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34703C" w14:textId="7F6B7864" w:rsidR="00800740" w:rsidRPr="00007494" w:rsidRDefault="00800740" w:rsidP="00267D39">
      <w:pPr>
        <w:jc w:val="center"/>
        <w:rPr>
          <w:color w:val="286A52"/>
        </w:rPr>
      </w:pPr>
      <w:r w:rsidRPr="00007494">
        <w:rPr>
          <w:color w:val="286A52"/>
        </w:rPr>
        <w:t>Europos Sąjungos struktūrinių fondų lėšų</w:t>
      </w:r>
      <w:r w:rsidR="005E29A0" w:rsidRPr="00007494">
        <w:rPr>
          <w:color w:val="286A52"/>
        </w:rPr>
        <w:t xml:space="preserve"> </w:t>
      </w:r>
      <w:r w:rsidRPr="00007494">
        <w:rPr>
          <w:color w:val="286A52"/>
        </w:rPr>
        <w:t>bendrai finansuojamas projektas Nr. 09.2.1-ESFA-V-726-03-0001</w:t>
      </w:r>
    </w:p>
    <w:p w14:paraId="08C27582" w14:textId="77777777" w:rsidR="00800740" w:rsidRPr="00007494" w:rsidRDefault="00800740" w:rsidP="00267D39">
      <w:pPr>
        <w:spacing w:after="240"/>
        <w:jc w:val="center"/>
        <w:textAlignment w:val="baseline"/>
        <w:rPr>
          <w:color w:val="286A52"/>
        </w:rPr>
      </w:pPr>
      <w:r w:rsidRPr="00007494">
        <w:rPr>
          <w:color w:val="286A52"/>
        </w:rPr>
        <w:t>„Skaitmeninio ugdymo turinio kūrimas ir diegimas“</w:t>
      </w:r>
    </w:p>
    <w:p w14:paraId="2722A92F" w14:textId="33FF8DB3" w:rsidR="006E76CA" w:rsidRPr="00007494" w:rsidRDefault="00F7052C" w:rsidP="00267D39">
      <w:pPr>
        <w:pStyle w:val="Sraopastraipa"/>
        <w:spacing w:after="120"/>
        <w:ind w:left="0"/>
        <w:contextualSpacing w:val="0"/>
        <w:jc w:val="center"/>
        <w:rPr>
          <w:b/>
          <w:color w:val="286A52"/>
          <w:lang w:eastAsia="lt-LT"/>
        </w:rPr>
      </w:pPr>
      <w:r>
        <w:rPr>
          <w:b/>
          <w:color w:val="286A52"/>
          <w:lang w:eastAsia="lt-LT"/>
        </w:rPr>
        <w:t>TEATRO</w:t>
      </w:r>
      <w:r w:rsidR="009B4FBB" w:rsidRPr="00007494">
        <w:rPr>
          <w:b/>
          <w:color w:val="286A52"/>
          <w:lang w:eastAsia="lt-LT"/>
        </w:rPr>
        <w:t xml:space="preserve"> </w:t>
      </w:r>
      <w:r w:rsidR="005A0421">
        <w:rPr>
          <w:b/>
          <w:color w:val="286A52"/>
          <w:lang w:eastAsia="lt-LT"/>
        </w:rPr>
        <w:t>VIDURINIO UGDYMO</w:t>
      </w:r>
      <w:r w:rsidR="00D81EA4" w:rsidRPr="00007494">
        <w:rPr>
          <w:b/>
          <w:color w:val="286A52"/>
          <w:lang w:eastAsia="lt-LT"/>
        </w:rPr>
        <w:t xml:space="preserve"> BENDROSIOS PROGRAMOS</w:t>
      </w:r>
    </w:p>
    <w:p w14:paraId="10E72305" w14:textId="0052643D" w:rsidR="004E194B" w:rsidRPr="00007494" w:rsidRDefault="00097B84" w:rsidP="00267D39">
      <w:pPr>
        <w:pStyle w:val="Sraopastraipa"/>
        <w:spacing w:after="360"/>
        <w:ind w:left="357"/>
        <w:contextualSpacing w:val="0"/>
        <w:jc w:val="center"/>
        <w:rPr>
          <w:b/>
          <w:color w:val="286A52"/>
          <w:lang w:eastAsia="lt-LT"/>
        </w:rPr>
      </w:pPr>
      <w:r w:rsidRPr="00007494">
        <w:rPr>
          <w:b/>
          <w:color w:val="286A52"/>
          <w:lang w:eastAsia="lt-LT"/>
        </w:rPr>
        <w:t>ĮGYVENDINIMO REKOMENDACIJOS</w:t>
      </w:r>
    </w:p>
    <w:p w14:paraId="1941FDC3" w14:textId="0D6815F9" w:rsidR="00E21BA5" w:rsidRPr="006042DA" w:rsidRDefault="00E86003" w:rsidP="00267D39">
      <w:pPr>
        <w:pStyle w:val="Sraopastraipa"/>
        <w:ind w:left="0"/>
        <w:jc w:val="both"/>
        <w:rPr>
          <w:b/>
          <w:lang w:eastAsia="lt-LT"/>
        </w:rPr>
      </w:pPr>
      <w:r w:rsidRPr="006042DA">
        <w:rPr>
          <w:b/>
          <w:lang w:eastAsia="lt-LT"/>
        </w:rPr>
        <w:t>Įgyvendinimo rekomendacijas</w:t>
      </w:r>
      <w:r w:rsidR="00E21BA5" w:rsidRPr="006042DA">
        <w:rPr>
          <w:b/>
          <w:lang w:eastAsia="lt-LT"/>
        </w:rPr>
        <w:t xml:space="preserve"> parengė:</w:t>
      </w:r>
    </w:p>
    <w:p w14:paraId="7C5C080E" w14:textId="7A213196" w:rsidR="00017EC0" w:rsidRDefault="00F7052C" w:rsidP="00D82F5D">
      <w:pPr>
        <w:pStyle w:val="Sraopastraipa"/>
        <w:ind w:left="0"/>
        <w:contextualSpacing w:val="0"/>
        <w:jc w:val="both"/>
        <w:rPr>
          <w:bCs/>
          <w:color w:val="000000"/>
          <w:lang w:val="lt-LT"/>
        </w:rPr>
      </w:pPr>
      <w:r w:rsidRPr="004B29FC">
        <w:rPr>
          <w:bCs/>
          <w:color w:val="000000"/>
          <w:lang w:val="lt-LT"/>
        </w:rPr>
        <w:t xml:space="preserve">dr. Rasa Vasinauskaitė </w:t>
      </w:r>
      <w:r w:rsidR="0010699C">
        <w:rPr>
          <w:bCs/>
          <w:color w:val="000000"/>
          <w:lang w:val="lt-LT"/>
        </w:rPr>
        <w:t xml:space="preserve">ir </w:t>
      </w:r>
      <w:r w:rsidRPr="004B29FC">
        <w:rPr>
          <w:bCs/>
          <w:color w:val="000000"/>
          <w:lang w:val="lt-LT"/>
        </w:rPr>
        <w:t>Rasa Ercmonienė–Varnė</w:t>
      </w:r>
    </w:p>
    <w:p w14:paraId="343A34EF" w14:textId="77777777" w:rsidR="00F7052C" w:rsidRPr="006042DA" w:rsidRDefault="00F7052C" w:rsidP="00D82F5D">
      <w:pPr>
        <w:pStyle w:val="Sraopastraipa"/>
        <w:ind w:left="0"/>
        <w:contextualSpacing w:val="0"/>
        <w:jc w:val="both"/>
        <w:rPr>
          <w:lang w:eastAsia="lt-LT"/>
        </w:rPr>
      </w:pPr>
    </w:p>
    <w:sdt>
      <w:sdtPr>
        <w:rPr>
          <w:rFonts w:ascii="Times New Roman" w:eastAsiaTheme="minorHAnsi" w:hAnsi="Times New Roman" w:cs="Times New Roman"/>
          <w:b w:val="0"/>
          <w:bCs w:val="0"/>
          <w:noProof/>
          <w:color w:val="auto"/>
          <w:sz w:val="24"/>
          <w:szCs w:val="24"/>
          <w:lang w:val="lt-LT"/>
        </w:rPr>
        <w:id w:val="171743715"/>
        <w:docPartObj>
          <w:docPartGallery w:val="Table of Contents"/>
          <w:docPartUnique/>
        </w:docPartObj>
      </w:sdtPr>
      <w:sdtEndPr>
        <w:rPr>
          <w:rFonts w:eastAsia="Times New Roman"/>
        </w:rPr>
      </w:sdtEndPr>
      <w:sdtContent>
        <w:p w14:paraId="77C14950" w14:textId="0A750DF1" w:rsidR="009917FD" w:rsidRPr="00007494" w:rsidRDefault="009917FD" w:rsidP="00267D39">
          <w:pPr>
            <w:pStyle w:val="Turinioantrat"/>
            <w:spacing w:before="0"/>
            <w:rPr>
              <w:rFonts w:ascii="Times New Roman" w:hAnsi="Times New Roman" w:cs="Times New Roman"/>
              <w:color w:val="auto"/>
              <w:sz w:val="24"/>
              <w:szCs w:val="24"/>
            </w:rPr>
          </w:pPr>
          <w:r w:rsidRPr="00007494">
            <w:rPr>
              <w:rFonts w:ascii="Times New Roman" w:hAnsi="Times New Roman" w:cs="Times New Roman"/>
              <w:color w:val="auto"/>
              <w:sz w:val="24"/>
              <w:szCs w:val="24"/>
            </w:rPr>
            <w:t>Turinys</w:t>
          </w:r>
        </w:p>
        <w:p w14:paraId="466658D1" w14:textId="20064148" w:rsidR="000E4A9A" w:rsidRDefault="00376771">
          <w:pPr>
            <w:pStyle w:val="Turinys1"/>
            <w:rPr>
              <w:rFonts w:asciiTheme="minorHAnsi" w:eastAsiaTheme="minorEastAsia" w:hAnsiTheme="minorHAnsi" w:cstheme="minorBidi"/>
              <w:noProof/>
              <w:sz w:val="22"/>
              <w:szCs w:val="22"/>
              <w:lang w:val="lt-LT" w:eastAsia="ja-JP"/>
            </w:rPr>
          </w:pPr>
          <w:r w:rsidRPr="00007494">
            <w:fldChar w:fldCharType="begin"/>
          </w:r>
          <w:r w:rsidR="009917FD" w:rsidRPr="00007494">
            <w:instrText xml:space="preserve"> TOC \o "1-3" \h \z \u </w:instrText>
          </w:r>
          <w:r w:rsidRPr="00007494">
            <w:fldChar w:fldCharType="separate"/>
          </w:r>
          <w:hyperlink w:anchor="_Toc137535144" w:history="1">
            <w:r w:rsidR="000E4A9A" w:rsidRPr="00FB039A">
              <w:rPr>
                <w:rStyle w:val="Hipersaitas"/>
                <w:noProof/>
              </w:rPr>
              <w:t>1.</w:t>
            </w:r>
            <w:r w:rsidR="000E4A9A" w:rsidRPr="00FB039A">
              <w:rPr>
                <w:rStyle w:val="Hipersaitas"/>
                <w:noProof/>
                <w:lang w:val="lt-LT"/>
              </w:rPr>
              <w:t> </w:t>
            </w:r>
            <w:r w:rsidR="000E4A9A" w:rsidRPr="00FB039A">
              <w:rPr>
                <w:rStyle w:val="Hipersaitas"/>
                <w:noProof/>
              </w:rPr>
              <w:t>Dalyko naujo turinio mokymo rekomendacijos</w:t>
            </w:r>
            <w:r w:rsidR="000E4A9A">
              <w:rPr>
                <w:noProof/>
                <w:webHidden/>
              </w:rPr>
              <w:tab/>
            </w:r>
            <w:r w:rsidR="000E4A9A">
              <w:rPr>
                <w:noProof/>
                <w:webHidden/>
              </w:rPr>
              <w:fldChar w:fldCharType="begin"/>
            </w:r>
            <w:r w:rsidR="000E4A9A">
              <w:rPr>
                <w:noProof/>
                <w:webHidden/>
              </w:rPr>
              <w:instrText xml:space="preserve"> PAGEREF _Toc137535144 \h </w:instrText>
            </w:r>
            <w:r w:rsidR="000E4A9A">
              <w:rPr>
                <w:noProof/>
                <w:webHidden/>
              </w:rPr>
            </w:r>
            <w:r w:rsidR="000E4A9A">
              <w:rPr>
                <w:noProof/>
                <w:webHidden/>
              </w:rPr>
              <w:fldChar w:fldCharType="separate"/>
            </w:r>
            <w:r w:rsidR="000E4A9A">
              <w:rPr>
                <w:noProof/>
                <w:webHidden/>
              </w:rPr>
              <w:t>2</w:t>
            </w:r>
            <w:r w:rsidR="000E4A9A">
              <w:rPr>
                <w:noProof/>
                <w:webHidden/>
              </w:rPr>
              <w:fldChar w:fldCharType="end"/>
            </w:r>
          </w:hyperlink>
        </w:p>
        <w:p w14:paraId="5F6A2EA1" w14:textId="3D6D15DF" w:rsidR="000E4A9A" w:rsidRDefault="000E4A9A">
          <w:pPr>
            <w:pStyle w:val="Turinys1"/>
            <w:rPr>
              <w:rFonts w:asciiTheme="minorHAnsi" w:eastAsiaTheme="minorEastAsia" w:hAnsiTheme="minorHAnsi" w:cstheme="minorBidi"/>
              <w:noProof/>
              <w:sz w:val="22"/>
              <w:szCs w:val="22"/>
              <w:lang w:val="lt-LT" w:eastAsia="ja-JP"/>
            </w:rPr>
          </w:pPr>
          <w:hyperlink w:anchor="_Toc137535145" w:history="1">
            <w:r w:rsidRPr="00FB039A">
              <w:rPr>
                <w:rStyle w:val="Hipersaitas"/>
                <w:noProof/>
              </w:rPr>
              <w:t>2.</w:t>
            </w:r>
            <w:r w:rsidRPr="00FB039A">
              <w:rPr>
                <w:rStyle w:val="Hipersaitas"/>
                <w:noProof/>
                <w:lang w:val="lt-LT"/>
              </w:rPr>
              <w:t> </w:t>
            </w:r>
            <w:r w:rsidRPr="00FB039A">
              <w:rPr>
                <w:rStyle w:val="Hipersaitas"/>
                <w:noProof/>
              </w:rPr>
              <w:t>Veiklų planavimo ir kompetencijų udgymo pavyzdžiai</w:t>
            </w:r>
            <w:r>
              <w:rPr>
                <w:noProof/>
                <w:webHidden/>
              </w:rPr>
              <w:tab/>
            </w:r>
            <w:r>
              <w:rPr>
                <w:noProof/>
                <w:webHidden/>
              </w:rPr>
              <w:fldChar w:fldCharType="begin"/>
            </w:r>
            <w:r>
              <w:rPr>
                <w:noProof/>
                <w:webHidden/>
              </w:rPr>
              <w:instrText xml:space="preserve"> PAGEREF _Toc137535145 \h </w:instrText>
            </w:r>
            <w:r>
              <w:rPr>
                <w:noProof/>
                <w:webHidden/>
              </w:rPr>
            </w:r>
            <w:r>
              <w:rPr>
                <w:noProof/>
                <w:webHidden/>
              </w:rPr>
              <w:fldChar w:fldCharType="separate"/>
            </w:r>
            <w:r>
              <w:rPr>
                <w:noProof/>
                <w:webHidden/>
              </w:rPr>
              <w:t>12</w:t>
            </w:r>
            <w:r>
              <w:rPr>
                <w:noProof/>
                <w:webHidden/>
              </w:rPr>
              <w:fldChar w:fldCharType="end"/>
            </w:r>
          </w:hyperlink>
        </w:p>
        <w:p w14:paraId="078BB520" w14:textId="68DC2EF6" w:rsidR="000E4A9A" w:rsidRDefault="000E4A9A">
          <w:pPr>
            <w:pStyle w:val="Turinys1"/>
            <w:rPr>
              <w:rFonts w:asciiTheme="minorHAnsi" w:eastAsiaTheme="minorEastAsia" w:hAnsiTheme="minorHAnsi" w:cstheme="minorBidi"/>
              <w:noProof/>
              <w:sz w:val="22"/>
              <w:szCs w:val="22"/>
              <w:lang w:val="lt-LT" w:eastAsia="ja-JP"/>
            </w:rPr>
          </w:pPr>
          <w:hyperlink w:anchor="_Toc137535146" w:history="1">
            <w:r w:rsidRPr="00FB039A">
              <w:rPr>
                <w:rStyle w:val="Hipersaitas"/>
                <w:noProof/>
              </w:rPr>
              <w:t>3.</w:t>
            </w:r>
            <w:r w:rsidRPr="00FB039A">
              <w:rPr>
                <w:rStyle w:val="Hipersaitas"/>
                <w:noProof/>
                <w:lang w:val="lt-LT"/>
              </w:rPr>
              <w:t> </w:t>
            </w:r>
            <w:r w:rsidRPr="00FB039A">
              <w:rPr>
                <w:rStyle w:val="Hipersaitas"/>
                <w:noProof/>
              </w:rPr>
              <w:t>Skaitmeninės mokymo priemonės, skirtos BP įgyvendinti</w:t>
            </w:r>
            <w:r>
              <w:rPr>
                <w:noProof/>
                <w:webHidden/>
              </w:rPr>
              <w:tab/>
            </w:r>
            <w:r>
              <w:rPr>
                <w:noProof/>
                <w:webHidden/>
              </w:rPr>
              <w:fldChar w:fldCharType="begin"/>
            </w:r>
            <w:r>
              <w:rPr>
                <w:noProof/>
                <w:webHidden/>
              </w:rPr>
              <w:instrText xml:space="preserve"> PAGEREF _Toc137535146 \h </w:instrText>
            </w:r>
            <w:r>
              <w:rPr>
                <w:noProof/>
                <w:webHidden/>
              </w:rPr>
            </w:r>
            <w:r>
              <w:rPr>
                <w:noProof/>
                <w:webHidden/>
              </w:rPr>
              <w:fldChar w:fldCharType="separate"/>
            </w:r>
            <w:r>
              <w:rPr>
                <w:noProof/>
                <w:webHidden/>
              </w:rPr>
              <w:t>56</w:t>
            </w:r>
            <w:r>
              <w:rPr>
                <w:noProof/>
                <w:webHidden/>
              </w:rPr>
              <w:fldChar w:fldCharType="end"/>
            </w:r>
          </w:hyperlink>
        </w:p>
        <w:p w14:paraId="15B04FEA" w14:textId="1D008726" w:rsidR="000E4A9A" w:rsidRDefault="000E4A9A">
          <w:pPr>
            <w:pStyle w:val="Turinys1"/>
            <w:rPr>
              <w:rFonts w:asciiTheme="minorHAnsi" w:eastAsiaTheme="minorEastAsia" w:hAnsiTheme="minorHAnsi" w:cstheme="minorBidi"/>
              <w:noProof/>
              <w:sz w:val="22"/>
              <w:szCs w:val="22"/>
              <w:lang w:val="lt-LT" w:eastAsia="ja-JP"/>
            </w:rPr>
          </w:pPr>
          <w:hyperlink w:anchor="_Toc137535147" w:history="1">
            <w:r w:rsidRPr="00FB039A">
              <w:rPr>
                <w:rStyle w:val="Hipersaitas"/>
                <w:noProof/>
              </w:rPr>
              <w:t>4.</w:t>
            </w:r>
            <w:r w:rsidRPr="00FB039A">
              <w:rPr>
                <w:rStyle w:val="Hipersaitas"/>
                <w:noProof/>
                <w:lang w:val="lt-LT"/>
              </w:rPr>
              <w:t> </w:t>
            </w:r>
            <w:r w:rsidRPr="00FB039A">
              <w:rPr>
                <w:rStyle w:val="Hipersaitas"/>
                <w:noProof/>
              </w:rPr>
              <w:t>Literatūros ir šaltinių sąrašas</w:t>
            </w:r>
            <w:r>
              <w:rPr>
                <w:noProof/>
                <w:webHidden/>
              </w:rPr>
              <w:tab/>
            </w:r>
            <w:r>
              <w:rPr>
                <w:noProof/>
                <w:webHidden/>
              </w:rPr>
              <w:fldChar w:fldCharType="begin"/>
            </w:r>
            <w:r>
              <w:rPr>
                <w:noProof/>
                <w:webHidden/>
              </w:rPr>
              <w:instrText xml:space="preserve"> PAGEREF _Toc137535147 \h </w:instrText>
            </w:r>
            <w:r>
              <w:rPr>
                <w:noProof/>
                <w:webHidden/>
              </w:rPr>
            </w:r>
            <w:r>
              <w:rPr>
                <w:noProof/>
                <w:webHidden/>
              </w:rPr>
              <w:fldChar w:fldCharType="separate"/>
            </w:r>
            <w:r>
              <w:rPr>
                <w:noProof/>
                <w:webHidden/>
              </w:rPr>
              <w:t>68</w:t>
            </w:r>
            <w:r>
              <w:rPr>
                <w:noProof/>
                <w:webHidden/>
              </w:rPr>
              <w:fldChar w:fldCharType="end"/>
            </w:r>
          </w:hyperlink>
        </w:p>
        <w:p w14:paraId="27F67BD5" w14:textId="05CB2590" w:rsidR="000E4A9A" w:rsidRDefault="000E4A9A">
          <w:pPr>
            <w:pStyle w:val="Turinys1"/>
            <w:rPr>
              <w:rFonts w:asciiTheme="minorHAnsi" w:eastAsiaTheme="minorEastAsia" w:hAnsiTheme="minorHAnsi" w:cstheme="minorBidi"/>
              <w:noProof/>
              <w:sz w:val="22"/>
              <w:szCs w:val="22"/>
              <w:lang w:val="lt-LT" w:eastAsia="ja-JP"/>
            </w:rPr>
          </w:pPr>
          <w:hyperlink w:anchor="_Toc137535148" w:history="1">
            <w:r w:rsidRPr="00FB039A">
              <w:rPr>
                <w:rStyle w:val="Hipersaitas"/>
                <w:noProof/>
              </w:rPr>
              <w:t>5.</w:t>
            </w:r>
            <w:r w:rsidRPr="00FB039A">
              <w:rPr>
                <w:rStyle w:val="Hipersaitas"/>
                <w:noProof/>
                <w:lang w:val="lt-LT"/>
              </w:rPr>
              <w:t> </w:t>
            </w:r>
            <w:r w:rsidRPr="00FB039A">
              <w:rPr>
                <w:rStyle w:val="Hipersaitas"/>
                <w:noProof/>
              </w:rPr>
              <w:t>Užduočių ar mokinių darbų, iliustruojančių pasiekimų lygius, pavyzdžiai</w:t>
            </w:r>
            <w:r>
              <w:rPr>
                <w:noProof/>
                <w:webHidden/>
              </w:rPr>
              <w:tab/>
            </w:r>
            <w:r>
              <w:rPr>
                <w:noProof/>
                <w:webHidden/>
              </w:rPr>
              <w:fldChar w:fldCharType="begin"/>
            </w:r>
            <w:r>
              <w:rPr>
                <w:noProof/>
                <w:webHidden/>
              </w:rPr>
              <w:instrText xml:space="preserve"> PAGEREF _Toc137535148 \h </w:instrText>
            </w:r>
            <w:r>
              <w:rPr>
                <w:noProof/>
                <w:webHidden/>
              </w:rPr>
            </w:r>
            <w:r>
              <w:rPr>
                <w:noProof/>
                <w:webHidden/>
              </w:rPr>
              <w:fldChar w:fldCharType="separate"/>
            </w:r>
            <w:r>
              <w:rPr>
                <w:noProof/>
                <w:webHidden/>
              </w:rPr>
              <w:t>71</w:t>
            </w:r>
            <w:r>
              <w:rPr>
                <w:noProof/>
                <w:webHidden/>
              </w:rPr>
              <w:fldChar w:fldCharType="end"/>
            </w:r>
          </w:hyperlink>
        </w:p>
        <w:p w14:paraId="2856D2A4" w14:textId="35F95A38" w:rsidR="009917FD" w:rsidRPr="00007494" w:rsidRDefault="00376771" w:rsidP="0017062F">
          <w:pPr>
            <w:pStyle w:val="Turinys2"/>
            <w:ind w:left="0"/>
          </w:pPr>
          <w:r w:rsidRPr="00007494">
            <w:fldChar w:fldCharType="end"/>
          </w:r>
        </w:p>
      </w:sdtContent>
    </w:sdt>
    <w:p w14:paraId="31CE180E" w14:textId="77777777" w:rsidR="00007494" w:rsidRPr="00007494" w:rsidRDefault="00007494" w:rsidP="00013863">
      <w:pPr>
        <w:pStyle w:val="Antrat1"/>
        <w:spacing w:before="240" w:after="120"/>
        <w:rPr>
          <w:rFonts w:ascii="Times New Roman" w:eastAsia="Times New Roman" w:hAnsi="Times New Roman" w:cs="Times New Roman"/>
          <w:color w:val="auto"/>
          <w:sz w:val="24"/>
          <w:szCs w:val="24"/>
        </w:rPr>
        <w:sectPr w:rsidR="00007494" w:rsidRPr="00007494" w:rsidSect="00F242D0">
          <w:headerReference w:type="even" r:id="rId11"/>
          <w:headerReference w:type="default" r:id="rId12"/>
          <w:footerReference w:type="even" r:id="rId13"/>
          <w:footerReference w:type="default" r:id="rId14"/>
          <w:headerReference w:type="first" r:id="rId15"/>
          <w:pgSz w:w="12240" w:h="15840"/>
          <w:pgMar w:top="720" w:right="720" w:bottom="720" w:left="720" w:header="567" w:footer="0" w:gutter="0"/>
          <w:cols w:space="708"/>
          <w:titlePg/>
          <w:docGrid w:linePitch="360"/>
        </w:sectPr>
      </w:pPr>
    </w:p>
    <w:p w14:paraId="25DBA97B" w14:textId="4E1AC89E" w:rsidR="006E76CA" w:rsidRPr="00007494" w:rsidRDefault="00597317" w:rsidP="00013863">
      <w:pPr>
        <w:pStyle w:val="Antrat1"/>
        <w:spacing w:before="240" w:after="120"/>
        <w:rPr>
          <w:rFonts w:ascii="Times New Roman" w:eastAsia="Times New Roman" w:hAnsi="Times New Roman" w:cs="Times New Roman"/>
          <w:color w:val="auto"/>
          <w:sz w:val="24"/>
          <w:szCs w:val="24"/>
        </w:rPr>
      </w:pPr>
      <w:bookmarkStart w:id="0" w:name="_Toc137535144"/>
      <w:r w:rsidRPr="00007494">
        <w:rPr>
          <w:rFonts w:ascii="Times New Roman" w:eastAsia="Times New Roman" w:hAnsi="Times New Roman" w:cs="Times New Roman"/>
          <w:color w:val="auto"/>
          <w:sz w:val="24"/>
          <w:szCs w:val="24"/>
        </w:rPr>
        <w:lastRenderedPageBreak/>
        <w:t>1.</w:t>
      </w:r>
      <w:r w:rsidR="00E07071" w:rsidRPr="00007494">
        <w:rPr>
          <w:rFonts w:ascii="Times New Roman" w:eastAsia="Times New Roman" w:hAnsi="Times New Roman" w:cs="Times New Roman"/>
          <w:color w:val="auto"/>
          <w:sz w:val="24"/>
          <w:szCs w:val="24"/>
          <w:lang w:val="lt-LT"/>
        </w:rPr>
        <w:t> </w:t>
      </w:r>
      <w:r w:rsidR="00AB32ED">
        <w:rPr>
          <w:rFonts w:ascii="Times New Roman" w:eastAsia="Times New Roman" w:hAnsi="Times New Roman" w:cs="Times New Roman"/>
          <w:color w:val="auto"/>
          <w:sz w:val="24"/>
          <w:szCs w:val="24"/>
        </w:rPr>
        <w:t>Dalyko n</w:t>
      </w:r>
      <w:r w:rsidR="00097B84" w:rsidRPr="00007494">
        <w:rPr>
          <w:rFonts w:ascii="Times New Roman" w:eastAsia="Times New Roman" w:hAnsi="Times New Roman" w:cs="Times New Roman"/>
          <w:color w:val="auto"/>
          <w:sz w:val="24"/>
          <w:szCs w:val="24"/>
        </w:rPr>
        <w:t>aujo turinio mokymo rekomendacijos</w:t>
      </w:r>
      <w:bookmarkEnd w:id="0"/>
    </w:p>
    <w:p w14:paraId="6A99DDBF" w14:textId="77777777" w:rsidR="005B73C1" w:rsidRDefault="005B73C1" w:rsidP="005B73C1">
      <w:pPr>
        <w:pStyle w:val="prastasiniatinklio"/>
        <w:spacing w:beforeAutospacing="0" w:afterAutospacing="0"/>
        <w:jc w:val="both"/>
        <w:rPr>
          <w:lang w:eastAsia="lt-LT"/>
        </w:rPr>
      </w:pPr>
      <w:r>
        <w:t>Teatro dalyko naujo turinio rekomendacijos viduriniam ugdymui skirtos padėti mokytojams ir mokiniams įsisavinti kompetencijomis grįstą mokymą(si), pateikti reikalingą informaciją planuojant pamokas, organizuojant veiklas, rengiant ilgalaikius planus, ieškant naudingos dalykinės ir vaizdinės informacijos. Užduočių ir mokinių darbų pavyzdžiai supažindina su šiuolaikinėmis [integruotomis] teatro pamokomis bei kontaktinio ir nuotolinio ugdymo metodais, iliustruojančiais pasiekimų lygius.</w:t>
      </w:r>
    </w:p>
    <w:p w14:paraId="2BDCDB55" w14:textId="77777777" w:rsidR="005B73C1" w:rsidRDefault="005B73C1" w:rsidP="005B73C1">
      <w:pPr>
        <w:pStyle w:val="prastasiniatinklio"/>
        <w:spacing w:beforeAutospacing="0" w:afterAutospacing="0"/>
        <w:jc w:val="both"/>
      </w:pPr>
      <w:r>
        <w:t>Atnaujintos Bendrosios Teatro programos viduriniam ugdymui tikslas – siekti:</w:t>
      </w:r>
    </w:p>
    <w:p w14:paraId="52D7086C" w14:textId="77777777" w:rsidR="005B73C1" w:rsidRDefault="005B73C1" w:rsidP="005D294B">
      <w:pPr>
        <w:numPr>
          <w:ilvl w:val="0"/>
          <w:numId w:val="21"/>
        </w:numPr>
        <w:tabs>
          <w:tab w:val="clear" w:pos="720"/>
          <w:tab w:val="num" w:pos="709"/>
        </w:tabs>
        <w:ind w:left="426" w:hanging="426"/>
        <w:textAlignment w:val="center"/>
        <w:rPr>
          <w:rFonts w:ascii="Calibri" w:hAnsi="Calibri"/>
          <w:sz w:val="22"/>
          <w:szCs w:val="22"/>
        </w:rPr>
      </w:pPr>
      <w:r>
        <w:t xml:space="preserve">kad mokiniai pasitikėtų savo kūrybiniais gebėjimais ir norėtų tobulėti kurdami bei pažindami teatro meną; </w:t>
      </w:r>
    </w:p>
    <w:p w14:paraId="1E6AE816" w14:textId="77777777" w:rsidR="005B73C1" w:rsidRDefault="005B73C1" w:rsidP="005D294B">
      <w:pPr>
        <w:numPr>
          <w:ilvl w:val="0"/>
          <w:numId w:val="21"/>
        </w:numPr>
        <w:tabs>
          <w:tab w:val="clear" w:pos="720"/>
          <w:tab w:val="num" w:pos="709"/>
        </w:tabs>
        <w:ind w:left="426" w:hanging="426"/>
        <w:textAlignment w:val="center"/>
        <w:rPr>
          <w:rFonts w:ascii="Calibri" w:hAnsi="Calibri"/>
          <w:sz w:val="22"/>
          <w:szCs w:val="22"/>
        </w:rPr>
      </w:pPr>
      <w:r>
        <w:t>drąsiai ir kūrybiškai reikštų savo mintis, jausmus, požiūrį teatrinės raiškos priemonėmis, teatro formomis;</w:t>
      </w:r>
    </w:p>
    <w:p w14:paraId="06564719" w14:textId="77777777" w:rsidR="005B73C1" w:rsidRDefault="005B73C1" w:rsidP="005D294B">
      <w:pPr>
        <w:numPr>
          <w:ilvl w:val="0"/>
          <w:numId w:val="21"/>
        </w:numPr>
        <w:tabs>
          <w:tab w:val="clear" w:pos="720"/>
          <w:tab w:val="num" w:pos="709"/>
        </w:tabs>
        <w:ind w:left="426" w:hanging="426"/>
        <w:textAlignment w:val="center"/>
        <w:rPr>
          <w:rFonts w:ascii="Calibri" w:hAnsi="Calibri"/>
          <w:sz w:val="22"/>
          <w:szCs w:val="22"/>
        </w:rPr>
      </w:pPr>
      <w:r>
        <w:t xml:space="preserve">gebėtų interpretuoti ir vertinti teatro meną, teatrinius reiškinius bei kontekstus remdamiesi asmenine patirtimi, įgytomis žiniomis; </w:t>
      </w:r>
    </w:p>
    <w:p w14:paraId="36F238EA" w14:textId="77777777" w:rsidR="005B73C1" w:rsidRDefault="005B73C1" w:rsidP="005D294B">
      <w:pPr>
        <w:numPr>
          <w:ilvl w:val="0"/>
          <w:numId w:val="21"/>
        </w:numPr>
        <w:tabs>
          <w:tab w:val="clear" w:pos="720"/>
          <w:tab w:val="num" w:pos="709"/>
        </w:tabs>
        <w:ind w:left="426" w:hanging="426"/>
        <w:textAlignment w:val="center"/>
        <w:rPr>
          <w:rFonts w:ascii="Calibri" w:hAnsi="Calibri"/>
          <w:sz w:val="22"/>
          <w:szCs w:val="22"/>
        </w:rPr>
      </w:pPr>
      <w:r>
        <w:t>įvertintų ir įsivertintų teatrinės patirties reikšmę asmeniniam tobulėjimui, renkantis tolesnes studijas ar profesiją, įsitraukdami į kultūrinį ir socialinį gyvenimą.</w:t>
      </w:r>
    </w:p>
    <w:p w14:paraId="5C423470" w14:textId="77777777" w:rsidR="005B73C1" w:rsidRPr="008A4940" w:rsidRDefault="005B73C1" w:rsidP="005B73C1">
      <w:pPr>
        <w:pStyle w:val="Sraopastraipa"/>
        <w:jc w:val="both"/>
        <w:textAlignment w:val="baseline"/>
        <w:rPr>
          <w:color w:val="000000"/>
          <w:sz w:val="18"/>
          <w:szCs w:val="18"/>
          <w:lang w:val="lt-LT"/>
        </w:rPr>
      </w:pPr>
    </w:p>
    <w:p w14:paraId="12774315" w14:textId="77777777" w:rsidR="00D81EA0" w:rsidRPr="007E28E9" w:rsidRDefault="00D81EA0" w:rsidP="007E28E9">
      <w:pPr>
        <w:jc w:val="both"/>
        <w:textAlignment w:val="baseline"/>
        <w:rPr>
          <w:b/>
          <w:bCs/>
          <w:color w:val="000000"/>
          <w:lang w:val="lt-LT"/>
        </w:rPr>
      </w:pPr>
      <w:r w:rsidRPr="007E28E9">
        <w:rPr>
          <w:b/>
          <w:bCs/>
          <w:color w:val="000000"/>
          <w:lang w:val="lt-LT"/>
        </w:rPr>
        <w:t>Teatro dalyko ugdomos kompetencijos:</w:t>
      </w:r>
    </w:p>
    <w:p w14:paraId="04553847" w14:textId="16F0BDEA" w:rsidR="00D81EA0" w:rsidRPr="002675C4" w:rsidRDefault="00D81EA0" w:rsidP="002675C4">
      <w:pPr>
        <w:jc w:val="both"/>
        <w:textAlignment w:val="baseline"/>
        <w:rPr>
          <w:color w:val="000000"/>
          <w:lang w:val="lt-LT"/>
        </w:rPr>
      </w:pPr>
      <w:r w:rsidRPr="002675C4">
        <w:rPr>
          <w:i/>
          <w:iCs/>
          <w:color w:val="000000"/>
          <w:lang w:val="lt-LT"/>
        </w:rPr>
        <w:t>Kūrybiškumo</w:t>
      </w:r>
      <w:r w:rsidRPr="002675C4">
        <w:rPr>
          <w:color w:val="000000"/>
          <w:lang w:val="lt-LT"/>
        </w:rPr>
        <w:t xml:space="preserve"> – kaip meninių idėjų, sumanymų generavimo ir jų kūrybiško realizavimo teatro raiškos, teatro supratimo ir vertinimo bei teatrinių reiškinių ir kontekstų pažinimo veiklose;</w:t>
      </w:r>
    </w:p>
    <w:p w14:paraId="545C9F62" w14:textId="77777777" w:rsidR="00D81EA0" w:rsidRPr="002675C4" w:rsidRDefault="00D81EA0" w:rsidP="002675C4">
      <w:pPr>
        <w:jc w:val="both"/>
        <w:textAlignment w:val="baseline"/>
        <w:rPr>
          <w:color w:val="000000"/>
          <w:lang w:val="lt-LT"/>
        </w:rPr>
      </w:pPr>
      <w:r w:rsidRPr="002675C4">
        <w:rPr>
          <w:i/>
          <w:iCs/>
          <w:color w:val="000000"/>
          <w:lang w:val="lt-LT"/>
        </w:rPr>
        <w:t>Komunikavimo</w:t>
      </w:r>
      <w:r w:rsidRPr="002675C4">
        <w:rPr>
          <w:color w:val="000000"/>
          <w:lang w:val="lt-LT"/>
        </w:rPr>
        <w:t xml:space="preserve"> – kaip kūrybiško ir atsakingo bendravimo bei bendradarbiavimo vaidinant, kuriant, pristatant savo kūrybą, taip pat analizuojant ir vertinant teatrinius pavyzdžius bei reiškinius;</w:t>
      </w:r>
    </w:p>
    <w:p w14:paraId="005B5729" w14:textId="77777777" w:rsidR="00D81EA0" w:rsidRPr="002675C4" w:rsidRDefault="00D81EA0" w:rsidP="002675C4">
      <w:pPr>
        <w:jc w:val="both"/>
        <w:textAlignment w:val="baseline"/>
        <w:rPr>
          <w:color w:val="000000"/>
          <w:lang w:val="lt-LT"/>
        </w:rPr>
      </w:pPr>
      <w:r w:rsidRPr="002675C4">
        <w:rPr>
          <w:i/>
          <w:iCs/>
          <w:color w:val="000000"/>
          <w:lang w:val="lt-LT"/>
        </w:rPr>
        <w:t>Pažinimo</w:t>
      </w:r>
      <w:r w:rsidRPr="002675C4">
        <w:rPr>
          <w:color w:val="000000"/>
          <w:lang w:val="lt-LT"/>
        </w:rPr>
        <w:t xml:space="preserve"> – kaip savęs ir pasaulio, nacionalinės ir kitų kultūrų pažinimo, kultūrinės ir pilietinės savimonės, empatiškumo ugdymo visose su teatro menu ir socialine teatrinės kūrybos prigimtimi susijusiose veiklose, taikant įgytą patirtį kasdieniame gyvenime, mokantis, dalyvaujant mokyklos, bendruomenės kultūriniame ir visuomeniniame gyvenime;</w:t>
      </w:r>
    </w:p>
    <w:p w14:paraId="4B2B6A3B" w14:textId="5164BE64" w:rsidR="00D81EA0" w:rsidRPr="002675C4" w:rsidRDefault="00D81EA0" w:rsidP="002675C4">
      <w:pPr>
        <w:jc w:val="both"/>
        <w:textAlignment w:val="baseline"/>
        <w:rPr>
          <w:color w:val="000000"/>
          <w:lang w:val="lt-LT"/>
        </w:rPr>
      </w:pPr>
      <w:r w:rsidRPr="002675C4">
        <w:rPr>
          <w:i/>
          <w:iCs/>
          <w:color w:val="000000"/>
          <w:lang w:val="lt-LT"/>
        </w:rPr>
        <w:t>Kultūrinė</w:t>
      </w:r>
      <w:r w:rsidRPr="002675C4">
        <w:rPr>
          <w:color w:val="000000"/>
          <w:lang w:val="lt-LT"/>
        </w:rPr>
        <w:t xml:space="preserve"> – kaip kultūrinės ir estetinės nuovokos ugdymosi, meninių ir kultūrinių, tiesiogiai ir netiesiogiai su teatro menu susijusių kontekstų pažinimo, gebėjimo vertinti kultūrų įvairovę, nacionalinį ir kitų Europos bei pasaulio tautų </w:t>
      </w:r>
      <w:r w:rsidR="00DE2F7D">
        <w:rPr>
          <w:color w:val="000000"/>
          <w:lang w:val="lt-LT"/>
        </w:rPr>
        <w:t>(</w:t>
      </w:r>
      <w:r w:rsidRPr="002675C4">
        <w:rPr>
          <w:color w:val="000000"/>
          <w:lang w:val="lt-LT"/>
        </w:rPr>
        <w:t>šalių</w:t>
      </w:r>
      <w:r w:rsidR="00DE2F7D">
        <w:rPr>
          <w:color w:val="000000"/>
          <w:lang w:val="lt-LT"/>
        </w:rPr>
        <w:t>)</w:t>
      </w:r>
      <w:r w:rsidRPr="002675C4">
        <w:rPr>
          <w:color w:val="000000"/>
          <w:lang w:val="lt-LT"/>
        </w:rPr>
        <w:t xml:space="preserve"> kultūrinį palikimą, taip formuojant kultūrinį sąmoningumą ir vertybines nuostatas; </w:t>
      </w:r>
    </w:p>
    <w:p w14:paraId="5B9724F6" w14:textId="77777777" w:rsidR="00D81EA0" w:rsidRPr="002675C4" w:rsidRDefault="00D81EA0" w:rsidP="002675C4">
      <w:pPr>
        <w:jc w:val="both"/>
        <w:textAlignment w:val="baseline"/>
        <w:rPr>
          <w:color w:val="000000"/>
          <w:lang w:val="lt-LT"/>
        </w:rPr>
      </w:pPr>
      <w:r w:rsidRPr="002675C4">
        <w:rPr>
          <w:i/>
          <w:iCs/>
          <w:color w:val="000000"/>
          <w:lang w:val="lt-LT"/>
        </w:rPr>
        <w:t xml:space="preserve">Pilietiškumo </w:t>
      </w:r>
      <w:r w:rsidRPr="002675C4">
        <w:rPr>
          <w:color w:val="000000"/>
          <w:lang w:val="lt-LT"/>
        </w:rPr>
        <w:t>– kaip bendruomeniškumo, istorinės ir kultūrinės atminties, tautinio paveldo, socialinės ir pilietinės atsakomybės puoselėjimo dalyvaujant teatro raiškos ir teatro kūrybos veiklose, mokyklos, bendruomenės, nacionaliniuose ir tarptautiniuose renginiuose, pilietinėse akcijose, prisidedančiose prie bendražmogiškų vertybių, empatiškumo ugdymo, visavertės ir brandžios asmenybės formavimo;</w:t>
      </w:r>
    </w:p>
    <w:p w14:paraId="5071DD30" w14:textId="77777777" w:rsidR="00D81EA0" w:rsidRPr="002675C4" w:rsidRDefault="00D81EA0" w:rsidP="002675C4">
      <w:pPr>
        <w:jc w:val="both"/>
        <w:textAlignment w:val="baseline"/>
        <w:rPr>
          <w:color w:val="000000"/>
          <w:lang w:val="lt-LT"/>
        </w:rPr>
      </w:pPr>
      <w:r w:rsidRPr="002675C4">
        <w:rPr>
          <w:i/>
          <w:iCs/>
          <w:color w:val="000000"/>
          <w:lang w:val="lt-LT"/>
        </w:rPr>
        <w:t xml:space="preserve">Socialinės, emocinės ir sveikos gyvensenos </w:t>
      </w:r>
      <w:r w:rsidRPr="002675C4">
        <w:rPr>
          <w:color w:val="000000"/>
          <w:lang w:val="lt-LT"/>
        </w:rPr>
        <w:t>– kaip dvasinio, emocinio, socialinio ir fizinio mokinių saugumo, savijautos, sveikos atmosferos ir palankaus mikroklimato sukūrimo ir palaikymo tiek teatrinės raiškos ir kūrybos, jos pristatymo, teatrinių reiškinių pažinimo ir vertinimo veiklose klasėje, mokykloje ir už jos ribų, tiek kasdieniame gyvenime;</w:t>
      </w:r>
    </w:p>
    <w:p w14:paraId="09C18040" w14:textId="72E28DDE" w:rsidR="00D81EA0" w:rsidRDefault="00D81EA0" w:rsidP="002675C4">
      <w:pPr>
        <w:jc w:val="both"/>
        <w:textAlignment w:val="baseline"/>
        <w:rPr>
          <w:rFonts w:eastAsia="+mn-ea"/>
          <w:color w:val="000000"/>
          <w:kern w:val="24"/>
          <w:lang w:val="lt-LT"/>
        </w:rPr>
      </w:pPr>
      <w:r w:rsidRPr="002675C4">
        <w:rPr>
          <w:rFonts w:eastAsia="+mn-ea"/>
          <w:i/>
          <w:color w:val="000000"/>
          <w:kern w:val="24"/>
          <w:lang w:val="lt-LT"/>
        </w:rPr>
        <w:t xml:space="preserve">Skaitmeninė </w:t>
      </w:r>
      <w:r w:rsidRPr="002675C4">
        <w:rPr>
          <w:rFonts w:eastAsia="+mn-ea"/>
          <w:iCs/>
          <w:color w:val="000000"/>
          <w:kern w:val="24"/>
          <w:lang w:val="lt-LT"/>
        </w:rPr>
        <w:t xml:space="preserve">– kaip </w:t>
      </w:r>
      <w:r w:rsidRPr="002675C4">
        <w:rPr>
          <w:rFonts w:eastAsia="+mn-ea"/>
          <w:color w:val="000000"/>
          <w:kern w:val="24"/>
          <w:lang w:val="lt-LT"/>
        </w:rPr>
        <w:t>gebėjimo pažinti ir valdyti skaitmenines technologijas, kritiškai ir atsakingai naudotis jomis ugdantis, dirbant ir dalyvaujant kultūriniame, meniniame bei visuomeniniame gyvenime. Teatro srityje – tai d</w:t>
      </w:r>
      <w:r w:rsidRPr="002675C4">
        <w:rPr>
          <w:rFonts w:eastAsia="+mn-ea"/>
          <w:iCs/>
          <w:color w:val="000000"/>
          <w:kern w:val="24"/>
          <w:lang w:val="lt-LT"/>
        </w:rPr>
        <w:t>irbtinio intelekto panaudojimas teatro raiškai</w:t>
      </w:r>
      <w:r w:rsidRPr="002675C4">
        <w:rPr>
          <w:rFonts w:eastAsia="+mn-ea"/>
          <w:i/>
          <w:iCs/>
          <w:color w:val="000000"/>
          <w:kern w:val="24"/>
          <w:lang w:val="lt-LT"/>
        </w:rPr>
        <w:t xml:space="preserve">, </w:t>
      </w:r>
      <w:r w:rsidRPr="002675C4">
        <w:rPr>
          <w:rFonts w:eastAsia="+mn-ea"/>
          <w:iCs/>
          <w:color w:val="000000"/>
          <w:kern w:val="24"/>
          <w:lang w:val="lt-LT"/>
        </w:rPr>
        <w:t xml:space="preserve">kūrybinių sumanymų bei idėjų įgyvendinimui ir sklaidai, komunikavimui tarp </w:t>
      </w:r>
      <w:r w:rsidR="00DE2F7D">
        <w:rPr>
          <w:rFonts w:eastAsia="+mn-ea"/>
          <w:iCs/>
          <w:color w:val="000000"/>
          <w:kern w:val="24"/>
          <w:lang w:val="lt-LT"/>
        </w:rPr>
        <w:t>(</w:t>
      </w:r>
      <w:r w:rsidRPr="002675C4">
        <w:rPr>
          <w:rFonts w:eastAsia="+mn-ea"/>
          <w:iCs/>
          <w:color w:val="000000"/>
          <w:kern w:val="24"/>
          <w:lang w:val="lt-LT"/>
        </w:rPr>
        <w:t>su</w:t>
      </w:r>
      <w:r w:rsidR="00DE2F7D">
        <w:rPr>
          <w:rFonts w:eastAsia="+mn-ea"/>
          <w:iCs/>
          <w:color w:val="000000"/>
          <w:kern w:val="24"/>
          <w:lang w:val="lt-LT"/>
        </w:rPr>
        <w:t>)</w:t>
      </w:r>
      <w:r w:rsidRPr="002675C4">
        <w:rPr>
          <w:rFonts w:eastAsia="+mn-ea"/>
          <w:iCs/>
          <w:color w:val="000000"/>
          <w:kern w:val="24"/>
          <w:lang w:val="lt-LT"/>
        </w:rPr>
        <w:t xml:space="preserve"> artimomis ir tolesnėmis bendruomenėmis</w:t>
      </w:r>
      <w:r w:rsidRPr="002675C4">
        <w:rPr>
          <w:rFonts w:eastAsia="+mn-ea"/>
          <w:color w:val="000000"/>
          <w:kern w:val="24"/>
          <w:lang w:val="lt-LT"/>
        </w:rPr>
        <w:t>.</w:t>
      </w:r>
    </w:p>
    <w:p w14:paraId="78696E0A" w14:textId="77777777" w:rsidR="005B73C1" w:rsidRPr="008A4940" w:rsidRDefault="005B73C1" w:rsidP="002675C4">
      <w:pPr>
        <w:jc w:val="both"/>
        <w:textAlignment w:val="baseline"/>
        <w:rPr>
          <w:rFonts w:eastAsia="+mn-ea"/>
          <w:color w:val="000000"/>
          <w:kern w:val="24"/>
          <w:sz w:val="16"/>
          <w:szCs w:val="16"/>
          <w:lang w:val="lt-LT"/>
        </w:rPr>
      </w:pPr>
    </w:p>
    <w:p w14:paraId="5F61CC4C" w14:textId="0A3BFEBB" w:rsidR="00D81EA0" w:rsidRPr="00C46B31" w:rsidRDefault="00D81EA0" w:rsidP="00C46B31">
      <w:pPr>
        <w:jc w:val="both"/>
        <w:rPr>
          <w:b/>
          <w:color w:val="000000"/>
          <w:lang w:val="lt-LT"/>
        </w:rPr>
      </w:pPr>
      <w:r w:rsidRPr="00C46B31">
        <w:rPr>
          <w:b/>
          <w:color w:val="000000"/>
          <w:lang w:val="lt-LT"/>
        </w:rPr>
        <w:t>Teatro dalyką sudaro trys pasiekimų sritys:</w:t>
      </w:r>
    </w:p>
    <w:p w14:paraId="45E77087" w14:textId="394FB54A" w:rsidR="00D81EA0" w:rsidRPr="00C46B31" w:rsidRDefault="00D81EA0" w:rsidP="00C46B31">
      <w:pPr>
        <w:jc w:val="both"/>
        <w:rPr>
          <w:color w:val="000000"/>
          <w:lang w:val="lt-LT"/>
        </w:rPr>
      </w:pPr>
      <w:r w:rsidRPr="00C46B31">
        <w:rPr>
          <w:b/>
          <w:bCs/>
          <w:color w:val="000000"/>
          <w:lang w:val="lt-LT"/>
        </w:rPr>
        <w:t>1</w:t>
      </w:r>
      <w:r w:rsidRPr="00C46B31">
        <w:rPr>
          <w:color w:val="000000"/>
          <w:lang w:val="lt-LT"/>
        </w:rPr>
        <w:t xml:space="preserve">. </w:t>
      </w:r>
      <w:r w:rsidRPr="00C46B31">
        <w:rPr>
          <w:b/>
          <w:color w:val="000000"/>
          <w:lang w:val="lt-LT"/>
        </w:rPr>
        <w:t xml:space="preserve">Teatro raiškos pasiekimai – </w:t>
      </w:r>
      <w:r w:rsidRPr="00C46B31">
        <w:rPr>
          <w:color w:val="000000"/>
          <w:lang w:val="lt-LT"/>
        </w:rPr>
        <w:t xml:space="preserve">tai atlikimo, kūrybos, kūrybos pristatymo ir refleksijos gebėjimai bei žinios. Vaidmens kūrimas, kūrybiniai sumanymai (idėjos, etiudo scenarijus, režisūra, scenarijaus kūrimas, sceninis apipavidalinimas, muzikinis sprendimas), vaidinimų ir </w:t>
      </w:r>
      <w:r w:rsidR="00DE2F7D">
        <w:rPr>
          <w:color w:val="000000"/>
          <w:lang w:val="lt-LT"/>
        </w:rPr>
        <w:t>(</w:t>
      </w:r>
      <w:r w:rsidRPr="00C46B31">
        <w:rPr>
          <w:color w:val="000000"/>
          <w:lang w:val="lt-LT"/>
        </w:rPr>
        <w:t>ar</w:t>
      </w:r>
      <w:r w:rsidR="00DE2F7D">
        <w:rPr>
          <w:color w:val="000000"/>
          <w:lang w:val="lt-LT"/>
        </w:rPr>
        <w:t>)</w:t>
      </w:r>
      <w:r w:rsidRPr="00C46B31">
        <w:rPr>
          <w:color w:val="000000"/>
          <w:lang w:val="lt-LT"/>
        </w:rPr>
        <w:t xml:space="preserve"> kitų teatro reiškinių pristatymas fizinėje ar skaitmeninėje erdvėje, įsivertinimas ir įgytos patirties refleksija. Visos šios teatrinės raiškos veiklos padės mokiniams suprasti, kad teatro menas ir teatrinė kūryba remiasi ne vien prigimtiniais sugebėjimais ar talentu, bet reikalauja specialaus ruošimo(si), tikslingo ugdymo(si).</w:t>
      </w:r>
    </w:p>
    <w:p w14:paraId="5AD4BA9E" w14:textId="7D6441A5" w:rsidR="00D81EA0" w:rsidRPr="00C46B31" w:rsidRDefault="00D81EA0" w:rsidP="00C46B31">
      <w:pPr>
        <w:jc w:val="both"/>
        <w:rPr>
          <w:color w:val="000000"/>
          <w:lang w:val="lt-LT"/>
        </w:rPr>
      </w:pPr>
      <w:r w:rsidRPr="00C46B31">
        <w:rPr>
          <w:b/>
          <w:bCs/>
          <w:color w:val="000000"/>
          <w:lang w:val="lt-LT"/>
        </w:rPr>
        <w:t>2</w:t>
      </w:r>
      <w:r w:rsidRPr="00C46B31">
        <w:rPr>
          <w:color w:val="000000"/>
          <w:lang w:val="lt-LT"/>
        </w:rPr>
        <w:t xml:space="preserve">. </w:t>
      </w:r>
      <w:r w:rsidRPr="00C46B31">
        <w:rPr>
          <w:b/>
          <w:bCs/>
          <w:color w:val="000000"/>
          <w:lang w:val="lt-LT"/>
        </w:rPr>
        <w:t>Teatro supratimo ir vertinimo</w:t>
      </w:r>
      <w:r w:rsidRPr="00C46B31">
        <w:rPr>
          <w:color w:val="000000"/>
          <w:lang w:val="lt-LT"/>
        </w:rPr>
        <w:t xml:space="preserve"> pasiekimai aprėpia teatrinių reiškinių ar teatrinės kūrybos pavyzdžių, kuriuos mokiniai stebi ir </w:t>
      </w:r>
      <w:r w:rsidR="00DE2F7D">
        <w:rPr>
          <w:color w:val="000000"/>
          <w:lang w:val="lt-LT"/>
        </w:rPr>
        <w:t>(</w:t>
      </w:r>
      <w:r w:rsidRPr="00C46B31">
        <w:rPr>
          <w:color w:val="000000"/>
          <w:lang w:val="lt-LT"/>
        </w:rPr>
        <w:t>ar</w:t>
      </w:r>
      <w:r w:rsidR="00DE2F7D">
        <w:rPr>
          <w:color w:val="000000"/>
          <w:lang w:val="lt-LT"/>
        </w:rPr>
        <w:t>)</w:t>
      </w:r>
      <w:r w:rsidRPr="00C46B31">
        <w:rPr>
          <w:color w:val="000000"/>
          <w:lang w:val="lt-LT"/>
        </w:rPr>
        <w:t xml:space="preserve"> kuriuose dalyvauja, analizavimo, interpretavimo ir vertinimo gebėjimus. Analizuodami teatrinę kūrybą mokiniai įsisavina teatrinės raiškos ir kūrybos elementus bei priemones; interpretuodami – nusako </w:t>
      </w:r>
      <w:r w:rsidRPr="00C46B31">
        <w:rPr>
          <w:color w:val="000000"/>
          <w:lang w:val="lt-LT"/>
        </w:rPr>
        <w:lastRenderedPageBreak/>
        <w:t>teatro kūrinio temą, įvardija prasmę(-es); vertindami – išsako ir pagrindžia savo nuomonę apie kūrinį. Teatro supratimo ir vertinimo gebėjimai svarbūs formuojantis estetinei mokinio nuovokai, kritiniam mąstymui, teatro meno savitumo supratimui.</w:t>
      </w:r>
    </w:p>
    <w:p w14:paraId="072D514D" w14:textId="1A892DDB" w:rsidR="00D81EA0" w:rsidRPr="00C46B31" w:rsidRDefault="00D81EA0" w:rsidP="00C46B31">
      <w:pPr>
        <w:jc w:val="both"/>
        <w:rPr>
          <w:lang w:val="lt-LT"/>
        </w:rPr>
      </w:pPr>
      <w:r w:rsidRPr="00C46B31">
        <w:rPr>
          <w:b/>
          <w:bCs/>
          <w:color w:val="000000"/>
          <w:lang w:val="lt-LT"/>
        </w:rPr>
        <w:t>3</w:t>
      </w:r>
      <w:r w:rsidRPr="00C46B31">
        <w:rPr>
          <w:color w:val="000000"/>
          <w:lang w:val="lt-LT"/>
        </w:rPr>
        <w:t xml:space="preserve">. </w:t>
      </w:r>
      <w:r w:rsidRPr="00C46B31">
        <w:rPr>
          <w:b/>
          <w:bCs/>
          <w:color w:val="000000"/>
          <w:lang w:val="lt-LT"/>
        </w:rPr>
        <w:t xml:space="preserve">Teatrinių reiškinių ir kontekstų pažinimo </w:t>
      </w:r>
      <w:r w:rsidRPr="00C46B31">
        <w:rPr>
          <w:color w:val="000000"/>
          <w:lang w:val="lt-LT"/>
        </w:rPr>
        <w:t>pasiekimai aprėpia teatrinių reiškinių (jų žanrų, stilių, formų) istoriniuose ir kultūriniuose kontekstuose supratimą ir žinias, gebėjimą jas taikyti teatrinėje raiškoje ir kūryboje, analizuojant bei vertinant teatrą, susiejant šiuos vertinimus su asmenine patirtimi, poreikiais bei vertybėmis. Teatrinių reiškinių ir kontekstų pažinimas koreliuoja su mokinio gebėjimu orientuotis teatro meno įvairovėje, įprasminti teatro poreikį mokymosi procese, kasdieniame ir</w:t>
      </w:r>
      <w:r w:rsidR="00DE2F7D">
        <w:rPr>
          <w:color w:val="000000"/>
          <w:lang w:val="lt-LT"/>
        </w:rPr>
        <w:t xml:space="preserve"> (</w:t>
      </w:r>
      <w:r w:rsidRPr="00C46B31">
        <w:rPr>
          <w:color w:val="000000"/>
          <w:lang w:val="lt-LT"/>
        </w:rPr>
        <w:t>ar</w:t>
      </w:r>
      <w:r w:rsidR="00DE2F7D">
        <w:rPr>
          <w:color w:val="000000"/>
          <w:lang w:val="lt-LT"/>
        </w:rPr>
        <w:t>)</w:t>
      </w:r>
      <w:r w:rsidRPr="00C46B31">
        <w:rPr>
          <w:color w:val="000000"/>
          <w:lang w:val="lt-LT"/>
        </w:rPr>
        <w:t xml:space="preserve"> kultūriniame, visuomeniniame gyvenime.</w:t>
      </w:r>
    </w:p>
    <w:p w14:paraId="7094B83C" w14:textId="77777777" w:rsidR="00D81EA0" w:rsidRPr="00C46B31" w:rsidRDefault="00D81EA0" w:rsidP="00C46B31">
      <w:pPr>
        <w:jc w:val="both"/>
        <w:rPr>
          <w:lang w:val="lt-LT"/>
        </w:rPr>
      </w:pPr>
      <w:r w:rsidRPr="00C46B31">
        <w:rPr>
          <w:color w:val="000000"/>
          <w:lang w:val="lt-LT"/>
        </w:rPr>
        <w:t xml:space="preserve">Ugdymas </w:t>
      </w:r>
      <w:r w:rsidRPr="00316178">
        <w:rPr>
          <w:color w:val="000000"/>
          <w:lang w:val="lt-LT"/>
        </w:rPr>
        <w:t>teatro raiška</w:t>
      </w:r>
      <w:r w:rsidRPr="00C46B31">
        <w:rPr>
          <w:color w:val="000000"/>
          <w:lang w:val="lt-LT"/>
        </w:rPr>
        <w:t xml:space="preserve"> – viena veiksmingiausių estetinio ir kultūrinio išprusimo, taip pat lyderystės, savarankiškumo, kūrybiškumo, drąsos ir pasitikėjimo savimi, laisvos saviraiškos ugdymo formų. </w:t>
      </w:r>
      <w:r w:rsidRPr="00C46B31">
        <w:rPr>
          <w:lang w:val="lt-LT"/>
        </w:rPr>
        <w:t xml:space="preserve">Kūrybiškumas visuomet buvo valstybės pažangos variklis, Lietuvos pažangos strategijoje centrine ašimi neatsitiktinai įvardijamas atviras, kūrybingas ir atsakingas žmogus. Teatro metodai itin svarbūs tokio žmogaus ugdymui – jie skatina ieškoti savo kelio, nebijoti neigiamo aplinkinių vertinimo, turėti drąsos klysti ir rasti sprendimų pozityviam rezultatui pasiekti. Vienas pagrindinių teatro raiškos ugdymosi aspektų – vaidybos technikos, padedančios jaunam žmogui išlaisvėti, ugdančios bendravimo ir bendradarbiavimo įgūdžius, mokančios spręsti problemas, valdyti emocijas, argumentuoti savo nuomonę. Teatro programa – optimalus būdas ugdyti kalbinius gebėjimus; susitikdami su turtinga dramos kalba, mokiniai atveria </w:t>
      </w:r>
      <w:r w:rsidRPr="00C46B31">
        <w:rPr>
          <w:rFonts w:eastAsia="Calibri"/>
          <w:lang w:val="lt-LT"/>
        </w:rPr>
        <w:t>žodžio žavesį, jo tiesioginių reikšmių ir poteksčių talpumą, intonacijų įvairovę – įtikinamą, prasmingą ir veiksmingą kalbėjimą.</w:t>
      </w:r>
    </w:p>
    <w:p w14:paraId="146CB7A8" w14:textId="0A3760F7" w:rsidR="00D81EA0" w:rsidRPr="00C46B31" w:rsidRDefault="00D81EA0" w:rsidP="00C46B31">
      <w:pPr>
        <w:jc w:val="both"/>
        <w:textAlignment w:val="baseline"/>
        <w:rPr>
          <w:iCs/>
          <w:color w:val="000000"/>
          <w:lang w:val="lt-LT"/>
        </w:rPr>
      </w:pPr>
      <w:r w:rsidRPr="00C46B31">
        <w:rPr>
          <w:i/>
          <w:iCs/>
          <w:color w:val="000000"/>
          <w:lang w:val="lt-LT"/>
        </w:rPr>
        <w:t>Teatro supratimas ir vertinimas</w:t>
      </w:r>
      <w:r w:rsidRPr="00C46B31">
        <w:rPr>
          <w:iCs/>
          <w:color w:val="000000"/>
          <w:lang w:val="lt-LT"/>
        </w:rPr>
        <w:t xml:space="preserve"> neatsiejamas nuo susitikimų su teatro meno pasauliu, kuris nuolat keičiasi, atrasdamas vis naujus kūrybos ir pokalbio su žiūrovais būdus. Teatrui būdinga kritinė laikysena, socialinių ir visuomeninių problemų aktualinimas, tad ir jo supratimas bei vertinimas neatsiejamas nuo kritinio mąstymo ugdymo, mokymosi argumentuotai ginti savo požiūrį, pagrįsti kūrybines idėjas, pilietinę poziciją kalbant svarbiomis visuomenei temomis (pvz., lygių galimybių, pamatinių ES laisvių ir vertybių, migracijos ir emigracijos, klimato krizės, elgesio atominės grėsmės ar pandemijos atveju, aplinkos taršos mažinimo, atliekų rūšiavimo ir kt.).</w:t>
      </w:r>
    </w:p>
    <w:p w14:paraId="6DE6CCE5" w14:textId="0C26AD1D" w:rsidR="00D81EA0" w:rsidRPr="00C46B31" w:rsidRDefault="00D81EA0" w:rsidP="00C46B31">
      <w:pPr>
        <w:jc w:val="both"/>
        <w:textAlignment w:val="baseline"/>
        <w:rPr>
          <w:color w:val="000000"/>
          <w:lang w:val="lt-LT"/>
        </w:rPr>
      </w:pPr>
      <w:r w:rsidRPr="00C46B31">
        <w:rPr>
          <w:i/>
          <w:color w:val="000000"/>
          <w:lang w:val="lt-LT"/>
        </w:rPr>
        <w:t>Teatrinių reiškinių ir kontekstų pažinimą</w:t>
      </w:r>
      <w:r w:rsidRPr="00C46B31">
        <w:rPr>
          <w:color w:val="000000"/>
          <w:lang w:val="lt-LT"/>
        </w:rPr>
        <w:t xml:space="preserve"> rekomenduojama sieti su lietuvių ir užsienio literatūros, tautosakos, visuotinės ir Lietuvos istorijos, kitų meninio ugdymo dalykų (dailės, muzikos, šokio, kino, fotografijos) temomis bei atsižvelgti į integralias teatro galimybes su dorinio, etnokultūrinio, technologijų, socialinių ir gamtamokslinių dalykų ugdymo turiniu. Tokiu būdu mokinys geriau supras istorinių, socialinių, kultūrinių kontekstų visumą, jų įtaką meno raidai.</w:t>
      </w:r>
    </w:p>
    <w:p w14:paraId="616CECBC" w14:textId="26347463" w:rsidR="00D81EA0" w:rsidRDefault="00D81EA0" w:rsidP="00C46B31">
      <w:pPr>
        <w:jc w:val="both"/>
        <w:rPr>
          <w:iCs/>
          <w:color w:val="000000"/>
          <w:lang w:val="lt-LT"/>
        </w:rPr>
      </w:pPr>
      <w:r w:rsidRPr="00C46B31">
        <w:rPr>
          <w:lang w:val="lt-LT"/>
        </w:rPr>
        <w:t xml:space="preserve">Teatro dalykas </w:t>
      </w:r>
      <w:r w:rsidRPr="00C46B31">
        <w:rPr>
          <w:color w:val="000000"/>
          <w:lang w:val="lt-LT"/>
        </w:rPr>
        <w:t xml:space="preserve">leis pasirengti </w:t>
      </w:r>
      <w:r w:rsidR="0066654D">
        <w:rPr>
          <w:iCs/>
          <w:color w:val="000000"/>
          <w:lang w:val="lt-LT"/>
        </w:rPr>
        <w:t>b</w:t>
      </w:r>
      <w:r w:rsidRPr="00C46B31">
        <w:rPr>
          <w:iCs/>
          <w:color w:val="000000"/>
          <w:lang w:val="lt-LT"/>
        </w:rPr>
        <w:t>randos darb</w:t>
      </w:r>
      <w:r w:rsidR="0066654D">
        <w:rPr>
          <w:iCs/>
          <w:color w:val="000000"/>
          <w:lang w:val="lt-LT"/>
        </w:rPr>
        <w:t>ui</w:t>
      </w:r>
      <w:r w:rsidRPr="00C46B31">
        <w:rPr>
          <w:iCs/>
          <w:color w:val="000000"/>
          <w:lang w:val="lt-LT"/>
        </w:rPr>
        <w:t xml:space="preserve">, </w:t>
      </w:r>
      <w:r w:rsidR="0066654D">
        <w:rPr>
          <w:iCs/>
          <w:color w:val="000000"/>
          <w:lang w:val="lt-LT"/>
        </w:rPr>
        <w:t>kuris</w:t>
      </w:r>
      <w:r w:rsidRPr="00C46B31">
        <w:rPr>
          <w:iCs/>
          <w:color w:val="000000"/>
          <w:lang w:val="lt-LT"/>
        </w:rPr>
        <w:t xml:space="preserve"> apima platų tyrimų spektrą</w:t>
      </w:r>
      <w:r w:rsidR="0066654D">
        <w:rPr>
          <w:iCs/>
          <w:color w:val="000000"/>
          <w:lang w:val="lt-LT"/>
        </w:rPr>
        <w:t>,</w:t>
      </w:r>
      <w:r w:rsidRPr="00C46B31">
        <w:rPr>
          <w:iCs/>
          <w:color w:val="000000"/>
          <w:lang w:val="lt-LT"/>
        </w:rPr>
        <w:t xml:space="preserve"> suteikiantį mokiniui galimybę nagrinėti jį dominančią problemą, kelti idėjas, pačiam rinktis temas ir išbandyti akademinį mokymąsi.</w:t>
      </w:r>
    </w:p>
    <w:p w14:paraId="4561D321" w14:textId="77777777" w:rsidR="00D552BF" w:rsidRPr="00C46B31" w:rsidRDefault="00D552BF" w:rsidP="00C46B31">
      <w:pPr>
        <w:jc w:val="both"/>
        <w:rPr>
          <w:iCs/>
          <w:color w:val="000000"/>
          <w:lang w:val="lt-LT"/>
        </w:rPr>
      </w:pPr>
    </w:p>
    <w:p w14:paraId="0D92DF66" w14:textId="54ED78AC" w:rsidR="00D81EA0" w:rsidRDefault="00D81EA0" w:rsidP="003F5693">
      <w:pPr>
        <w:jc w:val="both"/>
        <w:rPr>
          <w:b/>
          <w:bCs/>
          <w:color w:val="000000"/>
          <w:lang w:val="lt-LT"/>
        </w:rPr>
      </w:pPr>
      <w:r w:rsidRPr="003F5693">
        <w:rPr>
          <w:b/>
          <w:bCs/>
          <w:color w:val="000000"/>
          <w:lang w:val="lt-LT"/>
        </w:rPr>
        <w:t>1.2. Metodai ir būdai kaip mokyti naują teatro turinį</w:t>
      </w:r>
    </w:p>
    <w:p w14:paraId="353B369A" w14:textId="77777777" w:rsidR="00D552BF" w:rsidRPr="005C1E12" w:rsidRDefault="00D552BF" w:rsidP="003F5693">
      <w:pPr>
        <w:jc w:val="both"/>
        <w:rPr>
          <w:b/>
          <w:bCs/>
          <w:color w:val="000000"/>
          <w:sz w:val="16"/>
          <w:szCs w:val="16"/>
          <w:lang w:val="lt-LT"/>
        </w:rPr>
      </w:pPr>
    </w:p>
    <w:p w14:paraId="5690FA0F" w14:textId="38262A63" w:rsidR="00D81EA0" w:rsidRPr="00C46B31" w:rsidRDefault="00D81EA0" w:rsidP="00C46B31">
      <w:pPr>
        <w:jc w:val="both"/>
        <w:rPr>
          <w:lang w:val="lt-LT"/>
        </w:rPr>
      </w:pPr>
      <w:r w:rsidRPr="00C46B31">
        <w:rPr>
          <w:color w:val="000000"/>
          <w:lang w:val="lt-LT"/>
        </w:rPr>
        <w:t>Bet kuri kūrybinė veikla neatsiejama nuo mąstymo, vaizduotės, pojūčių, intuicijos, žinių, gebėjimo surasti, analizuoti reikiamą informaciją ir ją pateikti. Šio amžiaus mokinių pažintinės kompetencijos, pasak psichologų, dažnai pasiekia suaugusiųjų lygį. Informacijos apdorojimo gebėjimai, dėmesio sutelktumas, psichinis lankstumas bei veikliosios atminties atnaujinimas būna pasiekęs piką, todėl visi mokymosi metodai viduriniame ugdyme, lyginant su ankstesnių klasių koncentrais, įgauna kitą reikšmę.</w:t>
      </w:r>
      <w:r w:rsidRPr="00C46B31">
        <w:rPr>
          <w:lang w:val="lt-LT"/>
        </w:rPr>
        <w:t xml:space="preserve"> Pasak L. S. Vygotskio, paauglystė su jai būdingu savimonės formavimusi trunka iki 18 metų. 18–25 metų laikotarpį psichologas vadina brandaus amžiaus tarpsnių pradine grandimi. </w:t>
      </w:r>
      <w:r w:rsidR="00B204E4">
        <w:rPr>
          <w:lang w:val="lt-LT"/>
        </w:rPr>
        <w:t>III</w:t>
      </w:r>
      <w:r w:rsidRPr="00C46B31">
        <w:rPr>
          <w:lang w:val="lt-LT"/>
        </w:rPr>
        <w:t>–</w:t>
      </w:r>
      <w:r w:rsidR="002A5F1A">
        <w:rPr>
          <w:lang w:val="lt-LT"/>
        </w:rPr>
        <w:t>IV gimnazijos</w:t>
      </w:r>
      <w:r w:rsidRPr="00C46B31">
        <w:rPr>
          <w:lang w:val="lt-LT"/>
        </w:rPr>
        <w:t xml:space="preserve"> klasių mokinys atsiduria ties įvairiais socialiniais, moraliniais ar profesinio apsisprendimo klausimais, ieško savo tapatumo. Teatrinis ugdymas gali padėti jam pilnavertiškai aiškintis iškylančius klausimus, empatijos, vaizduotės, aktorinio veiksmo pagalba patirti įvairių išgyvenimų ir, panaudojant įvairias teatrines priemones, rasti išeitį iš įvairių, net pačių kebliausių situacijų. 18-mečio paauglio mąstymas iš esmės išgyvena moratoriumo būseną, būdingą psichosocialinės raidos laikotarpiui, kai žmogus yra tarp vaikystės ir suaugusiųjų pasaulio, tarp vaikystėje įsisavintų dorovės normų ir tokios etikos, kurią dar teks išsiugdyti suaugus (Lemme, 2005). Jaunuoliai, ieškodami visuomeninių vertybių – savojo tapatumo kelrodžių, susiduria su ideologijomis. Kad netaptų savo pačių bejėgiškumo ar abejingumo aukomis, paaugliai turi vienaip ar kitaip save įtikinti, jog suaugusiųjų pasaulyje klestintys asmenys kartu prisiima ir atsakomybę už savo veiksmus ir poelgius (Erikson, 2004). Paauglys, kuriam nepavyksta išspręsti tapatumo krizės, patiria netikrumo jausmą. </w:t>
      </w:r>
      <w:r w:rsidRPr="00C46B31">
        <w:rPr>
          <w:lang w:val="lt-LT"/>
        </w:rPr>
        <w:lastRenderedPageBreak/>
        <w:t>Nepasiekdami aiškaus tapatumo jaunuoliai gali susirgti depresija, jie nepasitiki savimi, darosi nepatenkinti visuomene ir santvarka. Paaugliai užsidaro savame pasaulyje, atitrūksta nuo aplinkos, nesiekia gyvenimo tikslo, nes neranda gyvenimo prasmės (Erikson, 1993).</w:t>
      </w:r>
    </w:p>
    <w:p w14:paraId="12D5FF86" w14:textId="71B4EBF4" w:rsidR="00D81EA0" w:rsidRPr="00C46B31" w:rsidRDefault="00D81EA0" w:rsidP="00C46B31">
      <w:pPr>
        <w:jc w:val="both"/>
        <w:rPr>
          <w:lang w:val="lt-LT"/>
        </w:rPr>
      </w:pPr>
      <w:r w:rsidRPr="00C46B31">
        <w:rPr>
          <w:lang w:val="lt-LT"/>
        </w:rPr>
        <w:t>Atliepdama šias aktualijas ir siekdama išsiaiškinti bei pagrįsti teatro pamokų reikšmę paauglių gyvenimui, Lietuvos Teatro pedagogų bendruomenė 2021 m. atliko abiturientų apklausą. Atsakymuose (gautuose iš anketų, interviu, atvejo tyrimų, mokinių padėkų, laiškų ir kt.) vyrauja mintys, kad teatras yra reali pagalba sprendžiant tapatybės klausimą, teatro priemonių pagalba „uždeganti žalią šviesą” į laimingo gyvenimo paieškas, savęs radimą, gebėjimą kurti ir improvizuoti, stiprintą savivertę, kokybišką perėjimą iš vidurinės mokyklos į universitetą bei profesinę veiklą.</w:t>
      </w:r>
    </w:p>
    <w:p w14:paraId="5AF99A74" w14:textId="78CF31C9" w:rsidR="00D81EA0" w:rsidRDefault="00D81EA0" w:rsidP="00C46B31">
      <w:pPr>
        <w:jc w:val="both"/>
        <w:rPr>
          <w:iCs/>
          <w:color w:val="000000"/>
          <w:lang w:val="lt-LT"/>
        </w:rPr>
      </w:pPr>
      <w:r w:rsidRPr="00C46B31">
        <w:rPr>
          <w:lang w:val="lt-LT"/>
        </w:rPr>
        <w:t xml:space="preserve">Kokie teatro metodai padeda atskleisti </w:t>
      </w:r>
      <w:r w:rsidR="002A5F1A">
        <w:rPr>
          <w:lang w:val="lt-LT"/>
        </w:rPr>
        <w:t>III</w:t>
      </w:r>
      <w:r w:rsidRPr="00C46B31">
        <w:rPr>
          <w:lang w:val="lt-LT"/>
        </w:rPr>
        <w:t>–</w:t>
      </w:r>
      <w:r w:rsidR="002A5F1A">
        <w:rPr>
          <w:lang w:val="lt-LT"/>
        </w:rPr>
        <w:t>IV gimnazijos</w:t>
      </w:r>
      <w:r w:rsidRPr="00C46B31">
        <w:rPr>
          <w:lang w:val="lt-LT"/>
        </w:rPr>
        <w:t xml:space="preserve"> klasių mokiniams jų talentus, išsiugdyti ir įtvirtinti bendrąsias kompetencijas, reikalingas jų tolimesniam tobulėjimui besikeičiančiame pasaulyje? Atsakymas – visi. Teatro metodų unikalumas slypi jų universalume ugdyti kūną ir protą, intuiciją ir empatiją, vaizduotę ir improvizacinius bei organizacinius gebėjimus. Šiose rekomendacijose pateikti patikrinti praktiškai ir nauji metodai, atsiradę </w:t>
      </w:r>
      <w:r w:rsidRPr="00C46B31">
        <w:rPr>
          <w:color w:val="000000"/>
          <w:lang w:val="lt-LT"/>
        </w:rPr>
        <w:t xml:space="preserve">bendraujant teatro pedagogams seminaruose, semiantis patirties iš vienas kito profesinės veiklos, tikimės, padės mokytojui atsirinkti labiausiai tinkamus jo klasei ar Teatro pamokas pasirinkusiai grupei. Atsižvelgiant į mokinių gebėjimus bei poreikius, viduriniam ugdymui rekomenduoti </w:t>
      </w:r>
      <w:r w:rsidRPr="00C46B31">
        <w:rPr>
          <w:i/>
          <w:iCs/>
          <w:color w:val="000000"/>
          <w:lang w:val="lt-LT"/>
        </w:rPr>
        <w:t>Dokumentinio teatro, Tyrimo, Gyvųjų paveikslų (Vivant Tableau), Teatro sporto, Socialinio teatro, Teatrinių etiudų, Žaidimų (režisūrinių, vaidmenų, kt.), Psichofizinių teatro pratimų, Improvizacijos, Viešosios kalbos, Folkloro teatro, Poezijos teatro, Radijo teatro</w:t>
      </w:r>
      <w:r w:rsidRPr="00C46B31">
        <w:rPr>
          <w:color w:val="000000"/>
          <w:lang w:val="lt-LT"/>
        </w:rPr>
        <w:t>,</w:t>
      </w:r>
      <w:r w:rsidRPr="00C46B31">
        <w:rPr>
          <w:i/>
          <w:iCs/>
          <w:color w:val="000000"/>
          <w:lang w:val="lt-LT"/>
        </w:rPr>
        <w:t xml:space="preserve"> </w:t>
      </w:r>
      <w:r w:rsidRPr="00C46B31">
        <w:rPr>
          <w:color w:val="000000"/>
          <w:lang w:val="lt-LT"/>
        </w:rPr>
        <w:t xml:space="preserve">taip pat </w:t>
      </w:r>
      <w:r w:rsidRPr="00C46B31">
        <w:rPr>
          <w:i/>
          <w:iCs/>
          <w:color w:val="000000"/>
          <w:lang w:val="lt-LT"/>
        </w:rPr>
        <w:t xml:space="preserve">video kūrimo </w:t>
      </w:r>
      <w:r w:rsidRPr="00C46B31">
        <w:rPr>
          <w:iCs/>
          <w:color w:val="000000"/>
          <w:lang w:val="lt-LT"/>
        </w:rPr>
        <w:t>ir kiti</w:t>
      </w:r>
      <w:r w:rsidRPr="00C46B31">
        <w:rPr>
          <w:i/>
          <w:iCs/>
          <w:color w:val="000000"/>
          <w:lang w:val="lt-LT"/>
        </w:rPr>
        <w:t xml:space="preserve"> </w:t>
      </w:r>
      <w:r w:rsidRPr="00C46B31">
        <w:rPr>
          <w:color w:val="000000"/>
          <w:lang w:val="lt-LT"/>
        </w:rPr>
        <w:t xml:space="preserve">ugdymo(si) </w:t>
      </w:r>
      <w:r w:rsidRPr="00C46B31">
        <w:rPr>
          <w:iCs/>
          <w:color w:val="000000"/>
          <w:lang w:val="lt-LT"/>
        </w:rPr>
        <w:t>metodai, formos bei būdai.</w:t>
      </w:r>
    </w:p>
    <w:p w14:paraId="1682898F" w14:textId="77777777" w:rsidR="00D552BF" w:rsidRPr="00C46B31" w:rsidRDefault="00D552BF" w:rsidP="00C46B31">
      <w:pPr>
        <w:jc w:val="both"/>
        <w:rPr>
          <w:iCs/>
          <w:color w:val="000000"/>
          <w:lang w:val="lt-LT"/>
        </w:rPr>
      </w:pPr>
    </w:p>
    <w:p w14:paraId="34A73ACB" w14:textId="28E3F88F" w:rsidR="00D81EA0" w:rsidRDefault="00D81EA0" w:rsidP="00C46B31">
      <w:pPr>
        <w:jc w:val="both"/>
        <w:textAlignment w:val="baseline"/>
        <w:rPr>
          <w:color w:val="363636"/>
          <w:shd w:val="clear" w:color="auto" w:fill="FFFFFF"/>
          <w:lang w:val="lt-LT"/>
        </w:rPr>
      </w:pPr>
      <w:r w:rsidRPr="00C46B31">
        <w:rPr>
          <w:rFonts w:eastAsia="+mn-ea"/>
          <w:b/>
          <w:color w:val="000000"/>
          <w:kern w:val="24"/>
          <w:lang w:val="lt-LT"/>
        </w:rPr>
        <w:t>D</w:t>
      </w:r>
      <w:r w:rsidRPr="00C46B31">
        <w:rPr>
          <w:b/>
          <w:iCs/>
          <w:color w:val="000000"/>
          <w:lang w:val="lt-LT"/>
        </w:rPr>
        <w:t>okumentinis teatras.</w:t>
      </w:r>
      <w:r w:rsidRPr="00C46B31">
        <w:rPr>
          <w:color w:val="363636"/>
          <w:shd w:val="clear" w:color="auto" w:fill="FFFFFF"/>
          <w:lang w:val="lt-LT"/>
        </w:rPr>
        <w:t xml:space="preserve"> Tai teatro forma, kurios pagrindas – autentiška šaltinių ir dokumentų, realių žmonių interviu ir </w:t>
      </w:r>
      <w:r w:rsidR="00D671ED">
        <w:rPr>
          <w:color w:val="363636"/>
          <w:shd w:val="clear" w:color="auto" w:fill="FFFFFF"/>
          <w:lang w:val="lt-LT"/>
        </w:rPr>
        <w:t>(</w:t>
      </w:r>
      <w:r w:rsidRPr="00C46B31">
        <w:rPr>
          <w:color w:val="363636"/>
          <w:shd w:val="clear" w:color="auto" w:fill="FFFFFF"/>
          <w:lang w:val="lt-LT"/>
        </w:rPr>
        <w:t>ar</w:t>
      </w:r>
      <w:r w:rsidR="00D671ED">
        <w:rPr>
          <w:color w:val="363636"/>
          <w:shd w:val="clear" w:color="auto" w:fill="FFFFFF"/>
          <w:lang w:val="lt-LT"/>
        </w:rPr>
        <w:t>)</w:t>
      </w:r>
      <w:r w:rsidRPr="00C46B31">
        <w:rPr>
          <w:color w:val="363636"/>
          <w:shd w:val="clear" w:color="auto" w:fill="FFFFFF"/>
          <w:lang w:val="lt-LT"/>
        </w:rPr>
        <w:t xml:space="preserve"> pasakojimų medžiaga aktualia tema. Dažnai tai socialines (socialinės atskirties), politines (svarbių politinių įvykių, istorinių datų ar reiškinių), ekonomines problemas naujai atskleidžianti medžiaga, kurią kūrėjai adaptuoja sceninės raiškos priemonėmis, maksimaliai išsaugodami medžiagos autentiškumą. Dokumentinio teatro kūrimo etapai: 1. problemos ir idėjos apibūdinimas, uždavinių bei tikslo suformulavimas – kokia mintis, informacija turi būti perduota žiūrovams, kas yra pagrindiniai tos minties perdavėjai (pvz., dokumentinio LNDT spektaklio „Žalia pievelė“ veikėjai ir atlikėjai – įvairaus amžiaus Visagino gyventojai, tiesiogiai ar per artimuosius paveikti ir tebeveikiami Ignalinos atominės elektrinės uždarymo); 2. imami interviu iš žmonių, susijusių su nagrinėjama problema, interviu pagrindu rašomas scenarijus; 3. repeticijos pagal scenarijų ir rezultato pristatymas. Dokumentinio teatro aštuoniolikos pamokų ciklo pavyzdys pateikiamas </w:t>
      </w:r>
      <w:r w:rsidRPr="00C46B31">
        <w:rPr>
          <w:i/>
          <w:iCs/>
          <w:color w:val="363636"/>
          <w:shd w:val="clear" w:color="auto" w:fill="FFFFFF"/>
          <w:lang w:val="lt-LT"/>
        </w:rPr>
        <w:t>V</w:t>
      </w:r>
      <w:r w:rsidRPr="00C46B31">
        <w:rPr>
          <w:i/>
          <w:color w:val="000000" w:themeColor="text1"/>
          <w:lang w:val="lt-LT"/>
        </w:rPr>
        <w:t xml:space="preserve">eiklų planavimo ir kompetencijų ugdymo </w:t>
      </w:r>
      <w:r w:rsidRPr="00C46B31">
        <w:rPr>
          <w:i/>
          <w:iCs/>
          <w:color w:val="000000"/>
          <w:lang w:val="lt-LT"/>
        </w:rPr>
        <w:t>pavyzdžių</w:t>
      </w:r>
      <w:r w:rsidRPr="00C46B31">
        <w:rPr>
          <w:color w:val="363636"/>
          <w:shd w:val="clear" w:color="auto" w:fill="FFFFFF"/>
          <w:lang w:val="lt-LT"/>
        </w:rPr>
        <w:t xml:space="preserve"> skyriuje.</w:t>
      </w:r>
    </w:p>
    <w:p w14:paraId="4CC355F9" w14:textId="77777777" w:rsidR="00D552BF" w:rsidRPr="00C46B31" w:rsidRDefault="00D552BF" w:rsidP="00C46B31">
      <w:pPr>
        <w:jc w:val="both"/>
        <w:textAlignment w:val="baseline"/>
        <w:rPr>
          <w:color w:val="363636"/>
          <w:shd w:val="clear" w:color="auto" w:fill="FFFFFF"/>
          <w:lang w:val="lt-LT"/>
        </w:rPr>
      </w:pPr>
    </w:p>
    <w:p w14:paraId="0E8751BE" w14:textId="46EB979B" w:rsidR="00D81EA0" w:rsidRDefault="00D81EA0" w:rsidP="00C46B31">
      <w:pPr>
        <w:jc w:val="both"/>
        <w:textAlignment w:val="baseline"/>
        <w:rPr>
          <w:iCs/>
          <w:color w:val="000000"/>
          <w:lang w:val="lt-LT"/>
        </w:rPr>
      </w:pPr>
      <w:r w:rsidRPr="00C46B31">
        <w:rPr>
          <w:b/>
          <w:iCs/>
          <w:color w:val="000000"/>
          <w:lang w:val="lt-LT"/>
        </w:rPr>
        <w:t>Gyvieji paveikslai (Vivant Tableau)</w:t>
      </w:r>
      <w:r w:rsidRPr="00C46B31">
        <w:rPr>
          <w:i/>
          <w:iCs/>
          <w:color w:val="000000"/>
          <w:lang w:val="lt-LT"/>
        </w:rPr>
        <w:t>.</w:t>
      </w:r>
      <w:r w:rsidRPr="00C46B31">
        <w:rPr>
          <w:iCs/>
          <w:color w:val="000000"/>
          <w:lang w:val="lt-LT"/>
        </w:rPr>
        <w:t xml:space="preserve"> Tai „Gyvųjų paveikslų“ metodas, sujugiantis dailės (vaizduojamojo meno) ir teatro žinias bei galimybes. Galima pasirinkti tiek klasikinių laikotarpių, tiek modernios ar šiuolaikinės dailės pavyzdžius; gyvieji paveikslai ugdo mokinių kūrybiškumą, pastabumą, pažinimo bei kultūrinę kompetencijas. Gyvųjų paveikslų kūrimo etapai: 1. pasirenkamas paveikslas, aptariamas jo autorius ir stilius, laikmetis, paveikslo sukūrimo aplinkybės, surašomi visi jame vaizduojami objektai – žmonės, daiktai, gamtos reiškiniai, spalvos, nuotaika ir pan.; 2. kiekvienas mokinys pasirenka vieną „objektą“, kurį perteiks per vizualizaciją (pvz. berniukas, autobusas, odinis kėdės atlošas, dėžutė, sūkurys, kt.) ir sustoja į gyvą paveikslą taip, kad jų vieta atitiktų vietą paveiksle; 3. visi pasako savo objekto pavadinimą ir ką jis, jų nuomone, simbolizuoja (pvz., esu odinis kėdės atlošas ir simbolizuoju šių namų komfortą); 4. tas pats kartojama, tik jau su intonacija, tinkančia šiam objektui; 5. tas pats kartojama, tik jau su judesiu, tinkančiu šiam objektui; 6. surašome objektų pasisakymų seką pagal jų svarbumą paveiksle (pvz., berniukas, medinis arkliukas, kėdė, vaisiai ir pan.); 7. kartojami objektų prisistatymai su intonacija ir judesiu surašytos eilės tvarka. Paveikslą pristatant žiūrovams visi kartu pasako paveikslo autorių ir pavadinimą. Mokytojui suplojus, visi pradeda iš eilės savo objektų pristatymus. Po paskutinio objekto pristatymo mokytojas vėl suploja, visi pakartoja paveikslo autorių ir pavadinimą. Su šiuo populiariu savo šalies mokyklose teatriniu metodu supažindino APPLE mokytojų kursų vadovė, teatro pedagogė iš JAV.</w:t>
      </w:r>
    </w:p>
    <w:p w14:paraId="54A0B4CC" w14:textId="77777777" w:rsidR="00D552BF" w:rsidRPr="00C46B31" w:rsidRDefault="00D552BF" w:rsidP="00C46B31">
      <w:pPr>
        <w:jc w:val="both"/>
        <w:textAlignment w:val="baseline"/>
        <w:rPr>
          <w:iCs/>
          <w:color w:val="000000"/>
          <w:lang w:val="lt-LT"/>
        </w:rPr>
      </w:pPr>
    </w:p>
    <w:p w14:paraId="7857B140" w14:textId="3444E022" w:rsidR="00D81EA0" w:rsidRDefault="00D81EA0" w:rsidP="00C46B31">
      <w:pPr>
        <w:jc w:val="both"/>
        <w:rPr>
          <w:lang w:val="lt-LT"/>
        </w:rPr>
      </w:pPr>
      <w:r w:rsidRPr="00C46B31">
        <w:rPr>
          <w:b/>
          <w:lang w:val="lt-LT"/>
        </w:rPr>
        <w:t>Teatro sportas</w:t>
      </w:r>
      <w:r w:rsidRPr="00C46B31">
        <w:rPr>
          <w:lang w:val="lt-LT"/>
        </w:rPr>
        <w:t xml:space="preserve"> yra teatro improvizacijos rūšis. Juo siekiama kurti grupės pasakojimą „čia ir dabar“, įtraukiant į spontanišką kūrybą tiek grupės dalyvius, tiek žiūrovus, nes pastarieji siūlo grupei vaidybinės situacijos temą, aplinkybes, „raktinį žodį“ ir pan. Improvizacija skatina konkurencingumą – tą pačią „situaciją“ gali suvaidinti vis </w:t>
      </w:r>
      <w:r w:rsidRPr="00C46B31">
        <w:rPr>
          <w:lang w:val="lt-LT"/>
        </w:rPr>
        <w:lastRenderedPageBreak/>
        <w:t xml:space="preserve">kiti grupės nariai. Humoras yra privalomas teatro sporto bruožas, nes čia iš atlikėjo reikalaujama drąsos, humoro jausmo, gebėjimo reikšti emocijas be išankstinių nusistatymų ar kompleksų. Tyrėjų nuomone, teatro sportas – patrauklus metodas ugdymo procese, nes gali būti taikomas įvairiose ugdymo aplinkose ir nereikalauja jokios papildomos įrangos. Šis metodas tinka įvairios teatro mokymosi patirties turintiems jaunuoliams, formuoja glaudesnį ryšį tarp mokytojo ir mokinių. </w:t>
      </w:r>
    </w:p>
    <w:p w14:paraId="51575304" w14:textId="77777777" w:rsidR="00D552BF" w:rsidRPr="00C46B31" w:rsidRDefault="00D552BF" w:rsidP="00C46B31">
      <w:pPr>
        <w:jc w:val="both"/>
        <w:rPr>
          <w:lang w:val="lt-LT"/>
        </w:rPr>
      </w:pPr>
    </w:p>
    <w:p w14:paraId="5737CC2D" w14:textId="1E18920D" w:rsidR="00D81EA0" w:rsidRDefault="00D81EA0" w:rsidP="00C46B31">
      <w:pPr>
        <w:jc w:val="both"/>
        <w:rPr>
          <w:color w:val="000000"/>
          <w:lang w:val="lt-LT"/>
        </w:rPr>
      </w:pPr>
      <w:r w:rsidRPr="00C46B31">
        <w:rPr>
          <w:b/>
          <w:iCs/>
          <w:color w:val="000000"/>
          <w:lang w:val="lt-LT"/>
        </w:rPr>
        <w:t xml:space="preserve">Socialinis </w:t>
      </w:r>
      <w:r w:rsidR="00DE2F7D">
        <w:rPr>
          <w:b/>
          <w:iCs/>
          <w:color w:val="000000"/>
          <w:lang w:val="lt-LT"/>
        </w:rPr>
        <w:t>(</w:t>
      </w:r>
      <w:r w:rsidRPr="00C46B31">
        <w:rPr>
          <w:b/>
          <w:iCs/>
          <w:color w:val="000000"/>
          <w:lang w:val="lt-LT"/>
        </w:rPr>
        <w:t>taikomasis teatras</w:t>
      </w:r>
      <w:r w:rsidR="00DE2F7D">
        <w:rPr>
          <w:b/>
          <w:iCs/>
          <w:color w:val="000000"/>
          <w:lang w:val="lt-LT"/>
        </w:rPr>
        <w:t>)</w:t>
      </w:r>
      <w:r w:rsidRPr="00C46B31">
        <w:rPr>
          <w:b/>
          <w:iCs/>
          <w:color w:val="000000"/>
          <w:lang w:val="lt-LT"/>
        </w:rPr>
        <w:t xml:space="preserve">. </w:t>
      </w:r>
      <w:r w:rsidRPr="00C46B31">
        <w:rPr>
          <w:bCs/>
          <w:iCs/>
          <w:color w:val="000000"/>
          <w:lang w:val="lt-LT"/>
        </w:rPr>
        <w:t xml:space="preserve">Tai </w:t>
      </w:r>
      <w:r w:rsidRPr="00C46B31">
        <w:rPr>
          <w:iCs/>
          <w:color w:val="000000"/>
          <w:lang w:val="lt-LT"/>
        </w:rPr>
        <w:t>Forumo teatro, Įvaizdžio, Neregimojo teatro, Akcijos–provokacijos, Psichodramos, Proceso dramos,</w:t>
      </w:r>
      <w:r w:rsidRPr="00C46B31">
        <w:rPr>
          <w:color w:val="000000"/>
          <w:lang w:val="lt-LT"/>
        </w:rPr>
        <w:t xml:space="preserve"> „karštos kėdės“ metodai, pasaulyje dažniau vadinami bendru </w:t>
      </w:r>
      <w:r w:rsidRPr="00C46B31">
        <w:rPr>
          <w:i/>
          <w:iCs/>
          <w:color w:val="000000"/>
          <w:lang w:val="lt-LT"/>
        </w:rPr>
        <w:t>ugdomosios dramos</w:t>
      </w:r>
      <w:r w:rsidRPr="00C46B31">
        <w:rPr>
          <w:color w:val="000000"/>
          <w:lang w:val="lt-LT"/>
        </w:rPr>
        <w:t xml:space="preserve"> (</w:t>
      </w:r>
      <w:r w:rsidRPr="00C46B31">
        <w:rPr>
          <w:i/>
          <w:iCs/>
          <w:color w:val="000000"/>
          <w:lang w:val="lt-LT"/>
        </w:rPr>
        <w:t xml:space="preserve">educational drama) </w:t>
      </w:r>
      <w:r w:rsidRPr="00C46B31">
        <w:rPr>
          <w:color w:val="000000"/>
          <w:lang w:val="lt-LT"/>
        </w:rPr>
        <w:t xml:space="preserve">arba </w:t>
      </w:r>
      <w:r w:rsidRPr="00C46B31">
        <w:rPr>
          <w:i/>
          <w:iCs/>
          <w:color w:val="000000"/>
          <w:lang w:val="lt-LT"/>
        </w:rPr>
        <w:t>dramos metodo</w:t>
      </w:r>
      <w:r w:rsidRPr="00C46B31">
        <w:rPr>
          <w:color w:val="000000"/>
          <w:lang w:val="lt-LT"/>
        </w:rPr>
        <w:t xml:space="preserve"> pavadinimu. Socialinės dramos metodai, kai žiūrovai į veiksmą „ne tik įtraukiami, bet tampa pagrindiniais dramos plėtotojais ir veikėjais“ (Owens, 2006, 7), dar vadinami </w:t>
      </w:r>
      <w:r w:rsidRPr="00C46B31">
        <w:rPr>
          <w:i/>
          <w:iCs/>
          <w:color w:val="000000"/>
          <w:lang w:val="lt-LT"/>
        </w:rPr>
        <w:t>interaktyviaisiais metodais</w:t>
      </w:r>
      <w:r w:rsidRPr="00C46B31">
        <w:rPr>
          <w:color w:val="000000"/>
          <w:lang w:val="lt-LT"/>
        </w:rPr>
        <w:t>.</w:t>
      </w:r>
    </w:p>
    <w:p w14:paraId="2FA7CF25" w14:textId="77777777" w:rsidR="00D552BF" w:rsidRPr="005C1E12" w:rsidRDefault="00D552BF" w:rsidP="00C46B31">
      <w:pPr>
        <w:jc w:val="both"/>
        <w:rPr>
          <w:iCs/>
          <w:color w:val="000000"/>
          <w:sz w:val="16"/>
          <w:szCs w:val="16"/>
          <w:lang w:val="lt-LT"/>
        </w:rPr>
      </w:pPr>
    </w:p>
    <w:p w14:paraId="12A0B1CB" w14:textId="51C5B74D" w:rsidR="00D81EA0" w:rsidRDefault="00D81EA0" w:rsidP="00C46B31">
      <w:pPr>
        <w:jc w:val="both"/>
        <w:rPr>
          <w:color w:val="000000"/>
          <w:lang w:val="lt-LT"/>
        </w:rPr>
      </w:pPr>
      <w:r w:rsidRPr="00C46B31">
        <w:rPr>
          <w:i/>
          <w:iCs/>
          <w:color w:val="000000"/>
          <w:lang w:val="lt-LT"/>
        </w:rPr>
        <w:t xml:space="preserve">Forumo teatre </w:t>
      </w:r>
      <w:r w:rsidRPr="00C46B31">
        <w:rPr>
          <w:color w:val="000000"/>
          <w:lang w:val="lt-LT"/>
        </w:rPr>
        <w:t xml:space="preserve">vaidinami gyvenimo situacijomis pagrįsti siužetai ar situacijos, kurie domina žiūrovus ir kuriuose jie patys gali aktyviai dalyvauti. Žiūrovai gali tiesiogiai paveikti sceninį veiksmą jį sustabdydami, užimdami aktoriaus vietą ir pakreipdami siužetą norima kryptimi, arba netiesiogiai – iš žiūrovo vietos patardami aktoriui, kaip elgtis. Žiūrovų įsikišimai vyksta vadovaujant mokytojui arba režisieriui. Šis metodas leidžia saugioje aplinkoje išbandyti žmonių elgesio, tarpusavio bendravimo problemų, sudėtingų gyvenimiškų situacijų sprendimus. „Forumo teatras – diskusijų teatras. Tai metodas, kai scenoje vaidinamos trumpos situacijos, pagrįstos realiais jaunimo išgyvenimais, realiomis problemomis, kuriose visada veikia auka, patirianti problemą, skriaudėjas, sukeliantis tą problemą, ir neutralieji asmenys, galintys pakrypti į skriaudėjo arba į aukos pusę. Po suvaidintos situacijos žiūrovai kartu su diskusijos vedėju kalbasi apie situacijoje iškilusią problemą, skriaudėją, auką ir variantus, kaip tokią problemą būtų galima išspręsti. Po diskusijos aktoriai vaidina tą pačią situaciją iš naujo ir žiūrovai gali stabdyti veiksmą, eidami keisti aktorių bei toliau vaidinti taip, kaip jie įsivaizduoja save tokioje probleminėje situacijoje, taip, kaip jie spręstų tokią problemą, atsidūrę aukos ar neutraliųjų vietoje“ (Kavtaradzė, 2008). Klasikinis Forumo teatras (Taline yra profesionalus </w:t>
      </w:r>
      <w:r w:rsidRPr="00C46B31">
        <w:rPr>
          <w:i/>
          <w:iCs/>
          <w:color w:val="000000"/>
          <w:lang w:val="lt-LT"/>
        </w:rPr>
        <w:t>Forum Teatre</w:t>
      </w:r>
      <w:r w:rsidRPr="00C46B31">
        <w:rPr>
          <w:color w:val="000000"/>
          <w:lang w:val="lt-LT"/>
        </w:rPr>
        <w:t>) turi turėti Džokerį, kuris tarpininkauja tarp aktorių ir žiūrovų (pamokoje – tarp vaidinančių scenoje ir juos stebinčių grupės draugų). Džokeris – Forumo teatro siela, vyksmo motyvatorius. Teatro pamokoje mokytojas gali rekomenduoti pabūti Džokeriu – išbandyti šį ryškios lyderio pozicijos reikalaujantį vaidmenį – visus to pageidaujančius mokinius, paskatinti nedrąsius. Taip pat galima pradėti nuo mažiau sudėtingų, su mokinių kasdiene patirtimi susijusių situacijų (pvz., autobusų stotelėje, mokyklos koridoriuje ar vakarėlyje, parduotuvėje ir pan.).</w:t>
      </w:r>
    </w:p>
    <w:p w14:paraId="6A3960C2" w14:textId="77777777" w:rsidR="00D552BF" w:rsidRPr="005C1E12" w:rsidRDefault="00D552BF" w:rsidP="00C46B31">
      <w:pPr>
        <w:jc w:val="both"/>
        <w:rPr>
          <w:iCs/>
          <w:color w:val="000000"/>
          <w:sz w:val="16"/>
          <w:szCs w:val="16"/>
          <w:lang w:val="lt-LT"/>
        </w:rPr>
      </w:pPr>
    </w:p>
    <w:p w14:paraId="39D16B40" w14:textId="0B4AB6A9" w:rsidR="00D81EA0" w:rsidRPr="00C46B31" w:rsidRDefault="00D81EA0" w:rsidP="00C46B31">
      <w:pPr>
        <w:jc w:val="both"/>
        <w:rPr>
          <w:lang w:val="lt-LT"/>
        </w:rPr>
      </w:pPr>
      <w:r w:rsidRPr="00C46B31">
        <w:rPr>
          <w:i/>
          <w:iCs/>
          <w:color w:val="000000"/>
          <w:lang w:val="lt-LT"/>
        </w:rPr>
        <w:t>Įvaizdžio teatras</w:t>
      </w:r>
      <w:r w:rsidRPr="00C46B31">
        <w:rPr>
          <w:color w:val="000000"/>
          <w:lang w:val="lt-LT"/>
        </w:rPr>
        <w:t xml:space="preserve"> (Image Theatre) ugdo žmogaus savistabos įgūdžius, lavina gebėjimą bendrauti grupėje, o kūno kalba kuriami įvaizdžiai padeda dalyviams spręsti tam tikras grupės problemas. Įvaizdžio teatras neįpareigoja dalyvių vaidinti vaidmenis, dalyviai tik kuria įvaizdžius, kuriais perteikia mintis ir jausmus apie savo gyvenimą ir patirtį. Įvaizdžio teatro pradžioje dalyviai susiskirsto į grupes ir siūlo įvaizdžių temas bei pavadinimus. Kiekvienas dalyvis iš esamos grupės „nulipdo“ skulptūrą pateikta tema.Mokiniai, vaikščiodamos nuo vienos skulptūros iki kitos, komentuoja ir aiškinasi įvaizdžio prasmę, jo sukūrimo </w:t>
      </w:r>
      <w:r w:rsidR="00DE2F7D">
        <w:rPr>
          <w:color w:val="000000"/>
          <w:lang w:val="lt-LT"/>
        </w:rPr>
        <w:t>(</w:t>
      </w:r>
      <w:r w:rsidRPr="00C46B31">
        <w:rPr>
          <w:color w:val="000000"/>
          <w:lang w:val="lt-LT"/>
        </w:rPr>
        <w:t>perteikimo</w:t>
      </w:r>
      <w:r w:rsidR="00DE2F7D">
        <w:rPr>
          <w:color w:val="000000"/>
          <w:lang w:val="lt-LT"/>
        </w:rPr>
        <w:t>)</w:t>
      </w:r>
      <w:r w:rsidRPr="00C46B31">
        <w:rPr>
          <w:color w:val="000000"/>
          <w:lang w:val="lt-LT"/>
        </w:rPr>
        <w:t xml:space="preserve"> kokybę. Galima užduotis</w:t>
      </w:r>
      <w:r w:rsidR="00DE2F7D">
        <w:rPr>
          <w:color w:val="000000"/>
          <w:lang w:val="lt-LT"/>
        </w:rPr>
        <w:t> </w:t>
      </w:r>
      <w:r w:rsidRPr="00C46B31">
        <w:rPr>
          <w:color w:val="000000"/>
          <w:lang w:val="lt-LT"/>
        </w:rPr>
        <w:t>– sukurti idealų tam tikros temos įvaizdį. Kiekvienas dalyvis modifikuoja realų įvaizdį, norėdamas parodyti, kaip nuo realios tikrovės pereinama prie trokštamo rezultato. Po to grįžtama prie realaus įvaizdžio, kur ir prasideda debatai. Metodas leidžia spręsti aktualius visuomenės klausimus, nagrinėti įvairių socialinių grupių interesus ir problemas, skatina mokinių empatiją, kūrybiškumą.</w:t>
      </w:r>
    </w:p>
    <w:p w14:paraId="320C3A10" w14:textId="3641E857" w:rsidR="00D81EA0" w:rsidRDefault="00D81EA0" w:rsidP="00C46B31">
      <w:pPr>
        <w:jc w:val="both"/>
        <w:rPr>
          <w:color w:val="000000"/>
          <w:lang w:val="lt-LT"/>
        </w:rPr>
      </w:pPr>
      <w:r w:rsidRPr="00C46B31">
        <w:rPr>
          <w:i/>
          <w:iCs/>
          <w:color w:val="000000"/>
          <w:lang w:val="lt-LT"/>
        </w:rPr>
        <w:t>Neregimasis teatras</w:t>
      </w:r>
      <w:r w:rsidRPr="00C46B31">
        <w:rPr>
          <w:color w:val="000000"/>
          <w:lang w:val="lt-LT"/>
        </w:rPr>
        <w:t xml:space="preserve"> (Invisible Theatre). Kartais susiduriame (ar stebime socialiniuose tinkluose) su viešosiose vietose netikėtai atsirandančiais dainininkais ar šokėjais (Flashmob), kurie staiga pradeda šokti ar dainuoti parduotuvėje, kraudamiesi į krepšį daržoves, ar tiesiog aikštėje, gatvėje. Lietuvių kalbos naujažodžių duomenyne rašoma, kad „Flashmobas – tai socialinė akcija: spontaniškas žmonių sambūris, dažnai prieš tai suplanuotas internete kokiam nors bendram veiksmui viešojoje erdvėje atlikti“. Teatras yra tinkama forma transformuoti visuomeninę, viešąją erdvę į tam tikrą neregimą sceną sukuriant „teatrines“ situacijas ir neįspėjant publikos, jog vaidinamas spektaklis. Suvaidintos situacijos gali vaizduoti netikėtą, provokuojantį elgesio modelį, kuris turėtų sukelti publikos debatus. Šiuo atveju žiūrovai yra visiškai laisvi reikšti norimą poziciją ar nuomonę, tačiau kartu jie skatinami ne rasti vieną tiesą, bet suprasti ir įsisąmoninti galimas įvairias pozicijas (Cohen-Cruz, 1998). </w:t>
      </w:r>
    </w:p>
    <w:p w14:paraId="197B20BC" w14:textId="77777777" w:rsidR="00D552BF" w:rsidRPr="005C1E12" w:rsidRDefault="00D552BF" w:rsidP="00C46B31">
      <w:pPr>
        <w:jc w:val="both"/>
        <w:rPr>
          <w:sz w:val="16"/>
          <w:szCs w:val="16"/>
          <w:lang w:val="lt-LT"/>
        </w:rPr>
      </w:pPr>
    </w:p>
    <w:p w14:paraId="1A1C3A0D" w14:textId="23A37895" w:rsidR="00D81EA0" w:rsidRDefault="00D81EA0" w:rsidP="00C46B31">
      <w:pPr>
        <w:jc w:val="both"/>
        <w:rPr>
          <w:color w:val="000000"/>
          <w:lang w:val="lt-LT"/>
        </w:rPr>
      </w:pPr>
      <w:r w:rsidRPr="00C46B31">
        <w:rPr>
          <w:i/>
          <w:iCs/>
          <w:color w:val="000000"/>
          <w:lang w:val="lt-LT"/>
        </w:rPr>
        <w:lastRenderedPageBreak/>
        <w:t>Teatrinė</w:t>
      </w:r>
      <w:r w:rsidRPr="00C46B31">
        <w:rPr>
          <w:color w:val="000000"/>
          <w:lang w:val="lt-LT"/>
        </w:rPr>
        <w:t xml:space="preserve"> </w:t>
      </w:r>
      <w:r w:rsidRPr="00C46B31">
        <w:rPr>
          <w:i/>
          <w:iCs/>
          <w:color w:val="000000"/>
          <w:lang w:val="lt-LT"/>
        </w:rPr>
        <w:t>akcija –provokacija</w:t>
      </w:r>
      <w:r w:rsidRPr="00C46B31">
        <w:rPr>
          <w:color w:val="000000"/>
          <w:lang w:val="lt-LT"/>
        </w:rPr>
        <w:t xml:space="preserve">. Metodas parankus kelti probleminius klausimus teatrinėmis priemonėmis, todėl </w:t>
      </w:r>
      <w:r w:rsidR="002675C4">
        <w:rPr>
          <w:color w:val="000000"/>
          <w:lang w:val="lt-LT"/>
        </w:rPr>
        <w:t>III</w:t>
      </w:r>
      <w:r w:rsidRPr="00C46B31">
        <w:rPr>
          <w:color w:val="000000"/>
          <w:lang w:val="lt-LT"/>
        </w:rPr>
        <w:t>–</w:t>
      </w:r>
      <w:r w:rsidR="002675C4">
        <w:rPr>
          <w:color w:val="000000"/>
          <w:lang w:val="lt-LT"/>
        </w:rPr>
        <w:t>IV gimnazijos</w:t>
      </w:r>
      <w:r w:rsidRPr="00C46B31">
        <w:rPr>
          <w:color w:val="000000"/>
          <w:lang w:val="lt-LT"/>
        </w:rPr>
        <w:t xml:space="preserve"> klasių mokinys gali išbandyti save aktyvaus piliečio pozicijoje ne tik kalbomis, bet ir aktyviu kūrybiniu darbu. Rekomenduojama kurti teatrines akcijas šiukšlinimo, atliekų rūšiavimo, klimato atšilimo, medžių pjovimo, kitais ekologijos klausimais. Svarbi mokinių kūrybinio proceso pradžia, kai kuriamas scenarijus tokiai akcijai – provokacijai. Čia mokytojas turėtų aktyviai dalyvauti, kad nebūtų peržengtos etiško elgesio ribos bendraujant su provokuojamais žmonėmis. Patartina gauti mokyklos administracijos leidimą vykdyti akciją, o jei ji numatoma viešoje erdvėje, – suderinti su miesto savivaldybe, pagrindžiant akcijos tikslą, prasmę ir naudą. Siūloma išbandyti nesudėtingą, nedidelio pasiruošimo reikalaujančią akciją – provokaciją, skirtą Pasaulinei Sveikinimosi dienai (lapkričio 21-ąją) ir mokiniams kartu su mokytoju pasivaikščioti viešose vietose, sveikinantis su visais sutiktaisiais. Netikėtumo efektas turi pozityvų poveikį sutiktajam (žiūrovui) ir grįžtamąjį ryšį besisveikinančiam (aktoriui – provokatoriui).</w:t>
      </w:r>
    </w:p>
    <w:p w14:paraId="5155AD04" w14:textId="77777777" w:rsidR="00D552BF" w:rsidRPr="005C1E12" w:rsidRDefault="00D552BF" w:rsidP="00C46B31">
      <w:pPr>
        <w:jc w:val="both"/>
        <w:rPr>
          <w:sz w:val="16"/>
          <w:szCs w:val="16"/>
          <w:lang w:val="lt-LT"/>
        </w:rPr>
      </w:pPr>
    </w:p>
    <w:p w14:paraId="47EBCE14" w14:textId="66F1A41F" w:rsidR="00D81EA0" w:rsidRDefault="00D81EA0" w:rsidP="00C46B31">
      <w:pPr>
        <w:jc w:val="both"/>
        <w:rPr>
          <w:color w:val="000000"/>
          <w:lang w:val="lt-LT"/>
        </w:rPr>
      </w:pPr>
      <w:r w:rsidRPr="00C46B31">
        <w:rPr>
          <w:i/>
          <w:iCs/>
          <w:color w:val="000000"/>
          <w:lang w:val="lt-LT"/>
        </w:rPr>
        <w:t>Psichodramos metodas.</w:t>
      </w:r>
      <w:r w:rsidRPr="00C46B31">
        <w:rPr>
          <w:color w:val="000000"/>
          <w:lang w:val="lt-LT"/>
        </w:rPr>
        <w:t xml:space="preserve"> Išvertus iš graikų kalbos, psichodrama reiškia sielos veiksmą. Psichodramos technika padeda išmokti naujų vaidmenų, didina savivertės jausmą ir skatina spontaniškumą. Empatijos (gebėjimo įsijausti į kito padėtį, emocinę būseną, tiesiogiai suprasti kito jausmus) išmokstama kartojant „priešininko“ vaidmenį, kol suvokiama, ką reiškia būti kito žmogaus situacijoje. Psichodramą sudaro trys pagrindinės dalys: 1. Apšilimas (jo metu analizuojamos asmeninės temos ir problemos); 2. Veiksmas (pagrindinio veikėjo psichodramos kūrimas); 3. Dalijimasis patyrimu, susijusiu su atliktais vaidmenimis. Pabaigoje paprastai grupė susėda ratu ir aptaria suvaidintas istorijas. Psichodramos metodas – tai grupinis teatro terapijos metodas, taikomas dirbant tiek su vaikais, tiek su suaugusiaisiais, turinčiais bendravimo sunkumų, emocinių problemų. Ugdymo procese mokykloje taikomas siekiant aptarti grupėje ar asmeniniame gyvenime kilusias problemas; rekomenduotinas turint sunkiai pritampančių klasėje mokinių iš migrantų šeimų, mokinių su specialiaisiais poreikiais.</w:t>
      </w:r>
    </w:p>
    <w:p w14:paraId="1FC55701" w14:textId="77777777" w:rsidR="00D552BF" w:rsidRPr="005C1E12" w:rsidRDefault="00D552BF" w:rsidP="00C46B31">
      <w:pPr>
        <w:jc w:val="both"/>
        <w:rPr>
          <w:sz w:val="16"/>
          <w:szCs w:val="16"/>
          <w:lang w:val="lt-LT"/>
        </w:rPr>
      </w:pPr>
    </w:p>
    <w:p w14:paraId="3C4DA870" w14:textId="70A785EC" w:rsidR="00D81EA0" w:rsidRDefault="00D81EA0" w:rsidP="00C46B31">
      <w:pPr>
        <w:jc w:val="both"/>
        <w:rPr>
          <w:color w:val="000000"/>
          <w:lang w:val="lt-LT"/>
        </w:rPr>
      </w:pPr>
      <w:r w:rsidRPr="00C46B31">
        <w:rPr>
          <w:i/>
          <w:iCs/>
          <w:color w:val="000000"/>
          <w:lang w:val="lt-LT"/>
        </w:rPr>
        <w:t>Proceso drama</w:t>
      </w:r>
      <w:r w:rsidRPr="00C46B31">
        <w:rPr>
          <w:color w:val="000000"/>
          <w:lang w:val="lt-LT"/>
        </w:rPr>
        <w:t xml:space="preserve"> – tai vienas iš teatrinių metodų, kai žiūrovai ne tik įtraukiami, o tampa pagrindiniais dramos plėtotojais, svarbiausiais veikėjais. Dalyvių tikslas – vaidinant atrasti tam tikro reiškinio ir svarbaus jų gyvenimo įvykio ryšį. Apie proceso dramą Suomijoje pradėta kalbėti praėjusio amžiaus 10-ajame dešimtmetyje; proceso dramoje naudojamas „pretext“ suomių kalboje reiškia „istoriją dramai“. Tai šaltinis arba postūmis grupei, norinčiai suvokti kokį nors žinomą dalyką ar reiškinį. A. Owenso plėtotas proceso dramos metodas turėjo didžiulės įtakos suomių dramos ir teatro mokymui (Korhonen, 2005).</w:t>
      </w:r>
    </w:p>
    <w:p w14:paraId="65C9904A" w14:textId="77777777" w:rsidR="00D552BF" w:rsidRPr="005C1E12" w:rsidRDefault="00D552BF" w:rsidP="00C46B31">
      <w:pPr>
        <w:jc w:val="both"/>
        <w:rPr>
          <w:sz w:val="16"/>
          <w:szCs w:val="16"/>
          <w:lang w:val="lt-LT"/>
        </w:rPr>
      </w:pPr>
    </w:p>
    <w:p w14:paraId="0A439BFE" w14:textId="00B153E8" w:rsidR="00D81EA0" w:rsidRDefault="00D81EA0" w:rsidP="00C46B31">
      <w:pPr>
        <w:jc w:val="both"/>
        <w:rPr>
          <w:color w:val="000000"/>
          <w:lang w:val="lt-LT"/>
        </w:rPr>
      </w:pPr>
      <w:r w:rsidRPr="00C46B31">
        <w:rPr>
          <w:i/>
          <w:iCs/>
          <w:color w:val="000000"/>
          <w:lang w:val="lt-LT"/>
        </w:rPr>
        <w:t>Performansas.</w:t>
      </w:r>
      <w:r w:rsidRPr="00C46B31">
        <w:rPr>
          <w:color w:val="000000"/>
          <w:lang w:val="lt-LT"/>
        </w:rPr>
        <w:t xml:space="preserve"> Atlikimo forma, įtraukianti į veiksmą žiūrovus. Nuo Įvaizdžio teatro, Neregimojo teatro ir teatrinės akcijos – provokacijos performansas skiriasi tuo, kad kūrybinė grupė iš anksto surepetuoja veiksmo eigą, tačiau jo galutinis rezultatas priklauso nuo žiūrovų reakcijų. Su </w:t>
      </w:r>
      <w:r w:rsidR="002A5F1A">
        <w:rPr>
          <w:color w:val="000000"/>
          <w:lang w:val="lt-LT"/>
        </w:rPr>
        <w:t>III</w:t>
      </w:r>
      <w:r w:rsidRPr="00C46B31">
        <w:rPr>
          <w:color w:val="000000"/>
          <w:lang w:val="lt-LT"/>
        </w:rPr>
        <w:t>–</w:t>
      </w:r>
      <w:r w:rsidR="002A5F1A">
        <w:rPr>
          <w:color w:val="000000"/>
          <w:lang w:val="lt-LT"/>
        </w:rPr>
        <w:t>IV gimnazijos</w:t>
      </w:r>
      <w:r w:rsidRPr="00C46B31">
        <w:rPr>
          <w:color w:val="000000"/>
          <w:lang w:val="lt-LT"/>
        </w:rPr>
        <w:t xml:space="preserve"> klasių mokiniais rekomenduotina sukurti performansą, pvz., ekologijos, aplinkosaugos temomis, pasitelkiant kitų meninio ar vidurinio ugdymo dalykų žinias, priemones bei metodus.</w:t>
      </w:r>
    </w:p>
    <w:p w14:paraId="2DECA9C6" w14:textId="77777777" w:rsidR="00D552BF" w:rsidRPr="005C1E12" w:rsidRDefault="00D552BF" w:rsidP="00C46B31">
      <w:pPr>
        <w:jc w:val="both"/>
        <w:rPr>
          <w:sz w:val="16"/>
          <w:szCs w:val="16"/>
          <w:lang w:val="lt-LT"/>
        </w:rPr>
      </w:pPr>
    </w:p>
    <w:p w14:paraId="5EC427CD" w14:textId="63BD8AE1" w:rsidR="00D81EA0" w:rsidRPr="00C46B31" w:rsidRDefault="00D81EA0" w:rsidP="00C46B31">
      <w:pPr>
        <w:jc w:val="both"/>
        <w:rPr>
          <w:color w:val="000000"/>
          <w:lang w:val="lt-LT"/>
        </w:rPr>
      </w:pPr>
      <w:r w:rsidRPr="005C1E12">
        <w:rPr>
          <w:i/>
          <w:iCs/>
          <w:color w:val="000000"/>
          <w:lang w:val="lt-LT"/>
        </w:rPr>
        <w:t>Teatrinių etiudų metodas.</w:t>
      </w:r>
      <w:r w:rsidRPr="00C46B31">
        <w:rPr>
          <w:b/>
          <w:i/>
          <w:color w:val="000000"/>
          <w:lang w:val="lt-LT"/>
        </w:rPr>
        <w:t xml:space="preserve"> </w:t>
      </w:r>
      <w:r w:rsidRPr="00C46B31">
        <w:rPr>
          <w:color w:val="000000"/>
          <w:lang w:val="lt-LT"/>
        </w:rPr>
        <w:t xml:space="preserve">Etiudų kūrimas vertingas kaip universalus tiek teatrinės, tiek bendrųjų mokinio kompetencijų ugdymo metodas. Jo pagalba mokiniai ne tik gali perkelti į sceną įvairias gyvenimo ar išgalvotas situacijas, įkūnyti jose veikiančius personažus, bet ir susipažįsta su vaidybos, režisūros, dramaturgijos pagrindais. Šis metodas yra paveikus ir mėgiamas įvairaus amžiaus mokinių, nepriklausomai nuo teatrinių gebėjimų. Teatriniai etiudai padeda mokiniams įsigilinti į kuriamų personažų charakterius, aplinkybes, kuriose tie personažai veikia, suprasti ir atskleisti jų elgsenos motyvaciją. Vaidindamas teatrinį etiudą mokinys patenka į netikėtą [konfliktinę] situaciją, į kurią reaguoja pagal savo patirtį, vertybes, nuostatas, pasaulėjautą. Kuriant etiudą laikomasi jo dramaturginės struktūros: </w:t>
      </w:r>
      <w:r w:rsidRPr="00C46B31">
        <w:rPr>
          <w:i/>
          <w:iCs/>
          <w:color w:val="000000"/>
          <w:lang w:val="lt-LT"/>
        </w:rPr>
        <w:t>įžanga (pradžia, užuomazga), įvykis (plėtotė), įvykio vertinimas (kulminacija), pabaiga (atomazga)</w:t>
      </w:r>
      <w:r w:rsidRPr="00C46B31">
        <w:rPr>
          <w:color w:val="000000"/>
          <w:lang w:val="lt-LT"/>
        </w:rPr>
        <w:t>; struktūros sudėtingumą lemia pasirinkta tema, mokinių parengtas scenarijus ar pasitelkta literatūrinė</w:t>
      </w:r>
      <w:r w:rsidR="00D552BF">
        <w:rPr>
          <w:color w:val="000000"/>
          <w:lang w:val="lt-LT"/>
        </w:rPr>
        <w:t xml:space="preserve"> (</w:t>
      </w:r>
      <w:r w:rsidRPr="00C46B31">
        <w:rPr>
          <w:color w:val="000000"/>
          <w:lang w:val="lt-LT"/>
        </w:rPr>
        <w:t>dramaturginė</w:t>
      </w:r>
      <w:r w:rsidR="00D552BF">
        <w:rPr>
          <w:color w:val="000000"/>
          <w:lang w:val="lt-LT"/>
        </w:rPr>
        <w:t>)</w:t>
      </w:r>
      <w:r w:rsidRPr="00C46B31">
        <w:rPr>
          <w:color w:val="000000"/>
          <w:lang w:val="lt-LT"/>
        </w:rPr>
        <w:t xml:space="preserve"> medžiaga. Teatriniai etiudai gali būti </w:t>
      </w:r>
      <w:r w:rsidRPr="00C46B31">
        <w:rPr>
          <w:i/>
          <w:iCs/>
          <w:color w:val="000000"/>
          <w:lang w:val="lt-LT"/>
        </w:rPr>
        <w:t>individualūs, poriniai, grupiniai, masiniai</w:t>
      </w:r>
      <w:r w:rsidRPr="00C46B31">
        <w:rPr>
          <w:color w:val="000000"/>
          <w:lang w:val="lt-LT"/>
        </w:rPr>
        <w:t>. Taip pat etiudai gali būti:</w:t>
      </w:r>
    </w:p>
    <w:p w14:paraId="2637DD15" w14:textId="77777777" w:rsidR="00D81EA0" w:rsidRPr="00D81EA0" w:rsidRDefault="00D81EA0" w:rsidP="005C1E12">
      <w:pPr>
        <w:pStyle w:val="Sraopastraipa"/>
        <w:numPr>
          <w:ilvl w:val="0"/>
          <w:numId w:val="1"/>
        </w:numPr>
        <w:ind w:left="0" w:firstLine="426"/>
        <w:jc w:val="both"/>
        <w:rPr>
          <w:color w:val="000000"/>
          <w:lang w:val="lt-LT"/>
        </w:rPr>
      </w:pPr>
      <w:r w:rsidRPr="005C1E12">
        <w:rPr>
          <w:i/>
          <w:iCs/>
          <w:color w:val="000000"/>
          <w:lang w:val="lt-LT"/>
        </w:rPr>
        <w:t>Mokomieji – ugdomieji</w:t>
      </w:r>
      <w:r w:rsidRPr="00D81EA0">
        <w:rPr>
          <w:color w:val="000000"/>
          <w:lang w:val="lt-LT"/>
        </w:rPr>
        <w:t xml:space="preserve"> (su netikėtumais – ugdantys vertinimus; psichologiniai – individualių charakterių „susidūrimams“ – ugdantys intuiciją, psichologinius pojūčius; neverbaliniai – partnerio pajautai; muzikiniai – vaizduotei, ritmui; scenos kalbos, naudojant frazes, poeziją, greitakalbes, kūrinių ištraukas ir kt. – dikcijos lavinimui, raiškaus kalbėjimo ugdymui);</w:t>
      </w:r>
    </w:p>
    <w:p w14:paraId="482940E6" w14:textId="77777777" w:rsidR="00D81EA0" w:rsidRPr="00D81EA0" w:rsidRDefault="00D81EA0" w:rsidP="005C1E12">
      <w:pPr>
        <w:pStyle w:val="Sraopastraipa"/>
        <w:numPr>
          <w:ilvl w:val="0"/>
          <w:numId w:val="1"/>
        </w:numPr>
        <w:ind w:left="0" w:firstLine="426"/>
        <w:jc w:val="both"/>
        <w:rPr>
          <w:color w:val="000000"/>
          <w:lang w:val="lt-LT"/>
        </w:rPr>
      </w:pPr>
      <w:r w:rsidRPr="005C1E12">
        <w:rPr>
          <w:i/>
          <w:iCs/>
          <w:color w:val="000000"/>
          <w:lang w:val="lt-LT"/>
        </w:rPr>
        <w:t>Aplinkybių vertinimo</w:t>
      </w:r>
      <w:r w:rsidRPr="00D81EA0">
        <w:rPr>
          <w:color w:val="000000"/>
          <w:lang w:val="lt-LT"/>
        </w:rPr>
        <w:t xml:space="preserve"> (epochiniai, laiko, vietos / erdvės pasikeitimo ir kt.);</w:t>
      </w:r>
    </w:p>
    <w:p w14:paraId="71ABA253" w14:textId="77777777" w:rsidR="00D81EA0" w:rsidRPr="00D81EA0" w:rsidRDefault="00D81EA0" w:rsidP="005C1E12">
      <w:pPr>
        <w:pStyle w:val="Sraopastraipa"/>
        <w:numPr>
          <w:ilvl w:val="0"/>
          <w:numId w:val="1"/>
        </w:numPr>
        <w:ind w:left="0" w:firstLine="426"/>
        <w:jc w:val="both"/>
        <w:rPr>
          <w:color w:val="000000"/>
          <w:lang w:val="lt-LT"/>
        </w:rPr>
      </w:pPr>
      <w:r w:rsidRPr="00D81EA0">
        <w:rPr>
          <w:i/>
          <w:iCs/>
          <w:color w:val="000000"/>
          <w:u w:val="single"/>
          <w:lang w:val="lt-LT"/>
        </w:rPr>
        <w:lastRenderedPageBreak/>
        <w:t>T</w:t>
      </w:r>
      <w:r w:rsidRPr="005C1E12">
        <w:rPr>
          <w:i/>
          <w:iCs/>
          <w:color w:val="000000"/>
          <w:lang w:val="lt-LT"/>
        </w:rPr>
        <w:t xml:space="preserve">eminiai </w:t>
      </w:r>
      <w:r w:rsidRPr="00D81EA0">
        <w:rPr>
          <w:color w:val="000000"/>
          <w:lang w:val="lt-LT"/>
        </w:rPr>
        <w:t>(pagal pasakas, patarles, filmus; kūrybiniai improvizaciniai; charakteriniai; plastiniai, žanriniai, prisitaikymo ir kt.);</w:t>
      </w:r>
    </w:p>
    <w:p w14:paraId="607F4422" w14:textId="77777777" w:rsidR="00D81EA0" w:rsidRPr="00D81EA0" w:rsidRDefault="00D81EA0" w:rsidP="005C1E12">
      <w:pPr>
        <w:pStyle w:val="Sraopastraipa"/>
        <w:numPr>
          <w:ilvl w:val="0"/>
          <w:numId w:val="1"/>
        </w:numPr>
        <w:ind w:left="0" w:firstLine="426"/>
        <w:jc w:val="both"/>
        <w:rPr>
          <w:lang w:val="lt-LT"/>
        </w:rPr>
      </w:pPr>
      <w:r w:rsidRPr="005C1E12">
        <w:rPr>
          <w:i/>
          <w:iCs/>
          <w:color w:val="000000"/>
          <w:lang w:val="lt-LT"/>
        </w:rPr>
        <w:t>Siužetiniai (</w:t>
      </w:r>
      <w:r w:rsidRPr="00D81EA0">
        <w:rPr>
          <w:color w:val="000000"/>
          <w:lang w:val="lt-LT"/>
        </w:rPr>
        <w:t>pagal pjesės fabulos įvykius).</w:t>
      </w:r>
    </w:p>
    <w:p w14:paraId="49A86E54" w14:textId="5CAFAA2B" w:rsidR="002675C4" w:rsidRDefault="00D81EA0" w:rsidP="005C1E12">
      <w:pPr>
        <w:pStyle w:val="Sraopastraipa"/>
        <w:numPr>
          <w:ilvl w:val="0"/>
          <w:numId w:val="1"/>
        </w:numPr>
        <w:ind w:left="0" w:firstLine="426"/>
        <w:jc w:val="both"/>
        <w:rPr>
          <w:color w:val="000000"/>
          <w:lang w:val="lt-LT"/>
        </w:rPr>
      </w:pPr>
      <w:r w:rsidRPr="00D81EA0">
        <w:rPr>
          <w:i/>
          <w:iCs/>
          <w:color w:val="000000"/>
          <w:lang w:val="lt-LT"/>
        </w:rPr>
        <w:t xml:space="preserve">Priešistorės ir Poistorės </w:t>
      </w:r>
      <w:r w:rsidRPr="00D81EA0">
        <w:rPr>
          <w:color w:val="000000"/>
          <w:lang w:val="lt-LT"/>
        </w:rPr>
        <w:t>etiudai kuriami ir vaidinami pasitelkus žinomus kūrinius ir jų veikėjus.</w:t>
      </w:r>
    </w:p>
    <w:p w14:paraId="78EB540F" w14:textId="77777777" w:rsidR="002675C4" w:rsidRPr="005C1E12" w:rsidRDefault="002675C4" w:rsidP="002675C4">
      <w:pPr>
        <w:jc w:val="both"/>
        <w:rPr>
          <w:color w:val="000000"/>
          <w:sz w:val="16"/>
          <w:szCs w:val="16"/>
          <w:lang w:val="lt-LT"/>
        </w:rPr>
      </w:pPr>
    </w:p>
    <w:p w14:paraId="0D65C178" w14:textId="1A553A49" w:rsidR="00D81EA0" w:rsidRDefault="00D81EA0" w:rsidP="002675C4">
      <w:pPr>
        <w:jc w:val="both"/>
        <w:rPr>
          <w:color w:val="000000"/>
          <w:lang w:val="lt-LT"/>
        </w:rPr>
      </w:pPr>
      <w:r w:rsidRPr="002675C4">
        <w:rPr>
          <w:color w:val="000000"/>
          <w:lang w:val="lt-LT"/>
        </w:rPr>
        <w:t>Priešistorė – tai sąlygos, kuriose veikėjai gyveno iki kūrinyje aprašomos istorijos pradžios, pvz.</w:t>
      </w:r>
      <w:r w:rsidR="00D552BF">
        <w:rPr>
          <w:color w:val="000000"/>
          <w:lang w:val="lt-LT"/>
        </w:rPr>
        <w:t>,</w:t>
      </w:r>
      <w:r w:rsidRPr="002675C4">
        <w:rPr>
          <w:color w:val="000000"/>
          <w:lang w:val="lt-LT"/>
        </w:rPr>
        <w:t xml:space="preserve"> Dorijano Grėjaus, Kuprelio ar Antano Garšvos įsivaizduojama vaikystė, kurią suvaidinus, herojus tapa artimesnis, mokinys gali lengviau paaiškinti jo elgesį tam tikrose situacijose. Poistorė – sąlygos, įvykiai, kurie galėtų vystytis po žinomos istorijos „pabaigos“ (pvz., kas galėjo įvykti praėjus trims metams po Skirgailos ir Onos Duonutės priverstinių vestuvių). Priešistorės padeda geriau pažinti pasirinktą vaidinti personažą, ypač jei mokinys dalyvauja spektaklio pastatyme ir ieško priežasčių ar motyvų vaidinamo personažo charakteriui ar būdui atskleisti. Tiek priešistorės, tiek poistorės etiudų kūrimas lavina vaizduotę, skatina mokinius domėtis literatūra, kurti žinomų istorijų, pasakų tęsinius, improvizuoti.</w:t>
      </w:r>
    </w:p>
    <w:p w14:paraId="52A9B1CC" w14:textId="77777777" w:rsidR="00D552BF" w:rsidRPr="002675C4" w:rsidRDefault="00D552BF" w:rsidP="002675C4">
      <w:pPr>
        <w:jc w:val="both"/>
        <w:rPr>
          <w:color w:val="000000"/>
          <w:lang w:val="lt-LT"/>
        </w:rPr>
      </w:pPr>
    </w:p>
    <w:p w14:paraId="13BBC867" w14:textId="22141352" w:rsidR="00D81EA0" w:rsidRDefault="00D81EA0" w:rsidP="00C46B31">
      <w:pPr>
        <w:jc w:val="both"/>
        <w:rPr>
          <w:i/>
          <w:iCs/>
          <w:color w:val="000000"/>
          <w:lang w:val="lt-LT"/>
        </w:rPr>
      </w:pPr>
      <w:r w:rsidRPr="005C1E12">
        <w:rPr>
          <w:i/>
          <w:iCs/>
          <w:color w:val="000000"/>
          <w:lang w:val="lt-LT"/>
        </w:rPr>
        <w:t>Teatriniai žaidimai.</w:t>
      </w:r>
      <w:r w:rsidRPr="00C46B31">
        <w:rPr>
          <w:b/>
          <w:i/>
          <w:iCs/>
          <w:color w:val="000000"/>
          <w:lang w:val="lt-LT"/>
        </w:rPr>
        <w:t xml:space="preserve"> </w:t>
      </w:r>
      <w:r w:rsidRPr="00C46B31">
        <w:rPr>
          <w:color w:val="000000"/>
          <w:lang w:val="lt-LT"/>
        </w:rPr>
        <w:t>Žaidimuose modeliuojamos situacijos paprastai yra pagrįstos tikrove ir ugdo tam tikrą žmogaus elgseną; teatriniai žaidimai naudojami visuose ugdymo lygiuose ir parenkami pagal pamokos temą bei tikslą. Tai viena universaliausių teatrinio ugdymo priemonių, skirta harmoningos asmenybės formavimui</w:t>
      </w:r>
      <w:r w:rsidRPr="00C46B31">
        <w:rPr>
          <w:i/>
          <w:iCs/>
          <w:color w:val="000000"/>
          <w:lang w:val="lt-LT"/>
        </w:rPr>
        <w:t>.</w:t>
      </w:r>
    </w:p>
    <w:p w14:paraId="7735F57F" w14:textId="77777777" w:rsidR="00D552BF" w:rsidRPr="005C1E12" w:rsidRDefault="00D552BF" w:rsidP="00C46B31">
      <w:pPr>
        <w:jc w:val="both"/>
        <w:rPr>
          <w:b/>
          <w:sz w:val="16"/>
          <w:szCs w:val="16"/>
          <w:lang w:val="lt-LT"/>
        </w:rPr>
      </w:pPr>
    </w:p>
    <w:p w14:paraId="2603C68D" w14:textId="4628763A" w:rsidR="00D81EA0" w:rsidRDefault="00D81EA0" w:rsidP="00C46B31">
      <w:pPr>
        <w:jc w:val="both"/>
        <w:rPr>
          <w:color w:val="000000"/>
          <w:lang w:val="lt-LT"/>
        </w:rPr>
      </w:pPr>
      <w:r w:rsidRPr="00C46B31">
        <w:rPr>
          <w:i/>
          <w:iCs/>
          <w:color w:val="000000"/>
          <w:lang w:val="lt-LT"/>
        </w:rPr>
        <w:t>Režisūriniai žaidimai.</w:t>
      </w:r>
      <w:r w:rsidRPr="00C46B31">
        <w:rPr>
          <w:color w:val="000000"/>
          <w:lang w:val="lt-LT"/>
        </w:rPr>
        <w:t xml:space="preserve"> Pasitelkiant režisūrinius žaidimus mokiniai įgyja galimybę lyderiauti, valdyti situaciją, veikti kitus asmenis, o tuo pačiu išmoksta geriau pažinti save ir supančius žmones. Tapdamas režisieriumi, mokinys kuria etiudo situaciją, aplinkybes, pasirenka „aktorius“, paskirsto užduotis, t.y., atsako už visą kūrybinį procesą. Režisūriniuose žaidimuose lavėja mokinio gebėjimas bendrauti, konstruktyviai veikti netikėtose situacijose ar spręsti konfliktus, nes režisuojant būtina tartis su grupe, ieškoti kompromisų, pagrįsti savo ar priimti kito(kią) nuomonę. </w:t>
      </w:r>
    </w:p>
    <w:p w14:paraId="194C6038" w14:textId="77777777" w:rsidR="00D552BF" w:rsidRPr="00C46B31" w:rsidRDefault="00D552BF" w:rsidP="00C46B31">
      <w:pPr>
        <w:jc w:val="both"/>
        <w:rPr>
          <w:lang w:val="lt-LT"/>
        </w:rPr>
      </w:pPr>
    </w:p>
    <w:p w14:paraId="79E4CC5C" w14:textId="5316D08D" w:rsidR="00D81EA0" w:rsidRDefault="00D81EA0" w:rsidP="00C46B31">
      <w:pPr>
        <w:jc w:val="both"/>
        <w:rPr>
          <w:color w:val="000000"/>
          <w:lang w:val="lt-LT"/>
        </w:rPr>
      </w:pPr>
      <w:r w:rsidRPr="00C46B31">
        <w:rPr>
          <w:i/>
          <w:iCs/>
          <w:color w:val="000000"/>
          <w:lang w:val="lt-LT"/>
        </w:rPr>
        <w:t>Vaidmenų žaidimai</w:t>
      </w:r>
      <w:r w:rsidRPr="00C46B31">
        <w:rPr>
          <w:b/>
          <w:bCs/>
          <w:color w:val="000000"/>
          <w:lang w:val="lt-LT"/>
        </w:rPr>
        <w:t xml:space="preserve"> </w:t>
      </w:r>
      <w:r w:rsidRPr="00C46B31">
        <w:rPr>
          <w:color w:val="000000"/>
          <w:lang w:val="lt-LT"/>
        </w:rPr>
        <w:t xml:space="preserve">priskiriami sociodramos metodams ir naudojami kaip viena jo grandžių. Šie žaidimai moko per draminį </w:t>
      </w:r>
      <w:r w:rsidR="00316178">
        <w:rPr>
          <w:color w:val="000000"/>
          <w:lang w:val="lt-LT"/>
        </w:rPr>
        <w:t>(</w:t>
      </w:r>
      <w:r w:rsidRPr="00C46B31">
        <w:rPr>
          <w:color w:val="000000"/>
          <w:lang w:val="lt-LT"/>
        </w:rPr>
        <w:t>sceninį</w:t>
      </w:r>
      <w:r w:rsidR="00316178">
        <w:rPr>
          <w:color w:val="000000"/>
          <w:lang w:val="lt-LT"/>
        </w:rPr>
        <w:t>)</w:t>
      </w:r>
      <w:r w:rsidRPr="00C46B31">
        <w:rPr>
          <w:color w:val="000000"/>
          <w:lang w:val="lt-LT"/>
        </w:rPr>
        <w:t xml:space="preserve"> veiksmą atkreipti dėmesį į socialines problemas, analizuoti alternatyvas, pasitelkti informaciją siekiant naujų, kūrybiškų sprendimų.</w:t>
      </w:r>
      <w:r w:rsidRPr="00C46B31">
        <w:rPr>
          <w:i/>
          <w:iCs/>
          <w:color w:val="000000"/>
          <w:lang w:val="lt-LT"/>
        </w:rPr>
        <w:t xml:space="preserve"> </w:t>
      </w:r>
      <w:r w:rsidRPr="00C46B31">
        <w:rPr>
          <w:color w:val="000000"/>
          <w:lang w:val="lt-LT"/>
        </w:rPr>
        <w:t>Vaidmenų žaidimų metodo tikslas – atliekant tam tikrus vaidmenis padėti paaugliui spręsti psichologines ir socialines problemas, susivokti vertybėse ir nuostatose. Vaidmenų žaidimai yra geriausias būdas lavinti iniciatyvos, komunikacijos, problemų sprendimo įgūdžius, gilinti savivoką ir savivertę. Dirbdami komandoje ir atlikdami vaidmenų žaidimus, mokiniai ruošiami priimti įvairiausius laikmečio iššūkius.</w:t>
      </w:r>
    </w:p>
    <w:p w14:paraId="2D4B8B37" w14:textId="77777777" w:rsidR="00D552BF" w:rsidRPr="00C46B31" w:rsidRDefault="00D552BF" w:rsidP="00C46B31">
      <w:pPr>
        <w:jc w:val="both"/>
        <w:rPr>
          <w:lang w:val="lt-LT"/>
        </w:rPr>
      </w:pPr>
    </w:p>
    <w:p w14:paraId="5980EE04" w14:textId="0F2BDFA5" w:rsidR="00D81EA0" w:rsidRDefault="00D81EA0" w:rsidP="00C46B31">
      <w:pPr>
        <w:jc w:val="both"/>
        <w:rPr>
          <w:color w:val="000000"/>
          <w:lang w:val="lt-LT"/>
        </w:rPr>
      </w:pPr>
      <w:r w:rsidRPr="00C46B31">
        <w:rPr>
          <w:b/>
          <w:iCs/>
          <w:color w:val="000000"/>
          <w:lang w:val="lt-LT"/>
        </w:rPr>
        <w:t>Psichofizinių teatro pratimų metodas.</w:t>
      </w:r>
      <w:r w:rsidRPr="00C46B31">
        <w:rPr>
          <w:i/>
          <w:iCs/>
          <w:color w:val="000000"/>
          <w:lang w:val="lt-LT"/>
        </w:rPr>
        <w:t xml:space="preserve"> </w:t>
      </w:r>
      <w:r w:rsidRPr="00C46B31">
        <w:rPr>
          <w:color w:val="000000"/>
          <w:lang w:val="lt-LT"/>
        </w:rPr>
        <w:t>„Tai psichofizinė metodika, kai teatrinio žaidimo esmė – veiksmas, o veiksmas – tai vieningas psichofizinis procesas“</w:t>
      </w:r>
      <w:r w:rsidRPr="00C46B31">
        <w:rPr>
          <w:b/>
          <w:bCs/>
          <w:color w:val="000000"/>
          <w:lang w:val="lt-LT"/>
        </w:rPr>
        <w:t xml:space="preserve"> </w:t>
      </w:r>
      <w:r w:rsidRPr="00C46B31">
        <w:rPr>
          <w:color w:val="000000"/>
          <w:lang w:val="lt-LT"/>
        </w:rPr>
        <w:t>(Быков, Никитина, 2008). Būtent šie pratimai susieja sąmonės ir pasąmonės, mąstymo ir intuicijos galias. Daromi pamokos pradžioje (pvz., 1–3</w:t>
      </w:r>
      <w:r w:rsidR="00D552BF">
        <w:rPr>
          <w:color w:val="000000"/>
          <w:lang w:val="lt-LT"/>
        </w:rPr>
        <w:t>,</w:t>
      </w:r>
      <w:r w:rsidRPr="00C46B31">
        <w:rPr>
          <w:color w:val="000000"/>
          <w:lang w:val="lt-LT"/>
        </w:rPr>
        <w:t xml:space="preserve"> 5 – 10 min. pratimai), jie padeda mokiniams persikelti iš kasdienės aplinkos į kūrybos, susikaupimo, fantazijos erdvę, paruošia jų psichofiziką teatrinei veiklai. Teatro pamokose ir neformalaus teatrinio ugdymo užsiėmimuose šie pratimai apima sceninio judesio, scenos kalbos, pojūčių atminties lavinimo, teatro sporto, kvėpavimo pratimų, įsivaizduojamų aplinkybių vertinimo, mažųjų ir didžiųjų „dėmesio ratų“, orientacijos sceninėje erdvėje, atminties, pastabumo lavinimo ir kt. užduotis. </w:t>
      </w:r>
      <w:r w:rsidRPr="00C46B31">
        <w:rPr>
          <w:i/>
          <w:iCs/>
          <w:color w:val="000000"/>
          <w:lang w:val="lt-LT"/>
        </w:rPr>
        <w:t>Psichofizinių pratimų gausa leidžia kiekvienam teatro mokytojui išsirinkti tinkamiausius ir taikyti juos pamokoje ar popamokinėje veikloje.</w:t>
      </w:r>
      <w:r w:rsidRPr="00C46B31">
        <w:rPr>
          <w:color w:val="000000"/>
          <w:lang w:val="lt-LT"/>
        </w:rPr>
        <w:t xml:space="preserve"> Rekomentuojama skirti kuo daugiau porinių ir grupinių užduočių, parinkti pratimų, kuriuose visi gali patirti sėkmę. Veikdami kartu, mokiniai išlaisvina paslėptas emocijas, nejučia įsitraukia į vaidybines situacijas. Metodas veiksmingas ugdant mokinių vaidybos, režisūrinius, organizacinius gebėjimus, psichomotoriką.</w:t>
      </w:r>
    </w:p>
    <w:p w14:paraId="6EAA1D1D" w14:textId="77777777" w:rsidR="00D552BF" w:rsidRPr="005C1E12" w:rsidRDefault="00D552BF" w:rsidP="00C46B31">
      <w:pPr>
        <w:jc w:val="both"/>
        <w:rPr>
          <w:b/>
          <w:sz w:val="16"/>
          <w:szCs w:val="16"/>
          <w:lang w:val="lt-LT"/>
        </w:rPr>
      </w:pPr>
    </w:p>
    <w:p w14:paraId="4237EE63" w14:textId="212F6508" w:rsidR="00D81EA0" w:rsidRDefault="00D81EA0" w:rsidP="00C46B31">
      <w:pPr>
        <w:jc w:val="both"/>
        <w:rPr>
          <w:color w:val="000000"/>
          <w:lang w:val="lt-LT"/>
        </w:rPr>
      </w:pPr>
      <w:r w:rsidRPr="00C46B31">
        <w:rPr>
          <w:color w:val="000000"/>
          <w:lang w:val="lt-LT"/>
        </w:rPr>
        <w:t xml:space="preserve">Mokinys analizuoja, vertina savo ir draugų vaidybą, improvizacijas, o tam reikalinga drąsa ir pasitikėjimas, kritinis mąstymas. Bet kokio veiksmo atlikimui reikalingas dėmesys ir susikaupimas. Pastarųjų ir visų aukščiau išvardytų savybių ugdymui jau šimtmetį naudojama K. Stanislavskio pratimų sistema, aprašyta „Aktoriaus saviruošos“ vadovėlyje (Stanislavskis, 1948) ir iki šiol taikoma pasaulinėje teatro pedagogikos praktikoje. Sceninė kūryba, vaidyba – tai organiškas procesas, kuriame dalyvauja aktoriaus protas, valia, jausmai ir visi jo vidiniai (psichiniai) bei išoriniai (fiziniai) duomenys, Stanislavskio vadinami kūrybiniais elementais. Tai dėmesys </w:t>
      </w:r>
      <w:r w:rsidRPr="00C46B31">
        <w:rPr>
          <w:color w:val="000000"/>
          <w:lang w:val="lt-LT"/>
        </w:rPr>
        <w:lastRenderedPageBreak/>
        <w:t>į objektą, pojūčių organai (rega, klausa, lytėjimas, skonis), pojūčių atmintis ir vaizdinių kūrimas, artistinė vaizduotė, gebėjimas jausti tarpusavio ryšį su sceniniais objektais ir partneriais, veiksmų bei jausmų nuoseklumas, tiesos jausmas, tikėjimas, minties ir veiksmo perspektyva, ritmo jausmas, sceninis žavesys, ištvermė ir pan., o taip pat raumenų atpalaidavimas, plastika, balso valdymas, tartis, frazės jutimas, gebėjimas veikti žodžiu, charakteringumo pajauta ir kt. Visų šių elementų valdymas gimdo sceninį veiksmą, užtikrina natūralią sceninę savijautą siūlomose aplinkybėse. Keičiantis teatrui ir jo formoms, šis metodas nebeteko savo pradinės reikšmės, tačiau ugdant visavertę asmenybę atskiros jo dalys išlieka svarbios ir naudingos.</w:t>
      </w:r>
    </w:p>
    <w:p w14:paraId="32439E34" w14:textId="77777777" w:rsidR="00D552BF" w:rsidRPr="005C1E12" w:rsidRDefault="00D552BF" w:rsidP="00C46B31">
      <w:pPr>
        <w:jc w:val="both"/>
        <w:rPr>
          <w:sz w:val="16"/>
          <w:szCs w:val="16"/>
          <w:lang w:val="lt-LT"/>
        </w:rPr>
      </w:pPr>
    </w:p>
    <w:p w14:paraId="76C12B1F" w14:textId="0BC22737" w:rsidR="00D81EA0" w:rsidRDefault="00D81EA0" w:rsidP="00C46B31">
      <w:pPr>
        <w:jc w:val="both"/>
        <w:rPr>
          <w:color w:val="000000"/>
          <w:lang w:val="lt-LT"/>
        </w:rPr>
      </w:pPr>
      <w:r w:rsidRPr="00C46B31">
        <w:rPr>
          <w:color w:val="000000"/>
          <w:lang w:val="lt-LT"/>
        </w:rPr>
        <w:t>Teatriniai psichofiziniai pratimai kaip ugdymo metodas gali būti sėkmingai taikomas visose tiek teatrinio ugdymo, tiek ugdymo teatru pamokose kartu su vaidmenų žaidimais, eksperimentais, kūrybiniais rašiniais (mažosios dramaturgijos kūrimas), kalbiniais pratimais, spontaniškų improvizacijų metodu, projektinės medžiagos kaupimu, sisteminimu ir pan.</w:t>
      </w:r>
    </w:p>
    <w:p w14:paraId="32672A78" w14:textId="77777777" w:rsidR="000634E6" w:rsidRPr="00C46B31" w:rsidRDefault="000634E6" w:rsidP="00C46B31">
      <w:pPr>
        <w:jc w:val="both"/>
        <w:rPr>
          <w:lang w:val="lt-LT"/>
        </w:rPr>
      </w:pPr>
    </w:p>
    <w:p w14:paraId="6BA03853" w14:textId="2350369B" w:rsidR="00D81EA0" w:rsidRDefault="00D81EA0" w:rsidP="00C46B31">
      <w:pPr>
        <w:jc w:val="both"/>
        <w:rPr>
          <w:i/>
          <w:iCs/>
          <w:color w:val="000000"/>
          <w:lang w:val="lt-LT"/>
        </w:rPr>
      </w:pPr>
      <w:r w:rsidRPr="00C46B31">
        <w:rPr>
          <w:i/>
          <w:iCs/>
          <w:color w:val="000000"/>
          <w:lang w:val="lt-LT"/>
        </w:rPr>
        <w:t>Psichofizinių teatro pratimų klasifikacija:</w:t>
      </w:r>
    </w:p>
    <w:p w14:paraId="574BA33C" w14:textId="77777777" w:rsidR="000634E6" w:rsidRPr="00C46B31" w:rsidRDefault="000634E6" w:rsidP="00C46B31">
      <w:pPr>
        <w:jc w:val="both"/>
        <w:rPr>
          <w:lang w:val="lt-LT"/>
        </w:rPr>
      </w:pPr>
    </w:p>
    <w:p w14:paraId="7C9DAFED" w14:textId="77777777" w:rsidR="00D81EA0" w:rsidRPr="00D81EA0" w:rsidRDefault="00D81EA0" w:rsidP="00E040DB">
      <w:pPr>
        <w:pStyle w:val="Sraopastraipa"/>
        <w:ind w:left="-142" w:firstLine="284"/>
        <w:jc w:val="both"/>
        <w:rPr>
          <w:lang w:val="lt-LT"/>
        </w:rPr>
      </w:pPr>
      <w:r w:rsidRPr="00D81EA0">
        <w:rPr>
          <w:color w:val="000000"/>
          <w:lang w:val="lt-LT"/>
        </w:rPr>
        <w:t>1. Kvėpavimo pratimai su integruota scenos kalba.</w:t>
      </w:r>
    </w:p>
    <w:p w14:paraId="487306F7" w14:textId="77777777" w:rsidR="00D81EA0" w:rsidRPr="00D81EA0" w:rsidRDefault="00D81EA0" w:rsidP="00E040DB">
      <w:pPr>
        <w:pStyle w:val="Sraopastraipa"/>
        <w:ind w:left="-142" w:firstLine="284"/>
        <w:jc w:val="both"/>
        <w:rPr>
          <w:color w:val="000000"/>
          <w:lang w:val="lt-LT"/>
        </w:rPr>
      </w:pPr>
      <w:r w:rsidRPr="00D81EA0">
        <w:rPr>
          <w:color w:val="000000"/>
          <w:lang w:val="lt-LT"/>
        </w:rPr>
        <w:t xml:space="preserve">2. Dėmesio lavinimo, emocijų valdymo pratimai. </w:t>
      </w:r>
    </w:p>
    <w:p w14:paraId="7FDF12E9" w14:textId="77777777" w:rsidR="00D81EA0" w:rsidRPr="00D81EA0" w:rsidRDefault="00D81EA0" w:rsidP="00E040DB">
      <w:pPr>
        <w:pStyle w:val="Sraopastraipa"/>
        <w:ind w:left="-142" w:firstLine="284"/>
        <w:jc w:val="both"/>
        <w:rPr>
          <w:color w:val="000000"/>
          <w:lang w:val="lt-LT"/>
        </w:rPr>
      </w:pPr>
      <w:r w:rsidRPr="00D81EA0">
        <w:rPr>
          <w:color w:val="000000"/>
          <w:lang w:val="lt-LT"/>
        </w:rPr>
        <w:t>3. Pratimai su menamais daiktais.</w:t>
      </w:r>
    </w:p>
    <w:p w14:paraId="2BE5650A" w14:textId="77777777" w:rsidR="00D81EA0" w:rsidRPr="00D81EA0" w:rsidRDefault="00D81EA0" w:rsidP="00E040DB">
      <w:pPr>
        <w:pStyle w:val="Sraopastraipa"/>
        <w:ind w:left="-142" w:firstLine="284"/>
        <w:jc w:val="both"/>
        <w:rPr>
          <w:color w:val="000000"/>
          <w:lang w:val="lt-LT"/>
        </w:rPr>
      </w:pPr>
      <w:r w:rsidRPr="00D81EA0">
        <w:rPr>
          <w:color w:val="000000"/>
          <w:lang w:val="lt-LT"/>
        </w:rPr>
        <w:t>4. Įsivaizduojamų aplinkybių vertinimo pratimai „Jeigu...“.</w:t>
      </w:r>
    </w:p>
    <w:p w14:paraId="1A61F5CB" w14:textId="77777777" w:rsidR="00D81EA0" w:rsidRPr="00D81EA0" w:rsidRDefault="00D81EA0" w:rsidP="00E040DB">
      <w:pPr>
        <w:pStyle w:val="Sraopastraipa"/>
        <w:ind w:left="-142" w:firstLine="284"/>
        <w:jc w:val="both"/>
        <w:rPr>
          <w:color w:val="000000"/>
          <w:lang w:val="lt-LT"/>
        </w:rPr>
      </w:pPr>
      <w:r w:rsidRPr="00D81EA0">
        <w:rPr>
          <w:color w:val="000000"/>
          <w:lang w:val="lt-LT"/>
        </w:rPr>
        <w:t>5. Emocinę ir pojūčių atmintį lavinantys pratimai.</w:t>
      </w:r>
    </w:p>
    <w:p w14:paraId="3B1F3953" w14:textId="77777777" w:rsidR="00D81EA0" w:rsidRPr="00D81EA0" w:rsidRDefault="00D81EA0" w:rsidP="00E040DB">
      <w:pPr>
        <w:pStyle w:val="Sraopastraipa"/>
        <w:ind w:left="-142" w:firstLine="284"/>
        <w:jc w:val="both"/>
        <w:rPr>
          <w:color w:val="000000"/>
          <w:lang w:val="lt-LT"/>
        </w:rPr>
      </w:pPr>
      <w:r w:rsidRPr="00D81EA0">
        <w:rPr>
          <w:color w:val="000000"/>
          <w:lang w:val="lt-LT"/>
        </w:rPr>
        <w:t xml:space="preserve">6. Vaizduotės ir fantazijos ugdymo pratimai. </w:t>
      </w:r>
    </w:p>
    <w:p w14:paraId="37E6F10E" w14:textId="77777777" w:rsidR="00D81EA0" w:rsidRPr="00D81EA0" w:rsidRDefault="00D81EA0" w:rsidP="00E040DB">
      <w:pPr>
        <w:pStyle w:val="Sraopastraipa"/>
        <w:ind w:left="-142" w:firstLine="284"/>
        <w:jc w:val="both"/>
        <w:rPr>
          <w:color w:val="000000"/>
          <w:lang w:val="lt-LT"/>
        </w:rPr>
      </w:pPr>
      <w:r w:rsidRPr="00D81EA0">
        <w:rPr>
          <w:color w:val="000000"/>
          <w:lang w:val="lt-LT"/>
        </w:rPr>
        <w:t xml:space="preserve">7. Pratimai reakcijai, įvykio vertinimui. </w:t>
      </w:r>
    </w:p>
    <w:p w14:paraId="31BA8000" w14:textId="77777777" w:rsidR="00D81EA0" w:rsidRPr="00D81EA0" w:rsidRDefault="00D81EA0" w:rsidP="00E040DB">
      <w:pPr>
        <w:pStyle w:val="Sraopastraipa"/>
        <w:ind w:left="-142" w:firstLine="284"/>
        <w:jc w:val="both"/>
        <w:rPr>
          <w:color w:val="000000"/>
          <w:lang w:val="lt-LT"/>
        </w:rPr>
      </w:pPr>
      <w:r w:rsidRPr="00D81EA0">
        <w:rPr>
          <w:color w:val="000000"/>
          <w:lang w:val="lt-LT"/>
        </w:rPr>
        <w:t xml:space="preserve">7. Plastinės – muzikinės užduotys. </w:t>
      </w:r>
    </w:p>
    <w:p w14:paraId="5ACD58A4" w14:textId="77777777" w:rsidR="00D81EA0" w:rsidRPr="00D81EA0" w:rsidRDefault="00D81EA0" w:rsidP="00E040DB">
      <w:pPr>
        <w:pStyle w:val="Sraopastraipa"/>
        <w:ind w:left="-142" w:firstLine="284"/>
        <w:jc w:val="both"/>
        <w:rPr>
          <w:color w:val="000000"/>
          <w:lang w:val="lt-LT"/>
        </w:rPr>
      </w:pPr>
      <w:r w:rsidRPr="00D81EA0">
        <w:rPr>
          <w:color w:val="000000"/>
          <w:lang w:val="lt-LT"/>
        </w:rPr>
        <w:t>8. Raumenų įtempimo ir atpalaidavimo pratimai.</w:t>
      </w:r>
    </w:p>
    <w:p w14:paraId="12CE60D9" w14:textId="77777777" w:rsidR="00D81EA0" w:rsidRPr="00D81EA0" w:rsidRDefault="00D81EA0" w:rsidP="00E040DB">
      <w:pPr>
        <w:pStyle w:val="Sraopastraipa"/>
        <w:ind w:left="-142" w:firstLine="284"/>
        <w:jc w:val="both"/>
        <w:rPr>
          <w:color w:val="000000"/>
          <w:lang w:val="lt-LT"/>
        </w:rPr>
      </w:pPr>
      <w:r w:rsidRPr="00D81EA0">
        <w:rPr>
          <w:color w:val="000000"/>
          <w:lang w:val="lt-LT"/>
        </w:rPr>
        <w:t>9. Susikaupimo ir atsipalaidavimo pratimai.</w:t>
      </w:r>
    </w:p>
    <w:p w14:paraId="1266336F" w14:textId="77777777" w:rsidR="00D81EA0" w:rsidRPr="00D81EA0" w:rsidRDefault="00D81EA0" w:rsidP="00E040DB">
      <w:pPr>
        <w:pStyle w:val="Sraopastraipa"/>
        <w:ind w:left="-142" w:firstLine="284"/>
        <w:jc w:val="both"/>
        <w:rPr>
          <w:color w:val="000000"/>
          <w:lang w:val="lt-LT"/>
        </w:rPr>
      </w:pPr>
      <w:r w:rsidRPr="00D81EA0">
        <w:rPr>
          <w:color w:val="000000"/>
          <w:lang w:val="lt-LT"/>
        </w:rPr>
        <w:t xml:space="preserve">10. Psichologinės kūrybinės užduotys. </w:t>
      </w:r>
    </w:p>
    <w:p w14:paraId="75CFF18D" w14:textId="77777777" w:rsidR="00D81EA0" w:rsidRPr="00D81EA0" w:rsidRDefault="00D81EA0" w:rsidP="00E040DB">
      <w:pPr>
        <w:pStyle w:val="Sraopastraipa"/>
        <w:ind w:left="-142" w:firstLine="284"/>
        <w:jc w:val="both"/>
        <w:rPr>
          <w:color w:val="000000"/>
          <w:lang w:val="lt-LT"/>
        </w:rPr>
      </w:pPr>
      <w:r w:rsidRPr="00D81EA0">
        <w:rPr>
          <w:color w:val="000000"/>
          <w:lang w:val="lt-LT"/>
        </w:rPr>
        <w:t>11. Pratimai pagal V. Mejerholdo „Biomechaniką“.</w:t>
      </w:r>
    </w:p>
    <w:p w14:paraId="4572B252" w14:textId="6718F081" w:rsidR="00D81EA0" w:rsidRPr="00D552BF" w:rsidRDefault="00D81EA0" w:rsidP="00E040DB">
      <w:pPr>
        <w:pStyle w:val="Sraopastraipa"/>
        <w:ind w:left="-142" w:firstLine="284"/>
        <w:jc w:val="both"/>
        <w:rPr>
          <w:lang w:val="lt-LT"/>
        </w:rPr>
      </w:pPr>
      <w:r w:rsidRPr="00D81EA0">
        <w:rPr>
          <w:color w:val="000000"/>
          <w:lang w:val="lt-LT"/>
        </w:rPr>
        <w:t xml:space="preserve">12. Teatro sporto </w:t>
      </w:r>
      <w:r w:rsidR="00DE2F7D">
        <w:rPr>
          <w:color w:val="000000"/>
          <w:lang w:val="lt-LT"/>
        </w:rPr>
        <w:t>(</w:t>
      </w:r>
      <w:r w:rsidRPr="00D81EA0">
        <w:rPr>
          <w:color w:val="000000"/>
          <w:lang w:val="lt-LT"/>
        </w:rPr>
        <w:t>improvizacijų</w:t>
      </w:r>
      <w:r w:rsidR="00DE2F7D">
        <w:rPr>
          <w:color w:val="000000"/>
          <w:lang w:val="lt-LT"/>
        </w:rPr>
        <w:t>)</w:t>
      </w:r>
      <w:r w:rsidRPr="00D81EA0">
        <w:rPr>
          <w:color w:val="000000"/>
          <w:lang w:val="lt-LT"/>
        </w:rPr>
        <w:t xml:space="preserve"> pratimai.</w:t>
      </w:r>
    </w:p>
    <w:p w14:paraId="42CF66DF" w14:textId="77777777" w:rsidR="00D552BF" w:rsidRPr="00D81EA0" w:rsidRDefault="00D552BF" w:rsidP="000634E6">
      <w:pPr>
        <w:pStyle w:val="Sraopastraipa"/>
        <w:ind w:left="1080"/>
        <w:jc w:val="both"/>
        <w:rPr>
          <w:lang w:val="lt-LT"/>
        </w:rPr>
      </w:pPr>
    </w:p>
    <w:p w14:paraId="5C2FD69E" w14:textId="46173843" w:rsidR="00D81EA0" w:rsidRPr="00C46B31" w:rsidRDefault="00D81EA0" w:rsidP="00C46B31">
      <w:pPr>
        <w:jc w:val="both"/>
        <w:textAlignment w:val="baseline"/>
        <w:rPr>
          <w:bCs/>
          <w:iCs/>
          <w:color w:val="000000"/>
          <w:lang w:val="lt-LT"/>
        </w:rPr>
      </w:pPr>
      <w:r w:rsidRPr="00C46B31">
        <w:rPr>
          <w:b/>
          <w:iCs/>
          <w:color w:val="000000"/>
          <w:lang w:val="lt-LT"/>
        </w:rPr>
        <w:t>Viešoji kalba</w:t>
      </w:r>
      <w:r w:rsidRPr="00C46B31">
        <w:rPr>
          <w:bCs/>
          <w:iCs/>
          <w:color w:val="000000"/>
          <w:lang w:val="lt-LT"/>
        </w:rPr>
        <w:t>. Viešoji kalba – būtinas socialinės sėkmės garantas ne tik siekiant karjeros, bet ir dalyvaujant kultūriniame bei visuomeniniame gyvenime. Mokytojui derėtų supažindinti mokinius su viešosios kalbos rūšimis, principais, funkcijomis, stiliaus bruožais:</w:t>
      </w:r>
    </w:p>
    <w:p w14:paraId="32495BA4" w14:textId="1F8D44BC" w:rsidR="00D81EA0" w:rsidRPr="00D81EA0" w:rsidRDefault="00D81EA0" w:rsidP="00E040DB">
      <w:pPr>
        <w:pStyle w:val="Sraopastraipa"/>
        <w:numPr>
          <w:ilvl w:val="0"/>
          <w:numId w:val="23"/>
        </w:numPr>
        <w:tabs>
          <w:tab w:val="left" w:pos="567"/>
        </w:tabs>
        <w:ind w:left="0" w:firstLine="142"/>
        <w:jc w:val="both"/>
        <w:textAlignment w:val="baseline"/>
        <w:rPr>
          <w:bCs/>
          <w:iCs/>
          <w:color w:val="000000"/>
          <w:lang w:val="lt-LT"/>
        </w:rPr>
      </w:pPr>
      <w:r w:rsidRPr="00D81EA0">
        <w:rPr>
          <w:bCs/>
          <w:iCs/>
          <w:color w:val="000000"/>
          <w:lang w:val="lt-LT"/>
        </w:rPr>
        <w:t xml:space="preserve">viešojoje kalboje turi būti aiški struktūra: įvadas – dėstomoji dalis – pabaiga; </w:t>
      </w:r>
    </w:p>
    <w:p w14:paraId="434D802A" w14:textId="75921F3E" w:rsidR="00D81EA0" w:rsidRPr="00D81EA0" w:rsidRDefault="00D81EA0" w:rsidP="00E040DB">
      <w:pPr>
        <w:pStyle w:val="Sraopastraipa"/>
        <w:numPr>
          <w:ilvl w:val="0"/>
          <w:numId w:val="23"/>
        </w:numPr>
        <w:tabs>
          <w:tab w:val="left" w:pos="567"/>
        </w:tabs>
        <w:ind w:left="0" w:firstLine="142"/>
        <w:jc w:val="both"/>
        <w:textAlignment w:val="baseline"/>
        <w:rPr>
          <w:bCs/>
          <w:iCs/>
          <w:color w:val="000000"/>
          <w:lang w:val="lt-LT"/>
        </w:rPr>
      </w:pPr>
      <w:r w:rsidRPr="00D81EA0">
        <w:rPr>
          <w:bCs/>
          <w:iCs/>
          <w:color w:val="000000"/>
          <w:lang w:val="lt-LT"/>
        </w:rPr>
        <w:t xml:space="preserve">mintys turi būti dėstomos logiškai, būtina paisyti pagrindinių kirčiavimo taisyklių, kalba turi būti taisyklinga ir sklandi; </w:t>
      </w:r>
    </w:p>
    <w:p w14:paraId="0F3AA014" w14:textId="01C58E2E" w:rsidR="00D81EA0" w:rsidRPr="00D81EA0" w:rsidRDefault="00D81EA0" w:rsidP="00E040DB">
      <w:pPr>
        <w:pStyle w:val="Sraopastraipa"/>
        <w:numPr>
          <w:ilvl w:val="0"/>
          <w:numId w:val="23"/>
        </w:numPr>
        <w:tabs>
          <w:tab w:val="left" w:pos="567"/>
        </w:tabs>
        <w:ind w:left="0" w:firstLine="142"/>
        <w:jc w:val="both"/>
        <w:textAlignment w:val="baseline"/>
        <w:rPr>
          <w:bCs/>
          <w:iCs/>
          <w:color w:val="000000"/>
          <w:lang w:val="lt-LT"/>
        </w:rPr>
      </w:pPr>
      <w:r w:rsidRPr="00D81EA0">
        <w:rPr>
          <w:bCs/>
          <w:iCs/>
          <w:color w:val="000000"/>
          <w:lang w:val="lt-LT"/>
        </w:rPr>
        <w:t xml:space="preserve">sakiniai turi būti tikslūs ir aiškūs, kartais išplėsti šalutiniais sakiniais, kalba turi būti įtikinama ir aktuali; </w:t>
      </w:r>
    </w:p>
    <w:p w14:paraId="571BEA6B" w14:textId="12EC298B" w:rsidR="00D81EA0" w:rsidRPr="00D81EA0" w:rsidRDefault="00D81EA0" w:rsidP="00E040DB">
      <w:pPr>
        <w:pStyle w:val="Sraopastraipa"/>
        <w:numPr>
          <w:ilvl w:val="0"/>
          <w:numId w:val="23"/>
        </w:numPr>
        <w:tabs>
          <w:tab w:val="left" w:pos="567"/>
        </w:tabs>
        <w:ind w:left="0" w:firstLine="142"/>
        <w:jc w:val="both"/>
        <w:textAlignment w:val="baseline"/>
        <w:rPr>
          <w:bCs/>
          <w:iCs/>
          <w:color w:val="000000"/>
          <w:lang w:val="lt-LT"/>
        </w:rPr>
      </w:pPr>
      <w:r w:rsidRPr="00D81EA0">
        <w:rPr>
          <w:bCs/>
          <w:iCs/>
          <w:color w:val="000000"/>
          <w:lang w:val="lt-LT"/>
        </w:rPr>
        <w:t xml:space="preserve">kalbant turi būti tinkamas garsas, intonacija, tinkamai panaudota gestų kalba, būtina komunikacija su klausytojais; </w:t>
      </w:r>
    </w:p>
    <w:p w14:paraId="64FCEBD4" w14:textId="09028122" w:rsidR="00D81EA0" w:rsidRPr="00D81EA0" w:rsidRDefault="00D81EA0" w:rsidP="00E040DB">
      <w:pPr>
        <w:pStyle w:val="Sraopastraipa"/>
        <w:numPr>
          <w:ilvl w:val="0"/>
          <w:numId w:val="23"/>
        </w:numPr>
        <w:tabs>
          <w:tab w:val="left" w:pos="567"/>
        </w:tabs>
        <w:ind w:left="0" w:firstLine="142"/>
        <w:jc w:val="both"/>
        <w:textAlignment w:val="baseline"/>
        <w:rPr>
          <w:bCs/>
          <w:iCs/>
          <w:color w:val="000000"/>
          <w:lang w:val="lt-LT"/>
        </w:rPr>
      </w:pPr>
      <w:r w:rsidRPr="00D81EA0">
        <w:rPr>
          <w:bCs/>
          <w:iCs/>
          <w:color w:val="000000"/>
          <w:lang w:val="lt-LT"/>
        </w:rPr>
        <w:t>reikia stengtis kalbėti įtaigiai, nuosekliai, taupyti laiką, papildyti kalbą pavyzdžiais, nebijoti humoro</w:t>
      </w:r>
      <w:r w:rsidR="00DE2F7D">
        <w:rPr>
          <w:bCs/>
          <w:iCs/>
          <w:color w:val="000000"/>
          <w:lang w:val="lt-LT"/>
        </w:rPr>
        <w:t> </w:t>
      </w:r>
      <w:r w:rsidRPr="00D81EA0">
        <w:rPr>
          <w:bCs/>
          <w:iCs/>
          <w:color w:val="000000"/>
          <w:lang w:val="lt-LT"/>
        </w:rPr>
        <w:t>– atsipalaidavimo pauzėms, būti originaliam, kalbą išbaigti.</w:t>
      </w:r>
    </w:p>
    <w:p w14:paraId="55EFFF81" w14:textId="29AA42F8" w:rsidR="00D81EA0" w:rsidRDefault="00D81EA0" w:rsidP="002675C4">
      <w:pPr>
        <w:jc w:val="both"/>
        <w:textAlignment w:val="baseline"/>
        <w:rPr>
          <w:color w:val="000000"/>
          <w:lang w:val="lt-LT"/>
        </w:rPr>
      </w:pPr>
      <w:r w:rsidRPr="00C46B31">
        <w:rPr>
          <w:bCs/>
          <w:iCs/>
          <w:color w:val="000000"/>
          <w:lang w:val="lt-LT"/>
        </w:rPr>
        <w:t xml:space="preserve">Viešosios kalbos užsiėmimams galima išbandyti </w:t>
      </w:r>
      <w:r w:rsidRPr="00C46B31">
        <w:rPr>
          <w:i/>
          <w:iCs/>
          <w:color w:val="000000"/>
          <w:lang w:val="lt-LT"/>
        </w:rPr>
        <w:t>Lyderio metodą</w:t>
      </w:r>
      <w:r w:rsidRPr="00C46B31">
        <w:rPr>
          <w:color w:val="000000"/>
          <w:lang w:val="lt-LT"/>
        </w:rPr>
        <w:t>, kai mokiniams siūloma pravesti pamoką, paskaitą, aktorinį trenažą. Šis metodas ugdo lyderiavimo savybes, suteikia drąsos ir pasitikėjimo rengiant viešąją kalbą ir ją pristatant. Viešosios kalbos kūrimo principai aprašomi pamokų ciklo pavyzdyje S</w:t>
      </w:r>
      <w:r w:rsidRPr="00C46B31">
        <w:rPr>
          <w:i/>
          <w:color w:val="000000"/>
          <w:lang w:val="lt-LT"/>
        </w:rPr>
        <w:t>kaitmeninių mokymo priemonių panaudojimo</w:t>
      </w:r>
      <w:r w:rsidRPr="00C46B31">
        <w:rPr>
          <w:color w:val="000000"/>
          <w:lang w:val="lt-LT"/>
        </w:rPr>
        <w:t xml:space="preserve"> skyriuje.</w:t>
      </w:r>
    </w:p>
    <w:p w14:paraId="03D7E24A" w14:textId="77777777" w:rsidR="00D552BF" w:rsidRPr="00C46B31" w:rsidRDefault="00D552BF" w:rsidP="002675C4">
      <w:pPr>
        <w:jc w:val="both"/>
        <w:textAlignment w:val="baseline"/>
        <w:rPr>
          <w:b/>
          <w:lang w:val="lt-LT"/>
        </w:rPr>
      </w:pPr>
    </w:p>
    <w:p w14:paraId="7329C962" w14:textId="0C10DB39" w:rsidR="00D81EA0" w:rsidRDefault="00D81EA0" w:rsidP="00C46B31">
      <w:pPr>
        <w:jc w:val="both"/>
        <w:rPr>
          <w:i/>
          <w:iCs/>
          <w:color w:val="000000"/>
          <w:sz w:val="20"/>
          <w:szCs w:val="20"/>
          <w:lang w:val="lt-LT"/>
        </w:rPr>
      </w:pPr>
      <w:r w:rsidRPr="00C46B31">
        <w:rPr>
          <w:b/>
          <w:iCs/>
          <w:color w:val="000000"/>
          <w:lang w:val="lt-LT"/>
        </w:rPr>
        <w:t>Video kūrimas.</w:t>
      </w:r>
      <w:r w:rsidRPr="00C46B31">
        <w:rPr>
          <w:color w:val="000000"/>
          <w:lang w:val="lt-LT"/>
        </w:rPr>
        <w:t xml:space="preserve"> Kasdienybėje nuolat regime vaizdus, transliuojamus iš įvairių </w:t>
      </w:r>
      <w:r w:rsidRPr="00C46B31">
        <w:rPr>
          <w:color w:val="222222"/>
          <w:lang w:val="lt-LT"/>
        </w:rPr>
        <w:t xml:space="preserve">šaltinių – TV, interneto, Youtube, mobilių įrenginių ir kt. Vaizdo medžiagą dažnai naudojame pamokose ar nurodome ją peržiūrėti atliekant namų darbus. Teatro dalykas neturėtų atsisakyti vaizdo / video kūrimo bandymų, nes jis svarbus ne tik mokytojui, bet gali motyvuoti ir mokinius, pvz., mokytojas sukuria ir parodo video filmuką tam tikra pamokos tema, taip pat pasiūlo mokiniams sukurti ir pademonstruoti klasėje tokį filmuką pamokos ar ciklo tema. Yra daug video kūrimo programų, kurios supažindina su video formatais ir raiškos dydžiais, medžiagos išsaugojimu kompiuteryje iš </w:t>
      </w:r>
      <w:r w:rsidRPr="00C46B31">
        <w:rPr>
          <w:color w:val="222222"/>
          <w:lang w:val="lt-LT"/>
        </w:rPr>
        <w:lastRenderedPageBreak/>
        <w:t xml:space="preserve">Youtube, video medžiagos paruošimu, formatavimu, redagavimu (karpymu, lipdymu, perėjimo efektais), darbu su garsu (atskyrimu nuo vaizdo, papildomų garso takelių pridėjimu, garso efektų išgavimu), „antro sluoksnio“ uždėjimu, vaizdo efektais, teksto efektais, animacijos uždėjimu, parametrų keitimu, video failo sukūrimu ir išsaugojimu kompiuteryje, filmuko sukūrimu iš paveikslėlių ir nuotraukų, kompiuterio darbalaukio filmavimu ir video metodinės priemonės sukūrimu, medžiagos publikavimu Youtube ir kt. Mokinių sukurti filmukai gali būti skirti vienai kuriai teatro istorijos temai, taip pat atiekant tyrimą, pristatant Viešąją kalbą. Video kūrimas integruojamas su technologijų dalyku, arba galima pasitelkti nemokamas programas, pvz., </w:t>
      </w:r>
      <w:r w:rsidRPr="00C46B31">
        <w:rPr>
          <w:color w:val="000000"/>
          <w:lang w:val="lt-LT"/>
        </w:rPr>
        <w:t xml:space="preserve">VSDC Free Video Editor, kuri leidžia montuoti filmuotus siužetus, montuoti juos kartu su nuotraukomis, pridėti muziką, tekstą ir norimus efektus (žr.: </w:t>
      </w:r>
      <w:hyperlink r:id="rId16" w:history="1">
        <w:r w:rsidRPr="00C46B31">
          <w:rPr>
            <w:rStyle w:val="Hipersaitas"/>
            <w:i/>
            <w:iCs/>
            <w:sz w:val="20"/>
            <w:szCs w:val="20"/>
            <w:lang w:val="lt-LT"/>
          </w:rPr>
          <w:t>https://www.videosoftdev.com/free-video-editor/download</w:t>
        </w:r>
      </w:hyperlink>
      <w:r w:rsidRPr="00C46B31">
        <w:rPr>
          <w:color w:val="000000"/>
          <w:sz w:val="20"/>
          <w:szCs w:val="20"/>
          <w:lang w:val="lt-LT"/>
        </w:rPr>
        <w:t>)</w:t>
      </w:r>
      <w:r w:rsidRPr="00C46B31">
        <w:rPr>
          <w:i/>
          <w:iCs/>
          <w:color w:val="000000"/>
          <w:sz w:val="20"/>
          <w:szCs w:val="20"/>
          <w:lang w:val="lt-LT"/>
        </w:rPr>
        <w:t xml:space="preserve">. </w:t>
      </w:r>
    </w:p>
    <w:p w14:paraId="7DB6BEDE" w14:textId="77777777" w:rsidR="00D552BF" w:rsidRPr="00C46B31" w:rsidRDefault="00D552BF" w:rsidP="00C46B31">
      <w:pPr>
        <w:jc w:val="both"/>
        <w:rPr>
          <w:i/>
          <w:iCs/>
          <w:color w:val="000000"/>
          <w:sz w:val="20"/>
          <w:szCs w:val="20"/>
          <w:lang w:val="lt-LT"/>
        </w:rPr>
      </w:pPr>
    </w:p>
    <w:p w14:paraId="251FA66B" w14:textId="66C54E72" w:rsidR="00D81EA0" w:rsidRDefault="00D81EA0" w:rsidP="00C46B31">
      <w:pPr>
        <w:jc w:val="both"/>
        <w:rPr>
          <w:color w:val="000000"/>
          <w:lang w:val="lt-LT"/>
        </w:rPr>
      </w:pPr>
      <w:r w:rsidRPr="00C46B31">
        <w:rPr>
          <w:b/>
          <w:iCs/>
          <w:color w:val="000000"/>
          <w:lang w:val="lt-LT"/>
        </w:rPr>
        <w:t>Folkloro teatras.</w:t>
      </w:r>
      <w:r w:rsidRPr="00C46B31">
        <w:rPr>
          <w:b/>
          <w:i/>
          <w:iCs/>
          <w:color w:val="000000"/>
          <w:lang w:val="lt-LT"/>
        </w:rPr>
        <w:t xml:space="preserve"> </w:t>
      </w:r>
      <w:r w:rsidRPr="00C46B31">
        <w:rPr>
          <w:iCs/>
          <w:color w:val="000000"/>
          <w:lang w:val="lt-LT"/>
        </w:rPr>
        <w:t>Šios teatro formos r</w:t>
      </w:r>
      <w:r w:rsidRPr="00C46B31">
        <w:rPr>
          <w:shd w:val="clear" w:color="auto" w:fill="FBFBFB"/>
          <w:lang w:val="lt-LT"/>
        </w:rPr>
        <w:t>epertuaras (ir scenografija) grindžiamas tautosakos, etnografijos, mitologijos, autentiškų istorinių šaltinių, ikonografine medžiaga. Spektaklių metu dainuojamos sutartinės, liaudies dainos, giesmės, pasitelkiami šokiai, pasakojimai, sakmės, pasakos, instrumentinė muzika; kuriami įvairios tematikos – folkloro, mitologijos, laisvės kovų – spektakliai. Folkloro teatre siekiama autentiškumo, natūralaus liaudiškumo (dažnai kalbama ir dainuojama tarmiškai), istoriškumo (rekonstruojami konkretaus laikotarpio individualizuoti tautiniai drabužiai)</w:t>
      </w:r>
      <w:r w:rsidRPr="00C46B31">
        <w:rPr>
          <w:iCs/>
          <w:color w:val="000000"/>
          <w:lang w:val="lt-LT"/>
        </w:rPr>
        <w:t xml:space="preserve">. Nors šiandien folkloro teatro formos nėra dažnos, jas gožia šiuolaikinės kultūros ir teatro pavidalai, galime pastebėti atgimstantį susidomėjimą etninėmis kūrybos tradicijomis, kurios teatrinio ugdymo procese galėtų būti itin svarbios ir naudingos. </w:t>
      </w:r>
      <w:r w:rsidRPr="00C46B31">
        <w:rPr>
          <w:color w:val="000000"/>
          <w:lang w:val="lt-LT"/>
        </w:rPr>
        <w:t>Teatro mokytojui rekomenduojama supažindinti mokinius su XX a. 7–10 dešimtmečiais veikusiu Povilo ir Dalios Mataičių „Folkloro teatru“, jo pasiekimais ir reikšme Lietuvos kultūrai sovietiniu laikotarpiu, parodyti spektaklių įrašus, aptarti naudotas teatro, dailės ir muzikos priemones kaip vieningą kūrinio įgyvendinimo scenoje visumą. Mokiniams rekomenduojama pasiūlyti kūrybiniam sumanymui rinktis temą</w:t>
      </w:r>
      <w:r>
        <w:rPr>
          <w:rStyle w:val="Puslapioinaosnuoroda"/>
          <w:color w:val="000000"/>
          <w:lang w:val="lt-LT"/>
        </w:rPr>
        <w:footnoteReference w:id="1"/>
      </w:r>
      <w:r w:rsidRPr="00C46B31">
        <w:rPr>
          <w:color w:val="000000"/>
          <w:lang w:val="lt-LT"/>
        </w:rPr>
        <w:t xml:space="preserve"> iš senovės lietuvių kultūros paveldo ir perteikti ją naudojant įvairias teatrinės raiškos priemones. Gilinantis į nacionalinės kultūros paveldą, rekomenduojama aptarti Klojimo teatro, lietuviškų vakarų tradicijas XIX a. pab.–XX a. pr. Lietuvoje, jų reikšmę formuojantis tautinei, nacionalinei tapatybei, kalbos išsaugojimui. Mokytojui patariant, mokiniai galėtų stebėti suskaitmenintus įrašus Lietuvos kultūros paveldo apsaugos ir atgaivinimo, kultūrų įvairovės, nacionalinio ir europinio tapatumo temomis, jas interpretuoti teatro priemonėmis. Atogrąža į nacionalinės ar kitų tautų kultūros istorinį palikimą ir jo interpretavimą šiuolaikinėmis priemonėmis padėtų sujungti teatro raiškos ir teatro reiškinių bei kontekstų pažinimo veiklas, prisidėtų prie mokinių pilietiškumo, kultūrinės kompetencijų ugdymo. </w:t>
      </w:r>
    </w:p>
    <w:p w14:paraId="3A5F58BC" w14:textId="77777777" w:rsidR="00D552BF" w:rsidRPr="00C46B31" w:rsidRDefault="00D552BF" w:rsidP="00C46B31">
      <w:pPr>
        <w:jc w:val="both"/>
        <w:rPr>
          <w:color w:val="000000"/>
          <w:lang w:val="lt-LT"/>
        </w:rPr>
      </w:pPr>
    </w:p>
    <w:p w14:paraId="4A402D6A" w14:textId="76DBFEA8" w:rsidR="00D81EA0" w:rsidRDefault="00D81EA0" w:rsidP="00C46B31">
      <w:pPr>
        <w:jc w:val="both"/>
        <w:rPr>
          <w:color w:val="202122"/>
          <w:shd w:val="clear" w:color="auto" w:fill="FFFFFF"/>
          <w:lang w:val="lt-LT"/>
        </w:rPr>
      </w:pPr>
      <w:r w:rsidRPr="00C46B31">
        <w:rPr>
          <w:b/>
          <w:iCs/>
          <w:lang w:val="lt-LT"/>
        </w:rPr>
        <w:t>Poezijos teatras</w:t>
      </w:r>
      <w:r w:rsidRPr="00C46B31">
        <w:rPr>
          <w:lang w:val="lt-LT"/>
        </w:rPr>
        <w:t xml:space="preserve"> prasideda tada, kai skaitydami ar deklamuodami eilėraštį, mokiniai skatinami perteikti eilėraščio turinį, mintį. Pasirinkus vieną ar kelis autorius, galima sukurti ne mažiau paveikų nei dramos teatras poezijos spektaklį. </w:t>
      </w:r>
      <w:r w:rsidRPr="00C46B31">
        <w:rPr>
          <w:color w:val="202122"/>
          <w:shd w:val="clear" w:color="auto" w:fill="FFFFFF"/>
          <w:lang w:val="lt-LT"/>
        </w:rPr>
        <w:t>Šiandien poezijos teatras ar poezijos skaitymai gali būti viena priemonių didinti mokinių kūrybinę motyvaciją, poreikį dalintis savo jausmais bei emocijomis poetine kalba, dalytis savo kūryba. Juolab Poezijos teatras – integrali ir patraukli kalbinių gebėjimų ugdymo forma.</w:t>
      </w:r>
    </w:p>
    <w:p w14:paraId="70C5757B" w14:textId="77777777" w:rsidR="00D552BF" w:rsidRPr="00C46B31" w:rsidRDefault="00D552BF" w:rsidP="00C46B31">
      <w:pPr>
        <w:jc w:val="both"/>
        <w:rPr>
          <w:lang w:val="lt-LT"/>
        </w:rPr>
      </w:pPr>
    </w:p>
    <w:p w14:paraId="1B1B0D7B" w14:textId="6238D2AA" w:rsidR="00D81EA0" w:rsidRDefault="00D81EA0" w:rsidP="00C46B31">
      <w:pPr>
        <w:shd w:val="clear" w:color="auto" w:fill="FBFBFB"/>
        <w:jc w:val="both"/>
        <w:rPr>
          <w:lang w:val="lt-LT"/>
        </w:rPr>
      </w:pPr>
      <w:r w:rsidRPr="00C46B31">
        <w:rPr>
          <w:b/>
          <w:iCs/>
          <w:lang w:val="lt-LT"/>
        </w:rPr>
        <w:t>Radijo teatras.</w:t>
      </w:r>
      <w:r w:rsidRPr="00C46B31">
        <w:rPr>
          <w:lang w:val="lt-LT"/>
        </w:rPr>
        <w:t xml:space="preserve"> Šios rūšies teatre kūrinio idėja, personažų charakteristikos, veiksmo vieta ir laikas, nuotaikų kaita perteikiama akustinėmis priemonėmis – žodžiu (balsais), muzika ir garsų efektais. Radijo teatro specifika lemia ir radijo dramaturgijos ypatumus: specialiai radijui rašomos pjesės, literatūros kūrinio adaptacijos (radiofonizacijos) siužetas grindžiamas ne išoriniu veiksmu, bet veikėjų būsenų kaita, jų jausmų ir minčių konfliktu, o tai aktyvina klausytojų vaizduotę. Radijo teatro raidai didelę įtaką turi garso technikos pažanga, akustinių charakteristikų įtaigumas ir tikslingas panaudojimas. Galima radijo teatro principus išbandyti ir teatro pamokose, kreipiant dėmesį į vaidinamos situacijos garsinio apipavidalinimo, kalbinio veikėjų jausmų ir minčių perteikimo paieškas.  </w:t>
      </w:r>
    </w:p>
    <w:p w14:paraId="38F69BA6" w14:textId="77777777" w:rsidR="00D552BF" w:rsidRPr="00C46B31" w:rsidRDefault="00D552BF" w:rsidP="00C46B31">
      <w:pPr>
        <w:shd w:val="clear" w:color="auto" w:fill="FBFBFB"/>
        <w:jc w:val="both"/>
        <w:rPr>
          <w:iCs/>
          <w:sz w:val="20"/>
          <w:szCs w:val="20"/>
          <w:shd w:val="clear" w:color="auto" w:fill="FBFBFB"/>
          <w:lang w:val="lt-LT"/>
        </w:rPr>
      </w:pPr>
    </w:p>
    <w:p w14:paraId="77E0F694" w14:textId="5879AB10" w:rsidR="00D81EA0" w:rsidRDefault="00D81EA0" w:rsidP="00C46B31">
      <w:pPr>
        <w:jc w:val="both"/>
        <w:rPr>
          <w:iCs/>
          <w:color w:val="000000"/>
          <w:lang w:val="lt-LT"/>
        </w:rPr>
      </w:pPr>
      <w:r w:rsidRPr="00C46B31">
        <w:rPr>
          <w:b/>
          <w:iCs/>
          <w:color w:val="000000"/>
          <w:lang w:val="lt-LT"/>
        </w:rPr>
        <w:t>Tyrimo metodas</w:t>
      </w:r>
      <w:r w:rsidRPr="00C46B31">
        <w:rPr>
          <w:i/>
          <w:iCs/>
          <w:color w:val="000000"/>
          <w:lang w:val="lt-LT"/>
        </w:rPr>
        <w:t xml:space="preserve"> </w:t>
      </w:r>
      <w:r w:rsidRPr="00C46B31">
        <w:rPr>
          <w:color w:val="000000"/>
          <w:lang w:val="lt-LT"/>
        </w:rPr>
        <w:t xml:space="preserve">leidžia geriau pažinti teatrą atliekant projektą, susiejant ugdymąsi teatru su šių dienų aktualijomis. Mokytojas supažindina mokinius su tyrimo metodais </w:t>
      </w:r>
      <w:r w:rsidRPr="00C46B31">
        <w:rPr>
          <w:i/>
          <w:color w:val="000000"/>
          <w:lang w:val="lt-LT"/>
        </w:rPr>
        <w:t>(</w:t>
      </w:r>
      <w:r w:rsidRPr="00C46B31">
        <w:rPr>
          <w:iCs/>
          <w:color w:val="000000"/>
          <w:lang w:val="lt-LT"/>
        </w:rPr>
        <w:t>apie mokslinio tyrimo metodus žr.</w:t>
      </w:r>
      <w:r w:rsidRPr="00C46B31">
        <w:rPr>
          <w:i/>
          <w:color w:val="000000"/>
          <w:lang w:val="lt-LT"/>
        </w:rPr>
        <w:t xml:space="preserve"> Veiklų planavimo ir kompetencijų ugdymo pavyzdžiai: Brandos darbas)</w:t>
      </w:r>
      <w:r w:rsidRPr="00C46B31">
        <w:rPr>
          <w:color w:val="000000"/>
          <w:lang w:val="lt-LT"/>
        </w:rPr>
        <w:t xml:space="preserve">, skiria užduotį atlikti tyrimą (pvz., surinkti </w:t>
      </w:r>
      <w:r w:rsidRPr="00C46B31">
        <w:rPr>
          <w:color w:val="000000"/>
          <w:lang w:val="lt-LT"/>
        </w:rPr>
        <w:lastRenderedPageBreak/>
        <w:t>duomenis, juos apdoroti, pristatyti patrauklia forma, pateikti išvadas). Mokiniams patariama pasirinkti aktualią / įdomią temą, sudaryti anketas, naudoti interviu metodą, pateikti duomenis lentelėse, diagramomis ir pan. Galimas žiūrovų reakcijų tyrimas, tėvų bei mokytojų teatrinių įspūdžių tyrimas, vietinių (mikro)rajono asmenų, susijusių su teatru, apklausa tam tikra tema, teatrinio reiškinio ir jo atsiradimo bei gyvavimo tyrimas, teatro modelio ar formos, režisieriaus, aktoriaus kūrybos tyrimas ir t.t.</w:t>
      </w:r>
      <w:r>
        <w:rPr>
          <w:rStyle w:val="Puslapioinaosnuoroda"/>
          <w:color w:val="000000"/>
          <w:lang w:val="lt-LT"/>
        </w:rPr>
        <w:footnoteReference w:id="2"/>
      </w:r>
      <w:r w:rsidRPr="00C46B31">
        <w:rPr>
          <w:color w:val="000000"/>
          <w:lang w:val="lt-LT"/>
        </w:rPr>
        <w:t xml:space="preserve"> Duomenų rinkimui pasitelkiami </w:t>
      </w:r>
      <w:r w:rsidRPr="00C46B31">
        <w:rPr>
          <w:lang w:val="lt-LT"/>
        </w:rPr>
        <w:t xml:space="preserve">testai, stebėjimas, klausimynai, diskusijos (focus grupės), interviu, naudojamasi viešai prieinama (spaudoje, internete, muziejuje ir kt.) informacija. Rašant tiriamąjį darbą </w:t>
      </w:r>
      <w:r w:rsidRPr="00C46B31">
        <w:rPr>
          <w:iCs/>
          <w:color w:val="000000"/>
          <w:lang w:val="lt-LT"/>
        </w:rPr>
        <w:t>patartina laikytis bendrų formaliųjų ir turinio reikalavimų:</w:t>
      </w:r>
    </w:p>
    <w:p w14:paraId="4EA4750E" w14:textId="77777777" w:rsidR="005A0421" w:rsidRPr="00C46B31" w:rsidRDefault="005A0421" w:rsidP="00C46B31">
      <w:pPr>
        <w:jc w:val="both"/>
        <w:rPr>
          <w:iCs/>
          <w:color w:val="000000"/>
          <w:lang w:val="lt-LT"/>
        </w:rPr>
      </w:pPr>
    </w:p>
    <w:p w14:paraId="0C60963D" w14:textId="2DA5C111" w:rsidR="00D81EA0" w:rsidRPr="00D81EA0" w:rsidRDefault="00D81EA0" w:rsidP="00E040DB">
      <w:pPr>
        <w:pStyle w:val="Sraopastraipa"/>
        <w:numPr>
          <w:ilvl w:val="0"/>
          <w:numId w:val="1"/>
        </w:numPr>
        <w:ind w:left="567"/>
        <w:jc w:val="both"/>
        <w:textAlignment w:val="baseline"/>
        <w:rPr>
          <w:lang w:val="lt-LT"/>
        </w:rPr>
      </w:pPr>
      <w:r w:rsidRPr="00D81EA0">
        <w:rPr>
          <w:lang w:val="lt-LT"/>
        </w:rPr>
        <w:t>suformuluoti tyrimo objektą ir problemą;</w:t>
      </w:r>
    </w:p>
    <w:p w14:paraId="7070490C" w14:textId="51CD79D5" w:rsidR="00D81EA0" w:rsidRPr="00D81EA0" w:rsidRDefault="00D81EA0" w:rsidP="00E040DB">
      <w:pPr>
        <w:pStyle w:val="Sraopastraipa"/>
        <w:numPr>
          <w:ilvl w:val="0"/>
          <w:numId w:val="1"/>
        </w:numPr>
        <w:ind w:left="567"/>
        <w:jc w:val="both"/>
        <w:textAlignment w:val="baseline"/>
        <w:rPr>
          <w:lang w:val="lt-LT"/>
        </w:rPr>
      </w:pPr>
      <w:r w:rsidRPr="00D81EA0">
        <w:rPr>
          <w:lang w:val="lt-LT"/>
        </w:rPr>
        <w:t xml:space="preserve">sudaryti tyrimo </w:t>
      </w:r>
      <w:r w:rsidR="00DE2F7D">
        <w:rPr>
          <w:lang w:val="lt-LT"/>
        </w:rPr>
        <w:t>(</w:t>
      </w:r>
      <w:r w:rsidRPr="00D81EA0">
        <w:rPr>
          <w:lang w:val="lt-LT"/>
        </w:rPr>
        <w:t>analizės</w:t>
      </w:r>
      <w:r w:rsidR="00DE2F7D">
        <w:rPr>
          <w:lang w:val="lt-LT"/>
        </w:rPr>
        <w:t>)</w:t>
      </w:r>
      <w:r w:rsidRPr="00D81EA0">
        <w:rPr>
          <w:lang w:val="lt-LT"/>
        </w:rPr>
        <w:t xml:space="preserve"> vykdymo planą ir jo laikytis; </w:t>
      </w:r>
    </w:p>
    <w:p w14:paraId="1EAF359E" w14:textId="251FAFBB" w:rsidR="00D81EA0" w:rsidRPr="00D81EA0" w:rsidRDefault="00D81EA0" w:rsidP="00E040DB">
      <w:pPr>
        <w:pStyle w:val="Sraopastraipa"/>
        <w:numPr>
          <w:ilvl w:val="0"/>
          <w:numId w:val="1"/>
        </w:numPr>
        <w:ind w:left="567"/>
        <w:jc w:val="both"/>
        <w:textAlignment w:val="baseline"/>
        <w:rPr>
          <w:lang w:val="lt-LT"/>
        </w:rPr>
      </w:pPr>
      <w:r w:rsidRPr="00D81EA0">
        <w:rPr>
          <w:lang w:val="lt-LT"/>
        </w:rPr>
        <w:t xml:space="preserve">naudotis pasirinkta medžiaga, informacijos šaltiniais; </w:t>
      </w:r>
    </w:p>
    <w:p w14:paraId="42A8A35F" w14:textId="1A254BA6" w:rsidR="00D81EA0" w:rsidRPr="00D81EA0" w:rsidRDefault="00D81EA0" w:rsidP="00E040DB">
      <w:pPr>
        <w:pStyle w:val="Sraopastraipa"/>
        <w:numPr>
          <w:ilvl w:val="0"/>
          <w:numId w:val="1"/>
        </w:numPr>
        <w:ind w:left="567"/>
        <w:jc w:val="both"/>
        <w:textAlignment w:val="baseline"/>
        <w:rPr>
          <w:lang w:val="lt-LT"/>
        </w:rPr>
      </w:pPr>
      <w:r w:rsidRPr="00D81EA0">
        <w:rPr>
          <w:lang w:val="lt-LT"/>
        </w:rPr>
        <w:t xml:space="preserve">pasirinkti ir taikyti tyrimui aktualius metodus; </w:t>
      </w:r>
    </w:p>
    <w:p w14:paraId="5A905D76" w14:textId="223CBF82" w:rsidR="00D81EA0" w:rsidRPr="00D81EA0" w:rsidRDefault="00D81EA0" w:rsidP="00E040DB">
      <w:pPr>
        <w:pStyle w:val="Sraopastraipa"/>
        <w:numPr>
          <w:ilvl w:val="0"/>
          <w:numId w:val="1"/>
        </w:numPr>
        <w:ind w:left="567"/>
        <w:jc w:val="both"/>
        <w:textAlignment w:val="baseline"/>
        <w:rPr>
          <w:lang w:val="lt-LT"/>
        </w:rPr>
      </w:pPr>
      <w:r w:rsidRPr="00D81EA0">
        <w:rPr>
          <w:lang w:val="lt-LT"/>
        </w:rPr>
        <w:t xml:space="preserve">plėtoti tyrimą logiškai ir nuosekliai, pagrįsti tyrimo rezultatus; </w:t>
      </w:r>
    </w:p>
    <w:p w14:paraId="6F5E4B8F" w14:textId="0F1C2C21" w:rsidR="00D81EA0" w:rsidRPr="00985D4C" w:rsidRDefault="00D81EA0" w:rsidP="00E040DB">
      <w:pPr>
        <w:pStyle w:val="Sraopastraipa"/>
        <w:numPr>
          <w:ilvl w:val="0"/>
          <w:numId w:val="1"/>
        </w:numPr>
        <w:ind w:left="567"/>
        <w:jc w:val="both"/>
        <w:textAlignment w:val="baseline"/>
        <w:rPr>
          <w:b/>
          <w:i/>
          <w:iCs/>
          <w:color w:val="000000"/>
          <w:lang w:val="lt-LT"/>
        </w:rPr>
      </w:pPr>
      <w:r w:rsidRPr="00D81EA0">
        <w:rPr>
          <w:lang w:val="lt-LT"/>
        </w:rPr>
        <w:t>suformuluoti tyrimo išvadas, galimas rekomendacijas ar siūlymus.</w:t>
      </w:r>
    </w:p>
    <w:p w14:paraId="49A1F9CD" w14:textId="77777777" w:rsidR="00985D4C" w:rsidRPr="00D81EA0" w:rsidRDefault="00985D4C" w:rsidP="00985D4C">
      <w:pPr>
        <w:pStyle w:val="Sraopastraipa"/>
        <w:ind w:left="1080"/>
        <w:jc w:val="both"/>
        <w:textAlignment w:val="baseline"/>
        <w:rPr>
          <w:b/>
          <w:i/>
          <w:iCs/>
          <w:color w:val="000000"/>
          <w:lang w:val="lt-LT"/>
        </w:rPr>
      </w:pPr>
    </w:p>
    <w:p w14:paraId="0F85A909" w14:textId="77777777" w:rsidR="00D81EA0" w:rsidRPr="00E040DB" w:rsidRDefault="00D81EA0" w:rsidP="00E040DB">
      <w:pPr>
        <w:jc w:val="both"/>
        <w:textAlignment w:val="baseline"/>
        <w:rPr>
          <w:i/>
          <w:lang w:val="lt-LT"/>
        </w:rPr>
      </w:pPr>
      <w:r w:rsidRPr="00E040DB">
        <w:rPr>
          <w:i/>
          <w:lang w:val="lt-LT"/>
        </w:rPr>
        <w:t>Darbo struktūra:</w:t>
      </w:r>
    </w:p>
    <w:p w14:paraId="15B269F5" w14:textId="7611B9E0" w:rsidR="00D81EA0" w:rsidRPr="00D81EA0" w:rsidRDefault="00D81EA0" w:rsidP="00E040DB">
      <w:pPr>
        <w:pStyle w:val="Sraopastraipa"/>
        <w:numPr>
          <w:ilvl w:val="0"/>
          <w:numId w:val="1"/>
        </w:numPr>
        <w:ind w:left="709" w:hanging="425"/>
        <w:jc w:val="both"/>
        <w:textAlignment w:val="baseline"/>
        <w:rPr>
          <w:lang w:val="lt-LT"/>
        </w:rPr>
      </w:pPr>
      <w:r w:rsidRPr="00D81EA0">
        <w:rPr>
          <w:lang w:val="lt-LT"/>
        </w:rPr>
        <w:t xml:space="preserve">titulinis puslapis; </w:t>
      </w:r>
    </w:p>
    <w:p w14:paraId="78978B81" w14:textId="5173C7D9" w:rsidR="00D81EA0" w:rsidRPr="00D81EA0" w:rsidRDefault="00D81EA0" w:rsidP="00E040DB">
      <w:pPr>
        <w:pStyle w:val="Sraopastraipa"/>
        <w:numPr>
          <w:ilvl w:val="0"/>
          <w:numId w:val="1"/>
        </w:numPr>
        <w:ind w:left="709" w:hanging="425"/>
        <w:jc w:val="both"/>
        <w:textAlignment w:val="baseline"/>
        <w:rPr>
          <w:lang w:val="lt-LT"/>
        </w:rPr>
      </w:pPr>
      <w:r w:rsidRPr="00D81EA0">
        <w:rPr>
          <w:lang w:val="lt-LT"/>
        </w:rPr>
        <w:t xml:space="preserve">lentelių, paveikslų, iliustracijų sąrašas (jei toks yra); </w:t>
      </w:r>
    </w:p>
    <w:p w14:paraId="68CFDA35" w14:textId="045A1BB4" w:rsidR="00D81EA0" w:rsidRPr="00D81EA0" w:rsidRDefault="00D81EA0" w:rsidP="00E040DB">
      <w:pPr>
        <w:pStyle w:val="Sraopastraipa"/>
        <w:numPr>
          <w:ilvl w:val="0"/>
          <w:numId w:val="1"/>
        </w:numPr>
        <w:ind w:left="709" w:hanging="425"/>
        <w:jc w:val="both"/>
        <w:textAlignment w:val="baseline"/>
        <w:rPr>
          <w:lang w:val="lt-LT"/>
        </w:rPr>
      </w:pPr>
      <w:r w:rsidRPr="00D81EA0">
        <w:rPr>
          <w:lang w:val="lt-LT"/>
        </w:rPr>
        <w:t>turinys;</w:t>
      </w:r>
    </w:p>
    <w:p w14:paraId="08F31752" w14:textId="3D05250A" w:rsidR="00D81EA0" w:rsidRPr="00D81EA0" w:rsidRDefault="00D81EA0" w:rsidP="00E040DB">
      <w:pPr>
        <w:pStyle w:val="Sraopastraipa"/>
        <w:numPr>
          <w:ilvl w:val="0"/>
          <w:numId w:val="1"/>
        </w:numPr>
        <w:ind w:left="709" w:hanging="425"/>
        <w:jc w:val="both"/>
        <w:textAlignment w:val="baseline"/>
        <w:rPr>
          <w:lang w:val="lt-LT"/>
        </w:rPr>
      </w:pPr>
      <w:r w:rsidRPr="00D81EA0">
        <w:rPr>
          <w:lang w:val="lt-LT"/>
        </w:rPr>
        <w:t xml:space="preserve">įvadas; </w:t>
      </w:r>
    </w:p>
    <w:p w14:paraId="70D26620" w14:textId="7570F221" w:rsidR="00D81EA0" w:rsidRPr="00D81EA0" w:rsidRDefault="00D81EA0" w:rsidP="00E040DB">
      <w:pPr>
        <w:pStyle w:val="Sraopastraipa"/>
        <w:numPr>
          <w:ilvl w:val="0"/>
          <w:numId w:val="1"/>
        </w:numPr>
        <w:ind w:left="709" w:hanging="425"/>
        <w:jc w:val="both"/>
        <w:textAlignment w:val="baseline"/>
        <w:rPr>
          <w:lang w:val="lt-LT"/>
        </w:rPr>
      </w:pPr>
      <w:r w:rsidRPr="00D81EA0">
        <w:rPr>
          <w:lang w:val="lt-LT"/>
        </w:rPr>
        <w:t xml:space="preserve">teorinė dalis; </w:t>
      </w:r>
    </w:p>
    <w:p w14:paraId="52A4C273" w14:textId="791D2B89" w:rsidR="00D81EA0" w:rsidRPr="00D81EA0" w:rsidRDefault="00D81EA0" w:rsidP="00E040DB">
      <w:pPr>
        <w:pStyle w:val="Sraopastraipa"/>
        <w:numPr>
          <w:ilvl w:val="0"/>
          <w:numId w:val="1"/>
        </w:numPr>
        <w:ind w:left="709" w:hanging="425"/>
        <w:jc w:val="both"/>
        <w:textAlignment w:val="baseline"/>
        <w:rPr>
          <w:lang w:val="lt-LT"/>
        </w:rPr>
      </w:pPr>
      <w:r w:rsidRPr="00D81EA0">
        <w:rPr>
          <w:lang w:val="lt-LT"/>
        </w:rPr>
        <w:t xml:space="preserve">tiriamoji </w:t>
      </w:r>
      <w:r w:rsidR="00DE2F7D">
        <w:rPr>
          <w:lang w:val="lt-LT"/>
        </w:rPr>
        <w:t>(</w:t>
      </w:r>
      <w:r w:rsidRPr="00D81EA0">
        <w:rPr>
          <w:lang w:val="lt-LT"/>
        </w:rPr>
        <w:t>analitinė</w:t>
      </w:r>
      <w:r w:rsidR="00DE2F7D">
        <w:rPr>
          <w:lang w:val="lt-LT"/>
        </w:rPr>
        <w:t>)</w:t>
      </w:r>
      <w:r w:rsidRPr="00D81EA0">
        <w:rPr>
          <w:lang w:val="lt-LT"/>
        </w:rPr>
        <w:t xml:space="preserve"> dalis;</w:t>
      </w:r>
    </w:p>
    <w:p w14:paraId="15C4941D" w14:textId="1D25E24C" w:rsidR="00D81EA0" w:rsidRPr="00D81EA0" w:rsidRDefault="00D81EA0" w:rsidP="00E040DB">
      <w:pPr>
        <w:pStyle w:val="Sraopastraipa"/>
        <w:numPr>
          <w:ilvl w:val="0"/>
          <w:numId w:val="1"/>
        </w:numPr>
        <w:ind w:left="851" w:hanging="425"/>
        <w:jc w:val="both"/>
        <w:textAlignment w:val="baseline"/>
        <w:rPr>
          <w:lang w:val="lt-LT"/>
        </w:rPr>
      </w:pPr>
      <w:r w:rsidRPr="00D81EA0">
        <w:rPr>
          <w:lang w:val="lt-LT"/>
        </w:rPr>
        <w:t xml:space="preserve">išvados; </w:t>
      </w:r>
    </w:p>
    <w:p w14:paraId="3172EA50" w14:textId="5BAED27E" w:rsidR="00D81EA0" w:rsidRPr="00D81EA0" w:rsidRDefault="00D81EA0" w:rsidP="00E040DB">
      <w:pPr>
        <w:pStyle w:val="Sraopastraipa"/>
        <w:numPr>
          <w:ilvl w:val="0"/>
          <w:numId w:val="1"/>
        </w:numPr>
        <w:ind w:left="851" w:hanging="425"/>
        <w:jc w:val="both"/>
        <w:textAlignment w:val="baseline"/>
        <w:rPr>
          <w:lang w:val="lt-LT"/>
        </w:rPr>
      </w:pPr>
      <w:r w:rsidRPr="00D81EA0">
        <w:rPr>
          <w:lang w:val="lt-LT"/>
        </w:rPr>
        <w:t>rekomendacijos, siūlymai (nėra privaloma);</w:t>
      </w:r>
    </w:p>
    <w:p w14:paraId="2093C75F" w14:textId="266C3D8E" w:rsidR="00D81EA0" w:rsidRPr="00D81EA0" w:rsidRDefault="00D81EA0" w:rsidP="00E040DB">
      <w:pPr>
        <w:pStyle w:val="Sraopastraipa"/>
        <w:numPr>
          <w:ilvl w:val="0"/>
          <w:numId w:val="1"/>
        </w:numPr>
        <w:ind w:left="851" w:hanging="425"/>
        <w:jc w:val="both"/>
        <w:textAlignment w:val="baseline"/>
        <w:rPr>
          <w:lang w:val="lt-LT"/>
        </w:rPr>
      </w:pPr>
      <w:r w:rsidRPr="00D81EA0">
        <w:rPr>
          <w:lang w:val="lt-LT"/>
        </w:rPr>
        <w:t xml:space="preserve">šaltinių ir literatūros sąrašas; </w:t>
      </w:r>
    </w:p>
    <w:p w14:paraId="605445DA" w14:textId="3A8533E7" w:rsidR="00D81EA0" w:rsidRPr="00985D4C" w:rsidRDefault="00D81EA0" w:rsidP="00E040DB">
      <w:pPr>
        <w:pStyle w:val="Sraopastraipa"/>
        <w:numPr>
          <w:ilvl w:val="0"/>
          <w:numId w:val="1"/>
        </w:numPr>
        <w:ind w:left="851" w:hanging="425"/>
        <w:jc w:val="both"/>
        <w:textAlignment w:val="baseline"/>
        <w:rPr>
          <w:i/>
          <w:lang w:val="lt-LT"/>
        </w:rPr>
      </w:pPr>
      <w:r w:rsidRPr="00D81EA0">
        <w:rPr>
          <w:lang w:val="lt-LT"/>
        </w:rPr>
        <w:t>priedai (atsižvelgiant į tyrimo poreikius).</w:t>
      </w:r>
      <w:r>
        <w:rPr>
          <w:rStyle w:val="Puslapioinaosnuoroda"/>
          <w:lang w:val="lt-LT"/>
        </w:rPr>
        <w:footnoteReference w:id="3"/>
      </w:r>
    </w:p>
    <w:p w14:paraId="0017BC0E" w14:textId="77777777" w:rsidR="00985D4C" w:rsidRPr="00D81EA0" w:rsidRDefault="00985D4C" w:rsidP="00E040DB">
      <w:pPr>
        <w:pStyle w:val="Sraopastraipa"/>
        <w:ind w:left="851" w:hanging="425"/>
        <w:jc w:val="both"/>
        <w:textAlignment w:val="baseline"/>
        <w:rPr>
          <w:i/>
          <w:lang w:val="lt-LT"/>
        </w:rPr>
      </w:pPr>
    </w:p>
    <w:p w14:paraId="1128A0AB" w14:textId="299612CB" w:rsidR="00D81EA0" w:rsidRDefault="00D81EA0" w:rsidP="00C46B31">
      <w:pPr>
        <w:jc w:val="both"/>
        <w:textAlignment w:val="baseline"/>
        <w:rPr>
          <w:lang w:val="lt-LT"/>
        </w:rPr>
      </w:pPr>
      <w:r w:rsidRPr="00C46B31">
        <w:rPr>
          <w:lang w:val="lt-LT"/>
        </w:rPr>
        <w:t>Rinkdamasis Brandos darbo temą mokinys susiduria su medžiagos pasirinkimo ir atrankos klausimu. Medžiagos atranka parodo mokinio susidomėjimą tiriamu objektu, jo pažinimą, gebėjimą aprėpti bei kritiškai įvertinti informacijos šaltinius, mokėjimą sisteminti ir apibendrinti turimus duomenis. Medžiagos atrankos procesą sudaro du vienas kitą papildantys etapai: 1) empirinės medžiagos rinkimas ir analizė (spektakliai, filmai, asmeninė ir vieša jų refleksija spaudoje, masinės informacijos priemonėse); 2) teorinės medžiagos rinkimas ir analizė (pasirinktos meno krypties ir gretutinių jai teorijos, naujausi moksliniai tyrimai). Tyrimo metu empirinė medžiaga analizuojama pasitelkiant teorinę, ieškoma jų sąsajų, keliamos hipotezės.</w:t>
      </w:r>
    </w:p>
    <w:p w14:paraId="7D5BC7F1" w14:textId="77777777" w:rsidR="00985D4C" w:rsidRPr="00C46B31" w:rsidRDefault="00985D4C" w:rsidP="00C46B31">
      <w:pPr>
        <w:jc w:val="both"/>
        <w:textAlignment w:val="baseline"/>
        <w:rPr>
          <w:lang w:val="lt-LT"/>
        </w:rPr>
      </w:pPr>
    </w:p>
    <w:p w14:paraId="000E3EC2" w14:textId="13D4D51F" w:rsidR="00D81EA0" w:rsidRPr="00C46B31" w:rsidRDefault="00D81EA0" w:rsidP="00C46B31">
      <w:pPr>
        <w:jc w:val="both"/>
        <w:rPr>
          <w:b/>
          <w:bCs/>
          <w:color w:val="000000"/>
          <w:lang w:val="lt-LT"/>
        </w:rPr>
      </w:pPr>
      <w:r w:rsidRPr="00C46B31">
        <w:rPr>
          <w:b/>
          <w:bCs/>
          <w:color w:val="000000"/>
          <w:lang w:val="lt-LT"/>
        </w:rPr>
        <w:t>1.3. Nuotolinis ugdymas</w:t>
      </w:r>
    </w:p>
    <w:p w14:paraId="3D8A42A9" w14:textId="3CD7E1B6" w:rsidR="00D81EA0" w:rsidRPr="00D81EA0" w:rsidRDefault="00D81EA0" w:rsidP="00C46B31">
      <w:pPr>
        <w:jc w:val="both"/>
        <w:textAlignment w:val="baseline"/>
        <w:rPr>
          <w:color w:val="000000"/>
          <w:lang w:val="lt-LT"/>
        </w:rPr>
      </w:pPr>
      <w:r w:rsidRPr="00D81EA0">
        <w:rPr>
          <w:color w:val="000000"/>
          <w:lang w:val="lt-LT"/>
        </w:rPr>
        <w:t xml:space="preserve">Teatro pamokos gali vykti ne tik kontaktiniu, bet ir nuotoliniu būdu. Nors teatro užsiėmimai orientuoti į tiesioginį mokytojo ir mokinių, mokinių tarpusavio bendravimą, kai kurios užduotys ar kūrybiniai sumanymai tinka ir skaitmeninei erdvei. Nuotolinio ugdymo platformose galima pristatyti viešosios kalbos, radijo teatro, meninio skaitymo projektus, žaisti vaidmenų žaidimus, pateikti žodinę </w:t>
      </w:r>
      <w:r w:rsidR="00316178">
        <w:rPr>
          <w:color w:val="000000"/>
          <w:lang w:val="lt-LT"/>
        </w:rPr>
        <w:t>(</w:t>
      </w:r>
      <w:r w:rsidRPr="00D81EA0">
        <w:rPr>
          <w:color w:val="000000"/>
          <w:lang w:val="lt-LT"/>
        </w:rPr>
        <w:t>vaizdinę</w:t>
      </w:r>
      <w:r w:rsidR="00316178">
        <w:rPr>
          <w:color w:val="000000"/>
          <w:lang w:val="lt-LT"/>
        </w:rPr>
        <w:t>)</w:t>
      </w:r>
      <w:r w:rsidRPr="00D81EA0">
        <w:rPr>
          <w:color w:val="000000"/>
          <w:lang w:val="lt-LT"/>
        </w:rPr>
        <w:t xml:space="preserve"> reklamą, mokytis teatro istorijos, kurti scenografijos elementus, mokytis rašyti scenarijų, atlikti kūno perskusijos ir scenos kalbos užduotis, žiūrėti ir </w:t>
      </w:r>
      <w:r w:rsidRPr="00D81EA0">
        <w:rPr>
          <w:color w:val="000000"/>
          <w:lang w:val="lt-LT"/>
        </w:rPr>
        <w:lastRenderedPageBreak/>
        <w:t>analizuoti spektaklius, teatro reiškinius bei kontekstus. Tai yra nuotolinėse platformose tinkamiausios individualios praktinės užduotys ir jų rezultatų aptarimas, taip pat bendros teorinės pažintinės veiklos.</w:t>
      </w:r>
    </w:p>
    <w:p w14:paraId="7C2C3159" w14:textId="451259FE" w:rsidR="00D81EA0" w:rsidRDefault="00D81EA0" w:rsidP="00C46B31">
      <w:pPr>
        <w:jc w:val="both"/>
        <w:textAlignment w:val="baseline"/>
        <w:rPr>
          <w:color w:val="000000"/>
          <w:lang w:val="lt-LT"/>
        </w:rPr>
      </w:pPr>
      <w:r w:rsidRPr="00D81EA0">
        <w:rPr>
          <w:color w:val="000000"/>
          <w:lang w:val="lt-LT"/>
        </w:rPr>
        <w:t xml:space="preserve">Mokantis </w:t>
      </w:r>
      <w:r w:rsidRPr="00D81EA0">
        <w:rPr>
          <w:i/>
          <w:iCs/>
          <w:color w:val="000000"/>
          <w:lang w:val="lt-LT"/>
        </w:rPr>
        <w:t>viešosios kalbos</w:t>
      </w:r>
      <w:r w:rsidRPr="00D81EA0">
        <w:rPr>
          <w:color w:val="000000"/>
          <w:lang w:val="lt-LT"/>
        </w:rPr>
        <w:t xml:space="preserve"> siūloma sukurti ir pristatyti proginę (jubiliejaus, minėjimo), politiko, teisininko, gido kalbą, organizuoti jų konkursą; </w:t>
      </w:r>
    </w:p>
    <w:p w14:paraId="6C133F69" w14:textId="77777777" w:rsidR="00985D4C" w:rsidRPr="00D81EA0" w:rsidRDefault="00985D4C" w:rsidP="00C46B31">
      <w:pPr>
        <w:jc w:val="both"/>
        <w:textAlignment w:val="baseline"/>
        <w:rPr>
          <w:color w:val="000000"/>
          <w:lang w:val="lt-LT"/>
        </w:rPr>
      </w:pPr>
    </w:p>
    <w:p w14:paraId="466E16A6" w14:textId="77777777" w:rsidR="00D81EA0" w:rsidRPr="00D81EA0" w:rsidRDefault="00D81EA0" w:rsidP="00E040DB">
      <w:pPr>
        <w:pStyle w:val="Sraopastraipa"/>
        <w:numPr>
          <w:ilvl w:val="0"/>
          <w:numId w:val="1"/>
        </w:numPr>
        <w:ind w:left="567" w:hanging="425"/>
        <w:jc w:val="both"/>
        <w:textAlignment w:val="baseline"/>
        <w:rPr>
          <w:color w:val="000000"/>
          <w:lang w:val="lt-LT"/>
        </w:rPr>
      </w:pPr>
      <w:r w:rsidRPr="00D81EA0">
        <w:rPr>
          <w:color w:val="000000"/>
          <w:lang w:val="lt-LT"/>
        </w:rPr>
        <w:t xml:space="preserve">pažinčiai su </w:t>
      </w:r>
      <w:r w:rsidRPr="00D81EA0">
        <w:rPr>
          <w:i/>
          <w:iCs/>
          <w:color w:val="000000"/>
          <w:lang w:val="lt-LT"/>
        </w:rPr>
        <w:t>radijo teatru</w:t>
      </w:r>
      <w:r w:rsidRPr="00D81EA0">
        <w:rPr>
          <w:color w:val="000000"/>
          <w:lang w:val="lt-LT"/>
        </w:rPr>
        <w:t xml:space="preserve"> – išklausyti radijo spektaklio įrašą</w:t>
      </w:r>
      <w:r>
        <w:rPr>
          <w:rStyle w:val="Puslapioinaosnuoroda"/>
          <w:color w:val="000000"/>
          <w:lang w:val="lt-LT"/>
        </w:rPr>
        <w:footnoteReference w:id="4"/>
      </w:r>
      <w:r w:rsidRPr="00D81EA0">
        <w:rPr>
          <w:color w:val="000000"/>
          <w:lang w:val="lt-LT"/>
        </w:rPr>
        <w:t>, atkreipiant dėmesį į aktorių kalbos intonavimą, balso įtaigumą, emocijų perteikimą, garsus ir triukšmus, nurodančius veiksmo vietą, laiką, papildomus muzikinius ar garsinius intarpus, kuriančius atmosferą; pasiūlyti mokiniams savarankiškai parengti radijo teatro epizodą, kuriame veiktų du asmenys pasirinktose aplinkybėse;</w:t>
      </w:r>
    </w:p>
    <w:p w14:paraId="0867A6C4" w14:textId="77777777" w:rsidR="00D81EA0" w:rsidRPr="00D81EA0" w:rsidRDefault="00D81EA0" w:rsidP="00E040DB">
      <w:pPr>
        <w:pStyle w:val="Sraopastraipa"/>
        <w:numPr>
          <w:ilvl w:val="0"/>
          <w:numId w:val="1"/>
        </w:numPr>
        <w:ind w:left="567" w:hanging="425"/>
        <w:jc w:val="both"/>
        <w:textAlignment w:val="baseline"/>
        <w:rPr>
          <w:color w:val="000000"/>
          <w:lang w:val="lt-LT"/>
        </w:rPr>
      </w:pPr>
      <w:r w:rsidRPr="00D81EA0">
        <w:rPr>
          <w:i/>
          <w:iCs/>
          <w:color w:val="000000"/>
          <w:lang w:val="lt-LT"/>
        </w:rPr>
        <w:t>meninio skaitymo</w:t>
      </w:r>
      <w:r w:rsidRPr="00D81EA0">
        <w:rPr>
          <w:color w:val="000000"/>
          <w:lang w:val="lt-LT"/>
        </w:rPr>
        <w:t xml:space="preserve"> užduotims galima pasirinkti ir perskaityti poezijos, prozos kūrinio ištrauką, pasakėčią, pamokos pabaigoje mokytojas ir mokiniai aptaria pristatytą skaitymą;</w:t>
      </w:r>
    </w:p>
    <w:p w14:paraId="0B75531F" w14:textId="77777777" w:rsidR="00D81EA0" w:rsidRPr="00D81EA0" w:rsidRDefault="00D81EA0" w:rsidP="00E040DB">
      <w:pPr>
        <w:pStyle w:val="Sraopastraipa"/>
        <w:numPr>
          <w:ilvl w:val="0"/>
          <w:numId w:val="1"/>
        </w:numPr>
        <w:ind w:left="567" w:hanging="425"/>
        <w:jc w:val="both"/>
        <w:textAlignment w:val="baseline"/>
        <w:rPr>
          <w:color w:val="000000"/>
          <w:lang w:val="lt-LT"/>
        </w:rPr>
      </w:pPr>
      <w:r w:rsidRPr="00D81EA0">
        <w:rPr>
          <w:color w:val="000000"/>
          <w:lang w:val="lt-LT"/>
        </w:rPr>
        <w:t xml:space="preserve">ne kartą nuotoliniu būdu išbandytas </w:t>
      </w:r>
      <w:r w:rsidRPr="00D81EA0">
        <w:rPr>
          <w:i/>
          <w:iCs/>
          <w:color w:val="000000"/>
          <w:lang w:val="lt-LT"/>
        </w:rPr>
        <w:t>vaidmenų žaidimas</w:t>
      </w:r>
      <w:r w:rsidRPr="00D81EA0">
        <w:rPr>
          <w:color w:val="000000"/>
          <w:lang w:val="lt-LT"/>
        </w:rPr>
        <w:t xml:space="preserve"> „Teismas“, kurio metu trys mokiniai savanoriai atlieka teisėjo, advokato ir kaltinamojo vaidmenis: pirmasis išgalvotą nusikaltimą papasakoja kaltinamasis, vėliau įsitraukia teisėjas ir advokatas, liudininkai, kol galiausiai teisėjas paskelbia verdiktą – nuteisia ar išteisina kaltinamąjį. Mokytojas šiame žaidime turėtų veto teisę nutraukti ar pasukti teismą tinkama linkme, jei procesas strigtų ar taptų nevaldomas;</w:t>
      </w:r>
    </w:p>
    <w:p w14:paraId="2F027C4B" w14:textId="1151719F" w:rsidR="00D81EA0" w:rsidRPr="00D81EA0" w:rsidRDefault="00D81EA0" w:rsidP="00E040DB">
      <w:pPr>
        <w:pStyle w:val="Sraopastraipa"/>
        <w:numPr>
          <w:ilvl w:val="0"/>
          <w:numId w:val="1"/>
        </w:numPr>
        <w:ind w:left="567" w:hanging="425"/>
        <w:jc w:val="both"/>
        <w:textAlignment w:val="baseline"/>
        <w:rPr>
          <w:color w:val="000000"/>
          <w:lang w:val="lt-LT"/>
        </w:rPr>
      </w:pPr>
      <w:r w:rsidRPr="00D81EA0">
        <w:rPr>
          <w:i/>
          <w:iCs/>
          <w:color w:val="000000"/>
          <w:lang w:val="lt-LT"/>
        </w:rPr>
        <w:t xml:space="preserve">žodinės </w:t>
      </w:r>
      <w:r w:rsidR="00DE2F7D">
        <w:rPr>
          <w:i/>
          <w:iCs/>
          <w:color w:val="000000"/>
          <w:lang w:val="lt-LT"/>
        </w:rPr>
        <w:t>(</w:t>
      </w:r>
      <w:r w:rsidRPr="00D81EA0">
        <w:rPr>
          <w:i/>
          <w:iCs/>
          <w:color w:val="000000"/>
          <w:lang w:val="lt-LT"/>
        </w:rPr>
        <w:t>vaizdinės</w:t>
      </w:r>
      <w:r w:rsidR="00DE2F7D">
        <w:rPr>
          <w:i/>
          <w:iCs/>
          <w:color w:val="000000"/>
          <w:lang w:val="lt-LT"/>
        </w:rPr>
        <w:t>)</w:t>
      </w:r>
      <w:r w:rsidRPr="00D81EA0">
        <w:rPr>
          <w:i/>
          <w:iCs/>
          <w:color w:val="000000"/>
          <w:lang w:val="lt-LT"/>
        </w:rPr>
        <w:t xml:space="preserve"> reklamos</w:t>
      </w:r>
      <w:r w:rsidRPr="00D81EA0">
        <w:rPr>
          <w:color w:val="000000"/>
          <w:lang w:val="lt-LT"/>
        </w:rPr>
        <w:t xml:space="preserve"> užduotims parengiamas daikto ar kūrinio (spektaklio, filmo, koncerto) pristatymas turint tikslą jį parduoti, sukviesti kuo daugiau žiūrovų, arba atvirkščiai – sukurti pasirinkto objekto antireklamą, pasinaudojant nuotolinės platformos galimybėmis;</w:t>
      </w:r>
    </w:p>
    <w:p w14:paraId="0D670D49" w14:textId="77777777" w:rsidR="00D81EA0" w:rsidRPr="00D81EA0" w:rsidRDefault="00D81EA0" w:rsidP="00E040DB">
      <w:pPr>
        <w:pStyle w:val="Sraopastraipa"/>
        <w:numPr>
          <w:ilvl w:val="0"/>
          <w:numId w:val="1"/>
        </w:numPr>
        <w:ind w:left="567" w:hanging="425"/>
        <w:jc w:val="both"/>
        <w:textAlignment w:val="baseline"/>
        <w:rPr>
          <w:color w:val="000000"/>
          <w:lang w:val="lt-LT"/>
        </w:rPr>
      </w:pPr>
      <w:r w:rsidRPr="00D81EA0">
        <w:rPr>
          <w:i/>
          <w:iCs/>
          <w:color w:val="000000"/>
          <w:lang w:val="lt-LT"/>
        </w:rPr>
        <w:t>teatro istorijos</w:t>
      </w:r>
      <w:r w:rsidRPr="00D81EA0">
        <w:rPr>
          <w:color w:val="000000"/>
          <w:lang w:val="lt-LT"/>
        </w:rPr>
        <w:t xml:space="preserve"> ar teatro formų, žanrų bei stilių pažinčiai rekomenduojama pasitelkti suskaitmenintas mokymo priemones, testų klausimynus</w:t>
      </w:r>
      <w:r>
        <w:rPr>
          <w:rStyle w:val="Puslapioinaosnuoroda"/>
          <w:color w:val="000000"/>
          <w:lang w:val="lt-LT"/>
        </w:rPr>
        <w:footnoteReference w:id="5"/>
      </w:r>
    </w:p>
    <w:p w14:paraId="45755A4C" w14:textId="77777777" w:rsidR="00D81EA0" w:rsidRPr="00D81EA0" w:rsidRDefault="00D81EA0" w:rsidP="00D74C10">
      <w:pPr>
        <w:pStyle w:val="Sraopastraipa"/>
        <w:numPr>
          <w:ilvl w:val="0"/>
          <w:numId w:val="1"/>
        </w:numPr>
        <w:ind w:left="567" w:hanging="425"/>
        <w:jc w:val="both"/>
        <w:textAlignment w:val="baseline"/>
        <w:rPr>
          <w:color w:val="000000"/>
          <w:lang w:val="lt-LT"/>
        </w:rPr>
      </w:pPr>
      <w:r w:rsidRPr="00D81EA0">
        <w:rPr>
          <w:i/>
          <w:iCs/>
          <w:color w:val="000000"/>
          <w:lang w:val="lt-LT"/>
        </w:rPr>
        <w:t>scenografijos elementų kūrimui</w:t>
      </w:r>
      <w:r w:rsidRPr="00D81EA0">
        <w:rPr>
          <w:color w:val="000000"/>
          <w:lang w:val="lt-LT"/>
        </w:rPr>
        <w:t xml:space="preserve"> siūloma mokiniams pagaminti kaukę, sukurti personažo kostiumą, nupiešti scenovaizdžio eskizą ar pagaminti scenos maketą su dekoracijomis, nubraižyti spektaklio apšvietimo schemą ir pan. Šie darbai turėtų sietis su konkrečiu grupės vykdomu projektu, statomu spektakliu, vaidinamais etiudais;</w:t>
      </w:r>
    </w:p>
    <w:p w14:paraId="4215F8F7" w14:textId="720862DB" w:rsidR="00D81EA0" w:rsidRPr="00D81EA0" w:rsidRDefault="00D81EA0" w:rsidP="00D74C10">
      <w:pPr>
        <w:pStyle w:val="Sraopastraipa"/>
        <w:numPr>
          <w:ilvl w:val="0"/>
          <w:numId w:val="1"/>
        </w:numPr>
        <w:ind w:left="567" w:hanging="425"/>
        <w:jc w:val="both"/>
        <w:textAlignment w:val="baseline"/>
        <w:rPr>
          <w:color w:val="000000"/>
          <w:lang w:val="lt-LT"/>
        </w:rPr>
      </w:pPr>
      <w:r w:rsidRPr="00D81EA0">
        <w:rPr>
          <w:i/>
          <w:iCs/>
          <w:color w:val="000000"/>
          <w:lang w:val="lt-LT"/>
        </w:rPr>
        <w:t>kuriant scenarijų</w:t>
      </w:r>
      <w:r w:rsidRPr="00D81EA0">
        <w:rPr>
          <w:color w:val="000000"/>
          <w:lang w:val="lt-LT"/>
        </w:rPr>
        <w:t xml:space="preserve"> su mokiniais aptarta tema siūloma parašyti nesudėtingo draminio epizodo scenarijų su veikėjų dialogais ir </w:t>
      </w:r>
      <w:r w:rsidR="00DE2F7D">
        <w:rPr>
          <w:color w:val="000000"/>
          <w:lang w:val="lt-LT"/>
        </w:rPr>
        <w:t>(</w:t>
      </w:r>
      <w:r w:rsidRPr="00D81EA0">
        <w:rPr>
          <w:color w:val="000000"/>
          <w:lang w:val="lt-LT"/>
        </w:rPr>
        <w:t>ar</w:t>
      </w:r>
      <w:r w:rsidR="00DE2F7D">
        <w:rPr>
          <w:color w:val="000000"/>
          <w:lang w:val="lt-LT"/>
        </w:rPr>
        <w:t>)</w:t>
      </w:r>
      <w:r w:rsidRPr="00D81EA0">
        <w:rPr>
          <w:color w:val="000000"/>
          <w:lang w:val="lt-LT"/>
        </w:rPr>
        <w:t xml:space="preserve"> monologais, įsivaizduojant, kas galėtų personažus suvaidinti, paskirstyti vaidmenis; scenarijai pristatomi skaitant juos vaidmenimis, galiausiai visi išrenka geriausią scenarijų;</w:t>
      </w:r>
    </w:p>
    <w:p w14:paraId="5FFCF006" w14:textId="77777777" w:rsidR="00D81EA0" w:rsidRPr="00D81EA0" w:rsidRDefault="00D81EA0" w:rsidP="00D74C10">
      <w:pPr>
        <w:pStyle w:val="Sraopastraipa"/>
        <w:numPr>
          <w:ilvl w:val="0"/>
          <w:numId w:val="1"/>
        </w:numPr>
        <w:ind w:left="567" w:hanging="425"/>
        <w:jc w:val="both"/>
        <w:rPr>
          <w:bCs/>
          <w:color w:val="000000"/>
          <w:lang w:val="lt-LT"/>
        </w:rPr>
      </w:pPr>
      <w:r w:rsidRPr="00D81EA0">
        <w:rPr>
          <w:bCs/>
          <w:i/>
          <w:iCs/>
          <w:color w:val="000000"/>
          <w:lang w:val="lt-LT"/>
        </w:rPr>
        <w:t>istorijų kūrimas ir pasakojimas</w:t>
      </w:r>
      <w:r w:rsidRPr="00D81EA0">
        <w:rPr>
          <w:bCs/>
          <w:color w:val="000000"/>
          <w:lang w:val="lt-LT"/>
        </w:rPr>
        <w:t xml:space="preserve"> įtraukia visus prie monitorių esančius mokinius, kurių kiekvienas prie pirmo sakinio sutarta tema pasakoja tol, kol mokytojas pasako „stop – kitas“;</w:t>
      </w:r>
    </w:p>
    <w:p w14:paraId="0590FD49" w14:textId="77777777" w:rsidR="00D81EA0" w:rsidRPr="00D81EA0" w:rsidRDefault="00D81EA0" w:rsidP="00D74C10">
      <w:pPr>
        <w:pStyle w:val="Sraopastraipa"/>
        <w:numPr>
          <w:ilvl w:val="0"/>
          <w:numId w:val="1"/>
        </w:numPr>
        <w:ind w:left="567" w:hanging="425"/>
        <w:jc w:val="both"/>
        <w:rPr>
          <w:color w:val="000000"/>
          <w:lang w:val="lt-LT"/>
        </w:rPr>
      </w:pPr>
      <w:r w:rsidRPr="00D81EA0">
        <w:rPr>
          <w:bCs/>
          <w:color w:val="000000"/>
          <w:lang w:val="lt-LT"/>
        </w:rPr>
        <w:t xml:space="preserve">nuotoliniams </w:t>
      </w:r>
      <w:r w:rsidRPr="00D81EA0">
        <w:rPr>
          <w:bCs/>
          <w:i/>
          <w:iCs/>
          <w:color w:val="000000"/>
          <w:lang w:val="lt-LT"/>
        </w:rPr>
        <w:t>scenos kalbos</w:t>
      </w:r>
      <w:r w:rsidRPr="00D81EA0">
        <w:rPr>
          <w:bCs/>
          <w:color w:val="000000"/>
          <w:lang w:val="lt-LT"/>
        </w:rPr>
        <w:t xml:space="preserve"> pratimams rekomenduotinos </w:t>
      </w:r>
      <w:r w:rsidRPr="00D81EA0">
        <w:rPr>
          <w:color w:val="000000"/>
          <w:lang w:val="lt-LT"/>
        </w:rPr>
        <w:t>greitakalbės, švariaklabės, kalbos padargų mankšta; mokiniams pasiūloma sukurti savo greitakalbes pasitelkus sakytinę tautosaką;</w:t>
      </w:r>
    </w:p>
    <w:p w14:paraId="26518A99" w14:textId="1C9AD64E" w:rsidR="00D81EA0" w:rsidRPr="00D81EA0" w:rsidRDefault="00D81EA0" w:rsidP="00D74C10">
      <w:pPr>
        <w:pStyle w:val="Sraopastraipa"/>
        <w:numPr>
          <w:ilvl w:val="0"/>
          <w:numId w:val="1"/>
        </w:numPr>
        <w:ind w:left="567" w:hanging="425"/>
        <w:jc w:val="both"/>
        <w:rPr>
          <w:bCs/>
          <w:iCs/>
          <w:color w:val="000000"/>
          <w:lang w:val="lt-LT"/>
        </w:rPr>
      </w:pPr>
      <w:r w:rsidRPr="00D81EA0">
        <w:rPr>
          <w:i/>
          <w:iCs/>
          <w:color w:val="000000"/>
          <w:lang w:val="lt-LT"/>
        </w:rPr>
        <w:t>asociacijų žaidimas</w:t>
      </w:r>
      <w:r w:rsidRPr="00D81EA0">
        <w:rPr>
          <w:color w:val="000000"/>
          <w:lang w:val="lt-LT"/>
        </w:rPr>
        <w:t xml:space="preserve"> itin mėgiamas </w:t>
      </w:r>
      <w:r w:rsidR="002A5F1A">
        <w:rPr>
          <w:color w:val="000000"/>
          <w:lang w:val="lt-LT"/>
        </w:rPr>
        <w:t>III</w:t>
      </w:r>
      <w:r w:rsidRPr="00D81EA0">
        <w:rPr>
          <w:color w:val="000000"/>
          <w:lang w:val="lt-LT"/>
        </w:rPr>
        <w:t>–</w:t>
      </w:r>
      <w:r w:rsidR="002A5F1A">
        <w:rPr>
          <w:color w:val="000000"/>
          <w:lang w:val="lt-LT"/>
        </w:rPr>
        <w:t>IV gimnazijos</w:t>
      </w:r>
      <w:r w:rsidRPr="00D81EA0">
        <w:rPr>
          <w:color w:val="000000"/>
          <w:lang w:val="lt-LT"/>
        </w:rPr>
        <w:t xml:space="preserve"> klasių mokinių, jo metu sutariama kalbėtojų seka (vardus surašome pokalbių skiltyje), pirmas mokinys pasako žodį, kuriam antrasis sugalvoja savo asociaciją, trečiasis – antrojo sugalvotam žodžiui ir t.t. </w:t>
      </w:r>
      <w:r w:rsidRPr="00D81EA0">
        <w:rPr>
          <w:bCs/>
          <w:iCs/>
          <w:color w:val="000000"/>
          <w:lang w:val="lt-LT"/>
        </w:rPr>
        <w:t>Šis nesudėtingas žaidimas turi latentinę reikšmę</w:t>
      </w:r>
      <w:r w:rsidR="005A0421">
        <w:rPr>
          <w:bCs/>
          <w:iCs/>
          <w:color w:val="000000"/>
          <w:lang w:val="lt-LT"/>
        </w:rPr>
        <w:t> </w:t>
      </w:r>
      <w:r w:rsidRPr="00D81EA0">
        <w:rPr>
          <w:bCs/>
          <w:iCs/>
          <w:color w:val="000000"/>
          <w:lang w:val="lt-LT"/>
        </w:rPr>
        <w:t xml:space="preserve">– ugdo pasitikėjimą savimi ir savo nuomone, ji ištariama garsiai, yra neginčijama ir unikali. Mokytojui derėtų užsiminti, kad asociacija yra individualus dalykas, kuris gali būti kitiems nesuprantamas ar nepriimtinas, bet privalu ją gerbti, nes ji gimsta iš kiekvieno individualios patirties; </w:t>
      </w:r>
    </w:p>
    <w:p w14:paraId="213EE873" w14:textId="77777777" w:rsidR="00D81EA0" w:rsidRPr="00D81EA0" w:rsidRDefault="00D81EA0" w:rsidP="00D74C10">
      <w:pPr>
        <w:pStyle w:val="Sraopastraipa"/>
        <w:numPr>
          <w:ilvl w:val="0"/>
          <w:numId w:val="1"/>
        </w:numPr>
        <w:ind w:left="567" w:hanging="425"/>
        <w:jc w:val="both"/>
        <w:rPr>
          <w:bCs/>
          <w:iCs/>
          <w:color w:val="000000"/>
          <w:lang w:val="lt-LT"/>
        </w:rPr>
      </w:pPr>
      <w:r w:rsidRPr="00D81EA0">
        <w:rPr>
          <w:bCs/>
          <w:i/>
          <w:color w:val="000000"/>
          <w:lang w:val="lt-LT"/>
        </w:rPr>
        <w:t>teatrinių pavyzdžių stebėjimas ir analizė</w:t>
      </w:r>
      <w:r w:rsidRPr="00D81EA0">
        <w:rPr>
          <w:bCs/>
          <w:iCs/>
          <w:color w:val="000000"/>
          <w:lang w:val="lt-LT"/>
        </w:rPr>
        <w:t xml:space="preserve"> itin paranki nuotoliniam ugdymui, nes mokiniai turi galimybę ne tik „čia ir dabar“ visi kartu stebėti rodomą kūrinį, bet ir po jo diskutuoti, pasidalyti įspūdžiais. Kaip namų </w:t>
      </w:r>
      <w:r w:rsidRPr="00D81EA0">
        <w:rPr>
          <w:bCs/>
          <w:iCs/>
          <w:color w:val="000000"/>
          <w:lang w:val="lt-LT"/>
        </w:rPr>
        <w:lastRenderedPageBreak/>
        <w:t>darbą mokiniams galima pasiūlyti parašyti spektaklio refleksiją, pasirinkus vieną kurį, pvz., esė, recenzijos, dienoraščio įrašo, laiško – žanrą; rašytines refleksijas mokiniai perskaito kitos ar vėlesnių pamokų metu, kartu jas aptaria, atkreipdami dėmesį į pasirinktą teksto formą, turinį, kalbą, spektaklio temos, idėjos supratimą, režisūrinio sprendimo, vaidybos, scenografijos, muzikos ir kitų teatro meno bei raiškos elementų interpretavimą bei vertinimą;</w:t>
      </w:r>
    </w:p>
    <w:p w14:paraId="05684797" w14:textId="45E41DC5" w:rsidR="00D81EA0" w:rsidRPr="00D81EA0" w:rsidRDefault="00D81EA0" w:rsidP="00D74C10">
      <w:pPr>
        <w:pStyle w:val="Sraopastraipa"/>
        <w:numPr>
          <w:ilvl w:val="0"/>
          <w:numId w:val="1"/>
        </w:numPr>
        <w:ind w:left="567" w:hanging="425"/>
        <w:jc w:val="both"/>
        <w:rPr>
          <w:lang w:val="lt-LT"/>
        </w:rPr>
      </w:pPr>
      <w:r w:rsidRPr="00D81EA0">
        <w:rPr>
          <w:bCs/>
          <w:i/>
          <w:iCs/>
          <w:color w:val="000000"/>
          <w:lang w:val="lt-LT"/>
        </w:rPr>
        <w:t>režisūrinė pjesės analizė</w:t>
      </w:r>
      <w:r w:rsidRPr="00D81EA0">
        <w:rPr>
          <w:bCs/>
          <w:color w:val="000000"/>
          <w:lang w:val="lt-LT"/>
        </w:rPr>
        <w:t xml:space="preserve"> supažindina mokinius su spektaklio gimimo „virtuve“; tai detalus pjesės </w:t>
      </w:r>
      <w:r w:rsidR="00DE2F7D">
        <w:rPr>
          <w:bCs/>
          <w:color w:val="000000"/>
          <w:lang w:val="lt-LT"/>
        </w:rPr>
        <w:t>(</w:t>
      </w:r>
      <w:r w:rsidRPr="00D81EA0">
        <w:rPr>
          <w:bCs/>
          <w:color w:val="000000"/>
          <w:lang w:val="lt-LT"/>
        </w:rPr>
        <w:t>scenarijaus</w:t>
      </w:r>
      <w:r w:rsidR="00DE2F7D">
        <w:rPr>
          <w:bCs/>
          <w:color w:val="000000"/>
          <w:lang w:val="lt-LT"/>
        </w:rPr>
        <w:t>)</w:t>
      </w:r>
      <w:r w:rsidRPr="00D81EA0">
        <w:rPr>
          <w:bCs/>
          <w:color w:val="000000"/>
          <w:lang w:val="lt-LT"/>
        </w:rPr>
        <w:t xml:space="preserve"> pastatymo planas, kuris gali skirtis nuo rašytinio teksto ir kurį įgyvendina režisierius, perkeldamas literatūros kūrinį į teatro sceną. </w:t>
      </w:r>
      <w:r w:rsidRPr="00D81EA0">
        <w:rPr>
          <w:bCs/>
          <w:iCs/>
          <w:color w:val="000000"/>
          <w:lang w:val="lt-LT"/>
        </w:rPr>
        <w:t xml:space="preserve">Mokytojas gali pasiūlyti įvairias šio plano realizavimo schemas, tačiau svarbu, kad jose atsispindėtų: 1. Pirmas įspūdis perskaičius kūrinį </w:t>
      </w:r>
      <w:r w:rsidRPr="00D81EA0">
        <w:rPr>
          <w:color w:val="000000"/>
          <w:lang w:val="lt-LT"/>
        </w:rPr>
        <w:t>(jis nurodo individualų, savitą mokinio požiūrį į temą, problemą), 2. Žinios apie autorių, kūrinio sukūrimo laikmetį ar kontekstą, 3. Kūrinio tema, problema, žanras, šiandienis aktualumas, 4. Veikėjai ir jų tarpusavio ryšiai, 5. Konfliktas ir su juo susiję įvykiai, išskiriant užuomazgos, kulminacinį ir atomazgos įvykius, 6.</w:t>
      </w:r>
      <w:r w:rsidRPr="00D81EA0">
        <w:rPr>
          <w:lang w:val="lt-LT"/>
        </w:rPr>
        <w:t xml:space="preserve"> Įsivaizduojamas spektaklio žanras ar forma, nebūtinai sutampantis su kūrinio, 7. Ką mokinys norėtų pasakyti šiuo spektakliu savo žiūrovams, 8. Kokias priemones ir raiškos būdus mokinys pasirinktų, bandydamas perteikti savo spektaklio idėją (scenos pobūdis, scenovaizdis, vaizdinis,), 9. Veiksmo vietos, kurių metu bus naudojama muzika, garso ir šviesų efektai, vaizdo projekcijos, šokio, kino ar cirko elementai, kuriais mokinys išryškintų savo spektaklio idėją, temą</w:t>
      </w:r>
      <w:r w:rsidR="00DE2F7D">
        <w:rPr>
          <w:lang w:val="lt-LT"/>
        </w:rPr>
        <w:t> </w:t>
      </w:r>
      <w:r w:rsidRPr="00D81EA0">
        <w:rPr>
          <w:lang w:val="lt-LT"/>
        </w:rPr>
        <w:t>(as), motyvus, 10. Aktoriai (klasės draugai), kurie geriausiai suvaidintų mokinio kuriamo spektaklio vaidmenis. Mokiniai turėtų suprasti, kad spektaklis – tai savarankiškas meno kūrinys, kuriam teatrinį pavidalą suteikia režisierius, laisvai interpretuodamas literatūros ar draminį tekstą ir kurdamas savo laiko žiūrovams. Juk net trys pasakos paršiukai gali virsti tiek verslininkais, tiek kovotojais už savo teises išgalvotos šalies gyventojais, jei tik režisierius sugebės pagrįsti savo sumanymą ir privers patikėti išgalvota tikrove;</w:t>
      </w:r>
    </w:p>
    <w:p w14:paraId="0C8F2E18" w14:textId="77777777" w:rsidR="00D81EA0" w:rsidRPr="00D81EA0" w:rsidRDefault="00D81EA0" w:rsidP="00D74C10">
      <w:pPr>
        <w:pStyle w:val="Sraopastraipa"/>
        <w:numPr>
          <w:ilvl w:val="0"/>
          <w:numId w:val="1"/>
        </w:numPr>
        <w:ind w:left="567" w:hanging="425"/>
        <w:jc w:val="both"/>
        <w:rPr>
          <w:lang w:val="lt-LT"/>
        </w:rPr>
      </w:pPr>
      <w:r w:rsidRPr="00D81EA0">
        <w:rPr>
          <w:lang w:val="lt-LT"/>
        </w:rPr>
        <w:t xml:space="preserve">aptarti ir išbandyti </w:t>
      </w:r>
      <w:r w:rsidRPr="00D81EA0">
        <w:rPr>
          <w:i/>
          <w:iCs/>
          <w:lang w:val="lt-LT"/>
        </w:rPr>
        <w:t>žodines, pasakojimo improvizacijas</w:t>
      </w:r>
      <w:r w:rsidRPr="00D81EA0">
        <w:rPr>
          <w:lang w:val="lt-LT"/>
        </w:rPr>
        <w:t xml:space="preserve"> pasirinkus tam tikrą temą ar situaciją, kai vienam mokiniui kuriant pasakojimą komytojas ar kitas mokinys jį sustado ir pasako papildomą aplinkybę ar situaciją</w:t>
      </w:r>
      <w:r>
        <w:rPr>
          <w:rStyle w:val="Puslapioinaosnuoroda"/>
          <w:lang w:val="lt-LT"/>
        </w:rPr>
        <w:footnoteReference w:id="6"/>
      </w:r>
      <w:r w:rsidRPr="00D81EA0">
        <w:rPr>
          <w:lang w:val="lt-LT"/>
        </w:rPr>
        <w:t>.</w:t>
      </w:r>
    </w:p>
    <w:p w14:paraId="210DE2CE" w14:textId="77777777" w:rsidR="00F23727" w:rsidRPr="00007494" w:rsidRDefault="00F23727" w:rsidP="00F23727">
      <w:pPr>
        <w:spacing w:line="276" w:lineRule="auto"/>
        <w:jc w:val="both"/>
        <w:rPr>
          <w:color w:val="000000" w:themeColor="text1"/>
        </w:rPr>
      </w:pPr>
    </w:p>
    <w:p w14:paraId="109F099A" w14:textId="5D046503" w:rsidR="006E76CA" w:rsidRPr="003D1109" w:rsidRDefault="007E7FB4" w:rsidP="004F243C">
      <w:pPr>
        <w:pStyle w:val="Antrat1"/>
        <w:spacing w:before="0" w:line="276" w:lineRule="auto"/>
        <w:rPr>
          <w:rFonts w:ascii="Times New Roman" w:eastAsia="Times New Roman" w:hAnsi="Times New Roman" w:cs="Times New Roman"/>
          <w:color w:val="auto"/>
          <w:sz w:val="24"/>
          <w:szCs w:val="24"/>
        </w:rPr>
      </w:pPr>
      <w:bookmarkStart w:id="1" w:name="_Toc137535145"/>
      <w:r w:rsidRPr="003D1109">
        <w:rPr>
          <w:rFonts w:ascii="Times New Roman" w:eastAsia="Times New Roman" w:hAnsi="Times New Roman" w:cs="Times New Roman"/>
          <w:color w:val="auto"/>
          <w:sz w:val="24"/>
          <w:szCs w:val="24"/>
        </w:rPr>
        <w:t>2.</w:t>
      </w:r>
      <w:r w:rsidR="00F85B48" w:rsidRPr="003D1109">
        <w:rPr>
          <w:rFonts w:ascii="Times New Roman" w:eastAsia="Times New Roman" w:hAnsi="Times New Roman" w:cs="Times New Roman"/>
          <w:color w:val="auto"/>
          <w:sz w:val="24"/>
          <w:szCs w:val="24"/>
          <w:lang w:val="lt-LT"/>
        </w:rPr>
        <w:t> </w:t>
      </w:r>
      <w:r w:rsidR="00563E6C" w:rsidRPr="003D1109">
        <w:rPr>
          <w:rFonts w:ascii="Times New Roman" w:eastAsia="Times New Roman" w:hAnsi="Times New Roman" w:cs="Times New Roman"/>
          <w:color w:val="auto"/>
          <w:sz w:val="24"/>
          <w:szCs w:val="24"/>
        </w:rPr>
        <w:t xml:space="preserve">Veiklų planavimo </w:t>
      </w:r>
      <w:r w:rsidR="00AB32ED">
        <w:rPr>
          <w:rFonts w:ascii="Times New Roman" w:eastAsia="Times New Roman" w:hAnsi="Times New Roman" w:cs="Times New Roman"/>
          <w:color w:val="auto"/>
          <w:sz w:val="24"/>
          <w:szCs w:val="24"/>
        </w:rPr>
        <w:t xml:space="preserve">ir kompetencijų udgymo </w:t>
      </w:r>
      <w:r w:rsidR="00AB32ED" w:rsidRPr="003D1109">
        <w:rPr>
          <w:rFonts w:ascii="Times New Roman" w:eastAsia="Times New Roman" w:hAnsi="Times New Roman" w:cs="Times New Roman"/>
          <w:color w:val="auto"/>
          <w:sz w:val="24"/>
          <w:szCs w:val="24"/>
        </w:rPr>
        <w:t>pavyzdžiai</w:t>
      </w:r>
      <w:bookmarkEnd w:id="1"/>
    </w:p>
    <w:p w14:paraId="6EAD1D1D" w14:textId="4474AF03" w:rsidR="00DD5DF7" w:rsidRPr="003D1109" w:rsidRDefault="00DD5DF7" w:rsidP="00DD5DF7">
      <w:pPr>
        <w:textAlignment w:val="baseline"/>
        <w:rPr>
          <w:b/>
          <w:color w:val="000000"/>
          <w:lang w:val="lt-LT"/>
        </w:rPr>
      </w:pPr>
      <w:r w:rsidRPr="003D1109">
        <w:rPr>
          <w:b/>
          <w:color w:val="000000"/>
          <w:lang w:val="lt-LT"/>
        </w:rPr>
        <w:t>2.1. Pamokų ciklo planavimas.</w:t>
      </w:r>
    </w:p>
    <w:p w14:paraId="0242CEC9" w14:textId="571B9A37" w:rsidR="00DD5DF7" w:rsidRPr="003D1109" w:rsidRDefault="00DD5DF7" w:rsidP="00DD5DF7">
      <w:pPr>
        <w:ind w:firstLine="680"/>
        <w:jc w:val="both"/>
        <w:rPr>
          <w:lang w:val="lt-LT"/>
        </w:rPr>
      </w:pPr>
      <w:r w:rsidRPr="003D1109">
        <w:rPr>
          <w:lang w:val="lt-LT"/>
        </w:rPr>
        <w:t xml:space="preserve">Pamokų planavimas padeda įgyvendinti dalyko tikslus ir uždavinius, mokymo turinį. Planuodami veiklas atsižvelgiame į Bendrąją Teatro programą, veiklų sąsajas su pasiekimais, kompetencijų ugdymą, tarpdalykinę integraciją, laiko išteklius, mokinių gebėjimus ir jų poreikius, nuolat atsinaujinančią informaciją, technines </w:t>
      </w:r>
      <w:r w:rsidR="00AA65FD" w:rsidRPr="003D1109">
        <w:rPr>
          <w:lang w:val="lt-LT"/>
        </w:rPr>
        <w:t>(</w:t>
      </w:r>
      <w:r w:rsidRPr="003D1109">
        <w:rPr>
          <w:lang w:val="lt-LT"/>
        </w:rPr>
        <w:t>technologines</w:t>
      </w:r>
      <w:r w:rsidR="00AA65FD" w:rsidRPr="003D1109">
        <w:rPr>
          <w:lang w:val="lt-LT"/>
        </w:rPr>
        <w:t>)</w:t>
      </w:r>
      <w:r w:rsidRPr="003D1109">
        <w:rPr>
          <w:lang w:val="lt-LT"/>
        </w:rPr>
        <w:t xml:space="preserve"> priemones, mokymosi aplinką.</w:t>
      </w:r>
    </w:p>
    <w:p w14:paraId="1E726CAD" w14:textId="2B019742" w:rsidR="00DD5DF7" w:rsidRDefault="00DD5DF7" w:rsidP="003D1109">
      <w:pPr>
        <w:ind w:firstLine="680"/>
        <w:jc w:val="both"/>
        <w:textAlignment w:val="baseline"/>
        <w:rPr>
          <w:lang w:val="lt-LT"/>
        </w:rPr>
      </w:pPr>
      <w:r w:rsidRPr="003D1109">
        <w:rPr>
          <w:lang w:val="lt-LT"/>
        </w:rPr>
        <w:t>Planuodami pamokų ciklą turime numatyti laiko išteklius ir nuosekliai paskirstyti veiklas. Pirmiausia numatome pamokų tikslus, uždavinius, metodus, ugdomas kompetencijas, pasiekimus, į kuriuos bus orientuoti laukiami rezultatai. Šiame skyriuje pateikiami pamokų ciklų pavyzdžiai, tikimės, paskatins mokytojus ir mokinius išbanyti drąsesnius metodus, atitinkančius šiuolaikinio ugdymo tikslus ir šiandienos jaunuolių poreikius.</w:t>
      </w:r>
    </w:p>
    <w:p w14:paraId="77147FF0" w14:textId="77777777" w:rsidR="006D7415" w:rsidRPr="003D1109" w:rsidRDefault="006D7415" w:rsidP="003D1109">
      <w:pPr>
        <w:ind w:firstLine="680"/>
        <w:jc w:val="both"/>
        <w:textAlignment w:val="baseline"/>
        <w:rPr>
          <w:lang w:val="lt-LT"/>
        </w:rPr>
      </w:pPr>
    </w:p>
    <w:p w14:paraId="04D6515F" w14:textId="77777777" w:rsidR="005A0421" w:rsidRDefault="00DD5DF7" w:rsidP="00DD5DF7">
      <w:pPr>
        <w:textAlignment w:val="baseline"/>
        <w:rPr>
          <w:b/>
          <w:lang w:val="lt-LT"/>
        </w:rPr>
      </w:pPr>
      <w:r w:rsidRPr="003D1109">
        <w:rPr>
          <w:b/>
          <w:lang w:val="lt-LT"/>
        </w:rPr>
        <w:t xml:space="preserve">2.1.1. 18-kos pamokų ciklas „Dokumentinis teatras“ </w:t>
      </w:r>
    </w:p>
    <w:p w14:paraId="2CF7E559" w14:textId="7B1C397C" w:rsidR="00DD5DF7" w:rsidRPr="003D1109" w:rsidRDefault="00DD5DF7" w:rsidP="00DD5DF7">
      <w:pPr>
        <w:textAlignment w:val="baseline"/>
        <w:rPr>
          <w:i/>
          <w:lang w:val="lt-LT"/>
        </w:rPr>
      </w:pPr>
      <w:r w:rsidRPr="003D1109">
        <w:rPr>
          <w:i/>
          <w:lang w:val="lt-LT"/>
        </w:rPr>
        <w:t>(pagal režisierės Loretos Vaskovos seminaro medžiagą, 2021).</w:t>
      </w:r>
    </w:p>
    <w:p w14:paraId="3D2648D2" w14:textId="77777777" w:rsidR="00DD5DF7" w:rsidRDefault="00DD5DF7" w:rsidP="00DD5DF7">
      <w:pPr>
        <w:textAlignment w:val="baseline"/>
        <w:rPr>
          <w:lang w:val="lt-LT"/>
        </w:rPr>
      </w:pPr>
      <w:r w:rsidRPr="004B29FC">
        <w:rPr>
          <w:b/>
          <w:i/>
          <w:lang w:val="lt-LT"/>
        </w:rPr>
        <w:t>Tikslas:</w:t>
      </w:r>
      <w:r w:rsidRPr="004B29FC">
        <w:rPr>
          <w:lang w:val="lt-LT"/>
        </w:rPr>
        <w:t xml:space="preserve"> ugdyti pilietiškai aktyvų teatro kūrėją, atlikėją, žiūrovą.</w:t>
      </w:r>
    </w:p>
    <w:p w14:paraId="00C470B1" w14:textId="77777777" w:rsidR="00DD5DF7" w:rsidRDefault="00DD5DF7" w:rsidP="00AA65FD">
      <w:pPr>
        <w:jc w:val="both"/>
        <w:textAlignment w:val="baseline"/>
        <w:rPr>
          <w:lang w:val="lt-LT"/>
        </w:rPr>
      </w:pPr>
      <w:r w:rsidRPr="004B29FC">
        <w:rPr>
          <w:b/>
          <w:i/>
          <w:lang w:val="lt-LT"/>
        </w:rPr>
        <w:t>Uždaviniai:</w:t>
      </w:r>
      <w:r w:rsidRPr="004B29FC">
        <w:rPr>
          <w:lang w:val="lt-LT"/>
        </w:rPr>
        <w:t xml:space="preserve"> susipažinti su dokumentinio teatro specifika, atlikti tyrimą (apklausą), </w:t>
      </w:r>
      <w:r>
        <w:rPr>
          <w:lang w:val="lt-LT"/>
        </w:rPr>
        <w:t>su</w:t>
      </w:r>
      <w:r w:rsidRPr="004B29FC">
        <w:rPr>
          <w:lang w:val="lt-LT"/>
        </w:rPr>
        <w:t>kurti scenarijų, atlikti žurnalisto, dramaturgo, aktoriaus, režisieriaus ir tyrėjo vaidmenis.</w:t>
      </w:r>
    </w:p>
    <w:p w14:paraId="0B23E5F5" w14:textId="77777777" w:rsidR="00DD5DF7" w:rsidRDefault="00DD5DF7" w:rsidP="00AA65FD">
      <w:pPr>
        <w:jc w:val="both"/>
        <w:textAlignment w:val="baseline"/>
        <w:rPr>
          <w:lang w:val="lt-LT"/>
        </w:rPr>
      </w:pPr>
      <w:r w:rsidRPr="004B29FC">
        <w:rPr>
          <w:b/>
          <w:i/>
          <w:lang w:val="lt-LT"/>
        </w:rPr>
        <w:lastRenderedPageBreak/>
        <w:t>Metodai:</w:t>
      </w:r>
      <w:r w:rsidRPr="004B29FC">
        <w:rPr>
          <w:lang w:val="lt-LT"/>
        </w:rPr>
        <w:t xml:space="preserve"> informacijos analizė, interviu, scenarijaus kūrimas, psichofiziniai pratimai, vaidmens kūrimas, informacijos pateikimas, video kūrimas, refleksija.</w:t>
      </w:r>
    </w:p>
    <w:p w14:paraId="7B39AF8F" w14:textId="77777777" w:rsidR="00DD5DF7" w:rsidRPr="004B29FC" w:rsidRDefault="00DD5DF7" w:rsidP="00AA65FD">
      <w:pPr>
        <w:jc w:val="both"/>
        <w:textAlignment w:val="baseline"/>
        <w:rPr>
          <w:lang w:val="lt-LT"/>
        </w:rPr>
      </w:pPr>
      <w:r w:rsidRPr="004B29FC">
        <w:rPr>
          <w:b/>
          <w:i/>
          <w:lang w:val="lt-LT"/>
        </w:rPr>
        <w:t>Ugdomos kompetencijos:</w:t>
      </w:r>
      <w:r w:rsidRPr="004B29FC">
        <w:rPr>
          <w:color w:val="000000"/>
          <w:lang w:val="lt-LT"/>
        </w:rPr>
        <w:t xml:space="preserve"> </w:t>
      </w:r>
      <w:r w:rsidRPr="004B29FC">
        <w:rPr>
          <w:bCs/>
          <w:i/>
          <w:lang w:val="lt-LT"/>
        </w:rPr>
        <w:t>Kūrybiškumo:</w:t>
      </w:r>
      <w:r w:rsidRPr="004B29FC">
        <w:rPr>
          <w:b/>
          <w:bCs/>
          <w:lang w:val="lt-LT"/>
        </w:rPr>
        <w:t xml:space="preserve"> </w:t>
      </w:r>
      <w:r w:rsidRPr="004B29FC">
        <w:rPr>
          <w:lang w:val="lt-LT"/>
        </w:rPr>
        <w:t xml:space="preserve">kryptingai fantazuoja, lavina vaizduotę, aktyviai ir kūrybiškai </w:t>
      </w:r>
      <w:r>
        <w:rPr>
          <w:lang w:val="lt-LT"/>
        </w:rPr>
        <w:t xml:space="preserve">mąsto bei </w:t>
      </w:r>
      <w:r w:rsidRPr="004B29FC">
        <w:rPr>
          <w:lang w:val="lt-LT"/>
        </w:rPr>
        <w:t xml:space="preserve">veikia, </w:t>
      </w:r>
      <w:r>
        <w:rPr>
          <w:lang w:val="lt-LT"/>
        </w:rPr>
        <w:t xml:space="preserve">atsirenka ir </w:t>
      </w:r>
      <w:r w:rsidRPr="004B29FC">
        <w:rPr>
          <w:lang w:val="lt-LT"/>
        </w:rPr>
        <w:t>įgyvendin</w:t>
      </w:r>
      <w:r>
        <w:rPr>
          <w:lang w:val="lt-LT"/>
        </w:rPr>
        <w:t xml:space="preserve">a idėjas. </w:t>
      </w:r>
      <w:r w:rsidRPr="004B29FC">
        <w:rPr>
          <w:i/>
          <w:lang w:val="lt-LT"/>
        </w:rPr>
        <w:t>Kultūrinė:</w:t>
      </w:r>
      <w:r w:rsidRPr="004B29FC">
        <w:rPr>
          <w:lang w:val="lt-LT"/>
        </w:rPr>
        <w:t xml:space="preserve"> gilinasi į teatro reiškinius ir kontekstus, </w:t>
      </w:r>
      <w:r>
        <w:rPr>
          <w:lang w:val="lt-LT"/>
        </w:rPr>
        <w:t xml:space="preserve">per teatrinė kūrybą </w:t>
      </w:r>
      <w:r w:rsidRPr="004B29FC">
        <w:rPr>
          <w:lang w:val="lt-LT"/>
        </w:rPr>
        <w:t>ugdosi vertybes, nuostatas ir sąmoningumą</w:t>
      </w:r>
      <w:r w:rsidRPr="004B29FC">
        <w:rPr>
          <w:color w:val="000000"/>
          <w:lang w:val="lt-LT"/>
        </w:rPr>
        <w:t>.</w:t>
      </w:r>
      <w:r>
        <w:rPr>
          <w:color w:val="000000"/>
          <w:lang w:val="lt-LT"/>
        </w:rPr>
        <w:t xml:space="preserve"> </w:t>
      </w:r>
      <w:r w:rsidRPr="004B29FC">
        <w:rPr>
          <w:i/>
          <w:lang w:val="lt-LT"/>
        </w:rPr>
        <w:t>Pilietiškumo:</w:t>
      </w:r>
      <w:r w:rsidRPr="004B29FC">
        <w:rPr>
          <w:lang w:val="lt-LT"/>
        </w:rPr>
        <w:t xml:space="preserve"> </w:t>
      </w:r>
      <w:r>
        <w:rPr>
          <w:lang w:val="lt-LT"/>
        </w:rPr>
        <w:t xml:space="preserve">rinkdamas dokumentinę medžiagą socialine tema įprasmina save kaip pilietis. </w:t>
      </w:r>
      <w:r w:rsidRPr="004B29FC">
        <w:rPr>
          <w:bCs/>
          <w:i/>
          <w:lang w:val="lt-LT"/>
        </w:rPr>
        <w:t>Komunikavimo:</w:t>
      </w:r>
      <w:r w:rsidRPr="004B29FC">
        <w:rPr>
          <w:bCs/>
          <w:lang w:val="lt-LT"/>
        </w:rPr>
        <w:t xml:space="preserve"> naudoja interviu metodą kūrybinei praktinei veiklai,</w:t>
      </w:r>
      <w:r w:rsidRPr="004B29FC">
        <w:rPr>
          <w:b/>
          <w:bCs/>
          <w:lang w:val="lt-LT"/>
        </w:rPr>
        <w:t xml:space="preserve"> </w:t>
      </w:r>
      <w:r w:rsidRPr="004B29FC">
        <w:rPr>
          <w:lang w:val="lt-LT"/>
        </w:rPr>
        <w:t>pristato savo darbą klasei, diskutuoja ir apmąsto vykdytas veiklas.</w:t>
      </w:r>
      <w:r>
        <w:rPr>
          <w:lang w:val="lt-LT"/>
        </w:rPr>
        <w:t xml:space="preserve"> </w:t>
      </w:r>
      <w:r w:rsidRPr="004B29FC">
        <w:rPr>
          <w:bCs/>
          <w:i/>
          <w:lang w:val="lt-LT"/>
        </w:rPr>
        <w:t>Socialinė, emocinė ir sveikos gyvensenos:</w:t>
      </w:r>
      <w:r w:rsidRPr="004B29FC">
        <w:rPr>
          <w:b/>
          <w:bCs/>
          <w:lang w:val="lt-LT"/>
        </w:rPr>
        <w:t xml:space="preserve"> </w:t>
      </w:r>
      <w:r w:rsidRPr="004B29FC">
        <w:rPr>
          <w:lang w:val="lt-LT"/>
        </w:rPr>
        <w:t>pozityviai bendrauja, ugdosi atsakomybę už savo ir kitų veiklos rezultatus, dalyvauja saugaus kūrybinio proceso mikroklimato kūrime.</w:t>
      </w:r>
      <w:r>
        <w:rPr>
          <w:lang w:val="lt-LT"/>
        </w:rPr>
        <w:t xml:space="preserve"> </w:t>
      </w:r>
      <w:r w:rsidRPr="004B29FC">
        <w:rPr>
          <w:i/>
          <w:lang w:val="lt-LT"/>
        </w:rPr>
        <w:t>Skaitmeninė:</w:t>
      </w:r>
      <w:r w:rsidRPr="004B29FC">
        <w:rPr>
          <w:lang w:val="lt-LT"/>
        </w:rPr>
        <w:t xml:space="preserve"> naudojasi suskaitmeninta mokymo medžiaga, atlieka užduotis</w:t>
      </w:r>
      <w:r>
        <w:rPr>
          <w:lang w:val="lt-LT"/>
        </w:rPr>
        <w:t xml:space="preserve">, saugiai bendrauja ir bendradarbiauja virtualioje aplinkoje, </w:t>
      </w:r>
      <w:r w:rsidRPr="004B29FC">
        <w:rPr>
          <w:lang w:val="lt-LT"/>
        </w:rPr>
        <w:t>gerbia intelektinę nuosavybę.</w:t>
      </w:r>
      <w:r>
        <w:rPr>
          <w:lang w:val="lt-LT"/>
        </w:rPr>
        <w:t xml:space="preserve"> </w:t>
      </w:r>
      <w:r w:rsidRPr="004B29FC">
        <w:rPr>
          <w:i/>
          <w:lang w:val="lt-LT"/>
        </w:rPr>
        <w:t>Pažinimo:</w:t>
      </w:r>
      <w:r w:rsidRPr="004B29FC">
        <w:rPr>
          <w:lang w:val="lt-LT"/>
        </w:rPr>
        <w:t xml:space="preserve"> nagrinėdami pavyzdžius susipažįsta su naujomis teatro formomis, mokosi </w:t>
      </w:r>
      <w:r>
        <w:rPr>
          <w:lang w:val="lt-LT"/>
        </w:rPr>
        <w:t xml:space="preserve">jas </w:t>
      </w:r>
      <w:r w:rsidRPr="004B29FC">
        <w:rPr>
          <w:lang w:val="lt-LT"/>
        </w:rPr>
        <w:t>analizuoti, planuoja savo užduoties atlikimo etapus, įsivertina savo veiklą, vertina kitų mokinių darbą, numato priemones geresniam rezultatui pasiekti.</w:t>
      </w:r>
    </w:p>
    <w:p w14:paraId="7DB3D313" w14:textId="77777777" w:rsidR="006D7415" w:rsidRPr="006D7415" w:rsidRDefault="00DD5DF7" w:rsidP="006D7415">
      <w:pPr>
        <w:pStyle w:val="prastasiniatinklio"/>
        <w:spacing w:beforeAutospacing="0" w:afterAutospacing="0"/>
        <w:rPr>
          <w:lang w:val="lt-LT" w:eastAsia="lt-LT"/>
        </w:rPr>
      </w:pPr>
      <w:r w:rsidRPr="004B29FC">
        <w:rPr>
          <w:b/>
          <w:i/>
          <w:lang w:val="lt-LT"/>
        </w:rPr>
        <w:t xml:space="preserve">Pasiekimai </w:t>
      </w:r>
      <w:r w:rsidRPr="004B29FC">
        <w:rPr>
          <w:i/>
          <w:lang w:val="lt-LT"/>
        </w:rPr>
        <w:t>(orientuojamasi į aukštesniųjų pasiekimų lygmenį)</w:t>
      </w:r>
      <w:r w:rsidRPr="005F2D93">
        <w:rPr>
          <w:iCs/>
          <w:lang w:val="lt-LT"/>
        </w:rPr>
        <w:t xml:space="preserve">: </w:t>
      </w:r>
      <w:r w:rsidR="006D7415" w:rsidRPr="006D7415">
        <w:rPr>
          <w:lang w:val="lt-LT" w:eastAsia="lt-LT"/>
        </w:rPr>
        <w:t xml:space="preserve">Įgyvendina meninį projektą, originaliai ir kūrybingai derindamas tradicines teatrinės raiškos priemones ir eksperimentuodamas su netradicinėmis (skaitmeninėmis) priemonėmis (A2.4). </w:t>
      </w:r>
    </w:p>
    <w:p w14:paraId="76B56AAC" w14:textId="77777777" w:rsidR="006D7415" w:rsidRPr="006D7415" w:rsidRDefault="006D7415" w:rsidP="006D7415">
      <w:pPr>
        <w:spacing w:before="100" w:after="100"/>
        <w:rPr>
          <w:lang w:val="lt-LT" w:eastAsia="lt-LT"/>
        </w:rPr>
      </w:pPr>
      <w:r w:rsidRPr="006D7415">
        <w:rPr>
          <w:lang w:val="lt-LT" w:eastAsia="lt-LT"/>
        </w:rPr>
        <w:t xml:space="preserve">Organizuoja savarankiškai įgyvendinto meninio projekto pristatymą pasirinktoje viešoje ir (ar) skaitmeninėje) erdvėje, įtraukia klasės draugus ar bendraamžius į jo viešo aptarimo surengimą (A3.4). </w:t>
      </w:r>
    </w:p>
    <w:p w14:paraId="28CA428B" w14:textId="77777777" w:rsidR="006D7415" w:rsidRPr="006D7415" w:rsidRDefault="006D7415" w:rsidP="006D7415">
      <w:pPr>
        <w:spacing w:before="100" w:after="100"/>
        <w:rPr>
          <w:lang w:val="lt-LT" w:eastAsia="lt-LT"/>
        </w:rPr>
      </w:pPr>
      <w:r w:rsidRPr="006D7415">
        <w:rPr>
          <w:lang w:val="lt-LT" w:eastAsia="lt-LT"/>
        </w:rPr>
        <w:t xml:space="preserve">Analizuoja ir įsivertina teatrinę patirtį bei poreikius, apibūdina ir pagrindžia jų įtaką dalyvaujant kultūriniame gyvenime, svarsto apie jų svarbą renkantis tolesnes studijas ar profesiją (A4.4). </w:t>
      </w:r>
    </w:p>
    <w:p w14:paraId="7267A449" w14:textId="77777777" w:rsidR="006D7415" w:rsidRPr="006D7415" w:rsidRDefault="006D7415" w:rsidP="006D7415">
      <w:pPr>
        <w:spacing w:before="100" w:after="100"/>
        <w:rPr>
          <w:lang w:val="lt-LT" w:eastAsia="lt-LT"/>
        </w:rPr>
      </w:pPr>
      <w:r w:rsidRPr="006D7415">
        <w:rPr>
          <w:lang w:val="lt-LT" w:eastAsia="lt-LT"/>
        </w:rPr>
        <w:t xml:space="preserve">Diskutuoja ir vertina stebėto teatrinio pavyzdžio originalumą, aptaria meninę, sociokultūrinę vertę (B3.4). </w:t>
      </w:r>
    </w:p>
    <w:p w14:paraId="0D1683E7" w14:textId="77777777" w:rsidR="006D7415" w:rsidRPr="006D7415" w:rsidRDefault="006D7415" w:rsidP="006D7415">
      <w:pPr>
        <w:spacing w:before="100" w:after="100"/>
        <w:rPr>
          <w:lang w:val="lt-LT" w:eastAsia="lt-LT"/>
        </w:rPr>
      </w:pPr>
      <w:r w:rsidRPr="006D7415">
        <w:rPr>
          <w:lang w:val="lt-LT" w:eastAsia="lt-LT"/>
        </w:rPr>
        <w:t>Įsivertina ir pavyzdžiais pagrindžia teatrinės patirties reikšmę bei poveikį asmeninei brandai, dalyvaujant kultūriniame ir socialiniame mokyklos, bendruomenės gyvenime (C3.4).</w:t>
      </w:r>
    </w:p>
    <w:p w14:paraId="6D6B224E" w14:textId="14939B27" w:rsidR="00187B7B" w:rsidRPr="004B29FC" w:rsidRDefault="00187B7B" w:rsidP="00AA65FD">
      <w:pPr>
        <w:pStyle w:val="prastasiniatinklio"/>
        <w:spacing w:before="0" w:beforeAutospacing="0" w:after="0" w:afterAutospacing="0"/>
        <w:jc w:val="both"/>
        <w:rPr>
          <w:lang w:val="lt-LT"/>
        </w:rPr>
      </w:pPr>
    </w:p>
    <w:p w14:paraId="227FCA55" w14:textId="50436389" w:rsidR="006D7415" w:rsidRPr="006D7415" w:rsidRDefault="006D7415" w:rsidP="006D7415">
      <w:pPr>
        <w:pStyle w:val="prastasiniatinklio"/>
        <w:spacing w:before="0" w:beforeAutospacing="0" w:after="0" w:afterAutospacing="0"/>
        <w:jc w:val="both"/>
        <w:rPr>
          <w:b/>
          <w:lang w:val="lt-LT"/>
        </w:rPr>
      </w:pPr>
      <w:r>
        <w:rPr>
          <w:b/>
          <w:lang w:val="lt-LT"/>
        </w:rPr>
        <w:t xml:space="preserve">I. </w:t>
      </w:r>
      <w:r w:rsidR="00DD5DF7" w:rsidRPr="004B29FC">
        <w:rPr>
          <w:b/>
          <w:lang w:val="lt-LT"/>
        </w:rPr>
        <w:t>Veiklų aprašymas.</w:t>
      </w:r>
      <w:r w:rsidR="00DD5DF7" w:rsidRPr="004B29FC">
        <w:rPr>
          <w:lang w:val="lt-LT"/>
        </w:rPr>
        <w:t xml:space="preserve"> </w:t>
      </w:r>
      <w:r w:rsidR="00DD5DF7" w:rsidRPr="004B29FC">
        <w:rPr>
          <w:b/>
          <w:lang w:val="lt-LT"/>
        </w:rPr>
        <w:t>Teorinė dalis.</w:t>
      </w:r>
    </w:p>
    <w:p w14:paraId="3D444192" w14:textId="77777777" w:rsidR="00DD5DF7" w:rsidRDefault="00DD5DF7" w:rsidP="00AA65FD">
      <w:pPr>
        <w:pStyle w:val="prastasiniatinklio"/>
        <w:spacing w:before="0" w:beforeAutospacing="0" w:after="0" w:afterAutospacing="0"/>
        <w:jc w:val="both"/>
        <w:rPr>
          <w:i/>
          <w:lang w:val="lt-LT"/>
        </w:rPr>
      </w:pPr>
      <w:r w:rsidRPr="004B29FC">
        <w:rPr>
          <w:i/>
          <w:lang w:val="lt-LT"/>
        </w:rPr>
        <w:t xml:space="preserve">Mokytojas supažindina mokinius su dokumentinio teatro spektaklių pavyzdžiais, mokiniai diskutuoja </w:t>
      </w:r>
      <w:r>
        <w:rPr>
          <w:i/>
          <w:lang w:val="lt-LT"/>
        </w:rPr>
        <w:t xml:space="preserve">apie juose keliamas problemas, </w:t>
      </w:r>
      <w:r w:rsidRPr="004B29FC">
        <w:rPr>
          <w:i/>
          <w:lang w:val="lt-LT"/>
        </w:rPr>
        <w:t>ieško temų, tinkančių DT kūrimui.</w:t>
      </w:r>
    </w:p>
    <w:p w14:paraId="7E945E05" w14:textId="5DFC5795" w:rsidR="00DD5DF7" w:rsidRDefault="00DD5DF7" w:rsidP="00AA65FD">
      <w:pPr>
        <w:pStyle w:val="prastasiniatinklio"/>
        <w:spacing w:before="0" w:beforeAutospacing="0" w:after="0" w:afterAutospacing="0"/>
        <w:jc w:val="both"/>
        <w:rPr>
          <w:iCs/>
          <w:lang w:val="lt-LT"/>
        </w:rPr>
      </w:pPr>
      <w:r w:rsidRPr="004B29FC">
        <w:rPr>
          <w:lang w:val="lt-LT"/>
        </w:rPr>
        <w:t>Dokumentini</w:t>
      </w:r>
      <w:r>
        <w:rPr>
          <w:lang w:val="lt-LT"/>
        </w:rPr>
        <w:t xml:space="preserve">o teatro kūrimo impulsas – tikras įvykis, istorija, situacija, problema. Dokumentinis teatras turi savo tradiciją, taisykles, žinomus užsienio ir Lietuvos kūrėjus. Viena dokumentinio teatro formų </w:t>
      </w:r>
      <w:r w:rsidRPr="004B29FC">
        <w:rPr>
          <w:lang w:val="lt-LT"/>
        </w:rPr>
        <w:t xml:space="preserve">– </w:t>
      </w:r>
      <w:r w:rsidRPr="00D17481">
        <w:rPr>
          <w:bCs/>
          <w:i/>
          <w:lang w:val="lt-LT"/>
        </w:rPr>
        <w:t>Verbatim</w:t>
      </w:r>
      <w:r w:rsidRPr="00D17481">
        <w:rPr>
          <w:bCs/>
          <w:lang w:val="lt-LT"/>
        </w:rPr>
        <w:t xml:space="preserve"> </w:t>
      </w:r>
      <w:r w:rsidRPr="004B29FC">
        <w:rPr>
          <w:i/>
          <w:lang w:val="lt-LT"/>
        </w:rPr>
        <w:t>(Pažodžiui)</w:t>
      </w:r>
      <w:r>
        <w:rPr>
          <w:iCs/>
          <w:lang w:val="lt-LT"/>
        </w:rPr>
        <w:t xml:space="preserve"> remiasi realių žmonių pasakojimais (paimtais interviu) jiems aktualia tema </w:t>
      </w:r>
      <w:r w:rsidR="00316178">
        <w:rPr>
          <w:iCs/>
          <w:lang w:val="lt-LT"/>
        </w:rPr>
        <w:t>(</w:t>
      </w:r>
      <w:r>
        <w:rPr>
          <w:iCs/>
          <w:lang w:val="lt-LT"/>
        </w:rPr>
        <w:t>problema</w:t>
      </w:r>
      <w:r w:rsidR="00316178">
        <w:rPr>
          <w:iCs/>
          <w:lang w:val="lt-LT"/>
        </w:rPr>
        <w:t>)</w:t>
      </w:r>
      <w:r>
        <w:rPr>
          <w:iCs/>
          <w:lang w:val="lt-LT"/>
        </w:rPr>
        <w:t xml:space="preserve">, kuri tik paviešinta teatro priemonėmis gali sulaukti sprendimo, visuomenės ar valdžios dėmesio. Dokumentinio teatro tikslas – atskleisti tai, kas nematoma, užslėpta, pamiršta, neatitinka vyraujančios politikos ar ideologijos; toks teatras visada yra mažumos, marginalizuotos visuomenės dalies pusėje, aktyviai pasisako socialinio, politinio, ekonominio neteisingumo temomis, prieš smurtą, rasinę ar socialinę diskriminaciją, ekonominį ar socialinį išnaudojimą, lyčių nelygybę ir pan. Lietuvoje per pastaruosius metus sukurta nemažai DT spektaklių, kuriuose kalbama apie Lietuvoje gyvenančius emigrantus (rež. Manto Jančiausko „Dreamland“ - </w:t>
      </w:r>
      <w:hyperlink r:id="rId17" w:history="1">
        <w:r w:rsidRPr="00100A29">
          <w:rPr>
            <w:rStyle w:val="Hipersaitas"/>
            <w:iCs/>
            <w:sz w:val="20"/>
            <w:szCs w:val="20"/>
            <w:lang w:val="lt-LT"/>
          </w:rPr>
          <w:t>02. Apie spektaklį "Dreamland": nuo kūrybinių stovyklų iki gatvės protestų - YouTube</w:t>
        </w:r>
      </w:hyperlink>
      <w:r w:rsidRPr="00100A29">
        <w:rPr>
          <w:iCs/>
          <w:sz w:val="20"/>
          <w:szCs w:val="20"/>
          <w:lang w:val="lt-LT"/>
        </w:rPr>
        <w:t xml:space="preserve">; </w:t>
      </w:r>
      <w:hyperlink r:id="rId18" w:history="1">
        <w:r w:rsidRPr="00100A29">
          <w:rPr>
            <w:rStyle w:val="Hipersaitas"/>
            <w:iCs/>
            <w:sz w:val="20"/>
            <w:szCs w:val="20"/>
            <w:lang w:val="lt-LT"/>
          </w:rPr>
          <w:t>LNDT dokumentinio spektaklio DREAMLAND anonsas on Vimeo</w:t>
        </w:r>
      </w:hyperlink>
      <w:r>
        <w:rPr>
          <w:iCs/>
          <w:lang w:val="lt-LT"/>
        </w:rPr>
        <w:t xml:space="preserve">), Visagino atominės elektrinės uždarymą ir joje dirbusių žmonių patyrimus (rež. Jono Tertelio „Žalia pievelė“ - </w:t>
      </w:r>
      <w:hyperlink r:id="rId19" w:history="1">
        <w:r w:rsidRPr="00100A29">
          <w:rPr>
            <w:rStyle w:val="Hipersaitas"/>
            <w:iCs/>
            <w:sz w:val="20"/>
            <w:szCs w:val="20"/>
            <w:lang w:val="lt-LT"/>
          </w:rPr>
          <w:t>03. Kas užaugo "Žalioje Pievelėje"? - YouTube</w:t>
        </w:r>
      </w:hyperlink>
      <w:r>
        <w:rPr>
          <w:iCs/>
          <w:lang w:val="lt-LT"/>
        </w:rPr>
        <w:t xml:space="preserve">), Šalčininkų krašto gyventojus ir jų aplinką bei svajones (rež. Jono Tertelio „Nežinoma žemė. Šalčia“ – </w:t>
      </w:r>
      <w:hyperlink r:id="rId20" w:history="1">
        <w:r w:rsidRPr="00100A29">
          <w:rPr>
            <w:rStyle w:val="Hipersaitas"/>
            <w:iCs/>
            <w:sz w:val="20"/>
            <w:szCs w:val="20"/>
            <w:lang w:val="lt-LT"/>
          </w:rPr>
          <w:t>Teatrotekos svetainė (teatroteka.lt)</w:t>
        </w:r>
      </w:hyperlink>
      <w:r>
        <w:rPr>
          <w:iCs/>
          <w:lang w:val="lt-LT"/>
        </w:rPr>
        <w:t>), apie nuteistuosius iki gyvos galvos (rež. Kamilės Gudmonaitės „Sapnavau sapnavau“), švietimo sistemą ir problemas mokykloje (rež. Pauliaus tamolės „</w:t>
      </w:r>
      <w:r w:rsidRPr="00FD5B36">
        <w:rPr>
          <w:iCs/>
          <w:lang w:val="lt-LT"/>
        </w:rPr>
        <w:t>#</w:t>
      </w:r>
      <w:r>
        <w:rPr>
          <w:iCs/>
          <w:lang w:val="lt-LT"/>
        </w:rPr>
        <w:t xml:space="preserve">be skambučio“), apie šiuolaikinį jaunimą ir jo „herojus“ (rež. Loretos Vaskovos „Superherojai“ – </w:t>
      </w:r>
      <w:hyperlink r:id="rId21" w:history="1">
        <w:r w:rsidRPr="00100A29">
          <w:rPr>
            <w:rStyle w:val="Hipersaitas"/>
            <w:iCs/>
            <w:sz w:val="20"/>
            <w:szCs w:val="20"/>
            <w:lang w:val="lt-LT"/>
          </w:rPr>
          <w:t>Spektaklis "Superherojai" (paaugliams ir ne tik) - YouTube</w:t>
        </w:r>
      </w:hyperlink>
      <w:r>
        <w:rPr>
          <w:iCs/>
          <w:lang w:val="lt-LT"/>
        </w:rPr>
        <w:t xml:space="preserve">), sausio 13-osios įvykius (rež. Valteris Silis – </w:t>
      </w:r>
      <w:hyperlink r:id="rId22" w:history="1">
        <w:r w:rsidRPr="00100A29">
          <w:rPr>
            <w:rStyle w:val="Hipersaitas"/>
            <w:iCs/>
            <w:sz w:val="20"/>
            <w:szCs w:val="20"/>
            <w:lang w:val="lt-LT"/>
          </w:rPr>
          <w:t>Neformatas - Lietuvos teatro metraštis (lteatras.lt)</w:t>
        </w:r>
      </w:hyperlink>
      <w:r>
        <w:rPr>
          <w:iCs/>
          <w:lang w:val="lt-LT"/>
        </w:rPr>
        <w:t>). Visuose juose pasitelkiami autentiški respondentų pasakojimai, pateikiami pačių respondentų ar perteikiami aktorių, pasitelkiant teatrinės raiškos priemones. Tarp ryškiausių užsienio DT trupių – vokiečių grupė „Rimini Protokoll“, kurios spektakliai vyksta įvairiuose pasaulio miestuose, juose dalyvauja tų miestų gyventojai, o „pasakojimams“ pasitelkiami realūs įvykiai, autentiškos vietos, gyvenimo fragmentai. Grupė eksperimentuoja su vaizdo ir garso technologijomis, skaitmeninėmis ryšio priemonėmis, spektaklių veikėjais paversdamos skirtingų šalių, rasių, tautybių gyventojus. Šio teatro kūrėjams svarbus autentiškas pačių žiūrovų, įsitraukiančių į „spektaklio“ kūrimą, patyrimas (</w:t>
      </w:r>
      <w:hyperlink r:id="rId23" w:history="1">
        <w:r w:rsidRPr="00100A29">
          <w:rPr>
            <w:rStyle w:val="Hipersaitas"/>
            <w:iCs/>
            <w:sz w:val="20"/>
            <w:szCs w:val="20"/>
            <w:lang w:val="lt-LT"/>
          </w:rPr>
          <w:t>Rimini Protokoll (rimini-protokoll.de)</w:t>
        </w:r>
      </w:hyperlink>
      <w:r>
        <w:rPr>
          <w:iCs/>
          <w:sz w:val="20"/>
          <w:szCs w:val="20"/>
          <w:lang w:val="lt-LT"/>
        </w:rPr>
        <w:t>).</w:t>
      </w:r>
    </w:p>
    <w:p w14:paraId="1CE7D9CF" w14:textId="58F803E6" w:rsidR="00DD5DF7" w:rsidRDefault="00DD5DF7" w:rsidP="00AA65FD">
      <w:pPr>
        <w:pStyle w:val="prastasiniatinklio"/>
        <w:spacing w:before="0" w:beforeAutospacing="0" w:after="0" w:afterAutospacing="0"/>
        <w:jc w:val="both"/>
        <w:rPr>
          <w:lang w:val="lt-LT"/>
        </w:rPr>
      </w:pPr>
      <w:r w:rsidRPr="00D62BF0">
        <w:rPr>
          <w:i/>
          <w:iCs/>
          <w:lang w:val="lt-LT"/>
        </w:rPr>
        <w:lastRenderedPageBreak/>
        <w:t xml:space="preserve">Pasirinkus DT temą ir formą, pvz., Verbatim, aptariami medžiagos rinkimo, respondentų pasirinkimo, interviu etikos, scenarijaus rašymo klausimai, pasiskirstoma užuotimis. </w:t>
      </w:r>
      <w:r>
        <w:rPr>
          <w:i/>
          <w:iCs/>
          <w:lang w:val="lt-LT"/>
        </w:rPr>
        <w:t>Rekomenduojama pasirinkti nesudėtingą, patiems mokiniams ar vietos bendruomenei aktualią temą ar problemą, istorinį ar šiuolaikinį, turėjusį ypatingos reikšmės įvykį, apie kurį būtų galima surinkti tiek dokumentinę medžiagą (archyviniai, spaudos šaltiniai), tiek autentiškus liudijimus. Scenarijus rašomas atsižvelgiant į tai, kokią idėją, sumanymą norima perteikti, su kokiais nežinomais ar pamirštais faktais supažindinti, juos priminti. Aukščiau pateikti dokumentinio teatro pavyzdžiai parodo jo meninių sprendimų ir temų įvairovę.</w:t>
      </w:r>
    </w:p>
    <w:p w14:paraId="059B9492" w14:textId="00B9835D" w:rsidR="00DD5DF7" w:rsidRDefault="00DD5DF7" w:rsidP="00AA65FD">
      <w:pPr>
        <w:pStyle w:val="prastasiniatinklio"/>
        <w:spacing w:before="0" w:beforeAutospacing="0" w:after="0" w:afterAutospacing="0"/>
        <w:jc w:val="both"/>
        <w:rPr>
          <w:kern w:val="36"/>
          <w:lang w:val="lt-LT"/>
        </w:rPr>
      </w:pPr>
      <w:r w:rsidRPr="00DD102A">
        <w:rPr>
          <w:lang w:val="lt-LT"/>
        </w:rPr>
        <w:t xml:space="preserve">Interviu arba apklausos </w:t>
      </w:r>
      <w:r w:rsidR="00316178">
        <w:rPr>
          <w:lang w:val="lt-LT"/>
        </w:rPr>
        <w:t>(</w:t>
      </w:r>
      <w:r w:rsidRPr="00DD102A">
        <w:rPr>
          <w:lang w:val="lt-LT"/>
        </w:rPr>
        <w:t>pokalbių</w:t>
      </w:r>
      <w:r w:rsidR="00316178">
        <w:rPr>
          <w:lang w:val="lt-LT"/>
        </w:rPr>
        <w:t>)</w:t>
      </w:r>
      <w:r w:rsidRPr="00DD102A">
        <w:rPr>
          <w:lang w:val="lt-LT"/>
        </w:rPr>
        <w:t xml:space="preserve"> etika itin svarbi</w:t>
      </w:r>
      <w:r>
        <w:rPr>
          <w:lang w:val="lt-LT"/>
        </w:rPr>
        <w:t xml:space="preserve"> dokumentiniam teatrui</w:t>
      </w:r>
      <w:r w:rsidRPr="00DD102A">
        <w:rPr>
          <w:lang w:val="lt-LT"/>
        </w:rPr>
        <w:t xml:space="preserve">, </w:t>
      </w:r>
      <w:r>
        <w:rPr>
          <w:lang w:val="lt-LT"/>
        </w:rPr>
        <w:t xml:space="preserve">nes čia būtina </w:t>
      </w:r>
      <w:r w:rsidRPr="00DD102A">
        <w:rPr>
          <w:lang w:val="lt-LT"/>
        </w:rPr>
        <w:t>išsaugo</w:t>
      </w:r>
      <w:r>
        <w:rPr>
          <w:lang w:val="lt-LT"/>
        </w:rPr>
        <w:t>ti</w:t>
      </w:r>
      <w:r w:rsidRPr="00DD102A">
        <w:rPr>
          <w:lang w:val="lt-LT"/>
        </w:rPr>
        <w:t xml:space="preserve"> respondentų anonimiškum</w:t>
      </w:r>
      <w:r>
        <w:rPr>
          <w:lang w:val="lt-LT"/>
        </w:rPr>
        <w:t>ą</w:t>
      </w:r>
      <w:r w:rsidRPr="00DD102A">
        <w:rPr>
          <w:lang w:val="lt-LT"/>
        </w:rPr>
        <w:t xml:space="preserve">, jei kalbama su jaunesnio amžiaus asmenimis, </w:t>
      </w:r>
      <w:r>
        <w:rPr>
          <w:lang w:val="lt-LT"/>
        </w:rPr>
        <w:t xml:space="preserve">- </w:t>
      </w:r>
      <w:r w:rsidRPr="00DD102A">
        <w:rPr>
          <w:lang w:val="lt-LT"/>
        </w:rPr>
        <w:t>gau</w:t>
      </w:r>
      <w:r>
        <w:rPr>
          <w:lang w:val="lt-LT"/>
        </w:rPr>
        <w:t>ti</w:t>
      </w:r>
      <w:r w:rsidRPr="00DD102A">
        <w:rPr>
          <w:lang w:val="lt-LT"/>
        </w:rPr>
        <w:t xml:space="preserve"> tėvų sutikim</w:t>
      </w:r>
      <w:r>
        <w:rPr>
          <w:lang w:val="lt-LT"/>
        </w:rPr>
        <w:t>ą</w:t>
      </w:r>
      <w:r w:rsidRPr="00DD102A">
        <w:rPr>
          <w:lang w:val="lt-LT"/>
        </w:rPr>
        <w:t>. Taip pat tokio teatro kūrėjai pri</w:t>
      </w:r>
      <w:r>
        <w:rPr>
          <w:lang w:val="lt-LT"/>
        </w:rPr>
        <w:t>s</w:t>
      </w:r>
      <w:r w:rsidRPr="00DD102A">
        <w:rPr>
          <w:lang w:val="lt-LT"/>
        </w:rPr>
        <w:t>i</w:t>
      </w:r>
      <w:r>
        <w:rPr>
          <w:lang w:val="lt-LT"/>
        </w:rPr>
        <w:t>i</w:t>
      </w:r>
      <w:r w:rsidRPr="00DD102A">
        <w:rPr>
          <w:lang w:val="lt-LT"/>
        </w:rPr>
        <w:t>ma atsakomybę už pateikiamą informaciją ir jos poveikį ne tik respondentams, bet ir žiūrovams.</w:t>
      </w:r>
      <w:r>
        <w:rPr>
          <w:i/>
          <w:iCs/>
          <w:lang w:val="lt-LT"/>
        </w:rPr>
        <w:t xml:space="preserve"> </w:t>
      </w:r>
      <w:r w:rsidRPr="004B29FC">
        <w:rPr>
          <w:kern w:val="36"/>
          <w:lang w:val="lt-LT"/>
        </w:rPr>
        <w:t xml:space="preserve"> </w:t>
      </w:r>
    </w:p>
    <w:p w14:paraId="67F12A60" w14:textId="77777777" w:rsidR="006D7415" w:rsidRPr="004B29FC" w:rsidRDefault="006D7415" w:rsidP="00AA65FD">
      <w:pPr>
        <w:pStyle w:val="prastasiniatinklio"/>
        <w:spacing w:before="0" w:beforeAutospacing="0" w:after="0" w:afterAutospacing="0"/>
        <w:jc w:val="both"/>
        <w:rPr>
          <w:lang w:val="lt-LT"/>
        </w:rPr>
      </w:pPr>
    </w:p>
    <w:p w14:paraId="3C9F6B9F" w14:textId="77777777" w:rsidR="00DD5DF7" w:rsidRDefault="00DD5DF7" w:rsidP="00AA65FD">
      <w:pPr>
        <w:pStyle w:val="prastasiniatinklio"/>
        <w:shd w:val="clear" w:color="auto" w:fill="FFFFFF"/>
        <w:spacing w:before="0" w:beforeAutospacing="0" w:after="0" w:afterAutospacing="0"/>
        <w:jc w:val="both"/>
        <w:textAlignment w:val="baseline"/>
        <w:rPr>
          <w:b/>
          <w:lang w:val="lt-LT"/>
        </w:rPr>
      </w:pPr>
      <w:r w:rsidRPr="004B29FC">
        <w:rPr>
          <w:b/>
          <w:lang w:val="lt-LT"/>
        </w:rPr>
        <w:t>II. Veiklų aprašymas.</w:t>
      </w:r>
      <w:r w:rsidRPr="004B29FC">
        <w:rPr>
          <w:lang w:val="lt-LT"/>
        </w:rPr>
        <w:t xml:space="preserve"> </w:t>
      </w:r>
      <w:r w:rsidRPr="004B29FC">
        <w:rPr>
          <w:b/>
          <w:lang w:val="lt-LT"/>
        </w:rPr>
        <w:t>Praktinė dalis.</w:t>
      </w:r>
    </w:p>
    <w:p w14:paraId="4AF090A6" w14:textId="77777777" w:rsidR="00DD5DF7" w:rsidRPr="00D27177" w:rsidRDefault="00DD5DF7" w:rsidP="00AA65FD">
      <w:pPr>
        <w:pStyle w:val="prastasiniatinklio"/>
        <w:shd w:val="clear" w:color="auto" w:fill="FFFFFF"/>
        <w:spacing w:before="0" w:beforeAutospacing="0" w:after="0" w:afterAutospacing="0"/>
        <w:jc w:val="both"/>
        <w:textAlignment w:val="baseline"/>
        <w:rPr>
          <w:bCs/>
          <w:lang w:val="lt-LT"/>
        </w:rPr>
      </w:pPr>
      <w:r w:rsidRPr="00D27177">
        <w:rPr>
          <w:bCs/>
          <w:lang w:val="lt-LT"/>
        </w:rPr>
        <w:t xml:space="preserve">Kuriant dokumentinį teatrą vertingi </w:t>
      </w:r>
      <w:r>
        <w:rPr>
          <w:bCs/>
          <w:lang w:val="lt-LT"/>
        </w:rPr>
        <w:t>su jo specifika supažindinantys, prie darbo su respondentais, gauta medžiaga artinantys praktiniai užsiėmimai. Taip pat pratimai, lavinantys kalbą, pojūčius, asociacijas, reikalingi mokiniams „įsijaučiant“ į atliekamus vaidmenis, perteikiant vaizduojamus žmones ar pateikiant informaciją.</w:t>
      </w:r>
    </w:p>
    <w:p w14:paraId="7040F9E2" w14:textId="3A65967D" w:rsidR="00DD5DF7" w:rsidRPr="006D7415" w:rsidRDefault="00DD5DF7" w:rsidP="00AA65FD">
      <w:pPr>
        <w:pStyle w:val="prastasiniatinklio"/>
        <w:shd w:val="clear" w:color="auto" w:fill="FFFFFF"/>
        <w:spacing w:before="0" w:beforeAutospacing="0" w:after="0" w:afterAutospacing="0"/>
        <w:jc w:val="both"/>
        <w:textAlignment w:val="baseline"/>
        <w:rPr>
          <w:i/>
          <w:lang w:val="lt-LT"/>
        </w:rPr>
      </w:pPr>
      <w:r w:rsidRPr="006D7415">
        <w:rPr>
          <w:b/>
          <w:lang w:val="lt-LT"/>
        </w:rPr>
        <w:t>1.</w:t>
      </w:r>
      <w:r w:rsidRPr="006D7415">
        <w:rPr>
          <w:b/>
          <w:i/>
          <w:lang w:val="lt-LT"/>
        </w:rPr>
        <w:t xml:space="preserve"> Pratimai</w:t>
      </w:r>
      <w:r w:rsidR="006D7415" w:rsidRPr="006D7415">
        <w:rPr>
          <w:b/>
          <w:i/>
          <w:lang w:val="lt-LT"/>
        </w:rPr>
        <w:t>:</w:t>
      </w:r>
      <w:r w:rsidR="006D7415">
        <w:rPr>
          <w:i/>
          <w:lang w:val="lt-LT"/>
        </w:rPr>
        <w:t xml:space="preserve"> </w:t>
      </w:r>
      <w:r w:rsidRPr="004B29FC">
        <w:rPr>
          <w:i/>
          <w:lang w:val="lt-LT"/>
        </w:rPr>
        <w:t xml:space="preserve">a) pratimas klausymui: </w:t>
      </w:r>
      <w:r w:rsidRPr="008358A2">
        <w:rPr>
          <w:iCs/>
          <w:lang w:val="lt-LT"/>
        </w:rPr>
        <w:t>nusakyti</w:t>
      </w:r>
      <w:r>
        <w:rPr>
          <w:i/>
          <w:lang w:val="lt-LT"/>
        </w:rPr>
        <w:t xml:space="preserve"> </w:t>
      </w:r>
      <w:r w:rsidRPr="004B29FC">
        <w:rPr>
          <w:lang w:val="lt-LT"/>
        </w:rPr>
        <w:t>asociacijas ar vaizdus, kuriuos sukelia muzika (išklaus</w:t>
      </w:r>
      <w:r>
        <w:rPr>
          <w:lang w:val="lt-LT"/>
        </w:rPr>
        <w:t>ome</w:t>
      </w:r>
      <w:r w:rsidRPr="004B29FC">
        <w:rPr>
          <w:lang w:val="lt-LT"/>
        </w:rPr>
        <w:t xml:space="preserve"> </w:t>
      </w:r>
      <w:r>
        <w:rPr>
          <w:lang w:val="lt-LT"/>
        </w:rPr>
        <w:t xml:space="preserve">3–4 skirtingo žanro ir stiliaus </w:t>
      </w:r>
      <w:r w:rsidRPr="004B29FC">
        <w:rPr>
          <w:lang w:val="lt-LT"/>
        </w:rPr>
        <w:t>muzikos kūrinių ištraukas)</w:t>
      </w:r>
      <w:r>
        <w:rPr>
          <w:lang w:val="lt-LT"/>
        </w:rPr>
        <w:t>;</w:t>
      </w:r>
    </w:p>
    <w:p w14:paraId="07BF3590" w14:textId="77777777" w:rsidR="00DD5DF7" w:rsidRDefault="00DD5DF7" w:rsidP="00AA65FD">
      <w:pPr>
        <w:pStyle w:val="prastasiniatinklio"/>
        <w:shd w:val="clear" w:color="auto" w:fill="FFFFFF"/>
        <w:spacing w:before="0" w:beforeAutospacing="0" w:after="0" w:afterAutospacing="0"/>
        <w:jc w:val="both"/>
        <w:textAlignment w:val="baseline"/>
        <w:rPr>
          <w:lang w:val="lt-LT"/>
        </w:rPr>
      </w:pPr>
      <w:r w:rsidRPr="004B29FC">
        <w:rPr>
          <w:lang w:val="lt-LT"/>
        </w:rPr>
        <w:t xml:space="preserve">b) </w:t>
      </w:r>
      <w:r w:rsidRPr="004B29FC">
        <w:rPr>
          <w:i/>
          <w:lang w:val="lt-LT"/>
        </w:rPr>
        <w:t>psichofizinis pratimas su integruotu interviu</w:t>
      </w:r>
      <w:r w:rsidRPr="004B29FC">
        <w:rPr>
          <w:lang w:val="lt-LT"/>
        </w:rPr>
        <w:t xml:space="preserve">: vaikštoma </w:t>
      </w:r>
      <w:r>
        <w:rPr>
          <w:lang w:val="lt-LT"/>
        </w:rPr>
        <w:t>skirtingu tempu (</w:t>
      </w:r>
      <w:r w:rsidRPr="004B29FC">
        <w:rPr>
          <w:i/>
          <w:sz w:val="20"/>
          <w:szCs w:val="20"/>
          <w:lang w:val="lt-LT"/>
        </w:rPr>
        <w:t>1 – sulėtinta</w:t>
      </w:r>
      <w:r>
        <w:rPr>
          <w:i/>
          <w:sz w:val="20"/>
          <w:szCs w:val="20"/>
          <w:lang w:val="lt-LT"/>
        </w:rPr>
        <w:t>i,</w:t>
      </w:r>
      <w:r w:rsidRPr="004B29FC">
        <w:rPr>
          <w:i/>
          <w:sz w:val="20"/>
          <w:szCs w:val="20"/>
          <w:lang w:val="lt-LT"/>
        </w:rPr>
        <w:t xml:space="preserve"> 2 – lėta</w:t>
      </w:r>
      <w:r>
        <w:rPr>
          <w:i/>
          <w:sz w:val="20"/>
          <w:szCs w:val="20"/>
          <w:lang w:val="lt-LT"/>
        </w:rPr>
        <w:t>i,</w:t>
      </w:r>
      <w:r w:rsidRPr="004B29FC">
        <w:rPr>
          <w:i/>
          <w:sz w:val="20"/>
          <w:szCs w:val="20"/>
          <w:lang w:val="lt-LT"/>
        </w:rPr>
        <w:t xml:space="preserve"> 3 – normal</w:t>
      </w:r>
      <w:r>
        <w:rPr>
          <w:i/>
          <w:sz w:val="20"/>
          <w:szCs w:val="20"/>
          <w:lang w:val="lt-LT"/>
        </w:rPr>
        <w:t>iai,</w:t>
      </w:r>
      <w:r w:rsidRPr="004B29FC">
        <w:rPr>
          <w:i/>
          <w:sz w:val="20"/>
          <w:szCs w:val="20"/>
          <w:lang w:val="lt-LT"/>
        </w:rPr>
        <w:t xml:space="preserve"> 4 – skuba</w:t>
      </w:r>
      <w:r>
        <w:rPr>
          <w:i/>
          <w:sz w:val="20"/>
          <w:szCs w:val="20"/>
          <w:lang w:val="lt-LT"/>
        </w:rPr>
        <w:t>nt,</w:t>
      </w:r>
      <w:r w:rsidRPr="004B29FC">
        <w:rPr>
          <w:i/>
          <w:sz w:val="20"/>
          <w:szCs w:val="20"/>
          <w:lang w:val="lt-LT"/>
        </w:rPr>
        <w:t xml:space="preserve"> 5 – labai </w:t>
      </w:r>
      <w:r>
        <w:rPr>
          <w:i/>
          <w:sz w:val="20"/>
          <w:szCs w:val="20"/>
          <w:lang w:val="lt-LT"/>
        </w:rPr>
        <w:t xml:space="preserve">skubant – bėgant, o viduje jaučiant </w:t>
      </w:r>
      <w:r w:rsidRPr="004B29FC">
        <w:rPr>
          <w:i/>
          <w:sz w:val="20"/>
          <w:szCs w:val="20"/>
          <w:lang w:val="lt-LT"/>
        </w:rPr>
        <w:t>didel</w:t>
      </w:r>
      <w:r>
        <w:rPr>
          <w:i/>
          <w:sz w:val="20"/>
          <w:szCs w:val="20"/>
          <w:lang w:val="lt-LT"/>
        </w:rPr>
        <w:t>ę</w:t>
      </w:r>
      <w:r w:rsidRPr="004B29FC">
        <w:rPr>
          <w:i/>
          <w:sz w:val="20"/>
          <w:szCs w:val="20"/>
          <w:lang w:val="lt-LT"/>
        </w:rPr>
        <w:t xml:space="preserve"> įtampa dėl kokios nors konkrečios priežasties, pvz.</w:t>
      </w:r>
      <w:r>
        <w:rPr>
          <w:i/>
          <w:sz w:val="20"/>
          <w:szCs w:val="20"/>
          <w:lang w:val="lt-LT"/>
        </w:rPr>
        <w:t>, vįluojant į egzaminą, svarbų susitikimą, renginį ir pan.</w:t>
      </w:r>
      <w:r w:rsidRPr="004B29FC">
        <w:rPr>
          <w:i/>
          <w:sz w:val="20"/>
          <w:szCs w:val="20"/>
          <w:lang w:val="lt-LT"/>
        </w:rPr>
        <w:t>)</w:t>
      </w:r>
      <w:r>
        <w:rPr>
          <w:lang w:val="lt-LT"/>
        </w:rPr>
        <w:t xml:space="preserve">, </w:t>
      </w:r>
      <w:r w:rsidRPr="004B29FC">
        <w:rPr>
          <w:lang w:val="lt-LT"/>
        </w:rPr>
        <w:t>sustabdžius ėjimą, mokytojas paprašo atsakyti</w:t>
      </w:r>
      <w:r>
        <w:rPr>
          <w:lang w:val="lt-LT"/>
        </w:rPr>
        <w:t xml:space="preserve"> į klausimus, pvz., kodėl vakar susipykote su tėvais? Ką naujo apie save neseniai išgirdote iš draugų? Ką valgėte mokyklos valgykloje, ar buvo skanu?, kad mokiniai išdrįstų pasidalyti savo emocijomis, reakcijomis, svarstymais apie įvykį, naujieną, sukeltą nepasitenkinimą ar, priešingai, pasitenkinimą;</w:t>
      </w:r>
    </w:p>
    <w:p w14:paraId="4D767C80" w14:textId="77777777" w:rsidR="00DD5DF7" w:rsidRDefault="00DD5DF7" w:rsidP="00AA65FD">
      <w:pPr>
        <w:pStyle w:val="prastasiniatinklio"/>
        <w:shd w:val="clear" w:color="auto" w:fill="FFFFFF"/>
        <w:spacing w:before="0" w:beforeAutospacing="0" w:after="0" w:afterAutospacing="0"/>
        <w:jc w:val="both"/>
        <w:textAlignment w:val="baseline"/>
        <w:rPr>
          <w:sz w:val="20"/>
          <w:szCs w:val="20"/>
          <w:lang w:val="lt-LT"/>
        </w:rPr>
      </w:pPr>
      <w:r w:rsidRPr="004B29FC">
        <w:rPr>
          <w:i/>
          <w:sz w:val="20"/>
          <w:szCs w:val="20"/>
          <w:lang w:val="lt-LT"/>
        </w:rPr>
        <w:t>c)</w:t>
      </w:r>
      <w:r w:rsidRPr="004B29FC">
        <w:rPr>
          <w:i/>
          <w:lang w:val="lt-LT"/>
        </w:rPr>
        <w:t xml:space="preserve"> pratimas – interviu (1):</w:t>
      </w:r>
      <w:r w:rsidRPr="004B29FC">
        <w:rPr>
          <w:lang w:val="lt-LT"/>
        </w:rPr>
        <w:t xml:space="preserve"> mokytojas pasiruošia keletą muzikos kūrinių, paaiškina mokiniams, kad </w:t>
      </w:r>
      <w:r>
        <w:rPr>
          <w:lang w:val="lt-LT"/>
        </w:rPr>
        <w:t>klausydami muzikos mokiniai įsivaizduotų kalbantį žmogų, jo charakterį, išvaizdą, pomėgius, gyvenimo būdą. Paaiškinama, kad kai žmogus kalba, perteikia savo emocijas įvairiais garsais, atodūsiais, juoku, pauzėmis; kiekvieno žmogaus kalbėjimo ritmas, tempas, intonacijos, žodžių seka yra skirtingi, sakiniai neišbaigti, daug kas paliekama „tarp eilučių“, kalba gali būti skurdi arba turtinga, tačiau ji visuomet skirsis nuo literatūrinės / užrašytos kalbos. Išaiškiname mokiniams, kad imant interviu reikia girdėti ir žmogaus emocijas, būseną, nuostatą ar intenciją, pastebėti priežodžius, kalbos riktus, vaizdingus posakius ir pan.</w:t>
      </w:r>
      <w:r w:rsidRPr="004B29FC">
        <w:rPr>
          <w:noProof/>
          <w:sz w:val="20"/>
          <w:szCs w:val="20"/>
        </w:rPr>
        <w:drawing>
          <wp:inline distT="0" distB="0" distL="0" distR="0" wp14:anchorId="465B0290" wp14:editId="225ACF40">
            <wp:extent cx="6763752" cy="1354392"/>
            <wp:effectExtent l="0" t="0" r="0" b="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55931443" w14:textId="77777777" w:rsidR="00DD5DF7" w:rsidRPr="00CF679F" w:rsidRDefault="00DD5DF7" w:rsidP="00AA65FD">
      <w:pPr>
        <w:pStyle w:val="prastasiniatinklio"/>
        <w:shd w:val="clear" w:color="auto" w:fill="FFFFFF"/>
        <w:spacing w:before="0" w:beforeAutospacing="0" w:after="0" w:afterAutospacing="0"/>
        <w:jc w:val="both"/>
        <w:textAlignment w:val="baseline"/>
        <w:rPr>
          <w:lang w:val="lt-LT"/>
        </w:rPr>
      </w:pPr>
      <w:r w:rsidRPr="004627DF">
        <w:rPr>
          <w:lang w:val="lt-LT"/>
        </w:rPr>
        <w:t xml:space="preserve">Susipažįstame su </w:t>
      </w:r>
      <w:r>
        <w:rPr>
          <w:lang w:val="lt-LT"/>
        </w:rPr>
        <w:t xml:space="preserve">sakytinės kalbos ypatumais: elipsėmis (nutylėjimais, neišsakymais), pertaromis (naudojamais priežodžiais „nu“, „ta prasme“, „reiškia“, slengu), įspraudais (nekontekstiniais žodžiais), pasitaisymais („oj, ne, ne...“, „na bet...“), sakinių „suvėrimais“, tautologija, digresija (nukrypimais nuo temos, minties šuoliais). Taip pat komunikacijos ir </w:t>
      </w:r>
      <w:r w:rsidRPr="00A10841">
        <w:rPr>
          <w:i/>
          <w:lang w:val="lt-LT"/>
        </w:rPr>
        <w:t>Substantiva communia</w:t>
      </w:r>
      <w:r>
        <w:rPr>
          <w:iCs/>
          <w:lang w:val="lt-LT"/>
        </w:rPr>
        <w:t xml:space="preserve"> taisyklėmis, kai kreipiamasi pažįstamą ar nepažįstamą, oficialų ar neoficialų, vyresnį ar jaunesnį asmenį, esant tam tikroms kreipimosi aplinkybėms, situacijai, intencijai. </w:t>
      </w:r>
      <w:r w:rsidRPr="00CF679F">
        <w:rPr>
          <w:lang w:val="lt-LT"/>
        </w:rPr>
        <w:t>Santykiai tarp adresa</w:t>
      </w:r>
      <w:r>
        <w:rPr>
          <w:lang w:val="lt-LT"/>
        </w:rPr>
        <w:t xml:space="preserve">nto ir adresato </w:t>
      </w:r>
      <w:r w:rsidRPr="00CF679F">
        <w:rPr>
          <w:lang w:val="lt-LT"/>
        </w:rPr>
        <w:t>atskleidžiami per daiktavardžių šauksminink</w:t>
      </w:r>
      <w:r>
        <w:rPr>
          <w:lang w:val="lt-LT"/>
        </w:rPr>
        <w:t>us</w:t>
      </w:r>
      <w:r w:rsidRPr="00CF679F">
        <w:rPr>
          <w:lang w:val="lt-LT"/>
        </w:rPr>
        <w:t>, įvardžius, deminutyvines (mažybines) formas</w:t>
      </w:r>
      <w:r>
        <w:rPr>
          <w:lang w:val="lt-LT"/>
        </w:rPr>
        <w:t xml:space="preserve"> ir pan.</w:t>
      </w:r>
      <w:r w:rsidRPr="00CF679F">
        <w:rPr>
          <w:lang w:val="lt-LT"/>
        </w:rPr>
        <w:t>;</w:t>
      </w:r>
    </w:p>
    <w:p w14:paraId="067D3F69" w14:textId="77777777" w:rsidR="00DD5DF7" w:rsidRDefault="00DD5DF7" w:rsidP="00AA65FD">
      <w:pPr>
        <w:pStyle w:val="prastasiniatinklio"/>
        <w:shd w:val="clear" w:color="auto" w:fill="FFFFFF"/>
        <w:spacing w:before="0" w:beforeAutospacing="0" w:after="0" w:afterAutospacing="0"/>
        <w:jc w:val="both"/>
        <w:textAlignment w:val="baseline"/>
        <w:rPr>
          <w:lang w:val="lt-LT"/>
        </w:rPr>
      </w:pPr>
      <w:r w:rsidRPr="004B29FC">
        <w:rPr>
          <w:i/>
          <w:lang w:val="lt-LT"/>
        </w:rPr>
        <w:t>d) pratimas – interviu</w:t>
      </w:r>
      <w:r w:rsidRPr="004B29FC">
        <w:rPr>
          <w:lang w:val="lt-LT"/>
        </w:rPr>
        <w:t xml:space="preserve"> </w:t>
      </w:r>
      <w:r w:rsidRPr="004B29FC">
        <w:rPr>
          <w:i/>
          <w:lang w:val="lt-LT"/>
        </w:rPr>
        <w:t>(2):</w:t>
      </w:r>
      <w:r w:rsidRPr="004B29FC">
        <w:rPr>
          <w:lang w:val="lt-LT"/>
        </w:rPr>
        <w:t xml:space="preserve"> mokiniams paaiškinama, k</w:t>
      </w:r>
      <w:r>
        <w:rPr>
          <w:lang w:val="lt-LT"/>
        </w:rPr>
        <w:t xml:space="preserve">aip formuluojami klausimai respondentui, kad šis papasakotų norima tema, kad pateikiami atviros, o ne uždaros formos klausimai, pvz., į klausimą ar tau patinka šis stalas? Sulauksime vienareikšmio atsakymo, o į klausimą „ką manai apie šį stalą? (Prismink, kaip jį pirkote ir kodėl jį išsirinkote?), sulauksime išsamesnio apibūdinimo. Respondentų atsakymai vėliau virs istorijomis, iš kurių bus kuriama spektaklio dramaturgija ir scenarijus. </w:t>
      </w:r>
    </w:p>
    <w:p w14:paraId="0DF6564C" w14:textId="77777777" w:rsidR="00DD5DF7" w:rsidRDefault="00DD5DF7" w:rsidP="00AA65FD">
      <w:pPr>
        <w:pStyle w:val="prastasiniatinklio"/>
        <w:shd w:val="clear" w:color="auto" w:fill="FFFFFF"/>
        <w:spacing w:before="0" w:beforeAutospacing="0" w:after="0" w:afterAutospacing="0"/>
        <w:jc w:val="both"/>
        <w:textAlignment w:val="baseline"/>
        <w:rPr>
          <w:i/>
          <w:lang w:val="lt-LT"/>
        </w:rPr>
      </w:pPr>
      <w:r w:rsidRPr="004B29FC">
        <w:rPr>
          <w:i/>
          <w:lang w:val="lt-LT"/>
        </w:rPr>
        <w:t>Suskirstyti poromis mokiniai užduoda vieni kitiems po tris klausimus, o atsakymus įrašo į diktofoną.</w:t>
      </w:r>
      <w:r>
        <w:rPr>
          <w:i/>
          <w:lang w:val="lt-LT"/>
        </w:rPr>
        <w:t xml:space="preserve"> </w:t>
      </w:r>
    </w:p>
    <w:p w14:paraId="3E594919" w14:textId="77777777" w:rsidR="00DD5DF7" w:rsidRDefault="00DD5DF7" w:rsidP="00AA65FD">
      <w:pPr>
        <w:pStyle w:val="prastasiniatinklio"/>
        <w:shd w:val="clear" w:color="auto" w:fill="FFFFFF"/>
        <w:spacing w:before="0" w:beforeAutospacing="0" w:after="0" w:afterAutospacing="0"/>
        <w:jc w:val="both"/>
        <w:textAlignment w:val="baseline"/>
        <w:rPr>
          <w:lang w:val="lt-LT"/>
        </w:rPr>
      </w:pPr>
      <w:r w:rsidRPr="004B29FC">
        <w:rPr>
          <w:i/>
          <w:lang w:val="lt-LT"/>
        </w:rPr>
        <w:lastRenderedPageBreak/>
        <w:t xml:space="preserve">e) pratimas susikaupimui, kalbinei komunikacijai, kūrybiškumui: </w:t>
      </w:r>
      <w:r w:rsidRPr="004B29FC">
        <w:rPr>
          <w:lang w:val="lt-LT"/>
        </w:rPr>
        <w:t xml:space="preserve">užsidėję ausinukus </w:t>
      </w:r>
      <w:r>
        <w:rPr>
          <w:lang w:val="lt-LT"/>
        </w:rPr>
        <w:t xml:space="preserve">mokiniai atidžiai išklauso respondentų atsakymus, papasakoja kitiems, ką naujo, netikėto sužinojo apie norimą faktą, temą ir klausiamą žmogų; </w:t>
      </w:r>
    </w:p>
    <w:p w14:paraId="0256135C" w14:textId="77777777" w:rsidR="00DD5DF7" w:rsidRPr="004B29FC" w:rsidRDefault="00DD5DF7" w:rsidP="00AA65FD">
      <w:pPr>
        <w:pStyle w:val="prastasiniatinklio"/>
        <w:shd w:val="clear" w:color="auto" w:fill="FFFFFF"/>
        <w:spacing w:before="0" w:beforeAutospacing="0" w:after="0" w:afterAutospacing="0"/>
        <w:jc w:val="both"/>
        <w:textAlignment w:val="baseline"/>
        <w:rPr>
          <w:lang w:val="lt-LT"/>
        </w:rPr>
      </w:pPr>
      <w:r w:rsidRPr="006D7415">
        <w:rPr>
          <w:b/>
          <w:lang w:val="lt-LT"/>
        </w:rPr>
        <w:t xml:space="preserve">2. </w:t>
      </w:r>
      <w:r w:rsidRPr="006D7415">
        <w:rPr>
          <w:b/>
          <w:i/>
          <w:lang w:val="lt-LT"/>
        </w:rPr>
        <w:t>Scenarijaus kūrimas:</w:t>
      </w:r>
      <w:r w:rsidRPr="004B29FC">
        <w:rPr>
          <w:i/>
          <w:lang w:val="lt-LT"/>
        </w:rPr>
        <w:t xml:space="preserve"> </w:t>
      </w:r>
      <w:r>
        <w:rPr>
          <w:iCs/>
          <w:lang w:val="lt-LT"/>
        </w:rPr>
        <w:t xml:space="preserve">mokiniams pasirinkus temą ir respondentus, imami iš jų interviu; surinkta medžiaga atrenkama pagal apimtį, informacijos turinį, respondentų įvairovę; tikrinama, ar galima iš turimos medžiagos sukurti „siužetą“, kokios informacijos, emocijų yra daugiausia, kaip ją išdėlioti dramaturgiškai. Pagal poreikį iš atsakymų modeliuojami dialogai ar monologai. Aptariamas ir parašomas spektaklio scenarijus, turint galvoje, kad respondentų atsakymai virs spektaklio tekstu, kuris, jei reikia, papildomas kita dokumentine medžiaga. </w:t>
      </w:r>
    </w:p>
    <w:p w14:paraId="3B316AA4" w14:textId="77777777" w:rsidR="00DD5DF7" w:rsidRPr="004B29FC" w:rsidRDefault="00DD5DF7" w:rsidP="00AA65FD">
      <w:pPr>
        <w:pStyle w:val="prastasiniatinklio"/>
        <w:shd w:val="clear" w:color="auto" w:fill="FFFFFF"/>
        <w:spacing w:before="0" w:beforeAutospacing="0" w:after="0" w:afterAutospacing="0"/>
        <w:jc w:val="both"/>
        <w:textAlignment w:val="baseline"/>
        <w:rPr>
          <w:lang w:val="lt-LT"/>
        </w:rPr>
      </w:pPr>
      <w:r w:rsidRPr="006D7415">
        <w:rPr>
          <w:b/>
          <w:lang w:val="lt-LT"/>
        </w:rPr>
        <w:t xml:space="preserve">3. </w:t>
      </w:r>
      <w:r w:rsidRPr="006D7415">
        <w:rPr>
          <w:b/>
          <w:i/>
          <w:iCs/>
          <w:lang w:val="lt-LT"/>
        </w:rPr>
        <w:t>Spektaklio kūrimas</w:t>
      </w:r>
      <w:r w:rsidRPr="006D7415">
        <w:rPr>
          <w:b/>
          <w:lang w:val="lt-LT"/>
        </w:rPr>
        <w:t>:</w:t>
      </w:r>
      <w:r>
        <w:rPr>
          <w:lang w:val="lt-LT"/>
        </w:rPr>
        <w:t xml:space="preserve"> mokiniai pasiskirsto vaidmenimis, repetuoja; s</w:t>
      </w:r>
      <w:r w:rsidRPr="004B29FC">
        <w:rPr>
          <w:lang w:val="lt-LT"/>
        </w:rPr>
        <w:t xml:space="preserve">cenarijus gali kisti, priklausomai nuo </w:t>
      </w:r>
      <w:r>
        <w:rPr>
          <w:lang w:val="lt-LT"/>
        </w:rPr>
        <w:t xml:space="preserve">mokinių </w:t>
      </w:r>
      <w:r w:rsidRPr="004B29FC">
        <w:rPr>
          <w:lang w:val="lt-LT"/>
        </w:rPr>
        <w:t>iniciatyvos, naujų idėjų, teatrinių priemonių panaudojimo</w:t>
      </w:r>
      <w:r>
        <w:rPr>
          <w:lang w:val="lt-LT"/>
        </w:rPr>
        <w:t>, išskyrus respondentų „kalbą“</w:t>
      </w:r>
      <w:r w:rsidRPr="004B29FC">
        <w:rPr>
          <w:lang w:val="lt-LT"/>
        </w:rPr>
        <w:t xml:space="preserve">. Paskutinėse repeticijose atskiri mokinių atlikti darbai </w:t>
      </w:r>
      <w:r>
        <w:rPr>
          <w:lang w:val="lt-LT"/>
        </w:rPr>
        <w:t xml:space="preserve">sujungiami </w:t>
      </w:r>
      <w:r w:rsidRPr="004B29FC">
        <w:rPr>
          <w:lang w:val="lt-LT"/>
        </w:rPr>
        <w:t xml:space="preserve">į vientisą </w:t>
      </w:r>
      <w:r>
        <w:rPr>
          <w:lang w:val="lt-LT"/>
        </w:rPr>
        <w:t>spektaklį; repeticijų eigoje atrenkama ir panaudojama reikalinga muzika, šviesos, scenovaizdžio detalės, vaizdo ar garso technologijos</w:t>
      </w:r>
      <w:r w:rsidRPr="004B29FC">
        <w:rPr>
          <w:lang w:val="lt-LT"/>
        </w:rPr>
        <w:t xml:space="preserve">. </w:t>
      </w:r>
    </w:p>
    <w:p w14:paraId="71D4F496" w14:textId="77777777" w:rsidR="00DD5DF7" w:rsidRPr="004B29FC" w:rsidRDefault="00DD5DF7" w:rsidP="00AA65FD">
      <w:pPr>
        <w:pStyle w:val="prastasiniatinklio"/>
        <w:shd w:val="clear" w:color="auto" w:fill="FFFFFF"/>
        <w:spacing w:before="0" w:beforeAutospacing="0" w:after="0" w:afterAutospacing="0"/>
        <w:jc w:val="both"/>
        <w:textAlignment w:val="baseline"/>
        <w:rPr>
          <w:lang w:val="lt-LT"/>
        </w:rPr>
      </w:pPr>
      <w:r w:rsidRPr="006D7415">
        <w:rPr>
          <w:b/>
          <w:lang w:val="lt-LT"/>
        </w:rPr>
        <w:t xml:space="preserve">4. </w:t>
      </w:r>
      <w:r w:rsidRPr="006D7415">
        <w:rPr>
          <w:b/>
          <w:i/>
          <w:iCs/>
          <w:lang w:val="lt-LT"/>
        </w:rPr>
        <w:t xml:space="preserve">Spektaklio </w:t>
      </w:r>
      <w:r w:rsidRPr="006D7415">
        <w:rPr>
          <w:b/>
          <w:i/>
          <w:lang w:val="lt-LT"/>
        </w:rPr>
        <w:t>pristatymas</w:t>
      </w:r>
      <w:r w:rsidRPr="006D7415">
        <w:rPr>
          <w:b/>
          <w:lang w:val="lt-LT"/>
        </w:rPr>
        <w:t xml:space="preserve"> žiūrovams.</w:t>
      </w:r>
      <w:r w:rsidRPr="004B29FC">
        <w:rPr>
          <w:lang w:val="lt-LT"/>
        </w:rPr>
        <w:t xml:space="preserve"> Pristatymas gali apimti keletą etapų:</w:t>
      </w:r>
      <w:r>
        <w:rPr>
          <w:lang w:val="lt-LT"/>
        </w:rPr>
        <w:t xml:space="preserve"> </w:t>
      </w:r>
      <w:r w:rsidRPr="004B29FC">
        <w:rPr>
          <w:lang w:val="lt-LT"/>
        </w:rPr>
        <w:t>a) dokumentinio teatro reklam</w:t>
      </w:r>
      <w:r>
        <w:rPr>
          <w:lang w:val="lt-LT"/>
        </w:rPr>
        <w:t>ą</w:t>
      </w:r>
      <w:r w:rsidRPr="004B29FC">
        <w:rPr>
          <w:lang w:val="lt-LT"/>
        </w:rPr>
        <w:t>;</w:t>
      </w:r>
      <w:r>
        <w:rPr>
          <w:lang w:val="lt-LT"/>
        </w:rPr>
        <w:t xml:space="preserve"> </w:t>
      </w:r>
      <w:r w:rsidRPr="004B29FC">
        <w:rPr>
          <w:lang w:val="lt-LT"/>
        </w:rPr>
        <w:t>b) tyrimo (apklausos duomenų) pristatym</w:t>
      </w:r>
      <w:r>
        <w:rPr>
          <w:lang w:val="lt-LT"/>
        </w:rPr>
        <w:t>ą</w:t>
      </w:r>
      <w:r w:rsidRPr="004B29FC">
        <w:rPr>
          <w:lang w:val="lt-LT"/>
        </w:rPr>
        <w:t xml:space="preserve"> skaidrėmis;</w:t>
      </w:r>
      <w:r>
        <w:rPr>
          <w:lang w:val="lt-LT"/>
        </w:rPr>
        <w:t xml:space="preserve"> </w:t>
      </w:r>
      <w:r w:rsidRPr="004B29FC">
        <w:rPr>
          <w:lang w:val="lt-LT"/>
        </w:rPr>
        <w:t>c) dokumentinio spektaklio (etiudo) pristatym</w:t>
      </w:r>
      <w:r>
        <w:rPr>
          <w:lang w:val="lt-LT"/>
        </w:rPr>
        <w:t>ą</w:t>
      </w:r>
      <w:r w:rsidRPr="004B29FC">
        <w:rPr>
          <w:lang w:val="lt-LT"/>
        </w:rPr>
        <w:t xml:space="preserve"> scenoje (kitoje pasirinktoje erdvėje);</w:t>
      </w:r>
      <w:r>
        <w:rPr>
          <w:lang w:val="lt-LT"/>
        </w:rPr>
        <w:t xml:space="preserve"> </w:t>
      </w:r>
      <w:r w:rsidRPr="004B29FC">
        <w:rPr>
          <w:lang w:val="lt-LT"/>
        </w:rPr>
        <w:t>d) diskusij</w:t>
      </w:r>
      <w:r>
        <w:rPr>
          <w:lang w:val="lt-LT"/>
        </w:rPr>
        <w:t>ą</w:t>
      </w:r>
      <w:r w:rsidRPr="004B29FC">
        <w:rPr>
          <w:lang w:val="lt-LT"/>
        </w:rPr>
        <w:t xml:space="preserve"> su žiūrovais po pasirodymo.</w:t>
      </w:r>
      <w:r>
        <w:rPr>
          <w:lang w:val="lt-LT"/>
        </w:rPr>
        <w:t xml:space="preserve"> Šiuos etapus vienas ar keli mokiniai gali organizuoti savarankiškai, įtraukdami kitus klasės draugus. Apie repeticijų eigą ar visą pamokų ciklą galima sukurti video filmą, vėliau talpinamą gimnazijos svetainėje ar kitoje viešoje internetinėje erdvėje. </w:t>
      </w:r>
    </w:p>
    <w:p w14:paraId="5F0889C9" w14:textId="745FD749" w:rsidR="00DD5DF7" w:rsidRDefault="00DD5DF7" w:rsidP="003D1109">
      <w:pPr>
        <w:jc w:val="both"/>
        <w:textAlignment w:val="baseline"/>
        <w:rPr>
          <w:color w:val="000000"/>
          <w:lang w:val="lt-LT"/>
        </w:rPr>
      </w:pPr>
      <w:r w:rsidRPr="006D7415">
        <w:rPr>
          <w:b/>
          <w:color w:val="000000"/>
          <w:lang w:val="lt-LT"/>
        </w:rPr>
        <w:t xml:space="preserve">5. </w:t>
      </w:r>
      <w:r w:rsidRPr="006D7415">
        <w:rPr>
          <w:b/>
          <w:i/>
          <w:color w:val="000000"/>
          <w:lang w:val="lt-LT"/>
        </w:rPr>
        <w:t>Refleksija</w:t>
      </w:r>
      <w:r w:rsidRPr="006D7415">
        <w:rPr>
          <w:b/>
          <w:iCs/>
          <w:color w:val="000000"/>
          <w:lang w:val="lt-LT"/>
        </w:rPr>
        <w:t>:</w:t>
      </w:r>
      <w:r>
        <w:rPr>
          <w:iCs/>
          <w:color w:val="000000"/>
          <w:lang w:val="lt-LT"/>
        </w:rPr>
        <w:t xml:space="preserve"> ciklo užduotys ir rezultatai aptariami kiekvienos pamokos ar įvykdytos užduoties pabaigoje; po spektaklio pristatymo </w:t>
      </w:r>
      <w:r w:rsidR="002671B3">
        <w:rPr>
          <w:iCs/>
          <w:color w:val="000000"/>
          <w:lang w:val="lt-LT"/>
        </w:rPr>
        <w:t>(</w:t>
      </w:r>
      <w:r>
        <w:rPr>
          <w:iCs/>
          <w:color w:val="000000"/>
          <w:lang w:val="lt-LT"/>
        </w:rPr>
        <w:t>paviešinimo</w:t>
      </w:r>
      <w:r w:rsidR="002671B3">
        <w:rPr>
          <w:iCs/>
          <w:color w:val="000000"/>
          <w:lang w:val="lt-LT"/>
        </w:rPr>
        <w:t>)</w:t>
      </w:r>
      <w:r>
        <w:rPr>
          <w:iCs/>
          <w:color w:val="000000"/>
          <w:lang w:val="lt-LT"/>
        </w:rPr>
        <w:t xml:space="preserve"> mokiniai apmąsto ir įsivertina įgytą patirtį</w:t>
      </w:r>
      <w:r w:rsidRPr="004B29FC">
        <w:rPr>
          <w:i/>
          <w:color w:val="000000"/>
          <w:lang w:val="lt-LT"/>
        </w:rPr>
        <w:t>,</w:t>
      </w:r>
      <w:r w:rsidRPr="004B29FC">
        <w:rPr>
          <w:color w:val="000000"/>
          <w:lang w:val="lt-LT"/>
        </w:rPr>
        <w:t xml:space="preserve"> </w:t>
      </w:r>
      <w:r>
        <w:rPr>
          <w:color w:val="000000"/>
          <w:lang w:val="lt-LT"/>
        </w:rPr>
        <w:t xml:space="preserve">užduočių vykdymą, įsitraukimą į procesą, įvertina klasės draugų indėlį, pasiekimus, originalius sprendimus; apibūdina ir pagrindžia teatro įtaką ir poreikį </w:t>
      </w:r>
      <w:r w:rsidRPr="004B29FC">
        <w:rPr>
          <w:lang w:val="lt-LT"/>
        </w:rPr>
        <w:t xml:space="preserve">dalyvaujant kultūriniame </w:t>
      </w:r>
      <w:r w:rsidR="002671B3">
        <w:rPr>
          <w:lang w:val="lt-LT"/>
        </w:rPr>
        <w:t>(</w:t>
      </w:r>
      <w:r>
        <w:rPr>
          <w:lang w:val="lt-LT"/>
        </w:rPr>
        <w:t>viuomeniniame</w:t>
      </w:r>
      <w:r w:rsidR="002671B3">
        <w:rPr>
          <w:lang w:val="lt-LT"/>
        </w:rPr>
        <w:t>)</w:t>
      </w:r>
      <w:r>
        <w:rPr>
          <w:lang w:val="lt-LT"/>
        </w:rPr>
        <w:t xml:space="preserve"> </w:t>
      </w:r>
      <w:r w:rsidRPr="004B29FC">
        <w:rPr>
          <w:lang w:val="lt-LT"/>
        </w:rPr>
        <w:t xml:space="preserve">gyvenime, svarsto apie </w:t>
      </w:r>
      <w:r>
        <w:rPr>
          <w:lang w:val="lt-LT"/>
        </w:rPr>
        <w:t>dokumentinio teatro reikšmę</w:t>
      </w:r>
      <w:r w:rsidRPr="004B29FC">
        <w:rPr>
          <w:lang w:val="lt-LT"/>
        </w:rPr>
        <w:t>, pagrindžia teatrinės patirties poveikį asmeninei brandai ir pilietinei tapatybei.</w:t>
      </w:r>
    </w:p>
    <w:p w14:paraId="1976C7D0" w14:textId="77777777" w:rsidR="003D1109" w:rsidRPr="003D1109" w:rsidRDefault="003D1109" w:rsidP="003D1109">
      <w:pPr>
        <w:jc w:val="both"/>
        <w:textAlignment w:val="baseline"/>
        <w:rPr>
          <w:color w:val="000000"/>
          <w:lang w:val="lt-LT"/>
        </w:rPr>
      </w:pPr>
    </w:p>
    <w:p w14:paraId="00CAE08C" w14:textId="20FD45E6" w:rsidR="00DD5DF7" w:rsidRDefault="00DD5DF7" w:rsidP="00DD5DF7">
      <w:pPr>
        <w:textAlignment w:val="baseline"/>
        <w:rPr>
          <w:b/>
          <w:lang w:val="lt-LT"/>
        </w:rPr>
      </w:pPr>
      <w:r w:rsidRPr="008A4D21">
        <w:rPr>
          <w:b/>
          <w:lang w:val="lt-LT"/>
        </w:rPr>
        <w:t>2.1.2. Pamokų ciklas „Viešoji kalba“</w:t>
      </w:r>
    </w:p>
    <w:p w14:paraId="2F6F3969" w14:textId="77777777" w:rsidR="005A0421" w:rsidRPr="003D1109" w:rsidRDefault="005A0421" w:rsidP="00DD5DF7">
      <w:pPr>
        <w:textAlignment w:val="baseline"/>
        <w:rPr>
          <w:b/>
          <w:lang w:val="lt-LT"/>
        </w:rPr>
      </w:pPr>
    </w:p>
    <w:p w14:paraId="02151E4D" w14:textId="7A13B8C1" w:rsidR="00DD5DF7" w:rsidRDefault="00DD5DF7" w:rsidP="00AA65FD">
      <w:pPr>
        <w:jc w:val="both"/>
        <w:rPr>
          <w:color w:val="333333"/>
          <w:lang w:val="lt-LT"/>
        </w:rPr>
      </w:pPr>
      <w:r w:rsidRPr="004B29FC">
        <w:rPr>
          <w:b/>
          <w:color w:val="333333"/>
          <w:lang w:val="lt-LT"/>
        </w:rPr>
        <w:t xml:space="preserve">Tema: </w:t>
      </w:r>
      <w:r w:rsidRPr="004B29FC">
        <w:rPr>
          <w:color w:val="333333"/>
          <w:lang w:val="lt-LT"/>
        </w:rPr>
        <w:t xml:space="preserve">Viešoji kalba: vaidybos </w:t>
      </w:r>
      <w:r w:rsidR="002671B3">
        <w:rPr>
          <w:color w:val="333333"/>
          <w:lang w:val="lt-LT"/>
        </w:rPr>
        <w:t>(</w:t>
      </w:r>
      <w:r w:rsidRPr="004B29FC">
        <w:rPr>
          <w:color w:val="333333"/>
          <w:lang w:val="lt-LT"/>
        </w:rPr>
        <w:t>režisūros</w:t>
      </w:r>
      <w:r w:rsidR="002671B3">
        <w:rPr>
          <w:color w:val="333333"/>
          <w:lang w:val="lt-LT"/>
        </w:rPr>
        <w:t>)</w:t>
      </w:r>
      <w:r w:rsidRPr="004B29FC">
        <w:rPr>
          <w:color w:val="333333"/>
          <w:lang w:val="lt-LT"/>
        </w:rPr>
        <w:t xml:space="preserve"> studijų Lietuvos ir Europos akademijose </w:t>
      </w:r>
      <w:r w:rsidR="002671B3">
        <w:rPr>
          <w:color w:val="333333"/>
          <w:lang w:val="lt-LT"/>
        </w:rPr>
        <w:t>(</w:t>
      </w:r>
      <w:r w:rsidRPr="004B29FC">
        <w:rPr>
          <w:color w:val="333333"/>
          <w:lang w:val="lt-LT"/>
        </w:rPr>
        <w:t>universitetuose</w:t>
      </w:r>
      <w:r w:rsidR="002671B3">
        <w:rPr>
          <w:color w:val="333333"/>
          <w:lang w:val="lt-LT"/>
        </w:rPr>
        <w:t>)</w:t>
      </w:r>
      <w:r w:rsidRPr="004B29FC">
        <w:rPr>
          <w:color w:val="333333"/>
          <w:lang w:val="lt-LT"/>
        </w:rPr>
        <w:t xml:space="preserve"> pristatymas.</w:t>
      </w:r>
    </w:p>
    <w:p w14:paraId="7F380F5E" w14:textId="77777777" w:rsidR="00DD5DF7" w:rsidRDefault="00DD5DF7" w:rsidP="00AA65FD">
      <w:pPr>
        <w:jc w:val="both"/>
        <w:rPr>
          <w:color w:val="333333"/>
          <w:lang w:val="lt-LT"/>
        </w:rPr>
      </w:pPr>
      <w:r w:rsidRPr="004B29FC">
        <w:rPr>
          <w:b/>
          <w:color w:val="333333"/>
          <w:lang w:val="lt-LT"/>
        </w:rPr>
        <w:t xml:space="preserve">Tikslas: </w:t>
      </w:r>
      <w:r w:rsidRPr="004B29FC">
        <w:rPr>
          <w:color w:val="333333"/>
          <w:lang w:val="lt-LT"/>
        </w:rPr>
        <w:t>Ugdytis viešosios kalbos gebėjimus.</w:t>
      </w:r>
    </w:p>
    <w:p w14:paraId="24B2729C" w14:textId="30591B97" w:rsidR="00DD5DF7" w:rsidRDefault="00DD5DF7" w:rsidP="00AA65FD">
      <w:pPr>
        <w:jc w:val="both"/>
        <w:rPr>
          <w:b/>
          <w:color w:val="333333"/>
          <w:lang w:val="lt-LT"/>
        </w:rPr>
      </w:pPr>
      <w:r w:rsidRPr="004B29FC">
        <w:rPr>
          <w:b/>
          <w:color w:val="333333"/>
          <w:lang w:val="lt-LT"/>
        </w:rPr>
        <w:t xml:space="preserve">Uždaviniai: </w:t>
      </w:r>
      <w:r w:rsidRPr="004B29FC">
        <w:rPr>
          <w:color w:val="333333"/>
          <w:lang w:val="lt-LT"/>
        </w:rPr>
        <w:t xml:space="preserve">parengti viešosios kalbos pristatymą apie vaidybos </w:t>
      </w:r>
      <w:r w:rsidR="002671B3">
        <w:rPr>
          <w:color w:val="333333"/>
          <w:lang w:val="lt-LT"/>
        </w:rPr>
        <w:t>(</w:t>
      </w:r>
      <w:r w:rsidRPr="004B29FC">
        <w:rPr>
          <w:color w:val="333333"/>
          <w:lang w:val="lt-LT"/>
        </w:rPr>
        <w:t>režisūros</w:t>
      </w:r>
      <w:r w:rsidR="002671B3">
        <w:rPr>
          <w:color w:val="333333"/>
          <w:lang w:val="lt-LT"/>
        </w:rPr>
        <w:t>)</w:t>
      </w:r>
      <w:r w:rsidRPr="004B29FC">
        <w:rPr>
          <w:color w:val="333333"/>
          <w:lang w:val="lt-LT"/>
        </w:rPr>
        <w:t xml:space="preserve"> studijas; pasinaudoti suskaitmeninta informacija, išanalizuoti ją ir pateikti.</w:t>
      </w:r>
      <w:r w:rsidRPr="004B29FC">
        <w:rPr>
          <w:b/>
          <w:color w:val="333333"/>
          <w:lang w:val="lt-LT"/>
        </w:rPr>
        <w:t xml:space="preserve"> </w:t>
      </w:r>
    </w:p>
    <w:p w14:paraId="6CE393B9" w14:textId="77777777" w:rsidR="00DD5DF7" w:rsidRDefault="00DD5DF7" w:rsidP="00AA65FD">
      <w:pPr>
        <w:jc w:val="both"/>
        <w:rPr>
          <w:color w:val="333333"/>
          <w:lang w:val="lt-LT"/>
        </w:rPr>
      </w:pPr>
      <w:r w:rsidRPr="004B29FC">
        <w:rPr>
          <w:b/>
          <w:color w:val="333333"/>
          <w:lang w:val="lt-LT"/>
        </w:rPr>
        <w:t xml:space="preserve">Metodai: </w:t>
      </w:r>
      <w:r w:rsidRPr="004B29FC">
        <w:rPr>
          <w:color w:val="333333"/>
          <w:lang w:val="lt-LT"/>
        </w:rPr>
        <w:t>informac</w:t>
      </w:r>
      <w:r>
        <w:rPr>
          <w:color w:val="333333"/>
          <w:lang w:val="lt-LT"/>
        </w:rPr>
        <w:t>i</w:t>
      </w:r>
      <w:r w:rsidRPr="004B29FC">
        <w:rPr>
          <w:color w:val="333333"/>
          <w:lang w:val="lt-LT"/>
        </w:rPr>
        <w:t>jos analizė ir apibendrinimas, viešoji kalba, video kūrimas, medžiagos skaitmeninimas.</w:t>
      </w:r>
    </w:p>
    <w:p w14:paraId="71A7243A" w14:textId="77777777" w:rsidR="00DD5DF7" w:rsidRDefault="00DD5DF7" w:rsidP="00AA65FD">
      <w:pPr>
        <w:jc w:val="both"/>
        <w:rPr>
          <w:color w:val="333333"/>
          <w:lang w:val="lt-LT"/>
        </w:rPr>
      </w:pPr>
      <w:r w:rsidRPr="004B29FC">
        <w:rPr>
          <w:b/>
          <w:color w:val="333333"/>
          <w:lang w:val="lt-LT"/>
        </w:rPr>
        <w:t>Kompetencijų ugdymas:</w:t>
      </w:r>
      <w:r>
        <w:rPr>
          <w:b/>
          <w:color w:val="333333"/>
          <w:lang w:val="lt-LT"/>
        </w:rPr>
        <w:t xml:space="preserve"> </w:t>
      </w:r>
      <w:r w:rsidRPr="004B29FC">
        <w:rPr>
          <w:i/>
          <w:color w:val="333333"/>
          <w:lang w:val="lt-LT"/>
        </w:rPr>
        <w:t>Skaitmeninė:</w:t>
      </w:r>
      <w:r w:rsidRPr="004B29FC">
        <w:rPr>
          <w:color w:val="333333"/>
          <w:lang w:val="lt-LT"/>
        </w:rPr>
        <w:t xml:space="preserve"> mokiniai </w:t>
      </w:r>
      <w:r>
        <w:rPr>
          <w:color w:val="333333"/>
          <w:lang w:val="lt-LT"/>
        </w:rPr>
        <w:t xml:space="preserve">atlieka informacijos paiešką, ją analizuoja, sistemina. </w:t>
      </w:r>
      <w:r w:rsidRPr="004B29FC">
        <w:rPr>
          <w:i/>
          <w:color w:val="333333"/>
          <w:lang w:val="lt-LT"/>
        </w:rPr>
        <w:t>Socialinė, emocinė ir sveikos gyvensenos:</w:t>
      </w:r>
      <w:r w:rsidRPr="004B29FC">
        <w:rPr>
          <w:color w:val="333333"/>
          <w:lang w:val="lt-LT"/>
        </w:rPr>
        <w:t xml:space="preserve"> mokiniai atlieka veiklas, atsakingai vertindami intelektinę nuosavybę, </w:t>
      </w:r>
      <w:r>
        <w:rPr>
          <w:color w:val="333333"/>
          <w:lang w:val="lt-LT"/>
        </w:rPr>
        <w:t xml:space="preserve">dirba </w:t>
      </w:r>
      <w:r w:rsidRPr="004B29FC">
        <w:rPr>
          <w:color w:val="333333"/>
          <w:lang w:val="lt-LT"/>
        </w:rPr>
        <w:t xml:space="preserve">saugioje ir emociškai palankioje mokymosi </w:t>
      </w:r>
      <w:r>
        <w:rPr>
          <w:color w:val="333333"/>
          <w:lang w:val="lt-LT"/>
        </w:rPr>
        <w:t>aplinkoje</w:t>
      </w:r>
      <w:r w:rsidRPr="004B29FC">
        <w:rPr>
          <w:color w:val="333333"/>
          <w:lang w:val="lt-LT"/>
        </w:rPr>
        <w:t>, pozityviai bendrauja, padeda vieni kitiems patarimais, gerbia kitokį požiūrį į kūrybinio darbo procesą ir jo pateikimą.</w:t>
      </w:r>
      <w:r>
        <w:rPr>
          <w:color w:val="333333"/>
          <w:lang w:val="lt-LT"/>
        </w:rPr>
        <w:t xml:space="preserve"> </w:t>
      </w:r>
      <w:r w:rsidRPr="004B29FC">
        <w:rPr>
          <w:i/>
          <w:color w:val="333333"/>
          <w:lang w:val="lt-LT"/>
        </w:rPr>
        <w:t>Komunikacinė:</w:t>
      </w:r>
      <w:r w:rsidRPr="004B29FC">
        <w:rPr>
          <w:color w:val="333333"/>
          <w:lang w:val="lt-LT"/>
        </w:rPr>
        <w:t xml:space="preserve"> </w:t>
      </w:r>
      <w:r>
        <w:rPr>
          <w:color w:val="333333"/>
          <w:lang w:val="lt-LT"/>
        </w:rPr>
        <w:t xml:space="preserve">perteikia idėjas, pranešimą </w:t>
      </w:r>
      <w:r w:rsidRPr="004B29FC">
        <w:rPr>
          <w:color w:val="333333"/>
          <w:lang w:val="lt-LT"/>
        </w:rPr>
        <w:t>verbaliniu ir neverbaliniu būdu, bendra</w:t>
      </w:r>
      <w:r>
        <w:rPr>
          <w:color w:val="333333"/>
          <w:lang w:val="lt-LT"/>
        </w:rPr>
        <w:t xml:space="preserve">uja ir </w:t>
      </w:r>
      <w:r w:rsidRPr="004B29FC">
        <w:rPr>
          <w:color w:val="333333"/>
          <w:lang w:val="lt-LT"/>
        </w:rPr>
        <w:t>bendradarbia</w:t>
      </w:r>
      <w:r>
        <w:rPr>
          <w:color w:val="333333"/>
          <w:lang w:val="lt-LT"/>
        </w:rPr>
        <w:t xml:space="preserve">uja kurdami </w:t>
      </w:r>
      <w:r w:rsidRPr="004B29FC">
        <w:rPr>
          <w:color w:val="333333"/>
          <w:lang w:val="lt-LT"/>
        </w:rPr>
        <w:t>vieš</w:t>
      </w:r>
      <w:r>
        <w:rPr>
          <w:color w:val="333333"/>
          <w:lang w:val="lt-LT"/>
        </w:rPr>
        <w:t>ąją kalbą ir jos pristatymą</w:t>
      </w:r>
      <w:r w:rsidRPr="004B29FC">
        <w:rPr>
          <w:color w:val="333333"/>
          <w:lang w:val="lt-LT"/>
        </w:rPr>
        <w:t>.</w:t>
      </w:r>
      <w:r>
        <w:rPr>
          <w:color w:val="333333"/>
          <w:lang w:val="lt-LT"/>
        </w:rPr>
        <w:t xml:space="preserve"> </w:t>
      </w:r>
      <w:r w:rsidRPr="004B29FC">
        <w:rPr>
          <w:i/>
          <w:color w:val="333333"/>
          <w:lang w:val="lt-LT"/>
        </w:rPr>
        <w:t>Kūrybiškumo:</w:t>
      </w:r>
      <w:r w:rsidRPr="004B29FC">
        <w:rPr>
          <w:color w:val="333333"/>
          <w:lang w:val="lt-LT"/>
        </w:rPr>
        <w:t xml:space="preserve"> kuria, generuoja idėjas, dalinasi patirtimi ir žiniomis, </w:t>
      </w:r>
      <w:r>
        <w:rPr>
          <w:color w:val="333333"/>
          <w:lang w:val="lt-LT"/>
        </w:rPr>
        <w:t xml:space="preserve">mąsto ir veikia </w:t>
      </w:r>
      <w:r w:rsidRPr="004B29FC">
        <w:rPr>
          <w:color w:val="333333"/>
          <w:lang w:val="lt-LT"/>
        </w:rPr>
        <w:t xml:space="preserve">kūrybiškai </w:t>
      </w:r>
      <w:r>
        <w:rPr>
          <w:color w:val="333333"/>
          <w:lang w:val="lt-LT"/>
        </w:rPr>
        <w:t>ir originaliai</w:t>
      </w:r>
      <w:r w:rsidRPr="004B29FC">
        <w:rPr>
          <w:color w:val="333333"/>
          <w:lang w:val="lt-LT"/>
        </w:rPr>
        <w:t>.</w:t>
      </w:r>
    </w:p>
    <w:p w14:paraId="68CD247A" w14:textId="1168B0AA" w:rsidR="005A0421" w:rsidRPr="005A0421" w:rsidRDefault="00DD5DF7" w:rsidP="00AA65FD">
      <w:pPr>
        <w:jc w:val="both"/>
      </w:pPr>
      <w:r w:rsidRPr="004B29FC">
        <w:rPr>
          <w:b/>
          <w:color w:val="333333"/>
          <w:lang w:val="lt-LT"/>
        </w:rPr>
        <w:t xml:space="preserve">Pasiekimai </w:t>
      </w:r>
      <w:r w:rsidRPr="004B29FC">
        <w:rPr>
          <w:i/>
          <w:color w:val="333333"/>
          <w:lang w:val="lt-LT"/>
        </w:rPr>
        <w:t>(orientuojamasi į pagrindinių pasiekimų lygmenį):</w:t>
      </w:r>
      <w:r w:rsidRPr="004B29FC">
        <w:rPr>
          <w:b/>
          <w:i/>
          <w:color w:val="333333"/>
          <w:lang w:val="lt-LT"/>
        </w:rPr>
        <w:t xml:space="preserve"> </w:t>
      </w:r>
      <w:r w:rsidR="006D7415">
        <w:t>Kuria vaidmenį (pvz., lektoriaus, administratoriaus, viešųjuų ryšių specialisto, įstaigos vadovo / įgalioto asmens), atsižvelgdamas į sumanymo tikslą, uždavinius, meninį sprendimą, idėją (A1.3). Analizuoja ir įsivertina teatrinę patirtį bei poreikius, nurodo jų įtaką ir svarbą dalyvaujant kultūriniame gyvenime, renkantis tolesnes studijas ar profesiją (A4.3).  Įsivertina teatrinės patirties reikšmę bei poveikį asmeninei brandai, dalyvaujant kultūriniame ir/ar socialiniame mokyklos, bendruomenės gyvenime (C3.3).</w:t>
      </w:r>
    </w:p>
    <w:p w14:paraId="285E5C8F" w14:textId="77777777" w:rsidR="00DD5DF7" w:rsidRDefault="00DD5DF7" w:rsidP="00DD5DF7">
      <w:pPr>
        <w:rPr>
          <w:b/>
          <w:color w:val="333333"/>
          <w:lang w:val="lt-LT"/>
        </w:rPr>
      </w:pPr>
      <w:r w:rsidRPr="004B29FC">
        <w:rPr>
          <w:b/>
          <w:color w:val="333333"/>
          <w:lang w:val="lt-LT"/>
        </w:rPr>
        <w:t>Kūrybinės veiklos aprašymas.</w:t>
      </w:r>
    </w:p>
    <w:p w14:paraId="471193A5" w14:textId="77777777" w:rsidR="00DD5DF7" w:rsidRDefault="00DD5DF7" w:rsidP="00AA65FD">
      <w:pPr>
        <w:jc w:val="both"/>
        <w:rPr>
          <w:color w:val="000000"/>
          <w:lang w:val="lt-LT"/>
        </w:rPr>
      </w:pPr>
      <w:r w:rsidRPr="006D7415">
        <w:rPr>
          <w:b/>
          <w:bCs/>
          <w:i/>
          <w:color w:val="333333"/>
          <w:lang w:val="lt-LT"/>
        </w:rPr>
        <w:t>1.</w:t>
      </w:r>
      <w:r w:rsidRPr="001270D5">
        <w:rPr>
          <w:bCs/>
          <w:i/>
          <w:color w:val="333333"/>
          <w:lang w:val="lt-LT"/>
        </w:rPr>
        <w:t xml:space="preserve"> Mokiniai supažindinami su viešosios kalbos principais</w:t>
      </w:r>
      <w:r w:rsidRPr="004B29FC">
        <w:rPr>
          <w:color w:val="333333"/>
          <w:lang w:val="lt-LT"/>
        </w:rPr>
        <w:t>, specialistų patarimais, kaip atsikratyti baimės. Peržiūrim</w:t>
      </w:r>
      <w:r>
        <w:rPr>
          <w:color w:val="333333"/>
          <w:lang w:val="lt-LT"/>
        </w:rPr>
        <w:t>a</w:t>
      </w:r>
      <w:r w:rsidRPr="004B29FC">
        <w:rPr>
          <w:color w:val="333333"/>
          <w:lang w:val="lt-LT"/>
        </w:rPr>
        <w:t xml:space="preserve"> suskaitmenint</w:t>
      </w:r>
      <w:r>
        <w:rPr>
          <w:color w:val="333333"/>
          <w:lang w:val="lt-LT"/>
        </w:rPr>
        <w:t>a</w:t>
      </w:r>
      <w:r w:rsidRPr="004B29FC">
        <w:rPr>
          <w:color w:val="333333"/>
          <w:lang w:val="lt-LT"/>
        </w:rPr>
        <w:t xml:space="preserve"> mokymosi priemonė</w:t>
      </w:r>
      <w:r w:rsidRPr="004B29FC">
        <w:rPr>
          <w:color w:val="050505"/>
          <w:lang w:val="lt-LT"/>
        </w:rPr>
        <w:t xml:space="preserve"> </w:t>
      </w:r>
      <w:r>
        <w:rPr>
          <w:color w:val="050505"/>
          <w:lang w:val="lt-LT"/>
        </w:rPr>
        <w:t>„</w:t>
      </w:r>
      <w:r w:rsidRPr="004B29FC">
        <w:rPr>
          <w:color w:val="050505"/>
          <w:lang w:val="lt-LT"/>
        </w:rPr>
        <w:t xml:space="preserve">Apie viešąją kalbą skaitmeninėje metodinėje priemonėje: </w:t>
      </w:r>
      <w:r w:rsidRPr="004B29FC">
        <w:rPr>
          <w:color w:val="000000"/>
          <w:lang w:val="lt-LT"/>
        </w:rPr>
        <w:t xml:space="preserve">Meninio ugdymo metodinė medžiaga. Teatras (IX–XII klasių mokiniams). Viešas kalbėjimas </w:t>
      </w:r>
      <w:r>
        <w:rPr>
          <w:color w:val="000000"/>
          <w:lang w:val="lt-LT"/>
        </w:rPr>
        <w:t xml:space="preserve">p. </w:t>
      </w:r>
      <w:r w:rsidRPr="004B29FC">
        <w:rPr>
          <w:color w:val="000000"/>
          <w:lang w:val="lt-LT"/>
        </w:rPr>
        <w:t>51</w:t>
      </w:r>
      <w:r>
        <w:rPr>
          <w:color w:val="000000"/>
          <w:lang w:val="lt-LT"/>
        </w:rPr>
        <w:t>–53</w:t>
      </w:r>
    </w:p>
    <w:p w14:paraId="0859F58A" w14:textId="77777777" w:rsidR="00DD5DF7" w:rsidRDefault="000E4A9A" w:rsidP="00AA65FD">
      <w:pPr>
        <w:jc w:val="both"/>
        <w:rPr>
          <w:lang w:val="lt-LT" w:eastAsia="lt-LT"/>
        </w:rPr>
      </w:pPr>
      <w:hyperlink r:id="rId29" w:history="1">
        <w:r w:rsidR="00DD5DF7" w:rsidRPr="00C82BA6">
          <w:rPr>
            <w:rStyle w:val="Hipersaitas"/>
            <w:i/>
            <w:sz w:val="20"/>
            <w:szCs w:val="20"/>
            <w:lang w:val="lt-LT"/>
          </w:rPr>
          <w:t>http://www.esparama.lt/es_parama_pletra/failai/ESFproduktai/2011_Meninio_ugdymo_metodine_medziaga_teatras_3.pdf</w:t>
        </w:r>
      </w:hyperlink>
      <w:r w:rsidR="00DD5DF7" w:rsidRPr="004B29FC">
        <w:rPr>
          <w:i/>
          <w:color w:val="000000"/>
          <w:sz w:val="20"/>
          <w:szCs w:val="20"/>
          <w:lang w:val="lt-LT"/>
        </w:rPr>
        <w:t xml:space="preserve"> </w:t>
      </w:r>
      <w:r w:rsidR="00DD5DF7" w:rsidRPr="004B29FC">
        <w:rPr>
          <w:lang w:val="lt-LT" w:eastAsia="lt-LT"/>
        </w:rPr>
        <w:t xml:space="preserve"> </w:t>
      </w:r>
    </w:p>
    <w:p w14:paraId="7E2D6561" w14:textId="77777777" w:rsidR="00DD5DF7" w:rsidRDefault="00DD5DF7" w:rsidP="00AA65FD">
      <w:pPr>
        <w:jc w:val="both"/>
        <w:rPr>
          <w:i/>
          <w:sz w:val="20"/>
          <w:szCs w:val="20"/>
          <w:lang w:val="lt-LT" w:eastAsia="lt-LT"/>
        </w:rPr>
      </w:pPr>
      <w:r>
        <w:rPr>
          <w:lang w:val="lt-LT" w:eastAsia="lt-LT"/>
        </w:rPr>
        <w:t>E</w:t>
      </w:r>
      <w:r w:rsidRPr="004B29FC">
        <w:rPr>
          <w:lang w:val="lt-LT" w:eastAsia="lt-LT"/>
        </w:rPr>
        <w:t xml:space="preserve">kspertės patarimai, kaip atsikratyti baimės </w:t>
      </w:r>
      <w:r w:rsidRPr="004B29FC">
        <w:rPr>
          <w:i/>
          <w:lang w:val="lt-LT" w:eastAsia="lt-LT"/>
        </w:rPr>
        <w:t>(18:31)</w:t>
      </w:r>
      <w:hyperlink r:id="rId30" w:history="1">
        <w:r w:rsidRPr="004B29FC">
          <w:rPr>
            <w:rStyle w:val="Hipersaitas"/>
            <w:i/>
            <w:sz w:val="20"/>
            <w:szCs w:val="20"/>
            <w:lang w:val="lt-LT" w:eastAsia="lt-LT"/>
          </w:rPr>
          <w:t>https://www.youtube.com/watch?v=TONzhLMgx2g</w:t>
        </w:r>
      </w:hyperlink>
      <w:r w:rsidRPr="004B29FC">
        <w:rPr>
          <w:i/>
          <w:sz w:val="20"/>
          <w:szCs w:val="20"/>
          <w:lang w:val="lt-LT" w:eastAsia="lt-LT"/>
        </w:rPr>
        <w:t xml:space="preserve"> </w:t>
      </w:r>
    </w:p>
    <w:p w14:paraId="2E97278F" w14:textId="77777777" w:rsidR="00DD5DF7" w:rsidRDefault="00DD5DF7" w:rsidP="00AA65FD">
      <w:pPr>
        <w:jc w:val="both"/>
        <w:rPr>
          <w:bCs/>
          <w:iCs/>
          <w:lang w:val="lt-LT" w:eastAsia="lt-LT"/>
        </w:rPr>
      </w:pPr>
      <w:r w:rsidRPr="006D7415">
        <w:rPr>
          <w:b/>
          <w:bCs/>
          <w:i/>
          <w:color w:val="333333"/>
          <w:lang w:val="lt-LT"/>
        </w:rPr>
        <w:t>2.</w:t>
      </w:r>
      <w:r w:rsidRPr="0062340A">
        <w:rPr>
          <w:bCs/>
          <w:i/>
          <w:color w:val="333333"/>
          <w:lang w:val="lt-LT"/>
        </w:rPr>
        <w:t xml:space="preserve"> </w:t>
      </w:r>
      <w:r>
        <w:rPr>
          <w:bCs/>
          <w:i/>
          <w:color w:val="333333"/>
          <w:lang w:val="lt-LT"/>
        </w:rPr>
        <w:t>R</w:t>
      </w:r>
      <w:r w:rsidRPr="0062340A">
        <w:rPr>
          <w:bCs/>
          <w:i/>
          <w:color w:val="333333"/>
          <w:lang w:val="lt-LT"/>
        </w:rPr>
        <w:t>ekomenduojama pravesti scenos kalbos pratimų, kalbos padargų mankštą</w:t>
      </w:r>
      <w:r w:rsidRPr="0062340A">
        <w:rPr>
          <w:bCs/>
          <w:iCs/>
          <w:color w:val="333333"/>
          <w:lang w:val="lt-LT"/>
        </w:rPr>
        <w:t>.</w:t>
      </w:r>
      <w:r w:rsidRPr="0062340A">
        <w:rPr>
          <w:bCs/>
          <w:iCs/>
          <w:color w:val="333333"/>
          <w:shd w:val="clear" w:color="auto" w:fill="FFFFFF"/>
          <w:lang w:val="lt-LT"/>
        </w:rPr>
        <w:t xml:space="preserve"> </w:t>
      </w:r>
      <w:r w:rsidRPr="0062340A">
        <w:rPr>
          <w:bCs/>
          <w:iCs/>
          <w:color w:val="000000"/>
          <w:lang w:val="lt-LT" w:eastAsia="lt-LT"/>
        </w:rPr>
        <w:t xml:space="preserve">Scenos kalbos pratybos: </w:t>
      </w:r>
      <w:r>
        <w:rPr>
          <w:bCs/>
          <w:iCs/>
          <w:color w:val="000000"/>
          <w:lang w:val="lt-LT" w:eastAsia="lt-LT"/>
        </w:rPr>
        <w:t>„</w:t>
      </w:r>
      <w:r w:rsidRPr="0062340A">
        <w:rPr>
          <w:bCs/>
          <w:iCs/>
          <w:color w:val="000000"/>
          <w:lang w:val="lt-LT" w:eastAsia="lt-LT"/>
        </w:rPr>
        <w:t>Kaip nepamesti galvos dėl savo kalbos?</w:t>
      </w:r>
      <w:r>
        <w:rPr>
          <w:bCs/>
          <w:iCs/>
          <w:color w:val="000000"/>
          <w:lang w:val="lt-LT" w:eastAsia="lt-LT"/>
        </w:rPr>
        <w:t>“</w:t>
      </w:r>
      <w:r w:rsidRPr="0062340A">
        <w:rPr>
          <w:bCs/>
          <w:iCs/>
          <w:color w:val="000000"/>
          <w:lang w:val="lt-LT" w:eastAsia="lt-LT"/>
        </w:rPr>
        <w:t xml:space="preserve"> (3:16) </w:t>
      </w:r>
      <w:hyperlink r:id="rId31" w:history="1">
        <w:r w:rsidRPr="003668E2">
          <w:rPr>
            <w:rStyle w:val="Hipersaitas"/>
            <w:bCs/>
            <w:iCs/>
            <w:sz w:val="20"/>
            <w:szCs w:val="20"/>
            <w:lang w:val="lt-LT" w:eastAsia="lt-LT"/>
          </w:rPr>
          <w:t>Scenos kalbos pratybos: Kaip nepamesti galvos dėl savo kalbos? - YouTube</w:t>
        </w:r>
      </w:hyperlink>
      <w:r>
        <w:rPr>
          <w:bCs/>
          <w:iCs/>
          <w:lang w:val="lt-LT" w:eastAsia="lt-LT"/>
        </w:rPr>
        <w:t xml:space="preserve">; </w:t>
      </w:r>
    </w:p>
    <w:p w14:paraId="77D57362" w14:textId="77777777" w:rsidR="00DD5DF7" w:rsidRDefault="00DD5DF7" w:rsidP="00AA65FD">
      <w:pPr>
        <w:jc w:val="both"/>
        <w:rPr>
          <w:lang w:val="lt-LT" w:eastAsia="lt-LT"/>
        </w:rPr>
      </w:pPr>
      <w:r>
        <w:rPr>
          <w:bCs/>
          <w:iCs/>
          <w:lang w:val="lt-LT" w:eastAsia="lt-LT"/>
        </w:rPr>
        <w:t>„</w:t>
      </w:r>
      <w:r w:rsidRPr="0062340A">
        <w:rPr>
          <w:bCs/>
          <w:iCs/>
          <w:color w:val="000000"/>
          <w:lang w:val="lt-LT" w:eastAsia="lt-LT"/>
        </w:rPr>
        <w:t>Balso stygų</w:t>
      </w:r>
      <w:r w:rsidRPr="004B29FC">
        <w:rPr>
          <w:bCs/>
          <w:color w:val="000000"/>
          <w:lang w:val="lt-LT" w:eastAsia="lt-LT"/>
        </w:rPr>
        <w:t xml:space="preserve"> masažas ir tarties pratimai</w:t>
      </w:r>
      <w:r>
        <w:rPr>
          <w:bCs/>
          <w:color w:val="000000"/>
          <w:lang w:val="lt-LT" w:eastAsia="lt-LT"/>
        </w:rPr>
        <w:t>“</w:t>
      </w:r>
      <w:r w:rsidRPr="004B29FC">
        <w:rPr>
          <w:bCs/>
          <w:color w:val="000000"/>
          <w:lang w:val="lt-LT" w:eastAsia="lt-LT"/>
        </w:rPr>
        <w:t xml:space="preserve"> </w:t>
      </w:r>
      <w:r w:rsidRPr="004B29FC">
        <w:rPr>
          <w:bCs/>
          <w:i/>
          <w:color w:val="000000"/>
          <w:lang w:val="lt-LT" w:eastAsia="lt-LT"/>
        </w:rPr>
        <w:t xml:space="preserve">(4:04) </w:t>
      </w:r>
      <w:hyperlink r:id="rId32" w:history="1">
        <w:r w:rsidRPr="004B29FC">
          <w:rPr>
            <w:rStyle w:val="Hipersaitas"/>
            <w:bCs/>
            <w:i/>
            <w:sz w:val="20"/>
            <w:szCs w:val="20"/>
            <w:lang w:val="lt-LT" w:eastAsia="lt-LT"/>
          </w:rPr>
          <w:t>https://www.youtube.com/watch?v=ofKtpeCAZko</w:t>
        </w:r>
      </w:hyperlink>
      <w:r w:rsidRPr="004B29FC">
        <w:rPr>
          <w:bCs/>
          <w:i/>
          <w:color w:val="000000"/>
          <w:sz w:val="20"/>
          <w:szCs w:val="20"/>
          <w:lang w:val="lt-LT" w:eastAsia="lt-LT"/>
        </w:rPr>
        <w:t xml:space="preserve">  </w:t>
      </w:r>
      <w:r w:rsidRPr="004B29FC">
        <w:rPr>
          <w:lang w:val="lt-LT" w:eastAsia="lt-LT"/>
        </w:rPr>
        <w:t xml:space="preserve"> </w:t>
      </w:r>
      <w:r>
        <w:rPr>
          <w:lang w:val="lt-LT" w:eastAsia="lt-LT"/>
        </w:rPr>
        <w:t>;</w:t>
      </w:r>
    </w:p>
    <w:p w14:paraId="52B88005" w14:textId="77777777" w:rsidR="00DD5DF7" w:rsidRDefault="00DD5DF7" w:rsidP="00AA65FD">
      <w:pPr>
        <w:jc w:val="both"/>
        <w:rPr>
          <w:lang w:val="lt-LT" w:eastAsia="lt-LT"/>
        </w:rPr>
      </w:pPr>
      <w:r>
        <w:rPr>
          <w:lang w:val="lt-LT" w:eastAsia="lt-LT"/>
        </w:rPr>
        <w:lastRenderedPageBreak/>
        <w:t>„</w:t>
      </w:r>
      <w:r w:rsidRPr="004B29FC">
        <w:rPr>
          <w:bCs/>
          <w:color w:val="000000"/>
          <w:lang w:val="lt-LT" w:eastAsia="lt-LT"/>
        </w:rPr>
        <w:t>Greitakalbės iššūkis. Artikuliacijos pamoka</w:t>
      </w:r>
      <w:r>
        <w:rPr>
          <w:bCs/>
          <w:color w:val="000000"/>
          <w:lang w:val="lt-LT" w:eastAsia="lt-LT"/>
        </w:rPr>
        <w:t>“</w:t>
      </w:r>
      <w:r w:rsidRPr="004B29FC">
        <w:rPr>
          <w:bCs/>
          <w:color w:val="000000"/>
          <w:lang w:val="lt-LT" w:eastAsia="lt-LT"/>
        </w:rPr>
        <w:t xml:space="preserve"> </w:t>
      </w:r>
      <w:r w:rsidRPr="004B29FC">
        <w:rPr>
          <w:bCs/>
          <w:i/>
          <w:color w:val="000000"/>
          <w:lang w:val="lt-LT" w:eastAsia="lt-LT"/>
        </w:rPr>
        <w:t xml:space="preserve">(12:54) </w:t>
      </w:r>
      <w:hyperlink r:id="rId33" w:history="1">
        <w:r w:rsidRPr="004B29FC">
          <w:rPr>
            <w:rStyle w:val="Hipersaitas"/>
            <w:bCs/>
            <w:i/>
            <w:sz w:val="20"/>
            <w:szCs w:val="20"/>
            <w:lang w:val="lt-LT" w:eastAsia="lt-LT"/>
          </w:rPr>
          <w:t>https://www.youtube.com/watch?v=jgf6Mmg19jY</w:t>
        </w:r>
      </w:hyperlink>
      <w:r w:rsidRPr="004B29FC">
        <w:rPr>
          <w:lang w:val="lt-LT" w:eastAsia="lt-LT"/>
        </w:rPr>
        <w:t xml:space="preserve"> </w:t>
      </w:r>
      <w:r>
        <w:rPr>
          <w:lang w:val="lt-LT" w:eastAsia="lt-LT"/>
        </w:rPr>
        <w:t>;</w:t>
      </w:r>
    </w:p>
    <w:p w14:paraId="0B141EC1" w14:textId="77777777" w:rsidR="00DD5DF7" w:rsidRPr="004B29FC" w:rsidRDefault="00DD5DF7" w:rsidP="00AA65FD">
      <w:pPr>
        <w:jc w:val="both"/>
        <w:rPr>
          <w:color w:val="333333"/>
          <w:lang w:val="lt-LT"/>
        </w:rPr>
      </w:pPr>
      <w:r>
        <w:rPr>
          <w:lang w:val="lt-LT" w:eastAsia="lt-LT"/>
        </w:rPr>
        <w:t>„</w:t>
      </w:r>
      <w:r w:rsidRPr="004B29FC">
        <w:rPr>
          <w:bCs/>
          <w:color w:val="000000"/>
          <w:lang w:val="lt-LT" w:eastAsia="lt-LT"/>
        </w:rPr>
        <w:t>Kalba ir kvėpavimas</w:t>
      </w:r>
      <w:r>
        <w:rPr>
          <w:bCs/>
          <w:color w:val="000000"/>
          <w:lang w:val="lt-LT" w:eastAsia="lt-LT"/>
        </w:rPr>
        <w:t>“</w:t>
      </w:r>
      <w:r w:rsidRPr="004B29FC">
        <w:rPr>
          <w:bCs/>
          <w:color w:val="000000"/>
          <w:lang w:val="lt-LT" w:eastAsia="lt-LT"/>
        </w:rPr>
        <w:t xml:space="preserve"> </w:t>
      </w:r>
      <w:r w:rsidRPr="004B29FC">
        <w:rPr>
          <w:bCs/>
          <w:i/>
          <w:color w:val="000000"/>
          <w:lang w:val="lt-LT" w:eastAsia="lt-LT"/>
        </w:rPr>
        <w:t>(5:10)</w:t>
      </w:r>
      <w:hyperlink r:id="rId34" w:history="1">
        <w:r w:rsidRPr="004B29FC">
          <w:rPr>
            <w:rStyle w:val="Hipersaitas"/>
            <w:bCs/>
            <w:i/>
            <w:sz w:val="20"/>
            <w:szCs w:val="20"/>
            <w:lang w:val="lt-LT" w:eastAsia="lt-LT"/>
          </w:rPr>
          <w:t>https://www.youtube.com/watch?v=BxvbM8QN_-U</w:t>
        </w:r>
      </w:hyperlink>
    </w:p>
    <w:p w14:paraId="1DEC8AE9" w14:textId="0E6082E8" w:rsidR="00DD5DF7" w:rsidRDefault="00DD5DF7" w:rsidP="00AA65FD">
      <w:pPr>
        <w:jc w:val="both"/>
        <w:rPr>
          <w:lang w:val="lt-LT"/>
        </w:rPr>
      </w:pPr>
      <w:r w:rsidRPr="006D7415">
        <w:rPr>
          <w:b/>
          <w:bCs/>
          <w:i/>
          <w:lang w:val="lt-LT"/>
        </w:rPr>
        <w:t>3.</w:t>
      </w:r>
      <w:r w:rsidRPr="004B29FC">
        <w:rPr>
          <w:b/>
          <w:i/>
          <w:lang w:val="lt-LT"/>
        </w:rPr>
        <w:t xml:space="preserve"> </w:t>
      </w:r>
      <w:r w:rsidRPr="003668E2">
        <w:rPr>
          <w:bCs/>
          <w:i/>
          <w:lang w:val="lt-LT"/>
        </w:rPr>
        <w:t>Mokiniai ieško informacijos apie vaidybos ir režisūros studijas</w:t>
      </w:r>
      <w:r w:rsidRPr="004B29FC">
        <w:rPr>
          <w:lang w:val="lt-LT"/>
        </w:rPr>
        <w:t xml:space="preserve"> Lietuvos ir Europos akademijose, universitetuose, kolegijose. Pasirinkę sau patrauklią studijų programą </w:t>
      </w:r>
      <w:r w:rsidR="00316178">
        <w:rPr>
          <w:lang w:val="lt-LT"/>
        </w:rPr>
        <w:t>(</w:t>
      </w:r>
      <w:r w:rsidRPr="004B29FC">
        <w:rPr>
          <w:lang w:val="lt-LT"/>
        </w:rPr>
        <w:t>universitetą</w:t>
      </w:r>
      <w:r w:rsidR="00316178">
        <w:rPr>
          <w:lang w:val="lt-LT"/>
        </w:rPr>
        <w:t>)</w:t>
      </w:r>
      <w:r w:rsidRPr="004B29FC">
        <w:rPr>
          <w:lang w:val="lt-LT"/>
        </w:rPr>
        <w:t>, parengia viešosios kalbos scenarijų, kuriame būtų įžanga, patraukliai pateikta informacija apie studijas ir išvados</w:t>
      </w:r>
      <w:r>
        <w:rPr>
          <w:lang w:val="lt-LT"/>
        </w:rPr>
        <w:t xml:space="preserve"> bei rekomendacijos</w:t>
      </w:r>
      <w:r w:rsidRPr="004B29FC">
        <w:rPr>
          <w:lang w:val="lt-LT"/>
        </w:rPr>
        <w:t>.</w:t>
      </w:r>
    </w:p>
    <w:p w14:paraId="1699DA59" w14:textId="5AC58242" w:rsidR="00DD5DF7" w:rsidRPr="004B29FC" w:rsidRDefault="00DD5DF7" w:rsidP="00AA65FD">
      <w:pPr>
        <w:jc w:val="both"/>
        <w:rPr>
          <w:lang w:val="lt-LT"/>
        </w:rPr>
      </w:pPr>
      <w:r w:rsidRPr="006D7415">
        <w:rPr>
          <w:b/>
          <w:i/>
          <w:iCs/>
          <w:lang w:val="lt-LT"/>
        </w:rPr>
        <w:t>4.</w:t>
      </w:r>
      <w:r w:rsidRPr="005448C3">
        <w:rPr>
          <w:i/>
          <w:iCs/>
          <w:lang w:val="lt-LT"/>
        </w:rPr>
        <w:t xml:space="preserve"> Mokytojas supažindina mokinius su viešosios</w:t>
      </w:r>
      <w:r w:rsidRPr="004B29FC">
        <w:rPr>
          <w:i/>
          <w:lang w:val="lt-LT"/>
        </w:rPr>
        <w:t xml:space="preserve"> kalbos reikalavimais</w:t>
      </w:r>
      <w:r w:rsidRPr="004B29FC">
        <w:rPr>
          <w:lang w:val="lt-LT"/>
        </w:rPr>
        <w:t xml:space="preserve">: a) </w:t>
      </w:r>
      <w:r>
        <w:rPr>
          <w:lang w:val="lt-LT"/>
        </w:rPr>
        <w:t>s</w:t>
      </w:r>
      <w:r w:rsidRPr="004B29FC">
        <w:rPr>
          <w:lang w:val="lt-LT"/>
        </w:rPr>
        <w:t xml:space="preserve">pėti laiku baigti </w:t>
      </w:r>
      <w:r>
        <w:rPr>
          <w:lang w:val="lt-LT"/>
        </w:rPr>
        <w:t xml:space="preserve">pranešimą </w:t>
      </w:r>
      <w:r w:rsidRPr="004B29FC">
        <w:rPr>
          <w:lang w:val="lt-LT"/>
        </w:rPr>
        <w:t>(sutarta</w:t>
      </w:r>
      <w:r>
        <w:rPr>
          <w:lang w:val="lt-LT"/>
        </w:rPr>
        <w:t xml:space="preserve"> praešimo trukmė</w:t>
      </w:r>
      <w:r w:rsidRPr="004B29FC">
        <w:rPr>
          <w:lang w:val="lt-LT"/>
        </w:rPr>
        <w:t>) nekalbėti per trumpai</w:t>
      </w:r>
      <w:r>
        <w:rPr>
          <w:lang w:val="lt-LT"/>
        </w:rPr>
        <w:t>,</w:t>
      </w:r>
      <w:r w:rsidRPr="004B29FC">
        <w:rPr>
          <w:lang w:val="lt-LT"/>
        </w:rPr>
        <w:t xml:space="preserve"> b) </w:t>
      </w:r>
      <w:r>
        <w:rPr>
          <w:lang w:val="lt-LT"/>
        </w:rPr>
        <w:t>k</w:t>
      </w:r>
      <w:r w:rsidRPr="004B29FC">
        <w:rPr>
          <w:lang w:val="lt-LT"/>
        </w:rPr>
        <w:t>alboje turi būti aiški struktūra: įvadas – dėstomoji dalis – pabaiga</w:t>
      </w:r>
      <w:r>
        <w:rPr>
          <w:lang w:val="lt-LT"/>
        </w:rPr>
        <w:t>,</w:t>
      </w:r>
      <w:r w:rsidRPr="004B29FC">
        <w:rPr>
          <w:lang w:val="lt-LT"/>
        </w:rPr>
        <w:t xml:space="preserve"> c) </w:t>
      </w:r>
      <w:r>
        <w:rPr>
          <w:lang w:val="lt-LT"/>
        </w:rPr>
        <w:t>m</w:t>
      </w:r>
      <w:r w:rsidRPr="004B29FC">
        <w:rPr>
          <w:lang w:val="lt-LT"/>
        </w:rPr>
        <w:t>intys turi būti dėstomos logiškai</w:t>
      </w:r>
      <w:r>
        <w:rPr>
          <w:lang w:val="lt-LT"/>
        </w:rPr>
        <w:t xml:space="preserve">, aiškiai, kontruktyviai, </w:t>
      </w:r>
      <w:r w:rsidRPr="004B29FC">
        <w:rPr>
          <w:lang w:val="lt-LT"/>
        </w:rPr>
        <w:t xml:space="preserve">d) </w:t>
      </w:r>
      <w:r>
        <w:rPr>
          <w:lang w:val="lt-LT"/>
        </w:rPr>
        <w:t>p</w:t>
      </w:r>
      <w:r w:rsidRPr="004B29FC">
        <w:rPr>
          <w:lang w:val="lt-LT"/>
        </w:rPr>
        <w:t>aisyti pagrindinių kirčiavimo taisyklių</w:t>
      </w:r>
      <w:r>
        <w:rPr>
          <w:lang w:val="lt-LT"/>
        </w:rPr>
        <w:t xml:space="preserve">, </w:t>
      </w:r>
      <w:r w:rsidRPr="004B29FC">
        <w:rPr>
          <w:lang w:val="lt-LT"/>
        </w:rPr>
        <w:t xml:space="preserve">e) </w:t>
      </w:r>
      <w:r>
        <w:rPr>
          <w:lang w:val="lt-LT"/>
        </w:rPr>
        <w:t>vartoti taisyklingą, dalykinę kalbą be barbarizmų, priežodžių, slengo, f</w:t>
      </w:r>
      <w:r w:rsidRPr="004B29FC">
        <w:rPr>
          <w:lang w:val="lt-LT"/>
        </w:rPr>
        <w:t xml:space="preserve">) </w:t>
      </w:r>
      <w:r>
        <w:rPr>
          <w:lang w:val="lt-LT"/>
        </w:rPr>
        <w:t>s</w:t>
      </w:r>
      <w:r w:rsidRPr="004B29FC">
        <w:rPr>
          <w:lang w:val="lt-LT"/>
        </w:rPr>
        <w:t>akini</w:t>
      </w:r>
      <w:r>
        <w:rPr>
          <w:lang w:val="lt-LT"/>
        </w:rPr>
        <w:t xml:space="preserve">ų konstrukcija nesudėtinga, informacija lengvai įsisavinama, </w:t>
      </w:r>
      <w:r w:rsidRPr="004B29FC">
        <w:rPr>
          <w:lang w:val="lt-LT"/>
        </w:rPr>
        <w:t>g) tinkamas garsas ir intonacija</w:t>
      </w:r>
      <w:r>
        <w:rPr>
          <w:lang w:val="lt-LT"/>
        </w:rPr>
        <w:t>, h</w:t>
      </w:r>
      <w:r w:rsidRPr="004B29FC">
        <w:rPr>
          <w:lang w:val="lt-LT"/>
        </w:rPr>
        <w:t xml:space="preserve">) </w:t>
      </w:r>
      <w:r>
        <w:rPr>
          <w:lang w:val="lt-LT"/>
        </w:rPr>
        <w:t xml:space="preserve">kalbama įtikinamai, motyvuotai, </w:t>
      </w:r>
      <w:r w:rsidRPr="004B29FC">
        <w:rPr>
          <w:lang w:val="lt-LT"/>
        </w:rPr>
        <w:t xml:space="preserve">i) </w:t>
      </w:r>
      <w:r>
        <w:rPr>
          <w:lang w:val="lt-LT"/>
        </w:rPr>
        <w:t xml:space="preserve">minimalus arba tik tikslingas gestų, mimikos naudojimas, </w:t>
      </w:r>
      <w:r w:rsidRPr="004B29FC">
        <w:rPr>
          <w:lang w:val="lt-LT"/>
        </w:rPr>
        <w:t xml:space="preserve">j) </w:t>
      </w:r>
      <w:r>
        <w:rPr>
          <w:lang w:val="lt-LT"/>
        </w:rPr>
        <w:t>t</w:t>
      </w:r>
      <w:r w:rsidRPr="004B29FC">
        <w:rPr>
          <w:lang w:val="lt-LT"/>
        </w:rPr>
        <w:t>inkama</w:t>
      </w:r>
      <w:r>
        <w:rPr>
          <w:lang w:val="lt-LT"/>
        </w:rPr>
        <w:t xml:space="preserve">s požiūris į klausytojus, ryšio su jais užmezgimas </w:t>
      </w:r>
      <w:r w:rsidRPr="004B29FC">
        <w:rPr>
          <w:i/>
          <w:lang w:val="lt-LT"/>
        </w:rPr>
        <w:t xml:space="preserve">(negalioja video kalbai). </w:t>
      </w:r>
      <w:r w:rsidRPr="005448C3">
        <w:rPr>
          <w:iCs/>
          <w:lang w:val="lt-LT"/>
        </w:rPr>
        <w:t>Viešojo kalbėjimo bruožai</w:t>
      </w:r>
      <w:r>
        <w:rPr>
          <w:iCs/>
          <w:lang w:val="lt-LT"/>
        </w:rPr>
        <w:t xml:space="preserve"> – </w:t>
      </w:r>
      <w:r w:rsidRPr="004B29FC">
        <w:rPr>
          <w:lang w:val="lt-LT"/>
        </w:rPr>
        <w:t xml:space="preserve">taisyklingumas, nuoseklumas, ekonomiškumas, tinkamumas, originalumas, </w:t>
      </w:r>
      <w:r>
        <w:rPr>
          <w:lang w:val="lt-LT"/>
        </w:rPr>
        <w:t>iš</w:t>
      </w:r>
      <w:r w:rsidRPr="004B29FC">
        <w:rPr>
          <w:lang w:val="lt-LT"/>
        </w:rPr>
        <w:t xml:space="preserve">baigtumas. </w:t>
      </w:r>
    </w:p>
    <w:p w14:paraId="275A49AC" w14:textId="77777777" w:rsidR="00DD5DF7" w:rsidRDefault="00DD5DF7" w:rsidP="00AA65FD">
      <w:pPr>
        <w:jc w:val="both"/>
        <w:rPr>
          <w:lang w:val="lt-LT"/>
        </w:rPr>
      </w:pPr>
      <w:r w:rsidRPr="006D7415">
        <w:rPr>
          <w:b/>
          <w:i/>
          <w:iCs/>
          <w:lang w:val="lt-LT"/>
        </w:rPr>
        <w:t>5.</w:t>
      </w:r>
      <w:r>
        <w:rPr>
          <w:lang w:val="lt-LT"/>
        </w:rPr>
        <w:t xml:space="preserve"> </w:t>
      </w:r>
      <w:r w:rsidRPr="006A41FF">
        <w:rPr>
          <w:bCs/>
          <w:i/>
          <w:lang w:val="lt-LT"/>
        </w:rPr>
        <w:t xml:space="preserve">Mokiniai individualiai </w:t>
      </w:r>
      <w:r>
        <w:rPr>
          <w:bCs/>
          <w:i/>
          <w:lang w:val="lt-LT"/>
        </w:rPr>
        <w:t xml:space="preserve">ir savarankiškai </w:t>
      </w:r>
      <w:r w:rsidRPr="006A41FF">
        <w:rPr>
          <w:bCs/>
          <w:i/>
          <w:lang w:val="lt-LT"/>
        </w:rPr>
        <w:t>p</w:t>
      </w:r>
      <w:r w:rsidRPr="006A41FF">
        <w:rPr>
          <w:bCs/>
          <w:i/>
          <w:lang w:val="lt-LT" w:eastAsia="lt-LT"/>
        </w:rPr>
        <w:t>arengia vieš</w:t>
      </w:r>
      <w:r>
        <w:rPr>
          <w:bCs/>
          <w:i/>
          <w:lang w:val="lt-LT" w:eastAsia="lt-LT"/>
        </w:rPr>
        <w:t>ąją</w:t>
      </w:r>
      <w:r w:rsidRPr="006A41FF">
        <w:rPr>
          <w:bCs/>
          <w:i/>
          <w:lang w:val="lt-LT" w:eastAsia="lt-LT"/>
        </w:rPr>
        <w:t xml:space="preserve"> kalb</w:t>
      </w:r>
      <w:r>
        <w:rPr>
          <w:bCs/>
          <w:i/>
          <w:lang w:val="lt-LT" w:eastAsia="lt-LT"/>
        </w:rPr>
        <w:t xml:space="preserve">ą, </w:t>
      </w:r>
      <w:r w:rsidRPr="006A41FF">
        <w:rPr>
          <w:bCs/>
          <w:i/>
          <w:lang w:val="lt-LT" w:eastAsia="lt-LT"/>
        </w:rPr>
        <w:t>ją p</w:t>
      </w:r>
      <w:r>
        <w:rPr>
          <w:bCs/>
          <w:i/>
          <w:lang w:val="lt-LT" w:eastAsia="lt-LT"/>
        </w:rPr>
        <w:t>ristato</w:t>
      </w:r>
      <w:r w:rsidRPr="006A41FF">
        <w:rPr>
          <w:bCs/>
          <w:iCs/>
          <w:lang w:val="lt-LT" w:eastAsia="lt-LT"/>
        </w:rPr>
        <w:t>: a)</w:t>
      </w:r>
      <w:r w:rsidRPr="004B29FC">
        <w:rPr>
          <w:bCs/>
          <w:lang w:val="lt-LT" w:eastAsia="lt-LT"/>
        </w:rPr>
        <w:t xml:space="preserve"> </w:t>
      </w:r>
      <w:r>
        <w:rPr>
          <w:bCs/>
          <w:lang w:val="lt-LT" w:eastAsia="lt-LT"/>
        </w:rPr>
        <w:t>g</w:t>
      </w:r>
      <w:r w:rsidRPr="004B29FC">
        <w:rPr>
          <w:bCs/>
          <w:lang w:val="lt-LT" w:eastAsia="lt-LT"/>
        </w:rPr>
        <w:t>yvai, prieš klasės (kitų klasių) draugus</w:t>
      </w:r>
      <w:r>
        <w:rPr>
          <w:bCs/>
          <w:lang w:val="lt-LT" w:eastAsia="lt-LT"/>
        </w:rPr>
        <w:t>, b</w:t>
      </w:r>
      <w:r w:rsidRPr="004B29FC">
        <w:rPr>
          <w:bCs/>
          <w:lang w:val="lt-LT" w:eastAsia="lt-LT"/>
        </w:rPr>
        <w:t xml:space="preserve">) </w:t>
      </w:r>
      <w:r>
        <w:rPr>
          <w:bCs/>
          <w:lang w:val="lt-LT" w:eastAsia="lt-LT"/>
        </w:rPr>
        <w:t>n</w:t>
      </w:r>
      <w:r w:rsidRPr="004B29FC">
        <w:rPr>
          <w:bCs/>
          <w:lang w:val="lt-LT" w:eastAsia="lt-LT"/>
        </w:rPr>
        <w:t>usifilmuoja ir atsiunčia mokytojui arba mokiniui, atsakingam už video medžiagos montavimo darbus</w:t>
      </w:r>
      <w:r>
        <w:rPr>
          <w:bCs/>
          <w:lang w:val="lt-LT" w:eastAsia="lt-LT"/>
        </w:rPr>
        <w:t>, c) v</w:t>
      </w:r>
      <w:r w:rsidRPr="004B29FC">
        <w:rPr>
          <w:bCs/>
          <w:lang w:val="lt-LT" w:eastAsia="lt-LT"/>
        </w:rPr>
        <w:t>ideo medžiagą pateikia</w:t>
      </w:r>
      <w:r>
        <w:rPr>
          <w:bCs/>
          <w:lang w:val="lt-LT" w:eastAsia="lt-LT"/>
        </w:rPr>
        <w:t>ma</w:t>
      </w:r>
      <w:r w:rsidRPr="004B29FC">
        <w:rPr>
          <w:bCs/>
          <w:lang w:val="lt-LT" w:eastAsia="lt-LT"/>
        </w:rPr>
        <w:t xml:space="preserve"> skaitmeninėje erdvėje (gimnazijos svetainėje, neviešame youtube kanale, kt.). </w:t>
      </w:r>
      <w:r w:rsidRPr="004B29FC">
        <w:rPr>
          <w:lang w:val="lt-LT"/>
        </w:rPr>
        <w:t xml:space="preserve">Savo kalboje mokiniai turi stengtis laikytis </w:t>
      </w:r>
      <w:r w:rsidRPr="004B29FC">
        <w:rPr>
          <w:i/>
          <w:lang w:val="lt-LT"/>
        </w:rPr>
        <w:t>viešosios kalbos principų</w:t>
      </w:r>
      <w:r w:rsidRPr="004B29FC">
        <w:rPr>
          <w:lang w:val="lt-LT"/>
        </w:rPr>
        <w:t xml:space="preserve">: kalbėti įtaigiai, informatyviai, aiškiai tarti sakinius, artikuliuoti, pagyvinti kalbą pavyzdžiais. </w:t>
      </w:r>
      <w:r>
        <w:rPr>
          <w:lang w:val="lt-LT"/>
        </w:rPr>
        <w:t>S</w:t>
      </w:r>
      <w:r w:rsidRPr="004B29FC">
        <w:rPr>
          <w:lang w:val="lt-LT"/>
        </w:rPr>
        <w:t xml:space="preserve">varbiausia </w:t>
      </w:r>
      <w:r>
        <w:rPr>
          <w:lang w:val="lt-LT"/>
        </w:rPr>
        <w:t>i</w:t>
      </w:r>
      <w:r w:rsidRPr="004B29FC">
        <w:rPr>
          <w:lang w:val="lt-LT"/>
        </w:rPr>
        <w:t xml:space="preserve">nformacinių kalbų funkcija – </w:t>
      </w:r>
      <w:r>
        <w:rPr>
          <w:lang w:val="lt-LT"/>
        </w:rPr>
        <w:t xml:space="preserve">pateikti išsamią </w:t>
      </w:r>
      <w:r w:rsidRPr="004B29FC">
        <w:rPr>
          <w:lang w:val="lt-LT"/>
        </w:rPr>
        <w:t>informaci</w:t>
      </w:r>
      <w:r>
        <w:rPr>
          <w:lang w:val="lt-LT"/>
        </w:rPr>
        <w:t>ją</w:t>
      </w:r>
      <w:r w:rsidRPr="004B29FC">
        <w:rPr>
          <w:lang w:val="lt-LT"/>
        </w:rPr>
        <w:t>, o pagrindiniai stiliaus bruožai – objektyvumas, racionalumas, nuoseklumas, argumentavimas. Naudojamasi viena iš keturių ši</w:t>
      </w:r>
      <w:r>
        <w:rPr>
          <w:lang w:val="lt-LT"/>
        </w:rPr>
        <w:t>os</w:t>
      </w:r>
      <w:r w:rsidRPr="004B29FC">
        <w:rPr>
          <w:lang w:val="lt-LT"/>
        </w:rPr>
        <w:t xml:space="preserve"> kalb</w:t>
      </w:r>
      <w:r>
        <w:rPr>
          <w:lang w:val="lt-LT"/>
        </w:rPr>
        <w:t>os</w:t>
      </w:r>
      <w:r w:rsidRPr="004B29FC">
        <w:rPr>
          <w:lang w:val="lt-LT"/>
        </w:rPr>
        <w:t xml:space="preserve"> rūšimi: pranešimu, paskaita, pamoka ir aiškinimu (siūloma rinktis </w:t>
      </w:r>
      <w:r w:rsidRPr="004B29FC">
        <w:rPr>
          <w:i/>
          <w:lang w:val="lt-LT"/>
        </w:rPr>
        <w:t>pranešimą-aiškinimą</w:t>
      </w:r>
      <w:r w:rsidRPr="004B29FC">
        <w:rPr>
          <w:lang w:val="lt-LT"/>
        </w:rPr>
        <w:t xml:space="preserve">). Mokiniams akcentuojama, kad viešoji informacinė kalba turi savitą teksto kompoziciją: įžangą, pristatymą bei aiškinimą, argumentaciją ir pabaigą. </w:t>
      </w:r>
    </w:p>
    <w:p w14:paraId="4DC90DF2" w14:textId="6A8702FD" w:rsidR="00DD5DF7" w:rsidRPr="00F47438" w:rsidRDefault="00D1628F" w:rsidP="00AA65FD">
      <w:pPr>
        <w:jc w:val="both"/>
        <w:rPr>
          <w:bCs/>
          <w:iCs/>
          <w:sz w:val="20"/>
          <w:szCs w:val="20"/>
          <w:lang w:val="lt-LT" w:eastAsia="lt-LT"/>
        </w:rPr>
      </w:pPr>
      <w:r w:rsidRPr="00D1628F">
        <w:rPr>
          <w:b/>
          <w:bCs/>
          <w:i/>
          <w:lang w:val="lt-LT"/>
        </w:rPr>
        <w:t>6</w:t>
      </w:r>
      <w:r w:rsidR="00DD5DF7" w:rsidRPr="00D1628F">
        <w:rPr>
          <w:b/>
          <w:bCs/>
          <w:i/>
          <w:lang w:val="lt-LT"/>
        </w:rPr>
        <w:t>.</w:t>
      </w:r>
      <w:r w:rsidR="00DD5DF7" w:rsidRPr="00F47438">
        <w:rPr>
          <w:bCs/>
          <w:i/>
          <w:lang w:val="lt-LT"/>
        </w:rPr>
        <w:t xml:space="preserve"> Papildoma medžiaga</w:t>
      </w:r>
      <w:r w:rsidR="00DD5DF7" w:rsidRPr="00F47438">
        <w:rPr>
          <w:bCs/>
          <w:lang w:val="lt-LT"/>
        </w:rPr>
        <w:t>.</w:t>
      </w:r>
      <w:r w:rsidR="00DD5DF7" w:rsidRPr="004B29FC">
        <w:rPr>
          <w:b/>
          <w:lang w:val="lt-LT"/>
        </w:rPr>
        <w:t xml:space="preserve"> </w:t>
      </w:r>
      <w:r w:rsidR="00DD5DF7" w:rsidRPr="004B29FC">
        <w:rPr>
          <w:lang w:val="lt-LT"/>
        </w:rPr>
        <w:t>Ruošiantis kalbai, mokytojas praveda pamoką</w:t>
      </w:r>
      <w:r w:rsidR="00DD5DF7">
        <w:rPr>
          <w:lang w:val="lt-LT"/>
        </w:rPr>
        <w:t>(-as)</w:t>
      </w:r>
      <w:r w:rsidR="00DD5DF7" w:rsidRPr="004B29FC">
        <w:rPr>
          <w:lang w:val="lt-LT"/>
        </w:rPr>
        <w:t xml:space="preserve">, </w:t>
      </w:r>
      <w:r w:rsidR="00DD5DF7">
        <w:rPr>
          <w:lang w:val="lt-LT"/>
        </w:rPr>
        <w:t xml:space="preserve">skirtas aktoriaus ir režisieriaus profesijoms. </w:t>
      </w:r>
      <w:r w:rsidR="00DD5DF7" w:rsidRPr="004B29FC">
        <w:rPr>
          <w:lang w:val="lt-LT"/>
        </w:rPr>
        <w:t xml:space="preserve">Mokiniams pasiūloma registruotis </w:t>
      </w:r>
      <w:r w:rsidR="00DD5DF7" w:rsidRPr="004B29FC">
        <w:rPr>
          <w:i/>
          <w:lang w:val="lt-LT"/>
        </w:rPr>
        <w:t>smis</w:t>
      </w:r>
      <w:r w:rsidR="00DD5DF7" w:rsidRPr="004B29FC">
        <w:rPr>
          <w:lang w:val="lt-LT"/>
        </w:rPr>
        <w:t xml:space="preserve"> </w:t>
      </w:r>
      <w:r w:rsidR="00DD5DF7" w:rsidRPr="004B29FC">
        <w:rPr>
          <w:i/>
          <w:lang w:val="lt-LT"/>
        </w:rPr>
        <w:t>(suaugusių mokymosi informacinės sistemos)</w:t>
      </w:r>
      <w:r w:rsidR="00DD5DF7" w:rsidRPr="004B29FC">
        <w:rPr>
          <w:lang w:val="lt-LT"/>
        </w:rPr>
        <w:t xml:space="preserve"> svetainėje </w:t>
      </w:r>
      <w:r w:rsidR="00DD5DF7">
        <w:rPr>
          <w:lang w:val="lt-LT"/>
        </w:rPr>
        <w:t>ir susipažinti su spektaklio kūrėjų funkcijomis (</w:t>
      </w:r>
      <w:r w:rsidR="00DD5DF7" w:rsidRPr="004B29FC">
        <w:rPr>
          <w:lang w:val="lt-LT"/>
        </w:rPr>
        <w:t xml:space="preserve">užsiregistravus spausti </w:t>
      </w:r>
      <w:r w:rsidR="00DD5DF7" w:rsidRPr="004B29FC">
        <w:rPr>
          <w:i/>
          <w:lang w:val="lt-LT"/>
        </w:rPr>
        <w:t>Meninė saviraiška</w:t>
      </w:r>
      <w:r w:rsidR="00DD5DF7" w:rsidRPr="004B29FC">
        <w:rPr>
          <w:lang w:val="lt-LT"/>
        </w:rPr>
        <w:t xml:space="preserve">, rasti programą </w:t>
      </w:r>
      <w:r w:rsidR="00DD5DF7" w:rsidRPr="004B29FC">
        <w:rPr>
          <w:i/>
          <w:lang w:val="lt-LT"/>
        </w:rPr>
        <w:t>„Spektaklio kūrėjai (1): režisierius, aktorius, žiūrovas“</w:t>
      </w:r>
      <w:r w:rsidR="00DD5DF7" w:rsidRPr="004B29FC">
        <w:rPr>
          <w:lang w:val="lt-LT"/>
        </w:rPr>
        <w:t>, spausti „</w:t>
      </w:r>
      <w:r w:rsidR="00DD5DF7" w:rsidRPr="00F47438">
        <w:rPr>
          <w:i/>
          <w:iCs/>
          <w:lang w:val="lt-LT"/>
        </w:rPr>
        <w:t>Mokytis</w:t>
      </w:r>
      <w:r w:rsidR="00DD5DF7" w:rsidRPr="004B29FC">
        <w:rPr>
          <w:lang w:val="lt-LT"/>
        </w:rPr>
        <w:t xml:space="preserve">“. </w:t>
      </w:r>
      <w:r w:rsidR="00DD5DF7">
        <w:rPr>
          <w:lang w:val="lt-LT"/>
        </w:rPr>
        <w:t>i</w:t>
      </w:r>
      <w:r w:rsidR="00DD5DF7" w:rsidRPr="004B29FC">
        <w:rPr>
          <w:lang w:val="lt-LT"/>
        </w:rPr>
        <w:t>nternetinė</w:t>
      </w:r>
      <w:r w:rsidR="00DD5DF7">
        <w:rPr>
          <w:lang w:val="lt-LT"/>
        </w:rPr>
        <w:t>s</w:t>
      </w:r>
      <w:r w:rsidR="00DD5DF7" w:rsidRPr="004B29FC">
        <w:rPr>
          <w:lang w:val="lt-LT"/>
        </w:rPr>
        <w:t xml:space="preserve"> smis svetainės prieiga: </w:t>
      </w:r>
      <w:hyperlink r:id="rId35" w:history="1">
        <w:r w:rsidR="00DD5DF7" w:rsidRPr="004B29FC">
          <w:rPr>
            <w:bCs/>
            <w:i/>
            <w:color w:val="0000FF"/>
            <w:sz w:val="20"/>
            <w:szCs w:val="20"/>
            <w:u w:val="single"/>
            <w:lang w:val="lt-LT" w:eastAsia="lt-LT"/>
          </w:rPr>
          <w:t>https://www.smis.lt/?fbclid=IwAR3RKSkzJSUoDefyvuTL6MODP7odJdWeRoeVkBvR6i3rhZBx7yruHFcRMR4</w:t>
        </w:r>
      </w:hyperlink>
      <w:r w:rsidR="00DD5DF7" w:rsidRPr="004B29FC">
        <w:rPr>
          <w:bCs/>
          <w:i/>
          <w:color w:val="0000FF"/>
          <w:sz w:val="20"/>
          <w:szCs w:val="20"/>
          <w:u w:val="single"/>
          <w:lang w:val="lt-LT" w:eastAsia="lt-LT"/>
        </w:rPr>
        <w:t>).</w:t>
      </w:r>
      <w:r w:rsidR="00DD5DF7">
        <w:rPr>
          <w:bCs/>
          <w:i/>
          <w:color w:val="0000FF"/>
          <w:sz w:val="20"/>
          <w:szCs w:val="20"/>
          <w:u w:val="single"/>
          <w:lang w:val="lt-LT" w:eastAsia="lt-LT"/>
        </w:rPr>
        <w:t xml:space="preserve"> </w:t>
      </w:r>
      <w:r w:rsidR="00DD5DF7" w:rsidRPr="00F47438">
        <w:rPr>
          <w:bCs/>
          <w:iCs/>
          <w:sz w:val="20"/>
          <w:szCs w:val="20"/>
          <w:lang w:val="lt-LT" w:eastAsia="lt-LT"/>
        </w:rPr>
        <w:t>)</w:t>
      </w:r>
      <w:r w:rsidR="00DD5DF7">
        <w:rPr>
          <w:bCs/>
          <w:iCs/>
          <w:sz w:val="20"/>
          <w:szCs w:val="20"/>
          <w:lang w:val="lt-LT" w:eastAsia="lt-LT"/>
        </w:rPr>
        <w:t xml:space="preserve">. </w:t>
      </w:r>
    </w:p>
    <w:p w14:paraId="3528DB2D" w14:textId="77777777" w:rsidR="00DD5DF7" w:rsidRPr="004B399E" w:rsidRDefault="00DD5DF7" w:rsidP="00AA65FD">
      <w:pPr>
        <w:jc w:val="both"/>
        <w:rPr>
          <w:lang w:val="lt-LT"/>
        </w:rPr>
      </w:pPr>
      <w:r w:rsidRPr="004B29FC">
        <w:rPr>
          <w:bCs/>
          <w:i/>
          <w:lang w:val="lt-LT" w:eastAsia="lt-LT"/>
        </w:rPr>
        <w:t>Mokytojas praveda diskusiją</w:t>
      </w:r>
      <w:r w:rsidRPr="004B29FC">
        <w:rPr>
          <w:bCs/>
          <w:lang w:val="lt-LT" w:eastAsia="lt-LT"/>
        </w:rPr>
        <w:t xml:space="preserve">, kuros metu patikrinamos mokinių žinios apie aktoriaus ir režisieriaus profesijas. Mokytojas </w:t>
      </w:r>
      <w:r>
        <w:rPr>
          <w:bCs/>
          <w:lang w:val="lt-LT" w:eastAsia="lt-LT"/>
        </w:rPr>
        <w:t xml:space="preserve">ir mokiniai vadovaujasi suskaitmenintos medžiagos informacija, kad galėtų ja laisvai disponuoti kurdami viešąją kalbą. </w:t>
      </w:r>
    </w:p>
    <w:p w14:paraId="7B6D1427" w14:textId="59C6BE35" w:rsidR="00DD5DF7" w:rsidRDefault="00D1628F" w:rsidP="00AA65FD">
      <w:pPr>
        <w:jc w:val="both"/>
        <w:rPr>
          <w:lang w:val="lt-LT"/>
        </w:rPr>
      </w:pPr>
      <w:r w:rsidRPr="00D1628F">
        <w:rPr>
          <w:b/>
          <w:bCs/>
          <w:i/>
          <w:lang w:val="lt-LT"/>
        </w:rPr>
        <w:t>7</w:t>
      </w:r>
      <w:r w:rsidR="00DD5DF7" w:rsidRPr="00D1628F">
        <w:rPr>
          <w:b/>
          <w:bCs/>
          <w:i/>
          <w:lang w:val="lt-LT"/>
        </w:rPr>
        <w:t>.</w:t>
      </w:r>
      <w:r w:rsidR="00DD5DF7" w:rsidRPr="00EC596C">
        <w:rPr>
          <w:bCs/>
          <w:i/>
          <w:lang w:val="lt-LT"/>
        </w:rPr>
        <w:t xml:space="preserve"> Refleksija.</w:t>
      </w:r>
      <w:r w:rsidR="00DD5DF7" w:rsidRPr="004B29FC">
        <w:rPr>
          <w:lang w:val="lt-LT"/>
        </w:rPr>
        <w:t xml:space="preserve"> </w:t>
      </w:r>
      <w:r w:rsidR="00DD5DF7">
        <w:rPr>
          <w:lang w:val="lt-LT"/>
        </w:rPr>
        <w:t>Po viešosios kalbos pristatymų m</w:t>
      </w:r>
      <w:r w:rsidR="00DD5DF7" w:rsidRPr="004B29FC">
        <w:rPr>
          <w:lang w:val="lt-LT"/>
        </w:rPr>
        <w:t xml:space="preserve">okiniai analizuoja individualią </w:t>
      </w:r>
      <w:r w:rsidR="00DD5DF7">
        <w:rPr>
          <w:lang w:val="lt-LT"/>
        </w:rPr>
        <w:t>patirtį</w:t>
      </w:r>
      <w:r w:rsidR="00DD5DF7" w:rsidRPr="004B29FC">
        <w:rPr>
          <w:lang w:val="lt-LT"/>
        </w:rPr>
        <w:t xml:space="preserve">, kalbinės raiškos ir kūno kalbos santykį, vertina </w:t>
      </w:r>
      <w:r w:rsidR="00DD5DF7">
        <w:rPr>
          <w:lang w:val="lt-LT"/>
        </w:rPr>
        <w:t>kūrybinį / kūrybiškumo indėlį viešosios kalbos praktikoje</w:t>
      </w:r>
      <w:r w:rsidR="00DD5DF7" w:rsidRPr="004B29FC">
        <w:rPr>
          <w:lang w:val="lt-LT"/>
        </w:rPr>
        <w:t>, pa</w:t>
      </w:r>
      <w:r w:rsidR="00DD5DF7">
        <w:rPr>
          <w:lang w:val="lt-LT"/>
        </w:rPr>
        <w:t xml:space="preserve">teikia savo ar kitų mokinių pavyzdžius. </w:t>
      </w:r>
      <w:r w:rsidR="00DD5DF7" w:rsidRPr="004B29FC">
        <w:rPr>
          <w:lang w:val="lt-LT"/>
        </w:rPr>
        <w:t xml:space="preserve">Įsivertina ir vertina draugų viešosios kalbos pristatymus, pagrįsdami nuomonę žiniomis apie viešąją kalbą, aktoriaus ir režisieriaus profesijas, </w:t>
      </w:r>
      <w:r w:rsidR="00DD5DF7">
        <w:rPr>
          <w:lang w:val="lt-LT"/>
        </w:rPr>
        <w:t xml:space="preserve">surinkta </w:t>
      </w:r>
      <w:r w:rsidR="00DD5DF7" w:rsidRPr="004B29FC">
        <w:rPr>
          <w:lang w:val="lt-LT"/>
        </w:rPr>
        <w:t>informacija apie akademijas, universitetus, kolegijas</w:t>
      </w:r>
      <w:r w:rsidR="00DD5DF7">
        <w:rPr>
          <w:lang w:val="lt-LT"/>
        </w:rPr>
        <w:t xml:space="preserve"> ir jose vykdomas studijas</w:t>
      </w:r>
      <w:r w:rsidR="00DD5DF7" w:rsidRPr="004B29FC">
        <w:rPr>
          <w:lang w:val="lt-LT"/>
        </w:rPr>
        <w:t xml:space="preserve">. Pakomentuoja, ką naudingo sužinojo pamokose, </w:t>
      </w:r>
      <w:r w:rsidR="00DD5DF7">
        <w:rPr>
          <w:lang w:val="lt-LT"/>
        </w:rPr>
        <w:t xml:space="preserve">dirbdami savarankiškai; </w:t>
      </w:r>
      <w:r w:rsidR="00DD5DF7" w:rsidRPr="004B29FC">
        <w:rPr>
          <w:lang w:val="lt-LT"/>
        </w:rPr>
        <w:t xml:space="preserve">išsako savo teatrinius polinkius bei poreikius, įvardija ir pagrindžia asmeninio tobulėjimo tikslus. </w:t>
      </w:r>
    </w:p>
    <w:p w14:paraId="22AB0EF6" w14:textId="77777777" w:rsidR="00DD5DF7" w:rsidRPr="004B29FC" w:rsidRDefault="00DD5DF7" w:rsidP="00DD5DF7">
      <w:pPr>
        <w:rPr>
          <w:lang w:val="lt-LT"/>
        </w:rPr>
      </w:pPr>
    </w:p>
    <w:p w14:paraId="4CC4EC09" w14:textId="387BD0A5" w:rsidR="00DD5DF7" w:rsidRDefault="00DD5DF7" w:rsidP="00DD5DF7">
      <w:pPr>
        <w:rPr>
          <w:b/>
          <w:lang w:val="lt-LT"/>
        </w:rPr>
      </w:pPr>
      <w:r w:rsidRPr="008A4D21">
        <w:rPr>
          <w:b/>
          <w:lang w:val="lt-LT"/>
        </w:rPr>
        <w:t>2.1.3. Pamokų ciklas „Teatro pavydžių analizė</w:t>
      </w:r>
      <w:r w:rsidR="002671B3">
        <w:rPr>
          <w:b/>
          <w:lang w:val="lt-LT"/>
        </w:rPr>
        <w:t xml:space="preserve">, </w:t>
      </w:r>
      <w:r w:rsidRPr="008A4D21">
        <w:rPr>
          <w:b/>
          <w:lang w:val="lt-LT"/>
        </w:rPr>
        <w:t>apklausa</w:t>
      </w:r>
      <w:r w:rsidR="002671B3">
        <w:rPr>
          <w:b/>
          <w:lang w:val="lt-LT"/>
        </w:rPr>
        <w:t xml:space="preserve">, </w:t>
      </w:r>
      <w:r w:rsidRPr="008A4D21">
        <w:rPr>
          <w:b/>
          <w:lang w:val="lt-LT"/>
        </w:rPr>
        <w:t>recenzija“ III–IV gimnazijos klasės.</w:t>
      </w:r>
    </w:p>
    <w:p w14:paraId="0100182C" w14:textId="77777777" w:rsidR="00D1628F" w:rsidRPr="003D1109" w:rsidRDefault="00D1628F" w:rsidP="00DD5DF7">
      <w:pPr>
        <w:rPr>
          <w:b/>
          <w:lang w:val="lt-LT"/>
        </w:rPr>
      </w:pPr>
    </w:p>
    <w:p w14:paraId="399FED29" w14:textId="77777777" w:rsidR="00DD5DF7" w:rsidRDefault="00DD5DF7" w:rsidP="00DD5DF7">
      <w:pPr>
        <w:pStyle w:val="prastasiniatinklio"/>
        <w:spacing w:before="0" w:beforeAutospacing="0" w:after="0" w:afterAutospacing="0"/>
        <w:rPr>
          <w:color w:val="333333"/>
          <w:lang w:val="lt-LT"/>
        </w:rPr>
      </w:pPr>
      <w:r w:rsidRPr="004B29FC">
        <w:rPr>
          <w:b/>
          <w:color w:val="333333"/>
          <w:lang w:val="lt-LT"/>
        </w:rPr>
        <w:t>Tikslas:</w:t>
      </w:r>
      <w:r w:rsidRPr="004B29FC">
        <w:rPr>
          <w:color w:val="333333"/>
          <w:lang w:val="lt-LT"/>
        </w:rPr>
        <w:t xml:space="preserve"> ugdytis kritinį mąstymą per teatro supratimą ir vertinimą. </w:t>
      </w:r>
    </w:p>
    <w:p w14:paraId="475A1A35" w14:textId="77777777" w:rsidR="00DD5DF7" w:rsidRDefault="00DD5DF7" w:rsidP="00DD5DF7">
      <w:pPr>
        <w:pStyle w:val="prastasiniatinklio"/>
        <w:spacing w:before="0" w:beforeAutospacing="0" w:after="0" w:afterAutospacing="0"/>
        <w:rPr>
          <w:color w:val="333333"/>
          <w:lang w:val="lt-LT"/>
        </w:rPr>
      </w:pPr>
      <w:r w:rsidRPr="004B29FC">
        <w:rPr>
          <w:b/>
          <w:color w:val="333333"/>
          <w:lang w:val="lt-LT"/>
        </w:rPr>
        <w:t>Uždaviniai:</w:t>
      </w:r>
      <w:r w:rsidRPr="004B29FC">
        <w:rPr>
          <w:color w:val="333333"/>
          <w:lang w:val="lt-LT"/>
        </w:rPr>
        <w:t xml:space="preserve"> gebėti išanalizuoti ir palyginti teatro reiškinius, detalizuoti teatrinės raiškos priemones, suvokti teatro reiškinių kontekstus, atlikti apklausą, lyginamąjį tyrimą, pagrįsti savo nuomonę argumentais, parašyti recenziją, reflektuoti kūrybinio darbo procesą, vertinti ir įsivertinti.</w:t>
      </w:r>
    </w:p>
    <w:p w14:paraId="66AC34B3" w14:textId="77777777" w:rsidR="00DD5DF7" w:rsidRDefault="00DD5DF7" w:rsidP="00DD5DF7">
      <w:pPr>
        <w:pStyle w:val="prastasiniatinklio"/>
        <w:spacing w:before="0" w:beforeAutospacing="0" w:after="0" w:afterAutospacing="0"/>
        <w:rPr>
          <w:color w:val="333333"/>
          <w:lang w:val="lt-LT"/>
        </w:rPr>
      </w:pPr>
      <w:r w:rsidRPr="004B29FC">
        <w:rPr>
          <w:b/>
          <w:color w:val="333333"/>
          <w:lang w:val="lt-LT"/>
        </w:rPr>
        <w:t>Metodai:</w:t>
      </w:r>
      <w:r w:rsidRPr="004B29FC">
        <w:rPr>
          <w:color w:val="333333"/>
          <w:lang w:val="lt-LT"/>
        </w:rPr>
        <w:t xml:space="preserve"> stebėjimas, analizė, tyrimas, refleksija.</w:t>
      </w:r>
    </w:p>
    <w:p w14:paraId="776EA1DF" w14:textId="77777777" w:rsidR="00DD5DF7" w:rsidRDefault="00DD5DF7" w:rsidP="00AA65FD">
      <w:pPr>
        <w:pStyle w:val="prastasiniatinklio"/>
        <w:spacing w:before="0" w:beforeAutospacing="0" w:after="0" w:afterAutospacing="0"/>
        <w:jc w:val="both"/>
        <w:rPr>
          <w:lang w:val="lt-LT"/>
        </w:rPr>
      </w:pPr>
      <w:r w:rsidRPr="004B29FC">
        <w:rPr>
          <w:b/>
          <w:color w:val="333333"/>
          <w:lang w:val="lt-LT"/>
        </w:rPr>
        <w:t>Kompetencijų ugdymas:</w:t>
      </w:r>
      <w:r>
        <w:rPr>
          <w:b/>
          <w:color w:val="333333"/>
          <w:lang w:val="lt-LT"/>
        </w:rPr>
        <w:t xml:space="preserve"> </w:t>
      </w:r>
      <w:r w:rsidRPr="004B29FC">
        <w:rPr>
          <w:i/>
          <w:color w:val="333333"/>
          <w:lang w:val="lt-LT"/>
        </w:rPr>
        <w:t>Pažintinė:</w:t>
      </w:r>
      <w:r w:rsidRPr="004B29FC">
        <w:rPr>
          <w:b/>
          <w:color w:val="333333"/>
          <w:lang w:val="lt-LT"/>
        </w:rPr>
        <w:t xml:space="preserve"> </w:t>
      </w:r>
      <w:r w:rsidRPr="004B29FC">
        <w:rPr>
          <w:lang w:val="lt-LT"/>
        </w:rPr>
        <w:t>analizuo</w:t>
      </w:r>
      <w:r>
        <w:rPr>
          <w:lang w:val="lt-LT"/>
        </w:rPr>
        <w:t xml:space="preserve">ja, tiria teatro meną bei teatrinius reiškinius, interpretuoja ir vertina teatrinės raiškos elementus, lygina teatro formas, stilius, kritiškai ir argumentuotai vertina teatro aktualumą, meninę, sociokultūrinę reikšmę, kūrybinį originalumą. </w:t>
      </w:r>
      <w:r w:rsidRPr="004B29FC">
        <w:rPr>
          <w:i/>
          <w:lang w:val="lt-LT"/>
        </w:rPr>
        <w:t>Komunikavimo:</w:t>
      </w:r>
      <w:r w:rsidRPr="004B29FC">
        <w:rPr>
          <w:lang w:val="lt-LT"/>
        </w:rPr>
        <w:t xml:space="preserve"> dali</w:t>
      </w:r>
      <w:r>
        <w:rPr>
          <w:lang w:val="lt-LT"/>
        </w:rPr>
        <w:t>jasi įspūdžiais ir diskutuoja apie teatrą, vartoja teatro terminus, kalba aiškiai, nuosekliai, argumentuotai, pasitelkia turtingesnę kalbą</w:t>
      </w:r>
      <w:r w:rsidRPr="004B29FC">
        <w:rPr>
          <w:lang w:val="lt-LT"/>
        </w:rPr>
        <w:t xml:space="preserve">, </w:t>
      </w:r>
      <w:r>
        <w:rPr>
          <w:lang w:val="lt-LT"/>
        </w:rPr>
        <w:t>išklauso kito nuomonę ir pagrindžią savąją</w:t>
      </w:r>
      <w:r w:rsidRPr="004B29FC">
        <w:rPr>
          <w:lang w:val="lt-LT"/>
        </w:rPr>
        <w:t>.</w:t>
      </w:r>
      <w:r>
        <w:rPr>
          <w:lang w:val="lt-LT"/>
        </w:rPr>
        <w:t xml:space="preserve"> </w:t>
      </w:r>
      <w:r w:rsidRPr="004B29FC">
        <w:rPr>
          <w:i/>
          <w:lang w:val="lt-LT"/>
        </w:rPr>
        <w:t>Kultūrinė:</w:t>
      </w:r>
      <w:r w:rsidRPr="004B29FC">
        <w:rPr>
          <w:lang w:val="lt-LT"/>
        </w:rPr>
        <w:t xml:space="preserve"> s</w:t>
      </w:r>
      <w:r>
        <w:rPr>
          <w:lang w:val="lt-LT"/>
        </w:rPr>
        <w:t>usipažįsta ir gali palyginti teatro meno bei teatrinių reiškinių pavyzdžius, jų kontekstus</w:t>
      </w:r>
      <w:r w:rsidRPr="004B29FC">
        <w:rPr>
          <w:lang w:val="lt-LT"/>
        </w:rPr>
        <w:t>.</w:t>
      </w:r>
      <w:r>
        <w:rPr>
          <w:lang w:val="lt-LT"/>
        </w:rPr>
        <w:t xml:space="preserve"> </w:t>
      </w:r>
    </w:p>
    <w:p w14:paraId="31E3ED93" w14:textId="77777777" w:rsidR="00D1628F" w:rsidRDefault="00DD5DF7" w:rsidP="00D1628F">
      <w:pPr>
        <w:pStyle w:val="prastasiniatinklio"/>
        <w:spacing w:before="0" w:beforeAutospacing="0" w:after="0" w:afterAutospacing="0"/>
        <w:jc w:val="both"/>
        <w:rPr>
          <w:b/>
          <w:color w:val="333333"/>
          <w:lang w:val="lt-LT"/>
        </w:rPr>
      </w:pPr>
      <w:r w:rsidRPr="004B29FC">
        <w:rPr>
          <w:b/>
          <w:color w:val="333333"/>
          <w:lang w:val="lt-LT"/>
        </w:rPr>
        <w:lastRenderedPageBreak/>
        <w:t xml:space="preserve">Pasiekimai </w:t>
      </w:r>
      <w:r w:rsidR="00D1628F">
        <w:rPr>
          <w:i/>
          <w:iCs/>
          <w:color w:val="333333"/>
        </w:rPr>
        <w:t>(orientuojamasi į pagrindinį pasiekimų lygį):</w:t>
      </w:r>
      <w:r w:rsidR="00D1628F">
        <w:t>Analizuoja matyto teatrinio pavyzdžio raiškos priemones bei elementus, nusako jų stilistinį savitumą (B1.3).  Interpretuoja matytą teatrinį pavyzdį aptardamas jo idėją bei problematiką, meninės formos bei kalbos ypatumus (B2.3). Diskutuoja apie matyto teatrinio pavyzdžio novatoriškumą (tradiciškumą), pasirinktos temos, formos ir priemonių aktualumą (neaktualumą) sau, šiuolaikiniam žiūrovui (B3.3).</w:t>
      </w:r>
      <w:r w:rsidR="00D1628F">
        <w:rPr>
          <w:b/>
          <w:color w:val="333333"/>
          <w:lang w:val="lt-LT"/>
        </w:rPr>
        <w:t xml:space="preserve"> </w:t>
      </w:r>
    </w:p>
    <w:p w14:paraId="70AA166E" w14:textId="358E5F1F" w:rsidR="00DD5DF7" w:rsidRDefault="00DD5DF7" w:rsidP="00D1628F">
      <w:pPr>
        <w:pStyle w:val="prastasiniatinklio"/>
        <w:spacing w:before="0" w:beforeAutospacing="0" w:after="0" w:afterAutospacing="0"/>
        <w:jc w:val="both"/>
        <w:rPr>
          <w:color w:val="333333"/>
          <w:lang w:val="lt-LT"/>
        </w:rPr>
      </w:pPr>
      <w:r>
        <w:rPr>
          <w:b/>
          <w:color w:val="333333"/>
          <w:lang w:val="lt-LT"/>
        </w:rPr>
        <w:t>V</w:t>
      </w:r>
      <w:r w:rsidRPr="004B29FC">
        <w:rPr>
          <w:b/>
          <w:color w:val="333333"/>
          <w:lang w:val="lt-LT"/>
        </w:rPr>
        <w:t>eikl</w:t>
      </w:r>
      <w:r>
        <w:rPr>
          <w:b/>
          <w:color w:val="333333"/>
          <w:lang w:val="lt-LT"/>
        </w:rPr>
        <w:t>ų</w:t>
      </w:r>
      <w:r w:rsidRPr="004B29FC">
        <w:rPr>
          <w:b/>
          <w:color w:val="333333"/>
          <w:lang w:val="lt-LT"/>
        </w:rPr>
        <w:t xml:space="preserve"> aprašymas.</w:t>
      </w:r>
      <w:r>
        <w:rPr>
          <w:b/>
          <w:color w:val="333333"/>
          <w:lang w:val="lt-LT"/>
        </w:rPr>
        <w:t xml:space="preserve"> </w:t>
      </w:r>
      <w:r w:rsidRPr="004B29FC">
        <w:rPr>
          <w:color w:val="333333"/>
          <w:lang w:val="lt-LT"/>
        </w:rPr>
        <w:t>Mok</w:t>
      </w:r>
      <w:r>
        <w:rPr>
          <w:color w:val="333333"/>
          <w:lang w:val="lt-LT"/>
        </w:rPr>
        <w:t xml:space="preserve">ytojas parenka stebėjimui (jei yra galimybė pamatyti gyvai, pažiūrimas bent vienas) po vieną dramos ir operos arba baleto spektaklį. Pamokų metu skiriama laiko spektaklių analizei žodžiu, diskutuojant apie pastatymų specifiką: temas, idėjas, formą, žanrą, stilių, vaidybą, režisūrinį sumanymą, naudotas teatrinės raiškos ir skaitmenines priemones, pastatymo ryšį su dramos ar literatūros kūriniu, poveikį sau ir žiūrovams, aktualumą šiandienos kultūros ir meno vartotojui. </w:t>
      </w:r>
    </w:p>
    <w:p w14:paraId="482B7DD6" w14:textId="66A1B11B" w:rsidR="00DD5DF7" w:rsidRDefault="00DD5DF7" w:rsidP="00AA65FD">
      <w:pPr>
        <w:jc w:val="both"/>
        <w:rPr>
          <w:color w:val="333333"/>
          <w:lang w:val="lt-LT"/>
        </w:rPr>
      </w:pPr>
      <w:r w:rsidRPr="00640DFF">
        <w:rPr>
          <w:i/>
          <w:iCs/>
          <w:color w:val="333333"/>
          <w:lang w:val="lt-LT"/>
        </w:rPr>
        <w:t>Tyrimas</w:t>
      </w:r>
      <w:r>
        <w:rPr>
          <w:color w:val="333333"/>
          <w:lang w:val="lt-LT"/>
        </w:rPr>
        <w:t xml:space="preserve">: mokiniai skatinami atlikti lyginamąjį tyrimą apie [matytus] spektaklius (jei nėra tokios galimybės, atlikti tyrimą apie požiūrį į teatrą, jo poreikį), užduodant respondentams klausimus. Mačiusiems: 1. Spektaklio įspūdis; 2. Spektaklio privalumai ir trūkumai; 3. Ar rekomenduotumėte pasižiūrėti spektaklį draugams? 4. Kokį spektaklį norėtumėte pamatyti? 5. Ar norėtumėte dažniau lankytis teatre? 6. Kokiam teatrui (formai, rūšiai) skiriate / skirtumėte privalumą ir kodėl? 7. Kokius teatro menininkus žinote, kaip apibūdintumėte jų kūrybą? Nemačiusiems: 1. Kiek kartų per metus lankotės teatre? 2. Kodėl lankotės teatre dažnai / retai? 3. Kokias emocijas, patyrimus išgyvenate spektaklio metu? 4. Kokiam teatrui </w:t>
      </w:r>
      <w:r w:rsidR="002671B3">
        <w:rPr>
          <w:color w:val="333333"/>
          <w:lang w:val="lt-LT"/>
        </w:rPr>
        <w:t>(</w:t>
      </w:r>
      <w:r>
        <w:rPr>
          <w:color w:val="333333"/>
          <w:lang w:val="lt-LT"/>
        </w:rPr>
        <w:t>teatro rūšiai</w:t>
      </w:r>
      <w:r w:rsidR="002671B3">
        <w:rPr>
          <w:color w:val="333333"/>
          <w:lang w:val="lt-LT"/>
        </w:rPr>
        <w:t>)</w:t>
      </w:r>
      <w:r>
        <w:rPr>
          <w:color w:val="333333"/>
          <w:lang w:val="lt-LT"/>
        </w:rPr>
        <w:t xml:space="preserve"> teikiate privalumą ir kodėl? 5. Kaip vertinate, jei lankotės teatre, šiuolaikinį teatrą? 6. Kokius teatro menininkus žinote, kodėl juos išskiriate? Tyrimo duomenys sisteminami pagal respondentų amžių, išsilavinimą, gyvenamąją vietą. Mokiniai parengia tokio tyrimo išvadas, pristato jas ir tyrimą skaidrėmis klasėje, gimnazijos ar mokyklos tinkalapyje.</w:t>
      </w:r>
    </w:p>
    <w:p w14:paraId="47874898" w14:textId="39B9E923" w:rsidR="00DD5DF7" w:rsidRDefault="00DD5DF7" w:rsidP="00AA65FD">
      <w:pPr>
        <w:jc w:val="both"/>
        <w:rPr>
          <w:color w:val="333333"/>
          <w:lang w:val="lt-LT"/>
        </w:rPr>
      </w:pPr>
      <w:r w:rsidRPr="00276C2F">
        <w:rPr>
          <w:i/>
          <w:iCs/>
          <w:color w:val="333333"/>
          <w:lang w:val="lt-LT"/>
        </w:rPr>
        <w:t>Analizė-recenzija</w:t>
      </w:r>
      <w:r>
        <w:rPr>
          <w:color w:val="333333"/>
          <w:lang w:val="lt-LT"/>
        </w:rPr>
        <w:t xml:space="preserve">: rekomenduojama pasiūlyti mokiniams parašyti matyto spektaklio analizę-recenziją. Recenzijoje nebūtina atsakyti į visus „analitinius“ klausimus, svarbus paties mokinio požiūris į spektaklį, jo sukeltos emocijos ir mintys, individualia patirtimi grįsta įvaizdžių ar vaizdinių interpretacija, argumentuotas meninės spektaklio visumos, temos ar idėjos vertinimas. Mokiniai supažindinami su recenzijos struktūra (teatro, kūrybinės grupės, autoriaus ir </w:t>
      </w:r>
      <w:r w:rsidR="0050746D">
        <w:rPr>
          <w:color w:val="333333"/>
          <w:lang w:val="lt-LT"/>
        </w:rPr>
        <w:t>(</w:t>
      </w:r>
      <w:r>
        <w:rPr>
          <w:color w:val="333333"/>
          <w:lang w:val="lt-LT"/>
        </w:rPr>
        <w:t>ar</w:t>
      </w:r>
      <w:r w:rsidR="0050746D">
        <w:rPr>
          <w:color w:val="333333"/>
          <w:lang w:val="lt-LT"/>
        </w:rPr>
        <w:t>)</w:t>
      </w:r>
      <w:r>
        <w:rPr>
          <w:color w:val="333333"/>
          <w:lang w:val="lt-LT"/>
        </w:rPr>
        <w:t xml:space="preserve"> kūinio pristatymas, bendri įspūdžiai apie spektaklį, režisūros, vaidybos, teatrinių elementų ir raiškos priemonių aptarimas, spektaklio temos </w:t>
      </w:r>
      <w:r w:rsidR="002671B3">
        <w:rPr>
          <w:color w:val="333333"/>
          <w:lang w:val="lt-LT"/>
        </w:rPr>
        <w:t>(</w:t>
      </w:r>
      <w:r>
        <w:rPr>
          <w:color w:val="333333"/>
          <w:lang w:val="lt-LT"/>
        </w:rPr>
        <w:t>problemos</w:t>
      </w:r>
      <w:r w:rsidR="002671B3">
        <w:rPr>
          <w:color w:val="333333"/>
          <w:lang w:val="lt-LT"/>
        </w:rPr>
        <w:t>)</w:t>
      </w:r>
      <w:r>
        <w:rPr>
          <w:color w:val="333333"/>
          <w:lang w:val="lt-LT"/>
        </w:rPr>
        <w:t xml:space="preserve">, meninės visumos, aktualumo įvertinimas), galima perskaityti vieną kitą profesionalių kritikų recenziją, tuo pačiu supažindinant mokinius su kultūrine spauda (žr. </w:t>
      </w:r>
      <w:hyperlink r:id="rId36" w:history="1">
        <w:r w:rsidRPr="00AF6B33">
          <w:rPr>
            <w:rStyle w:val="Hipersaitas"/>
            <w:sz w:val="20"/>
            <w:szCs w:val="20"/>
          </w:rPr>
          <w:t>Menų faktūra (menufaktura.lt)</w:t>
        </w:r>
      </w:hyperlink>
      <w:r w:rsidRPr="00AF6B33">
        <w:rPr>
          <w:color w:val="333333"/>
          <w:sz w:val="20"/>
          <w:szCs w:val="20"/>
          <w:lang w:val="lt-LT"/>
        </w:rPr>
        <w:t xml:space="preserve">, </w:t>
      </w:r>
      <w:hyperlink r:id="rId37" w:history="1">
        <w:r w:rsidRPr="00AF6B33">
          <w:rPr>
            <w:rStyle w:val="Hipersaitas"/>
            <w:sz w:val="20"/>
            <w:szCs w:val="20"/>
          </w:rPr>
          <w:t>Straipsniai (7md.lt)</w:t>
        </w:r>
      </w:hyperlink>
      <w:r w:rsidRPr="00AF6B33">
        <w:rPr>
          <w:color w:val="333333"/>
          <w:sz w:val="20"/>
          <w:szCs w:val="20"/>
          <w:lang w:val="lt-LT"/>
        </w:rPr>
        <w:t xml:space="preserve">, </w:t>
      </w:r>
      <w:hyperlink r:id="rId38" w:history="1">
        <w:r w:rsidRPr="00AF6B33">
          <w:rPr>
            <w:rStyle w:val="Hipersaitas"/>
            <w:sz w:val="20"/>
            <w:szCs w:val="20"/>
          </w:rPr>
          <w:t>Teatras (literaturairmenas.lt)</w:t>
        </w:r>
      </w:hyperlink>
      <w:r w:rsidRPr="00AF6B33">
        <w:rPr>
          <w:color w:val="333333"/>
          <w:sz w:val="20"/>
          <w:szCs w:val="20"/>
          <w:lang w:val="lt-LT"/>
        </w:rPr>
        <w:t xml:space="preserve">, </w:t>
      </w:r>
      <w:hyperlink r:id="rId39" w:history="1">
        <w:r w:rsidRPr="00AF6B33">
          <w:rPr>
            <w:rStyle w:val="Hipersaitas"/>
            <w:sz w:val="20"/>
            <w:szCs w:val="20"/>
          </w:rPr>
          <w:t>LIETUVOS TEATRAS 2020 - Lietuvos teatro metraštis (lteatras.lt)</w:t>
        </w:r>
      </w:hyperlink>
      <w:r w:rsidRPr="00AF6B33">
        <w:rPr>
          <w:color w:val="333333"/>
          <w:sz w:val="20"/>
          <w:szCs w:val="20"/>
          <w:lang w:val="lt-LT"/>
        </w:rPr>
        <w:t xml:space="preserve">, </w:t>
      </w:r>
      <w:hyperlink r:id="rId40" w:history="1">
        <w:r w:rsidRPr="00AF6B33">
          <w:rPr>
            <w:rStyle w:val="Hipersaitas"/>
            <w:sz w:val="20"/>
            <w:szCs w:val="20"/>
          </w:rPr>
          <w:t>teatrournalas Publications - Issuu</w:t>
        </w:r>
      </w:hyperlink>
      <w:r>
        <w:rPr>
          <w:color w:val="333333"/>
          <w:lang w:val="lt-LT"/>
        </w:rPr>
        <w:t>).</w:t>
      </w:r>
    </w:p>
    <w:p w14:paraId="2BF8BE7F" w14:textId="64BF016C" w:rsidR="00DD5DF7" w:rsidRDefault="00DD5DF7" w:rsidP="00AA65FD">
      <w:pPr>
        <w:jc w:val="both"/>
        <w:rPr>
          <w:lang w:val="lt-LT"/>
        </w:rPr>
      </w:pPr>
      <w:r w:rsidRPr="00AF6B33">
        <w:rPr>
          <w:i/>
          <w:iCs/>
          <w:color w:val="333333"/>
          <w:lang w:val="lt-LT"/>
        </w:rPr>
        <w:t>Praktinis-tiriamasis darbas</w:t>
      </w:r>
      <w:r>
        <w:rPr>
          <w:color w:val="333333"/>
          <w:lang w:val="lt-LT"/>
        </w:rPr>
        <w:t xml:space="preserve">: jeigu mieste ar rajone yra teatras, teatro grupė, mokiniams rekomenduojama atlikti praktinį tiriamąjį darbą. Parengti ir pristatyti informaciją apie teatro veiklą, menininkus, surenkant duomenis iš spaudos ar internetinių šaltinių, taip pat interviu gautą medžiagą. Apklausti derėtų tiek teatre dirbančius žmones, tiek ir vietos gyventojus. Tyrime turėtų atsispindėti informacija apie: teatro istoriją, teatro vietą (populiarumą arba ne) kitų kultūros įstaigų kontekste, teatro repertuarą, trupės </w:t>
      </w:r>
      <w:r w:rsidR="002671B3">
        <w:rPr>
          <w:color w:val="333333"/>
          <w:lang w:val="lt-LT"/>
        </w:rPr>
        <w:t>(</w:t>
      </w:r>
      <w:r>
        <w:rPr>
          <w:color w:val="333333"/>
          <w:lang w:val="lt-LT"/>
        </w:rPr>
        <w:t>kūrėjų</w:t>
      </w:r>
      <w:r w:rsidR="002671B3">
        <w:rPr>
          <w:color w:val="333333"/>
          <w:lang w:val="lt-LT"/>
        </w:rPr>
        <w:t>)</w:t>
      </w:r>
      <w:r>
        <w:rPr>
          <w:color w:val="333333"/>
          <w:lang w:val="lt-LT"/>
        </w:rPr>
        <w:t xml:space="preserve"> sudėtį, teatro žurovus </w:t>
      </w:r>
      <w:r w:rsidRPr="004B29FC">
        <w:rPr>
          <w:lang w:val="lt-LT"/>
        </w:rPr>
        <w:t>(jų amžius, socialinė padėtis, išsilavinimas, poreikiai ir pan.)</w:t>
      </w:r>
      <w:r>
        <w:rPr>
          <w:lang w:val="lt-LT"/>
        </w:rPr>
        <w:t>, teatro atliekamas menines, kultūrines, visuomenines funkcijas. Išvadose suformuluojama teatro reikšmė</w:t>
      </w:r>
      <w:r w:rsidR="002671B3">
        <w:rPr>
          <w:lang w:val="lt-LT"/>
        </w:rPr>
        <w:t xml:space="preserve">, </w:t>
      </w:r>
      <w:r>
        <w:rPr>
          <w:lang w:val="lt-LT"/>
        </w:rPr>
        <w:t>įtaka</w:t>
      </w:r>
      <w:r w:rsidR="002671B3">
        <w:rPr>
          <w:lang w:val="lt-LT"/>
        </w:rPr>
        <w:t xml:space="preserve">, </w:t>
      </w:r>
      <w:r>
        <w:rPr>
          <w:lang w:val="lt-LT"/>
        </w:rPr>
        <w:t xml:space="preserve">poreikis vietos jaunimui, bendruomenei ar miestui, regionui, iššūkiai, su kuriais susiduria teatras ir </w:t>
      </w:r>
      <w:r w:rsidR="002671B3">
        <w:rPr>
          <w:lang w:val="lt-LT"/>
        </w:rPr>
        <w:t>(</w:t>
      </w:r>
      <w:r>
        <w:rPr>
          <w:lang w:val="lt-LT"/>
        </w:rPr>
        <w:t>ar</w:t>
      </w:r>
      <w:r w:rsidR="002671B3">
        <w:rPr>
          <w:lang w:val="lt-LT"/>
        </w:rPr>
        <w:t>)</w:t>
      </w:r>
      <w:r>
        <w:rPr>
          <w:lang w:val="lt-LT"/>
        </w:rPr>
        <w:t xml:space="preserve"> žiūrovai, lankydamiesi teatre (pvz., netinakmas repertuaras, nepatenkinamas meninis lygis ir pan.). Praktinis tiriamasis darbas gali būti atliekamas kelių mokinių ar visos klasės, skelbiamas gimnazijos ar mokyklos tinklalapyje.</w:t>
      </w:r>
    </w:p>
    <w:p w14:paraId="00B0C85C" w14:textId="097BE71E" w:rsidR="00DD5DF7" w:rsidRDefault="00DD5DF7" w:rsidP="00AA65FD">
      <w:pPr>
        <w:jc w:val="both"/>
        <w:rPr>
          <w:lang w:val="lt-LT"/>
        </w:rPr>
      </w:pPr>
      <w:r w:rsidRPr="00AE5B82">
        <w:rPr>
          <w:i/>
          <w:iCs/>
          <w:lang w:val="lt-LT"/>
        </w:rPr>
        <w:t>Refleksija</w:t>
      </w:r>
      <w:r>
        <w:rPr>
          <w:lang w:val="lt-LT"/>
        </w:rPr>
        <w:t xml:space="preserve">. Ciklo pabaigoje mokiniai aptaria vykdytas veiklas, analizuoja darbo rezultatus, sėkmes ar sunkumus, su kuriais susidūrė vykdydami užduotis, įvertina kitų ir įsivertina savo indėlį bei pasiekimus. Įsivertina patirties reikšmę asmeninei brandai, </w:t>
      </w:r>
      <w:r w:rsidRPr="00E046E1">
        <w:rPr>
          <w:lang w:val="lt-LT"/>
        </w:rPr>
        <w:t xml:space="preserve">dalyvaujant kultūriniame ir </w:t>
      </w:r>
      <w:r w:rsidR="002671B3">
        <w:rPr>
          <w:lang w:val="lt-LT"/>
        </w:rPr>
        <w:t>(</w:t>
      </w:r>
      <w:r w:rsidRPr="00E046E1">
        <w:rPr>
          <w:lang w:val="lt-LT"/>
        </w:rPr>
        <w:t>ar</w:t>
      </w:r>
      <w:r w:rsidR="002671B3">
        <w:rPr>
          <w:lang w:val="lt-LT"/>
        </w:rPr>
        <w:t>)</w:t>
      </w:r>
      <w:r w:rsidRPr="00E046E1">
        <w:rPr>
          <w:lang w:val="lt-LT"/>
        </w:rPr>
        <w:t xml:space="preserve"> socialiniame mokyklos, bendruomenės gyvenime</w:t>
      </w:r>
      <w:r>
        <w:rPr>
          <w:lang w:val="lt-LT"/>
        </w:rPr>
        <w:t>, renkantis tolesnes studijas ar profesiją.</w:t>
      </w:r>
    </w:p>
    <w:p w14:paraId="19032A12" w14:textId="77777777" w:rsidR="00DD5DF7" w:rsidRDefault="00DD5DF7" w:rsidP="00DD5DF7">
      <w:pPr>
        <w:rPr>
          <w:b/>
          <w:lang w:val="lt-LT"/>
        </w:rPr>
      </w:pPr>
    </w:p>
    <w:p w14:paraId="0A1EE96C" w14:textId="0A5B7197" w:rsidR="00DD5DF7" w:rsidRDefault="00DD5DF7" w:rsidP="00DD5DF7">
      <w:pPr>
        <w:textAlignment w:val="baseline"/>
        <w:rPr>
          <w:b/>
          <w:lang w:val="lt-LT"/>
        </w:rPr>
      </w:pPr>
      <w:r w:rsidRPr="008A4D21">
        <w:rPr>
          <w:b/>
          <w:lang w:val="lt-LT"/>
        </w:rPr>
        <w:t>2.2.Teatro pamokų, ugdant nuotoliniu būdu, planavimas ir pavyzdžiai</w:t>
      </w:r>
    </w:p>
    <w:p w14:paraId="71215DC5" w14:textId="77777777" w:rsidR="00320803" w:rsidRPr="008A4D21" w:rsidRDefault="00320803" w:rsidP="00DD5DF7">
      <w:pPr>
        <w:textAlignment w:val="baseline"/>
        <w:rPr>
          <w:b/>
          <w:lang w:val="lt-LT"/>
        </w:rPr>
      </w:pPr>
    </w:p>
    <w:p w14:paraId="5EED7E3B" w14:textId="77777777" w:rsidR="00DD5DF7" w:rsidRPr="008A4D21" w:rsidRDefault="00DD5DF7" w:rsidP="00DD5DF7">
      <w:pPr>
        <w:rPr>
          <w:rFonts w:eastAsia="Calibri"/>
          <w:bCs/>
          <w:i/>
          <w:lang w:val="lt-LT"/>
        </w:rPr>
      </w:pPr>
      <w:r w:rsidRPr="008A4D21">
        <w:rPr>
          <w:rFonts w:eastAsia="Calibri"/>
          <w:b/>
          <w:bCs/>
          <w:lang w:val="lt-LT"/>
        </w:rPr>
        <w:t xml:space="preserve">2.2.1 Nuotolinė integruota teatro ir vizualinio meno pamoka „Metaforinis mąstymas“ </w:t>
      </w:r>
      <w:r w:rsidRPr="008A4D21">
        <w:rPr>
          <w:b/>
          <w:lang w:val="lt-LT"/>
        </w:rPr>
        <w:t>III–IV gimnazijos klasės</w:t>
      </w:r>
      <w:r w:rsidRPr="008A4D21">
        <w:rPr>
          <w:rFonts w:eastAsia="Calibri"/>
          <w:b/>
          <w:bCs/>
          <w:lang w:val="lt-LT"/>
        </w:rPr>
        <w:t xml:space="preserve"> kl. </w:t>
      </w:r>
      <w:r w:rsidRPr="008A4D21">
        <w:rPr>
          <w:rFonts w:eastAsia="Calibri"/>
          <w:bCs/>
          <w:i/>
          <w:lang w:val="lt-LT"/>
        </w:rPr>
        <w:t>(pateikė Regina Baronienė, Klaipėdos Stasio Šimkaus koservatorija)</w:t>
      </w:r>
    </w:p>
    <w:p w14:paraId="58108326" w14:textId="77777777" w:rsidR="00DD5DF7" w:rsidRPr="008A4D21" w:rsidRDefault="00DD5DF7" w:rsidP="00DD5DF7">
      <w:pPr>
        <w:rPr>
          <w:rFonts w:eastAsia="Calibri"/>
          <w:b/>
          <w:bCs/>
          <w:lang w:val="lt-LT"/>
        </w:rPr>
      </w:pPr>
      <w:r w:rsidRPr="008A4D21">
        <w:rPr>
          <w:rFonts w:eastAsia="Calibri"/>
          <w:b/>
          <w:bCs/>
          <w:lang w:val="lt-LT"/>
        </w:rPr>
        <w:t>„Metaforinis mąstymas“ (naudojantis MO muziejaus baze)</w:t>
      </w:r>
    </w:p>
    <w:p w14:paraId="0C842592" w14:textId="77777777" w:rsidR="00DD5DF7" w:rsidRPr="004B29FC" w:rsidRDefault="00DD5DF7" w:rsidP="00DD5DF7">
      <w:pPr>
        <w:rPr>
          <w:rFonts w:ascii="Calibri" w:eastAsia="Calibri" w:hAnsi="Calibri"/>
          <w:lang w:val="lt-LT"/>
        </w:rPr>
      </w:pPr>
      <w:r w:rsidRPr="004B29FC">
        <w:rPr>
          <w:rFonts w:ascii="Calibri" w:eastAsia="Calibri" w:hAnsi="Calibri"/>
          <w:b/>
          <w:bCs/>
          <w:noProof/>
        </w:rPr>
        <w:lastRenderedPageBreak/>
        <w:drawing>
          <wp:inline distT="0" distB="0" distL="0" distR="0" wp14:anchorId="7F27C538" wp14:editId="33C5EBBB">
            <wp:extent cx="4715123" cy="207529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20537" cy="2077673"/>
                    </a:xfrm>
                    <a:prstGeom prst="rect">
                      <a:avLst/>
                    </a:prstGeom>
                  </pic:spPr>
                </pic:pic>
              </a:graphicData>
            </a:graphic>
          </wp:inline>
        </w:drawing>
      </w:r>
    </w:p>
    <w:p w14:paraId="44A20092" w14:textId="77777777" w:rsidR="00DD5DF7" w:rsidRPr="004B29FC" w:rsidRDefault="00DD5DF7" w:rsidP="00AA65FD">
      <w:pPr>
        <w:jc w:val="both"/>
        <w:rPr>
          <w:rFonts w:eastAsia="Calibri"/>
          <w:lang w:val="lt-LT"/>
        </w:rPr>
      </w:pPr>
      <w:r w:rsidRPr="006C2DC6">
        <w:rPr>
          <w:rFonts w:eastAsia="Calibri"/>
          <w:bCs/>
          <w:i/>
          <w:iCs/>
          <w:lang w:val="lt-LT"/>
        </w:rPr>
        <w:t>Ugdymo turinys</w:t>
      </w:r>
      <w:r w:rsidRPr="004B29FC">
        <w:rPr>
          <w:rFonts w:eastAsia="Calibri"/>
          <w:bCs/>
          <w:lang w:val="lt-LT"/>
        </w:rPr>
        <w:t xml:space="preserve"> – ką turime išmokti;</w:t>
      </w:r>
    </w:p>
    <w:p w14:paraId="15FCB32A" w14:textId="77777777" w:rsidR="00DD5DF7" w:rsidRPr="004B29FC" w:rsidRDefault="00DD5DF7" w:rsidP="00AA65FD">
      <w:pPr>
        <w:jc w:val="both"/>
        <w:rPr>
          <w:rFonts w:eastAsia="Calibri"/>
          <w:lang w:val="lt-LT"/>
        </w:rPr>
      </w:pPr>
      <w:r w:rsidRPr="006C2DC6">
        <w:rPr>
          <w:rFonts w:eastAsia="Calibri"/>
          <w:bCs/>
          <w:i/>
          <w:iCs/>
          <w:lang w:val="lt-LT"/>
        </w:rPr>
        <w:t>Kolekcijos turinys</w:t>
      </w:r>
      <w:r w:rsidRPr="004B29FC">
        <w:rPr>
          <w:rFonts w:eastAsia="Calibri"/>
          <w:bCs/>
          <w:lang w:val="lt-LT"/>
        </w:rPr>
        <w:t xml:space="preserve"> – kokius meno kūrinius ir kaip panaudoti;</w:t>
      </w:r>
    </w:p>
    <w:p w14:paraId="1A7208BC" w14:textId="5114570F" w:rsidR="00DD5DF7" w:rsidRDefault="00DD5DF7" w:rsidP="00AA65FD">
      <w:pPr>
        <w:jc w:val="both"/>
        <w:rPr>
          <w:rFonts w:eastAsia="Calibri"/>
          <w:bCs/>
          <w:lang w:val="lt-LT"/>
        </w:rPr>
      </w:pPr>
      <w:r w:rsidRPr="006C2DC6">
        <w:rPr>
          <w:rFonts w:eastAsia="Calibri"/>
          <w:bCs/>
          <w:i/>
          <w:iCs/>
          <w:lang w:val="lt-LT"/>
        </w:rPr>
        <w:t>Gebėjimai</w:t>
      </w:r>
      <w:r w:rsidRPr="004B29FC">
        <w:rPr>
          <w:rFonts w:eastAsia="Calibri"/>
          <w:bCs/>
          <w:lang w:val="lt-LT"/>
        </w:rPr>
        <w:t xml:space="preserve"> – kokius gebėjimus ugdome.</w:t>
      </w:r>
    </w:p>
    <w:p w14:paraId="145CB471" w14:textId="77777777" w:rsidR="00D74C10" w:rsidRPr="004B29FC" w:rsidRDefault="00D74C10" w:rsidP="00AA65FD">
      <w:pPr>
        <w:jc w:val="both"/>
        <w:rPr>
          <w:rFonts w:eastAsia="Calibri"/>
          <w:lang w:val="lt-LT"/>
        </w:rPr>
      </w:pPr>
    </w:p>
    <w:p w14:paraId="23C5C9CC" w14:textId="77777777" w:rsidR="00DD5DF7" w:rsidRPr="006C2DC6" w:rsidRDefault="00DD5DF7" w:rsidP="00AA65FD">
      <w:pPr>
        <w:jc w:val="both"/>
        <w:rPr>
          <w:rFonts w:eastAsia="Calibri"/>
          <w:b/>
          <w:bCs/>
          <w:lang w:val="lt-LT"/>
        </w:rPr>
      </w:pPr>
      <w:r w:rsidRPr="006C2DC6">
        <w:rPr>
          <w:rFonts w:eastAsia="Calibri"/>
          <w:b/>
          <w:bCs/>
          <w:lang w:val="lt-LT"/>
        </w:rPr>
        <w:t>Kokia tvarka tai vyksta?</w:t>
      </w:r>
    </w:p>
    <w:p w14:paraId="75DB651B" w14:textId="77777777" w:rsidR="00DD5DF7" w:rsidRPr="004B29FC" w:rsidRDefault="00DD5DF7" w:rsidP="00AA65FD">
      <w:pPr>
        <w:jc w:val="both"/>
        <w:rPr>
          <w:rFonts w:eastAsia="Calibri"/>
          <w:lang w:val="lt-LT"/>
        </w:rPr>
      </w:pPr>
      <w:r w:rsidRPr="004B29FC">
        <w:rPr>
          <w:rFonts w:eastAsia="Calibri"/>
          <w:bCs/>
          <w:lang w:val="lt-LT"/>
        </w:rPr>
        <w:t>Domiuosi vykstančiomis parodomis MO muziejuje arba MO kolekcija</w:t>
      </w:r>
      <w:r>
        <w:rPr>
          <w:rFonts w:eastAsia="Calibri"/>
          <w:bCs/>
          <w:lang w:val="lt-LT"/>
        </w:rPr>
        <w:t xml:space="preserve"> </w:t>
      </w:r>
      <w:hyperlink r:id="rId42" w:history="1">
        <w:r w:rsidRPr="004B29FC">
          <w:rPr>
            <w:rFonts w:eastAsia="Calibri"/>
            <w:bCs/>
            <w:color w:val="0563C1"/>
            <w:u w:val="single"/>
            <w:lang w:val="lt-LT"/>
          </w:rPr>
          <w:t>https://mo.lt/</w:t>
        </w:r>
      </w:hyperlink>
    </w:p>
    <w:p w14:paraId="7CC2C061" w14:textId="77777777" w:rsidR="00DD5DF7" w:rsidRPr="004B29FC" w:rsidRDefault="00DD5DF7" w:rsidP="00AA65FD">
      <w:pPr>
        <w:jc w:val="both"/>
        <w:rPr>
          <w:rFonts w:eastAsia="Calibri"/>
          <w:lang w:val="lt-LT"/>
        </w:rPr>
      </w:pPr>
      <w:r w:rsidRPr="004B29FC">
        <w:rPr>
          <w:rFonts w:eastAsia="Calibri"/>
          <w:bCs/>
          <w:lang w:val="lt-LT"/>
        </w:rPr>
        <w:t>Analizuoju pamokos temas, randu sąsajas su eksponuojamais darbais arba kūriniais, esančiais MO kolekcijoje (pvz</w:t>
      </w:r>
      <w:r>
        <w:rPr>
          <w:rFonts w:eastAsia="Calibri"/>
          <w:bCs/>
          <w:lang w:val="lt-LT"/>
        </w:rPr>
        <w:t>.,</w:t>
      </w:r>
      <w:r w:rsidRPr="004B29FC">
        <w:rPr>
          <w:rFonts w:eastAsia="Calibri"/>
          <w:bCs/>
          <w:lang w:val="lt-LT"/>
        </w:rPr>
        <w:t xml:space="preserve"> pamokų temoms: emocijos, mimikos, kūno kalba,</w:t>
      </w:r>
      <w:r w:rsidRPr="004B29FC">
        <w:rPr>
          <w:rFonts w:eastAsia="Calibri"/>
          <w:b/>
          <w:bCs/>
          <w:lang w:val="lt-LT"/>
        </w:rPr>
        <w:t xml:space="preserve"> </w:t>
      </w:r>
      <w:r w:rsidRPr="004B29FC">
        <w:rPr>
          <w:rFonts w:eastAsia="Calibri"/>
          <w:bCs/>
          <w:lang w:val="lt-LT"/>
        </w:rPr>
        <w:t>interpretacija, scenografija, kostiumai, metaforinis mąstymas, meninės raiškos priemonės ir pan.);</w:t>
      </w:r>
    </w:p>
    <w:p w14:paraId="565B47F1" w14:textId="77777777" w:rsidR="00DD5DF7" w:rsidRPr="004B29FC" w:rsidRDefault="00DD5DF7" w:rsidP="00AA65FD">
      <w:pPr>
        <w:jc w:val="both"/>
        <w:rPr>
          <w:rFonts w:eastAsia="Calibri"/>
          <w:lang w:val="lt-LT"/>
        </w:rPr>
      </w:pPr>
      <w:r w:rsidRPr="004B29FC">
        <w:rPr>
          <w:rFonts w:eastAsia="Calibri"/>
          <w:bCs/>
          <w:lang w:val="lt-LT"/>
        </w:rPr>
        <w:t>Arba atvirkščiai – surandu įdomius eksponatus ir susieju su tema;</w:t>
      </w:r>
    </w:p>
    <w:p w14:paraId="06E3C863" w14:textId="77777777" w:rsidR="00DD5DF7" w:rsidRPr="004B29FC" w:rsidRDefault="00DD5DF7" w:rsidP="00AA65FD">
      <w:pPr>
        <w:jc w:val="both"/>
        <w:rPr>
          <w:rFonts w:eastAsia="Calibri"/>
          <w:lang w:val="lt-LT"/>
        </w:rPr>
      </w:pPr>
      <w:r w:rsidRPr="004B29FC">
        <w:rPr>
          <w:rFonts w:eastAsia="Calibri"/>
          <w:bCs/>
          <w:lang w:val="lt-LT"/>
        </w:rPr>
        <w:t>Apsilankęs parodoje arba savarankiškai su virtualiu gidu apkeliav</w:t>
      </w:r>
      <w:r>
        <w:rPr>
          <w:rFonts w:eastAsia="Calibri"/>
          <w:bCs/>
          <w:lang w:val="lt-LT"/>
        </w:rPr>
        <w:t>ęs</w:t>
      </w:r>
      <w:r w:rsidRPr="004B29FC">
        <w:rPr>
          <w:rFonts w:eastAsia="Calibri"/>
          <w:bCs/>
          <w:lang w:val="lt-LT"/>
        </w:rPr>
        <w:t xml:space="preserve"> parodą, pasirenku reikalingus kūrinius iš MO kolekcijos arba garso įrašus iš tinklalaidžių (pvz.</w:t>
      </w:r>
      <w:r>
        <w:rPr>
          <w:rFonts w:eastAsia="Calibri"/>
          <w:bCs/>
          <w:lang w:val="lt-LT"/>
        </w:rPr>
        <w:t>,</w:t>
      </w:r>
      <w:r w:rsidRPr="004B29FC">
        <w:rPr>
          <w:rFonts w:eastAsia="Calibri"/>
          <w:bCs/>
          <w:lang w:val="lt-LT"/>
        </w:rPr>
        <w:t xml:space="preserve"> Kultūros istorija. Teatro istorija I-II dalys).</w:t>
      </w:r>
    </w:p>
    <w:p w14:paraId="6B8B3DA7" w14:textId="77777777" w:rsidR="00DD5DF7" w:rsidRPr="004B29FC" w:rsidRDefault="00DD5DF7" w:rsidP="00AA65FD">
      <w:pPr>
        <w:jc w:val="both"/>
        <w:rPr>
          <w:rFonts w:eastAsia="Calibri"/>
          <w:lang w:val="lt-LT"/>
        </w:rPr>
      </w:pPr>
      <w:r w:rsidRPr="004B29FC">
        <w:rPr>
          <w:rFonts w:eastAsia="Calibri"/>
          <w:bCs/>
          <w:lang w:val="lt-LT"/>
        </w:rPr>
        <w:t>Teatras yra įvairių meninių elementų derinys, vienybė, sintezė. Todėl jo pamokoms tinka daugelio ekspozijų kūriniai.</w:t>
      </w:r>
      <w:r>
        <w:rPr>
          <w:rFonts w:eastAsia="Calibri"/>
          <w:bCs/>
          <w:lang w:val="lt-LT"/>
        </w:rPr>
        <w:t xml:space="preserve"> </w:t>
      </w:r>
      <w:r w:rsidRPr="004B29FC">
        <w:rPr>
          <w:rFonts w:eastAsia="Calibri"/>
          <w:bCs/>
          <w:lang w:val="lt-LT"/>
        </w:rPr>
        <w:t xml:space="preserve">Bet svarbiausia – mokytojo pateiktys visuomet </w:t>
      </w:r>
      <w:r>
        <w:rPr>
          <w:rFonts w:eastAsia="Calibri"/>
          <w:bCs/>
          <w:lang w:val="lt-LT"/>
        </w:rPr>
        <w:t xml:space="preserve">turėtų būti </w:t>
      </w:r>
      <w:r w:rsidRPr="004B29FC">
        <w:rPr>
          <w:rFonts w:eastAsia="Calibri"/>
          <w:bCs/>
          <w:lang w:val="lt-LT"/>
        </w:rPr>
        <w:t>naujos, aktualios, sugretintos su naujausiomis parodomis.</w:t>
      </w:r>
    </w:p>
    <w:p w14:paraId="57C918A4" w14:textId="77777777" w:rsidR="00DD5DF7" w:rsidRPr="004B29FC" w:rsidRDefault="00DD5DF7" w:rsidP="00AA65FD">
      <w:pPr>
        <w:jc w:val="both"/>
        <w:rPr>
          <w:rFonts w:eastAsia="Calibri"/>
          <w:lang w:val="lt-LT"/>
        </w:rPr>
      </w:pPr>
      <w:r w:rsidRPr="004B29FC">
        <w:rPr>
          <w:rFonts w:eastAsia="Calibri"/>
          <w:bCs/>
          <w:lang w:val="lt-LT"/>
        </w:rPr>
        <w:t>Mokymo(si) laikas – kūrybiškas. Ir mokinys, ir mokytojas tampa lygiaverčiais kūrėjais.</w:t>
      </w:r>
      <w:r>
        <w:rPr>
          <w:rFonts w:eastAsia="Calibri"/>
          <w:bCs/>
          <w:lang w:val="lt-LT"/>
        </w:rPr>
        <w:t xml:space="preserve"> </w:t>
      </w:r>
      <w:r w:rsidRPr="004B29FC">
        <w:rPr>
          <w:rFonts w:eastAsia="Calibri"/>
          <w:bCs/>
          <w:lang w:val="lt-LT"/>
        </w:rPr>
        <w:t>Kūrybiškumas pamokoje priklauso nuo mokytojo gebėjimo originaliai pateikti pamokos medžiagą ir sukurti patrauklias užduotis.</w:t>
      </w:r>
      <w:r>
        <w:rPr>
          <w:rFonts w:eastAsia="Calibri"/>
          <w:bCs/>
          <w:lang w:val="lt-LT"/>
        </w:rPr>
        <w:t xml:space="preserve"> </w:t>
      </w:r>
      <w:r w:rsidRPr="004B29FC">
        <w:rPr>
          <w:rFonts w:eastAsia="Calibri"/>
          <w:bCs/>
          <w:lang w:val="lt-LT"/>
        </w:rPr>
        <w:t>Kūrybiškumą pamokoje lemia ir mokinių požiūris į atliekamą užduotį.</w:t>
      </w:r>
    </w:p>
    <w:p w14:paraId="58C337D9" w14:textId="77777777" w:rsidR="00DD5DF7" w:rsidRPr="00A6000E" w:rsidRDefault="00DD5DF7" w:rsidP="00AA65FD">
      <w:pPr>
        <w:jc w:val="both"/>
        <w:rPr>
          <w:rFonts w:eastAsia="Calibri"/>
          <w:b/>
          <w:bCs/>
          <w:lang w:val="lt-LT"/>
        </w:rPr>
      </w:pPr>
      <w:r w:rsidRPr="00A6000E">
        <w:rPr>
          <w:rFonts w:eastAsia="Calibri"/>
          <w:b/>
          <w:bCs/>
          <w:lang w:val="lt-LT"/>
        </w:rPr>
        <w:t>Kokios kompetencijos ugdomos</w:t>
      </w:r>
      <w:r>
        <w:rPr>
          <w:rFonts w:eastAsia="Calibri"/>
          <w:b/>
          <w:bCs/>
          <w:lang w:val="lt-LT"/>
        </w:rPr>
        <w:t>?</w:t>
      </w:r>
    </w:p>
    <w:p w14:paraId="54426BBA" w14:textId="77777777" w:rsidR="00DD5DF7" w:rsidRPr="004B29FC" w:rsidRDefault="00DD5DF7" w:rsidP="00AA65FD">
      <w:pPr>
        <w:tabs>
          <w:tab w:val="left" w:pos="924"/>
        </w:tabs>
        <w:jc w:val="both"/>
        <w:rPr>
          <w:rFonts w:eastAsia="Calibri"/>
          <w:lang w:val="lt-LT"/>
        </w:rPr>
      </w:pPr>
      <w:r w:rsidRPr="004B29FC">
        <w:rPr>
          <w:rFonts w:eastAsia="Calibri"/>
          <w:bCs/>
          <w:lang w:val="lt-LT"/>
        </w:rPr>
        <w:t>Kultūrinė</w:t>
      </w:r>
      <w:r>
        <w:rPr>
          <w:rFonts w:eastAsia="Calibri"/>
          <w:bCs/>
          <w:lang w:val="lt-LT"/>
        </w:rPr>
        <w:t xml:space="preserve">; </w:t>
      </w:r>
      <w:r w:rsidRPr="004B29FC">
        <w:rPr>
          <w:rFonts w:eastAsia="Calibri"/>
          <w:bCs/>
          <w:lang w:val="lt-LT"/>
        </w:rPr>
        <w:t>Kūrybiškumo</w:t>
      </w:r>
      <w:r>
        <w:rPr>
          <w:rFonts w:eastAsia="Calibri"/>
          <w:bCs/>
          <w:lang w:val="lt-LT"/>
        </w:rPr>
        <w:t xml:space="preserve">; </w:t>
      </w:r>
      <w:r w:rsidRPr="004B29FC">
        <w:rPr>
          <w:rFonts w:eastAsia="Calibri"/>
          <w:bCs/>
          <w:lang w:val="lt-LT"/>
        </w:rPr>
        <w:t>Komunikavimo</w:t>
      </w:r>
      <w:r>
        <w:rPr>
          <w:rFonts w:eastAsia="Calibri"/>
          <w:bCs/>
          <w:lang w:val="lt-LT"/>
        </w:rPr>
        <w:t xml:space="preserve">; </w:t>
      </w:r>
      <w:r w:rsidRPr="004B29FC">
        <w:rPr>
          <w:rFonts w:eastAsia="Calibri"/>
          <w:bCs/>
          <w:lang w:val="lt-LT"/>
        </w:rPr>
        <w:t>Pilietiškumo (keli mokiniai savo interpretacijoje atpažino ir paminėjo pabėgėlių krizę)</w:t>
      </w:r>
      <w:r>
        <w:rPr>
          <w:rFonts w:eastAsia="Calibri"/>
          <w:bCs/>
          <w:lang w:val="lt-LT"/>
        </w:rPr>
        <w:t xml:space="preserve">; </w:t>
      </w:r>
      <w:r w:rsidRPr="004B29FC">
        <w:rPr>
          <w:rFonts w:eastAsia="Calibri"/>
          <w:lang w:val="lt-LT"/>
        </w:rPr>
        <w:t>Pažinimo</w:t>
      </w:r>
      <w:r>
        <w:rPr>
          <w:rFonts w:eastAsia="Calibri"/>
          <w:lang w:val="lt-LT"/>
        </w:rPr>
        <w:t xml:space="preserve">; </w:t>
      </w:r>
      <w:r w:rsidRPr="004B29FC">
        <w:rPr>
          <w:rFonts w:eastAsia="Calibri"/>
          <w:bCs/>
          <w:lang w:val="lt-LT"/>
        </w:rPr>
        <w:t>Socialinė, emocinė ir sveikos gyvensenos</w:t>
      </w:r>
      <w:r>
        <w:rPr>
          <w:rFonts w:eastAsia="Calibri"/>
          <w:bCs/>
          <w:lang w:val="lt-LT"/>
        </w:rPr>
        <w:t xml:space="preserve">; </w:t>
      </w:r>
      <w:r w:rsidRPr="004B29FC">
        <w:rPr>
          <w:rFonts w:eastAsia="Calibri"/>
          <w:bCs/>
          <w:lang w:val="lt-LT"/>
        </w:rPr>
        <w:t>Skaitmeninė</w:t>
      </w:r>
    </w:p>
    <w:p w14:paraId="132BADFE" w14:textId="77777777" w:rsidR="00DD5DF7" w:rsidRPr="000A2CF1" w:rsidRDefault="00DD5DF7" w:rsidP="00AA65FD">
      <w:pPr>
        <w:tabs>
          <w:tab w:val="left" w:pos="924"/>
        </w:tabs>
        <w:jc w:val="both"/>
        <w:rPr>
          <w:rFonts w:eastAsia="Calibri"/>
          <w:b/>
          <w:bCs/>
          <w:lang w:val="lt-LT"/>
        </w:rPr>
      </w:pPr>
      <w:r w:rsidRPr="000A2CF1">
        <w:rPr>
          <w:rFonts w:eastAsia="Calibri"/>
          <w:b/>
          <w:bCs/>
          <w:lang w:val="lt-LT"/>
        </w:rPr>
        <w:t>Pamokos tema „Metaforinis mąstymas“</w:t>
      </w:r>
    </w:p>
    <w:p w14:paraId="0DBEA093" w14:textId="77777777" w:rsidR="00DD5DF7" w:rsidRPr="000A2CF1" w:rsidRDefault="00DD5DF7" w:rsidP="00AA65FD">
      <w:pPr>
        <w:tabs>
          <w:tab w:val="left" w:pos="924"/>
        </w:tabs>
        <w:jc w:val="both"/>
        <w:rPr>
          <w:rFonts w:eastAsia="Calibri"/>
          <w:b/>
          <w:bCs/>
          <w:lang w:val="lt-LT"/>
        </w:rPr>
      </w:pPr>
      <w:r w:rsidRPr="000A2CF1">
        <w:rPr>
          <w:rFonts w:eastAsia="Calibri"/>
          <w:b/>
          <w:bCs/>
          <w:lang w:val="lt-LT"/>
        </w:rPr>
        <w:t>Potemė „Interpretacija“</w:t>
      </w:r>
    </w:p>
    <w:p w14:paraId="6522DCD3" w14:textId="77777777" w:rsidR="00DD5DF7" w:rsidRDefault="00DD5DF7" w:rsidP="00AA65FD">
      <w:pPr>
        <w:tabs>
          <w:tab w:val="left" w:pos="924"/>
          <w:tab w:val="left" w:pos="1116"/>
        </w:tabs>
        <w:jc w:val="both"/>
        <w:rPr>
          <w:rFonts w:eastAsia="Calibri"/>
          <w:bCs/>
          <w:i/>
          <w:iCs/>
          <w:lang w:val="lt-LT"/>
        </w:rPr>
      </w:pPr>
      <w:r w:rsidRPr="004B29FC">
        <w:rPr>
          <w:rFonts w:eastAsia="Calibri"/>
          <w:bCs/>
          <w:lang w:val="lt-LT"/>
        </w:rPr>
        <w:t xml:space="preserve">Paroda </w:t>
      </w:r>
      <w:r w:rsidRPr="000A2CF1">
        <w:rPr>
          <w:rFonts w:eastAsia="Calibri"/>
          <w:bCs/>
          <w:i/>
          <w:iCs/>
          <w:lang w:val="lt-LT"/>
        </w:rPr>
        <w:t>„Kodėl taip sunku mylėti?“.</w:t>
      </w:r>
    </w:p>
    <w:p w14:paraId="057E780D" w14:textId="77777777" w:rsidR="00DD5DF7" w:rsidRPr="004B29FC" w:rsidRDefault="00DD5DF7" w:rsidP="00AA65FD">
      <w:pPr>
        <w:tabs>
          <w:tab w:val="left" w:pos="924"/>
          <w:tab w:val="left" w:pos="1116"/>
        </w:tabs>
        <w:jc w:val="both"/>
        <w:rPr>
          <w:rFonts w:eastAsia="Calibri"/>
          <w:lang w:val="lt-LT"/>
        </w:rPr>
      </w:pPr>
      <w:r w:rsidRPr="004B29FC">
        <w:rPr>
          <w:rFonts w:eastAsia="Calibri"/>
          <w:lang w:val="lt-LT"/>
        </w:rPr>
        <w:t xml:space="preserve">Parodą kuruoja Olandijos multimedijų menininkė Saskia Boddeke ir vienas originaliausių šių laikų </w:t>
      </w:r>
      <w:r>
        <w:rPr>
          <w:rFonts w:eastAsia="Calibri"/>
          <w:lang w:val="lt-LT"/>
        </w:rPr>
        <w:t xml:space="preserve">kino </w:t>
      </w:r>
      <w:r w:rsidRPr="004B29FC">
        <w:rPr>
          <w:rFonts w:eastAsia="Calibri"/>
          <w:lang w:val="lt-LT"/>
        </w:rPr>
        <w:t>režisierių Peter</w:t>
      </w:r>
      <w:r>
        <w:rPr>
          <w:rFonts w:eastAsia="Calibri"/>
          <w:lang w:val="lt-LT"/>
        </w:rPr>
        <w:t>is</w:t>
      </w:r>
      <w:r w:rsidRPr="004B29FC">
        <w:rPr>
          <w:rFonts w:eastAsia="Calibri"/>
          <w:lang w:val="lt-LT"/>
        </w:rPr>
        <w:t xml:space="preserve"> Greenaway</w:t>
      </w:r>
      <w:r>
        <w:rPr>
          <w:rFonts w:eastAsia="Calibri"/>
          <w:lang w:val="lt-LT"/>
        </w:rPr>
        <w:t>’jus</w:t>
      </w:r>
      <w:r w:rsidRPr="004B29FC">
        <w:rPr>
          <w:rFonts w:eastAsia="Calibri"/>
          <w:lang w:val="lt-LT"/>
        </w:rPr>
        <w:t>.</w:t>
      </w:r>
    </w:p>
    <w:p w14:paraId="5FD045B1" w14:textId="77777777" w:rsidR="00DD5DF7" w:rsidRPr="004B29FC" w:rsidRDefault="00DD5DF7" w:rsidP="00AA65FD">
      <w:pPr>
        <w:tabs>
          <w:tab w:val="left" w:pos="924"/>
          <w:tab w:val="left" w:pos="1116"/>
        </w:tabs>
        <w:jc w:val="both"/>
        <w:rPr>
          <w:rFonts w:eastAsia="Calibri"/>
          <w:lang w:val="lt-LT"/>
        </w:rPr>
      </w:pPr>
      <w:r w:rsidRPr="004B29FC">
        <w:rPr>
          <w:rFonts w:eastAsia="Calibri"/>
          <w:lang w:val="lt-LT"/>
        </w:rPr>
        <w:t>Interpretacija S. Boddeke</w:t>
      </w:r>
      <w:r>
        <w:rPr>
          <w:rFonts w:eastAsia="Calibri"/>
          <w:lang w:val="lt-LT"/>
        </w:rPr>
        <w:t>’s</w:t>
      </w:r>
      <w:r w:rsidRPr="004B29FC">
        <w:rPr>
          <w:rFonts w:eastAsia="Calibri"/>
          <w:lang w:val="lt-LT"/>
        </w:rPr>
        <w:t xml:space="preserve"> ir P. Greenaway</w:t>
      </w:r>
      <w:r>
        <w:rPr>
          <w:rFonts w:eastAsia="Calibri"/>
          <w:lang w:val="lt-LT"/>
        </w:rPr>
        <w:t>’jaus</w:t>
      </w:r>
      <w:r w:rsidRPr="004B29FC">
        <w:rPr>
          <w:rFonts w:eastAsia="Calibri"/>
          <w:lang w:val="lt-LT"/>
        </w:rPr>
        <w:t xml:space="preserve"> v</w:t>
      </w:r>
      <w:r>
        <w:rPr>
          <w:rFonts w:eastAsia="Calibri"/>
          <w:lang w:val="lt-LT"/>
        </w:rPr>
        <w:t>aizdo</w:t>
      </w:r>
      <w:r w:rsidRPr="004B29FC">
        <w:rPr>
          <w:rFonts w:eastAsia="Calibri"/>
          <w:lang w:val="lt-LT"/>
        </w:rPr>
        <w:t xml:space="preserve"> instaliacijai „Susos Bubble istorija</w:t>
      </w:r>
      <w:r>
        <w:rPr>
          <w:rFonts w:eastAsia="Calibri"/>
          <w:lang w:val="lt-LT"/>
        </w:rPr>
        <w:t>“</w:t>
      </w:r>
      <w:r w:rsidRPr="004B29FC">
        <w:rPr>
          <w:rFonts w:eastAsia="Calibri"/>
          <w:lang w:val="lt-LT"/>
        </w:rPr>
        <w:t>.</w:t>
      </w:r>
    </w:p>
    <w:p w14:paraId="540E6F44" w14:textId="77777777" w:rsidR="00DD5DF7" w:rsidRPr="000A2CF1" w:rsidRDefault="00DD5DF7" w:rsidP="00AA65FD">
      <w:pPr>
        <w:tabs>
          <w:tab w:val="left" w:pos="924"/>
          <w:tab w:val="left" w:pos="1116"/>
        </w:tabs>
        <w:jc w:val="both"/>
        <w:rPr>
          <w:rFonts w:eastAsia="Calibri"/>
          <w:b/>
          <w:lang w:val="lt-LT"/>
        </w:rPr>
      </w:pPr>
      <w:r w:rsidRPr="000A2CF1">
        <w:rPr>
          <w:rFonts w:eastAsia="Calibri"/>
          <w:b/>
          <w:lang w:val="lt-LT"/>
        </w:rPr>
        <w:t>Pamokos planas</w:t>
      </w:r>
    </w:p>
    <w:p w14:paraId="48CF66FC" w14:textId="77777777" w:rsidR="00DD5DF7" w:rsidRPr="004B29FC" w:rsidRDefault="00DD5DF7" w:rsidP="00AA65FD">
      <w:pPr>
        <w:tabs>
          <w:tab w:val="left" w:pos="924"/>
          <w:tab w:val="left" w:pos="1116"/>
        </w:tabs>
        <w:contextualSpacing/>
        <w:jc w:val="both"/>
        <w:rPr>
          <w:rFonts w:eastAsia="Calibri"/>
          <w:lang w:val="lt-LT"/>
        </w:rPr>
      </w:pPr>
      <w:r w:rsidRPr="004B29FC">
        <w:rPr>
          <w:rFonts w:eastAsia="Calibri"/>
          <w:lang w:val="lt-LT"/>
        </w:rPr>
        <w:t>Pamokos „Metafora</w:t>
      </w:r>
      <w:r>
        <w:rPr>
          <w:rFonts w:eastAsia="Calibri"/>
          <w:lang w:val="lt-LT"/>
        </w:rPr>
        <w:t>“</w:t>
      </w:r>
      <w:r w:rsidRPr="004B29FC">
        <w:rPr>
          <w:rFonts w:eastAsia="Calibri"/>
          <w:lang w:val="lt-LT"/>
        </w:rPr>
        <w:t xml:space="preserve"> terminų prisiminimas ir pakartojimas (metafora vizualiajam mene, literatūroje, dailėje</w:t>
      </w:r>
      <w:r>
        <w:rPr>
          <w:rFonts w:eastAsia="Calibri"/>
          <w:lang w:val="lt-LT"/>
        </w:rPr>
        <w:t>;</w:t>
      </w:r>
      <w:r w:rsidRPr="004B29FC">
        <w:rPr>
          <w:rFonts w:eastAsia="Calibri"/>
          <w:lang w:val="lt-LT"/>
        </w:rPr>
        <w:t xml:space="preserve"> simbolis, alegorija</w:t>
      </w:r>
      <w:r>
        <w:rPr>
          <w:rFonts w:eastAsia="Calibri"/>
          <w:lang w:val="lt-LT"/>
        </w:rPr>
        <w:t>;</w:t>
      </w:r>
      <w:r w:rsidRPr="004B29FC">
        <w:rPr>
          <w:rFonts w:eastAsia="Calibri"/>
          <w:lang w:val="lt-LT"/>
        </w:rPr>
        <w:t xml:space="preserve"> instaliacija, interpretacija);</w:t>
      </w:r>
    </w:p>
    <w:p w14:paraId="57AE9EDF" w14:textId="77777777" w:rsidR="00DD5DF7" w:rsidRPr="004B29FC" w:rsidRDefault="00DD5DF7" w:rsidP="00AA65FD">
      <w:pPr>
        <w:tabs>
          <w:tab w:val="left" w:pos="924"/>
          <w:tab w:val="left" w:pos="1116"/>
        </w:tabs>
        <w:contextualSpacing/>
        <w:jc w:val="both"/>
        <w:rPr>
          <w:rFonts w:eastAsia="Calibri"/>
          <w:lang w:val="lt-LT"/>
        </w:rPr>
      </w:pPr>
      <w:r w:rsidRPr="004B29FC">
        <w:rPr>
          <w:rFonts w:eastAsia="Calibri"/>
          <w:lang w:val="lt-LT"/>
        </w:rPr>
        <w:t>MO muziejaus parodos „Kodėl taip sunku mylėti?” pristatymas;</w:t>
      </w:r>
    </w:p>
    <w:p w14:paraId="6111BC3B" w14:textId="77777777" w:rsidR="00DD5DF7" w:rsidRPr="004B29FC" w:rsidRDefault="00DD5DF7" w:rsidP="00AA65FD">
      <w:pPr>
        <w:tabs>
          <w:tab w:val="left" w:pos="924"/>
          <w:tab w:val="left" w:pos="1116"/>
        </w:tabs>
        <w:contextualSpacing/>
        <w:jc w:val="both"/>
        <w:rPr>
          <w:rFonts w:eastAsia="Calibri"/>
          <w:lang w:val="lt-LT"/>
        </w:rPr>
      </w:pPr>
      <w:r w:rsidRPr="004B29FC">
        <w:rPr>
          <w:rFonts w:eastAsia="Calibri"/>
          <w:lang w:val="lt-LT"/>
        </w:rPr>
        <w:t>Multimedijų menininkės Saskia Boddeke ir režisieriaus Peter</w:t>
      </w:r>
      <w:r>
        <w:rPr>
          <w:rFonts w:eastAsia="Calibri"/>
          <w:lang w:val="lt-LT"/>
        </w:rPr>
        <w:t>io</w:t>
      </w:r>
      <w:r w:rsidRPr="004B29FC">
        <w:rPr>
          <w:rFonts w:eastAsia="Calibri"/>
          <w:lang w:val="lt-LT"/>
        </w:rPr>
        <w:t xml:space="preserve"> Greenaway</w:t>
      </w:r>
      <w:r>
        <w:rPr>
          <w:rFonts w:eastAsia="Calibri"/>
          <w:lang w:val="lt-LT"/>
        </w:rPr>
        <w:t>’jaus</w:t>
      </w:r>
      <w:r w:rsidRPr="004B29FC">
        <w:rPr>
          <w:rFonts w:eastAsia="Calibri"/>
          <w:lang w:val="lt-LT"/>
        </w:rPr>
        <w:t xml:space="preserve"> pristatymas;</w:t>
      </w:r>
    </w:p>
    <w:p w14:paraId="006F20DE" w14:textId="77777777" w:rsidR="00DD5DF7" w:rsidRPr="004B29FC" w:rsidRDefault="00DD5DF7" w:rsidP="00AA65FD">
      <w:pPr>
        <w:tabs>
          <w:tab w:val="left" w:pos="924"/>
          <w:tab w:val="left" w:pos="1116"/>
        </w:tabs>
        <w:contextualSpacing/>
        <w:jc w:val="both"/>
        <w:rPr>
          <w:rFonts w:eastAsia="Calibri"/>
          <w:lang w:val="lt-LT"/>
        </w:rPr>
      </w:pPr>
      <w:r w:rsidRPr="004B29FC">
        <w:rPr>
          <w:rFonts w:eastAsia="Calibri"/>
          <w:lang w:val="lt-LT"/>
        </w:rPr>
        <w:t>V</w:t>
      </w:r>
      <w:r>
        <w:rPr>
          <w:rFonts w:eastAsia="Calibri"/>
          <w:lang w:val="lt-LT"/>
        </w:rPr>
        <w:t>aizdo</w:t>
      </w:r>
      <w:r w:rsidRPr="004B29FC">
        <w:rPr>
          <w:rFonts w:eastAsia="Calibri"/>
          <w:lang w:val="lt-LT"/>
        </w:rPr>
        <w:t xml:space="preserve"> instaliacijos „Susos Bubble istorija</w:t>
      </w:r>
      <w:r>
        <w:rPr>
          <w:rFonts w:eastAsia="Calibri"/>
          <w:lang w:val="lt-LT"/>
        </w:rPr>
        <w:t>“</w:t>
      </w:r>
      <w:r w:rsidRPr="004B29FC">
        <w:rPr>
          <w:rFonts w:eastAsia="Calibri"/>
          <w:lang w:val="lt-LT"/>
        </w:rPr>
        <w:t xml:space="preserve"> pristatymas ir peržiūra;</w:t>
      </w:r>
    </w:p>
    <w:p w14:paraId="424C9AAC" w14:textId="77777777" w:rsidR="00DD5DF7" w:rsidRPr="004B29FC" w:rsidRDefault="00DD5DF7" w:rsidP="00AA65FD">
      <w:pPr>
        <w:tabs>
          <w:tab w:val="left" w:pos="924"/>
          <w:tab w:val="left" w:pos="1116"/>
        </w:tabs>
        <w:contextualSpacing/>
        <w:jc w:val="both"/>
        <w:rPr>
          <w:rFonts w:eastAsia="Calibri"/>
          <w:lang w:val="lt-LT"/>
        </w:rPr>
      </w:pPr>
      <w:r w:rsidRPr="004B29FC">
        <w:rPr>
          <w:rFonts w:eastAsia="Calibri"/>
          <w:lang w:val="lt-LT"/>
        </w:rPr>
        <w:t>Namų darbas – interpretacija „Susos Bubble istorijai</w:t>
      </w:r>
      <w:r>
        <w:rPr>
          <w:rFonts w:eastAsia="Calibri"/>
          <w:lang w:val="lt-LT"/>
        </w:rPr>
        <w:t>“</w:t>
      </w:r>
      <w:r w:rsidRPr="004B29FC">
        <w:rPr>
          <w:rFonts w:eastAsia="Calibri"/>
          <w:lang w:val="lt-LT"/>
        </w:rPr>
        <w:t xml:space="preserve"> (galima mokinius suskirstyti poromis, gali kiekvienas samprotauti savarankiškai).</w:t>
      </w:r>
    </w:p>
    <w:p w14:paraId="0FD690E7" w14:textId="77777777" w:rsidR="00DD5DF7" w:rsidRPr="004B29FC" w:rsidRDefault="00DD5DF7" w:rsidP="00AA65FD">
      <w:pPr>
        <w:tabs>
          <w:tab w:val="left" w:pos="924"/>
          <w:tab w:val="left" w:pos="1116"/>
        </w:tabs>
        <w:contextualSpacing/>
        <w:jc w:val="both"/>
        <w:rPr>
          <w:rFonts w:eastAsia="Calibri"/>
          <w:i/>
          <w:sz w:val="20"/>
          <w:szCs w:val="20"/>
          <w:lang w:val="lt-LT"/>
        </w:rPr>
      </w:pPr>
      <w:r w:rsidRPr="004B29FC">
        <w:rPr>
          <w:rFonts w:eastAsia="Calibri"/>
          <w:lang w:val="lt-LT"/>
        </w:rPr>
        <w:t>Nuoroda į virtualią parodą „Kodėl taip sunku mylėti?”</w:t>
      </w:r>
      <w:r>
        <w:rPr>
          <w:rFonts w:eastAsia="Calibri"/>
          <w:lang w:val="lt-LT"/>
        </w:rPr>
        <w:t xml:space="preserve"> </w:t>
      </w:r>
      <w:hyperlink r:id="rId43" w:history="1">
        <w:r w:rsidRPr="004B29FC">
          <w:rPr>
            <w:rFonts w:eastAsia="Calibri"/>
            <w:i/>
            <w:color w:val="0563C1"/>
            <w:sz w:val="20"/>
            <w:szCs w:val="20"/>
            <w:u w:val="single"/>
            <w:lang w:val="lt-LT"/>
          </w:rPr>
          <w:t>https://mo.lt/tinklarastis/irasai/virtualus-turas-kodel-taip-sunku-myleti/</w:t>
        </w:r>
      </w:hyperlink>
    </w:p>
    <w:p w14:paraId="3581B9BF" w14:textId="77777777" w:rsidR="00DD5DF7" w:rsidRPr="004B29FC" w:rsidRDefault="00DD5DF7" w:rsidP="00AA65FD">
      <w:pPr>
        <w:tabs>
          <w:tab w:val="left" w:pos="924"/>
          <w:tab w:val="left" w:pos="1116"/>
        </w:tabs>
        <w:contextualSpacing/>
        <w:jc w:val="both"/>
        <w:rPr>
          <w:rFonts w:eastAsia="Calibri"/>
          <w:i/>
          <w:color w:val="0563C1"/>
          <w:sz w:val="20"/>
          <w:szCs w:val="20"/>
          <w:u w:val="single"/>
          <w:lang w:val="lt-LT"/>
        </w:rPr>
      </w:pPr>
      <w:r w:rsidRPr="004B29FC">
        <w:rPr>
          <w:rFonts w:eastAsia="Calibri"/>
          <w:lang w:val="lt-LT"/>
        </w:rPr>
        <w:t>Nuoroda į instaliaciją „Susos Bubble istorija</w:t>
      </w:r>
      <w:r>
        <w:rPr>
          <w:rFonts w:eastAsia="Calibri"/>
          <w:lang w:val="lt-LT"/>
        </w:rPr>
        <w:t xml:space="preserve">“ </w:t>
      </w:r>
      <w:hyperlink r:id="rId44" w:history="1">
        <w:r w:rsidRPr="004B29FC">
          <w:rPr>
            <w:rFonts w:eastAsia="Calibri"/>
            <w:i/>
            <w:color w:val="0563C1"/>
            <w:sz w:val="20"/>
            <w:szCs w:val="20"/>
            <w:u w:val="single"/>
            <w:lang w:val="lt-LT"/>
          </w:rPr>
          <w:t>https://www.youtube.com/watch?v=wRnRe96VKJY</w:t>
        </w:r>
      </w:hyperlink>
    </w:p>
    <w:p w14:paraId="4CBFA755" w14:textId="50CFAD89" w:rsidR="00DD5DF7" w:rsidRPr="000A2CF1" w:rsidRDefault="00DD5DF7" w:rsidP="00AA65FD">
      <w:pPr>
        <w:tabs>
          <w:tab w:val="left" w:pos="924"/>
          <w:tab w:val="left" w:pos="1116"/>
        </w:tabs>
        <w:jc w:val="both"/>
        <w:rPr>
          <w:rFonts w:eastAsia="Calibri"/>
          <w:b/>
          <w:bCs/>
          <w:lang w:val="lt-LT"/>
        </w:rPr>
      </w:pPr>
      <w:r w:rsidRPr="000A2CF1">
        <w:rPr>
          <w:rFonts w:eastAsia="Calibri"/>
          <w:b/>
          <w:bCs/>
          <w:lang w:val="lt-LT"/>
        </w:rPr>
        <w:t xml:space="preserve">Citatos iš </w:t>
      </w:r>
      <w:r w:rsidR="002675C4">
        <w:rPr>
          <w:rFonts w:eastAsia="Calibri"/>
          <w:b/>
          <w:bCs/>
          <w:lang w:val="lt-LT"/>
        </w:rPr>
        <w:t>III gimnazijos</w:t>
      </w:r>
      <w:r w:rsidRPr="000A2CF1">
        <w:rPr>
          <w:rFonts w:eastAsia="Calibri"/>
          <w:b/>
          <w:bCs/>
          <w:lang w:val="lt-LT"/>
        </w:rPr>
        <w:t xml:space="preserve"> klasės mokinės A.D. interpretacijos:</w:t>
      </w:r>
    </w:p>
    <w:p w14:paraId="6F8344A3" w14:textId="2C31B397" w:rsidR="00DD5DF7" w:rsidRDefault="00DD5DF7" w:rsidP="00AA65FD">
      <w:pPr>
        <w:tabs>
          <w:tab w:val="left" w:pos="924"/>
          <w:tab w:val="left" w:pos="1116"/>
        </w:tabs>
        <w:jc w:val="both"/>
        <w:rPr>
          <w:rFonts w:eastAsia="Calibri"/>
          <w:lang w:val="lt-LT"/>
        </w:rPr>
      </w:pPr>
      <w:r w:rsidRPr="004B29FC">
        <w:rPr>
          <w:rFonts w:eastAsia="Calibri"/>
          <w:lang w:val="lt-LT"/>
        </w:rPr>
        <w:lastRenderedPageBreak/>
        <w:t>„</w:t>
      </w:r>
      <w:r w:rsidR="00D1628F">
        <w:rPr>
          <w:rFonts w:eastAsia="Calibri"/>
          <w:lang w:val="lt-LT"/>
        </w:rPr>
        <w:t xml:space="preserve"> </w:t>
      </w:r>
      <w:r>
        <w:rPr>
          <w:rFonts w:eastAsia="Calibri"/>
          <w:lang w:val="lt-LT"/>
        </w:rPr>
        <w:t>[</w:t>
      </w:r>
      <w:r w:rsidRPr="004B29FC">
        <w:rPr>
          <w:rFonts w:eastAsia="Calibri"/>
          <w:lang w:val="lt-LT"/>
        </w:rPr>
        <w:t>…</w:t>
      </w:r>
      <w:r>
        <w:rPr>
          <w:rFonts w:eastAsia="Calibri"/>
          <w:lang w:val="lt-LT"/>
        </w:rPr>
        <w:t xml:space="preserve">] </w:t>
      </w:r>
      <w:r w:rsidRPr="004B29FC">
        <w:rPr>
          <w:rFonts w:eastAsia="Calibri"/>
          <w:lang w:val="lt-LT"/>
        </w:rPr>
        <w:t xml:space="preserve">simbolizuoti </w:t>
      </w:r>
      <w:r w:rsidRPr="000A2CF1">
        <w:rPr>
          <w:rFonts w:eastAsia="Calibri"/>
          <w:i/>
          <w:iCs/>
          <w:lang w:val="lt-LT"/>
        </w:rPr>
        <w:t>nepritapimą bei jaučiamus žmogaus kompleksus</w:t>
      </w:r>
      <w:r w:rsidRPr="000A2CF1">
        <w:rPr>
          <w:rFonts w:eastAsia="Calibri"/>
          <w:lang w:val="lt-LT"/>
        </w:rPr>
        <w:t>.</w:t>
      </w:r>
      <w:r w:rsidRPr="004B29FC">
        <w:rPr>
          <w:rFonts w:eastAsia="Calibri"/>
          <w:lang w:val="lt-LT"/>
        </w:rPr>
        <w:t xml:space="preserve"> Kasdienybėje žmogus susiduria su noru atrasti save bei tapti pavyzdingu </w:t>
      </w:r>
      <w:r w:rsidRPr="000A2CF1">
        <w:rPr>
          <w:rFonts w:eastAsia="Calibri"/>
          <w:i/>
          <w:iCs/>
          <w:lang w:val="lt-LT"/>
        </w:rPr>
        <w:t>žmogumi – tobulybe, kas paprasčiausiai yra neįmanoma</w:t>
      </w:r>
      <w:r w:rsidRPr="000A2CF1">
        <w:rPr>
          <w:rFonts w:eastAsia="Calibri"/>
          <w:lang w:val="lt-LT"/>
        </w:rPr>
        <w:t>.</w:t>
      </w:r>
      <w:r w:rsidRPr="004B29FC">
        <w:rPr>
          <w:rFonts w:eastAsia="Calibri"/>
          <w:b/>
          <w:bCs/>
          <w:lang w:val="lt-LT"/>
        </w:rPr>
        <w:t xml:space="preserve"> </w:t>
      </w:r>
      <w:r w:rsidRPr="004B29FC">
        <w:rPr>
          <w:rFonts w:eastAsia="Calibri"/>
          <w:lang w:val="lt-LT"/>
        </w:rPr>
        <w:t xml:space="preserve">Bandoma prisitaikyti įvairiose aplinkose, </w:t>
      </w:r>
      <w:r w:rsidRPr="000A2CF1">
        <w:rPr>
          <w:rFonts w:eastAsia="Calibri"/>
          <w:i/>
          <w:iCs/>
          <w:lang w:val="lt-LT"/>
        </w:rPr>
        <w:t>užgožiant savo tikrąjį veidą, asmenybę</w:t>
      </w:r>
      <w:r w:rsidRPr="000A2CF1">
        <w:rPr>
          <w:rFonts w:eastAsia="Calibri"/>
          <w:lang w:val="lt-LT"/>
        </w:rPr>
        <w:t>.</w:t>
      </w:r>
      <w:r w:rsidRPr="004B29FC">
        <w:rPr>
          <w:rFonts w:eastAsia="Calibri"/>
          <w:lang w:val="lt-LT"/>
        </w:rPr>
        <w:t xml:space="preserve"> 33 Susos versijos gali atstoti skirtingas merginos asmenybes, vidinius balsus, įsitikinimus, baimes, kompleksus, su kuo susiduria eilinis žmogus, tuo labiau jaunas, dar nesubrendęs asmuo, tikintis, jog pokyčio savajame rate galima sulaukti tik skleidžiant neigiamą energiją, peršant negatyvią nuomonę ir žeminant save. Auga ir abejonė savimi, nutariama netikėti savo gerosiomis savybėmis, tikruoju savimi ir užsidengti 33 kitomis, kol 34-oji slepiasi ir baiminasi pasirodyti. </w:t>
      </w:r>
      <w:r>
        <w:rPr>
          <w:rFonts w:eastAsia="Calibri"/>
          <w:lang w:val="lt-LT"/>
        </w:rPr>
        <w:t>[...]</w:t>
      </w:r>
      <w:r w:rsidRPr="004B29FC">
        <w:rPr>
          <w:rFonts w:eastAsia="Calibri"/>
          <w:lang w:val="lt-LT"/>
        </w:rPr>
        <w:t xml:space="preserve"> Nepritapimą jaučia ir ne vienas </w:t>
      </w:r>
      <w:r w:rsidRPr="000A2CF1">
        <w:rPr>
          <w:rFonts w:eastAsia="Calibri"/>
          <w:i/>
          <w:iCs/>
          <w:lang w:val="lt-LT"/>
        </w:rPr>
        <w:t>emigrantas</w:t>
      </w:r>
      <w:r w:rsidRPr="004B29FC">
        <w:rPr>
          <w:rFonts w:eastAsia="Calibri"/>
          <w:lang w:val="lt-LT"/>
        </w:rPr>
        <w:t>, pabėgėlis, palikęs savąjį gimtąjį kraštą dėl noro gyventi sotų bei našesnį gyvenimą.</w:t>
      </w:r>
      <w:r>
        <w:rPr>
          <w:rFonts w:eastAsia="Calibri"/>
          <w:lang w:val="lt-LT"/>
        </w:rPr>
        <w:t>“</w:t>
      </w:r>
    </w:p>
    <w:p w14:paraId="09C37376" w14:textId="77777777" w:rsidR="005C1E12" w:rsidRPr="004B29FC" w:rsidRDefault="005C1E12" w:rsidP="00AA65FD">
      <w:pPr>
        <w:tabs>
          <w:tab w:val="left" w:pos="924"/>
          <w:tab w:val="left" w:pos="1116"/>
        </w:tabs>
        <w:jc w:val="both"/>
        <w:rPr>
          <w:rFonts w:eastAsia="Calibri"/>
          <w:b/>
          <w:bCs/>
          <w:lang w:val="lt-LT"/>
        </w:rPr>
      </w:pPr>
    </w:p>
    <w:p w14:paraId="19ED1C79" w14:textId="77777777" w:rsidR="00DD5DF7" w:rsidRPr="000A2CF1" w:rsidRDefault="00DD5DF7" w:rsidP="00AA65FD">
      <w:pPr>
        <w:tabs>
          <w:tab w:val="left" w:pos="924"/>
          <w:tab w:val="left" w:pos="1116"/>
        </w:tabs>
        <w:jc w:val="both"/>
        <w:rPr>
          <w:rFonts w:eastAsia="Calibri"/>
          <w:lang w:val="lt-LT"/>
        </w:rPr>
      </w:pPr>
      <w:r w:rsidRPr="000A2CF1">
        <w:rPr>
          <w:rFonts w:eastAsia="Calibri"/>
          <w:b/>
          <w:bCs/>
          <w:lang w:val="lt-LT"/>
        </w:rPr>
        <w:t>Pamokos idėjos apibendrinimas</w:t>
      </w:r>
    </w:p>
    <w:p w14:paraId="386A2027" w14:textId="77777777" w:rsidR="00DD5DF7" w:rsidRPr="004B29FC" w:rsidRDefault="00DD5DF7" w:rsidP="00AA65FD">
      <w:pPr>
        <w:tabs>
          <w:tab w:val="left" w:pos="924"/>
          <w:tab w:val="left" w:pos="1116"/>
        </w:tabs>
        <w:jc w:val="both"/>
        <w:rPr>
          <w:rFonts w:eastAsia="Calibri"/>
          <w:lang w:val="lt-LT"/>
        </w:rPr>
      </w:pPr>
      <w:r w:rsidRPr="004B29FC">
        <w:rPr>
          <w:rFonts w:eastAsia="Calibri"/>
          <w:bCs/>
          <w:lang w:val="lt-LT"/>
        </w:rPr>
        <w:t>MO muziejaus bazė tampa puiku sufleriu, ieškant būdų, kaip praturtinti virtualią pamoką;</w:t>
      </w:r>
    </w:p>
    <w:p w14:paraId="5A605BF9" w14:textId="77777777" w:rsidR="00DD5DF7" w:rsidRPr="004B29FC" w:rsidRDefault="00DD5DF7" w:rsidP="00AA65FD">
      <w:pPr>
        <w:tabs>
          <w:tab w:val="left" w:pos="924"/>
          <w:tab w:val="left" w:pos="1116"/>
        </w:tabs>
        <w:jc w:val="both"/>
        <w:rPr>
          <w:rFonts w:eastAsia="Calibri"/>
          <w:lang w:val="lt-LT"/>
        </w:rPr>
      </w:pPr>
      <w:r w:rsidRPr="004B29FC">
        <w:rPr>
          <w:rFonts w:eastAsia="Calibri"/>
          <w:bCs/>
          <w:lang w:val="lt-LT"/>
        </w:rPr>
        <w:t>Atsiranda neribotos galimybės dailės ir teatro integruotoms pamokoms;</w:t>
      </w:r>
    </w:p>
    <w:p w14:paraId="3DB53733" w14:textId="77777777" w:rsidR="00DD5DF7" w:rsidRPr="004B29FC" w:rsidRDefault="00DD5DF7" w:rsidP="00AA65FD">
      <w:pPr>
        <w:tabs>
          <w:tab w:val="left" w:pos="924"/>
          <w:tab w:val="left" w:pos="1116"/>
        </w:tabs>
        <w:jc w:val="both"/>
        <w:rPr>
          <w:rFonts w:eastAsia="Calibri"/>
          <w:lang w:val="lt-LT"/>
        </w:rPr>
      </w:pPr>
      <w:r w:rsidRPr="004B29FC">
        <w:rPr>
          <w:rFonts w:eastAsia="Calibri"/>
          <w:bCs/>
          <w:lang w:val="lt-LT"/>
        </w:rPr>
        <w:t>Mokytojas sutaupo laiką, ieškodamas formato, kaip pristatyti meno kūrinius. MO muziejaus pateiktys – puikios (virtualūs gidai, virtualios ekskursijos);</w:t>
      </w:r>
    </w:p>
    <w:p w14:paraId="6C136DE6" w14:textId="77777777" w:rsidR="00DD5DF7" w:rsidRPr="004B29FC" w:rsidRDefault="00DD5DF7" w:rsidP="00AA65FD">
      <w:pPr>
        <w:tabs>
          <w:tab w:val="left" w:pos="924"/>
          <w:tab w:val="left" w:pos="1116"/>
        </w:tabs>
        <w:jc w:val="both"/>
        <w:rPr>
          <w:rFonts w:eastAsia="Calibri"/>
          <w:lang w:val="lt-LT"/>
        </w:rPr>
      </w:pPr>
      <w:r w:rsidRPr="004B29FC">
        <w:rPr>
          <w:rFonts w:eastAsia="Calibri"/>
          <w:bCs/>
          <w:lang w:val="lt-LT"/>
        </w:rPr>
        <w:t>Pamokoms, kurios skirtos savarankiškam darbui, MO muziejaus kolekcija – puikus pagalbininkas (tinklalaidės, virtualūs gidai).</w:t>
      </w:r>
    </w:p>
    <w:p w14:paraId="406C109C" w14:textId="77777777" w:rsidR="00DD5DF7" w:rsidRPr="000A2CF1" w:rsidRDefault="00DD5DF7" w:rsidP="00AA65FD">
      <w:pPr>
        <w:tabs>
          <w:tab w:val="left" w:pos="924"/>
          <w:tab w:val="left" w:pos="1116"/>
        </w:tabs>
        <w:jc w:val="both"/>
        <w:rPr>
          <w:rFonts w:eastAsia="Calibri"/>
          <w:b/>
          <w:lang w:val="lt-LT"/>
        </w:rPr>
      </w:pPr>
      <w:r w:rsidRPr="000A2CF1">
        <w:rPr>
          <w:rFonts w:eastAsia="Calibri"/>
          <w:b/>
          <w:bCs/>
          <w:lang w:val="lt-LT"/>
        </w:rPr>
        <w:t>Rekomendacijos, nuorodos</w:t>
      </w:r>
    </w:p>
    <w:p w14:paraId="0CC5F47C" w14:textId="77777777" w:rsidR="00DD5DF7" w:rsidRPr="004B29FC" w:rsidRDefault="00DD5DF7" w:rsidP="00AA65FD">
      <w:pPr>
        <w:tabs>
          <w:tab w:val="left" w:pos="924"/>
          <w:tab w:val="left" w:pos="1116"/>
        </w:tabs>
        <w:jc w:val="both"/>
        <w:rPr>
          <w:rFonts w:eastAsia="Calibri"/>
          <w:lang w:val="lt-LT"/>
        </w:rPr>
      </w:pPr>
      <w:r w:rsidRPr="004B29FC">
        <w:rPr>
          <w:rFonts w:eastAsia="Calibri"/>
          <w:bCs/>
          <w:lang w:val="lt-LT"/>
        </w:rPr>
        <w:t>Mokytojai, siekdami integruoti teatro ir dailės pamokas, gali rasti informaciją apie duotuoju laiku vykstančias virtualias edukacines veiklas, teatro istorijos parodas MO muziejaus svetainėje ir, atsižvelgiant į mokinių poreikius, planuoti pažintines / kūrybines pamokas:</w:t>
      </w:r>
    </w:p>
    <w:p w14:paraId="2140FB49" w14:textId="77777777" w:rsidR="00DD5DF7" w:rsidRPr="004B29FC" w:rsidRDefault="000E4A9A" w:rsidP="00DD5DF7">
      <w:pPr>
        <w:tabs>
          <w:tab w:val="left" w:pos="924"/>
          <w:tab w:val="left" w:pos="1116"/>
        </w:tabs>
        <w:rPr>
          <w:rFonts w:eastAsia="Calibri"/>
          <w:bCs/>
          <w:i/>
          <w:sz w:val="20"/>
          <w:szCs w:val="20"/>
          <w:lang w:val="lt-LT"/>
        </w:rPr>
      </w:pPr>
      <w:hyperlink r:id="rId45" w:history="1">
        <w:r w:rsidR="00DD5DF7" w:rsidRPr="004B29FC">
          <w:rPr>
            <w:rStyle w:val="Hipersaitas"/>
            <w:rFonts w:eastAsia="Calibri"/>
            <w:bCs/>
            <w:i/>
            <w:sz w:val="20"/>
            <w:szCs w:val="20"/>
            <w:lang w:val="lt-LT"/>
          </w:rPr>
          <w:t>https://mo.lt/tinklarastis/</w:t>
        </w:r>
      </w:hyperlink>
    </w:p>
    <w:p w14:paraId="54F4E8E0" w14:textId="77777777" w:rsidR="00DD5DF7" w:rsidRPr="004B29FC" w:rsidRDefault="000E4A9A" w:rsidP="00DD5DF7">
      <w:pPr>
        <w:tabs>
          <w:tab w:val="left" w:pos="924"/>
          <w:tab w:val="left" w:pos="1116"/>
        </w:tabs>
        <w:rPr>
          <w:rFonts w:eastAsia="Calibri"/>
          <w:bCs/>
          <w:i/>
          <w:sz w:val="20"/>
          <w:szCs w:val="20"/>
          <w:lang w:val="lt-LT"/>
        </w:rPr>
      </w:pPr>
      <w:hyperlink r:id="rId46" w:history="1">
        <w:r w:rsidR="00DD5DF7" w:rsidRPr="004B29FC">
          <w:rPr>
            <w:rStyle w:val="Hipersaitas"/>
            <w:rFonts w:eastAsia="Calibri"/>
            <w:bCs/>
            <w:i/>
            <w:sz w:val="20"/>
            <w:szCs w:val="20"/>
            <w:lang w:val="lt-LT"/>
          </w:rPr>
          <w:t>https://mo.lt/tinklarastis/kategorijos/ikvepimai/</w:t>
        </w:r>
      </w:hyperlink>
    </w:p>
    <w:p w14:paraId="5296AC8B" w14:textId="77777777" w:rsidR="00DD5DF7" w:rsidRPr="004B29FC" w:rsidRDefault="000E4A9A" w:rsidP="00DD5DF7">
      <w:pPr>
        <w:tabs>
          <w:tab w:val="left" w:pos="924"/>
          <w:tab w:val="left" w:pos="1116"/>
        </w:tabs>
        <w:rPr>
          <w:rFonts w:eastAsia="Calibri"/>
          <w:bCs/>
          <w:i/>
          <w:sz w:val="20"/>
          <w:szCs w:val="20"/>
          <w:lang w:val="lt-LT"/>
        </w:rPr>
      </w:pPr>
      <w:hyperlink r:id="rId47" w:history="1">
        <w:r w:rsidR="00DD5DF7" w:rsidRPr="004B29FC">
          <w:rPr>
            <w:rStyle w:val="Hipersaitas"/>
            <w:rFonts w:eastAsia="Calibri"/>
            <w:bCs/>
            <w:i/>
            <w:sz w:val="20"/>
            <w:szCs w:val="20"/>
            <w:lang w:val="lt-LT"/>
          </w:rPr>
          <w:t>http://www.mmcentras.lt/kulturos-istorija/kulturos-istorija/teatras/19801990-autorines-rezisuros-triumfas/autorines-rezisuros-triumfas/6020</w:t>
        </w:r>
      </w:hyperlink>
    </w:p>
    <w:p w14:paraId="79664229" w14:textId="77777777" w:rsidR="00DD5DF7" w:rsidRPr="004B29FC" w:rsidRDefault="000E4A9A" w:rsidP="00DD5DF7">
      <w:pPr>
        <w:tabs>
          <w:tab w:val="left" w:pos="924"/>
          <w:tab w:val="left" w:pos="1116"/>
        </w:tabs>
        <w:rPr>
          <w:rFonts w:eastAsia="Calibri"/>
          <w:bCs/>
          <w:i/>
          <w:sz w:val="20"/>
          <w:szCs w:val="20"/>
          <w:lang w:val="lt-LT"/>
        </w:rPr>
      </w:pPr>
      <w:hyperlink r:id="rId48" w:history="1">
        <w:r w:rsidR="00DD5DF7" w:rsidRPr="004B29FC">
          <w:rPr>
            <w:rStyle w:val="Hipersaitas"/>
            <w:rFonts w:eastAsia="Calibri"/>
            <w:bCs/>
            <w:i/>
            <w:sz w:val="20"/>
            <w:szCs w:val="20"/>
            <w:lang w:val="lt-LT"/>
          </w:rPr>
          <w:t>http://www.mmcentras.lt/kulturos-istorija/kulturos-istorija/teatras/19801990-autorines-rezisuros-triumfas/autorines-rezisuros-triumfas/6020</w:t>
        </w:r>
      </w:hyperlink>
    </w:p>
    <w:p w14:paraId="63050DC9" w14:textId="77777777" w:rsidR="00DD5DF7" w:rsidRPr="004B29FC" w:rsidRDefault="000E4A9A" w:rsidP="00DD5DF7">
      <w:pPr>
        <w:tabs>
          <w:tab w:val="left" w:pos="924"/>
          <w:tab w:val="left" w:pos="1116"/>
        </w:tabs>
        <w:rPr>
          <w:rFonts w:eastAsia="Calibri"/>
          <w:bCs/>
          <w:i/>
          <w:sz w:val="20"/>
          <w:szCs w:val="20"/>
          <w:lang w:val="lt-LT"/>
        </w:rPr>
      </w:pPr>
      <w:hyperlink r:id="rId49" w:history="1">
        <w:r w:rsidR="00DD5DF7" w:rsidRPr="004B29FC">
          <w:rPr>
            <w:rStyle w:val="Hipersaitas"/>
            <w:rFonts w:eastAsia="Calibri"/>
            <w:bCs/>
            <w:i/>
            <w:sz w:val="20"/>
            <w:szCs w:val="20"/>
            <w:lang w:val="lt-LT"/>
          </w:rPr>
          <w:t>http://www.mmcentras.lt/kulturos-istorija/kulturos-istorija/teatras/19801990-autorines-rezisuros-triumfas/jonas-vaitkus-blogio-studijos/4507</w:t>
        </w:r>
      </w:hyperlink>
    </w:p>
    <w:p w14:paraId="53EED1A1" w14:textId="77777777" w:rsidR="00DD5DF7" w:rsidRPr="004B29FC" w:rsidRDefault="000E4A9A" w:rsidP="00DD5DF7">
      <w:pPr>
        <w:tabs>
          <w:tab w:val="left" w:pos="924"/>
          <w:tab w:val="left" w:pos="1116"/>
        </w:tabs>
        <w:rPr>
          <w:rFonts w:eastAsia="Calibri"/>
          <w:bCs/>
          <w:sz w:val="20"/>
          <w:szCs w:val="20"/>
          <w:lang w:val="lt-LT"/>
        </w:rPr>
      </w:pPr>
      <w:hyperlink r:id="rId50" w:history="1">
        <w:r w:rsidR="00DD5DF7" w:rsidRPr="004B29FC">
          <w:rPr>
            <w:rStyle w:val="Hipersaitas"/>
            <w:rFonts w:eastAsia="Calibri"/>
            <w:bCs/>
            <w:i/>
            <w:sz w:val="20"/>
            <w:szCs w:val="20"/>
            <w:lang w:val="lt-LT"/>
          </w:rPr>
          <w:t>http://www.mmcentras.lt/kulturos-istorija/kulturos-istorija/teatras/19801990-autorines-rezisuros-triumfas/rimas-tuminas-teatras-kuriame-neprakaituojama/4509</w:t>
        </w:r>
      </w:hyperlink>
    </w:p>
    <w:p w14:paraId="0BECDFC3" w14:textId="77777777" w:rsidR="00DD5DF7" w:rsidRPr="003D1109" w:rsidRDefault="00DD5DF7" w:rsidP="00DD5DF7">
      <w:pPr>
        <w:tabs>
          <w:tab w:val="left" w:pos="924"/>
          <w:tab w:val="left" w:pos="1116"/>
        </w:tabs>
        <w:rPr>
          <w:rFonts w:eastAsia="Calibri"/>
          <w:b/>
          <w:bCs/>
          <w:lang w:val="lt-LT"/>
        </w:rPr>
      </w:pPr>
    </w:p>
    <w:p w14:paraId="1F4013EC" w14:textId="2A3133E9" w:rsidR="00320803" w:rsidRDefault="00DD5DF7" w:rsidP="00DD5DF7">
      <w:pPr>
        <w:tabs>
          <w:tab w:val="left" w:pos="924"/>
          <w:tab w:val="left" w:pos="1116"/>
        </w:tabs>
        <w:rPr>
          <w:rFonts w:eastAsia="Calibri"/>
          <w:b/>
          <w:bCs/>
          <w:sz w:val="26"/>
          <w:szCs w:val="26"/>
          <w:lang w:val="lt-LT"/>
        </w:rPr>
      </w:pPr>
      <w:r w:rsidRPr="003D1109">
        <w:rPr>
          <w:rFonts w:eastAsia="Calibri"/>
          <w:b/>
          <w:bCs/>
          <w:sz w:val="26"/>
          <w:szCs w:val="26"/>
          <w:lang w:val="lt-LT"/>
        </w:rPr>
        <w:t xml:space="preserve">2.2.2. Nuotolinė pamoka „Teatro kritiko profesija“ </w:t>
      </w:r>
      <w:r w:rsidRPr="003D1109">
        <w:rPr>
          <w:b/>
          <w:sz w:val="26"/>
          <w:szCs w:val="26"/>
          <w:lang w:val="lt-LT"/>
        </w:rPr>
        <w:t>III gimnazijos klasė</w:t>
      </w:r>
      <w:r w:rsidRPr="003D1109">
        <w:rPr>
          <w:rFonts w:eastAsia="Calibri"/>
          <w:b/>
          <w:bCs/>
          <w:sz w:val="26"/>
          <w:szCs w:val="26"/>
          <w:lang w:val="lt-LT"/>
        </w:rPr>
        <w:t>.</w:t>
      </w:r>
    </w:p>
    <w:p w14:paraId="53836ADE" w14:textId="281741B2" w:rsidR="00DD5DF7" w:rsidRPr="003D1109" w:rsidRDefault="00DD5DF7" w:rsidP="00DD5DF7">
      <w:pPr>
        <w:tabs>
          <w:tab w:val="left" w:pos="924"/>
          <w:tab w:val="left" w:pos="1116"/>
        </w:tabs>
        <w:rPr>
          <w:rFonts w:eastAsia="Calibri"/>
          <w:bCs/>
          <w:i/>
          <w:sz w:val="26"/>
          <w:szCs w:val="26"/>
          <w:lang w:val="lt-LT"/>
        </w:rPr>
      </w:pPr>
      <w:r w:rsidRPr="003D1109">
        <w:rPr>
          <w:rFonts w:eastAsia="Calibri"/>
          <w:bCs/>
          <w:i/>
          <w:sz w:val="26"/>
          <w:szCs w:val="26"/>
          <w:lang w:val="lt-LT"/>
        </w:rPr>
        <w:t>(pateikė Inga Dovidaitienė, Šiaulių „Romuvos“ gimnazija)</w:t>
      </w:r>
    </w:p>
    <w:p w14:paraId="73A7BBC2" w14:textId="77777777" w:rsidR="00DD5DF7" w:rsidRDefault="00DD5DF7" w:rsidP="00AA65FD">
      <w:pPr>
        <w:tabs>
          <w:tab w:val="left" w:pos="924"/>
          <w:tab w:val="left" w:pos="1116"/>
        </w:tabs>
        <w:jc w:val="both"/>
        <w:rPr>
          <w:rFonts w:eastAsia="Calibri"/>
          <w:bCs/>
          <w:lang w:val="lt-LT"/>
        </w:rPr>
      </w:pPr>
      <w:r w:rsidRPr="004B29FC">
        <w:rPr>
          <w:rFonts w:eastAsia="Calibri"/>
          <w:b/>
          <w:bCs/>
          <w:lang w:val="lt-LT"/>
        </w:rPr>
        <w:t>Tema:</w:t>
      </w:r>
      <w:r w:rsidRPr="004B29FC">
        <w:rPr>
          <w:rFonts w:eastAsia="Calibri"/>
          <w:bCs/>
          <w:lang w:val="lt-LT"/>
        </w:rPr>
        <w:t xml:space="preserve"> Teatro kritiko profesija</w:t>
      </w:r>
      <w:r>
        <w:rPr>
          <w:rFonts w:eastAsia="Calibri"/>
          <w:bCs/>
          <w:lang w:val="lt-LT"/>
        </w:rPr>
        <w:t>.</w:t>
      </w:r>
    </w:p>
    <w:p w14:paraId="04DAFE03" w14:textId="77777777" w:rsidR="00DD5DF7" w:rsidRDefault="00DD5DF7" w:rsidP="00AA65FD">
      <w:pPr>
        <w:tabs>
          <w:tab w:val="left" w:pos="924"/>
          <w:tab w:val="left" w:pos="1116"/>
        </w:tabs>
        <w:jc w:val="both"/>
        <w:rPr>
          <w:rFonts w:eastAsia="Calibri"/>
          <w:bCs/>
          <w:lang w:val="lt-LT"/>
        </w:rPr>
      </w:pPr>
      <w:r w:rsidRPr="004B29FC">
        <w:rPr>
          <w:rFonts w:eastAsia="Calibri"/>
          <w:b/>
          <w:bCs/>
          <w:lang w:val="lt-LT"/>
        </w:rPr>
        <w:t xml:space="preserve">Tikslas: </w:t>
      </w:r>
      <w:r w:rsidRPr="004B29FC">
        <w:rPr>
          <w:rFonts w:eastAsia="Calibri"/>
          <w:bCs/>
          <w:lang w:val="lt-LT"/>
        </w:rPr>
        <w:t>Išsiugdyti analitinių gebėjimų.</w:t>
      </w:r>
    </w:p>
    <w:p w14:paraId="604F685E" w14:textId="77777777" w:rsidR="00DD5DF7" w:rsidRDefault="00DD5DF7" w:rsidP="00AA65FD">
      <w:pPr>
        <w:tabs>
          <w:tab w:val="left" w:pos="924"/>
          <w:tab w:val="left" w:pos="1116"/>
        </w:tabs>
        <w:jc w:val="both"/>
        <w:rPr>
          <w:rFonts w:eastAsia="Calibri"/>
          <w:bCs/>
          <w:lang w:val="lt-LT"/>
        </w:rPr>
      </w:pPr>
      <w:r w:rsidRPr="004B29FC">
        <w:rPr>
          <w:rFonts w:eastAsia="Calibri"/>
          <w:b/>
          <w:bCs/>
          <w:lang w:val="lt-LT"/>
        </w:rPr>
        <w:t xml:space="preserve">Uždaviniai: </w:t>
      </w:r>
      <w:r w:rsidRPr="004B29FC">
        <w:rPr>
          <w:rFonts w:eastAsia="Calibri"/>
          <w:bCs/>
          <w:lang w:val="lt-LT"/>
        </w:rPr>
        <w:t>Apibrėžti teatro meno specifiką,</w:t>
      </w:r>
      <w:r w:rsidRPr="004B29FC">
        <w:rPr>
          <w:rFonts w:eastAsia="Calibri"/>
          <w:b/>
          <w:bCs/>
          <w:lang w:val="lt-LT"/>
        </w:rPr>
        <w:t xml:space="preserve"> </w:t>
      </w:r>
      <w:r w:rsidRPr="004B29FC">
        <w:rPr>
          <w:rFonts w:eastAsia="Calibri"/>
          <w:bCs/>
          <w:lang w:val="lt-LT"/>
        </w:rPr>
        <w:t>kritiko profesijos reikšmę ir funkcijas teatre, analizuoti spektaklio žiūrėjimo / suvokimo / interpretavimo reikšmę.</w:t>
      </w:r>
    </w:p>
    <w:p w14:paraId="6163CF97" w14:textId="77777777" w:rsidR="00DD5DF7" w:rsidRDefault="00DD5DF7" w:rsidP="00AA65FD">
      <w:pPr>
        <w:tabs>
          <w:tab w:val="left" w:pos="924"/>
          <w:tab w:val="left" w:pos="1116"/>
        </w:tabs>
        <w:jc w:val="both"/>
        <w:rPr>
          <w:rFonts w:eastAsia="Calibri"/>
          <w:bCs/>
          <w:lang w:val="lt-LT"/>
        </w:rPr>
      </w:pPr>
      <w:r w:rsidRPr="004B29FC">
        <w:rPr>
          <w:rFonts w:eastAsia="Calibri"/>
          <w:b/>
          <w:bCs/>
          <w:lang w:val="lt-LT"/>
        </w:rPr>
        <w:t>Skaitmeninė medžiaga</w:t>
      </w:r>
      <w:r>
        <w:rPr>
          <w:rFonts w:eastAsia="Calibri"/>
          <w:b/>
          <w:bCs/>
          <w:lang w:val="lt-LT"/>
        </w:rPr>
        <w:t>:</w:t>
      </w:r>
      <w:r w:rsidRPr="004B29FC">
        <w:rPr>
          <w:rFonts w:eastAsia="Calibri"/>
          <w:bCs/>
          <w:lang w:val="lt-LT"/>
        </w:rPr>
        <w:t xml:space="preserve"> straipsnis: </w:t>
      </w:r>
      <w:hyperlink r:id="rId51" w:history="1">
        <w:r w:rsidRPr="004B29FC">
          <w:rPr>
            <w:rStyle w:val="Hipersaitas"/>
            <w:rFonts w:eastAsia="Calibri"/>
            <w:bCs/>
            <w:lang w:val="lt-LT"/>
          </w:rPr>
          <w:t>https://www.voxart.lt/teatro-kritika-kaip-vyno-degustavimas/</w:t>
        </w:r>
      </w:hyperlink>
      <w:r w:rsidRPr="004B29FC">
        <w:rPr>
          <w:rFonts w:eastAsia="Calibri"/>
          <w:bCs/>
          <w:lang w:val="lt-LT"/>
        </w:rPr>
        <w:t xml:space="preserve"> </w:t>
      </w:r>
    </w:p>
    <w:p w14:paraId="4D1FADD8" w14:textId="77777777" w:rsidR="00DD5DF7" w:rsidRDefault="00DD5DF7" w:rsidP="00AA65FD">
      <w:pPr>
        <w:tabs>
          <w:tab w:val="left" w:pos="924"/>
          <w:tab w:val="left" w:pos="1116"/>
        </w:tabs>
        <w:jc w:val="both"/>
        <w:rPr>
          <w:rFonts w:eastAsia="Calibri"/>
          <w:bCs/>
          <w:i/>
          <w:lang w:val="lt-LT"/>
        </w:rPr>
      </w:pPr>
      <w:r w:rsidRPr="004B29FC">
        <w:rPr>
          <w:rFonts w:eastAsia="Calibri"/>
          <w:b/>
          <w:bCs/>
          <w:lang w:val="lt-LT"/>
        </w:rPr>
        <w:t>Ugdomos kompetencijos:</w:t>
      </w:r>
      <w:r>
        <w:rPr>
          <w:rFonts w:eastAsia="Calibri"/>
          <w:b/>
          <w:bCs/>
          <w:lang w:val="lt-LT"/>
        </w:rPr>
        <w:t xml:space="preserve"> </w:t>
      </w:r>
      <w:r w:rsidRPr="004B29FC">
        <w:rPr>
          <w:rFonts w:eastAsia="Calibri"/>
          <w:bCs/>
          <w:i/>
          <w:lang w:val="lt-LT"/>
        </w:rPr>
        <w:t>Kultūrinė</w:t>
      </w:r>
      <w:r>
        <w:rPr>
          <w:rFonts w:eastAsia="Calibri"/>
          <w:bCs/>
          <w:i/>
          <w:lang w:val="lt-LT"/>
        </w:rPr>
        <w:t xml:space="preserve">. </w:t>
      </w:r>
      <w:r w:rsidRPr="004B29FC">
        <w:rPr>
          <w:rFonts w:eastAsia="Calibri"/>
          <w:bCs/>
          <w:i/>
          <w:lang w:val="lt-LT"/>
        </w:rPr>
        <w:t>Komunikavimo</w:t>
      </w:r>
      <w:r>
        <w:rPr>
          <w:rFonts w:eastAsia="Calibri"/>
          <w:bCs/>
          <w:i/>
          <w:lang w:val="lt-LT"/>
        </w:rPr>
        <w:t xml:space="preserve">. </w:t>
      </w:r>
      <w:r w:rsidRPr="004B29FC">
        <w:rPr>
          <w:rFonts w:eastAsia="Calibri"/>
          <w:bCs/>
          <w:i/>
          <w:lang w:val="lt-LT"/>
        </w:rPr>
        <w:t>Pažinimo</w:t>
      </w:r>
      <w:r>
        <w:rPr>
          <w:rFonts w:eastAsia="Calibri"/>
          <w:bCs/>
          <w:i/>
          <w:lang w:val="lt-LT"/>
        </w:rPr>
        <w:t xml:space="preserve">. </w:t>
      </w:r>
    </w:p>
    <w:p w14:paraId="535D1714" w14:textId="77777777" w:rsidR="00DD5DF7" w:rsidRPr="004B29FC" w:rsidRDefault="00DD5DF7" w:rsidP="00AA65FD">
      <w:pPr>
        <w:tabs>
          <w:tab w:val="left" w:pos="924"/>
          <w:tab w:val="left" w:pos="1116"/>
        </w:tabs>
        <w:jc w:val="both"/>
        <w:rPr>
          <w:rFonts w:eastAsia="Calibri"/>
          <w:b/>
          <w:lang w:val="lt-LT"/>
        </w:rPr>
      </w:pPr>
      <w:r w:rsidRPr="004B29FC">
        <w:rPr>
          <w:rFonts w:eastAsia="Calibri"/>
          <w:b/>
          <w:lang w:val="lt-LT"/>
        </w:rPr>
        <w:t>Kūrybinės veiklos aprašymas.</w:t>
      </w:r>
    </w:p>
    <w:p w14:paraId="354B2B6A" w14:textId="77777777" w:rsidR="00DD5DF7" w:rsidRPr="004B29FC" w:rsidRDefault="00DD5DF7" w:rsidP="00AA65FD">
      <w:pPr>
        <w:tabs>
          <w:tab w:val="left" w:pos="924"/>
          <w:tab w:val="left" w:pos="1116"/>
        </w:tabs>
        <w:jc w:val="both"/>
        <w:rPr>
          <w:rFonts w:eastAsia="Calibri"/>
          <w:lang w:val="lt-LT"/>
        </w:rPr>
      </w:pPr>
      <w:r w:rsidRPr="004B29FC">
        <w:rPr>
          <w:rFonts w:eastAsia="Calibri"/>
          <w:lang w:val="lt-LT"/>
        </w:rPr>
        <w:t>„Teatro režisieriaus ir aktorių menas – sukurti naujas (arba primirštas) idėjas atskleidžiantį ir išskirtinai pjesę interpretuojantį spektaklį. Publikos – pastatytą kūrinį tinkamai suprasti. Tam, kad šis mechanizmas netrikdomai veiktų, įsiterpia teatro kritiko persona – savotiškas laidininkas tarp teatro kūrėjų ir žiūrovų, o spektaklius analizuojantys kritikų parašyti tekstai padeda giliau pažvelgti į tai, ką matome scenoje. Vienas ryškiausių Lietuvoje teatro kritikų Andrius Jevsejevas sutiko šnektelti apie šios profesijos subtilybes“.</w:t>
      </w:r>
    </w:p>
    <w:p w14:paraId="1FCD507C" w14:textId="77777777" w:rsidR="00DD5DF7" w:rsidRPr="004B29FC" w:rsidRDefault="00DD5DF7" w:rsidP="00AA65FD">
      <w:pPr>
        <w:shd w:val="clear" w:color="auto" w:fill="FFFFFF"/>
        <w:jc w:val="both"/>
        <w:textAlignment w:val="baseline"/>
        <w:rPr>
          <w:color w:val="000000"/>
          <w:lang w:val="lt-LT"/>
        </w:rPr>
      </w:pPr>
      <w:r w:rsidRPr="004B29FC">
        <w:rPr>
          <w:b/>
          <w:bCs/>
          <w:color w:val="000000"/>
          <w:bdr w:val="none" w:sz="0" w:space="0" w:color="auto" w:frame="1"/>
          <w:lang w:val="lt-LT"/>
        </w:rPr>
        <w:t>– Galbūt teko susidurti su statistika – spektaklio apžvalgas žmonės dažniau skaito prieš eidami į teatrą ar jau peržiūrėję kūrinį?</w:t>
      </w:r>
    </w:p>
    <w:p w14:paraId="229569C2" w14:textId="77777777" w:rsidR="00DD5DF7" w:rsidRPr="004B29FC" w:rsidRDefault="00DD5DF7" w:rsidP="00AA65FD">
      <w:pPr>
        <w:shd w:val="clear" w:color="auto" w:fill="FFFFFF"/>
        <w:jc w:val="both"/>
        <w:textAlignment w:val="baseline"/>
        <w:rPr>
          <w:color w:val="000000"/>
          <w:lang w:val="lt-LT"/>
        </w:rPr>
      </w:pPr>
      <w:r w:rsidRPr="00AA104E">
        <w:rPr>
          <w:i/>
          <w:iCs/>
          <w:color w:val="000000"/>
          <w:lang w:val="lt-LT"/>
        </w:rPr>
        <w:t>A. J.</w:t>
      </w:r>
      <w:r>
        <w:rPr>
          <w:color w:val="000000"/>
          <w:lang w:val="lt-LT"/>
        </w:rPr>
        <w:t xml:space="preserve"> </w:t>
      </w:r>
      <w:r w:rsidRPr="004B29FC">
        <w:rPr>
          <w:color w:val="000000"/>
          <w:lang w:val="lt-LT"/>
        </w:rPr>
        <w:t>Vieno varianto nėra. Vieni skaito prieš pasirodymą, norėdami sužinoti, apie ką bus kalbama kūrinyje, kiti – po, bandydami pasitikrinti suvokimą. Bet manau, kad didžioji dauguma žiūrovų recenzijas skaito jau pamatę spektaklį. Na, tarkim, aš pats stengiuosi niekada neskaityti pjesės (jei iki tol nesu su ja susidūręs) prieš spektaklį – man maloniau ją perskaityti jau jį pamačius.</w:t>
      </w:r>
    </w:p>
    <w:p w14:paraId="5907009B" w14:textId="77777777" w:rsidR="00DD5DF7" w:rsidRPr="004B29FC" w:rsidRDefault="00DD5DF7" w:rsidP="00AA65FD">
      <w:pPr>
        <w:shd w:val="clear" w:color="auto" w:fill="FFFFFF"/>
        <w:jc w:val="both"/>
        <w:textAlignment w:val="baseline"/>
        <w:rPr>
          <w:color w:val="000000"/>
          <w:lang w:val="lt-LT"/>
        </w:rPr>
      </w:pPr>
      <w:r w:rsidRPr="004B29FC">
        <w:rPr>
          <w:b/>
          <w:bCs/>
          <w:color w:val="000000"/>
          <w:bdr w:val="none" w:sz="0" w:space="0" w:color="auto" w:frame="1"/>
          <w:lang w:val="lt-LT"/>
        </w:rPr>
        <w:lastRenderedPageBreak/>
        <w:t>– Kaip atrodo tavo darbas? Na, tarkim, kiek spektaklių tenka pamatyti per mėnesį? Ar privalai susipažinti su visais spektakliais, statomais Lietuvoje?</w:t>
      </w:r>
    </w:p>
    <w:p w14:paraId="7CAF1EEF" w14:textId="77777777" w:rsidR="00DD5DF7" w:rsidRPr="004B29FC" w:rsidRDefault="00DD5DF7" w:rsidP="00AA65FD">
      <w:pPr>
        <w:shd w:val="clear" w:color="auto" w:fill="FFFFFF"/>
        <w:jc w:val="both"/>
        <w:textAlignment w:val="baseline"/>
        <w:rPr>
          <w:color w:val="000000"/>
          <w:lang w:val="lt-LT"/>
        </w:rPr>
      </w:pPr>
      <w:r w:rsidRPr="00AA104E">
        <w:rPr>
          <w:i/>
          <w:iCs/>
          <w:color w:val="000000"/>
          <w:lang w:val="lt-LT"/>
        </w:rPr>
        <w:t>A. J.</w:t>
      </w:r>
      <w:r>
        <w:rPr>
          <w:color w:val="000000"/>
          <w:lang w:val="lt-LT"/>
        </w:rPr>
        <w:t xml:space="preserve"> </w:t>
      </w:r>
      <w:r w:rsidRPr="004B29FC">
        <w:rPr>
          <w:color w:val="000000"/>
          <w:lang w:val="lt-LT"/>
        </w:rPr>
        <w:t>Taip, stengiuosi pamatyti kuo daugiau spektaklių. Tačiau pamažu ateina tas metas, kai supranti, kad visko nepamatysi. Manau, žmonės, kurie tik pradeda žengti teatro kritikų keliu, gali bandyti sugaudyti tą masę spektaklių. O šiaip… Natūraliai susiduri su nuovargiu – na kad ir nuo minėto „lietuviško vyno“ degustavimo.</w:t>
      </w:r>
      <w:r>
        <w:rPr>
          <w:color w:val="000000"/>
          <w:lang w:val="lt-LT"/>
        </w:rPr>
        <w:t xml:space="preserve"> </w:t>
      </w:r>
      <w:r w:rsidRPr="004B29FC">
        <w:rPr>
          <w:color w:val="000000"/>
          <w:lang w:val="lt-LT"/>
        </w:rPr>
        <w:t>Paprastai gavęs spektaklio aprašymą, kūrėjų sąrašą, porą nuotraukų ir žinodamas literatūros kūrinį, pagal kurį statoma, gali atspėti, koks bus spektaklis, ir išties labai retai suklysti. Taip atsirenkami iš tikrųjų verti dėmesio kūriniai, kurių nevalia praleisti.</w:t>
      </w:r>
    </w:p>
    <w:p w14:paraId="6542B4DA" w14:textId="77777777" w:rsidR="00DD5DF7" w:rsidRPr="004B29FC" w:rsidRDefault="00DD5DF7" w:rsidP="00AA65FD">
      <w:pPr>
        <w:shd w:val="clear" w:color="auto" w:fill="FFFFFF"/>
        <w:jc w:val="both"/>
        <w:textAlignment w:val="baseline"/>
        <w:rPr>
          <w:color w:val="000000"/>
          <w:lang w:val="lt-LT"/>
        </w:rPr>
      </w:pPr>
      <w:r w:rsidRPr="004B29FC">
        <w:rPr>
          <w:b/>
          <w:bCs/>
          <w:color w:val="000000"/>
          <w:bdr w:val="none" w:sz="0" w:space="0" w:color="auto" w:frame="1"/>
          <w:lang w:val="lt-LT"/>
        </w:rPr>
        <w:t>– Kaip žiūri spektaklius? Ar dar gebi įsijausti, ar tiesiog juos „mėsinėji“ – atskirai reaguoji į apšvietimą, muziką, vaidybą, režisūrinius ar scenografinius sprendimus?</w:t>
      </w:r>
    </w:p>
    <w:p w14:paraId="4B20FD1D" w14:textId="77777777" w:rsidR="00DD5DF7" w:rsidRPr="004B29FC" w:rsidRDefault="00DD5DF7" w:rsidP="00AA65FD">
      <w:pPr>
        <w:shd w:val="clear" w:color="auto" w:fill="FFFFFF"/>
        <w:jc w:val="both"/>
        <w:textAlignment w:val="baseline"/>
        <w:rPr>
          <w:color w:val="000000"/>
          <w:lang w:val="lt-LT"/>
        </w:rPr>
      </w:pPr>
      <w:r w:rsidRPr="00AA104E">
        <w:rPr>
          <w:i/>
          <w:iCs/>
          <w:color w:val="000000"/>
          <w:lang w:val="lt-LT"/>
        </w:rPr>
        <w:t>A. J.</w:t>
      </w:r>
      <w:r>
        <w:rPr>
          <w:color w:val="000000"/>
          <w:lang w:val="lt-LT"/>
        </w:rPr>
        <w:t xml:space="preserve"> </w:t>
      </w:r>
      <w:r w:rsidRPr="004B29FC">
        <w:rPr>
          <w:color w:val="000000"/>
          <w:lang w:val="lt-LT"/>
        </w:rPr>
        <w:t>Žinoma, visokių spektaklių būna, bet į kiekvieną jų įsijaučiu, būna, kad ir iki ašarų kūriniai priveda. Spektaklis neturi būti tobulas, kad paveiktų, kad įtrauktų į savo sūkurį. Kartais taip jau nutinka, kad tam tikrą spektaklį pamatai labai tinkamu metu. Antrą kartą tą patį spektaklį einu žiūrėti tik kai jis arba labai patinka, arba labai neaptinka.</w:t>
      </w:r>
    </w:p>
    <w:p w14:paraId="4B9B2D48" w14:textId="493FD03B" w:rsidR="00DD5DF7" w:rsidRDefault="00DD5DF7" w:rsidP="00AA65FD">
      <w:pPr>
        <w:tabs>
          <w:tab w:val="left" w:pos="924"/>
          <w:tab w:val="left" w:pos="1116"/>
        </w:tabs>
        <w:jc w:val="both"/>
        <w:rPr>
          <w:rFonts w:eastAsia="Calibri"/>
          <w:lang w:val="lt-LT"/>
        </w:rPr>
      </w:pPr>
      <w:r w:rsidRPr="004B29FC">
        <w:rPr>
          <w:rFonts w:eastAsia="Calibri"/>
          <w:b/>
          <w:lang w:val="lt-LT"/>
        </w:rPr>
        <w:t>Teatro kritikas apžvelgia:</w:t>
      </w:r>
      <w:r>
        <w:rPr>
          <w:rFonts w:eastAsia="Calibri"/>
          <w:b/>
          <w:lang w:val="lt-LT"/>
        </w:rPr>
        <w:t xml:space="preserve"> </w:t>
      </w:r>
      <w:r w:rsidRPr="004B29FC">
        <w:rPr>
          <w:rFonts w:eastAsia="Calibri"/>
          <w:lang w:val="lt-LT"/>
        </w:rPr>
        <w:t>Aktorių vaidybą</w:t>
      </w:r>
      <w:r>
        <w:rPr>
          <w:rFonts w:eastAsia="Calibri"/>
          <w:lang w:val="lt-LT"/>
        </w:rPr>
        <w:t xml:space="preserve">. </w:t>
      </w:r>
      <w:r w:rsidRPr="004B29FC">
        <w:rPr>
          <w:rFonts w:eastAsia="Calibri"/>
          <w:lang w:val="lt-LT"/>
        </w:rPr>
        <w:t>Režisieriaus darbą</w:t>
      </w:r>
      <w:r>
        <w:rPr>
          <w:rFonts w:eastAsia="Calibri"/>
          <w:lang w:val="lt-LT"/>
        </w:rPr>
        <w:t xml:space="preserve">. </w:t>
      </w:r>
      <w:r w:rsidRPr="004B29FC">
        <w:rPr>
          <w:rFonts w:eastAsia="Calibri"/>
          <w:lang w:val="lt-LT"/>
        </w:rPr>
        <w:t>Įgarsinimą (muzika, garsai)</w:t>
      </w:r>
      <w:r>
        <w:rPr>
          <w:rFonts w:eastAsia="Calibri"/>
          <w:lang w:val="lt-LT"/>
        </w:rPr>
        <w:t xml:space="preserve">. </w:t>
      </w:r>
      <w:r w:rsidRPr="004B29FC">
        <w:rPr>
          <w:rFonts w:eastAsia="Calibri"/>
          <w:lang w:val="lt-LT"/>
        </w:rPr>
        <w:t>Scenografiją, apšvietimą</w:t>
      </w:r>
      <w:r>
        <w:rPr>
          <w:rFonts w:eastAsia="Calibri"/>
          <w:lang w:val="lt-LT"/>
        </w:rPr>
        <w:t xml:space="preserve">. </w:t>
      </w:r>
      <w:r w:rsidRPr="004B29FC">
        <w:rPr>
          <w:rFonts w:eastAsia="Calibri"/>
          <w:lang w:val="lt-LT"/>
        </w:rPr>
        <w:t>Temos aktualumą</w:t>
      </w:r>
      <w:r>
        <w:rPr>
          <w:rFonts w:eastAsia="Calibri"/>
          <w:lang w:val="lt-LT"/>
        </w:rPr>
        <w:t xml:space="preserve">. </w:t>
      </w:r>
      <w:r w:rsidRPr="004B29FC">
        <w:rPr>
          <w:rFonts w:eastAsia="Calibri"/>
          <w:lang w:val="lt-LT"/>
        </w:rPr>
        <w:t>Kokią informaciją galima gauti iš spektaklio?</w:t>
      </w:r>
      <w:r>
        <w:rPr>
          <w:rFonts w:eastAsia="Calibri"/>
          <w:lang w:val="lt-LT"/>
        </w:rPr>
        <w:t xml:space="preserve"> </w:t>
      </w:r>
      <w:r w:rsidRPr="004B29FC">
        <w:rPr>
          <w:rFonts w:eastAsia="Calibri"/>
          <w:lang w:val="lt-LT"/>
        </w:rPr>
        <w:t xml:space="preserve">Spektaklyje žiūrovo emocijas sukelia </w:t>
      </w:r>
      <w:r w:rsidRPr="004B29FC">
        <w:rPr>
          <w:rFonts w:eastAsia="Calibri"/>
          <w:b/>
          <w:lang w:val="lt-LT"/>
        </w:rPr>
        <w:t>tekstas</w:t>
      </w:r>
      <w:r w:rsidRPr="004B29FC">
        <w:rPr>
          <w:rFonts w:eastAsia="Calibri"/>
          <w:lang w:val="lt-LT"/>
        </w:rPr>
        <w:t xml:space="preserve"> (žodžiai, muzika, garsai, triukšmai), </w:t>
      </w:r>
      <w:r w:rsidRPr="004B29FC">
        <w:rPr>
          <w:rFonts w:eastAsia="Calibri"/>
          <w:b/>
          <w:lang w:val="lt-LT"/>
        </w:rPr>
        <w:t xml:space="preserve">vaizdas </w:t>
      </w:r>
      <w:r w:rsidRPr="004B29FC">
        <w:rPr>
          <w:rFonts w:eastAsia="Calibri"/>
          <w:lang w:val="lt-LT"/>
        </w:rPr>
        <w:t>(dekoracija, kostiumai, grimas, aktorių vaidyba, aktorių plastika ir</w:t>
      </w:r>
      <w:r w:rsidR="002671B3">
        <w:rPr>
          <w:rFonts w:eastAsia="Calibri"/>
          <w:lang w:val="lt-LT"/>
        </w:rPr>
        <w:t xml:space="preserve"> (</w:t>
      </w:r>
      <w:r w:rsidRPr="004B29FC">
        <w:rPr>
          <w:rFonts w:eastAsia="Calibri"/>
          <w:lang w:val="lt-LT"/>
        </w:rPr>
        <w:t>ar</w:t>
      </w:r>
      <w:r w:rsidR="002671B3">
        <w:rPr>
          <w:rFonts w:eastAsia="Calibri"/>
          <w:lang w:val="lt-LT"/>
        </w:rPr>
        <w:t>)</w:t>
      </w:r>
      <w:r w:rsidRPr="004B29FC">
        <w:rPr>
          <w:rFonts w:eastAsia="Calibri"/>
          <w:lang w:val="lt-LT"/>
        </w:rPr>
        <w:t xml:space="preserve"> judesiai, apšvietimas), </w:t>
      </w:r>
      <w:r w:rsidRPr="004B29FC">
        <w:rPr>
          <w:rFonts w:eastAsia="Calibri"/>
          <w:b/>
          <w:lang w:val="lt-LT"/>
        </w:rPr>
        <w:t>įvykis</w:t>
      </w:r>
      <w:r w:rsidR="002671B3">
        <w:rPr>
          <w:rFonts w:eastAsia="Calibri"/>
          <w:b/>
          <w:lang w:val="lt-LT"/>
        </w:rPr>
        <w:t xml:space="preserve">, </w:t>
      </w:r>
      <w:r w:rsidRPr="004B29FC">
        <w:rPr>
          <w:rFonts w:eastAsia="Calibri"/>
          <w:b/>
          <w:lang w:val="lt-LT"/>
        </w:rPr>
        <w:t>istorija</w:t>
      </w:r>
      <w:r w:rsidR="002671B3">
        <w:rPr>
          <w:rFonts w:eastAsia="Calibri"/>
          <w:b/>
          <w:lang w:val="lt-LT"/>
        </w:rPr>
        <w:t xml:space="preserve">, </w:t>
      </w:r>
      <w:r w:rsidRPr="004B29FC">
        <w:rPr>
          <w:rFonts w:eastAsia="Calibri"/>
          <w:b/>
          <w:lang w:val="lt-LT"/>
        </w:rPr>
        <w:t>veiksmas</w:t>
      </w:r>
      <w:r w:rsidRPr="004B29FC">
        <w:rPr>
          <w:rFonts w:eastAsia="Calibri"/>
          <w:lang w:val="lt-LT"/>
        </w:rPr>
        <w:t xml:space="preserve"> (intriga, personažų ir jų santykių ir</w:t>
      </w:r>
      <w:r w:rsidR="002671B3">
        <w:rPr>
          <w:rFonts w:eastAsia="Calibri"/>
          <w:lang w:val="lt-LT"/>
        </w:rPr>
        <w:t xml:space="preserve"> (</w:t>
      </w:r>
      <w:r w:rsidRPr="004B29FC">
        <w:rPr>
          <w:rFonts w:eastAsia="Calibri"/>
          <w:lang w:val="lt-LT"/>
        </w:rPr>
        <w:t>ar</w:t>
      </w:r>
      <w:r w:rsidR="002671B3">
        <w:rPr>
          <w:rFonts w:eastAsia="Calibri"/>
          <w:lang w:val="lt-LT"/>
        </w:rPr>
        <w:t>)</w:t>
      </w:r>
      <w:r w:rsidRPr="004B29FC">
        <w:rPr>
          <w:rFonts w:eastAsia="Calibri"/>
          <w:lang w:val="lt-LT"/>
        </w:rPr>
        <w:t xml:space="preserve"> gyvenimo, likimo posūkiai). Šie trys lygmenys sudaro meninę spektaklio visumą. </w:t>
      </w:r>
    </w:p>
    <w:p w14:paraId="1B2504A4" w14:textId="77777777" w:rsidR="00DD5DF7" w:rsidRDefault="00DD5DF7" w:rsidP="00AA65FD">
      <w:pPr>
        <w:tabs>
          <w:tab w:val="left" w:pos="924"/>
          <w:tab w:val="left" w:pos="1116"/>
        </w:tabs>
        <w:jc w:val="both"/>
        <w:rPr>
          <w:rFonts w:eastAsia="Calibri"/>
          <w:lang w:val="lt-LT"/>
        </w:rPr>
      </w:pPr>
      <w:r w:rsidRPr="007C32FD">
        <w:rPr>
          <w:rFonts w:eastAsia="Calibri"/>
          <w:b/>
          <w:bCs/>
          <w:lang w:val="lt-LT"/>
        </w:rPr>
        <w:t>Spektaklio pvyzdys</w:t>
      </w:r>
      <w:r w:rsidRPr="004B29FC">
        <w:rPr>
          <w:rFonts w:eastAsia="Calibri"/>
          <w:lang w:val="lt-LT"/>
        </w:rPr>
        <w:t>: „Akmenys jo kišenėse”, režisierius Gytis Padegimas</w:t>
      </w:r>
      <w:r>
        <w:rPr>
          <w:rFonts w:eastAsia="Calibri"/>
          <w:lang w:val="lt-LT"/>
        </w:rPr>
        <w:t>, Kauno miesto kamerinis teatras</w:t>
      </w:r>
      <w:r w:rsidRPr="004B29FC">
        <w:rPr>
          <w:rFonts w:eastAsia="Calibri"/>
          <w:lang w:val="lt-LT"/>
        </w:rPr>
        <w:t>.</w:t>
      </w:r>
    </w:p>
    <w:p w14:paraId="762FC71D" w14:textId="77777777" w:rsidR="00DD5DF7" w:rsidRPr="004B29FC" w:rsidRDefault="00DD5DF7" w:rsidP="00AA65FD">
      <w:pPr>
        <w:tabs>
          <w:tab w:val="left" w:pos="924"/>
          <w:tab w:val="left" w:pos="1116"/>
        </w:tabs>
        <w:jc w:val="both"/>
        <w:rPr>
          <w:rFonts w:eastAsia="Calibri"/>
          <w:lang w:val="lt-LT"/>
        </w:rPr>
      </w:pPr>
      <w:r w:rsidRPr="004B29FC">
        <w:rPr>
          <w:rFonts w:eastAsia="Calibri"/>
          <w:b/>
          <w:lang w:val="lt-LT"/>
        </w:rPr>
        <w:t>Apie spektaklį</w:t>
      </w:r>
      <w:r>
        <w:rPr>
          <w:rFonts w:eastAsia="Calibri"/>
          <w:b/>
          <w:lang w:val="lt-LT"/>
        </w:rPr>
        <w:t xml:space="preserve">: </w:t>
      </w:r>
      <w:r w:rsidRPr="004B29FC">
        <w:rPr>
          <w:rFonts w:eastAsia="Calibri"/>
          <w:lang w:val="lt-LT"/>
        </w:rPr>
        <w:t xml:space="preserve">Spektaklis </w:t>
      </w:r>
      <w:r>
        <w:rPr>
          <w:rFonts w:eastAsia="Calibri"/>
          <w:lang w:val="lt-LT"/>
        </w:rPr>
        <w:t>į</w:t>
      </w:r>
      <w:r w:rsidRPr="004B29FC">
        <w:rPr>
          <w:rFonts w:eastAsia="Calibri"/>
          <w:lang w:val="lt-LT"/>
        </w:rPr>
        <w:t xml:space="preserve">domus ne tik savo tema, bet ir forma. Visą istoriją pasakoja du žmonės, kurie </w:t>
      </w:r>
      <w:r>
        <w:rPr>
          <w:rFonts w:eastAsia="Calibri"/>
          <w:lang w:val="lt-LT"/>
        </w:rPr>
        <w:t>su</w:t>
      </w:r>
      <w:r w:rsidRPr="004B29FC">
        <w:rPr>
          <w:rFonts w:eastAsia="Calibri"/>
          <w:lang w:val="lt-LT"/>
        </w:rPr>
        <w:t>vaidina 15 pjesės personažų. Du aktoriai kuria visą personažų karnavalą: ir pasipūtusį filmo režisierių, ir jo padėjėjus, ir ekscentrišką kino žvaigždę, ir statistus, ir žioplinėtojus. Istorija papasakota žaisminga, šmaikščia kalba, autoironija nustelbia bet kokį moralizavimą.</w:t>
      </w:r>
    </w:p>
    <w:p w14:paraId="21F6A4F0" w14:textId="77B80E3F" w:rsidR="00DD5DF7" w:rsidRPr="004B29FC" w:rsidRDefault="00DD5DF7" w:rsidP="00AA65FD">
      <w:pPr>
        <w:tabs>
          <w:tab w:val="left" w:pos="924"/>
          <w:tab w:val="left" w:pos="1116"/>
        </w:tabs>
        <w:jc w:val="both"/>
        <w:rPr>
          <w:rFonts w:eastAsia="Calibri"/>
          <w:lang w:val="lt-LT"/>
        </w:rPr>
      </w:pPr>
      <w:r w:rsidRPr="004B29FC">
        <w:rPr>
          <w:rFonts w:eastAsia="Calibri"/>
          <w:b/>
          <w:lang w:val="lt-LT"/>
        </w:rPr>
        <w:t>Užduotis</w:t>
      </w:r>
      <w:r>
        <w:rPr>
          <w:rFonts w:eastAsia="Calibri"/>
          <w:b/>
          <w:lang w:val="lt-LT"/>
        </w:rPr>
        <w:t xml:space="preserve">: </w:t>
      </w:r>
      <w:r w:rsidRPr="004B29FC">
        <w:rPr>
          <w:rFonts w:eastAsia="Calibri"/>
          <w:lang w:val="lt-LT"/>
        </w:rPr>
        <w:t>Dirbant grupėmis, peržiūrėjus spektaklio ištrauką</w:t>
      </w:r>
      <w:r>
        <w:rPr>
          <w:rFonts w:eastAsia="Calibri"/>
          <w:lang w:val="lt-LT"/>
        </w:rPr>
        <w:t xml:space="preserve"> ir</w:t>
      </w:r>
      <w:r w:rsidRPr="004B29FC">
        <w:rPr>
          <w:rFonts w:eastAsia="Calibri"/>
          <w:lang w:val="lt-LT"/>
        </w:rPr>
        <w:t xml:space="preserve"> remiantis recenzijos rašymo planu, parašyti spektaklio recenziją.</w:t>
      </w:r>
      <w:r>
        <w:rPr>
          <w:rFonts w:eastAsia="Calibri"/>
          <w:lang w:val="lt-LT"/>
        </w:rPr>
        <w:t xml:space="preserve"> </w:t>
      </w:r>
      <w:r w:rsidRPr="004B29FC">
        <w:rPr>
          <w:rFonts w:eastAsia="Calibri"/>
          <w:lang w:val="lt-LT"/>
        </w:rPr>
        <w:t>Galima pasirinkti vieną aptariamą sritį (pvz.</w:t>
      </w:r>
      <w:r w:rsidR="00C57875">
        <w:rPr>
          <w:rFonts w:eastAsia="Calibri"/>
          <w:lang w:val="lt-LT"/>
        </w:rPr>
        <w:t>,</w:t>
      </w:r>
      <w:r w:rsidRPr="004B29FC">
        <w:rPr>
          <w:rFonts w:eastAsia="Calibri"/>
          <w:lang w:val="lt-LT"/>
        </w:rPr>
        <w:t xml:space="preserve"> aktorių vaidybą).</w:t>
      </w:r>
      <w:r>
        <w:rPr>
          <w:rFonts w:eastAsia="Calibri"/>
          <w:lang w:val="lt-LT"/>
        </w:rPr>
        <w:t xml:space="preserve"> </w:t>
      </w:r>
      <w:r w:rsidRPr="004B29FC">
        <w:rPr>
          <w:rFonts w:eastAsia="Calibri"/>
          <w:lang w:val="lt-LT"/>
        </w:rPr>
        <w:t>Galima remtis surastais viešais informacijos šaltiniais.</w:t>
      </w:r>
      <w:r>
        <w:rPr>
          <w:rFonts w:eastAsia="Calibri"/>
          <w:lang w:val="lt-LT"/>
        </w:rPr>
        <w:t xml:space="preserve"> </w:t>
      </w:r>
      <w:r w:rsidRPr="004B29FC">
        <w:rPr>
          <w:rFonts w:eastAsia="Calibri"/>
          <w:lang w:val="lt-LT"/>
        </w:rPr>
        <w:t>Išreikšti individualią nuomonę.</w:t>
      </w:r>
    </w:p>
    <w:p w14:paraId="0E225957" w14:textId="77777777" w:rsidR="00DD5DF7" w:rsidRDefault="00DD5DF7" w:rsidP="00AA65FD">
      <w:pPr>
        <w:tabs>
          <w:tab w:val="left" w:pos="924"/>
          <w:tab w:val="left" w:pos="1116"/>
        </w:tabs>
        <w:jc w:val="both"/>
        <w:rPr>
          <w:rFonts w:eastAsia="Calibri"/>
          <w:lang w:val="lt-LT"/>
        </w:rPr>
      </w:pPr>
      <w:r w:rsidRPr="004B29FC">
        <w:rPr>
          <w:rFonts w:eastAsia="Calibri"/>
          <w:b/>
          <w:lang w:val="lt-LT"/>
        </w:rPr>
        <w:t>Refleksija</w:t>
      </w:r>
      <w:r>
        <w:rPr>
          <w:rFonts w:eastAsia="Calibri"/>
          <w:b/>
          <w:lang w:val="lt-LT"/>
        </w:rPr>
        <w:t xml:space="preserve">: </w:t>
      </w:r>
      <w:r w:rsidRPr="004B29FC">
        <w:rPr>
          <w:rFonts w:eastAsia="Calibri"/>
          <w:lang w:val="lt-LT"/>
        </w:rPr>
        <w:t>Aptariamas darbo procesas, susipažįstama su recenzijų pavyzdžiais.</w:t>
      </w:r>
    </w:p>
    <w:p w14:paraId="56CA2363" w14:textId="77777777" w:rsidR="00DD5DF7" w:rsidRPr="004B29FC" w:rsidRDefault="00DD5DF7" w:rsidP="00AA65FD">
      <w:pPr>
        <w:tabs>
          <w:tab w:val="left" w:pos="924"/>
          <w:tab w:val="left" w:pos="1116"/>
        </w:tabs>
        <w:jc w:val="both"/>
        <w:rPr>
          <w:rFonts w:eastAsia="SimSun"/>
          <w:b/>
          <w:bCs/>
          <w:shd w:val="clear" w:color="auto" w:fill="FFFFFF"/>
          <w:lang w:val="lt-LT" w:eastAsia="zh-CN"/>
        </w:rPr>
      </w:pPr>
    </w:p>
    <w:p w14:paraId="226FA0E7" w14:textId="77777777" w:rsidR="00320803" w:rsidRDefault="00DD5DF7" w:rsidP="00AA65FD">
      <w:pPr>
        <w:tabs>
          <w:tab w:val="left" w:pos="924"/>
          <w:tab w:val="left" w:pos="1116"/>
        </w:tabs>
        <w:jc w:val="both"/>
        <w:rPr>
          <w:rFonts w:eastAsia="SimSun"/>
          <w:sz w:val="26"/>
          <w:szCs w:val="26"/>
          <w:shd w:val="clear" w:color="auto" w:fill="FFFFFF"/>
          <w:lang w:val="lt-LT" w:eastAsia="zh-CN"/>
        </w:rPr>
      </w:pPr>
      <w:r w:rsidRPr="003D1109">
        <w:rPr>
          <w:rFonts w:eastAsia="SimSun"/>
          <w:b/>
          <w:bCs/>
          <w:sz w:val="26"/>
          <w:szCs w:val="26"/>
          <w:shd w:val="clear" w:color="auto" w:fill="FFFFFF"/>
          <w:lang w:val="lt-LT" w:eastAsia="zh-CN"/>
        </w:rPr>
        <w:t xml:space="preserve">2.2.3. Nuotolinė pamoka </w:t>
      </w:r>
      <w:r w:rsidRPr="003D1109">
        <w:rPr>
          <w:rFonts w:eastAsia="SimSun"/>
          <w:sz w:val="26"/>
          <w:szCs w:val="26"/>
          <w:shd w:val="clear" w:color="auto" w:fill="FFFFFF"/>
          <w:lang w:val="lt-LT" w:eastAsia="zh-CN"/>
        </w:rPr>
        <w:t>„</w:t>
      </w:r>
      <w:r w:rsidRPr="003D1109">
        <w:rPr>
          <w:rFonts w:eastAsia="SimSun"/>
          <w:sz w:val="26"/>
          <w:szCs w:val="26"/>
          <w:lang w:val="lt-LT" w:eastAsia="zh-CN"/>
        </w:rPr>
        <w:t>Pjesės užuomazga. Veiksmų priežastingumas</w:t>
      </w:r>
      <w:r w:rsidRPr="003D1109">
        <w:rPr>
          <w:rFonts w:eastAsia="SimSun"/>
          <w:sz w:val="26"/>
          <w:szCs w:val="26"/>
          <w:shd w:val="clear" w:color="auto" w:fill="FFFFFF"/>
          <w:lang w:val="lt-LT" w:eastAsia="zh-CN"/>
        </w:rPr>
        <w:t xml:space="preserve">“ </w:t>
      </w:r>
    </w:p>
    <w:p w14:paraId="23BC836E" w14:textId="7848F86F" w:rsidR="00DD5DF7" w:rsidRPr="003D1109" w:rsidRDefault="00DD5DF7" w:rsidP="00AA65FD">
      <w:pPr>
        <w:tabs>
          <w:tab w:val="left" w:pos="924"/>
          <w:tab w:val="left" w:pos="1116"/>
        </w:tabs>
        <w:jc w:val="both"/>
        <w:rPr>
          <w:rFonts w:eastAsia="SimSun"/>
          <w:i/>
          <w:sz w:val="26"/>
          <w:szCs w:val="26"/>
          <w:shd w:val="clear" w:color="auto" w:fill="FFFFFF"/>
          <w:lang w:val="lt-LT" w:eastAsia="zh-CN"/>
        </w:rPr>
      </w:pPr>
      <w:r w:rsidRPr="003D1109">
        <w:rPr>
          <w:rFonts w:eastAsia="SimSun"/>
          <w:i/>
          <w:sz w:val="26"/>
          <w:szCs w:val="26"/>
          <w:shd w:val="clear" w:color="auto" w:fill="FFFFFF"/>
          <w:lang w:val="lt-LT" w:eastAsia="zh-CN"/>
        </w:rPr>
        <w:t>(pateikė Vidmantas Fijalkauskas, Pagirių gimnazija)</w:t>
      </w:r>
    </w:p>
    <w:p w14:paraId="120ACD1C" w14:textId="77777777" w:rsidR="00DD5DF7" w:rsidRDefault="00DD5DF7" w:rsidP="00AA65FD">
      <w:pPr>
        <w:tabs>
          <w:tab w:val="left" w:pos="924"/>
          <w:tab w:val="left" w:pos="1116"/>
        </w:tabs>
        <w:jc w:val="both"/>
        <w:rPr>
          <w:rFonts w:eastAsia="SimSun"/>
          <w:i/>
          <w:shd w:val="clear" w:color="auto" w:fill="FFFFFF"/>
          <w:lang w:val="lt-LT" w:eastAsia="zh-CN"/>
        </w:rPr>
      </w:pPr>
      <w:r w:rsidRPr="004B29FC">
        <w:rPr>
          <w:rFonts w:eastAsia="SimSun"/>
          <w:i/>
          <w:shd w:val="clear" w:color="auto" w:fill="FFFFFF"/>
          <w:lang w:val="lt-LT" w:eastAsia="zh-CN"/>
        </w:rPr>
        <w:t>Pamoka vyko nuotoliniui būdu Clasroom platformoje. Tai pirmoji ciklo „</w:t>
      </w:r>
      <w:r w:rsidRPr="004B29FC">
        <w:rPr>
          <w:rFonts w:eastAsia="SimSun"/>
          <w:i/>
          <w:lang w:val="lt-LT" w:eastAsia="zh-CN"/>
        </w:rPr>
        <w:t>Draminis kūrinys kaip spektaklio pagrindas“</w:t>
      </w:r>
      <w:r w:rsidRPr="004B29FC">
        <w:rPr>
          <w:rFonts w:eastAsia="SimSun"/>
          <w:i/>
          <w:shd w:val="clear" w:color="auto" w:fill="FFFFFF"/>
          <w:lang w:val="lt-LT" w:eastAsia="zh-CN"/>
        </w:rPr>
        <w:t>, skirto pasirinktos pjesės teorinei analizei, pamoka.</w:t>
      </w:r>
    </w:p>
    <w:p w14:paraId="436B5CD9" w14:textId="77777777" w:rsidR="00DD5DF7" w:rsidRPr="004B29FC" w:rsidRDefault="00DD5DF7" w:rsidP="00AA65FD">
      <w:pPr>
        <w:tabs>
          <w:tab w:val="left" w:pos="924"/>
          <w:tab w:val="left" w:pos="1116"/>
        </w:tabs>
        <w:jc w:val="both"/>
        <w:rPr>
          <w:rFonts w:eastAsia="SimSun"/>
          <w:lang w:val="lt-LT" w:eastAsia="zh-CN"/>
        </w:rPr>
      </w:pPr>
    </w:p>
    <w:tbl>
      <w:tblPr>
        <w:tblStyle w:val="TableGrid1"/>
        <w:tblW w:w="10768" w:type="dxa"/>
        <w:tblLayout w:type="fixed"/>
        <w:tblLook w:val="04A0" w:firstRow="1" w:lastRow="0" w:firstColumn="1" w:lastColumn="0" w:noHBand="0" w:noVBand="1"/>
      </w:tblPr>
      <w:tblGrid>
        <w:gridCol w:w="2093"/>
        <w:gridCol w:w="7400"/>
        <w:gridCol w:w="1275"/>
      </w:tblGrid>
      <w:tr w:rsidR="00DD5DF7" w:rsidRPr="004B29FC" w14:paraId="76BD2D5D" w14:textId="77777777" w:rsidTr="005C1E12">
        <w:tc>
          <w:tcPr>
            <w:tcW w:w="2093" w:type="dxa"/>
          </w:tcPr>
          <w:p w14:paraId="08D5DB16" w14:textId="77777777" w:rsidR="00DD5DF7" w:rsidRPr="004B29FC" w:rsidRDefault="00DD5DF7" w:rsidP="003D1109">
            <w:pPr>
              <w:jc w:val="left"/>
              <w:textAlignment w:val="top"/>
              <w:rPr>
                <w:lang w:val="lt-LT" w:eastAsia="zh-CN"/>
              </w:rPr>
            </w:pPr>
            <w:r w:rsidRPr="004B29FC">
              <w:rPr>
                <w:b/>
                <w:bCs/>
                <w:lang w:val="lt-LT" w:eastAsia="zh-CN"/>
              </w:rPr>
              <w:t>Mokykla</w:t>
            </w:r>
          </w:p>
        </w:tc>
        <w:tc>
          <w:tcPr>
            <w:tcW w:w="8675" w:type="dxa"/>
            <w:gridSpan w:val="2"/>
          </w:tcPr>
          <w:p w14:paraId="0F427DD6" w14:textId="77777777" w:rsidR="00DD5DF7" w:rsidRPr="004B29FC" w:rsidRDefault="00DD5DF7" w:rsidP="003D1109">
            <w:pPr>
              <w:jc w:val="left"/>
              <w:textAlignment w:val="top"/>
              <w:rPr>
                <w:shd w:val="clear" w:color="auto" w:fill="FFFFFF"/>
                <w:lang w:val="lt-LT" w:eastAsia="zh-CN"/>
              </w:rPr>
            </w:pPr>
            <w:r w:rsidRPr="004B29FC">
              <w:rPr>
                <w:shd w:val="clear" w:color="auto" w:fill="FFFFFF"/>
                <w:lang w:val="lt-LT" w:eastAsia="zh-CN"/>
              </w:rPr>
              <w:t xml:space="preserve">Vilniaus r. Pagirių gimnazija </w:t>
            </w:r>
          </w:p>
          <w:p w14:paraId="04E23FFB" w14:textId="77777777" w:rsidR="00DD5DF7" w:rsidRPr="004B29FC" w:rsidRDefault="00DD5DF7" w:rsidP="003D1109">
            <w:pPr>
              <w:jc w:val="left"/>
              <w:textAlignment w:val="top"/>
              <w:rPr>
                <w:shd w:val="clear" w:color="auto" w:fill="FFFFFF"/>
                <w:lang w:val="lt-LT" w:eastAsia="zh-CN"/>
              </w:rPr>
            </w:pPr>
          </w:p>
        </w:tc>
      </w:tr>
      <w:tr w:rsidR="00DD5DF7" w:rsidRPr="00D27177" w14:paraId="6381B49C" w14:textId="77777777" w:rsidTr="005C1E12">
        <w:tc>
          <w:tcPr>
            <w:tcW w:w="2093" w:type="dxa"/>
          </w:tcPr>
          <w:p w14:paraId="528236EE" w14:textId="77777777" w:rsidR="00DD5DF7" w:rsidRPr="004B29FC" w:rsidRDefault="00DD5DF7" w:rsidP="003D1109">
            <w:pPr>
              <w:jc w:val="left"/>
              <w:textAlignment w:val="top"/>
              <w:rPr>
                <w:lang w:val="lt-LT" w:eastAsia="zh-CN"/>
              </w:rPr>
            </w:pPr>
            <w:r w:rsidRPr="004B29FC">
              <w:rPr>
                <w:b/>
                <w:bCs/>
                <w:lang w:val="lt-LT" w:eastAsia="zh-CN"/>
              </w:rPr>
              <w:t>Klasė, dalykas</w:t>
            </w:r>
          </w:p>
        </w:tc>
        <w:tc>
          <w:tcPr>
            <w:tcW w:w="8675" w:type="dxa"/>
            <w:gridSpan w:val="2"/>
          </w:tcPr>
          <w:p w14:paraId="688222E6" w14:textId="11D5298F" w:rsidR="00DD5DF7" w:rsidRPr="004B29FC" w:rsidRDefault="00DD5DF7" w:rsidP="003D1109">
            <w:pPr>
              <w:ind w:firstLineChars="50" w:firstLine="120"/>
              <w:jc w:val="left"/>
              <w:textAlignment w:val="top"/>
              <w:rPr>
                <w:lang w:val="lt-LT" w:eastAsia="zh-CN"/>
              </w:rPr>
            </w:pPr>
            <w:r w:rsidRPr="004B29FC">
              <w:rPr>
                <w:lang w:val="lt-LT" w:eastAsia="zh-CN"/>
              </w:rPr>
              <w:t>III-IV Gab</w:t>
            </w:r>
            <w:r w:rsidR="00D1628F">
              <w:rPr>
                <w:lang w:val="lt-LT" w:eastAsia="zh-CN"/>
              </w:rPr>
              <w:t>.</w:t>
            </w:r>
            <w:r w:rsidRPr="004B29FC">
              <w:rPr>
                <w:lang w:val="lt-LT" w:eastAsia="zh-CN"/>
              </w:rPr>
              <w:t>, teatras</w:t>
            </w:r>
          </w:p>
        </w:tc>
      </w:tr>
      <w:tr w:rsidR="00DD5DF7" w:rsidRPr="004B29FC" w14:paraId="2B860584" w14:textId="77777777" w:rsidTr="005C1E12">
        <w:tc>
          <w:tcPr>
            <w:tcW w:w="2093" w:type="dxa"/>
          </w:tcPr>
          <w:p w14:paraId="01FAA376" w14:textId="77777777" w:rsidR="00DD5DF7" w:rsidRPr="004B29FC" w:rsidRDefault="00DD5DF7" w:rsidP="003D1109">
            <w:pPr>
              <w:jc w:val="left"/>
              <w:textAlignment w:val="top"/>
              <w:rPr>
                <w:b/>
                <w:bCs/>
                <w:lang w:val="lt-LT" w:eastAsia="zh-CN"/>
              </w:rPr>
            </w:pPr>
            <w:r w:rsidRPr="004B29FC">
              <w:rPr>
                <w:b/>
                <w:bCs/>
                <w:lang w:val="lt-LT" w:eastAsia="zh-CN"/>
              </w:rPr>
              <w:t>Data</w:t>
            </w:r>
          </w:p>
        </w:tc>
        <w:tc>
          <w:tcPr>
            <w:tcW w:w="8675" w:type="dxa"/>
            <w:gridSpan w:val="2"/>
          </w:tcPr>
          <w:p w14:paraId="075D90BB" w14:textId="77777777" w:rsidR="00DD5DF7" w:rsidRPr="004B29FC" w:rsidRDefault="00DD5DF7" w:rsidP="003D1109">
            <w:pPr>
              <w:jc w:val="left"/>
              <w:textAlignment w:val="top"/>
              <w:rPr>
                <w:shd w:val="clear" w:color="auto" w:fill="FFFFFF"/>
                <w:lang w:val="lt-LT" w:eastAsia="zh-CN"/>
              </w:rPr>
            </w:pPr>
            <w:r w:rsidRPr="004B29FC">
              <w:rPr>
                <w:shd w:val="clear" w:color="auto" w:fill="FFFFFF"/>
                <w:lang w:val="lt-LT" w:eastAsia="zh-CN"/>
              </w:rPr>
              <w:t>2021 m. vasario 1 d.</w:t>
            </w:r>
          </w:p>
        </w:tc>
      </w:tr>
      <w:tr w:rsidR="00DD5DF7" w:rsidRPr="00B732BF" w14:paraId="19D8B354" w14:textId="77777777" w:rsidTr="005C1E12">
        <w:tc>
          <w:tcPr>
            <w:tcW w:w="2093" w:type="dxa"/>
          </w:tcPr>
          <w:p w14:paraId="4F8E7089" w14:textId="77777777" w:rsidR="00DD5DF7" w:rsidRPr="004B29FC" w:rsidRDefault="00DD5DF7" w:rsidP="003D1109">
            <w:pPr>
              <w:jc w:val="left"/>
              <w:textAlignment w:val="top"/>
              <w:rPr>
                <w:lang w:val="lt-LT" w:eastAsia="zh-CN"/>
              </w:rPr>
            </w:pPr>
            <w:r w:rsidRPr="004B29FC">
              <w:rPr>
                <w:b/>
                <w:bCs/>
                <w:lang w:val="lt-LT" w:eastAsia="zh-CN"/>
              </w:rPr>
              <w:t>Mokytojas</w:t>
            </w:r>
          </w:p>
        </w:tc>
        <w:tc>
          <w:tcPr>
            <w:tcW w:w="8675" w:type="dxa"/>
            <w:gridSpan w:val="2"/>
          </w:tcPr>
          <w:p w14:paraId="26800F53" w14:textId="77777777" w:rsidR="00DD5DF7" w:rsidRPr="004B29FC" w:rsidRDefault="00DD5DF7" w:rsidP="003D1109">
            <w:pPr>
              <w:jc w:val="left"/>
              <w:textAlignment w:val="top"/>
              <w:rPr>
                <w:lang w:val="lt-LT" w:eastAsia="zh-CN"/>
              </w:rPr>
            </w:pPr>
            <w:r w:rsidRPr="004B29FC">
              <w:rPr>
                <w:shd w:val="clear" w:color="auto" w:fill="FFFFFF"/>
                <w:lang w:val="lt-LT" w:eastAsia="zh-CN"/>
              </w:rPr>
              <w:t xml:space="preserve">Teatro mokytojas metodininkas </w:t>
            </w:r>
            <w:r w:rsidRPr="004B29FC">
              <w:rPr>
                <w:lang w:val="lt-LT" w:eastAsia="zh-CN"/>
              </w:rPr>
              <w:t xml:space="preserve">Vidmantas Fijalkauskas </w:t>
            </w:r>
          </w:p>
        </w:tc>
      </w:tr>
      <w:tr w:rsidR="00DD5DF7" w:rsidRPr="004B29FC" w14:paraId="2EF4F268" w14:textId="77777777" w:rsidTr="005C1E12">
        <w:tc>
          <w:tcPr>
            <w:tcW w:w="2093" w:type="dxa"/>
          </w:tcPr>
          <w:p w14:paraId="29645EA1" w14:textId="77777777" w:rsidR="00DD5DF7" w:rsidRPr="004B29FC" w:rsidRDefault="00DD5DF7" w:rsidP="003D1109">
            <w:pPr>
              <w:jc w:val="left"/>
              <w:textAlignment w:val="top"/>
              <w:rPr>
                <w:lang w:val="lt-LT" w:eastAsia="zh-CN"/>
              </w:rPr>
            </w:pPr>
            <w:r w:rsidRPr="004B29FC">
              <w:rPr>
                <w:b/>
                <w:bCs/>
                <w:lang w:val="lt-LT" w:eastAsia="zh-CN"/>
              </w:rPr>
              <w:t>Pamokos tema</w:t>
            </w:r>
          </w:p>
        </w:tc>
        <w:tc>
          <w:tcPr>
            <w:tcW w:w="8675" w:type="dxa"/>
            <w:gridSpan w:val="2"/>
          </w:tcPr>
          <w:p w14:paraId="0A8F1A69" w14:textId="77777777" w:rsidR="00DD5DF7" w:rsidRPr="004B29FC" w:rsidRDefault="00DD5DF7" w:rsidP="003D1109">
            <w:pPr>
              <w:jc w:val="left"/>
              <w:textAlignment w:val="top"/>
              <w:rPr>
                <w:lang w:val="lt-LT" w:eastAsia="zh-CN"/>
              </w:rPr>
            </w:pPr>
            <w:r w:rsidRPr="004B29FC">
              <w:rPr>
                <w:lang w:val="lt-LT" w:eastAsia="zh-CN"/>
              </w:rPr>
              <w:t>„Pjesės užuomazga. Veiksmų priežastingumas“ iš ciklo „Draminis kūrinys kaip spektaklio pagrindas“. I pamoka.</w:t>
            </w:r>
          </w:p>
        </w:tc>
      </w:tr>
      <w:tr w:rsidR="00DD5DF7" w:rsidRPr="00FA16F5" w14:paraId="5E0D0920" w14:textId="77777777" w:rsidTr="005C1E12">
        <w:tc>
          <w:tcPr>
            <w:tcW w:w="2093" w:type="dxa"/>
          </w:tcPr>
          <w:p w14:paraId="06044578" w14:textId="77777777" w:rsidR="00DD5DF7" w:rsidRPr="004B29FC" w:rsidRDefault="00DD5DF7" w:rsidP="003D1109">
            <w:pPr>
              <w:jc w:val="left"/>
              <w:textAlignment w:val="top"/>
              <w:rPr>
                <w:lang w:val="lt-LT" w:eastAsia="zh-CN"/>
              </w:rPr>
            </w:pPr>
            <w:r w:rsidRPr="004B29FC">
              <w:rPr>
                <w:b/>
                <w:bCs/>
                <w:lang w:val="lt-LT" w:eastAsia="zh-CN"/>
              </w:rPr>
              <w:t>Pamokos tikslai, uždaviniai</w:t>
            </w:r>
          </w:p>
        </w:tc>
        <w:tc>
          <w:tcPr>
            <w:tcW w:w="8675" w:type="dxa"/>
            <w:gridSpan w:val="2"/>
          </w:tcPr>
          <w:p w14:paraId="6CE9BD38" w14:textId="77777777" w:rsidR="00DD5DF7" w:rsidRPr="004B29FC" w:rsidRDefault="00DD5DF7" w:rsidP="003D1109">
            <w:pPr>
              <w:jc w:val="left"/>
              <w:textAlignment w:val="top"/>
              <w:rPr>
                <w:lang w:val="lt-LT" w:eastAsia="zh-CN"/>
              </w:rPr>
            </w:pPr>
            <w:r w:rsidRPr="004B29FC">
              <w:rPr>
                <w:lang w:val="lt-LT" w:eastAsia="zh-CN"/>
              </w:rPr>
              <w:t xml:space="preserve">Geriau pažins teatrą kaip kultūros reiškinį ir dramą kaip literatūros rūšį, skirtą vaidinti. Skaitydami pateiktą pjesę mokiniai išmoks analizuoti tekstą, rasti </w:t>
            </w:r>
            <w:r w:rsidRPr="004B29FC">
              <w:rPr>
                <w:shd w:val="clear" w:color="auto" w:fill="FFFFFF"/>
                <w:lang w:val="lt-LT" w:eastAsia="zh-CN"/>
              </w:rPr>
              <w:t>tematiką, problematiką, pagrindinį konfliktą,</w:t>
            </w:r>
            <w:r w:rsidRPr="004B29FC">
              <w:rPr>
                <w:lang w:val="lt-LT" w:eastAsia="zh-CN"/>
              </w:rPr>
              <w:t xml:space="preserve"> jo priežastingumą, savo kaip atlikėjo poziciją, pasiruoš sukurti spektaklį.</w:t>
            </w:r>
          </w:p>
        </w:tc>
      </w:tr>
      <w:tr w:rsidR="00DD5DF7" w:rsidRPr="00FA16F5" w14:paraId="16FAE423" w14:textId="77777777" w:rsidTr="005C1E12">
        <w:tc>
          <w:tcPr>
            <w:tcW w:w="2093" w:type="dxa"/>
          </w:tcPr>
          <w:p w14:paraId="3523ED2A" w14:textId="77777777" w:rsidR="00DD5DF7" w:rsidRPr="004B29FC" w:rsidRDefault="00DD5DF7" w:rsidP="003D1109">
            <w:pPr>
              <w:jc w:val="left"/>
              <w:rPr>
                <w:b/>
                <w:bCs/>
                <w:lang w:val="lt-LT" w:eastAsia="zh-CN"/>
              </w:rPr>
            </w:pPr>
            <w:r w:rsidRPr="004B29FC">
              <w:rPr>
                <w:b/>
                <w:bCs/>
                <w:lang w:val="lt-LT" w:eastAsia="zh-CN"/>
              </w:rPr>
              <w:t>Bendrosios kompetencijos</w:t>
            </w:r>
          </w:p>
        </w:tc>
        <w:tc>
          <w:tcPr>
            <w:tcW w:w="8675" w:type="dxa"/>
            <w:gridSpan w:val="2"/>
          </w:tcPr>
          <w:p w14:paraId="3E4E243F" w14:textId="77777777" w:rsidR="00DD5DF7" w:rsidRDefault="00DD5DF7" w:rsidP="003D1109">
            <w:pPr>
              <w:jc w:val="left"/>
              <w:rPr>
                <w:lang w:val="lt-LT" w:eastAsia="zh-CN"/>
              </w:rPr>
            </w:pPr>
            <w:r w:rsidRPr="004B29FC">
              <w:rPr>
                <w:b/>
                <w:bCs/>
                <w:lang w:val="lt-LT" w:eastAsia="zh-CN"/>
              </w:rPr>
              <w:t>Mokėjimo mokytis:</w:t>
            </w:r>
            <w:r>
              <w:rPr>
                <w:b/>
                <w:bCs/>
                <w:lang w:val="lt-LT" w:eastAsia="zh-CN"/>
              </w:rPr>
              <w:t xml:space="preserve"> </w:t>
            </w:r>
            <w:r w:rsidRPr="004B29FC">
              <w:rPr>
                <w:lang w:val="lt-LT" w:eastAsia="zh-CN"/>
              </w:rPr>
              <w:t>įsivertina savo veiklą; vertina kitų mokinių darbą; numato priemones geresniam rezultatui pasiekti.</w:t>
            </w:r>
          </w:p>
          <w:p w14:paraId="56D1635F" w14:textId="77777777" w:rsidR="00DD5DF7" w:rsidRDefault="00DD5DF7" w:rsidP="003D1109">
            <w:pPr>
              <w:jc w:val="left"/>
              <w:rPr>
                <w:lang w:val="lt-LT" w:eastAsia="zh-CN"/>
              </w:rPr>
            </w:pPr>
            <w:r w:rsidRPr="004B29FC">
              <w:rPr>
                <w:b/>
                <w:bCs/>
                <w:lang w:val="lt-LT" w:eastAsia="zh-CN"/>
              </w:rPr>
              <w:t>Komunikavimo:</w:t>
            </w:r>
            <w:r>
              <w:rPr>
                <w:b/>
                <w:bCs/>
                <w:lang w:val="lt-LT" w:eastAsia="zh-CN"/>
              </w:rPr>
              <w:t xml:space="preserve"> </w:t>
            </w:r>
            <w:r w:rsidRPr="004B29FC">
              <w:rPr>
                <w:lang w:val="lt-LT" w:eastAsia="zh-CN"/>
              </w:rPr>
              <w:t>randa reikalingą santykį su partneriu; skaito improvizuodami, spontaniškai; derina turinį ir raišką, tinkamą adresatui ir situacijai;</w:t>
            </w:r>
            <w:r>
              <w:rPr>
                <w:lang w:val="lt-LT" w:eastAsia="zh-CN"/>
              </w:rPr>
              <w:t xml:space="preserve"> </w:t>
            </w:r>
            <w:r w:rsidRPr="004B29FC">
              <w:rPr>
                <w:lang w:val="lt-LT" w:eastAsia="zh-CN"/>
              </w:rPr>
              <w:t>dalijasi patirtimi, apmąsto vykdytą veiklą.</w:t>
            </w:r>
          </w:p>
          <w:p w14:paraId="39DE0F3A" w14:textId="77777777" w:rsidR="00DD5DF7" w:rsidRPr="004B29FC" w:rsidRDefault="00DD5DF7" w:rsidP="003D1109">
            <w:pPr>
              <w:jc w:val="left"/>
              <w:rPr>
                <w:lang w:val="lt-LT" w:eastAsia="zh-CN"/>
              </w:rPr>
            </w:pPr>
            <w:r w:rsidRPr="004B29FC">
              <w:rPr>
                <w:b/>
                <w:bCs/>
                <w:lang w:val="lt-LT" w:eastAsia="zh-CN"/>
              </w:rPr>
              <w:lastRenderedPageBreak/>
              <w:t>Socialinė:</w:t>
            </w:r>
            <w:r>
              <w:rPr>
                <w:b/>
                <w:bCs/>
                <w:lang w:val="lt-LT" w:eastAsia="zh-CN"/>
              </w:rPr>
              <w:t xml:space="preserve"> </w:t>
            </w:r>
            <w:r w:rsidRPr="004B29FC">
              <w:rPr>
                <w:lang w:val="lt-LT" w:eastAsia="zh-CN"/>
              </w:rPr>
              <w:t>pozityviai bendrauja; ugdosi atsakomybę už savo ir kitų veiklos rezultatus</w:t>
            </w:r>
            <w:r>
              <w:rPr>
                <w:lang w:val="lt-LT" w:eastAsia="zh-CN"/>
              </w:rPr>
              <w:t>;</w:t>
            </w:r>
            <w:r w:rsidRPr="004B29FC">
              <w:rPr>
                <w:lang w:val="lt-LT" w:eastAsia="zh-CN"/>
              </w:rPr>
              <w:t xml:space="preserve"> mokosi bendradarbiaudami ir kaip atlikėjai, ir kaip pjesės personažai.</w:t>
            </w:r>
          </w:p>
        </w:tc>
      </w:tr>
      <w:tr w:rsidR="00DD5DF7" w:rsidRPr="004B29FC" w14:paraId="00E4F1FD" w14:textId="77777777" w:rsidTr="005C1E12">
        <w:trPr>
          <w:trHeight w:val="458"/>
        </w:trPr>
        <w:tc>
          <w:tcPr>
            <w:tcW w:w="2093" w:type="dxa"/>
            <w:vMerge w:val="restart"/>
          </w:tcPr>
          <w:p w14:paraId="320ED1CE" w14:textId="77777777" w:rsidR="00DD5DF7" w:rsidRPr="004B29FC" w:rsidRDefault="00DD5DF7" w:rsidP="003D1109">
            <w:pPr>
              <w:jc w:val="left"/>
              <w:textAlignment w:val="top"/>
              <w:rPr>
                <w:b/>
                <w:bCs/>
                <w:lang w:val="lt-LT" w:eastAsia="zh-CN"/>
              </w:rPr>
            </w:pPr>
            <w:r w:rsidRPr="004B29FC">
              <w:rPr>
                <w:b/>
                <w:bCs/>
                <w:lang w:val="lt-LT" w:eastAsia="zh-CN"/>
              </w:rPr>
              <w:lastRenderedPageBreak/>
              <w:t>Pamokos eiga</w:t>
            </w:r>
          </w:p>
        </w:tc>
        <w:tc>
          <w:tcPr>
            <w:tcW w:w="7400" w:type="dxa"/>
          </w:tcPr>
          <w:p w14:paraId="556D32C6" w14:textId="409C79B6" w:rsidR="007D698F" w:rsidRPr="002671B3" w:rsidRDefault="00DD5DF7" w:rsidP="002671B3">
            <w:pPr>
              <w:jc w:val="left"/>
              <w:rPr>
                <w:b/>
                <w:bCs/>
                <w:lang w:val="lt-LT" w:eastAsia="zh-CN"/>
              </w:rPr>
            </w:pPr>
            <w:r w:rsidRPr="004B29FC">
              <w:rPr>
                <w:b/>
                <w:bCs/>
                <w:lang w:val="lt-LT" w:eastAsia="zh-CN"/>
              </w:rPr>
              <w:t>Mokinių sudominimas, jų patirties išsiaiškinimas,</w:t>
            </w:r>
            <w:r>
              <w:rPr>
                <w:b/>
                <w:bCs/>
                <w:lang w:val="lt-LT" w:eastAsia="zh-CN"/>
              </w:rPr>
              <w:t xml:space="preserve"> </w:t>
            </w:r>
            <w:r w:rsidRPr="004B29FC">
              <w:rPr>
                <w:b/>
                <w:bCs/>
                <w:lang w:val="lt-LT" w:eastAsia="zh-CN"/>
              </w:rPr>
              <w:t>pamokos uždavinio skelbimas</w:t>
            </w:r>
          </w:p>
          <w:p w14:paraId="60CBA854" w14:textId="0005773C" w:rsidR="00DD5DF7" w:rsidRPr="007D698F" w:rsidRDefault="007D698F" w:rsidP="007D698F">
            <w:pPr>
              <w:tabs>
                <w:tab w:val="left" w:pos="7647"/>
              </w:tabs>
              <w:rPr>
                <w:lang w:val="lt-LT" w:eastAsia="zh-CN"/>
              </w:rPr>
            </w:pPr>
            <w:r>
              <w:rPr>
                <w:lang w:val="lt-LT" w:eastAsia="zh-CN"/>
              </w:rPr>
              <w:tab/>
            </w:r>
          </w:p>
        </w:tc>
        <w:tc>
          <w:tcPr>
            <w:tcW w:w="1275" w:type="dxa"/>
          </w:tcPr>
          <w:p w14:paraId="23F17367" w14:textId="77777777" w:rsidR="00DD5DF7" w:rsidRPr="004B29FC" w:rsidRDefault="00DD5DF7" w:rsidP="003D1109">
            <w:pPr>
              <w:jc w:val="left"/>
              <w:textAlignment w:val="top"/>
              <w:rPr>
                <w:b/>
                <w:bCs/>
                <w:lang w:val="lt-LT" w:eastAsia="zh-CN"/>
              </w:rPr>
            </w:pPr>
            <w:r w:rsidRPr="004B29FC">
              <w:rPr>
                <w:b/>
                <w:bCs/>
                <w:lang w:val="lt-LT" w:eastAsia="zh-CN"/>
              </w:rPr>
              <w:t xml:space="preserve">Trukmė </w:t>
            </w:r>
          </w:p>
        </w:tc>
      </w:tr>
      <w:tr w:rsidR="00DD5DF7" w:rsidRPr="004B29FC" w14:paraId="5EEC2D2D" w14:textId="77777777" w:rsidTr="005C1E12">
        <w:trPr>
          <w:trHeight w:val="458"/>
        </w:trPr>
        <w:tc>
          <w:tcPr>
            <w:tcW w:w="2093" w:type="dxa"/>
            <w:vMerge/>
          </w:tcPr>
          <w:p w14:paraId="6A2439E5" w14:textId="77777777" w:rsidR="00DD5DF7" w:rsidRPr="004B29FC" w:rsidRDefault="00DD5DF7" w:rsidP="003D1109">
            <w:pPr>
              <w:jc w:val="left"/>
              <w:textAlignment w:val="top"/>
              <w:rPr>
                <w:lang w:val="lt-LT" w:eastAsia="zh-CN"/>
              </w:rPr>
            </w:pPr>
          </w:p>
        </w:tc>
        <w:tc>
          <w:tcPr>
            <w:tcW w:w="7400" w:type="dxa"/>
          </w:tcPr>
          <w:p w14:paraId="0ACDEEDF" w14:textId="77777777" w:rsidR="00DD5DF7" w:rsidRPr="004B29FC" w:rsidRDefault="00DD5DF7" w:rsidP="003D1109">
            <w:pPr>
              <w:jc w:val="left"/>
              <w:textAlignment w:val="top"/>
              <w:rPr>
                <w:lang w:val="lt-LT" w:eastAsia="zh-CN"/>
              </w:rPr>
            </w:pPr>
            <w:r w:rsidRPr="004B29FC">
              <w:rPr>
                <w:lang w:val="lt-LT" w:eastAsia="zh-CN"/>
              </w:rPr>
              <w:t>Pamokos pradžioje mokiniai pakviečiami pasidal</w:t>
            </w:r>
            <w:r>
              <w:rPr>
                <w:lang w:val="lt-LT" w:eastAsia="zh-CN"/>
              </w:rPr>
              <w:t>yti</w:t>
            </w:r>
            <w:r w:rsidRPr="004B29FC">
              <w:rPr>
                <w:lang w:val="lt-LT" w:eastAsia="zh-CN"/>
              </w:rPr>
              <w:t xml:space="preserve"> įspūdžiais ir emocijomis, kilusiomis savarankiškai perskaičius pjesę (A. Sireikio „Aktų salė“). </w:t>
            </w:r>
          </w:p>
          <w:p w14:paraId="19519670" w14:textId="77777777" w:rsidR="00DD5DF7" w:rsidRPr="004B29FC" w:rsidRDefault="00DD5DF7" w:rsidP="003D1109">
            <w:pPr>
              <w:jc w:val="left"/>
              <w:textAlignment w:val="top"/>
              <w:rPr>
                <w:lang w:val="lt-LT" w:eastAsia="zh-CN"/>
              </w:rPr>
            </w:pPr>
            <w:r w:rsidRPr="004B29FC">
              <w:rPr>
                <w:lang w:val="lt-LT" w:eastAsia="zh-CN"/>
              </w:rPr>
              <w:t>Išsakius susidariusias nuomones apie kūrinio tematiką, problematiką, skelbiama pamokos tema ir uždaviniai. Prisimenamas dramos kaip literatūros rūšies apibrėžimas, prisimenami didieji dramaturgai ir jų kūrinių reikšmė kultūros istorijoje.</w:t>
            </w:r>
          </w:p>
        </w:tc>
        <w:tc>
          <w:tcPr>
            <w:tcW w:w="1275" w:type="dxa"/>
          </w:tcPr>
          <w:p w14:paraId="6A050DB8" w14:textId="77777777" w:rsidR="00DD5DF7" w:rsidRPr="004B29FC" w:rsidRDefault="00DD5DF7" w:rsidP="003D1109">
            <w:pPr>
              <w:jc w:val="left"/>
              <w:textAlignment w:val="top"/>
              <w:rPr>
                <w:b/>
                <w:bCs/>
                <w:lang w:val="lt-LT" w:eastAsia="zh-CN"/>
              </w:rPr>
            </w:pPr>
            <w:r w:rsidRPr="004B29FC">
              <w:rPr>
                <w:lang w:val="lt-LT" w:eastAsia="zh-CN"/>
              </w:rPr>
              <w:t>7 min.</w:t>
            </w:r>
          </w:p>
        </w:tc>
      </w:tr>
      <w:tr w:rsidR="00DD5DF7" w:rsidRPr="004B29FC" w14:paraId="2E7C9C78" w14:textId="77777777" w:rsidTr="005C1E12">
        <w:trPr>
          <w:trHeight w:val="458"/>
        </w:trPr>
        <w:tc>
          <w:tcPr>
            <w:tcW w:w="2093" w:type="dxa"/>
            <w:vMerge/>
          </w:tcPr>
          <w:p w14:paraId="258DEF51" w14:textId="77777777" w:rsidR="00DD5DF7" w:rsidRPr="004B29FC" w:rsidRDefault="00DD5DF7" w:rsidP="003D1109">
            <w:pPr>
              <w:jc w:val="left"/>
              <w:textAlignment w:val="top"/>
              <w:rPr>
                <w:lang w:val="lt-LT" w:eastAsia="zh-CN"/>
              </w:rPr>
            </w:pPr>
          </w:p>
        </w:tc>
        <w:tc>
          <w:tcPr>
            <w:tcW w:w="7400" w:type="dxa"/>
          </w:tcPr>
          <w:p w14:paraId="5122B357" w14:textId="77777777" w:rsidR="00DD5DF7" w:rsidRPr="004B29FC" w:rsidRDefault="00DD5DF7" w:rsidP="003D1109">
            <w:pPr>
              <w:jc w:val="left"/>
              <w:rPr>
                <w:b/>
                <w:bCs/>
                <w:lang w:val="lt-LT" w:eastAsia="zh-CN"/>
              </w:rPr>
            </w:pPr>
            <w:r w:rsidRPr="004B29FC">
              <w:rPr>
                <w:b/>
                <w:bCs/>
                <w:lang w:val="lt-LT" w:eastAsia="zh-CN"/>
              </w:rPr>
              <w:t>Mokymo ir mokymosi veikla</w:t>
            </w:r>
          </w:p>
        </w:tc>
        <w:tc>
          <w:tcPr>
            <w:tcW w:w="1275" w:type="dxa"/>
          </w:tcPr>
          <w:p w14:paraId="3B47044C" w14:textId="77777777" w:rsidR="00DD5DF7" w:rsidRPr="004B29FC" w:rsidRDefault="00DD5DF7" w:rsidP="003D1109">
            <w:pPr>
              <w:jc w:val="left"/>
              <w:textAlignment w:val="top"/>
              <w:rPr>
                <w:b/>
                <w:bCs/>
                <w:lang w:val="lt-LT" w:eastAsia="zh-CN"/>
              </w:rPr>
            </w:pPr>
            <w:r w:rsidRPr="004B29FC">
              <w:rPr>
                <w:b/>
                <w:bCs/>
                <w:lang w:val="lt-LT" w:eastAsia="zh-CN"/>
              </w:rPr>
              <w:t>Trukmė</w:t>
            </w:r>
          </w:p>
        </w:tc>
      </w:tr>
      <w:tr w:rsidR="00DD5DF7" w:rsidRPr="004B29FC" w14:paraId="2F7DC336" w14:textId="77777777" w:rsidTr="005C1E12">
        <w:trPr>
          <w:trHeight w:val="458"/>
        </w:trPr>
        <w:tc>
          <w:tcPr>
            <w:tcW w:w="2093" w:type="dxa"/>
            <w:vMerge/>
          </w:tcPr>
          <w:p w14:paraId="7D8B7EA8" w14:textId="77777777" w:rsidR="00DD5DF7" w:rsidRPr="004B29FC" w:rsidRDefault="00DD5DF7" w:rsidP="003D1109">
            <w:pPr>
              <w:jc w:val="left"/>
              <w:textAlignment w:val="top"/>
              <w:rPr>
                <w:lang w:val="lt-LT" w:eastAsia="zh-CN"/>
              </w:rPr>
            </w:pPr>
          </w:p>
        </w:tc>
        <w:tc>
          <w:tcPr>
            <w:tcW w:w="7400" w:type="dxa"/>
          </w:tcPr>
          <w:p w14:paraId="6B86F5C7" w14:textId="77777777" w:rsidR="00DD5DF7" w:rsidRPr="004B29FC" w:rsidRDefault="00DD5DF7" w:rsidP="003D1109">
            <w:pPr>
              <w:jc w:val="left"/>
              <w:rPr>
                <w:lang w:val="lt-LT" w:eastAsia="zh-CN"/>
              </w:rPr>
            </w:pPr>
            <w:r w:rsidRPr="004B29FC">
              <w:rPr>
                <w:lang w:val="lt-LT" w:eastAsia="zh-CN"/>
              </w:rPr>
              <w:t>Skaitymui pasirenkama pjesės I scena ir savanoriškai pasiskirsčius vaidmenimis skaitomas tekstas</w:t>
            </w:r>
            <w:r>
              <w:rPr>
                <w:lang w:val="lt-LT" w:eastAsia="zh-CN"/>
              </w:rPr>
              <w:t>,</w:t>
            </w:r>
            <w:r w:rsidRPr="004B29FC">
              <w:rPr>
                <w:lang w:val="lt-LT" w:eastAsia="zh-CN"/>
              </w:rPr>
              <w:t xml:space="preserve"> stengiantis nerodyti emocijų, vengiant „intonavimo“, bandant rasti sakinio logiką ir reikšmę. Perskaičius sceną</w:t>
            </w:r>
            <w:r>
              <w:rPr>
                <w:lang w:val="lt-LT" w:eastAsia="zh-CN"/>
              </w:rPr>
              <w:t>,</w:t>
            </w:r>
            <w:r w:rsidRPr="004B29FC">
              <w:rPr>
                <w:lang w:val="lt-LT" w:eastAsia="zh-CN"/>
              </w:rPr>
              <w:t xml:space="preserve"> vykdomas vertinimas mokymuisi, užduodami klausimai, kad būtų galima išsiaiškinti, ar mokiniai supranta skaitomą kūrinį (kodėl Povilas pasakoja anekdotus?). Klausimų </w:t>
            </w:r>
            <w:r>
              <w:rPr>
                <w:lang w:val="lt-LT" w:eastAsia="zh-CN"/>
              </w:rPr>
              <w:t>–</w:t>
            </w:r>
            <w:r w:rsidRPr="004B29FC">
              <w:rPr>
                <w:lang w:val="lt-LT" w:eastAsia="zh-CN"/>
              </w:rPr>
              <w:t xml:space="preserve"> atsakymų metodu randama veiksmo užuomazga ir galimo konflikto priežastys (kodėl Matas nuo pat pradžių reiškia pretenzijas kitiems?). Radus psichologines personažų elgesio priežastis</w:t>
            </w:r>
            <w:r>
              <w:rPr>
                <w:lang w:val="lt-LT" w:eastAsia="zh-CN"/>
              </w:rPr>
              <w:t>,</w:t>
            </w:r>
            <w:r w:rsidRPr="004B29FC">
              <w:rPr>
                <w:lang w:val="lt-LT" w:eastAsia="zh-CN"/>
              </w:rPr>
              <w:t xml:space="preserve"> scena skaitoma dar kartą, bet jau su aptartais santykiais ir siekiamybėmis (ko kiekvienas veikėjas nori</w:t>
            </w:r>
            <w:r>
              <w:rPr>
                <w:lang w:val="lt-LT" w:eastAsia="zh-CN"/>
              </w:rPr>
              <w:t>?</w:t>
            </w:r>
            <w:r w:rsidRPr="004B29FC">
              <w:rPr>
                <w:lang w:val="lt-LT" w:eastAsia="zh-CN"/>
              </w:rPr>
              <w:t xml:space="preserve">). </w:t>
            </w:r>
          </w:p>
        </w:tc>
        <w:tc>
          <w:tcPr>
            <w:tcW w:w="1275" w:type="dxa"/>
          </w:tcPr>
          <w:p w14:paraId="338FD226" w14:textId="77777777" w:rsidR="00DD5DF7" w:rsidRPr="004B29FC" w:rsidRDefault="00DD5DF7" w:rsidP="003D1109">
            <w:pPr>
              <w:jc w:val="left"/>
              <w:textAlignment w:val="top"/>
              <w:rPr>
                <w:b/>
                <w:bCs/>
                <w:lang w:val="lt-LT" w:eastAsia="zh-CN"/>
              </w:rPr>
            </w:pPr>
            <w:r w:rsidRPr="004B29FC">
              <w:rPr>
                <w:lang w:val="lt-LT" w:eastAsia="zh-CN"/>
              </w:rPr>
              <w:t>30 min.</w:t>
            </w:r>
          </w:p>
        </w:tc>
      </w:tr>
      <w:tr w:rsidR="00DD5DF7" w:rsidRPr="004B29FC" w14:paraId="279628A2" w14:textId="77777777" w:rsidTr="005C1E12">
        <w:trPr>
          <w:trHeight w:val="458"/>
        </w:trPr>
        <w:tc>
          <w:tcPr>
            <w:tcW w:w="2093" w:type="dxa"/>
            <w:vMerge/>
          </w:tcPr>
          <w:p w14:paraId="06B6CC6E" w14:textId="77777777" w:rsidR="00DD5DF7" w:rsidRPr="004B29FC" w:rsidRDefault="00DD5DF7" w:rsidP="003D1109">
            <w:pPr>
              <w:jc w:val="left"/>
              <w:textAlignment w:val="top"/>
              <w:rPr>
                <w:lang w:val="lt-LT" w:eastAsia="zh-CN"/>
              </w:rPr>
            </w:pPr>
          </w:p>
        </w:tc>
        <w:tc>
          <w:tcPr>
            <w:tcW w:w="7400" w:type="dxa"/>
          </w:tcPr>
          <w:p w14:paraId="2DCD5B53" w14:textId="77777777" w:rsidR="00DD5DF7" w:rsidRPr="004B29FC" w:rsidRDefault="00DD5DF7" w:rsidP="003D1109">
            <w:pPr>
              <w:jc w:val="left"/>
              <w:rPr>
                <w:b/>
                <w:bCs/>
                <w:lang w:val="lt-LT" w:eastAsia="zh-CN"/>
              </w:rPr>
            </w:pPr>
            <w:r w:rsidRPr="004B29FC">
              <w:rPr>
                <w:b/>
                <w:bCs/>
                <w:lang w:val="lt-LT" w:eastAsia="zh-CN"/>
              </w:rPr>
              <w:t>Apibendrinimas: vertinimas, įsivertinimas, refleksija</w:t>
            </w:r>
          </w:p>
        </w:tc>
        <w:tc>
          <w:tcPr>
            <w:tcW w:w="1275" w:type="dxa"/>
          </w:tcPr>
          <w:p w14:paraId="3A353DF1" w14:textId="77777777" w:rsidR="00DD5DF7" w:rsidRPr="004B29FC" w:rsidRDefault="00DD5DF7" w:rsidP="003D1109">
            <w:pPr>
              <w:jc w:val="left"/>
              <w:textAlignment w:val="top"/>
              <w:rPr>
                <w:b/>
                <w:bCs/>
                <w:lang w:val="lt-LT" w:eastAsia="zh-CN"/>
              </w:rPr>
            </w:pPr>
            <w:r w:rsidRPr="004B29FC">
              <w:rPr>
                <w:b/>
                <w:bCs/>
                <w:lang w:val="lt-LT" w:eastAsia="zh-CN"/>
              </w:rPr>
              <w:t>Trukmė</w:t>
            </w:r>
          </w:p>
        </w:tc>
      </w:tr>
      <w:tr w:rsidR="00DD5DF7" w:rsidRPr="004B29FC" w14:paraId="55784113" w14:textId="77777777" w:rsidTr="005C1E12">
        <w:trPr>
          <w:trHeight w:val="458"/>
        </w:trPr>
        <w:tc>
          <w:tcPr>
            <w:tcW w:w="2093" w:type="dxa"/>
            <w:vMerge/>
          </w:tcPr>
          <w:p w14:paraId="46A19FC6" w14:textId="77777777" w:rsidR="00DD5DF7" w:rsidRPr="004B29FC" w:rsidRDefault="00DD5DF7" w:rsidP="003D1109">
            <w:pPr>
              <w:jc w:val="left"/>
              <w:textAlignment w:val="top"/>
              <w:rPr>
                <w:lang w:val="lt-LT" w:eastAsia="zh-CN"/>
              </w:rPr>
            </w:pPr>
          </w:p>
        </w:tc>
        <w:tc>
          <w:tcPr>
            <w:tcW w:w="7400" w:type="dxa"/>
          </w:tcPr>
          <w:p w14:paraId="417B4F5D" w14:textId="77777777" w:rsidR="00DD5DF7" w:rsidRPr="004B29FC" w:rsidRDefault="00DD5DF7" w:rsidP="003D1109">
            <w:pPr>
              <w:jc w:val="left"/>
              <w:textAlignment w:val="top"/>
              <w:rPr>
                <w:lang w:val="lt-LT" w:eastAsia="zh-CN"/>
              </w:rPr>
            </w:pPr>
            <w:r w:rsidRPr="004B29FC">
              <w:rPr>
                <w:lang w:val="lt-LT" w:eastAsia="zh-CN"/>
              </w:rPr>
              <w:t>Pamokos refleksija vyksta pokalbio ratu metodu, pratęsiant du sakinius:</w:t>
            </w:r>
          </w:p>
          <w:p w14:paraId="32A073DC" w14:textId="6597F66A" w:rsidR="00DD5DF7" w:rsidRPr="004B29FC" w:rsidRDefault="00DD5DF7" w:rsidP="00252B34">
            <w:pPr>
              <w:numPr>
                <w:ilvl w:val="0"/>
                <w:numId w:val="2"/>
              </w:numPr>
              <w:ind w:left="1080" w:hanging="360"/>
              <w:jc w:val="left"/>
              <w:textAlignment w:val="top"/>
              <w:rPr>
                <w:i/>
                <w:iCs/>
                <w:lang w:val="lt-LT" w:eastAsia="zh-CN"/>
              </w:rPr>
            </w:pPr>
            <w:r w:rsidRPr="004B29FC">
              <w:rPr>
                <w:i/>
                <w:iCs/>
                <w:lang w:val="lt-LT" w:eastAsia="zh-CN"/>
              </w:rPr>
              <w:t>Aš manau,</w:t>
            </w:r>
            <w:r w:rsidR="00D1628F">
              <w:rPr>
                <w:i/>
                <w:iCs/>
                <w:lang w:val="lt-LT" w:eastAsia="zh-CN"/>
              </w:rPr>
              <w:t xml:space="preserve"> </w:t>
            </w:r>
            <w:r w:rsidRPr="004B29FC">
              <w:rPr>
                <w:i/>
                <w:iCs/>
                <w:lang w:val="lt-LT" w:eastAsia="zh-CN"/>
              </w:rPr>
              <w:t>kad šita istorija yra...</w:t>
            </w:r>
          </w:p>
          <w:p w14:paraId="508986ED" w14:textId="77777777" w:rsidR="00DD5DF7" w:rsidRPr="004B29FC" w:rsidRDefault="00DD5DF7" w:rsidP="00252B34">
            <w:pPr>
              <w:numPr>
                <w:ilvl w:val="0"/>
                <w:numId w:val="2"/>
              </w:numPr>
              <w:ind w:left="1080" w:hanging="360"/>
              <w:jc w:val="left"/>
              <w:textAlignment w:val="top"/>
              <w:rPr>
                <w:i/>
                <w:iCs/>
                <w:lang w:val="lt-LT" w:eastAsia="zh-CN"/>
              </w:rPr>
            </w:pPr>
            <w:r w:rsidRPr="004B29FC">
              <w:rPr>
                <w:i/>
                <w:iCs/>
                <w:lang w:val="lt-LT" w:eastAsia="zh-CN"/>
              </w:rPr>
              <w:t>Aš norėčiau būti... (pasirenkamas vienas iš personažų), nes...</w:t>
            </w:r>
          </w:p>
          <w:p w14:paraId="470A214B" w14:textId="77777777" w:rsidR="00DD5DF7" w:rsidRPr="004B29FC" w:rsidRDefault="00DD5DF7" w:rsidP="003D1109">
            <w:pPr>
              <w:jc w:val="left"/>
              <w:textAlignment w:val="top"/>
              <w:rPr>
                <w:lang w:val="lt-LT" w:eastAsia="zh-CN"/>
              </w:rPr>
            </w:pPr>
            <w:r w:rsidRPr="004B29FC">
              <w:rPr>
                <w:lang w:val="lt-LT" w:eastAsia="zh-CN"/>
              </w:rPr>
              <w:t>Mokytojas pakomentuoja mokinių mintis. Aptariama, kas mokiniams sekėsi ir kokių žinių apie dramaturgo sukurtą istoriją dar trūksta. Prisimenama pamokos tema. Išsiaiškinama mokinių savijauta jiems bandant įsijausti į kitą žmogų ir paprašoma, kad mokiniai asmenine clasroomo platformos žinute parašytų savo nuomonę, kas iš grupės draugų geriausiai tinka vienam ar kitam vaidmeniui atlikti.</w:t>
            </w:r>
          </w:p>
          <w:p w14:paraId="6AAC0300" w14:textId="77777777" w:rsidR="00DD5DF7" w:rsidRPr="004B29FC" w:rsidRDefault="00DD5DF7" w:rsidP="003D1109">
            <w:pPr>
              <w:jc w:val="left"/>
              <w:textAlignment w:val="top"/>
              <w:rPr>
                <w:lang w:val="lt-LT" w:eastAsia="zh-CN"/>
              </w:rPr>
            </w:pPr>
            <w:r w:rsidRPr="004B29FC">
              <w:rPr>
                <w:lang w:val="lt-LT" w:eastAsia="zh-CN"/>
              </w:rPr>
              <w:t>Už dalyvavimą pamokoje mokiniai vertinami formuojamuoju vertinimu. Paskyrus užduotį</w:t>
            </w:r>
            <w:r>
              <w:rPr>
                <w:lang w:val="lt-LT" w:eastAsia="zh-CN"/>
              </w:rPr>
              <w:t xml:space="preserve"> –</w:t>
            </w:r>
            <w:r w:rsidRPr="004B29FC">
              <w:rPr>
                <w:lang w:val="lt-LT" w:eastAsia="zh-CN"/>
              </w:rPr>
              <w:t xml:space="preserve"> pradėti pildyti istorijos žemėlapį, parašyti trumpą pasirinkto personažo biografiją bei pasiruošti skaityti ir analizuoti II sceną</w:t>
            </w:r>
            <w:r>
              <w:rPr>
                <w:lang w:val="lt-LT" w:eastAsia="zh-CN"/>
              </w:rPr>
              <w:t>,</w:t>
            </w:r>
            <w:r w:rsidRPr="004B29FC">
              <w:rPr>
                <w:lang w:val="lt-LT" w:eastAsia="zh-CN"/>
              </w:rPr>
              <w:t xml:space="preserve"> pamoka baigiama.</w:t>
            </w:r>
          </w:p>
        </w:tc>
        <w:tc>
          <w:tcPr>
            <w:tcW w:w="1275" w:type="dxa"/>
          </w:tcPr>
          <w:p w14:paraId="63FBFF26" w14:textId="77777777" w:rsidR="00DD5DF7" w:rsidRPr="004B29FC" w:rsidRDefault="00DD5DF7" w:rsidP="003D1109">
            <w:pPr>
              <w:jc w:val="left"/>
              <w:textAlignment w:val="top"/>
              <w:rPr>
                <w:lang w:val="lt-LT" w:eastAsia="zh-CN"/>
              </w:rPr>
            </w:pPr>
            <w:r w:rsidRPr="004B29FC">
              <w:rPr>
                <w:lang w:val="lt-LT" w:eastAsia="zh-CN"/>
              </w:rPr>
              <w:t>8 min.</w:t>
            </w:r>
          </w:p>
        </w:tc>
      </w:tr>
      <w:tr w:rsidR="00DD5DF7" w:rsidRPr="00FA16F5" w14:paraId="3F4B1EB4" w14:textId="77777777" w:rsidTr="005C1E12">
        <w:tc>
          <w:tcPr>
            <w:tcW w:w="2093" w:type="dxa"/>
          </w:tcPr>
          <w:p w14:paraId="016561CE" w14:textId="77777777" w:rsidR="00DD5DF7" w:rsidRPr="004B29FC" w:rsidRDefault="00DD5DF7" w:rsidP="003D1109">
            <w:pPr>
              <w:jc w:val="left"/>
              <w:rPr>
                <w:lang w:val="lt-LT" w:eastAsia="zh-CN"/>
              </w:rPr>
            </w:pPr>
            <w:r w:rsidRPr="004B29FC">
              <w:rPr>
                <w:b/>
                <w:bCs/>
                <w:lang w:val="lt-LT" w:eastAsia="zh-CN"/>
              </w:rPr>
              <w:t xml:space="preserve">Metodai </w:t>
            </w:r>
          </w:p>
        </w:tc>
        <w:tc>
          <w:tcPr>
            <w:tcW w:w="8675" w:type="dxa"/>
            <w:gridSpan w:val="2"/>
          </w:tcPr>
          <w:p w14:paraId="2965BE88" w14:textId="77777777" w:rsidR="00DD5DF7" w:rsidRPr="004B29FC" w:rsidRDefault="00DD5DF7" w:rsidP="003D1109">
            <w:pPr>
              <w:jc w:val="left"/>
              <w:rPr>
                <w:lang w:val="lt-LT" w:eastAsia="zh-CN"/>
              </w:rPr>
            </w:pPr>
            <w:r w:rsidRPr="004B29FC">
              <w:rPr>
                <w:lang w:val="lt-LT" w:eastAsia="zh-CN"/>
              </w:rPr>
              <w:t xml:space="preserve">Raiškusis skaitymas, atidusis klausymas, klausimai </w:t>
            </w:r>
            <w:r>
              <w:rPr>
                <w:lang w:val="lt-LT" w:eastAsia="zh-CN"/>
              </w:rPr>
              <w:t>–</w:t>
            </w:r>
            <w:r w:rsidRPr="004B29FC">
              <w:rPr>
                <w:lang w:val="lt-LT" w:eastAsia="zh-CN"/>
              </w:rPr>
              <w:t xml:space="preserve"> atsakymai, istorijos žemėlapio kūrimas, veikėjo biografijos rašymas.</w:t>
            </w:r>
          </w:p>
        </w:tc>
      </w:tr>
      <w:tr w:rsidR="00DD5DF7" w:rsidRPr="00B732BF" w14:paraId="47593A82" w14:textId="77777777" w:rsidTr="005C1E12">
        <w:tc>
          <w:tcPr>
            <w:tcW w:w="2093" w:type="dxa"/>
          </w:tcPr>
          <w:p w14:paraId="3FE5C6AE" w14:textId="77777777" w:rsidR="00DD5DF7" w:rsidRPr="004B29FC" w:rsidRDefault="00DD5DF7" w:rsidP="003D1109">
            <w:pPr>
              <w:jc w:val="left"/>
              <w:textAlignment w:val="top"/>
              <w:rPr>
                <w:lang w:val="lt-LT" w:eastAsia="zh-CN"/>
              </w:rPr>
            </w:pPr>
            <w:r w:rsidRPr="004B29FC">
              <w:rPr>
                <w:b/>
                <w:bCs/>
                <w:lang w:val="lt-LT" w:eastAsia="zh-CN"/>
              </w:rPr>
              <w:t>Priemonės</w:t>
            </w:r>
          </w:p>
        </w:tc>
        <w:tc>
          <w:tcPr>
            <w:tcW w:w="8675" w:type="dxa"/>
            <w:gridSpan w:val="2"/>
          </w:tcPr>
          <w:p w14:paraId="6D03D6ED" w14:textId="77777777" w:rsidR="00DD5DF7" w:rsidRPr="004B29FC" w:rsidRDefault="00DD5DF7" w:rsidP="003D1109">
            <w:pPr>
              <w:jc w:val="left"/>
              <w:textAlignment w:val="top"/>
              <w:rPr>
                <w:lang w:val="lt-LT" w:eastAsia="zh-CN"/>
              </w:rPr>
            </w:pPr>
            <w:r w:rsidRPr="004B29FC">
              <w:rPr>
                <w:lang w:val="lt-LT" w:eastAsia="zh-CN"/>
              </w:rPr>
              <w:t xml:space="preserve">A. Sireikio pjesė </w:t>
            </w:r>
            <w:r>
              <w:rPr>
                <w:lang w:val="lt-LT" w:eastAsia="zh-CN"/>
              </w:rPr>
              <w:t>„</w:t>
            </w:r>
            <w:r w:rsidRPr="004B29FC">
              <w:rPr>
                <w:lang w:val="lt-LT" w:eastAsia="zh-CN"/>
              </w:rPr>
              <w:t>Aktų salė</w:t>
            </w:r>
            <w:r>
              <w:rPr>
                <w:lang w:val="lt-LT" w:eastAsia="zh-CN"/>
              </w:rPr>
              <w:t>“</w:t>
            </w:r>
            <w:r w:rsidRPr="004B29FC">
              <w:rPr>
                <w:lang w:val="lt-LT" w:eastAsia="zh-CN"/>
              </w:rPr>
              <w:t>, teatrinė literatūra.</w:t>
            </w:r>
          </w:p>
        </w:tc>
      </w:tr>
    </w:tbl>
    <w:p w14:paraId="4526632B" w14:textId="77777777" w:rsidR="00DD5DF7" w:rsidRPr="003D1109" w:rsidRDefault="00DD5DF7" w:rsidP="00DD5DF7">
      <w:pPr>
        <w:rPr>
          <w:shd w:val="clear" w:color="auto" w:fill="FFFFFF"/>
          <w:lang w:val="lt-LT"/>
        </w:rPr>
      </w:pPr>
    </w:p>
    <w:p w14:paraId="6CB74F92" w14:textId="185B5148" w:rsidR="00DD5DF7" w:rsidRPr="00320803" w:rsidRDefault="00320803" w:rsidP="00320803">
      <w:pPr>
        <w:pStyle w:val="Sraopastraipa"/>
        <w:numPr>
          <w:ilvl w:val="2"/>
          <w:numId w:val="2"/>
        </w:numPr>
        <w:ind w:left="0" w:firstLine="130"/>
        <w:rPr>
          <w:sz w:val="26"/>
          <w:szCs w:val="26"/>
          <w:lang w:val="lt-LT"/>
        </w:rPr>
      </w:pPr>
      <w:r>
        <w:rPr>
          <w:sz w:val="26"/>
          <w:szCs w:val="26"/>
          <w:shd w:val="clear" w:color="auto" w:fill="FFFFFF"/>
          <w:lang w:val="lt-LT"/>
        </w:rPr>
        <w:t xml:space="preserve"> </w:t>
      </w:r>
      <w:r w:rsidR="00DD5DF7" w:rsidRPr="00320803">
        <w:rPr>
          <w:sz w:val="26"/>
          <w:szCs w:val="26"/>
          <w:shd w:val="clear" w:color="auto" w:fill="FFFFFF"/>
          <w:lang w:val="lt-LT"/>
        </w:rPr>
        <w:t>Nuotolinė pamoka „</w:t>
      </w:r>
      <w:r w:rsidR="00DD5DF7" w:rsidRPr="00320803">
        <w:rPr>
          <w:sz w:val="26"/>
          <w:szCs w:val="26"/>
          <w:lang w:val="lt-LT"/>
        </w:rPr>
        <w:t>Pjesės veiksmo vystymasis. Charakterizavimas</w:t>
      </w:r>
      <w:r w:rsidR="00DD5DF7" w:rsidRPr="00320803">
        <w:rPr>
          <w:sz w:val="26"/>
          <w:szCs w:val="26"/>
          <w:shd w:val="clear" w:color="auto" w:fill="FFFFFF"/>
          <w:lang w:val="lt-LT"/>
        </w:rPr>
        <w:t xml:space="preserve">“ </w:t>
      </w:r>
      <w:r w:rsidR="00DD5DF7" w:rsidRPr="00320803">
        <w:rPr>
          <w:rFonts w:eastAsia="SimSun"/>
          <w:i/>
          <w:sz w:val="26"/>
          <w:szCs w:val="26"/>
          <w:shd w:val="clear" w:color="auto" w:fill="FFFFFF"/>
          <w:lang w:val="lt-LT" w:eastAsia="zh-CN"/>
        </w:rPr>
        <w:t>(pateikė Vidmantas Fijalkauskas, Pagirių gimnazija)</w:t>
      </w:r>
    </w:p>
    <w:p w14:paraId="4F7483E8" w14:textId="77777777" w:rsidR="00DD5DF7" w:rsidRPr="004B29FC" w:rsidRDefault="00DD5DF7" w:rsidP="00DD5DF7">
      <w:pPr>
        <w:pStyle w:val="prastasiniatinklio"/>
        <w:spacing w:before="0" w:beforeAutospacing="0" w:after="0" w:afterAutospacing="0"/>
        <w:rPr>
          <w:i/>
          <w:shd w:val="clear" w:color="auto" w:fill="FFFFFF"/>
          <w:lang w:val="lt-LT"/>
        </w:rPr>
      </w:pPr>
      <w:r w:rsidRPr="004B29FC">
        <w:rPr>
          <w:i/>
          <w:shd w:val="clear" w:color="auto" w:fill="FFFFFF"/>
          <w:lang w:val="lt-LT"/>
        </w:rPr>
        <w:t>Teatro pamoka</w:t>
      </w:r>
      <w:r>
        <w:rPr>
          <w:i/>
          <w:shd w:val="clear" w:color="auto" w:fill="FFFFFF"/>
          <w:lang w:val="lt-LT"/>
        </w:rPr>
        <w:t xml:space="preserve"> </w:t>
      </w:r>
      <w:r w:rsidRPr="004B29FC">
        <w:rPr>
          <w:i/>
          <w:shd w:val="clear" w:color="auto" w:fill="FFFFFF"/>
          <w:lang w:val="lt-LT"/>
        </w:rPr>
        <w:t>„</w:t>
      </w:r>
      <w:r w:rsidRPr="004B29FC">
        <w:rPr>
          <w:i/>
          <w:lang w:val="lt-LT"/>
        </w:rPr>
        <w:t>Pjesės veiksmo vystymasis. Charakterizavimas</w:t>
      </w:r>
      <w:r w:rsidRPr="004B29FC">
        <w:rPr>
          <w:i/>
          <w:shd w:val="clear" w:color="auto" w:fill="FFFFFF"/>
          <w:lang w:val="lt-LT"/>
        </w:rPr>
        <w:t>“ vyko nuotoliniu būdu Clasroom platformoje. Tai antroji ciklo „</w:t>
      </w:r>
      <w:r w:rsidRPr="004B29FC">
        <w:rPr>
          <w:i/>
          <w:lang w:val="lt-LT"/>
        </w:rPr>
        <w:t>Draminis kūrinys kaip spektaklio pagrindas“</w:t>
      </w:r>
      <w:r w:rsidRPr="004B29FC">
        <w:rPr>
          <w:i/>
          <w:shd w:val="clear" w:color="auto" w:fill="FFFFFF"/>
          <w:lang w:val="lt-LT"/>
        </w:rPr>
        <w:t xml:space="preserve">, skirto pasirinktos pjesės teorinei analizei, pamoka. </w:t>
      </w:r>
    </w:p>
    <w:p w14:paraId="43F53C77" w14:textId="77777777" w:rsidR="00DD5DF7" w:rsidRPr="004B29FC" w:rsidRDefault="00DD5DF7" w:rsidP="00DD5DF7">
      <w:pPr>
        <w:pStyle w:val="prastasiniatinklio"/>
        <w:spacing w:before="0" w:beforeAutospacing="0" w:after="0" w:afterAutospacing="0"/>
        <w:rPr>
          <w:i/>
          <w:lang w:val="lt-LT"/>
        </w:rPr>
      </w:pPr>
    </w:p>
    <w:tbl>
      <w:tblPr>
        <w:tblStyle w:val="Lentelstinklelis"/>
        <w:tblW w:w="10768" w:type="dxa"/>
        <w:tblLayout w:type="fixed"/>
        <w:tblLook w:val="04A0" w:firstRow="1" w:lastRow="0" w:firstColumn="1" w:lastColumn="0" w:noHBand="0" w:noVBand="1"/>
      </w:tblPr>
      <w:tblGrid>
        <w:gridCol w:w="1699"/>
        <w:gridCol w:w="7935"/>
        <w:gridCol w:w="1134"/>
      </w:tblGrid>
      <w:tr w:rsidR="00DD5DF7" w:rsidRPr="004B29FC" w14:paraId="3B3B3114" w14:textId="77777777" w:rsidTr="005C1E12">
        <w:tc>
          <w:tcPr>
            <w:tcW w:w="1699" w:type="dxa"/>
          </w:tcPr>
          <w:p w14:paraId="321D6B43" w14:textId="77777777" w:rsidR="00DD5DF7" w:rsidRPr="004B29FC" w:rsidRDefault="00DD5DF7" w:rsidP="003D1109">
            <w:pPr>
              <w:textAlignment w:val="top"/>
            </w:pPr>
            <w:r w:rsidRPr="004B29FC">
              <w:rPr>
                <w:rStyle w:val="Grietas"/>
              </w:rPr>
              <w:t>Mokykla</w:t>
            </w:r>
          </w:p>
        </w:tc>
        <w:tc>
          <w:tcPr>
            <w:tcW w:w="9069" w:type="dxa"/>
            <w:gridSpan w:val="2"/>
          </w:tcPr>
          <w:p w14:paraId="2DA8AE80" w14:textId="77777777" w:rsidR="00DD5DF7" w:rsidRPr="004B29FC" w:rsidRDefault="00DD5DF7" w:rsidP="003D1109">
            <w:pPr>
              <w:textAlignment w:val="top"/>
              <w:rPr>
                <w:shd w:val="clear" w:color="auto" w:fill="FFFFFF"/>
              </w:rPr>
            </w:pPr>
            <w:r w:rsidRPr="004B29FC">
              <w:rPr>
                <w:shd w:val="clear" w:color="auto" w:fill="FFFFFF"/>
              </w:rPr>
              <w:t xml:space="preserve">Vilniaus r. Pagirių gimnazija </w:t>
            </w:r>
          </w:p>
        </w:tc>
      </w:tr>
      <w:tr w:rsidR="00DD5DF7" w:rsidRPr="004B29FC" w14:paraId="74FAF768" w14:textId="77777777" w:rsidTr="005C1E12">
        <w:tc>
          <w:tcPr>
            <w:tcW w:w="1699" w:type="dxa"/>
          </w:tcPr>
          <w:p w14:paraId="68D6982A" w14:textId="77777777" w:rsidR="00DD5DF7" w:rsidRPr="004B29FC" w:rsidRDefault="00DD5DF7" w:rsidP="003D1109">
            <w:pPr>
              <w:textAlignment w:val="top"/>
            </w:pPr>
            <w:r w:rsidRPr="004B29FC">
              <w:rPr>
                <w:rStyle w:val="Grietas"/>
              </w:rPr>
              <w:t>Klasė, dalykas</w:t>
            </w:r>
          </w:p>
        </w:tc>
        <w:tc>
          <w:tcPr>
            <w:tcW w:w="9069" w:type="dxa"/>
            <w:gridSpan w:val="2"/>
          </w:tcPr>
          <w:p w14:paraId="0B98838A" w14:textId="77777777" w:rsidR="00DD5DF7" w:rsidRPr="004B29FC" w:rsidRDefault="00DD5DF7" w:rsidP="003D1109">
            <w:pPr>
              <w:ind w:firstLineChars="50" w:firstLine="120"/>
              <w:textAlignment w:val="top"/>
            </w:pPr>
            <w:r w:rsidRPr="004B29FC">
              <w:t>III-IV Gab, teatras</w:t>
            </w:r>
          </w:p>
        </w:tc>
      </w:tr>
      <w:tr w:rsidR="00DD5DF7" w:rsidRPr="004B29FC" w14:paraId="3522B325" w14:textId="77777777" w:rsidTr="005C1E12">
        <w:tc>
          <w:tcPr>
            <w:tcW w:w="1699" w:type="dxa"/>
          </w:tcPr>
          <w:p w14:paraId="5AF24C69" w14:textId="77777777" w:rsidR="00DD5DF7" w:rsidRPr="004B29FC" w:rsidRDefault="00DD5DF7" w:rsidP="003D1109">
            <w:pPr>
              <w:textAlignment w:val="top"/>
              <w:rPr>
                <w:rStyle w:val="Grietas"/>
              </w:rPr>
            </w:pPr>
            <w:r w:rsidRPr="004B29FC">
              <w:rPr>
                <w:rStyle w:val="Grietas"/>
              </w:rPr>
              <w:lastRenderedPageBreak/>
              <w:t>Data</w:t>
            </w:r>
          </w:p>
        </w:tc>
        <w:tc>
          <w:tcPr>
            <w:tcW w:w="9069" w:type="dxa"/>
            <w:gridSpan w:val="2"/>
          </w:tcPr>
          <w:p w14:paraId="1C6A4D43" w14:textId="77777777" w:rsidR="00DD5DF7" w:rsidRPr="004B29FC" w:rsidRDefault="00DD5DF7" w:rsidP="007D698F">
            <w:pPr>
              <w:ind w:right="2556"/>
              <w:textAlignment w:val="top"/>
              <w:rPr>
                <w:shd w:val="clear" w:color="auto" w:fill="FFFFFF"/>
              </w:rPr>
            </w:pPr>
            <w:r w:rsidRPr="004B29FC">
              <w:rPr>
                <w:shd w:val="clear" w:color="auto" w:fill="FFFFFF"/>
              </w:rPr>
              <w:t>2021 m. vasario 9 d.</w:t>
            </w:r>
          </w:p>
        </w:tc>
      </w:tr>
      <w:tr w:rsidR="00DD5DF7" w:rsidRPr="00B732BF" w14:paraId="5755BBBF" w14:textId="77777777" w:rsidTr="005C1E12">
        <w:tc>
          <w:tcPr>
            <w:tcW w:w="1699" w:type="dxa"/>
          </w:tcPr>
          <w:p w14:paraId="0F3F67F0" w14:textId="77777777" w:rsidR="00DD5DF7" w:rsidRPr="004B29FC" w:rsidRDefault="00DD5DF7" w:rsidP="003D1109">
            <w:pPr>
              <w:textAlignment w:val="top"/>
            </w:pPr>
            <w:r w:rsidRPr="004B29FC">
              <w:rPr>
                <w:rStyle w:val="Grietas"/>
              </w:rPr>
              <w:t>Mokytojas</w:t>
            </w:r>
          </w:p>
        </w:tc>
        <w:tc>
          <w:tcPr>
            <w:tcW w:w="9069" w:type="dxa"/>
            <w:gridSpan w:val="2"/>
          </w:tcPr>
          <w:p w14:paraId="0E831F55" w14:textId="77777777" w:rsidR="00DD5DF7" w:rsidRPr="004B29FC" w:rsidRDefault="00DD5DF7" w:rsidP="003D1109">
            <w:pPr>
              <w:textAlignment w:val="top"/>
            </w:pPr>
            <w:r w:rsidRPr="004B29FC">
              <w:rPr>
                <w:shd w:val="clear" w:color="auto" w:fill="FFFFFF"/>
              </w:rPr>
              <w:t xml:space="preserve">Teatro mokytojas metodininkas </w:t>
            </w:r>
            <w:r w:rsidRPr="004B29FC">
              <w:t xml:space="preserve">Vidmantas Fijalkauskas </w:t>
            </w:r>
          </w:p>
        </w:tc>
      </w:tr>
      <w:tr w:rsidR="00DD5DF7" w:rsidRPr="004B29FC" w14:paraId="085CEB17" w14:textId="77777777" w:rsidTr="005C1E12">
        <w:tc>
          <w:tcPr>
            <w:tcW w:w="1699" w:type="dxa"/>
          </w:tcPr>
          <w:p w14:paraId="0F106D40" w14:textId="77777777" w:rsidR="00DD5DF7" w:rsidRPr="004B29FC" w:rsidRDefault="00DD5DF7" w:rsidP="003D1109">
            <w:pPr>
              <w:textAlignment w:val="top"/>
            </w:pPr>
            <w:r w:rsidRPr="004B29FC">
              <w:rPr>
                <w:rStyle w:val="Grietas"/>
              </w:rPr>
              <w:t>Pamokos tema</w:t>
            </w:r>
          </w:p>
        </w:tc>
        <w:tc>
          <w:tcPr>
            <w:tcW w:w="9069" w:type="dxa"/>
            <w:gridSpan w:val="2"/>
          </w:tcPr>
          <w:p w14:paraId="043BE215" w14:textId="4DF61F5F" w:rsidR="00DD5DF7" w:rsidRPr="004B29FC" w:rsidRDefault="00DD5DF7" w:rsidP="003D1109">
            <w:pPr>
              <w:textAlignment w:val="top"/>
            </w:pPr>
            <w:r w:rsidRPr="004B29FC">
              <w:t>„Pjesės veiksmo vystymasis. Charakterizavimas“ iš ciklo „Draminis kūrinys kaip spektaklio pagrindas“ II pamoka.</w:t>
            </w:r>
          </w:p>
        </w:tc>
      </w:tr>
      <w:tr w:rsidR="00DD5DF7" w:rsidRPr="00FA16F5" w14:paraId="60468D94" w14:textId="77777777" w:rsidTr="005C1E12">
        <w:tc>
          <w:tcPr>
            <w:tcW w:w="1699" w:type="dxa"/>
          </w:tcPr>
          <w:p w14:paraId="6FB39251" w14:textId="77777777" w:rsidR="00DD5DF7" w:rsidRPr="004B29FC" w:rsidRDefault="00DD5DF7" w:rsidP="003D1109">
            <w:pPr>
              <w:textAlignment w:val="top"/>
            </w:pPr>
            <w:r w:rsidRPr="004B29FC">
              <w:rPr>
                <w:rStyle w:val="Grietas"/>
              </w:rPr>
              <w:t>Pamokos tikslai, uždaviniai</w:t>
            </w:r>
          </w:p>
        </w:tc>
        <w:tc>
          <w:tcPr>
            <w:tcW w:w="9069" w:type="dxa"/>
            <w:gridSpan w:val="2"/>
          </w:tcPr>
          <w:p w14:paraId="570119C5" w14:textId="77777777" w:rsidR="00DD5DF7" w:rsidRPr="004B29FC" w:rsidRDefault="00DD5DF7" w:rsidP="007D698F">
            <w:pPr>
              <w:ind w:right="288"/>
              <w:textAlignment w:val="top"/>
            </w:pPr>
            <w:r w:rsidRPr="004B29FC">
              <w:t xml:space="preserve">Geriau pažins teatrą kaip kultūros reiškinį ir dramą kaip literatūros rūšį, skirtą vaidinti. Skaitydami pateiktą pjesę mokiniai išmoks analizuoti tekstą, rasti </w:t>
            </w:r>
            <w:r w:rsidRPr="004B29FC">
              <w:rPr>
                <w:shd w:val="clear" w:color="auto" w:fill="FFFFFF"/>
              </w:rPr>
              <w:t>tematiką, problematiką, pagrindinį konfliktą,</w:t>
            </w:r>
            <w:r w:rsidRPr="004B29FC">
              <w:t xml:space="preserve"> jo priežastingumą, savo, kaip atlikėjo, poziciją, supras, kas yra veiksmo vystimasis, pasiruoš sukurti spektaklį.</w:t>
            </w:r>
          </w:p>
        </w:tc>
      </w:tr>
      <w:tr w:rsidR="00DD5DF7" w:rsidRPr="00FA16F5" w14:paraId="686005C2" w14:textId="77777777" w:rsidTr="005C1E12">
        <w:tc>
          <w:tcPr>
            <w:tcW w:w="1699" w:type="dxa"/>
          </w:tcPr>
          <w:p w14:paraId="0DB26001" w14:textId="77777777" w:rsidR="00DD5DF7" w:rsidRPr="004B29FC" w:rsidRDefault="00DD5DF7" w:rsidP="003D1109">
            <w:pPr>
              <w:rPr>
                <w:b/>
                <w:bCs/>
              </w:rPr>
            </w:pPr>
            <w:r w:rsidRPr="004B29FC">
              <w:rPr>
                <w:b/>
                <w:bCs/>
              </w:rPr>
              <w:t>Bendrosios kompetencijos</w:t>
            </w:r>
          </w:p>
        </w:tc>
        <w:tc>
          <w:tcPr>
            <w:tcW w:w="9069" w:type="dxa"/>
            <w:gridSpan w:val="2"/>
          </w:tcPr>
          <w:p w14:paraId="0F19B5CC" w14:textId="77777777" w:rsidR="00DD5DF7" w:rsidRPr="004B29FC" w:rsidRDefault="00DD5DF7" w:rsidP="003D1109">
            <w:r w:rsidRPr="004B29FC">
              <w:rPr>
                <w:b/>
                <w:bCs/>
              </w:rPr>
              <w:t>Mokėjimo mokytis:</w:t>
            </w:r>
            <w:r>
              <w:rPr>
                <w:b/>
                <w:bCs/>
              </w:rPr>
              <w:t xml:space="preserve"> </w:t>
            </w:r>
            <w:r w:rsidRPr="004B29FC">
              <w:t>įsivertina savo veiklą; vertina kitų mokinių darbą; numato priemones geresniam rezultatui pasiekti.</w:t>
            </w:r>
            <w:r>
              <w:t xml:space="preserve"> </w:t>
            </w:r>
            <w:r w:rsidRPr="004B29FC">
              <w:rPr>
                <w:b/>
                <w:bCs/>
              </w:rPr>
              <w:t>Komunikavimo:</w:t>
            </w:r>
            <w:r>
              <w:rPr>
                <w:b/>
                <w:bCs/>
              </w:rPr>
              <w:t xml:space="preserve"> </w:t>
            </w:r>
            <w:r w:rsidRPr="004B29FC">
              <w:t>randa reikalingą santykį su partneriu; skaito improvizuodami, spontaniškai; derina turinį ir raišką, tinkamą adresatui ir situacijai;dalijasi patirtimi, apmąsto vykdytą veiklą.</w:t>
            </w:r>
            <w:r>
              <w:t xml:space="preserve"> </w:t>
            </w:r>
            <w:r w:rsidRPr="004B29FC">
              <w:rPr>
                <w:b/>
                <w:bCs/>
              </w:rPr>
              <w:t>Socialinė:</w:t>
            </w:r>
            <w:r>
              <w:rPr>
                <w:b/>
                <w:bCs/>
              </w:rPr>
              <w:t xml:space="preserve"> </w:t>
            </w:r>
            <w:r w:rsidRPr="004B29FC">
              <w:t>pozityviai bendrauja; ugdosi atsakomybę už savo ir kitų veiklos rezultatus, mokosi bendradarbiaudami ir kaip atlikėjai, ir kaip pjesės personažai.</w:t>
            </w:r>
          </w:p>
        </w:tc>
      </w:tr>
      <w:tr w:rsidR="00DD5DF7" w:rsidRPr="004B29FC" w14:paraId="5E36C819" w14:textId="77777777" w:rsidTr="005C1E12">
        <w:trPr>
          <w:trHeight w:val="458"/>
        </w:trPr>
        <w:tc>
          <w:tcPr>
            <w:tcW w:w="1699" w:type="dxa"/>
            <w:vMerge w:val="restart"/>
          </w:tcPr>
          <w:p w14:paraId="46C9DB96" w14:textId="77777777" w:rsidR="00DD5DF7" w:rsidRPr="004B29FC" w:rsidRDefault="00DD5DF7" w:rsidP="003D1109">
            <w:pPr>
              <w:textAlignment w:val="top"/>
              <w:rPr>
                <w:b/>
                <w:bCs/>
              </w:rPr>
            </w:pPr>
            <w:r w:rsidRPr="004B29FC">
              <w:rPr>
                <w:rStyle w:val="Grietas"/>
              </w:rPr>
              <w:t>Pamokos eiga</w:t>
            </w:r>
          </w:p>
        </w:tc>
        <w:tc>
          <w:tcPr>
            <w:tcW w:w="7935" w:type="dxa"/>
          </w:tcPr>
          <w:p w14:paraId="48F9E9DA" w14:textId="77777777" w:rsidR="00DD5DF7" w:rsidRPr="004B29FC" w:rsidRDefault="00DD5DF7" w:rsidP="007D698F">
            <w:pPr>
              <w:ind w:right="1173"/>
              <w:rPr>
                <w:b/>
                <w:bCs/>
              </w:rPr>
            </w:pPr>
            <w:r w:rsidRPr="004B29FC">
              <w:rPr>
                <w:b/>
                <w:bCs/>
              </w:rPr>
              <w:t>Mokinių sudominimas, jų patirties išsiaiškinimas,</w:t>
            </w:r>
            <w:r>
              <w:rPr>
                <w:b/>
                <w:bCs/>
              </w:rPr>
              <w:t xml:space="preserve"> </w:t>
            </w:r>
            <w:r w:rsidRPr="004B29FC">
              <w:rPr>
                <w:b/>
                <w:bCs/>
              </w:rPr>
              <w:t>pamokos uždavinio skelbimas</w:t>
            </w:r>
          </w:p>
        </w:tc>
        <w:tc>
          <w:tcPr>
            <w:tcW w:w="1134" w:type="dxa"/>
          </w:tcPr>
          <w:p w14:paraId="368D1A4D" w14:textId="77777777" w:rsidR="00DD5DF7" w:rsidRPr="004B29FC" w:rsidRDefault="00DD5DF7" w:rsidP="003D1109">
            <w:pPr>
              <w:textAlignment w:val="top"/>
              <w:rPr>
                <w:b/>
                <w:bCs/>
              </w:rPr>
            </w:pPr>
            <w:r w:rsidRPr="004B29FC">
              <w:rPr>
                <w:b/>
                <w:bCs/>
              </w:rPr>
              <w:t xml:space="preserve">Trukmė </w:t>
            </w:r>
          </w:p>
        </w:tc>
      </w:tr>
      <w:tr w:rsidR="00DD5DF7" w:rsidRPr="004B29FC" w14:paraId="002B58BB" w14:textId="77777777" w:rsidTr="005C1E12">
        <w:trPr>
          <w:trHeight w:val="458"/>
        </w:trPr>
        <w:tc>
          <w:tcPr>
            <w:tcW w:w="1699" w:type="dxa"/>
            <w:vMerge/>
          </w:tcPr>
          <w:p w14:paraId="76A755E6" w14:textId="77777777" w:rsidR="00DD5DF7" w:rsidRPr="004B29FC" w:rsidRDefault="00DD5DF7" w:rsidP="003D1109">
            <w:pPr>
              <w:textAlignment w:val="top"/>
            </w:pPr>
          </w:p>
        </w:tc>
        <w:tc>
          <w:tcPr>
            <w:tcW w:w="7935" w:type="dxa"/>
          </w:tcPr>
          <w:p w14:paraId="0C974B33" w14:textId="77777777" w:rsidR="00DD5DF7" w:rsidRPr="004B29FC" w:rsidRDefault="00DD5DF7" w:rsidP="007D698F">
            <w:pPr>
              <w:ind w:right="149"/>
              <w:textAlignment w:val="top"/>
            </w:pPr>
            <w:r w:rsidRPr="004B29FC">
              <w:t>Pamokos pradžioje mokiniai pakviečiami pristatyti pradėtus pildyti A. Sireikio pjesės „Aktų salė“ istorijos žemėlapius, perskaityti trumpą pasirinkto personažo biografiją.  Skelbiama pamokos tema ir uždaviniai. Skelbiamas vaidmenų paskirstymas, sudarytas atsižvelgiant į moksleivių pasiūlymus.</w:t>
            </w:r>
          </w:p>
        </w:tc>
        <w:tc>
          <w:tcPr>
            <w:tcW w:w="1134" w:type="dxa"/>
          </w:tcPr>
          <w:p w14:paraId="232C93B5" w14:textId="77777777" w:rsidR="00DD5DF7" w:rsidRPr="004B29FC" w:rsidRDefault="00DD5DF7" w:rsidP="003D1109">
            <w:pPr>
              <w:textAlignment w:val="top"/>
              <w:rPr>
                <w:b/>
                <w:bCs/>
              </w:rPr>
            </w:pPr>
            <w:r w:rsidRPr="004B29FC">
              <w:t>7 min.</w:t>
            </w:r>
          </w:p>
        </w:tc>
      </w:tr>
      <w:tr w:rsidR="00DD5DF7" w:rsidRPr="004B29FC" w14:paraId="20CA2C45" w14:textId="77777777" w:rsidTr="005C1E12">
        <w:trPr>
          <w:trHeight w:val="458"/>
        </w:trPr>
        <w:tc>
          <w:tcPr>
            <w:tcW w:w="1699" w:type="dxa"/>
            <w:vMerge/>
          </w:tcPr>
          <w:p w14:paraId="19F7A679" w14:textId="77777777" w:rsidR="00DD5DF7" w:rsidRPr="004B29FC" w:rsidRDefault="00DD5DF7" w:rsidP="003D1109">
            <w:pPr>
              <w:textAlignment w:val="top"/>
            </w:pPr>
          </w:p>
        </w:tc>
        <w:tc>
          <w:tcPr>
            <w:tcW w:w="7935" w:type="dxa"/>
          </w:tcPr>
          <w:p w14:paraId="4CBA2DB3" w14:textId="77777777" w:rsidR="00DD5DF7" w:rsidRPr="004B29FC" w:rsidRDefault="00DD5DF7" w:rsidP="003D1109">
            <w:pPr>
              <w:rPr>
                <w:b/>
                <w:bCs/>
              </w:rPr>
            </w:pPr>
            <w:r w:rsidRPr="004B29FC">
              <w:rPr>
                <w:b/>
                <w:bCs/>
              </w:rPr>
              <w:t>Mokymo ir mokymosi veikla</w:t>
            </w:r>
          </w:p>
        </w:tc>
        <w:tc>
          <w:tcPr>
            <w:tcW w:w="1134" w:type="dxa"/>
          </w:tcPr>
          <w:p w14:paraId="1D7807A6" w14:textId="77777777" w:rsidR="00DD5DF7" w:rsidRPr="004B29FC" w:rsidRDefault="00DD5DF7" w:rsidP="003D1109">
            <w:pPr>
              <w:textAlignment w:val="top"/>
              <w:rPr>
                <w:b/>
                <w:bCs/>
              </w:rPr>
            </w:pPr>
            <w:r w:rsidRPr="004B29FC">
              <w:rPr>
                <w:b/>
                <w:bCs/>
              </w:rPr>
              <w:t>Trukmė</w:t>
            </w:r>
          </w:p>
        </w:tc>
      </w:tr>
      <w:tr w:rsidR="00DD5DF7" w:rsidRPr="004B29FC" w14:paraId="01148574" w14:textId="77777777" w:rsidTr="005C1E12">
        <w:trPr>
          <w:trHeight w:val="458"/>
        </w:trPr>
        <w:tc>
          <w:tcPr>
            <w:tcW w:w="1699" w:type="dxa"/>
            <w:vMerge/>
          </w:tcPr>
          <w:p w14:paraId="0711190E" w14:textId="77777777" w:rsidR="00DD5DF7" w:rsidRPr="004B29FC" w:rsidRDefault="00DD5DF7" w:rsidP="003D1109">
            <w:pPr>
              <w:textAlignment w:val="top"/>
            </w:pPr>
          </w:p>
        </w:tc>
        <w:tc>
          <w:tcPr>
            <w:tcW w:w="7935" w:type="dxa"/>
          </w:tcPr>
          <w:p w14:paraId="35FAD43A" w14:textId="77777777" w:rsidR="00DD5DF7" w:rsidRPr="004B29FC" w:rsidRDefault="00DD5DF7" w:rsidP="007D698F">
            <w:pPr>
              <w:ind w:right="7"/>
            </w:pPr>
            <w:r w:rsidRPr="004B29FC">
              <w:t xml:space="preserve">Perskaitoma pirma scena su jau paskirstytais vaidmenimis. Perskaičius sceną vykdomas vertinimas mokymuisi, užduodami klausimai, kad būtų galima išsiaiškinti, ar mokiniai sutinka su paskirstymu, ar prisimena pirmoje pamokoje aptartą veiksmų priežastingumą, siekiamybes. </w:t>
            </w:r>
          </w:p>
          <w:p w14:paraId="72AC7A00" w14:textId="77777777" w:rsidR="00DD5DF7" w:rsidRPr="004B29FC" w:rsidRDefault="00DD5DF7" w:rsidP="007D698F">
            <w:pPr>
              <w:ind w:right="1283"/>
            </w:pPr>
            <w:r w:rsidRPr="004B29FC">
              <w:t xml:space="preserve">Pradedama skaityti antra scena, detaliai, klausimų </w:t>
            </w:r>
            <w:r>
              <w:t>–</w:t>
            </w:r>
            <w:r w:rsidRPr="004B29FC">
              <w:t xml:space="preserve"> atsakymų metodu aiškinantis, ar visiems suprantamas veiksmo ir santykių vystymasis.  </w:t>
            </w:r>
          </w:p>
          <w:p w14:paraId="5DD15666" w14:textId="77777777" w:rsidR="00DD5DF7" w:rsidRPr="004B29FC" w:rsidRDefault="00DD5DF7" w:rsidP="003D1109">
            <w:r w:rsidRPr="004B29FC">
              <w:t>Išsiaiškinus scenos veiksminę konstrukciją, skaitoma iš naujo, siekiant atspindėti sukurtas biografijas, aptartas siekiamybes bei santykių vystymąsi.</w:t>
            </w:r>
          </w:p>
        </w:tc>
        <w:tc>
          <w:tcPr>
            <w:tcW w:w="1134" w:type="dxa"/>
          </w:tcPr>
          <w:p w14:paraId="42EC5F65" w14:textId="77777777" w:rsidR="00DD5DF7" w:rsidRPr="004B29FC" w:rsidRDefault="00DD5DF7" w:rsidP="003D1109">
            <w:pPr>
              <w:textAlignment w:val="top"/>
              <w:rPr>
                <w:b/>
                <w:bCs/>
              </w:rPr>
            </w:pPr>
            <w:r w:rsidRPr="004B29FC">
              <w:t>30 min.</w:t>
            </w:r>
          </w:p>
        </w:tc>
      </w:tr>
      <w:tr w:rsidR="00DD5DF7" w:rsidRPr="004B29FC" w14:paraId="43BBD707" w14:textId="77777777" w:rsidTr="005C1E12">
        <w:trPr>
          <w:trHeight w:val="458"/>
        </w:trPr>
        <w:tc>
          <w:tcPr>
            <w:tcW w:w="1699" w:type="dxa"/>
            <w:vMerge/>
          </w:tcPr>
          <w:p w14:paraId="0B506BDD" w14:textId="77777777" w:rsidR="00DD5DF7" w:rsidRPr="004B29FC" w:rsidRDefault="00DD5DF7" w:rsidP="003D1109">
            <w:pPr>
              <w:textAlignment w:val="top"/>
            </w:pPr>
          </w:p>
        </w:tc>
        <w:tc>
          <w:tcPr>
            <w:tcW w:w="7935" w:type="dxa"/>
          </w:tcPr>
          <w:p w14:paraId="2746C405" w14:textId="77777777" w:rsidR="00DD5DF7" w:rsidRPr="004B29FC" w:rsidRDefault="00DD5DF7" w:rsidP="003D1109">
            <w:pPr>
              <w:rPr>
                <w:b/>
                <w:bCs/>
              </w:rPr>
            </w:pPr>
            <w:r w:rsidRPr="004B29FC">
              <w:rPr>
                <w:b/>
                <w:bCs/>
              </w:rPr>
              <w:t>Apibendrinimas: vertinimas, įsivertinimas, refleksija</w:t>
            </w:r>
          </w:p>
        </w:tc>
        <w:tc>
          <w:tcPr>
            <w:tcW w:w="1134" w:type="dxa"/>
          </w:tcPr>
          <w:p w14:paraId="60DAC4C6" w14:textId="77777777" w:rsidR="00DD5DF7" w:rsidRPr="004B29FC" w:rsidRDefault="00DD5DF7" w:rsidP="003D1109">
            <w:pPr>
              <w:textAlignment w:val="top"/>
              <w:rPr>
                <w:b/>
                <w:bCs/>
              </w:rPr>
            </w:pPr>
            <w:r w:rsidRPr="004B29FC">
              <w:rPr>
                <w:b/>
                <w:bCs/>
              </w:rPr>
              <w:t>Trukmė</w:t>
            </w:r>
          </w:p>
        </w:tc>
      </w:tr>
      <w:tr w:rsidR="00DD5DF7" w:rsidRPr="004B29FC" w14:paraId="48091BF6" w14:textId="77777777" w:rsidTr="005C1E12">
        <w:trPr>
          <w:trHeight w:val="458"/>
        </w:trPr>
        <w:tc>
          <w:tcPr>
            <w:tcW w:w="1699" w:type="dxa"/>
            <w:vMerge/>
          </w:tcPr>
          <w:p w14:paraId="183509B4" w14:textId="77777777" w:rsidR="00DD5DF7" w:rsidRPr="004B29FC" w:rsidRDefault="00DD5DF7" w:rsidP="003D1109">
            <w:pPr>
              <w:textAlignment w:val="top"/>
            </w:pPr>
          </w:p>
        </w:tc>
        <w:tc>
          <w:tcPr>
            <w:tcW w:w="7935" w:type="dxa"/>
          </w:tcPr>
          <w:p w14:paraId="45C1EFEB" w14:textId="77777777" w:rsidR="00DD5DF7" w:rsidRPr="004B29FC" w:rsidRDefault="00DD5DF7" w:rsidP="003D1109">
            <w:pPr>
              <w:textAlignment w:val="top"/>
            </w:pPr>
            <w:r w:rsidRPr="004B29FC">
              <w:t>Pamokos refleksija vyksta pokalbio ratu metodu, pratęsiant du sakinius:</w:t>
            </w:r>
          </w:p>
          <w:p w14:paraId="3C1DE6AF" w14:textId="77777777" w:rsidR="00DD5DF7" w:rsidRPr="004B29FC" w:rsidRDefault="00DD5DF7" w:rsidP="00252B34">
            <w:pPr>
              <w:numPr>
                <w:ilvl w:val="0"/>
                <w:numId w:val="2"/>
              </w:numPr>
              <w:ind w:left="1080" w:hanging="360"/>
              <w:textAlignment w:val="top"/>
              <w:rPr>
                <w:i/>
                <w:iCs/>
              </w:rPr>
            </w:pPr>
            <w:r w:rsidRPr="004B29FC">
              <w:rPr>
                <w:i/>
                <w:iCs/>
              </w:rPr>
              <w:t>Mano personažas man yra artimas (įvardijamos savybės)...</w:t>
            </w:r>
          </w:p>
          <w:p w14:paraId="62279905" w14:textId="77777777" w:rsidR="00DD5DF7" w:rsidRPr="004B29FC" w:rsidRDefault="00DD5DF7" w:rsidP="00252B34">
            <w:pPr>
              <w:numPr>
                <w:ilvl w:val="0"/>
                <w:numId w:val="2"/>
              </w:numPr>
              <w:ind w:left="1080" w:hanging="360"/>
              <w:textAlignment w:val="top"/>
              <w:rPr>
                <w:i/>
                <w:iCs/>
              </w:rPr>
            </w:pPr>
            <w:r w:rsidRPr="004B29FC">
              <w:rPr>
                <w:i/>
                <w:iCs/>
              </w:rPr>
              <w:t>Savo personaže aš labiausiai nesuprantu...</w:t>
            </w:r>
          </w:p>
          <w:p w14:paraId="24263FAB" w14:textId="77777777" w:rsidR="00DD5DF7" w:rsidRPr="004B29FC" w:rsidRDefault="00DD5DF7" w:rsidP="003D1109">
            <w:pPr>
              <w:textAlignment w:val="top"/>
            </w:pPr>
            <w:r w:rsidRPr="004B29FC">
              <w:t xml:space="preserve">Mokytojas pakomentuoja mokinių mintis. Aptariama, kas mokiniams sekėsi ir kokių veiksmų reikia imtis, kad nesuprantami ar net nepriimtini personažo veiksmai taptų atlikėjo savastimi (stebuklingas žodelis </w:t>
            </w:r>
            <w:r w:rsidRPr="004B29FC">
              <w:rPr>
                <w:i/>
                <w:iCs/>
              </w:rPr>
              <w:t>„jeigu“, atlikėjas visada yra savo personažo advokatas</w:t>
            </w:r>
            <w:r>
              <w:rPr>
                <w:i/>
                <w:iCs/>
              </w:rPr>
              <w:t>“</w:t>
            </w:r>
            <w:r w:rsidRPr="004B29FC">
              <w:t>). Už darbą pamokoje mokiniai vertinami formuojamuoju vertinimu. Paskyrus užduotį</w:t>
            </w:r>
            <w:r>
              <w:t xml:space="preserve"> –</w:t>
            </w:r>
            <w:r w:rsidRPr="004B29FC">
              <w:t xml:space="preserve"> tęsti istorijos žemėlapio pildymą ir pasiruošti skaityti ir analizuoti III sceną, pamoka baigiama.</w:t>
            </w:r>
          </w:p>
        </w:tc>
        <w:tc>
          <w:tcPr>
            <w:tcW w:w="1134" w:type="dxa"/>
          </w:tcPr>
          <w:p w14:paraId="6A653758" w14:textId="77777777" w:rsidR="00DD5DF7" w:rsidRPr="004B29FC" w:rsidRDefault="00DD5DF7" w:rsidP="003D1109">
            <w:pPr>
              <w:textAlignment w:val="top"/>
            </w:pPr>
            <w:r w:rsidRPr="004B29FC">
              <w:t>8 min.</w:t>
            </w:r>
          </w:p>
        </w:tc>
      </w:tr>
      <w:tr w:rsidR="00DD5DF7" w:rsidRPr="00FA16F5" w14:paraId="6FD5DA4C" w14:textId="77777777" w:rsidTr="005C1E12">
        <w:tc>
          <w:tcPr>
            <w:tcW w:w="1699" w:type="dxa"/>
          </w:tcPr>
          <w:p w14:paraId="208282E9" w14:textId="77777777" w:rsidR="00DD5DF7" w:rsidRPr="004B29FC" w:rsidRDefault="00DD5DF7" w:rsidP="003D1109">
            <w:r w:rsidRPr="004B29FC">
              <w:rPr>
                <w:b/>
                <w:bCs/>
              </w:rPr>
              <w:t xml:space="preserve">Metodai </w:t>
            </w:r>
          </w:p>
        </w:tc>
        <w:tc>
          <w:tcPr>
            <w:tcW w:w="9069" w:type="dxa"/>
            <w:gridSpan w:val="2"/>
          </w:tcPr>
          <w:p w14:paraId="49E4F69E" w14:textId="77777777" w:rsidR="00DD5DF7" w:rsidRPr="004B29FC" w:rsidRDefault="00DD5DF7" w:rsidP="007D698F">
            <w:pPr>
              <w:ind w:right="430"/>
            </w:pPr>
            <w:r w:rsidRPr="004B29FC">
              <w:t xml:space="preserve">Veikėjo istorijos žemėlapis, veikėjo biografijos kūrimas, charakterizuojantis skaitymas, atidusis klausymas, klausimai </w:t>
            </w:r>
            <w:r>
              <w:t>–</w:t>
            </w:r>
            <w:r w:rsidRPr="004B29FC">
              <w:t xml:space="preserve"> atsakymai.</w:t>
            </w:r>
          </w:p>
        </w:tc>
      </w:tr>
      <w:tr w:rsidR="00DD5DF7" w:rsidRPr="00B732BF" w14:paraId="0C33A044" w14:textId="77777777" w:rsidTr="005C1E12">
        <w:tc>
          <w:tcPr>
            <w:tcW w:w="1699" w:type="dxa"/>
          </w:tcPr>
          <w:p w14:paraId="7A2479B6" w14:textId="77777777" w:rsidR="00DD5DF7" w:rsidRPr="004B29FC" w:rsidRDefault="00DD5DF7" w:rsidP="003D1109">
            <w:pPr>
              <w:textAlignment w:val="top"/>
            </w:pPr>
            <w:r w:rsidRPr="004B29FC">
              <w:rPr>
                <w:rStyle w:val="Grietas"/>
              </w:rPr>
              <w:t>Priemonės</w:t>
            </w:r>
          </w:p>
        </w:tc>
        <w:tc>
          <w:tcPr>
            <w:tcW w:w="9069" w:type="dxa"/>
            <w:gridSpan w:val="2"/>
          </w:tcPr>
          <w:p w14:paraId="645E2EBB" w14:textId="77777777" w:rsidR="00DD5DF7" w:rsidRPr="004B29FC" w:rsidRDefault="00DD5DF7" w:rsidP="003D1109">
            <w:pPr>
              <w:textAlignment w:val="top"/>
            </w:pPr>
            <w:r w:rsidRPr="004B29FC">
              <w:t>A. Sireikio pjesė „Aktų salė“, teatrinė literatūra.</w:t>
            </w:r>
          </w:p>
        </w:tc>
      </w:tr>
    </w:tbl>
    <w:p w14:paraId="33980C7F" w14:textId="77777777" w:rsidR="00DD5DF7" w:rsidRDefault="00DD5DF7" w:rsidP="00DD5DF7">
      <w:pPr>
        <w:textAlignment w:val="top"/>
        <w:rPr>
          <w:iCs/>
          <w:lang w:val="lt-LT"/>
        </w:rPr>
      </w:pPr>
    </w:p>
    <w:p w14:paraId="6B243C06" w14:textId="77777777" w:rsidR="00DD5DF7" w:rsidRPr="003D1109" w:rsidRDefault="00DD5DF7" w:rsidP="00DD5DF7">
      <w:pPr>
        <w:textAlignment w:val="top"/>
        <w:rPr>
          <w:iCs/>
          <w:sz w:val="26"/>
          <w:szCs w:val="26"/>
          <w:lang w:val="lt-LT"/>
        </w:rPr>
      </w:pPr>
      <w:r w:rsidRPr="00320803">
        <w:rPr>
          <w:b/>
          <w:iCs/>
          <w:sz w:val="26"/>
          <w:szCs w:val="26"/>
          <w:lang w:val="lt-LT"/>
        </w:rPr>
        <w:t>2.2.5.</w:t>
      </w:r>
      <w:r w:rsidRPr="003D1109">
        <w:rPr>
          <w:iCs/>
          <w:sz w:val="26"/>
          <w:szCs w:val="26"/>
          <w:lang w:val="lt-LT"/>
        </w:rPr>
        <w:t xml:space="preserve"> Nuotolinė pamoka „Spektaklio spektaklyje metodas. Antikinės dramos aktualumas. Hegzametras“ (pateikė Vidmantas Fijalkauskas, Pagirių gimnazija</w:t>
      </w:r>
    </w:p>
    <w:p w14:paraId="681FB4DA" w14:textId="77777777" w:rsidR="00DD5DF7" w:rsidRPr="00E642AA" w:rsidRDefault="00DD5DF7" w:rsidP="00DD5DF7">
      <w:pPr>
        <w:textAlignment w:val="top"/>
        <w:rPr>
          <w:i/>
          <w:lang w:val="lt-LT"/>
        </w:rPr>
      </w:pPr>
      <w:r w:rsidRPr="00E642AA">
        <w:rPr>
          <w:i/>
          <w:lang w:val="lt-LT"/>
        </w:rPr>
        <w:t>Teatro pamoka „Spektaklio spektaklyje metodas. Antikinės dramos aktualumas. Hegzametras“ vyko nuotoliniui būdu Clasroom platformoje. Tai ketvirtoji ciklo „Draminis kūrinys kaip spektaklio pagrindas“, skirto pasirinktos pjesės teorinei analizei, pamoka.</w:t>
      </w:r>
    </w:p>
    <w:p w14:paraId="236A0702" w14:textId="77777777" w:rsidR="00DD5DF7" w:rsidRPr="00926553" w:rsidRDefault="00DD5DF7" w:rsidP="00DD5DF7">
      <w:pPr>
        <w:textAlignment w:val="top"/>
        <w:rPr>
          <w:iCs/>
          <w:lang w:val="lt-LT"/>
        </w:rPr>
      </w:pPr>
    </w:p>
    <w:tbl>
      <w:tblPr>
        <w:tblStyle w:val="Lentelstinklelis"/>
        <w:tblW w:w="10627" w:type="dxa"/>
        <w:tblLayout w:type="fixed"/>
        <w:tblLook w:val="04A0" w:firstRow="1" w:lastRow="0" w:firstColumn="1" w:lastColumn="0" w:noHBand="0" w:noVBand="1"/>
      </w:tblPr>
      <w:tblGrid>
        <w:gridCol w:w="1838"/>
        <w:gridCol w:w="7513"/>
        <w:gridCol w:w="1276"/>
      </w:tblGrid>
      <w:tr w:rsidR="00DD5DF7" w:rsidRPr="004B29FC" w14:paraId="6AF621E1" w14:textId="77777777" w:rsidTr="005C1E12">
        <w:tc>
          <w:tcPr>
            <w:tcW w:w="1838" w:type="dxa"/>
          </w:tcPr>
          <w:p w14:paraId="359B9C36" w14:textId="77777777" w:rsidR="00DD5DF7" w:rsidRPr="004B29FC" w:rsidRDefault="00DD5DF7" w:rsidP="003D1109">
            <w:pPr>
              <w:textAlignment w:val="top"/>
            </w:pPr>
            <w:r w:rsidRPr="004B29FC">
              <w:rPr>
                <w:rStyle w:val="Grietas"/>
              </w:rPr>
              <w:t>Mokykla</w:t>
            </w:r>
          </w:p>
        </w:tc>
        <w:tc>
          <w:tcPr>
            <w:tcW w:w="8789" w:type="dxa"/>
            <w:gridSpan w:val="2"/>
          </w:tcPr>
          <w:p w14:paraId="2DC49E35" w14:textId="77777777" w:rsidR="00DD5DF7" w:rsidRPr="004B29FC" w:rsidRDefault="00DD5DF7" w:rsidP="003D1109">
            <w:pPr>
              <w:textAlignment w:val="top"/>
              <w:rPr>
                <w:shd w:val="clear" w:color="auto" w:fill="FFFFFF"/>
              </w:rPr>
            </w:pPr>
            <w:r w:rsidRPr="004B29FC">
              <w:rPr>
                <w:shd w:val="clear" w:color="auto" w:fill="FFFFFF"/>
              </w:rPr>
              <w:t xml:space="preserve">Vilniaus r. Pagirių gimnazija </w:t>
            </w:r>
          </w:p>
        </w:tc>
      </w:tr>
      <w:tr w:rsidR="00DD5DF7" w:rsidRPr="004B29FC" w14:paraId="3C9E37DA" w14:textId="77777777" w:rsidTr="005C1E12">
        <w:tc>
          <w:tcPr>
            <w:tcW w:w="1838" w:type="dxa"/>
          </w:tcPr>
          <w:p w14:paraId="7F7EB1A4" w14:textId="77777777" w:rsidR="00DD5DF7" w:rsidRPr="004B29FC" w:rsidRDefault="00DD5DF7" w:rsidP="003D1109">
            <w:pPr>
              <w:textAlignment w:val="top"/>
            </w:pPr>
            <w:r w:rsidRPr="004B29FC">
              <w:rPr>
                <w:rStyle w:val="Grietas"/>
              </w:rPr>
              <w:t>Klasė, dalykas</w:t>
            </w:r>
          </w:p>
        </w:tc>
        <w:tc>
          <w:tcPr>
            <w:tcW w:w="8789" w:type="dxa"/>
            <w:gridSpan w:val="2"/>
          </w:tcPr>
          <w:p w14:paraId="3A71D8FD" w14:textId="77777777" w:rsidR="00DD5DF7" w:rsidRPr="004B29FC" w:rsidRDefault="00DD5DF7" w:rsidP="003D1109">
            <w:pPr>
              <w:ind w:firstLineChars="50" w:firstLine="120"/>
              <w:textAlignment w:val="top"/>
            </w:pPr>
            <w:r w:rsidRPr="004B29FC">
              <w:t>III</w:t>
            </w:r>
            <w:r>
              <w:t>–</w:t>
            </w:r>
            <w:r w:rsidRPr="004B29FC">
              <w:t>IV Gab, teatras</w:t>
            </w:r>
          </w:p>
        </w:tc>
      </w:tr>
      <w:tr w:rsidR="00DD5DF7" w:rsidRPr="004B29FC" w14:paraId="37B21BCF" w14:textId="77777777" w:rsidTr="005C1E12">
        <w:tc>
          <w:tcPr>
            <w:tcW w:w="1838" w:type="dxa"/>
          </w:tcPr>
          <w:p w14:paraId="1CD18D26" w14:textId="77777777" w:rsidR="00DD5DF7" w:rsidRPr="004B29FC" w:rsidRDefault="00DD5DF7" w:rsidP="003D1109">
            <w:pPr>
              <w:textAlignment w:val="top"/>
              <w:rPr>
                <w:rStyle w:val="Grietas"/>
              </w:rPr>
            </w:pPr>
            <w:r w:rsidRPr="004B29FC">
              <w:rPr>
                <w:rStyle w:val="Grietas"/>
              </w:rPr>
              <w:t>Data</w:t>
            </w:r>
          </w:p>
        </w:tc>
        <w:tc>
          <w:tcPr>
            <w:tcW w:w="8789" w:type="dxa"/>
            <w:gridSpan w:val="2"/>
          </w:tcPr>
          <w:p w14:paraId="2E20B450" w14:textId="77777777" w:rsidR="00DD5DF7" w:rsidRPr="004B29FC" w:rsidRDefault="00DD5DF7" w:rsidP="003D1109">
            <w:pPr>
              <w:textAlignment w:val="top"/>
              <w:rPr>
                <w:shd w:val="clear" w:color="auto" w:fill="FFFFFF"/>
              </w:rPr>
            </w:pPr>
            <w:r w:rsidRPr="004B29FC">
              <w:rPr>
                <w:shd w:val="clear" w:color="auto" w:fill="FFFFFF"/>
              </w:rPr>
              <w:t>2021 m. kovo 8 d.</w:t>
            </w:r>
          </w:p>
        </w:tc>
      </w:tr>
      <w:tr w:rsidR="00DD5DF7" w:rsidRPr="00B732BF" w14:paraId="325BD5F7" w14:textId="77777777" w:rsidTr="005C1E12">
        <w:tc>
          <w:tcPr>
            <w:tcW w:w="1838" w:type="dxa"/>
          </w:tcPr>
          <w:p w14:paraId="46E19743" w14:textId="77777777" w:rsidR="00DD5DF7" w:rsidRPr="004B29FC" w:rsidRDefault="00DD5DF7" w:rsidP="003D1109">
            <w:pPr>
              <w:textAlignment w:val="top"/>
            </w:pPr>
            <w:r w:rsidRPr="004B29FC">
              <w:rPr>
                <w:rStyle w:val="Grietas"/>
              </w:rPr>
              <w:t>Mokytojas</w:t>
            </w:r>
          </w:p>
        </w:tc>
        <w:tc>
          <w:tcPr>
            <w:tcW w:w="8789" w:type="dxa"/>
            <w:gridSpan w:val="2"/>
          </w:tcPr>
          <w:p w14:paraId="5774AE9E" w14:textId="77777777" w:rsidR="00DD5DF7" w:rsidRPr="004B29FC" w:rsidRDefault="00DD5DF7" w:rsidP="003D1109">
            <w:pPr>
              <w:textAlignment w:val="top"/>
            </w:pPr>
            <w:r w:rsidRPr="004B29FC">
              <w:rPr>
                <w:shd w:val="clear" w:color="auto" w:fill="FFFFFF"/>
              </w:rPr>
              <w:t xml:space="preserve">Teatro mokytojas metodininkas </w:t>
            </w:r>
            <w:r w:rsidRPr="004B29FC">
              <w:t xml:space="preserve">Vidmantas Fijalkauskas </w:t>
            </w:r>
          </w:p>
        </w:tc>
      </w:tr>
      <w:tr w:rsidR="00DD5DF7" w:rsidRPr="004B29FC" w14:paraId="1375F8B5" w14:textId="77777777" w:rsidTr="005C1E12">
        <w:tc>
          <w:tcPr>
            <w:tcW w:w="1838" w:type="dxa"/>
          </w:tcPr>
          <w:p w14:paraId="082C3428" w14:textId="77777777" w:rsidR="00DD5DF7" w:rsidRPr="004B29FC" w:rsidRDefault="00DD5DF7" w:rsidP="003D1109">
            <w:pPr>
              <w:textAlignment w:val="top"/>
            </w:pPr>
            <w:r w:rsidRPr="004B29FC">
              <w:rPr>
                <w:rStyle w:val="Grietas"/>
              </w:rPr>
              <w:t>Pamokos tema</w:t>
            </w:r>
          </w:p>
        </w:tc>
        <w:tc>
          <w:tcPr>
            <w:tcW w:w="8789" w:type="dxa"/>
            <w:gridSpan w:val="2"/>
          </w:tcPr>
          <w:p w14:paraId="22D9AAB0" w14:textId="77777777" w:rsidR="00DD5DF7" w:rsidRPr="004B29FC" w:rsidRDefault="00DD5DF7" w:rsidP="003D1109">
            <w:pPr>
              <w:textAlignment w:val="top"/>
            </w:pPr>
            <w:r w:rsidRPr="004B29FC">
              <w:t>„</w:t>
            </w:r>
            <w:r w:rsidRPr="004B29FC">
              <w:rPr>
                <w:i/>
              </w:rPr>
              <w:t xml:space="preserve">Spektaklio spektaklyje </w:t>
            </w:r>
            <w:r w:rsidRPr="004B29FC">
              <w:t>metodas. Antikinės dramos aktualumas. Hegzametras</w:t>
            </w:r>
            <w:r w:rsidRPr="004B29FC">
              <w:rPr>
                <w:shd w:val="clear" w:color="auto" w:fill="FFFFFF"/>
              </w:rPr>
              <w:t xml:space="preserve">” </w:t>
            </w:r>
          </w:p>
        </w:tc>
      </w:tr>
      <w:tr w:rsidR="00DD5DF7" w:rsidRPr="00FA16F5" w14:paraId="35FAC62D" w14:textId="77777777" w:rsidTr="005C1E12">
        <w:tc>
          <w:tcPr>
            <w:tcW w:w="1838" w:type="dxa"/>
          </w:tcPr>
          <w:p w14:paraId="2FD2F845" w14:textId="77777777" w:rsidR="00DD5DF7" w:rsidRPr="004B29FC" w:rsidRDefault="00DD5DF7" w:rsidP="003D1109">
            <w:pPr>
              <w:textAlignment w:val="top"/>
            </w:pPr>
            <w:r w:rsidRPr="004B29FC">
              <w:rPr>
                <w:rStyle w:val="Grietas"/>
              </w:rPr>
              <w:t>Pamokos tikslai, uždaviniai</w:t>
            </w:r>
          </w:p>
        </w:tc>
        <w:tc>
          <w:tcPr>
            <w:tcW w:w="8789" w:type="dxa"/>
            <w:gridSpan w:val="2"/>
          </w:tcPr>
          <w:p w14:paraId="4B8B319A" w14:textId="77777777" w:rsidR="00DD5DF7" w:rsidRPr="004B29FC" w:rsidRDefault="00DD5DF7" w:rsidP="003D1109">
            <w:pPr>
              <w:textAlignment w:val="top"/>
            </w:pPr>
            <w:r w:rsidRPr="004B29FC">
              <w:t xml:space="preserve">Geriau pažins teatrą kaip kultūros reiškinį ir dramą kaip literatūros rūšį, skirtą vaidinti. Skaitydami pateiktą pjesę mokiniai išmoks analizuoti tekstą, rasti </w:t>
            </w:r>
            <w:r w:rsidRPr="004B29FC">
              <w:rPr>
                <w:shd w:val="clear" w:color="auto" w:fill="FFFFFF"/>
              </w:rPr>
              <w:t>tematiką, problematiką, pagrindinį konfliktą,</w:t>
            </w:r>
            <w:r w:rsidRPr="004B29FC">
              <w:t xml:space="preserve"> jo priežastingumą, savo, kaip atlikėjo, poziciją. Susipažins su teatriniu metodu </w:t>
            </w:r>
            <w:r w:rsidRPr="004B29FC">
              <w:rPr>
                <w:i/>
              </w:rPr>
              <w:t>Spektaklis spektaklyje</w:t>
            </w:r>
            <w:r w:rsidRPr="004B29FC">
              <w:t xml:space="preserve">. Įgis daugiau žinių apie antikinį teatrą. </w:t>
            </w:r>
          </w:p>
        </w:tc>
      </w:tr>
      <w:tr w:rsidR="00DD5DF7" w:rsidRPr="00FA16F5" w14:paraId="1AFA886D" w14:textId="77777777" w:rsidTr="005C1E12">
        <w:tc>
          <w:tcPr>
            <w:tcW w:w="1838" w:type="dxa"/>
          </w:tcPr>
          <w:p w14:paraId="70916F08" w14:textId="77777777" w:rsidR="00DD5DF7" w:rsidRPr="004B29FC" w:rsidRDefault="00DD5DF7" w:rsidP="003D1109">
            <w:pPr>
              <w:rPr>
                <w:b/>
                <w:bCs/>
              </w:rPr>
            </w:pPr>
            <w:r w:rsidRPr="004B29FC">
              <w:rPr>
                <w:b/>
                <w:bCs/>
              </w:rPr>
              <w:t>Bendrosios kompetencijos</w:t>
            </w:r>
          </w:p>
        </w:tc>
        <w:tc>
          <w:tcPr>
            <w:tcW w:w="8789" w:type="dxa"/>
            <w:gridSpan w:val="2"/>
          </w:tcPr>
          <w:p w14:paraId="165D7913" w14:textId="39A81FC0" w:rsidR="00DD5DF7" w:rsidRPr="004B29FC" w:rsidRDefault="00DD5DF7" w:rsidP="003D1109">
            <w:r w:rsidRPr="004B29FC">
              <w:rPr>
                <w:b/>
                <w:bCs/>
              </w:rPr>
              <w:t>Mokėjimo mokytis:</w:t>
            </w:r>
            <w:r>
              <w:rPr>
                <w:b/>
                <w:bCs/>
              </w:rPr>
              <w:t xml:space="preserve"> </w:t>
            </w:r>
            <w:r w:rsidRPr="004B29FC">
              <w:t>įsivertina savo veiklą; vertina kitų mokinių darbą; numato priemones geresniam rezultatui pasiekti.</w:t>
            </w:r>
            <w:r>
              <w:t xml:space="preserve"> </w:t>
            </w:r>
            <w:r w:rsidRPr="004B29FC">
              <w:rPr>
                <w:b/>
                <w:bCs/>
              </w:rPr>
              <w:t>Komunikavimo:</w:t>
            </w:r>
            <w:r>
              <w:rPr>
                <w:b/>
                <w:bCs/>
              </w:rPr>
              <w:t xml:space="preserve"> </w:t>
            </w:r>
            <w:r w:rsidRPr="004B29FC">
              <w:t>randa reikalingą santykį su partneriu; skaito improvizuodami, spontaniškai; derina turinį ir raišką, tinkamą adresatui ir situacijai;</w:t>
            </w:r>
            <w:r w:rsidR="00D1628F">
              <w:t xml:space="preserve"> </w:t>
            </w:r>
            <w:r w:rsidRPr="004B29FC">
              <w:t>dalijasi patirtimi, apmąsto vykdytą veiklą.</w:t>
            </w:r>
            <w:r>
              <w:t xml:space="preserve"> </w:t>
            </w:r>
            <w:r w:rsidRPr="004B29FC">
              <w:rPr>
                <w:b/>
                <w:bCs/>
              </w:rPr>
              <w:t>Socialinė:</w:t>
            </w:r>
            <w:r>
              <w:rPr>
                <w:b/>
                <w:bCs/>
              </w:rPr>
              <w:t xml:space="preserve"> </w:t>
            </w:r>
            <w:r w:rsidRPr="004B29FC">
              <w:t>pozityviai bendrauja; ugdosi atsakomybę už savo ir kitų veiklos rezultatus, mokosi bendradarbiaudami ir kaip atlikėjai, ir kaip pjesės personažai.</w:t>
            </w:r>
          </w:p>
        </w:tc>
      </w:tr>
      <w:tr w:rsidR="00DD5DF7" w:rsidRPr="004B29FC" w14:paraId="54950A93" w14:textId="77777777" w:rsidTr="005C1E12">
        <w:trPr>
          <w:trHeight w:val="458"/>
        </w:trPr>
        <w:tc>
          <w:tcPr>
            <w:tcW w:w="1838" w:type="dxa"/>
            <w:vMerge w:val="restart"/>
          </w:tcPr>
          <w:p w14:paraId="18506BC2" w14:textId="77777777" w:rsidR="00DD5DF7" w:rsidRPr="004B29FC" w:rsidRDefault="00DD5DF7" w:rsidP="003D1109">
            <w:pPr>
              <w:textAlignment w:val="top"/>
              <w:rPr>
                <w:b/>
                <w:bCs/>
              </w:rPr>
            </w:pPr>
            <w:r w:rsidRPr="004B29FC">
              <w:rPr>
                <w:rStyle w:val="Grietas"/>
              </w:rPr>
              <w:t>Pamokos eiga</w:t>
            </w:r>
          </w:p>
        </w:tc>
        <w:tc>
          <w:tcPr>
            <w:tcW w:w="7513" w:type="dxa"/>
          </w:tcPr>
          <w:p w14:paraId="6042A0C1" w14:textId="77777777" w:rsidR="00DD5DF7" w:rsidRPr="004B29FC" w:rsidRDefault="00DD5DF7" w:rsidP="003D1109">
            <w:pPr>
              <w:rPr>
                <w:b/>
                <w:bCs/>
              </w:rPr>
            </w:pPr>
            <w:r w:rsidRPr="004B29FC">
              <w:rPr>
                <w:b/>
                <w:bCs/>
              </w:rPr>
              <w:t>Mokinių sudominimas, jų patirties išsiaiškinimas,</w:t>
            </w:r>
            <w:r>
              <w:rPr>
                <w:b/>
                <w:bCs/>
              </w:rPr>
              <w:t xml:space="preserve"> </w:t>
            </w:r>
            <w:r w:rsidRPr="004B29FC">
              <w:rPr>
                <w:b/>
                <w:bCs/>
              </w:rPr>
              <w:t>pamokos uždavinio skelbimas</w:t>
            </w:r>
          </w:p>
        </w:tc>
        <w:tc>
          <w:tcPr>
            <w:tcW w:w="1276" w:type="dxa"/>
          </w:tcPr>
          <w:p w14:paraId="771DFD8D" w14:textId="77777777" w:rsidR="00DD5DF7" w:rsidRPr="004B29FC" w:rsidRDefault="00DD5DF7" w:rsidP="003D1109">
            <w:pPr>
              <w:textAlignment w:val="top"/>
              <w:rPr>
                <w:b/>
                <w:bCs/>
              </w:rPr>
            </w:pPr>
            <w:r w:rsidRPr="004B29FC">
              <w:rPr>
                <w:b/>
                <w:bCs/>
              </w:rPr>
              <w:t>Trukmė</w:t>
            </w:r>
          </w:p>
        </w:tc>
      </w:tr>
      <w:tr w:rsidR="00DD5DF7" w:rsidRPr="004B29FC" w14:paraId="71E1ABA0" w14:textId="77777777" w:rsidTr="005C1E12">
        <w:trPr>
          <w:trHeight w:val="458"/>
        </w:trPr>
        <w:tc>
          <w:tcPr>
            <w:tcW w:w="1838" w:type="dxa"/>
            <w:vMerge/>
          </w:tcPr>
          <w:p w14:paraId="74C38915" w14:textId="77777777" w:rsidR="00DD5DF7" w:rsidRPr="004B29FC" w:rsidRDefault="00DD5DF7" w:rsidP="003D1109">
            <w:pPr>
              <w:textAlignment w:val="top"/>
            </w:pPr>
          </w:p>
        </w:tc>
        <w:tc>
          <w:tcPr>
            <w:tcW w:w="7513" w:type="dxa"/>
          </w:tcPr>
          <w:p w14:paraId="0C6EE91D" w14:textId="77777777" w:rsidR="00DD5DF7" w:rsidRPr="004B29FC" w:rsidRDefault="00DD5DF7" w:rsidP="003D1109">
            <w:pPr>
              <w:textAlignment w:val="top"/>
            </w:pPr>
            <w:r w:rsidRPr="004B29FC">
              <w:t>Pamokos pradžioje skelbiama pamokos tema ir uždaviniai. Aptari</w:t>
            </w:r>
            <w:r>
              <w:t>a</w:t>
            </w:r>
            <w:r w:rsidRPr="004B29FC">
              <w:t xml:space="preserve">ma hegzametro skaitymo technika, pabrėžiama cezūros reikšmė. Mokytojas pristato teatrinio metodo </w:t>
            </w:r>
            <w:r w:rsidRPr="004B29FC">
              <w:rPr>
                <w:i/>
              </w:rPr>
              <w:t>spektaklio spektaklyje</w:t>
            </w:r>
            <w:r w:rsidRPr="004B29FC">
              <w:t xml:space="preserve"> naudotus profesionaliame teatre pavyzdžius (Joshua Sobol „Getas“). </w:t>
            </w:r>
          </w:p>
        </w:tc>
        <w:tc>
          <w:tcPr>
            <w:tcW w:w="1276" w:type="dxa"/>
          </w:tcPr>
          <w:p w14:paraId="15F1A207" w14:textId="77777777" w:rsidR="00DD5DF7" w:rsidRPr="004B29FC" w:rsidRDefault="00DD5DF7" w:rsidP="003D1109">
            <w:pPr>
              <w:textAlignment w:val="top"/>
              <w:rPr>
                <w:b/>
                <w:bCs/>
              </w:rPr>
            </w:pPr>
            <w:r w:rsidRPr="004B29FC">
              <w:t>7 min.</w:t>
            </w:r>
          </w:p>
        </w:tc>
      </w:tr>
      <w:tr w:rsidR="00DD5DF7" w:rsidRPr="004B29FC" w14:paraId="1D8A0D42" w14:textId="77777777" w:rsidTr="005C1E12">
        <w:trPr>
          <w:trHeight w:val="458"/>
        </w:trPr>
        <w:tc>
          <w:tcPr>
            <w:tcW w:w="1838" w:type="dxa"/>
            <w:vMerge/>
          </w:tcPr>
          <w:p w14:paraId="79820518" w14:textId="77777777" w:rsidR="00DD5DF7" w:rsidRPr="004B29FC" w:rsidRDefault="00DD5DF7" w:rsidP="003D1109">
            <w:pPr>
              <w:textAlignment w:val="top"/>
            </w:pPr>
          </w:p>
        </w:tc>
        <w:tc>
          <w:tcPr>
            <w:tcW w:w="7513" w:type="dxa"/>
          </w:tcPr>
          <w:p w14:paraId="0C0A602F" w14:textId="77777777" w:rsidR="00DD5DF7" w:rsidRPr="004B29FC" w:rsidRDefault="00DD5DF7" w:rsidP="003D1109">
            <w:pPr>
              <w:rPr>
                <w:b/>
                <w:bCs/>
              </w:rPr>
            </w:pPr>
            <w:r w:rsidRPr="004B29FC">
              <w:rPr>
                <w:b/>
                <w:bCs/>
              </w:rPr>
              <w:t>Mokymo ir mokymosi veikla</w:t>
            </w:r>
          </w:p>
        </w:tc>
        <w:tc>
          <w:tcPr>
            <w:tcW w:w="1276" w:type="dxa"/>
          </w:tcPr>
          <w:p w14:paraId="0518A54C" w14:textId="77777777" w:rsidR="00DD5DF7" w:rsidRPr="004B29FC" w:rsidRDefault="00DD5DF7" w:rsidP="003D1109">
            <w:pPr>
              <w:textAlignment w:val="top"/>
              <w:rPr>
                <w:b/>
                <w:bCs/>
              </w:rPr>
            </w:pPr>
            <w:r w:rsidRPr="004B29FC">
              <w:rPr>
                <w:b/>
                <w:bCs/>
              </w:rPr>
              <w:t>Trukmė</w:t>
            </w:r>
          </w:p>
        </w:tc>
      </w:tr>
      <w:tr w:rsidR="00DD5DF7" w:rsidRPr="004B29FC" w14:paraId="2E5FCF1F" w14:textId="77777777" w:rsidTr="005C1E12">
        <w:trPr>
          <w:trHeight w:val="458"/>
        </w:trPr>
        <w:tc>
          <w:tcPr>
            <w:tcW w:w="1838" w:type="dxa"/>
            <w:vMerge/>
          </w:tcPr>
          <w:p w14:paraId="542B5CBD" w14:textId="77777777" w:rsidR="00DD5DF7" w:rsidRPr="004B29FC" w:rsidRDefault="00DD5DF7" w:rsidP="003D1109">
            <w:pPr>
              <w:textAlignment w:val="top"/>
            </w:pPr>
          </w:p>
        </w:tc>
        <w:tc>
          <w:tcPr>
            <w:tcW w:w="7513" w:type="dxa"/>
          </w:tcPr>
          <w:p w14:paraId="1E91AE9B" w14:textId="2CCAE080" w:rsidR="00DD5DF7" w:rsidRPr="004B29FC" w:rsidRDefault="00DD5DF7" w:rsidP="003D1109">
            <w:r w:rsidRPr="004B29FC">
              <w:t xml:space="preserve">Skaitymui pasirenkama VII pjesės scena ir priskyrus jau turimiems personažams antikinius herojus (Matas </w:t>
            </w:r>
            <w:r>
              <w:t>–</w:t>
            </w:r>
            <w:r w:rsidRPr="004B29FC">
              <w:t xml:space="preserve"> Prometėjas, Laurynas </w:t>
            </w:r>
            <w:r>
              <w:t>–</w:t>
            </w:r>
            <w:r w:rsidRPr="004B29FC">
              <w:t xml:space="preserve"> Hefaistas) skaitomas tekstas, laikantis hegzametro taisyklių. Perskaičius sceną</w:t>
            </w:r>
            <w:r>
              <w:t>,</w:t>
            </w:r>
            <w:r w:rsidRPr="004B29FC">
              <w:t xml:space="preserve"> vykdomas vertinimas mokymuisi užduodant klausimus, kad būtų galima išsiaiškinti, ar mokiniams suprantamas </w:t>
            </w:r>
            <w:r w:rsidRPr="004B29FC">
              <w:rPr>
                <w:i/>
              </w:rPr>
              <w:t>spektaklio spektaklyje</w:t>
            </w:r>
            <w:r w:rsidRPr="004B29FC">
              <w:t xml:space="preserve"> metodas bei Prometėjo tekstų aktualumas. Aptariamas skaitymo technikos skirtumas tarp hegzametro ir buitinio, organiško skaitymo, kuris reikalingas, kad būtų galima aiškiai atskirti, kur kalba personažai, o kur </w:t>
            </w:r>
            <w:r>
              <w:t>–</w:t>
            </w:r>
            <w:r w:rsidRPr="004B29FC">
              <w:t xml:space="preserve"> jų statomo spektaklio „Prometėjas“ herojai. Kaip antikinės dramos šiuolaikinė interpretacija parodoma trumpa O. Koršunovo spektaklio „</w:t>
            </w:r>
            <w:r>
              <w:t>Oi</w:t>
            </w:r>
            <w:r w:rsidRPr="004B29FC">
              <w:t>dipas karalius“ ištrauka. Skaitoma antrą kartą, paprašius namiškius įspėti, kad bus skaitoma garsiai, tarsi „ant kot</w:t>
            </w:r>
            <w:r w:rsidR="00D1628F">
              <w:t>š</w:t>
            </w:r>
            <w:r w:rsidRPr="004B29FC">
              <w:t xml:space="preserve">rnų“, bandant pajusti antikinio teatro stilistiką ir atkreipiant dėmesį į vietas, kur veikėjai kalbasi komentuodami statomą spektaklį ar savo santykius (Matas priekaištauja Rapolui už blogai išmoktą tekstą). Kelis kartus kartojamos vietos, kur skaityti tekstą turi visi kaip choras. </w:t>
            </w:r>
          </w:p>
        </w:tc>
        <w:tc>
          <w:tcPr>
            <w:tcW w:w="1276" w:type="dxa"/>
          </w:tcPr>
          <w:p w14:paraId="55E43205" w14:textId="77777777" w:rsidR="00DD5DF7" w:rsidRPr="004B29FC" w:rsidRDefault="00DD5DF7" w:rsidP="003D1109">
            <w:pPr>
              <w:textAlignment w:val="top"/>
              <w:rPr>
                <w:b/>
                <w:bCs/>
              </w:rPr>
            </w:pPr>
            <w:r w:rsidRPr="004B29FC">
              <w:t>25 min.</w:t>
            </w:r>
          </w:p>
        </w:tc>
      </w:tr>
      <w:tr w:rsidR="00DD5DF7" w:rsidRPr="004B29FC" w14:paraId="035C5A50" w14:textId="77777777" w:rsidTr="005C1E12">
        <w:trPr>
          <w:trHeight w:val="458"/>
        </w:trPr>
        <w:tc>
          <w:tcPr>
            <w:tcW w:w="1838" w:type="dxa"/>
            <w:vMerge/>
          </w:tcPr>
          <w:p w14:paraId="2C99A1EB" w14:textId="77777777" w:rsidR="00DD5DF7" w:rsidRPr="004B29FC" w:rsidRDefault="00DD5DF7" w:rsidP="003D1109">
            <w:pPr>
              <w:textAlignment w:val="top"/>
            </w:pPr>
          </w:p>
        </w:tc>
        <w:tc>
          <w:tcPr>
            <w:tcW w:w="7513" w:type="dxa"/>
          </w:tcPr>
          <w:p w14:paraId="1CE57D0E" w14:textId="77777777" w:rsidR="00DD5DF7" w:rsidRPr="004B29FC" w:rsidRDefault="00DD5DF7" w:rsidP="003D1109">
            <w:pPr>
              <w:rPr>
                <w:b/>
                <w:bCs/>
              </w:rPr>
            </w:pPr>
            <w:r w:rsidRPr="004B29FC">
              <w:rPr>
                <w:b/>
                <w:bCs/>
              </w:rPr>
              <w:t>Apibendrinimas: vertinimas, įsivertinimas, refleksija</w:t>
            </w:r>
          </w:p>
        </w:tc>
        <w:tc>
          <w:tcPr>
            <w:tcW w:w="1276" w:type="dxa"/>
          </w:tcPr>
          <w:p w14:paraId="2AFB3CE8" w14:textId="77777777" w:rsidR="00DD5DF7" w:rsidRPr="004B29FC" w:rsidRDefault="00DD5DF7" w:rsidP="003D1109">
            <w:pPr>
              <w:textAlignment w:val="top"/>
              <w:rPr>
                <w:b/>
                <w:bCs/>
              </w:rPr>
            </w:pPr>
            <w:r w:rsidRPr="004B29FC">
              <w:rPr>
                <w:b/>
                <w:bCs/>
              </w:rPr>
              <w:t>Trukmė</w:t>
            </w:r>
          </w:p>
        </w:tc>
      </w:tr>
      <w:tr w:rsidR="00DD5DF7" w:rsidRPr="004B29FC" w14:paraId="4DD8EC2C" w14:textId="77777777" w:rsidTr="005C1E12">
        <w:trPr>
          <w:trHeight w:val="458"/>
        </w:trPr>
        <w:tc>
          <w:tcPr>
            <w:tcW w:w="1838" w:type="dxa"/>
            <w:vMerge/>
          </w:tcPr>
          <w:p w14:paraId="0901743A" w14:textId="77777777" w:rsidR="00DD5DF7" w:rsidRPr="004B29FC" w:rsidRDefault="00DD5DF7" w:rsidP="003D1109">
            <w:pPr>
              <w:textAlignment w:val="top"/>
            </w:pPr>
          </w:p>
        </w:tc>
        <w:tc>
          <w:tcPr>
            <w:tcW w:w="7513" w:type="dxa"/>
          </w:tcPr>
          <w:p w14:paraId="17D47B49" w14:textId="77777777" w:rsidR="00DD5DF7" w:rsidRPr="004B29FC" w:rsidRDefault="00DD5DF7" w:rsidP="003D1109">
            <w:pPr>
              <w:textAlignment w:val="top"/>
              <w:rPr>
                <w:i/>
                <w:iCs/>
              </w:rPr>
            </w:pPr>
            <w:r w:rsidRPr="004B29FC">
              <w:t xml:space="preserve">Pamokos refleksija vyksta pokalbio ratu metodu, atsakant į klausimą:    </w:t>
            </w:r>
          </w:p>
          <w:p w14:paraId="4D8A6B6C" w14:textId="77777777" w:rsidR="00DD5DF7" w:rsidRPr="004B29FC" w:rsidRDefault="00DD5DF7" w:rsidP="003D1109">
            <w:pPr>
              <w:tabs>
                <w:tab w:val="left" w:pos="312"/>
              </w:tabs>
              <w:textAlignment w:val="top"/>
              <w:rPr>
                <w:i/>
                <w:iCs/>
              </w:rPr>
            </w:pPr>
            <w:r w:rsidRPr="004B29FC">
              <w:rPr>
                <w:i/>
                <w:iCs/>
              </w:rPr>
              <w:t>Ar jūs pritartumėte pjesės personažų pasirinkimui statyti antikinę dramą, kad galėtų išsakyti šiuolaikinio žmogaus savijautą. Kodėl?</w:t>
            </w:r>
          </w:p>
          <w:p w14:paraId="5247E826" w14:textId="77777777" w:rsidR="00DD5DF7" w:rsidRPr="004B29FC" w:rsidRDefault="00DD5DF7" w:rsidP="003D1109">
            <w:pPr>
              <w:textAlignment w:val="top"/>
            </w:pPr>
            <w:r w:rsidRPr="004B29FC">
              <w:t>Mokytojas pakomentuoja mokinių mintis. Aptariama, kas mokiniams sekėsi ir kokių žinių apie antikinę dramą dar trūksta. Prisimenama pamokos tema. Išsiaiškinami gebėjimai, reikalingi, kad būtų nesunku pereiti iš antikinės dramos vaidinimo į šiuolaikinių jaunuolių santykius.</w:t>
            </w:r>
          </w:p>
          <w:p w14:paraId="2BA1D272" w14:textId="77777777" w:rsidR="00DD5DF7" w:rsidRPr="004B29FC" w:rsidRDefault="00DD5DF7" w:rsidP="003D1109">
            <w:pPr>
              <w:textAlignment w:val="top"/>
            </w:pPr>
            <w:r w:rsidRPr="004B29FC">
              <w:lastRenderedPageBreak/>
              <w:t>Už dalyvavimą pamokoje mokiniai įvertinami formuojamuoju vertinimu. Paskyrus užduotį</w:t>
            </w:r>
            <w:r>
              <w:t xml:space="preserve"> –</w:t>
            </w:r>
            <w:r w:rsidRPr="004B29FC">
              <w:t xml:space="preserve"> rasti antikinio teatro mizanscenų pavyzdžių bei pasiruošti skaityti ir analizuoti VIII sceną, pamoka baigiama.</w:t>
            </w:r>
          </w:p>
        </w:tc>
        <w:tc>
          <w:tcPr>
            <w:tcW w:w="1276" w:type="dxa"/>
          </w:tcPr>
          <w:p w14:paraId="7A1334AE" w14:textId="77777777" w:rsidR="00DD5DF7" w:rsidRPr="004B29FC" w:rsidRDefault="00DD5DF7" w:rsidP="003D1109">
            <w:pPr>
              <w:textAlignment w:val="top"/>
            </w:pPr>
            <w:r w:rsidRPr="004B29FC">
              <w:lastRenderedPageBreak/>
              <w:t>13 min.</w:t>
            </w:r>
          </w:p>
        </w:tc>
      </w:tr>
      <w:tr w:rsidR="00DD5DF7" w:rsidRPr="004B29FC" w14:paraId="40A24C25" w14:textId="77777777" w:rsidTr="005C1E12">
        <w:tc>
          <w:tcPr>
            <w:tcW w:w="1838" w:type="dxa"/>
          </w:tcPr>
          <w:p w14:paraId="15E942A8" w14:textId="77777777" w:rsidR="00DD5DF7" w:rsidRPr="004B29FC" w:rsidRDefault="00DD5DF7" w:rsidP="003D1109">
            <w:r w:rsidRPr="004B29FC">
              <w:rPr>
                <w:b/>
                <w:bCs/>
              </w:rPr>
              <w:t xml:space="preserve">Metodai </w:t>
            </w:r>
          </w:p>
        </w:tc>
        <w:tc>
          <w:tcPr>
            <w:tcW w:w="8789" w:type="dxa"/>
            <w:gridSpan w:val="2"/>
          </w:tcPr>
          <w:p w14:paraId="30AEE55F" w14:textId="77777777" w:rsidR="00DD5DF7" w:rsidRPr="004B29FC" w:rsidRDefault="00DD5DF7" w:rsidP="003D1109">
            <w:r w:rsidRPr="004B29FC">
              <w:t xml:space="preserve">Situacijos modeliavimas, skaitymas hegzametru, pokalbis ratu. </w:t>
            </w:r>
          </w:p>
        </w:tc>
      </w:tr>
      <w:tr w:rsidR="00DD5DF7" w:rsidRPr="00B732BF" w14:paraId="3B58FD56" w14:textId="77777777" w:rsidTr="005C1E12">
        <w:tc>
          <w:tcPr>
            <w:tcW w:w="1838" w:type="dxa"/>
          </w:tcPr>
          <w:p w14:paraId="2D501117" w14:textId="77777777" w:rsidR="00DD5DF7" w:rsidRPr="004B29FC" w:rsidRDefault="00DD5DF7" w:rsidP="003D1109">
            <w:pPr>
              <w:textAlignment w:val="top"/>
            </w:pPr>
            <w:r w:rsidRPr="004B29FC">
              <w:rPr>
                <w:rStyle w:val="Grietas"/>
              </w:rPr>
              <w:t>Priemonės</w:t>
            </w:r>
          </w:p>
        </w:tc>
        <w:tc>
          <w:tcPr>
            <w:tcW w:w="8789" w:type="dxa"/>
            <w:gridSpan w:val="2"/>
          </w:tcPr>
          <w:p w14:paraId="73AC7D8A" w14:textId="77777777" w:rsidR="00DD5DF7" w:rsidRPr="004B29FC" w:rsidRDefault="00DD5DF7" w:rsidP="003D1109">
            <w:pPr>
              <w:textAlignment w:val="top"/>
            </w:pPr>
            <w:r w:rsidRPr="004B29FC">
              <w:t xml:space="preserve">A. Sireikio pjesė „Aktų salė“, teatrinė literatūra, Youtube platforma: </w:t>
            </w:r>
            <w:hyperlink r:id="rId52" w:history="1">
              <w:r w:rsidRPr="004B29FC">
                <w:rPr>
                  <w:rStyle w:val="Hipersaitas"/>
                </w:rPr>
                <w:t>https://www.youtube.com/watch?v=ezm8BzVkD0M</w:t>
              </w:r>
            </w:hyperlink>
            <w:r w:rsidRPr="004B29FC">
              <w:t xml:space="preserve"> </w:t>
            </w:r>
          </w:p>
        </w:tc>
      </w:tr>
    </w:tbl>
    <w:p w14:paraId="5FFB9CCA" w14:textId="77777777" w:rsidR="00DD5DF7" w:rsidRDefault="00DD5DF7" w:rsidP="00DD5DF7">
      <w:pPr>
        <w:rPr>
          <w:lang w:val="lt-LT"/>
        </w:rPr>
      </w:pPr>
    </w:p>
    <w:p w14:paraId="52BAD556" w14:textId="77777777" w:rsidR="00DD5DF7" w:rsidRPr="00BE6FC4" w:rsidRDefault="00DD5DF7" w:rsidP="00DD5DF7">
      <w:pPr>
        <w:rPr>
          <w:sz w:val="26"/>
          <w:szCs w:val="26"/>
          <w:lang w:val="lt-LT"/>
        </w:rPr>
      </w:pPr>
      <w:r w:rsidRPr="00320803">
        <w:rPr>
          <w:b/>
          <w:sz w:val="26"/>
          <w:szCs w:val="26"/>
          <w:lang w:val="lt-LT"/>
        </w:rPr>
        <w:t>2.2.6.</w:t>
      </w:r>
      <w:r w:rsidRPr="00BE6FC4">
        <w:rPr>
          <w:sz w:val="26"/>
          <w:szCs w:val="26"/>
          <w:lang w:val="lt-LT"/>
        </w:rPr>
        <w:t xml:space="preserve"> Nuotolinė pamoka „Teatrinė recenzija. Kritiko vaidmuo teatro bendruomenėje. Spektaklio “Mergaitė, kurios bijojo Dievas” analizė“ (pateikė Vidmantas Fijalkauskas, Pagirių gimnazija)</w:t>
      </w:r>
    </w:p>
    <w:p w14:paraId="649729EB" w14:textId="77777777" w:rsidR="00DD5DF7" w:rsidRPr="00730915" w:rsidRDefault="00DD5DF7" w:rsidP="00DD5DF7">
      <w:pPr>
        <w:rPr>
          <w:i/>
          <w:iCs/>
          <w:lang w:val="lt-LT"/>
        </w:rPr>
      </w:pPr>
      <w:r w:rsidRPr="00730915">
        <w:rPr>
          <w:i/>
          <w:iCs/>
          <w:lang w:val="lt-LT"/>
        </w:rPr>
        <w:t xml:space="preserve">Teatro pamoka „Teatrinė recenzija. Kritiko vaidmuo teatro bendruomenėje. Spektaklio </w:t>
      </w:r>
      <w:r>
        <w:rPr>
          <w:i/>
          <w:iCs/>
          <w:lang w:val="lt-LT"/>
        </w:rPr>
        <w:t>„</w:t>
      </w:r>
      <w:r w:rsidRPr="00730915">
        <w:rPr>
          <w:i/>
          <w:iCs/>
          <w:lang w:val="lt-LT"/>
        </w:rPr>
        <w:t>Mergaitė, kurios bijojo Dievas</w:t>
      </w:r>
      <w:r>
        <w:rPr>
          <w:i/>
          <w:iCs/>
          <w:lang w:val="lt-LT"/>
        </w:rPr>
        <w:t>“</w:t>
      </w:r>
      <w:r w:rsidRPr="00730915">
        <w:rPr>
          <w:i/>
          <w:iCs/>
          <w:lang w:val="lt-LT"/>
        </w:rPr>
        <w:t xml:space="preserve"> analizė“ vyko nuotoliniui būdu Clasroom platformoje.</w:t>
      </w:r>
    </w:p>
    <w:p w14:paraId="163008DF" w14:textId="77777777" w:rsidR="00DD5DF7" w:rsidRPr="004B29FC" w:rsidRDefault="00DD5DF7" w:rsidP="00DD5DF7">
      <w:pPr>
        <w:rPr>
          <w:lang w:val="lt-LT"/>
        </w:rPr>
      </w:pPr>
    </w:p>
    <w:tbl>
      <w:tblPr>
        <w:tblStyle w:val="Lentelstinklelis"/>
        <w:tblW w:w="10627" w:type="dxa"/>
        <w:tblLayout w:type="fixed"/>
        <w:tblLook w:val="04A0" w:firstRow="1" w:lastRow="0" w:firstColumn="1" w:lastColumn="0" w:noHBand="0" w:noVBand="1"/>
      </w:tblPr>
      <w:tblGrid>
        <w:gridCol w:w="1699"/>
        <w:gridCol w:w="7794"/>
        <w:gridCol w:w="1134"/>
      </w:tblGrid>
      <w:tr w:rsidR="00DD5DF7" w:rsidRPr="004B29FC" w14:paraId="69333D24" w14:textId="77777777" w:rsidTr="005C1E12">
        <w:tc>
          <w:tcPr>
            <w:tcW w:w="1699" w:type="dxa"/>
          </w:tcPr>
          <w:p w14:paraId="4BD10716" w14:textId="77777777" w:rsidR="00DD5DF7" w:rsidRPr="004B29FC" w:rsidRDefault="00DD5DF7" w:rsidP="003D1109">
            <w:pPr>
              <w:textAlignment w:val="top"/>
            </w:pPr>
            <w:r w:rsidRPr="004B29FC">
              <w:rPr>
                <w:rStyle w:val="Grietas"/>
              </w:rPr>
              <w:t>Mokykla</w:t>
            </w:r>
          </w:p>
        </w:tc>
        <w:tc>
          <w:tcPr>
            <w:tcW w:w="8928" w:type="dxa"/>
            <w:gridSpan w:val="2"/>
          </w:tcPr>
          <w:p w14:paraId="2D09BA0D" w14:textId="77777777" w:rsidR="00DD5DF7" w:rsidRPr="004B29FC" w:rsidRDefault="00DD5DF7" w:rsidP="003D1109">
            <w:pPr>
              <w:textAlignment w:val="top"/>
              <w:rPr>
                <w:shd w:val="clear" w:color="auto" w:fill="FFFFFF"/>
              </w:rPr>
            </w:pPr>
            <w:r w:rsidRPr="004B29FC">
              <w:rPr>
                <w:shd w:val="clear" w:color="auto" w:fill="FFFFFF"/>
              </w:rPr>
              <w:t xml:space="preserve">Vilniaus r. Pagirių gimnazija </w:t>
            </w:r>
          </w:p>
        </w:tc>
      </w:tr>
      <w:tr w:rsidR="00DD5DF7" w:rsidRPr="004B29FC" w14:paraId="77CADA0D" w14:textId="77777777" w:rsidTr="005C1E12">
        <w:tc>
          <w:tcPr>
            <w:tcW w:w="1699" w:type="dxa"/>
          </w:tcPr>
          <w:p w14:paraId="6DBD85A9" w14:textId="77777777" w:rsidR="00DD5DF7" w:rsidRPr="004B29FC" w:rsidRDefault="00DD5DF7" w:rsidP="003D1109">
            <w:pPr>
              <w:textAlignment w:val="top"/>
            </w:pPr>
            <w:r w:rsidRPr="004B29FC">
              <w:rPr>
                <w:rStyle w:val="Grietas"/>
              </w:rPr>
              <w:t>Klasė, dalykas</w:t>
            </w:r>
          </w:p>
        </w:tc>
        <w:tc>
          <w:tcPr>
            <w:tcW w:w="8928" w:type="dxa"/>
            <w:gridSpan w:val="2"/>
          </w:tcPr>
          <w:p w14:paraId="1ABDA0B4" w14:textId="77777777" w:rsidR="00DD5DF7" w:rsidRPr="004B29FC" w:rsidRDefault="00DD5DF7" w:rsidP="003D1109">
            <w:pPr>
              <w:ind w:firstLineChars="50" w:firstLine="120"/>
              <w:textAlignment w:val="top"/>
            </w:pPr>
            <w:r w:rsidRPr="004B29FC">
              <w:t>III-IV Gab, teatras</w:t>
            </w:r>
          </w:p>
        </w:tc>
      </w:tr>
      <w:tr w:rsidR="00DD5DF7" w:rsidRPr="004B29FC" w14:paraId="24A78F5E" w14:textId="77777777" w:rsidTr="005C1E12">
        <w:tc>
          <w:tcPr>
            <w:tcW w:w="1699" w:type="dxa"/>
          </w:tcPr>
          <w:p w14:paraId="3C1C1B8F" w14:textId="77777777" w:rsidR="00DD5DF7" w:rsidRPr="004B29FC" w:rsidRDefault="00DD5DF7" w:rsidP="003D1109">
            <w:pPr>
              <w:textAlignment w:val="top"/>
              <w:rPr>
                <w:rStyle w:val="Grietas"/>
              </w:rPr>
            </w:pPr>
            <w:r w:rsidRPr="004B29FC">
              <w:rPr>
                <w:rStyle w:val="Grietas"/>
              </w:rPr>
              <w:t>Data</w:t>
            </w:r>
          </w:p>
        </w:tc>
        <w:tc>
          <w:tcPr>
            <w:tcW w:w="8928" w:type="dxa"/>
            <w:gridSpan w:val="2"/>
          </w:tcPr>
          <w:p w14:paraId="1D5A1A16" w14:textId="77777777" w:rsidR="00DD5DF7" w:rsidRPr="004B29FC" w:rsidRDefault="00DD5DF7" w:rsidP="003D1109">
            <w:pPr>
              <w:textAlignment w:val="top"/>
              <w:rPr>
                <w:shd w:val="clear" w:color="auto" w:fill="FFFFFF"/>
              </w:rPr>
            </w:pPr>
            <w:r w:rsidRPr="004B29FC">
              <w:rPr>
                <w:shd w:val="clear" w:color="auto" w:fill="FFFFFF"/>
              </w:rPr>
              <w:t>2021 m. balandžio 12 d.</w:t>
            </w:r>
          </w:p>
        </w:tc>
      </w:tr>
      <w:tr w:rsidR="00DD5DF7" w:rsidRPr="00B732BF" w14:paraId="27F133D9" w14:textId="77777777" w:rsidTr="005C1E12">
        <w:tc>
          <w:tcPr>
            <w:tcW w:w="1699" w:type="dxa"/>
          </w:tcPr>
          <w:p w14:paraId="4B33C6AA" w14:textId="77777777" w:rsidR="00DD5DF7" w:rsidRPr="004B29FC" w:rsidRDefault="00DD5DF7" w:rsidP="003D1109">
            <w:pPr>
              <w:textAlignment w:val="top"/>
            </w:pPr>
            <w:r w:rsidRPr="004B29FC">
              <w:rPr>
                <w:rStyle w:val="Grietas"/>
              </w:rPr>
              <w:t>Mokytojas</w:t>
            </w:r>
          </w:p>
        </w:tc>
        <w:tc>
          <w:tcPr>
            <w:tcW w:w="8928" w:type="dxa"/>
            <w:gridSpan w:val="2"/>
          </w:tcPr>
          <w:p w14:paraId="1C594678" w14:textId="77777777" w:rsidR="00DD5DF7" w:rsidRPr="004B29FC" w:rsidRDefault="00DD5DF7" w:rsidP="003D1109">
            <w:pPr>
              <w:textAlignment w:val="top"/>
            </w:pPr>
            <w:r w:rsidRPr="004B29FC">
              <w:rPr>
                <w:shd w:val="clear" w:color="auto" w:fill="FFFFFF"/>
              </w:rPr>
              <w:t xml:space="preserve">Teatro mokytojas metodininkas </w:t>
            </w:r>
            <w:r w:rsidRPr="004B29FC">
              <w:t xml:space="preserve">Vidmantas Fijalkauskas </w:t>
            </w:r>
          </w:p>
        </w:tc>
      </w:tr>
      <w:tr w:rsidR="00DD5DF7" w:rsidRPr="00B732BF" w14:paraId="350E1AAB" w14:textId="77777777" w:rsidTr="005C1E12">
        <w:tc>
          <w:tcPr>
            <w:tcW w:w="1699" w:type="dxa"/>
          </w:tcPr>
          <w:p w14:paraId="6B5EE5E5" w14:textId="77777777" w:rsidR="00DD5DF7" w:rsidRPr="004B29FC" w:rsidRDefault="00DD5DF7" w:rsidP="003D1109">
            <w:pPr>
              <w:textAlignment w:val="top"/>
            </w:pPr>
            <w:r w:rsidRPr="004B29FC">
              <w:rPr>
                <w:rStyle w:val="Grietas"/>
              </w:rPr>
              <w:t>Pamokos tema</w:t>
            </w:r>
          </w:p>
        </w:tc>
        <w:tc>
          <w:tcPr>
            <w:tcW w:w="8928" w:type="dxa"/>
            <w:gridSpan w:val="2"/>
          </w:tcPr>
          <w:p w14:paraId="32A668C5" w14:textId="77777777" w:rsidR="00DD5DF7" w:rsidRPr="004B29FC" w:rsidRDefault="00DD5DF7" w:rsidP="003D1109">
            <w:r w:rsidRPr="004B29FC">
              <w:t xml:space="preserve">Teatrinė recenzija. Kritiko vaidmuo teatro bendruomenėje. Spektaklio </w:t>
            </w:r>
            <w:r>
              <w:t>„</w:t>
            </w:r>
            <w:r w:rsidRPr="004B29FC">
              <w:t>Mergaitė, kurios bijojo Dievas</w:t>
            </w:r>
            <w:r>
              <w:t>“</w:t>
            </w:r>
            <w:r w:rsidRPr="004B29FC">
              <w:t xml:space="preserve"> analizė. </w:t>
            </w:r>
          </w:p>
        </w:tc>
      </w:tr>
      <w:tr w:rsidR="00DD5DF7" w:rsidRPr="00FA16F5" w14:paraId="1847FE3D" w14:textId="77777777" w:rsidTr="005C1E12">
        <w:tc>
          <w:tcPr>
            <w:tcW w:w="1699" w:type="dxa"/>
          </w:tcPr>
          <w:p w14:paraId="7921E86F" w14:textId="77777777" w:rsidR="00DD5DF7" w:rsidRPr="004B29FC" w:rsidRDefault="00DD5DF7" w:rsidP="003D1109">
            <w:pPr>
              <w:textAlignment w:val="top"/>
            </w:pPr>
            <w:r w:rsidRPr="004B29FC">
              <w:rPr>
                <w:rStyle w:val="Grietas"/>
              </w:rPr>
              <w:t>Pamokos tikslai, uždaviniai</w:t>
            </w:r>
          </w:p>
        </w:tc>
        <w:tc>
          <w:tcPr>
            <w:tcW w:w="8928" w:type="dxa"/>
            <w:gridSpan w:val="2"/>
          </w:tcPr>
          <w:p w14:paraId="24DEF41F" w14:textId="77777777" w:rsidR="00DD5DF7" w:rsidRPr="004B29FC" w:rsidRDefault="00DD5DF7" w:rsidP="003D1109">
            <w:pPr>
              <w:textAlignment w:val="top"/>
            </w:pPr>
            <w:r w:rsidRPr="004B29FC">
              <w:t xml:space="preserve">Geriau pažins teatrą kaip kultūros reiškinį. Analizuodami spektaklį mokysis geriau suprasti teatrinių ženklų kalbą. Pristatydami recenziją mokysis rišliai kalbėti, įtaigiai išsakyti ir apginti savo nuomonę. </w:t>
            </w:r>
          </w:p>
        </w:tc>
      </w:tr>
      <w:tr w:rsidR="00DD5DF7" w:rsidRPr="00FA16F5" w14:paraId="7AC61758" w14:textId="77777777" w:rsidTr="005C1E12">
        <w:tc>
          <w:tcPr>
            <w:tcW w:w="1699" w:type="dxa"/>
          </w:tcPr>
          <w:p w14:paraId="1CF12DBF" w14:textId="77777777" w:rsidR="00DD5DF7" w:rsidRPr="004B29FC" w:rsidRDefault="00DD5DF7" w:rsidP="003D1109">
            <w:pPr>
              <w:rPr>
                <w:b/>
                <w:bCs/>
              </w:rPr>
            </w:pPr>
            <w:r w:rsidRPr="004B29FC">
              <w:rPr>
                <w:b/>
                <w:bCs/>
              </w:rPr>
              <w:t>Bendrosios kompetencijos</w:t>
            </w:r>
          </w:p>
        </w:tc>
        <w:tc>
          <w:tcPr>
            <w:tcW w:w="8928" w:type="dxa"/>
            <w:gridSpan w:val="2"/>
          </w:tcPr>
          <w:p w14:paraId="6B74CC14" w14:textId="77777777" w:rsidR="00DD5DF7" w:rsidRPr="004B29FC" w:rsidRDefault="00DD5DF7" w:rsidP="003D1109">
            <w:r w:rsidRPr="00730915">
              <w:rPr>
                <w:b/>
                <w:bCs/>
              </w:rPr>
              <w:t>Mokėjimo mokytis</w:t>
            </w:r>
            <w:r w:rsidRPr="004B29FC">
              <w:t>:</w:t>
            </w:r>
            <w:r>
              <w:t xml:space="preserve"> </w:t>
            </w:r>
            <w:r w:rsidRPr="004B29FC">
              <w:t>įsivertina savo veiklą</w:t>
            </w:r>
            <w:r>
              <w:t>,</w:t>
            </w:r>
            <w:r w:rsidRPr="004B29FC">
              <w:t xml:space="preserve"> vertina kitų mokinių darbą</w:t>
            </w:r>
            <w:r>
              <w:t>.</w:t>
            </w:r>
            <w:r w:rsidRPr="004B29FC">
              <w:t xml:space="preserve"> </w:t>
            </w:r>
            <w:r w:rsidRPr="00730915">
              <w:rPr>
                <w:b/>
                <w:bCs/>
              </w:rPr>
              <w:t>Komunikavimo</w:t>
            </w:r>
            <w:r w:rsidRPr="004B29FC">
              <w:t>:</w:t>
            </w:r>
            <w:r>
              <w:t xml:space="preserve"> </w:t>
            </w:r>
            <w:r w:rsidRPr="004B29FC">
              <w:t>dalijasi patirtimi, apmąsto vykdytą veiklą, mokosi išgirsti kitokią nuomonę.</w:t>
            </w:r>
            <w:r>
              <w:t xml:space="preserve"> </w:t>
            </w:r>
            <w:r w:rsidRPr="00730915">
              <w:rPr>
                <w:b/>
                <w:bCs/>
              </w:rPr>
              <w:t>Socialinė</w:t>
            </w:r>
            <w:r w:rsidRPr="004B29FC">
              <w:t>:</w:t>
            </w:r>
            <w:r>
              <w:t xml:space="preserve"> </w:t>
            </w:r>
            <w:r w:rsidRPr="004B29FC">
              <w:t>pozityviai bendrauja</w:t>
            </w:r>
            <w:r>
              <w:t>,</w:t>
            </w:r>
            <w:r w:rsidRPr="004B29FC">
              <w:t xml:space="preserve"> ugdosi atsakomybę už savo ir kitų veiklos rezultatus, įvertina savo žodžių poveikį kitiems ir pripažįsta kitų jausmus ir poreikius.</w:t>
            </w:r>
          </w:p>
        </w:tc>
      </w:tr>
      <w:tr w:rsidR="00DD5DF7" w:rsidRPr="004B29FC" w14:paraId="7DD62842" w14:textId="77777777" w:rsidTr="005C1E12">
        <w:trPr>
          <w:trHeight w:val="458"/>
        </w:trPr>
        <w:tc>
          <w:tcPr>
            <w:tcW w:w="1699" w:type="dxa"/>
            <w:vMerge w:val="restart"/>
          </w:tcPr>
          <w:p w14:paraId="1C7A8362" w14:textId="77777777" w:rsidR="00DD5DF7" w:rsidRPr="004B29FC" w:rsidRDefault="00DD5DF7" w:rsidP="003D1109">
            <w:pPr>
              <w:textAlignment w:val="top"/>
              <w:rPr>
                <w:b/>
                <w:bCs/>
              </w:rPr>
            </w:pPr>
            <w:r w:rsidRPr="004B29FC">
              <w:rPr>
                <w:rStyle w:val="Grietas"/>
              </w:rPr>
              <w:t>Pamokos eiga</w:t>
            </w:r>
          </w:p>
        </w:tc>
        <w:tc>
          <w:tcPr>
            <w:tcW w:w="7794" w:type="dxa"/>
          </w:tcPr>
          <w:p w14:paraId="230EF62F" w14:textId="77777777" w:rsidR="00DD5DF7" w:rsidRPr="004B29FC" w:rsidRDefault="00DD5DF7" w:rsidP="003D1109">
            <w:pPr>
              <w:rPr>
                <w:b/>
                <w:bCs/>
              </w:rPr>
            </w:pPr>
            <w:r w:rsidRPr="004B29FC">
              <w:rPr>
                <w:b/>
                <w:bCs/>
              </w:rPr>
              <w:t>Mokinių sudominimas, jų patirties išsiaiškinimas,</w:t>
            </w:r>
            <w:r>
              <w:rPr>
                <w:b/>
                <w:bCs/>
              </w:rPr>
              <w:t xml:space="preserve"> </w:t>
            </w:r>
            <w:r w:rsidRPr="004B29FC">
              <w:rPr>
                <w:b/>
                <w:bCs/>
              </w:rPr>
              <w:t>pamokos uždavinio skelbimas</w:t>
            </w:r>
          </w:p>
        </w:tc>
        <w:tc>
          <w:tcPr>
            <w:tcW w:w="1134" w:type="dxa"/>
          </w:tcPr>
          <w:p w14:paraId="100729AA" w14:textId="77777777" w:rsidR="00DD5DF7" w:rsidRPr="004B29FC" w:rsidRDefault="00DD5DF7" w:rsidP="003D1109">
            <w:pPr>
              <w:textAlignment w:val="top"/>
              <w:rPr>
                <w:b/>
                <w:bCs/>
              </w:rPr>
            </w:pPr>
            <w:r w:rsidRPr="004B29FC">
              <w:rPr>
                <w:b/>
                <w:bCs/>
              </w:rPr>
              <w:t xml:space="preserve">Trukmė </w:t>
            </w:r>
          </w:p>
        </w:tc>
      </w:tr>
      <w:tr w:rsidR="00DD5DF7" w:rsidRPr="004B29FC" w14:paraId="078C3D85" w14:textId="77777777" w:rsidTr="005C1E12">
        <w:trPr>
          <w:trHeight w:val="458"/>
        </w:trPr>
        <w:tc>
          <w:tcPr>
            <w:tcW w:w="1699" w:type="dxa"/>
            <w:vMerge/>
          </w:tcPr>
          <w:p w14:paraId="1BD37373" w14:textId="77777777" w:rsidR="00DD5DF7" w:rsidRPr="004B29FC" w:rsidRDefault="00DD5DF7" w:rsidP="003D1109">
            <w:pPr>
              <w:textAlignment w:val="top"/>
            </w:pPr>
          </w:p>
        </w:tc>
        <w:tc>
          <w:tcPr>
            <w:tcW w:w="7794" w:type="dxa"/>
          </w:tcPr>
          <w:p w14:paraId="1A00C5D7" w14:textId="77777777" w:rsidR="00DD5DF7" w:rsidRPr="004B29FC" w:rsidRDefault="00DD5DF7" w:rsidP="003D1109">
            <w:pPr>
              <w:textAlignment w:val="top"/>
            </w:pPr>
            <w:r w:rsidRPr="004B29FC">
              <w:t>Pamokos pradžioje mokiniai paklausiami, ar visiems pavyko pažiūrėti sutartą spektaklį (G. Grajausko „Mergaitė, kurios bijojo Dievas“, rež J. Vaitkus</w:t>
            </w:r>
            <w:r>
              <w:t>, Klaipėdos dramos teatras</w:t>
            </w:r>
            <w:r w:rsidRPr="004B29FC">
              <w:t xml:space="preserve">). </w:t>
            </w:r>
          </w:p>
          <w:p w14:paraId="2AB29263" w14:textId="77777777" w:rsidR="00DD5DF7" w:rsidRPr="004B29FC" w:rsidRDefault="00DD5DF7" w:rsidP="003D1109">
            <w:pPr>
              <w:textAlignment w:val="top"/>
            </w:pPr>
            <w:r w:rsidRPr="004B29FC">
              <w:t xml:space="preserve">Mokiniai pakviečiami pasidalinti potyriais, kai teatro spektaklis žiūrimas ekrane. </w:t>
            </w:r>
          </w:p>
          <w:p w14:paraId="1FA6AC2B" w14:textId="77777777" w:rsidR="00DD5DF7" w:rsidRPr="004B29FC" w:rsidRDefault="00DD5DF7" w:rsidP="003D1109">
            <w:pPr>
              <w:textAlignment w:val="top"/>
            </w:pPr>
            <w:r w:rsidRPr="004B29FC">
              <w:t>Skelbiama pamokos tema ir uždaviniai.</w:t>
            </w:r>
          </w:p>
        </w:tc>
        <w:tc>
          <w:tcPr>
            <w:tcW w:w="1134" w:type="dxa"/>
          </w:tcPr>
          <w:p w14:paraId="5827BD0B" w14:textId="77777777" w:rsidR="00DD5DF7" w:rsidRPr="004B29FC" w:rsidRDefault="00DD5DF7" w:rsidP="003D1109">
            <w:pPr>
              <w:textAlignment w:val="top"/>
              <w:rPr>
                <w:b/>
                <w:bCs/>
              </w:rPr>
            </w:pPr>
            <w:r w:rsidRPr="004B29FC">
              <w:t>7 min.</w:t>
            </w:r>
          </w:p>
        </w:tc>
      </w:tr>
      <w:tr w:rsidR="00DD5DF7" w:rsidRPr="004B29FC" w14:paraId="6957F140" w14:textId="77777777" w:rsidTr="005C1E12">
        <w:trPr>
          <w:trHeight w:val="458"/>
        </w:trPr>
        <w:tc>
          <w:tcPr>
            <w:tcW w:w="1699" w:type="dxa"/>
            <w:vMerge/>
          </w:tcPr>
          <w:p w14:paraId="2A20C7B9" w14:textId="77777777" w:rsidR="00DD5DF7" w:rsidRPr="004B29FC" w:rsidRDefault="00DD5DF7" w:rsidP="003D1109">
            <w:pPr>
              <w:textAlignment w:val="top"/>
            </w:pPr>
          </w:p>
        </w:tc>
        <w:tc>
          <w:tcPr>
            <w:tcW w:w="7794" w:type="dxa"/>
          </w:tcPr>
          <w:p w14:paraId="469AC4B8" w14:textId="77777777" w:rsidR="00DD5DF7" w:rsidRPr="004B29FC" w:rsidRDefault="00DD5DF7" w:rsidP="003D1109">
            <w:pPr>
              <w:rPr>
                <w:b/>
                <w:bCs/>
              </w:rPr>
            </w:pPr>
            <w:r w:rsidRPr="004B29FC">
              <w:rPr>
                <w:b/>
                <w:bCs/>
              </w:rPr>
              <w:t>Mokymo ir mokymosi veikla</w:t>
            </w:r>
          </w:p>
        </w:tc>
        <w:tc>
          <w:tcPr>
            <w:tcW w:w="1134" w:type="dxa"/>
          </w:tcPr>
          <w:p w14:paraId="3A79AFBE" w14:textId="77777777" w:rsidR="00DD5DF7" w:rsidRPr="004B29FC" w:rsidRDefault="00DD5DF7" w:rsidP="003D1109">
            <w:pPr>
              <w:textAlignment w:val="top"/>
              <w:rPr>
                <w:b/>
                <w:bCs/>
              </w:rPr>
            </w:pPr>
            <w:r w:rsidRPr="004B29FC">
              <w:rPr>
                <w:b/>
                <w:bCs/>
              </w:rPr>
              <w:t>Trukmė</w:t>
            </w:r>
          </w:p>
        </w:tc>
      </w:tr>
      <w:tr w:rsidR="00DD5DF7" w:rsidRPr="004B29FC" w14:paraId="34BE3246" w14:textId="77777777" w:rsidTr="005C1E12">
        <w:trPr>
          <w:trHeight w:val="458"/>
        </w:trPr>
        <w:tc>
          <w:tcPr>
            <w:tcW w:w="1699" w:type="dxa"/>
            <w:vMerge/>
          </w:tcPr>
          <w:p w14:paraId="6DCF0D4C" w14:textId="77777777" w:rsidR="00DD5DF7" w:rsidRPr="004B29FC" w:rsidRDefault="00DD5DF7" w:rsidP="003D1109">
            <w:pPr>
              <w:textAlignment w:val="top"/>
            </w:pPr>
          </w:p>
        </w:tc>
        <w:tc>
          <w:tcPr>
            <w:tcW w:w="7794" w:type="dxa"/>
          </w:tcPr>
          <w:p w14:paraId="3B3E0FC6" w14:textId="77777777" w:rsidR="00DD5DF7" w:rsidRPr="004B29FC" w:rsidRDefault="00DD5DF7" w:rsidP="003D1109">
            <w:r w:rsidRPr="004B29FC">
              <w:t xml:space="preserve">Prieš pradedant mokiniams pristatyti recenzijas, mokytojas primena kritiko vaidmenį (lot. </w:t>
            </w:r>
            <w:r w:rsidRPr="004B29FC">
              <w:rPr>
                <w:rFonts w:eastAsia="sans-serif"/>
                <w:i/>
                <w:iCs/>
                <w:shd w:val="clear" w:color="auto" w:fill="FFFFFF"/>
              </w:rPr>
              <w:t>critica</w:t>
            </w:r>
            <w:r>
              <w:rPr>
                <w:rFonts w:eastAsia="sans-serif"/>
                <w:i/>
                <w:iCs/>
                <w:shd w:val="clear" w:color="auto" w:fill="FFFFFF"/>
              </w:rPr>
              <w:t xml:space="preserve"> </w:t>
            </w:r>
            <w:r w:rsidRPr="004B29FC">
              <w:rPr>
                <w:rFonts w:eastAsia="sans-serif"/>
                <w:shd w:val="clear" w:color="auto" w:fill="FFFFFF"/>
              </w:rPr>
              <w:t xml:space="preserve">- skyrimo menas) </w:t>
            </w:r>
            <w:r w:rsidRPr="004B29FC">
              <w:t xml:space="preserve">ir svarbą teatro bendruomenėje, teatrinės recenzijos rašymo taisykles (kontekstas </w:t>
            </w:r>
            <w:r>
              <w:t>–</w:t>
            </w:r>
            <w:r w:rsidRPr="004B29FC">
              <w:t xml:space="preserve"> konkretaus spektaklio žinutė </w:t>
            </w:r>
            <w:r>
              <w:t>–</w:t>
            </w:r>
            <w:r w:rsidRPr="004B29FC">
              <w:t xml:space="preserve"> kritiko santykis į ją) bei pristatymo etiką (pradžioje tik pozityvas ir pagarba kitokiai nuomonei). Vykdant vertinimą mokymuisi, užduodant klausimus išsiaiškinama, ar visi suprato uždavinius ir taisykles. </w:t>
            </w:r>
          </w:p>
          <w:p w14:paraId="56EFFFD0" w14:textId="77777777" w:rsidR="00DD5DF7" w:rsidRPr="004B29FC" w:rsidRDefault="00DD5DF7" w:rsidP="003D1109">
            <w:r w:rsidRPr="004B29FC">
              <w:t>Konferencijos metodu „teatro kritikai“ pristato savo darbus. Visiems pasisakius užduodami klausimai vienas kitam bei argumentuotai diskutuojama dėl vienos ar kitos teatrinės metaforos (ką reiškia bepročio marškiniai). Diskusijos pabaigoje mokytojas pakomentuoja pasisakymus, patikslina kai kurias teatrines sąvokas bei reikšmes.</w:t>
            </w:r>
          </w:p>
        </w:tc>
        <w:tc>
          <w:tcPr>
            <w:tcW w:w="1134" w:type="dxa"/>
          </w:tcPr>
          <w:p w14:paraId="5035A315" w14:textId="77777777" w:rsidR="00DD5DF7" w:rsidRPr="004B29FC" w:rsidRDefault="00DD5DF7" w:rsidP="003D1109">
            <w:pPr>
              <w:textAlignment w:val="top"/>
              <w:rPr>
                <w:b/>
                <w:bCs/>
              </w:rPr>
            </w:pPr>
            <w:r w:rsidRPr="004B29FC">
              <w:t>30 min.</w:t>
            </w:r>
          </w:p>
        </w:tc>
      </w:tr>
      <w:tr w:rsidR="00DD5DF7" w:rsidRPr="004B29FC" w14:paraId="0F5CD1E0" w14:textId="77777777" w:rsidTr="005C1E12">
        <w:trPr>
          <w:trHeight w:val="458"/>
        </w:trPr>
        <w:tc>
          <w:tcPr>
            <w:tcW w:w="1699" w:type="dxa"/>
            <w:vMerge/>
          </w:tcPr>
          <w:p w14:paraId="7F9B7281" w14:textId="77777777" w:rsidR="00DD5DF7" w:rsidRPr="004B29FC" w:rsidRDefault="00DD5DF7" w:rsidP="003D1109">
            <w:pPr>
              <w:textAlignment w:val="top"/>
            </w:pPr>
          </w:p>
        </w:tc>
        <w:tc>
          <w:tcPr>
            <w:tcW w:w="7794" w:type="dxa"/>
          </w:tcPr>
          <w:p w14:paraId="0984BF38" w14:textId="77777777" w:rsidR="00DD5DF7" w:rsidRPr="004B29FC" w:rsidRDefault="00DD5DF7" w:rsidP="003D1109">
            <w:pPr>
              <w:rPr>
                <w:b/>
                <w:bCs/>
              </w:rPr>
            </w:pPr>
            <w:r w:rsidRPr="004B29FC">
              <w:rPr>
                <w:b/>
                <w:bCs/>
              </w:rPr>
              <w:t>Apibendrinimas: vertinimas, įsivertinimas, refleksija</w:t>
            </w:r>
          </w:p>
        </w:tc>
        <w:tc>
          <w:tcPr>
            <w:tcW w:w="1134" w:type="dxa"/>
          </w:tcPr>
          <w:p w14:paraId="44A880AA" w14:textId="77777777" w:rsidR="00DD5DF7" w:rsidRPr="004B29FC" w:rsidRDefault="00DD5DF7" w:rsidP="003D1109">
            <w:pPr>
              <w:textAlignment w:val="top"/>
              <w:rPr>
                <w:b/>
                <w:bCs/>
              </w:rPr>
            </w:pPr>
            <w:r w:rsidRPr="004B29FC">
              <w:rPr>
                <w:b/>
                <w:bCs/>
              </w:rPr>
              <w:t>Trukmė</w:t>
            </w:r>
          </w:p>
        </w:tc>
      </w:tr>
      <w:tr w:rsidR="00DD5DF7" w:rsidRPr="004B29FC" w14:paraId="68327083" w14:textId="77777777" w:rsidTr="005C1E12">
        <w:trPr>
          <w:trHeight w:val="458"/>
        </w:trPr>
        <w:tc>
          <w:tcPr>
            <w:tcW w:w="1699" w:type="dxa"/>
            <w:vMerge/>
          </w:tcPr>
          <w:p w14:paraId="76EC493A" w14:textId="77777777" w:rsidR="00DD5DF7" w:rsidRPr="004B29FC" w:rsidRDefault="00DD5DF7" w:rsidP="003D1109">
            <w:pPr>
              <w:textAlignment w:val="top"/>
            </w:pPr>
          </w:p>
        </w:tc>
        <w:tc>
          <w:tcPr>
            <w:tcW w:w="7794" w:type="dxa"/>
          </w:tcPr>
          <w:p w14:paraId="61C22184" w14:textId="77777777" w:rsidR="00DD5DF7" w:rsidRPr="004B29FC" w:rsidRDefault="00DD5DF7" w:rsidP="003D1109">
            <w:pPr>
              <w:textAlignment w:val="top"/>
            </w:pPr>
            <w:r w:rsidRPr="004B29FC">
              <w:t>Pamokos refleksija vyksta pokalbio ratu metodu, pratęsiant du sakinius:</w:t>
            </w:r>
          </w:p>
          <w:p w14:paraId="6F8CB112" w14:textId="77777777" w:rsidR="00DD5DF7" w:rsidRPr="004B29FC" w:rsidRDefault="00DD5DF7" w:rsidP="003D1109">
            <w:pPr>
              <w:tabs>
                <w:tab w:val="left" w:pos="312"/>
              </w:tabs>
              <w:textAlignment w:val="top"/>
              <w:rPr>
                <w:i/>
                <w:iCs/>
              </w:rPr>
            </w:pPr>
            <w:r w:rsidRPr="004B29FC">
              <w:rPr>
                <w:i/>
                <w:iCs/>
              </w:rPr>
              <w:t>Kritiko darbe man įdomiausia...</w:t>
            </w:r>
          </w:p>
          <w:p w14:paraId="037203DE" w14:textId="77777777" w:rsidR="00DD5DF7" w:rsidRPr="004B29FC" w:rsidRDefault="00DD5DF7" w:rsidP="003D1109">
            <w:pPr>
              <w:tabs>
                <w:tab w:val="left" w:pos="312"/>
              </w:tabs>
              <w:textAlignment w:val="top"/>
              <w:rPr>
                <w:i/>
                <w:iCs/>
              </w:rPr>
            </w:pPr>
            <w:r w:rsidRPr="004B29FC">
              <w:rPr>
                <w:i/>
                <w:iCs/>
              </w:rPr>
              <w:t>Rašant recenziją man buvo sunkiausia...</w:t>
            </w:r>
          </w:p>
          <w:p w14:paraId="480B06BB" w14:textId="77777777" w:rsidR="00DD5DF7" w:rsidRPr="004B29FC" w:rsidRDefault="00DD5DF7" w:rsidP="003D1109">
            <w:pPr>
              <w:textAlignment w:val="top"/>
            </w:pPr>
            <w:r w:rsidRPr="004B29FC">
              <w:lastRenderedPageBreak/>
              <w:t>Mokytojas pakomentuoja mokinių mintis. Aptariama, kas mokiniams sekėsi ir kokių žinių trūksta, norint visavertiškai kritikuoti spektaklį. Prisimenama pamokos tema bei kritiko vaidmuo.</w:t>
            </w:r>
          </w:p>
          <w:p w14:paraId="6A0E1EC7" w14:textId="77777777" w:rsidR="00DD5DF7" w:rsidRPr="004B29FC" w:rsidRDefault="00DD5DF7" w:rsidP="003D1109">
            <w:pPr>
              <w:textAlignment w:val="top"/>
            </w:pPr>
            <w:r w:rsidRPr="004B29FC">
              <w:t>Mokiniai vertinami diagnostiniu vertinimu.</w:t>
            </w:r>
          </w:p>
        </w:tc>
        <w:tc>
          <w:tcPr>
            <w:tcW w:w="1134" w:type="dxa"/>
          </w:tcPr>
          <w:p w14:paraId="3ABFB93F" w14:textId="77777777" w:rsidR="00DD5DF7" w:rsidRPr="004B29FC" w:rsidRDefault="00DD5DF7" w:rsidP="003D1109">
            <w:pPr>
              <w:textAlignment w:val="top"/>
            </w:pPr>
            <w:r w:rsidRPr="004B29FC">
              <w:lastRenderedPageBreak/>
              <w:t>8 min.</w:t>
            </w:r>
          </w:p>
        </w:tc>
      </w:tr>
      <w:tr w:rsidR="00DD5DF7" w:rsidRPr="004B29FC" w14:paraId="33BD7139" w14:textId="77777777" w:rsidTr="005C1E12">
        <w:tc>
          <w:tcPr>
            <w:tcW w:w="1699" w:type="dxa"/>
          </w:tcPr>
          <w:p w14:paraId="72134E7E" w14:textId="77777777" w:rsidR="00DD5DF7" w:rsidRPr="004B29FC" w:rsidRDefault="00DD5DF7" w:rsidP="003D1109">
            <w:r w:rsidRPr="004B29FC">
              <w:rPr>
                <w:b/>
                <w:bCs/>
              </w:rPr>
              <w:t xml:space="preserve">Metodai </w:t>
            </w:r>
          </w:p>
        </w:tc>
        <w:tc>
          <w:tcPr>
            <w:tcW w:w="8928" w:type="dxa"/>
            <w:gridSpan w:val="2"/>
          </w:tcPr>
          <w:p w14:paraId="69B7301B" w14:textId="77777777" w:rsidR="00DD5DF7" w:rsidRPr="004B29FC" w:rsidRDefault="00DD5DF7" w:rsidP="003D1109">
            <w:r w:rsidRPr="004B29FC">
              <w:t>Konferencija, pokalbis ratu, diskusija.</w:t>
            </w:r>
          </w:p>
        </w:tc>
      </w:tr>
      <w:tr w:rsidR="00DD5DF7" w:rsidRPr="004B29FC" w14:paraId="614EE275" w14:textId="77777777" w:rsidTr="005C1E12">
        <w:tc>
          <w:tcPr>
            <w:tcW w:w="1699" w:type="dxa"/>
          </w:tcPr>
          <w:p w14:paraId="05AD6363" w14:textId="77777777" w:rsidR="00DD5DF7" w:rsidRPr="004B29FC" w:rsidRDefault="00DD5DF7" w:rsidP="003D1109">
            <w:pPr>
              <w:textAlignment w:val="top"/>
            </w:pPr>
            <w:r w:rsidRPr="004B29FC">
              <w:rPr>
                <w:rStyle w:val="Grietas"/>
              </w:rPr>
              <w:t>Priemonės</w:t>
            </w:r>
          </w:p>
        </w:tc>
        <w:tc>
          <w:tcPr>
            <w:tcW w:w="8928" w:type="dxa"/>
            <w:gridSpan w:val="2"/>
          </w:tcPr>
          <w:p w14:paraId="67CA91F9" w14:textId="77777777" w:rsidR="00DD5DF7" w:rsidRPr="004B29FC" w:rsidRDefault="00DD5DF7" w:rsidP="003D1109">
            <w:pPr>
              <w:textAlignment w:val="top"/>
            </w:pPr>
            <w:r w:rsidRPr="004B29FC">
              <w:t xml:space="preserve">LRT mediatekos įrašas: </w:t>
            </w:r>
            <w:hyperlink r:id="rId53" w:history="1">
              <w:r w:rsidRPr="004B29FC">
                <w:rPr>
                  <w:rStyle w:val="Hipersaitas"/>
                </w:rPr>
                <w:t>https://www.lrt.lt/mediateka/irasas/2000101944/gintaras-grajauskas-mergaite-kurios-bijojo-dievas-i-d?fbclid=IwAR31C8Vu9TlSifc60OmTsS88cIkjypG5KnWW_3hreT0MfSyDAtZaEvaQm4k</w:t>
              </w:r>
            </w:hyperlink>
            <w:r w:rsidRPr="004B29FC">
              <w:t xml:space="preserve"> </w:t>
            </w:r>
          </w:p>
        </w:tc>
      </w:tr>
    </w:tbl>
    <w:p w14:paraId="645100BB" w14:textId="77777777" w:rsidR="001E31D5" w:rsidRPr="005C1E12" w:rsidRDefault="001E31D5" w:rsidP="00DD5DF7">
      <w:pPr>
        <w:rPr>
          <w:rFonts w:eastAsia="SimSun"/>
          <w:b/>
          <w:bCs/>
          <w:sz w:val="28"/>
          <w:szCs w:val="28"/>
          <w:shd w:val="clear" w:color="auto" w:fill="FFFFFF"/>
          <w:lang w:val="lt-LT" w:eastAsia="zh-CN"/>
        </w:rPr>
      </w:pPr>
    </w:p>
    <w:p w14:paraId="3E5E5541" w14:textId="27F14B77" w:rsidR="00DD5DF7" w:rsidRDefault="00DD5DF7" w:rsidP="00DD5DF7">
      <w:pPr>
        <w:rPr>
          <w:rFonts w:eastAsia="SimSun"/>
          <w:b/>
          <w:bCs/>
          <w:sz w:val="26"/>
          <w:szCs w:val="26"/>
          <w:shd w:val="clear" w:color="auto" w:fill="FFFFFF"/>
          <w:lang w:val="lt-LT" w:eastAsia="zh-CN"/>
        </w:rPr>
      </w:pPr>
      <w:r w:rsidRPr="00714543">
        <w:rPr>
          <w:rFonts w:eastAsia="SimSun"/>
          <w:b/>
          <w:bCs/>
          <w:sz w:val="26"/>
          <w:szCs w:val="26"/>
          <w:shd w:val="clear" w:color="auto" w:fill="FFFFFF"/>
          <w:lang w:val="lt-LT" w:eastAsia="zh-CN"/>
        </w:rPr>
        <w:t>2.3. Ilgalaikio plano rengimas.</w:t>
      </w:r>
    </w:p>
    <w:p w14:paraId="6EE8EAC5" w14:textId="77777777" w:rsidR="00FE320E" w:rsidRPr="00FE320E" w:rsidRDefault="00FE320E" w:rsidP="00DD5DF7">
      <w:pPr>
        <w:rPr>
          <w:rFonts w:eastAsia="SimSun"/>
          <w:b/>
          <w:bCs/>
          <w:sz w:val="20"/>
          <w:szCs w:val="20"/>
          <w:shd w:val="clear" w:color="auto" w:fill="FFFFFF"/>
          <w:lang w:val="lt-LT" w:eastAsia="zh-CN"/>
        </w:rPr>
      </w:pPr>
    </w:p>
    <w:p w14:paraId="5E7019FB" w14:textId="3A5F6C8B" w:rsidR="001E31D5" w:rsidRDefault="001E31D5" w:rsidP="001E31D5">
      <w:pPr>
        <w:textAlignment w:val="baseline"/>
        <w:rPr>
          <w:b/>
          <w:bCs/>
          <w:lang w:eastAsia="lt-LT"/>
        </w:rPr>
      </w:pPr>
      <w:r>
        <w:rPr>
          <w:b/>
          <w:bCs/>
          <w:lang w:eastAsia="lt-LT"/>
        </w:rPr>
        <w:t>III gimnazijos klasė</w:t>
      </w:r>
    </w:p>
    <w:p w14:paraId="0D53AF13" w14:textId="77777777" w:rsidR="001E31D5" w:rsidRPr="005C1E12" w:rsidRDefault="001E31D5" w:rsidP="00FE320E">
      <w:pPr>
        <w:pStyle w:val="paragraph"/>
        <w:spacing w:before="0" w:beforeAutospacing="0" w:after="0" w:afterAutospacing="0"/>
        <w:ind w:firstLine="345"/>
        <w:jc w:val="both"/>
        <w:textAlignment w:val="baseline"/>
        <w:rPr>
          <w:rStyle w:val="normaltextrun"/>
          <w:rFonts w:eastAsiaTheme="majorEastAsia"/>
          <w:sz w:val="16"/>
          <w:szCs w:val="16"/>
        </w:rPr>
      </w:pPr>
    </w:p>
    <w:p w14:paraId="18D68A71" w14:textId="7F9EE211" w:rsidR="00FE320E" w:rsidRDefault="00FE320E" w:rsidP="001E31D5">
      <w:pPr>
        <w:pStyle w:val="paragraph"/>
        <w:spacing w:before="0" w:beforeAutospacing="0" w:after="0" w:afterAutospacing="0"/>
        <w:jc w:val="both"/>
        <w:textAlignment w:val="baseline"/>
      </w:pPr>
      <w:r>
        <w:rPr>
          <w:rStyle w:val="normaltextrun"/>
          <w:rFonts w:eastAsiaTheme="majorEastAsia"/>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tarpdalykinėmis temomis. Pamokų ir veiklų planavimo pavyzdžių galima rasti Teatro bendrosios programos (toliau – BP) įgyvendinimo rekomendacijų </w:t>
      </w:r>
      <w:r w:rsidRPr="00B474AF">
        <w:rPr>
          <w:rStyle w:val="normaltextrun"/>
          <w:rFonts w:eastAsiaTheme="majorEastAsia"/>
        </w:rPr>
        <w:t xml:space="preserve">dalyje </w:t>
      </w:r>
      <w:hyperlink r:id="rId54" w:history="1">
        <w:r w:rsidRPr="00B474AF">
          <w:rPr>
            <w:rStyle w:val="Hipersaitas"/>
            <w:rFonts w:eastAsiaTheme="majorEastAsia"/>
            <w:i/>
            <w:iCs/>
          </w:rPr>
          <w:t>Veiklų planavimo ir kompetencijų ugdymo pavyzdžiai.</w:t>
        </w:r>
      </w:hyperlink>
      <w:r>
        <w:rPr>
          <w:rStyle w:val="normaltextrun"/>
          <w:rFonts w:eastAsiaTheme="majorEastAsia"/>
          <w:i/>
          <w:iCs/>
        </w:rPr>
        <w:t xml:space="preserve"> </w:t>
      </w:r>
      <w:r>
        <w:rPr>
          <w:rStyle w:val="normaltextrun"/>
          <w:rFonts w:eastAsiaTheme="majorEastAsia"/>
        </w:rPr>
        <w:t>Planuodamas mokymosi veiklas mokytojas tikslingai pasirenka, kurias kompetencijas ir pasiekimus ugdys atsižvelgdamas į konkreč</w:t>
      </w:r>
      <w:r w:rsidRPr="00242808">
        <w:rPr>
          <w:rStyle w:val="normaltextrun"/>
          <w:rFonts w:eastAsiaTheme="majorEastAsia"/>
        </w:rPr>
        <w:t xml:space="preserve">ios klasės mokinių pasiekimus ir poreikius. Šį darbą palengvins naudojimasis </w:t>
      </w:r>
      <w:hyperlink r:id="rId55" w:history="1">
        <w:r w:rsidRPr="00242808">
          <w:rPr>
            <w:rStyle w:val="Hipersaitas"/>
            <w:rFonts w:eastAsiaTheme="majorEastAsia"/>
          </w:rPr>
          <w:t>Švietimo portale</w:t>
        </w:r>
      </w:hyperlink>
      <w:r w:rsidRPr="00242808">
        <w:rPr>
          <w:rStyle w:val="normaltextrun"/>
          <w:rFonts w:eastAsiaTheme="majorEastAsia"/>
        </w:rPr>
        <w:t xml:space="preserve"> pateiktos </w:t>
      </w:r>
      <w:hyperlink r:id="rId56" w:history="1">
        <w:r w:rsidRPr="00242808">
          <w:rPr>
            <w:rStyle w:val="Hipersaitas"/>
            <w:rFonts w:eastAsiaTheme="majorEastAsia"/>
          </w:rPr>
          <w:t>BP atvaizdavimu</w:t>
        </w:r>
      </w:hyperlink>
      <w:r>
        <w:rPr>
          <w:rStyle w:val="normaltextrun"/>
          <w:rFonts w:eastAsiaTheme="majorEastAsia"/>
        </w:rPr>
        <w:t xml:space="preserve"> su mokymo(si) turinio, pasiekimų, kompetencijų ir tarpdalykinių temų nurodytomis sąsajomis.</w:t>
      </w:r>
    </w:p>
    <w:p w14:paraId="7989DE99" w14:textId="734CE125" w:rsidR="00FE320E" w:rsidRDefault="000E4A9A" w:rsidP="00FE320E">
      <w:pPr>
        <w:pStyle w:val="paragraph"/>
        <w:spacing w:before="0" w:beforeAutospacing="0" w:after="0" w:afterAutospacing="0"/>
        <w:ind w:firstLine="345"/>
        <w:jc w:val="both"/>
        <w:textAlignment w:val="baseline"/>
      </w:pPr>
      <w:hyperlink r:id="rId57" w:history="1">
        <w:r w:rsidR="00FE320E" w:rsidRPr="00242808">
          <w:rPr>
            <w:rStyle w:val="Hipersaitas"/>
            <w:rFonts w:eastAsiaTheme="majorEastAsia"/>
          </w:rPr>
          <w:t>Kompetencijos</w:t>
        </w:r>
      </w:hyperlink>
      <w:r w:rsidR="00FE320E">
        <w:rPr>
          <w:rStyle w:val="normaltextrun"/>
          <w:rFonts w:eastAsiaTheme="majorEastAsia"/>
        </w:rPr>
        <w:t xml:space="preserve"> nurodomos prie kiekvieno pasirinkto koncentro pasiekimo:</w:t>
      </w:r>
    </w:p>
    <w:p w14:paraId="392D93B6" w14:textId="77777777" w:rsidR="00FE320E" w:rsidRDefault="00FE320E" w:rsidP="00FE320E">
      <w:pPr>
        <w:pStyle w:val="paragraph"/>
        <w:spacing w:before="0" w:beforeAutospacing="0" w:after="0" w:afterAutospacing="0"/>
        <w:ind w:firstLine="345"/>
        <w:jc w:val="both"/>
        <w:textAlignment w:val="baseline"/>
      </w:pPr>
    </w:p>
    <w:p w14:paraId="248877F9" w14:textId="1295ED56" w:rsidR="00FE320E" w:rsidRDefault="00FE320E" w:rsidP="00FE320E">
      <w:pPr>
        <w:ind w:left="-567" w:firstLine="567"/>
        <w:jc w:val="both"/>
        <w:textAlignment w:val="baseline"/>
        <w:rPr>
          <w:lang w:eastAsia="lt-LT"/>
        </w:rPr>
      </w:pPr>
      <w:r>
        <w:rPr>
          <w:noProof/>
        </w:rPr>
        <w:drawing>
          <wp:inline distT="0" distB="0" distL="0" distR="0" wp14:anchorId="750732AF" wp14:editId="55BFE76A">
            <wp:extent cx="5724939" cy="3281236"/>
            <wp:effectExtent l="0" t="0" r="9525"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817363" cy="3334208"/>
                    </a:xfrm>
                    <a:prstGeom prst="rect">
                      <a:avLst/>
                    </a:prstGeom>
                  </pic:spPr>
                </pic:pic>
              </a:graphicData>
            </a:graphic>
          </wp:inline>
        </w:drawing>
      </w:r>
    </w:p>
    <w:p w14:paraId="226F508B" w14:textId="29CA3CDD" w:rsidR="00FE320E" w:rsidRDefault="00FE320E" w:rsidP="00FE320E">
      <w:pPr>
        <w:ind w:left="-567" w:firstLine="567"/>
        <w:jc w:val="both"/>
        <w:textAlignment w:val="baseline"/>
        <w:rPr>
          <w:lang w:eastAsia="lt-LT"/>
        </w:rPr>
      </w:pPr>
    </w:p>
    <w:p w14:paraId="2371AA1B" w14:textId="307428C5" w:rsidR="00FE320E" w:rsidRDefault="00FE320E" w:rsidP="00FE320E">
      <w:pPr>
        <w:textAlignment w:val="baseline"/>
        <w:rPr>
          <w:lang w:eastAsia="lt-LT"/>
        </w:rPr>
      </w:pPr>
      <w:r>
        <w:rPr>
          <w:lang w:eastAsia="lt-LT"/>
        </w:rPr>
        <w:t>Spustelėjus ant pasirinkto pasiekimo atidaromas pasiekimo lygių požymių ir pasiekimui ugdyti skirto mokymo(si) turinio citatų langas:</w:t>
      </w:r>
    </w:p>
    <w:p w14:paraId="5A979DD5" w14:textId="77777777" w:rsidR="00FE320E" w:rsidRDefault="00FE320E" w:rsidP="00FE320E">
      <w:pPr>
        <w:textAlignment w:val="baseline"/>
        <w:rPr>
          <w:lang w:eastAsia="lt-LT"/>
        </w:rPr>
      </w:pPr>
    </w:p>
    <w:p w14:paraId="527E8C88" w14:textId="72CF2781" w:rsidR="00FE320E" w:rsidRDefault="00FE320E" w:rsidP="00FE320E">
      <w:pPr>
        <w:ind w:left="426" w:hanging="426"/>
        <w:textAlignment w:val="baseline"/>
        <w:rPr>
          <w:lang w:eastAsia="lt-LT"/>
        </w:rPr>
      </w:pPr>
      <w:r>
        <w:rPr>
          <w:noProof/>
        </w:rPr>
        <w:lastRenderedPageBreak/>
        <w:drawing>
          <wp:inline distT="0" distB="0" distL="0" distR="0" wp14:anchorId="498DB0C4" wp14:editId="28E41CC3">
            <wp:extent cx="5176299" cy="3069368"/>
            <wp:effectExtent l="0" t="0" r="5715"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11528" cy="3090258"/>
                    </a:xfrm>
                    <a:prstGeom prst="rect">
                      <a:avLst/>
                    </a:prstGeom>
                  </pic:spPr>
                </pic:pic>
              </a:graphicData>
            </a:graphic>
          </wp:inline>
        </w:drawing>
      </w:r>
    </w:p>
    <w:p w14:paraId="5BE22747" w14:textId="77777777" w:rsidR="00FE320E" w:rsidRDefault="000E4A9A" w:rsidP="00FE320E">
      <w:pPr>
        <w:jc w:val="both"/>
        <w:textAlignment w:val="baseline"/>
        <w:rPr>
          <w:lang w:eastAsia="lt-LT"/>
        </w:rPr>
      </w:pPr>
      <w:hyperlink r:id="rId60" w:history="1">
        <w:r w:rsidR="00FE320E" w:rsidRPr="00242808">
          <w:rPr>
            <w:rStyle w:val="Hipersaitas"/>
            <w:lang w:eastAsia="lt-LT"/>
          </w:rPr>
          <w:t>Tarpdalykinės temos</w:t>
        </w:r>
      </w:hyperlink>
      <w:r w:rsidR="00FE320E">
        <w:rPr>
          <w:lang w:eastAsia="lt-LT"/>
        </w:rPr>
        <w:t xml:space="preserve"> nurodomos prie kiekvienos mokymo(si) turinio temos. Užvedus žymeklį ant prie temų pateiktų ikonėlių atsiveria langas, kuriame matoma tarpdalykinė tema ir su ja susieto(-ų) pasiekimo(-ų) ir (ar) mokymo(si) turinio temos(-ų) citatos: </w:t>
      </w:r>
    </w:p>
    <w:p w14:paraId="0E09C1E3" w14:textId="77777777" w:rsidR="00FE320E" w:rsidRDefault="00FE320E" w:rsidP="00FE320E">
      <w:pPr>
        <w:ind w:firstLine="142"/>
        <w:jc w:val="both"/>
        <w:textAlignment w:val="baseline"/>
        <w:rPr>
          <w:lang w:eastAsia="lt-LT"/>
        </w:rPr>
      </w:pPr>
    </w:p>
    <w:p w14:paraId="275FD4F1" w14:textId="77777777" w:rsidR="00FE320E" w:rsidRDefault="00FE320E" w:rsidP="00FE320E">
      <w:pPr>
        <w:ind w:left="-567" w:firstLine="993"/>
        <w:jc w:val="both"/>
        <w:textAlignment w:val="baseline"/>
        <w:rPr>
          <w:lang w:eastAsia="lt-LT"/>
        </w:rPr>
      </w:pPr>
      <w:r>
        <w:rPr>
          <w:noProof/>
        </w:rPr>
        <w:drawing>
          <wp:inline distT="0" distB="0" distL="0" distR="0" wp14:anchorId="6A496E4F" wp14:editId="46892872">
            <wp:extent cx="4662994" cy="2798860"/>
            <wp:effectExtent l="0" t="0" r="4445" b="190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692770" cy="2816733"/>
                    </a:xfrm>
                    <a:prstGeom prst="rect">
                      <a:avLst/>
                    </a:prstGeom>
                  </pic:spPr>
                </pic:pic>
              </a:graphicData>
            </a:graphic>
          </wp:inline>
        </w:drawing>
      </w:r>
    </w:p>
    <w:p w14:paraId="64DF10CE" w14:textId="77777777" w:rsidR="001E31D5" w:rsidRDefault="001E31D5" w:rsidP="005C1E12">
      <w:pPr>
        <w:jc w:val="both"/>
        <w:textAlignment w:val="baseline"/>
        <w:rPr>
          <w:lang w:eastAsia="lt-LT"/>
        </w:rPr>
      </w:pPr>
    </w:p>
    <w:p w14:paraId="1517AB19" w14:textId="39104A1C" w:rsidR="00FE320E" w:rsidRDefault="00FE320E" w:rsidP="00FE320E">
      <w:pPr>
        <w:pStyle w:val="paragraph"/>
        <w:spacing w:before="0" w:beforeAutospacing="0" w:after="0" w:afterAutospacing="0"/>
        <w:ind w:firstLine="284"/>
        <w:jc w:val="both"/>
        <w:textAlignment w:val="baseline"/>
      </w:pPr>
      <w:r>
        <w:rPr>
          <w:rStyle w:val="normaltextrun"/>
          <w:rFonts w:eastAsiaTheme="majorEastAsia"/>
        </w:rPr>
        <w:t>Dalyko ilgalaikiai planai yra pateikiami skiltyje „</w:t>
      </w:r>
      <w:hyperlink r:id="rId62" w:history="1">
        <w:r w:rsidRPr="00242808">
          <w:rPr>
            <w:rStyle w:val="Hipersaitas"/>
            <w:rFonts w:eastAsiaTheme="majorEastAsia"/>
          </w:rPr>
          <w:t>Ištekliai</w:t>
        </w:r>
      </w:hyperlink>
      <w:r>
        <w:rPr>
          <w:rStyle w:val="normaltextrun"/>
          <w:rFonts w:eastAsiaTheme="majorEastAsia"/>
        </w:rPr>
        <w:t>“. Pateiktuose ilgalaikių planų pavyzdžiuose nurodomas preliminarus 70-ies procentų Bendruosiuose ugdymo planuose dalykui numatyto valandų skaičiaus paskirstymas:</w:t>
      </w:r>
    </w:p>
    <w:p w14:paraId="480BAC4F" w14:textId="40F7E672" w:rsidR="00FE320E" w:rsidRDefault="00FE320E" w:rsidP="00FE320E">
      <w:pPr>
        <w:pStyle w:val="paragraph"/>
        <w:numPr>
          <w:ilvl w:val="0"/>
          <w:numId w:val="25"/>
        </w:numPr>
        <w:spacing w:before="0" w:beforeAutospacing="0" w:after="0" w:afterAutospacing="0"/>
        <w:ind w:left="0" w:firstLine="284"/>
        <w:jc w:val="both"/>
        <w:textAlignment w:val="baseline"/>
      </w:pPr>
      <w:r>
        <w:rPr>
          <w:rStyle w:val="normaltextrun"/>
          <w:rFonts w:eastAsiaTheme="majorEastAsia"/>
        </w:rPr>
        <w:t xml:space="preserve">stulpelyje </w:t>
      </w:r>
      <w:r>
        <w:rPr>
          <w:rStyle w:val="normaltextrun"/>
          <w:rFonts w:eastAsiaTheme="majorEastAsia"/>
          <w:i/>
          <w:iCs/>
        </w:rPr>
        <w:t xml:space="preserve">Mokymo(si) turinio tema </w:t>
      </w:r>
      <w:r>
        <w:rPr>
          <w:rStyle w:val="normaltextrun"/>
          <w:rFonts w:eastAsiaTheme="majorEastAsia"/>
        </w:rPr>
        <w:t>yra pateikiamos BP temos;</w:t>
      </w:r>
    </w:p>
    <w:p w14:paraId="02DE1E75" w14:textId="15C3BD97" w:rsidR="00FE320E" w:rsidRDefault="00FE320E" w:rsidP="00FE320E">
      <w:pPr>
        <w:pStyle w:val="paragraph"/>
        <w:numPr>
          <w:ilvl w:val="0"/>
          <w:numId w:val="26"/>
        </w:numPr>
        <w:spacing w:before="0" w:beforeAutospacing="0" w:after="0" w:afterAutospacing="0"/>
        <w:ind w:left="0" w:firstLine="284"/>
        <w:jc w:val="both"/>
        <w:textAlignment w:val="baseline"/>
      </w:pPr>
      <w:r>
        <w:rPr>
          <w:rStyle w:val="normaltextrun"/>
          <w:rFonts w:eastAsiaTheme="majorEastAsia"/>
        </w:rPr>
        <w:t xml:space="preserve">stulpelyje </w:t>
      </w:r>
      <w:r>
        <w:rPr>
          <w:rStyle w:val="normaltextrun"/>
          <w:rFonts w:eastAsiaTheme="majorEastAsia"/>
          <w:i/>
          <w:iCs/>
        </w:rPr>
        <w:t>Tema</w:t>
      </w:r>
      <w:r>
        <w:rPr>
          <w:rStyle w:val="normaltextrun"/>
          <w:rFonts w:eastAsiaTheme="majorEastAsia"/>
        </w:rPr>
        <w:t xml:space="preserve"> pateiktos galimos pamokų temos, kurias mokytojas gali keisti savo nuožiūra;</w:t>
      </w:r>
    </w:p>
    <w:p w14:paraId="1E43141F" w14:textId="114CF9E3" w:rsidR="00FE320E" w:rsidRDefault="00FE320E" w:rsidP="00FE320E">
      <w:pPr>
        <w:pStyle w:val="paragraph"/>
        <w:numPr>
          <w:ilvl w:val="0"/>
          <w:numId w:val="26"/>
        </w:numPr>
        <w:spacing w:before="0" w:beforeAutospacing="0" w:after="0" w:afterAutospacing="0"/>
        <w:ind w:left="0" w:firstLine="284"/>
        <w:jc w:val="both"/>
        <w:textAlignment w:val="baseline"/>
      </w:pPr>
      <w:r>
        <w:rPr>
          <w:rStyle w:val="normaltextrun"/>
          <w:rFonts w:eastAsiaTheme="majorEastAsia"/>
        </w:rPr>
        <w:t xml:space="preserve">stulpelyje </w:t>
      </w:r>
      <w:r>
        <w:rPr>
          <w:rStyle w:val="normaltextrun"/>
          <w:rFonts w:eastAsiaTheme="majorEastAsia"/>
          <w:i/>
          <w:iCs/>
        </w:rPr>
        <w:t xml:space="preserve">Val. sk. </w:t>
      </w:r>
      <w:r>
        <w:rPr>
          <w:rStyle w:val="normaltextrun"/>
          <w:rFonts w:eastAsiaTheme="majorEastAsia"/>
        </w:rPr>
        <w:t>yra nurodytas galimas nagrinėjant temą pasiekimams ugdyti skirtas pamokų skaičius. Daliai temų valandos nurodytos intervalu, pvz., 1–2. Lentelėje pateiktą pamokų skaičių mokytojas gali keisti atsižvelgdamas į mokinių poreikius, pasirinktas mokymosi veiklas ir ugdymo metodus;</w:t>
      </w:r>
    </w:p>
    <w:p w14:paraId="0E67A3C9" w14:textId="07D5095F" w:rsidR="00FE320E" w:rsidRDefault="00FE320E" w:rsidP="00FE320E">
      <w:pPr>
        <w:pStyle w:val="paragraph"/>
        <w:numPr>
          <w:ilvl w:val="0"/>
          <w:numId w:val="26"/>
        </w:numPr>
        <w:spacing w:before="0" w:beforeAutospacing="0" w:after="0" w:afterAutospacing="0"/>
        <w:ind w:left="0" w:firstLine="284"/>
        <w:textAlignment w:val="baseline"/>
      </w:pPr>
      <w:r>
        <w:rPr>
          <w:rStyle w:val="normaltextrun"/>
          <w:rFonts w:eastAsiaTheme="majorEastAsia"/>
        </w:rPr>
        <w:t xml:space="preserve">stulpelyje </w:t>
      </w:r>
      <w:r>
        <w:rPr>
          <w:rStyle w:val="normaltextrun"/>
          <w:rFonts w:eastAsiaTheme="majorEastAsia"/>
          <w:i/>
          <w:iCs/>
        </w:rPr>
        <w:t>30 proc.</w:t>
      </w:r>
      <w:r>
        <w:rPr>
          <w:rStyle w:val="normaltextrun"/>
          <w:rFonts w:eastAsiaTheme="majorEastAsia"/>
        </w:rPr>
        <w:t xml:space="preserve"> mokytojas, atsižvelgdamas į mokinių poreikius, pasirinktas mokymosi veiklas ir ugdymo metodus, galės nurodyti, kaip paskirsto valandas laisvai pasirenkamam turiniui;</w:t>
      </w:r>
    </w:p>
    <w:p w14:paraId="39031B2E" w14:textId="511B3D80" w:rsidR="00FE320E" w:rsidRDefault="00FE320E" w:rsidP="00FE320E">
      <w:pPr>
        <w:pStyle w:val="paragraph"/>
        <w:numPr>
          <w:ilvl w:val="0"/>
          <w:numId w:val="26"/>
        </w:numPr>
        <w:spacing w:before="0" w:beforeAutospacing="0" w:after="0" w:afterAutospacing="0"/>
        <w:ind w:left="0" w:firstLine="284"/>
        <w:jc w:val="both"/>
        <w:textAlignment w:val="baseline"/>
        <w:rPr>
          <w:rStyle w:val="eop"/>
          <w:rFonts w:eastAsiaTheme="majorEastAsia"/>
        </w:rPr>
      </w:pPr>
      <w:bookmarkStart w:id="2" w:name="_Hlk136510532"/>
      <w:r>
        <w:rPr>
          <w:rStyle w:val="normaltextrun"/>
          <w:rFonts w:eastAsiaTheme="majorEastAsia"/>
        </w:rPr>
        <w:lastRenderedPageBreak/>
        <w:t xml:space="preserve">stulpelyje </w:t>
      </w:r>
      <w:r>
        <w:rPr>
          <w:rStyle w:val="normaltextrun"/>
          <w:rFonts w:eastAsiaTheme="majorEastAsia"/>
          <w:i/>
          <w:iCs/>
        </w:rPr>
        <w:t xml:space="preserve">Galimos mokinių </w:t>
      </w:r>
      <w:r>
        <w:rPr>
          <w:rStyle w:val="normaltextrun"/>
          <w:rFonts w:eastAsiaTheme="majorEastAsia"/>
        </w:rPr>
        <w:t xml:space="preserve">veiklos pateikiamas veiklų sąrašas yra susietas su BP įgyvendinimo rekomendacijų dalimi </w:t>
      </w:r>
      <w:hyperlink r:id="rId63" w:history="1">
        <w:r w:rsidRPr="000D5181">
          <w:rPr>
            <w:rStyle w:val="Hipersaitas"/>
            <w:rFonts w:eastAsiaTheme="majorEastAsia"/>
            <w:i/>
          </w:rPr>
          <w:t>Dalyko naujo turinio mokymo rekomendacijos</w:t>
        </w:r>
      </w:hyperlink>
      <w:r>
        <w:rPr>
          <w:rStyle w:val="normaltextrun"/>
          <w:rFonts w:eastAsiaTheme="majorEastAsia"/>
        </w:rPr>
        <w:t>, kurioje galima rasti išsamesnės informacijos apie ugdymo proceso organizavimą įgyvendinant atnaujintą BP.</w:t>
      </w:r>
    </w:p>
    <w:bookmarkEnd w:id="2"/>
    <w:p w14:paraId="4CE5DE85" w14:textId="77777777" w:rsidR="001E31D5" w:rsidRDefault="001E31D5" w:rsidP="001E31D5">
      <w:pPr>
        <w:pStyle w:val="paragraph"/>
        <w:spacing w:before="0" w:beforeAutospacing="0" w:after="0" w:afterAutospacing="0"/>
        <w:jc w:val="both"/>
        <w:textAlignment w:val="baseline"/>
        <w:rPr>
          <w:rStyle w:val="eop"/>
          <w:rFonts w:eastAsiaTheme="majorEastAsia"/>
        </w:rPr>
      </w:pPr>
    </w:p>
    <w:p w14:paraId="24AE92EF" w14:textId="77777777" w:rsidR="00FE320E" w:rsidRDefault="00FE320E" w:rsidP="00FE320E">
      <w:pPr>
        <w:jc w:val="center"/>
        <w:textAlignment w:val="baseline"/>
        <w:rPr>
          <w:rStyle w:val="normaltextrun"/>
          <w:rFonts w:eastAsiaTheme="majorEastAsia"/>
          <w:b/>
          <w:bCs/>
          <w:color w:val="000000"/>
          <w:shd w:val="clear" w:color="auto" w:fill="FFFFFF"/>
        </w:rPr>
      </w:pPr>
      <w:r>
        <w:rPr>
          <w:b/>
          <w:lang w:eastAsia="lt-LT"/>
        </w:rPr>
        <w:t>TEATRO ILGALAIKIS PLANAS</w:t>
      </w:r>
      <w:r>
        <w:rPr>
          <w:rStyle w:val="normaltextrun"/>
          <w:rFonts w:eastAsiaTheme="majorEastAsia"/>
          <w:color w:val="000000"/>
          <w:shd w:val="clear" w:color="auto" w:fill="FFFFFF"/>
        </w:rPr>
        <w:t xml:space="preserve"> </w:t>
      </w:r>
    </w:p>
    <w:p w14:paraId="51BCB180" w14:textId="213CDE05" w:rsidR="00FE320E" w:rsidRDefault="00FE320E" w:rsidP="001E31D5">
      <w:pPr>
        <w:jc w:val="center"/>
        <w:textAlignment w:val="baseline"/>
        <w:rPr>
          <w:lang w:eastAsia="lt-LT"/>
        </w:rPr>
      </w:pPr>
      <w:r>
        <w:rPr>
          <w:b/>
          <w:bCs/>
          <w:lang w:eastAsia="lt-LT"/>
        </w:rPr>
        <w:t>III GIMNAZIJOS KLASEI</w:t>
      </w:r>
    </w:p>
    <w:p w14:paraId="371E1BB1" w14:textId="77777777" w:rsidR="001E31D5" w:rsidRPr="001E31D5" w:rsidRDefault="001E31D5" w:rsidP="001E31D5">
      <w:pPr>
        <w:jc w:val="center"/>
        <w:textAlignment w:val="baseline"/>
        <w:rPr>
          <w:lang w:eastAsia="lt-LT"/>
        </w:rPr>
      </w:pPr>
    </w:p>
    <w:p w14:paraId="4EF24A19" w14:textId="16FFCB2F" w:rsidR="00FE320E" w:rsidRDefault="00FE320E" w:rsidP="00FE320E">
      <w:pPr>
        <w:ind w:left="-567" w:firstLine="567"/>
        <w:jc w:val="both"/>
        <w:textAlignment w:val="baseline"/>
        <w:rPr>
          <w:lang w:eastAsia="lt-LT"/>
        </w:rPr>
      </w:pPr>
      <w:r>
        <w:rPr>
          <w:b/>
          <w:bCs/>
          <w:lang w:eastAsia="lt-LT"/>
        </w:rPr>
        <w:t>Bendra informacija:</w:t>
      </w:r>
    </w:p>
    <w:p w14:paraId="40118FAD" w14:textId="77777777" w:rsidR="00FE320E" w:rsidRDefault="00FE320E" w:rsidP="00FE320E">
      <w:pPr>
        <w:ind w:left="-567" w:firstLine="567"/>
        <w:jc w:val="both"/>
        <w:textAlignment w:val="baseline"/>
        <w:rPr>
          <w:rFonts w:ascii="Segoe UI" w:hAnsi="Segoe UI" w:cs="Segoe UI"/>
          <w:sz w:val="18"/>
          <w:szCs w:val="18"/>
          <w:lang w:eastAsia="lt-LT"/>
        </w:rPr>
      </w:pPr>
    </w:p>
    <w:p w14:paraId="7CC1BD94" w14:textId="3B122916" w:rsidR="00FE320E" w:rsidRDefault="00FE320E" w:rsidP="00FE320E">
      <w:pPr>
        <w:ind w:left="-567" w:firstLine="567"/>
        <w:textAlignment w:val="baseline"/>
        <w:rPr>
          <w:rFonts w:ascii="Segoe UI" w:hAnsi="Segoe UI" w:cs="Segoe UI"/>
          <w:sz w:val="18"/>
          <w:szCs w:val="18"/>
          <w:lang w:eastAsia="lt-LT"/>
        </w:rPr>
      </w:pPr>
      <w:r>
        <w:rPr>
          <w:lang w:eastAsia="lt-LT"/>
        </w:rPr>
        <w:t>Mokslo metai _______________</w:t>
      </w:r>
    </w:p>
    <w:p w14:paraId="2F92DFE3" w14:textId="42BF08BC" w:rsidR="00FE320E" w:rsidRDefault="00FE320E" w:rsidP="00FE320E">
      <w:pPr>
        <w:ind w:left="-567" w:firstLine="567"/>
        <w:textAlignment w:val="baseline"/>
        <w:rPr>
          <w:rFonts w:ascii="Segoe UI" w:hAnsi="Segoe UI" w:cs="Segoe UI"/>
          <w:sz w:val="18"/>
          <w:szCs w:val="18"/>
          <w:lang w:eastAsia="lt-LT"/>
        </w:rPr>
      </w:pPr>
      <w:r>
        <w:rPr>
          <w:lang w:eastAsia="lt-LT"/>
        </w:rPr>
        <w:t>Pamokų skaičius per savaitę ____</w:t>
      </w:r>
    </w:p>
    <w:p w14:paraId="30A3CA87" w14:textId="770ABA2C" w:rsidR="00FE320E" w:rsidRDefault="00FE320E" w:rsidP="00FE320E">
      <w:pPr>
        <w:tabs>
          <w:tab w:val="center" w:pos="4819"/>
        </w:tabs>
        <w:ind w:left="-567" w:firstLine="567"/>
        <w:textAlignment w:val="baseline"/>
        <w:rPr>
          <w:lang w:eastAsia="lt-LT"/>
        </w:rPr>
      </w:pPr>
      <w:r>
        <w:rPr>
          <w:lang w:eastAsia="lt-LT"/>
        </w:rPr>
        <w:t>Vertinimas:</w:t>
      </w:r>
    </w:p>
    <w:p w14:paraId="2F6B4A5B" w14:textId="772203A9" w:rsidR="00FE320E" w:rsidRDefault="00FE320E" w:rsidP="00FE320E">
      <w:pPr>
        <w:textAlignment w:val="baseline"/>
        <w:rPr>
          <w:lang w:eastAsia="lt-LT"/>
        </w:rPr>
      </w:pPr>
      <w:r>
        <w:rPr>
          <w:lang w:eastAsia="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6F3DB8" w14:textId="77777777" w:rsidR="00FE320E" w:rsidRPr="00FE320E" w:rsidRDefault="00FE320E" w:rsidP="00FE320E">
      <w:pPr>
        <w:textAlignment w:val="baseline"/>
        <w:rPr>
          <w:lang w:eastAsia="lt-LT"/>
        </w:rPr>
      </w:pPr>
    </w:p>
    <w:tbl>
      <w:tblPr>
        <w:tblW w:w="1091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02"/>
        <w:gridCol w:w="1843"/>
        <w:gridCol w:w="141"/>
        <w:gridCol w:w="993"/>
        <w:gridCol w:w="992"/>
        <w:gridCol w:w="5245"/>
      </w:tblGrid>
      <w:tr w:rsidR="00FE320E" w14:paraId="230263F1" w14:textId="77777777" w:rsidTr="001E31D5">
        <w:trPr>
          <w:trHeight w:val="300"/>
        </w:trPr>
        <w:tc>
          <w:tcPr>
            <w:tcW w:w="1702" w:type="dxa"/>
            <w:tcBorders>
              <w:top w:val="single" w:sz="6" w:space="0" w:color="909090"/>
              <w:left w:val="single" w:sz="6" w:space="0" w:color="909090"/>
              <w:bottom w:val="single" w:sz="6" w:space="0" w:color="909090"/>
              <w:right w:val="single" w:sz="6" w:space="0" w:color="909090"/>
            </w:tcBorders>
            <w:vAlign w:val="center"/>
            <w:hideMark/>
          </w:tcPr>
          <w:p w14:paraId="4210547C" w14:textId="77777777" w:rsidR="00FE320E" w:rsidRDefault="00FE320E" w:rsidP="001E31D5">
            <w:pPr>
              <w:ind w:firstLine="142"/>
              <w:jc w:val="center"/>
              <w:textAlignment w:val="baseline"/>
              <w:rPr>
                <w:lang w:eastAsia="lt-LT"/>
              </w:rPr>
            </w:pPr>
            <w:r>
              <w:rPr>
                <w:b/>
                <w:bCs/>
                <w:lang w:eastAsia="lt-LT"/>
              </w:rPr>
              <w:t>Mokymo(si) turinio skyrius</w:t>
            </w:r>
            <w:r>
              <w:rPr>
                <w:lang w:eastAsia="lt-LT"/>
              </w:rPr>
              <w:t> </w:t>
            </w:r>
          </w:p>
        </w:tc>
        <w:tc>
          <w:tcPr>
            <w:tcW w:w="1843" w:type="dxa"/>
            <w:tcBorders>
              <w:top w:val="single" w:sz="6" w:space="0" w:color="909090"/>
              <w:left w:val="single" w:sz="6" w:space="0" w:color="909090"/>
              <w:bottom w:val="single" w:sz="6" w:space="0" w:color="909090"/>
              <w:right w:val="single" w:sz="6" w:space="0" w:color="909090"/>
            </w:tcBorders>
            <w:vAlign w:val="center"/>
            <w:hideMark/>
          </w:tcPr>
          <w:p w14:paraId="0785E135" w14:textId="130A48D7" w:rsidR="00FE320E" w:rsidRDefault="00FE320E" w:rsidP="001E31D5">
            <w:pPr>
              <w:ind w:firstLine="142"/>
              <w:jc w:val="center"/>
              <w:textAlignment w:val="baseline"/>
              <w:rPr>
                <w:lang w:eastAsia="lt-LT"/>
              </w:rPr>
            </w:pPr>
            <w:r>
              <w:rPr>
                <w:b/>
                <w:bCs/>
                <w:lang w:eastAsia="lt-LT"/>
              </w:rPr>
              <w:t>Mokymo(si) turinio tema</w:t>
            </w:r>
          </w:p>
        </w:tc>
        <w:tc>
          <w:tcPr>
            <w:tcW w:w="1134" w:type="dxa"/>
            <w:gridSpan w:val="2"/>
            <w:tcBorders>
              <w:top w:val="single" w:sz="6" w:space="0" w:color="909090"/>
              <w:left w:val="single" w:sz="6" w:space="0" w:color="909090"/>
              <w:bottom w:val="single" w:sz="6" w:space="0" w:color="909090"/>
              <w:right w:val="single" w:sz="6" w:space="0" w:color="909090"/>
            </w:tcBorders>
            <w:vAlign w:val="center"/>
            <w:hideMark/>
          </w:tcPr>
          <w:p w14:paraId="361D5EA9" w14:textId="0C991AED" w:rsidR="00FE320E" w:rsidRDefault="00FE320E" w:rsidP="001E31D5">
            <w:pPr>
              <w:ind w:firstLine="142"/>
              <w:jc w:val="center"/>
              <w:textAlignment w:val="baseline"/>
              <w:rPr>
                <w:lang w:eastAsia="lt-LT"/>
              </w:rPr>
            </w:pPr>
            <w:r>
              <w:rPr>
                <w:b/>
                <w:bCs/>
                <w:lang w:eastAsia="lt-LT"/>
              </w:rPr>
              <w:t>Val. sk.</w:t>
            </w:r>
          </w:p>
        </w:tc>
        <w:tc>
          <w:tcPr>
            <w:tcW w:w="992" w:type="dxa"/>
            <w:tcBorders>
              <w:top w:val="single" w:sz="6" w:space="0" w:color="909090"/>
              <w:left w:val="single" w:sz="6" w:space="0" w:color="909090"/>
              <w:bottom w:val="single" w:sz="6" w:space="0" w:color="909090"/>
              <w:right w:val="single" w:sz="6" w:space="0" w:color="909090"/>
            </w:tcBorders>
            <w:vAlign w:val="center"/>
            <w:hideMark/>
          </w:tcPr>
          <w:p w14:paraId="1FC539E9" w14:textId="77777777" w:rsidR="00FE320E" w:rsidRDefault="00FE320E" w:rsidP="001E31D5">
            <w:pPr>
              <w:ind w:firstLine="142"/>
              <w:jc w:val="center"/>
              <w:textAlignment w:val="baseline"/>
              <w:rPr>
                <w:b/>
                <w:bCs/>
                <w:lang w:eastAsia="lt-LT"/>
              </w:rPr>
            </w:pPr>
            <w:r>
              <w:rPr>
                <w:b/>
                <w:bCs/>
                <w:lang w:eastAsia="lt-LT"/>
              </w:rPr>
              <w:t>30 proc.</w:t>
            </w:r>
          </w:p>
        </w:tc>
        <w:tc>
          <w:tcPr>
            <w:tcW w:w="5245" w:type="dxa"/>
            <w:tcBorders>
              <w:top w:val="single" w:sz="6" w:space="0" w:color="909090"/>
              <w:left w:val="single" w:sz="6" w:space="0" w:color="909090"/>
              <w:bottom w:val="single" w:sz="6" w:space="0" w:color="909090"/>
              <w:right w:val="single" w:sz="6" w:space="0" w:color="909090"/>
            </w:tcBorders>
            <w:vAlign w:val="center"/>
            <w:hideMark/>
          </w:tcPr>
          <w:p w14:paraId="6C4B622E" w14:textId="68AAC020" w:rsidR="00FE320E" w:rsidRPr="001E31D5" w:rsidRDefault="00FE320E" w:rsidP="001E31D5">
            <w:pPr>
              <w:ind w:firstLine="142"/>
              <w:jc w:val="center"/>
              <w:textAlignment w:val="baseline"/>
              <w:rPr>
                <w:rStyle w:val="normaltextrun"/>
                <w:rFonts w:eastAsiaTheme="majorEastAsia"/>
                <w:b/>
              </w:rPr>
            </w:pPr>
            <w:r w:rsidRPr="001E31D5">
              <w:rPr>
                <w:rStyle w:val="normaltextrun"/>
                <w:b/>
                <w:lang w:eastAsia="lt-LT"/>
              </w:rPr>
              <w:t>Galimos mokinių veiklos</w:t>
            </w:r>
          </w:p>
        </w:tc>
      </w:tr>
      <w:tr w:rsidR="00FE320E" w14:paraId="38F99866" w14:textId="77777777" w:rsidTr="001E31D5">
        <w:trPr>
          <w:trHeight w:val="1015"/>
        </w:trPr>
        <w:tc>
          <w:tcPr>
            <w:tcW w:w="1702" w:type="dxa"/>
            <w:vMerge w:val="restart"/>
            <w:tcBorders>
              <w:top w:val="single" w:sz="6" w:space="0" w:color="909090"/>
              <w:left w:val="single" w:sz="6" w:space="0" w:color="909090"/>
              <w:bottom w:val="nil"/>
              <w:right w:val="single" w:sz="6" w:space="0" w:color="909090"/>
            </w:tcBorders>
            <w:hideMark/>
          </w:tcPr>
          <w:p w14:paraId="2DC0D750" w14:textId="77777777" w:rsidR="00FE320E" w:rsidRDefault="00FE320E" w:rsidP="001E31D5">
            <w:pPr>
              <w:textAlignment w:val="baseline"/>
              <w:rPr>
                <w:rStyle w:val="normaltextrun"/>
                <w:rFonts w:eastAsiaTheme="majorEastAsia"/>
              </w:rPr>
            </w:pPr>
            <w:r>
              <w:rPr>
                <w:rStyle w:val="normaltextrun"/>
                <w:lang w:eastAsia="lt-LT"/>
              </w:rPr>
              <w:t xml:space="preserve">Vaidyba ir režisūra </w:t>
            </w:r>
          </w:p>
        </w:tc>
        <w:tc>
          <w:tcPr>
            <w:tcW w:w="1984" w:type="dxa"/>
            <w:gridSpan w:val="2"/>
            <w:tcBorders>
              <w:top w:val="single" w:sz="6" w:space="0" w:color="909090"/>
              <w:left w:val="single" w:sz="6" w:space="0" w:color="909090"/>
              <w:bottom w:val="single" w:sz="6" w:space="0" w:color="909090"/>
              <w:right w:val="single" w:sz="6" w:space="0" w:color="909090"/>
            </w:tcBorders>
            <w:hideMark/>
          </w:tcPr>
          <w:p w14:paraId="5A10EBD5" w14:textId="77777777" w:rsidR="00FE320E" w:rsidRPr="00990532" w:rsidRDefault="00FE320E" w:rsidP="001E31D5">
            <w:pPr>
              <w:ind w:firstLine="142"/>
              <w:textAlignment w:val="baseline"/>
              <w:rPr>
                <w:rStyle w:val="normaltextrun"/>
                <w:lang w:eastAsia="lt-LT"/>
              </w:rPr>
            </w:pPr>
            <w:r w:rsidRPr="00990532">
              <w:rPr>
                <w:rStyle w:val="normaltextrun"/>
                <w:lang w:eastAsia="lt-LT"/>
              </w:rPr>
              <w:t>Eksplikacija</w:t>
            </w:r>
          </w:p>
        </w:tc>
        <w:tc>
          <w:tcPr>
            <w:tcW w:w="993" w:type="dxa"/>
            <w:tcBorders>
              <w:top w:val="single" w:sz="6" w:space="0" w:color="909090"/>
              <w:left w:val="single" w:sz="6" w:space="0" w:color="909090"/>
              <w:bottom w:val="single" w:sz="6" w:space="0" w:color="909090"/>
              <w:right w:val="single" w:sz="6" w:space="0" w:color="909090"/>
            </w:tcBorders>
            <w:hideMark/>
          </w:tcPr>
          <w:p w14:paraId="56342710" w14:textId="09A29680" w:rsidR="00FE320E" w:rsidRDefault="00FE320E" w:rsidP="001E31D5">
            <w:pPr>
              <w:ind w:firstLine="142"/>
              <w:jc w:val="center"/>
              <w:textAlignment w:val="baseline"/>
              <w:rPr>
                <w:rStyle w:val="normaltextrun"/>
                <w:lang w:eastAsia="lt-LT"/>
              </w:rPr>
            </w:pPr>
            <w:r>
              <w:rPr>
                <w:rStyle w:val="normaltextrun"/>
                <w:lang w:eastAsia="lt-LT"/>
              </w:rPr>
              <w:t>8–9</w:t>
            </w:r>
          </w:p>
        </w:tc>
        <w:tc>
          <w:tcPr>
            <w:tcW w:w="992" w:type="dxa"/>
            <w:tcBorders>
              <w:top w:val="single" w:sz="6" w:space="0" w:color="909090"/>
              <w:left w:val="single" w:sz="6" w:space="0" w:color="909090"/>
              <w:bottom w:val="single" w:sz="6" w:space="0" w:color="909090"/>
              <w:right w:val="single" w:sz="6" w:space="0" w:color="909090"/>
            </w:tcBorders>
          </w:tcPr>
          <w:p w14:paraId="29CB851A" w14:textId="77777777" w:rsidR="00FE320E" w:rsidRDefault="00FE320E" w:rsidP="001E31D5">
            <w:pPr>
              <w:ind w:firstLine="142"/>
              <w:textAlignment w:val="baseline"/>
              <w:rPr>
                <w:rStyle w:val="normaltextrun"/>
                <w:lang w:eastAsia="lt-LT"/>
              </w:rPr>
            </w:pPr>
          </w:p>
        </w:tc>
        <w:tc>
          <w:tcPr>
            <w:tcW w:w="5245" w:type="dxa"/>
            <w:tcBorders>
              <w:top w:val="single" w:sz="6" w:space="0" w:color="909090"/>
              <w:left w:val="single" w:sz="6" w:space="0" w:color="909090"/>
              <w:bottom w:val="single" w:sz="6" w:space="0" w:color="909090"/>
              <w:right w:val="single" w:sz="6" w:space="0" w:color="909090"/>
            </w:tcBorders>
            <w:hideMark/>
          </w:tcPr>
          <w:p w14:paraId="7FBE0CAF" w14:textId="52A5FF11" w:rsidR="00FE320E" w:rsidRPr="00990532" w:rsidRDefault="00FE320E" w:rsidP="001E31D5">
            <w:pPr>
              <w:ind w:firstLine="142"/>
              <w:textAlignment w:val="baseline"/>
              <w:rPr>
                <w:rStyle w:val="normaltextrun"/>
                <w:lang w:eastAsia="lt-LT"/>
              </w:rPr>
            </w:pPr>
            <w:r w:rsidRPr="00990532">
              <w:rPr>
                <w:rStyle w:val="normaltextrun"/>
                <w:lang w:eastAsia="lt-LT"/>
              </w:rPr>
              <w:t>Mokiniai supažindinami su meninio projekto kūrimo etapais, režisūrine (kūrinio) eksplikacija, scenarijaus kūrimu. Kalbos, judesio, mimikos, įtaigos svarba.</w:t>
            </w:r>
          </w:p>
        </w:tc>
      </w:tr>
      <w:tr w:rsidR="00FE320E" w14:paraId="4EEA23E6" w14:textId="77777777" w:rsidTr="001E31D5">
        <w:trPr>
          <w:trHeight w:val="1541"/>
        </w:trPr>
        <w:tc>
          <w:tcPr>
            <w:tcW w:w="0" w:type="auto"/>
            <w:vMerge/>
            <w:tcBorders>
              <w:top w:val="single" w:sz="6" w:space="0" w:color="909090"/>
              <w:left w:val="single" w:sz="6" w:space="0" w:color="909090"/>
              <w:bottom w:val="nil"/>
              <w:right w:val="single" w:sz="6" w:space="0" w:color="909090"/>
            </w:tcBorders>
            <w:vAlign w:val="center"/>
            <w:hideMark/>
          </w:tcPr>
          <w:p w14:paraId="5A586096" w14:textId="77777777" w:rsidR="00FE320E" w:rsidRDefault="00FE320E" w:rsidP="001E31D5">
            <w:pPr>
              <w:spacing w:line="256" w:lineRule="auto"/>
              <w:ind w:firstLine="142"/>
              <w:rPr>
                <w:rStyle w:val="normaltextrun"/>
                <w:rFonts w:eastAsiaTheme="majorEastAsia"/>
              </w:rPr>
            </w:pPr>
          </w:p>
        </w:tc>
        <w:tc>
          <w:tcPr>
            <w:tcW w:w="1984" w:type="dxa"/>
            <w:gridSpan w:val="2"/>
            <w:tcBorders>
              <w:top w:val="single" w:sz="6" w:space="0" w:color="909090"/>
              <w:left w:val="single" w:sz="6" w:space="0" w:color="909090"/>
              <w:bottom w:val="single" w:sz="6" w:space="0" w:color="909090"/>
              <w:right w:val="single" w:sz="6" w:space="0" w:color="909090"/>
            </w:tcBorders>
            <w:hideMark/>
          </w:tcPr>
          <w:p w14:paraId="0B7E4B0A" w14:textId="77777777" w:rsidR="00FE320E" w:rsidRPr="00990532" w:rsidRDefault="00FE320E" w:rsidP="001E31D5">
            <w:pPr>
              <w:ind w:firstLine="142"/>
              <w:textAlignment w:val="baseline"/>
              <w:rPr>
                <w:rStyle w:val="normaltextrun"/>
                <w:lang w:eastAsia="lt-LT"/>
              </w:rPr>
            </w:pPr>
            <w:r w:rsidRPr="00990532">
              <w:rPr>
                <w:rStyle w:val="normaltextrun"/>
                <w:lang w:eastAsia="lt-LT"/>
              </w:rPr>
              <w:t>Meninis projektas</w:t>
            </w:r>
          </w:p>
        </w:tc>
        <w:tc>
          <w:tcPr>
            <w:tcW w:w="993" w:type="dxa"/>
            <w:tcBorders>
              <w:top w:val="single" w:sz="6" w:space="0" w:color="909090"/>
              <w:left w:val="single" w:sz="6" w:space="0" w:color="909090"/>
              <w:bottom w:val="single" w:sz="6" w:space="0" w:color="909090"/>
              <w:right w:val="single" w:sz="6" w:space="0" w:color="909090"/>
            </w:tcBorders>
            <w:hideMark/>
          </w:tcPr>
          <w:p w14:paraId="07116B5E" w14:textId="379528D5" w:rsidR="00FE320E" w:rsidRDefault="00FE320E" w:rsidP="001E31D5">
            <w:pPr>
              <w:ind w:firstLine="142"/>
              <w:jc w:val="center"/>
              <w:textAlignment w:val="baseline"/>
              <w:rPr>
                <w:rStyle w:val="normaltextrun"/>
                <w:lang w:eastAsia="lt-LT"/>
              </w:rPr>
            </w:pPr>
            <w:r>
              <w:rPr>
                <w:rStyle w:val="normaltextrun"/>
                <w:lang w:eastAsia="lt-LT"/>
              </w:rPr>
              <w:t>8–9</w:t>
            </w:r>
          </w:p>
        </w:tc>
        <w:tc>
          <w:tcPr>
            <w:tcW w:w="992" w:type="dxa"/>
            <w:tcBorders>
              <w:top w:val="single" w:sz="6" w:space="0" w:color="909090"/>
              <w:left w:val="single" w:sz="6" w:space="0" w:color="909090"/>
              <w:bottom w:val="single" w:sz="6" w:space="0" w:color="909090"/>
              <w:right w:val="single" w:sz="6" w:space="0" w:color="909090"/>
            </w:tcBorders>
          </w:tcPr>
          <w:p w14:paraId="4250B97C" w14:textId="77777777" w:rsidR="00FE320E" w:rsidRDefault="00FE320E" w:rsidP="001E31D5">
            <w:pPr>
              <w:ind w:firstLine="142"/>
              <w:textAlignment w:val="baseline"/>
              <w:rPr>
                <w:rStyle w:val="normaltextrun"/>
                <w:lang w:eastAsia="lt-LT"/>
              </w:rPr>
            </w:pPr>
          </w:p>
        </w:tc>
        <w:tc>
          <w:tcPr>
            <w:tcW w:w="5245" w:type="dxa"/>
            <w:tcBorders>
              <w:top w:val="single" w:sz="6" w:space="0" w:color="909090"/>
              <w:left w:val="single" w:sz="6" w:space="0" w:color="909090"/>
              <w:bottom w:val="single" w:sz="6" w:space="0" w:color="909090"/>
              <w:right w:val="single" w:sz="6" w:space="0" w:color="909090"/>
            </w:tcBorders>
            <w:hideMark/>
          </w:tcPr>
          <w:p w14:paraId="2DE896B3" w14:textId="1EDE566B" w:rsidR="00FE320E" w:rsidRPr="00990532" w:rsidRDefault="00FE320E" w:rsidP="001E31D5">
            <w:pPr>
              <w:ind w:firstLine="142"/>
              <w:textAlignment w:val="baseline"/>
              <w:rPr>
                <w:rStyle w:val="normaltextrun"/>
                <w:lang w:eastAsia="lt-LT"/>
              </w:rPr>
            </w:pPr>
            <w:r w:rsidRPr="00990532">
              <w:rPr>
                <w:rStyle w:val="normaltextrun"/>
                <w:lang w:eastAsia="lt-LT"/>
              </w:rPr>
              <w:t>Mokiniams pasirinkus meninio projekto formą (rekomenduojamas sudėtingesnis, keletą veiklos ir kūrybos sričių sujungiantis projektas), aptariamas ketinamo atlikti tyrimo poreikis ir tikslas. Per veiklą atskleidžiamas poveikis asmenybės formavimuisi.</w:t>
            </w:r>
          </w:p>
        </w:tc>
      </w:tr>
      <w:tr w:rsidR="00FE320E" w14:paraId="0898339B" w14:textId="77777777" w:rsidTr="001E31D5">
        <w:trPr>
          <w:trHeight w:val="1544"/>
        </w:trPr>
        <w:tc>
          <w:tcPr>
            <w:tcW w:w="0" w:type="auto"/>
            <w:vMerge/>
            <w:tcBorders>
              <w:top w:val="single" w:sz="6" w:space="0" w:color="909090"/>
              <w:left w:val="single" w:sz="6" w:space="0" w:color="909090"/>
              <w:bottom w:val="nil"/>
              <w:right w:val="single" w:sz="6" w:space="0" w:color="909090"/>
            </w:tcBorders>
            <w:vAlign w:val="center"/>
            <w:hideMark/>
          </w:tcPr>
          <w:p w14:paraId="0770045A" w14:textId="77777777" w:rsidR="00FE320E" w:rsidRDefault="00FE320E" w:rsidP="001E31D5">
            <w:pPr>
              <w:spacing w:line="256" w:lineRule="auto"/>
              <w:ind w:firstLine="142"/>
              <w:rPr>
                <w:rStyle w:val="normaltextrun"/>
                <w:rFonts w:eastAsiaTheme="majorEastAsia"/>
              </w:rPr>
            </w:pPr>
          </w:p>
        </w:tc>
        <w:tc>
          <w:tcPr>
            <w:tcW w:w="1984" w:type="dxa"/>
            <w:gridSpan w:val="2"/>
            <w:tcBorders>
              <w:top w:val="single" w:sz="6" w:space="0" w:color="909090"/>
              <w:left w:val="single" w:sz="6" w:space="0" w:color="909090"/>
              <w:bottom w:val="single" w:sz="6" w:space="0" w:color="909090"/>
              <w:right w:val="single" w:sz="6" w:space="0" w:color="909090"/>
            </w:tcBorders>
            <w:hideMark/>
          </w:tcPr>
          <w:p w14:paraId="6F63A358" w14:textId="77777777" w:rsidR="00FE320E" w:rsidRPr="00990532" w:rsidRDefault="00FE320E" w:rsidP="001E31D5">
            <w:pPr>
              <w:ind w:firstLine="142"/>
              <w:textAlignment w:val="baseline"/>
              <w:rPr>
                <w:rStyle w:val="normaltextrun"/>
                <w:lang w:eastAsia="lt-LT"/>
              </w:rPr>
            </w:pPr>
            <w:r w:rsidRPr="00990532">
              <w:rPr>
                <w:rStyle w:val="normaltextrun"/>
                <w:lang w:eastAsia="lt-LT"/>
              </w:rPr>
              <w:t>Projekto pristatymas</w:t>
            </w:r>
          </w:p>
        </w:tc>
        <w:tc>
          <w:tcPr>
            <w:tcW w:w="993" w:type="dxa"/>
            <w:tcBorders>
              <w:top w:val="single" w:sz="6" w:space="0" w:color="909090"/>
              <w:left w:val="single" w:sz="6" w:space="0" w:color="909090"/>
              <w:bottom w:val="single" w:sz="6" w:space="0" w:color="909090"/>
              <w:right w:val="single" w:sz="6" w:space="0" w:color="909090"/>
            </w:tcBorders>
            <w:hideMark/>
          </w:tcPr>
          <w:p w14:paraId="5C7E5F14" w14:textId="3B6061D3" w:rsidR="00FE320E" w:rsidRDefault="00FE320E" w:rsidP="001E31D5">
            <w:pPr>
              <w:ind w:firstLine="142"/>
              <w:jc w:val="center"/>
              <w:textAlignment w:val="baseline"/>
              <w:rPr>
                <w:rStyle w:val="normaltextrun"/>
                <w:lang w:eastAsia="lt-LT"/>
              </w:rPr>
            </w:pPr>
            <w:r>
              <w:rPr>
                <w:rStyle w:val="normaltextrun"/>
                <w:lang w:eastAsia="lt-LT"/>
              </w:rPr>
              <w:t>8–9</w:t>
            </w:r>
          </w:p>
        </w:tc>
        <w:tc>
          <w:tcPr>
            <w:tcW w:w="992" w:type="dxa"/>
            <w:tcBorders>
              <w:top w:val="single" w:sz="6" w:space="0" w:color="909090"/>
              <w:left w:val="single" w:sz="6" w:space="0" w:color="909090"/>
              <w:bottom w:val="single" w:sz="6" w:space="0" w:color="909090"/>
              <w:right w:val="single" w:sz="6" w:space="0" w:color="909090"/>
            </w:tcBorders>
          </w:tcPr>
          <w:p w14:paraId="771262B2" w14:textId="77777777" w:rsidR="00FE320E" w:rsidRDefault="00FE320E" w:rsidP="001E31D5">
            <w:pPr>
              <w:ind w:firstLine="142"/>
              <w:textAlignment w:val="baseline"/>
              <w:rPr>
                <w:rStyle w:val="normaltextrun"/>
                <w:lang w:eastAsia="lt-LT"/>
              </w:rPr>
            </w:pPr>
          </w:p>
        </w:tc>
        <w:tc>
          <w:tcPr>
            <w:tcW w:w="5245" w:type="dxa"/>
            <w:tcBorders>
              <w:top w:val="single" w:sz="6" w:space="0" w:color="909090"/>
              <w:left w:val="single" w:sz="6" w:space="0" w:color="909090"/>
              <w:bottom w:val="single" w:sz="6" w:space="0" w:color="909090"/>
              <w:right w:val="single" w:sz="6" w:space="0" w:color="909090"/>
            </w:tcBorders>
            <w:hideMark/>
          </w:tcPr>
          <w:p w14:paraId="17613E1A" w14:textId="4668003F" w:rsidR="00FE320E" w:rsidRPr="00990532" w:rsidRDefault="00FE320E" w:rsidP="001E31D5">
            <w:pPr>
              <w:ind w:firstLine="142"/>
              <w:textAlignment w:val="baseline"/>
              <w:rPr>
                <w:rStyle w:val="normaltextrun"/>
                <w:lang w:eastAsia="lt-LT"/>
              </w:rPr>
            </w:pPr>
            <w:r w:rsidRPr="00990532">
              <w:rPr>
                <w:rStyle w:val="normaltextrun"/>
                <w:lang w:eastAsia="lt-LT"/>
              </w:rPr>
              <w:t>Analizuojamos meninio projekto įgyvendinimo galimybės ir būdai tradicinėje (skaitmeninėje) erdvėje. Taikomos naujausios technologijos ir inovacijos, pasirenkamos ir suplanuojamos veiklų strategijos.</w:t>
            </w:r>
          </w:p>
        </w:tc>
      </w:tr>
      <w:tr w:rsidR="00FE320E" w14:paraId="6ECBD7DE" w14:textId="77777777" w:rsidTr="001E31D5">
        <w:trPr>
          <w:trHeight w:val="985"/>
        </w:trPr>
        <w:tc>
          <w:tcPr>
            <w:tcW w:w="0" w:type="auto"/>
            <w:vMerge/>
            <w:tcBorders>
              <w:top w:val="single" w:sz="6" w:space="0" w:color="909090"/>
              <w:left w:val="single" w:sz="6" w:space="0" w:color="909090"/>
              <w:bottom w:val="nil"/>
              <w:right w:val="single" w:sz="6" w:space="0" w:color="909090"/>
            </w:tcBorders>
            <w:vAlign w:val="center"/>
            <w:hideMark/>
          </w:tcPr>
          <w:p w14:paraId="520071B6" w14:textId="77777777" w:rsidR="00FE320E" w:rsidRDefault="00FE320E" w:rsidP="001E31D5">
            <w:pPr>
              <w:spacing w:line="256" w:lineRule="auto"/>
              <w:ind w:firstLine="142"/>
              <w:rPr>
                <w:rStyle w:val="normaltextrun"/>
                <w:rFonts w:eastAsiaTheme="majorEastAsia"/>
              </w:rPr>
            </w:pPr>
          </w:p>
        </w:tc>
        <w:tc>
          <w:tcPr>
            <w:tcW w:w="1984" w:type="dxa"/>
            <w:gridSpan w:val="2"/>
            <w:tcBorders>
              <w:top w:val="single" w:sz="6" w:space="0" w:color="909090"/>
              <w:left w:val="single" w:sz="6" w:space="0" w:color="909090"/>
              <w:bottom w:val="single" w:sz="6" w:space="0" w:color="909090"/>
              <w:right w:val="single" w:sz="6" w:space="0" w:color="909090"/>
            </w:tcBorders>
            <w:hideMark/>
          </w:tcPr>
          <w:p w14:paraId="761739FE" w14:textId="77777777" w:rsidR="00FE320E" w:rsidRPr="00990532" w:rsidRDefault="00FE320E" w:rsidP="001E31D5">
            <w:pPr>
              <w:ind w:firstLine="142"/>
              <w:textAlignment w:val="baseline"/>
              <w:rPr>
                <w:rStyle w:val="normaltextrun"/>
                <w:lang w:eastAsia="lt-LT"/>
              </w:rPr>
            </w:pPr>
            <w:r w:rsidRPr="00990532">
              <w:rPr>
                <w:rStyle w:val="normaltextrun"/>
                <w:lang w:eastAsia="lt-LT"/>
              </w:rPr>
              <w:t>Teatras ir karjera</w:t>
            </w:r>
          </w:p>
        </w:tc>
        <w:tc>
          <w:tcPr>
            <w:tcW w:w="993" w:type="dxa"/>
            <w:tcBorders>
              <w:top w:val="single" w:sz="6" w:space="0" w:color="909090"/>
              <w:left w:val="single" w:sz="6" w:space="0" w:color="909090"/>
              <w:bottom w:val="single" w:sz="6" w:space="0" w:color="909090"/>
              <w:right w:val="single" w:sz="6" w:space="0" w:color="909090"/>
            </w:tcBorders>
            <w:hideMark/>
          </w:tcPr>
          <w:p w14:paraId="7418AE2C" w14:textId="398E7260" w:rsidR="00FE320E" w:rsidRDefault="00FE320E" w:rsidP="001E31D5">
            <w:pPr>
              <w:ind w:firstLine="142"/>
              <w:jc w:val="center"/>
              <w:textAlignment w:val="baseline"/>
              <w:rPr>
                <w:rStyle w:val="normaltextrun"/>
                <w:lang w:eastAsia="lt-LT"/>
              </w:rPr>
            </w:pPr>
            <w:r>
              <w:rPr>
                <w:rStyle w:val="normaltextrun"/>
                <w:lang w:eastAsia="lt-LT"/>
              </w:rPr>
              <w:t>8–9</w:t>
            </w:r>
          </w:p>
        </w:tc>
        <w:tc>
          <w:tcPr>
            <w:tcW w:w="992" w:type="dxa"/>
            <w:tcBorders>
              <w:top w:val="single" w:sz="6" w:space="0" w:color="909090"/>
              <w:left w:val="single" w:sz="6" w:space="0" w:color="909090"/>
              <w:bottom w:val="single" w:sz="6" w:space="0" w:color="909090"/>
              <w:right w:val="single" w:sz="6" w:space="0" w:color="909090"/>
            </w:tcBorders>
          </w:tcPr>
          <w:p w14:paraId="71DEB336" w14:textId="77777777" w:rsidR="00FE320E" w:rsidRDefault="00FE320E" w:rsidP="001E31D5">
            <w:pPr>
              <w:ind w:right="261" w:firstLine="142"/>
              <w:textAlignment w:val="baseline"/>
              <w:rPr>
                <w:rStyle w:val="normaltextrun"/>
                <w:lang w:eastAsia="lt-LT"/>
              </w:rPr>
            </w:pPr>
          </w:p>
        </w:tc>
        <w:tc>
          <w:tcPr>
            <w:tcW w:w="5245" w:type="dxa"/>
            <w:tcBorders>
              <w:top w:val="single" w:sz="6" w:space="0" w:color="909090"/>
              <w:left w:val="single" w:sz="6" w:space="0" w:color="909090"/>
              <w:bottom w:val="single" w:sz="6" w:space="0" w:color="909090"/>
              <w:right w:val="single" w:sz="6" w:space="0" w:color="909090"/>
            </w:tcBorders>
            <w:hideMark/>
          </w:tcPr>
          <w:p w14:paraId="078E07BF" w14:textId="0E35F0EA" w:rsidR="00FE320E" w:rsidRPr="00990532" w:rsidRDefault="00FE320E" w:rsidP="001E31D5">
            <w:pPr>
              <w:ind w:right="261" w:firstLine="142"/>
              <w:textAlignment w:val="baseline"/>
              <w:rPr>
                <w:rStyle w:val="normaltextrun"/>
                <w:lang w:eastAsia="lt-LT"/>
              </w:rPr>
            </w:pPr>
            <w:r w:rsidRPr="00990532">
              <w:rPr>
                <w:rStyle w:val="normaltextrun"/>
                <w:lang w:eastAsia="lt-LT"/>
              </w:rPr>
              <w:t>Diskutuoja ir įsivertina asmeninius, su teatro kūryba ar kultūra susijusius poreikius, galimą profesijos pasirinkimą.</w:t>
            </w:r>
          </w:p>
        </w:tc>
      </w:tr>
      <w:tr w:rsidR="00FE320E" w14:paraId="1898C515" w14:textId="77777777" w:rsidTr="001E31D5">
        <w:trPr>
          <w:trHeight w:val="2106"/>
        </w:trPr>
        <w:tc>
          <w:tcPr>
            <w:tcW w:w="1702" w:type="dxa"/>
            <w:vMerge w:val="restart"/>
            <w:tcBorders>
              <w:top w:val="single" w:sz="6" w:space="0" w:color="909090"/>
              <w:left w:val="single" w:sz="6" w:space="0" w:color="909090"/>
              <w:bottom w:val="nil"/>
              <w:right w:val="single" w:sz="6" w:space="0" w:color="909090"/>
            </w:tcBorders>
            <w:hideMark/>
          </w:tcPr>
          <w:p w14:paraId="1D25434E" w14:textId="77777777" w:rsidR="00FE320E" w:rsidRDefault="00FE320E" w:rsidP="001E31D5">
            <w:pPr>
              <w:ind w:firstLine="142"/>
              <w:textAlignment w:val="baseline"/>
              <w:rPr>
                <w:rStyle w:val="normaltextrun"/>
                <w:lang w:eastAsia="lt-LT"/>
              </w:rPr>
            </w:pPr>
            <w:r>
              <w:rPr>
                <w:rStyle w:val="normaltextrun"/>
                <w:lang w:eastAsia="lt-LT"/>
              </w:rPr>
              <w:t>Teatro elementai ir kūrybos priemonės</w:t>
            </w:r>
          </w:p>
        </w:tc>
        <w:tc>
          <w:tcPr>
            <w:tcW w:w="1984" w:type="dxa"/>
            <w:gridSpan w:val="2"/>
            <w:tcBorders>
              <w:top w:val="single" w:sz="6" w:space="0" w:color="909090"/>
              <w:left w:val="single" w:sz="6" w:space="0" w:color="909090"/>
              <w:bottom w:val="single" w:sz="6" w:space="0" w:color="909090"/>
              <w:right w:val="single" w:sz="6" w:space="0" w:color="909090"/>
            </w:tcBorders>
            <w:hideMark/>
          </w:tcPr>
          <w:p w14:paraId="3993D14A" w14:textId="77777777" w:rsidR="00FE320E" w:rsidRPr="00990532" w:rsidRDefault="00FE320E" w:rsidP="001E31D5">
            <w:pPr>
              <w:ind w:firstLine="142"/>
              <w:textAlignment w:val="baseline"/>
              <w:rPr>
                <w:rStyle w:val="normaltextrun"/>
                <w:lang w:eastAsia="lt-LT"/>
              </w:rPr>
            </w:pPr>
            <w:r w:rsidRPr="00990532">
              <w:rPr>
                <w:rStyle w:val="normaltextrun"/>
                <w:lang w:eastAsia="lt-LT"/>
              </w:rPr>
              <w:t>Teatras – sintetinis menas</w:t>
            </w:r>
          </w:p>
        </w:tc>
        <w:tc>
          <w:tcPr>
            <w:tcW w:w="993" w:type="dxa"/>
            <w:tcBorders>
              <w:top w:val="single" w:sz="6" w:space="0" w:color="909090"/>
              <w:left w:val="single" w:sz="6" w:space="0" w:color="909090"/>
              <w:bottom w:val="single" w:sz="6" w:space="0" w:color="909090"/>
              <w:right w:val="single" w:sz="6" w:space="0" w:color="909090"/>
            </w:tcBorders>
            <w:hideMark/>
          </w:tcPr>
          <w:p w14:paraId="76D0E86F" w14:textId="6988FA0B" w:rsidR="00FE320E" w:rsidRDefault="00FE320E" w:rsidP="001E31D5">
            <w:pPr>
              <w:ind w:firstLine="142"/>
              <w:jc w:val="center"/>
              <w:textAlignment w:val="baseline"/>
              <w:rPr>
                <w:rStyle w:val="normaltextrun"/>
                <w:lang w:eastAsia="lt-LT"/>
              </w:rPr>
            </w:pPr>
            <w:r>
              <w:rPr>
                <w:rStyle w:val="normaltextrun"/>
                <w:lang w:eastAsia="lt-LT"/>
              </w:rPr>
              <w:t>3–4</w:t>
            </w:r>
          </w:p>
        </w:tc>
        <w:tc>
          <w:tcPr>
            <w:tcW w:w="992" w:type="dxa"/>
            <w:tcBorders>
              <w:top w:val="single" w:sz="6" w:space="0" w:color="909090"/>
              <w:left w:val="single" w:sz="6" w:space="0" w:color="909090"/>
              <w:bottom w:val="single" w:sz="6" w:space="0" w:color="909090"/>
              <w:right w:val="single" w:sz="6" w:space="0" w:color="909090"/>
            </w:tcBorders>
          </w:tcPr>
          <w:p w14:paraId="4771E163" w14:textId="77777777" w:rsidR="00FE320E" w:rsidRDefault="00FE320E" w:rsidP="001E31D5">
            <w:pPr>
              <w:ind w:firstLine="142"/>
              <w:textAlignment w:val="baseline"/>
              <w:rPr>
                <w:rStyle w:val="normaltextrun"/>
                <w:lang w:eastAsia="lt-LT"/>
              </w:rPr>
            </w:pPr>
          </w:p>
        </w:tc>
        <w:tc>
          <w:tcPr>
            <w:tcW w:w="5245" w:type="dxa"/>
            <w:tcBorders>
              <w:top w:val="single" w:sz="6" w:space="0" w:color="909090"/>
              <w:left w:val="single" w:sz="6" w:space="0" w:color="909090"/>
              <w:bottom w:val="single" w:sz="6" w:space="0" w:color="909090"/>
              <w:right w:val="single" w:sz="6" w:space="0" w:color="909090"/>
            </w:tcBorders>
            <w:hideMark/>
          </w:tcPr>
          <w:p w14:paraId="76E05E91" w14:textId="55A3F68A" w:rsidR="00FE320E" w:rsidRPr="00990532" w:rsidRDefault="00FE320E" w:rsidP="001E31D5">
            <w:pPr>
              <w:ind w:firstLine="142"/>
              <w:textAlignment w:val="baseline"/>
              <w:rPr>
                <w:rStyle w:val="normaltextrun"/>
                <w:lang w:eastAsia="lt-LT"/>
              </w:rPr>
            </w:pPr>
            <w:r w:rsidRPr="00990532">
              <w:rPr>
                <w:rStyle w:val="normaltextrun"/>
                <w:lang w:eastAsia="lt-LT"/>
              </w:rPr>
              <w:t>Susipažįstama su teatrinės kūrybos daugiasluoksniškumu, interpretaciniu polifoniškumu, meno šakų ir priemonių integracija spektakliuose, teatriniuose renginiuose. Išsiaiškinama, kas yra interaktyvus, performatyvus, intermedialus spektaklis.</w:t>
            </w:r>
          </w:p>
        </w:tc>
      </w:tr>
      <w:tr w:rsidR="00FE320E" w14:paraId="0B4A54EB" w14:textId="77777777" w:rsidTr="001E31D5">
        <w:trPr>
          <w:trHeight w:val="1558"/>
        </w:trPr>
        <w:tc>
          <w:tcPr>
            <w:tcW w:w="0" w:type="auto"/>
            <w:vMerge/>
            <w:tcBorders>
              <w:top w:val="single" w:sz="6" w:space="0" w:color="909090"/>
              <w:left w:val="single" w:sz="6" w:space="0" w:color="909090"/>
              <w:bottom w:val="nil"/>
              <w:right w:val="single" w:sz="6" w:space="0" w:color="909090"/>
            </w:tcBorders>
            <w:vAlign w:val="center"/>
            <w:hideMark/>
          </w:tcPr>
          <w:p w14:paraId="37CD7964" w14:textId="77777777" w:rsidR="00FE320E" w:rsidRDefault="00FE320E" w:rsidP="001E31D5">
            <w:pPr>
              <w:spacing w:line="256" w:lineRule="auto"/>
              <w:ind w:firstLine="142"/>
              <w:rPr>
                <w:rStyle w:val="normaltextrun"/>
              </w:rPr>
            </w:pPr>
          </w:p>
        </w:tc>
        <w:tc>
          <w:tcPr>
            <w:tcW w:w="1984" w:type="dxa"/>
            <w:gridSpan w:val="2"/>
            <w:tcBorders>
              <w:top w:val="single" w:sz="6" w:space="0" w:color="909090"/>
              <w:left w:val="single" w:sz="6" w:space="0" w:color="909090"/>
              <w:bottom w:val="single" w:sz="6" w:space="0" w:color="909090"/>
              <w:right w:val="single" w:sz="6" w:space="0" w:color="909090"/>
            </w:tcBorders>
            <w:hideMark/>
          </w:tcPr>
          <w:p w14:paraId="60B6C519" w14:textId="77777777" w:rsidR="00FE320E" w:rsidRPr="00990532" w:rsidRDefault="00FE320E" w:rsidP="001E31D5">
            <w:pPr>
              <w:ind w:firstLine="142"/>
              <w:textAlignment w:val="baseline"/>
              <w:rPr>
                <w:rStyle w:val="normaltextrun"/>
                <w:lang w:eastAsia="lt-LT"/>
              </w:rPr>
            </w:pPr>
            <w:r w:rsidRPr="00990532">
              <w:rPr>
                <w:rStyle w:val="normaltextrun"/>
                <w:lang w:eastAsia="lt-LT"/>
              </w:rPr>
              <w:t>Teatro kritikas</w:t>
            </w:r>
          </w:p>
        </w:tc>
        <w:tc>
          <w:tcPr>
            <w:tcW w:w="993" w:type="dxa"/>
            <w:tcBorders>
              <w:top w:val="single" w:sz="6" w:space="0" w:color="909090"/>
              <w:left w:val="single" w:sz="6" w:space="0" w:color="909090"/>
              <w:bottom w:val="single" w:sz="6" w:space="0" w:color="909090"/>
              <w:right w:val="single" w:sz="6" w:space="0" w:color="909090"/>
            </w:tcBorders>
            <w:hideMark/>
          </w:tcPr>
          <w:p w14:paraId="5EB42CC4" w14:textId="1EDE5190" w:rsidR="00FE320E" w:rsidRDefault="00FE320E" w:rsidP="001E31D5">
            <w:pPr>
              <w:ind w:firstLine="142"/>
              <w:jc w:val="center"/>
              <w:textAlignment w:val="baseline"/>
              <w:rPr>
                <w:rStyle w:val="normaltextrun"/>
                <w:lang w:eastAsia="lt-LT"/>
              </w:rPr>
            </w:pPr>
            <w:r>
              <w:rPr>
                <w:rStyle w:val="normaltextrun"/>
                <w:lang w:eastAsia="lt-LT"/>
              </w:rPr>
              <w:t>3–4</w:t>
            </w:r>
          </w:p>
        </w:tc>
        <w:tc>
          <w:tcPr>
            <w:tcW w:w="992" w:type="dxa"/>
            <w:tcBorders>
              <w:top w:val="single" w:sz="6" w:space="0" w:color="909090"/>
              <w:left w:val="single" w:sz="6" w:space="0" w:color="909090"/>
              <w:bottom w:val="single" w:sz="6" w:space="0" w:color="909090"/>
              <w:right w:val="single" w:sz="6" w:space="0" w:color="909090"/>
            </w:tcBorders>
          </w:tcPr>
          <w:p w14:paraId="41264F7E" w14:textId="77777777" w:rsidR="00FE320E" w:rsidRDefault="00FE320E" w:rsidP="001E31D5">
            <w:pPr>
              <w:ind w:firstLine="142"/>
              <w:textAlignment w:val="baseline"/>
              <w:rPr>
                <w:rStyle w:val="normaltextrun"/>
                <w:lang w:eastAsia="lt-LT"/>
              </w:rPr>
            </w:pPr>
          </w:p>
        </w:tc>
        <w:tc>
          <w:tcPr>
            <w:tcW w:w="5245" w:type="dxa"/>
            <w:tcBorders>
              <w:top w:val="single" w:sz="6" w:space="0" w:color="909090"/>
              <w:left w:val="single" w:sz="6" w:space="0" w:color="909090"/>
              <w:bottom w:val="single" w:sz="6" w:space="0" w:color="909090"/>
              <w:right w:val="single" w:sz="6" w:space="0" w:color="909090"/>
            </w:tcBorders>
            <w:hideMark/>
          </w:tcPr>
          <w:p w14:paraId="75C46B03" w14:textId="4F7EFC5A" w:rsidR="00FE320E" w:rsidRPr="00990532" w:rsidRDefault="00FE320E" w:rsidP="001E31D5">
            <w:pPr>
              <w:ind w:firstLine="142"/>
              <w:textAlignment w:val="baseline"/>
              <w:rPr>
                <w:rStyle w:val="normaltextrun"/>
                <w:lang w:eastAsia="lt-LT"/>
              </w:rPr>
            </w:pPr>
            <w:r w:rsidRPr="00990532">
              <w:rPr>
                <w:rStyle w:val="normaltextrun"/>
                <w:lang w:eastAsia="lt-LT"/>
              </w:rPr>
              <w:t>Aptariama kritiko profesija. Pasirinkę spektaklį, mokiniai rašo apie jį recenziją, esė, atsižvelgdami į įgytas teorines ir praktines žinias. Paliečia aktualias aplinkos apsaugos, atsakingo vartojimo temas.</w:t>
            </w:r>
          </w:p>
        </w:tc>
      </w:tr>
      <w:tr w:rsidR="00FE320E" w14:paraId="15FE4517" w14:textId="77777777" w:rsidTr="001E31D5">
        <w:trPr>
          <w:trHeight w:val="1251"/>
        </w:trPr>
        <w:tc>
          <w:tcPr>
            <w:tcW w:w="1702" w:type="dxa"/>
            <w:tcBorders>
              <w:top w:val="nil"/>
              <w:left w:val="single" w:sz="6" w:space="0" w:color="909090"/>
              <w:bottom w:val="nil"/>
              <w:right w:val="single" w:sz="6" w:space="0" w:color="909090"/>
            </w:tcBorders>
            <w:vAlign w:val="center"/>
          </w:tcPr>
          <w:p w14:paraId="3DA8748B" w14:textId="77777777" w:rsidR="00FE320E" w:rsidRDefault="00FE320E" w:rsidP="001E31D5">
            <w:pPr>
              <w:ind w:firstLine="142"/>
              <w:rPr>
                <w:rStyle w:val="normaltextrun"/>
                <w:lang w:eastAsia="lt-LT"/>
              </w:rPr>
            </w:pPr>
          </w:p>
        </w:tc>
        <w:tc>
          <w:tcPr>
            <w:tcW w:w="1984" w:type="dxa"/>
            <w:gridSpan w:val="2"/>
            <w:tcBorders>
              <w:top w:val="single" w:sz="6" w:space="0" w:color="909090"/>
              <w:left w:val="single" w:sz="6" w:space="0" w:color="909090"/>
              <w:bottom w:val="single" w:sz="6" w:space="0" w:color="909090"/>
              <w:right w:val="single" w:sz="6" w:space="0" w:color="909090"/>
            </w:tcBorders>
          </w:tcPr>
          <w:p w14:paraId="028BC2AE" w14:textId="77777777" w:rsidR="00FE320E" w:rsidRPr="00990532" w:rsidRDefault="00FE320E" w:rsidP="001E31D5">
            <w:pPr>
              <w:ind w:firstLine="142"/>
              <w:textAlignment w:val="baseline"/>
              <w:rPr>
                <w:rStyle w:val="normaltextrun"/>
                <w:lang w:eastAsia="lt-LT"/>
              </w:rPr>
            </w:pPr>
            <w:r w:rsidRPr="00990532">
              <w:rPr>
                <w:rStyle w:val="normaltextrun"/>
                <w:lang w:eastAsia="lt-LT"/>
              </w:rPr>
              <w:t>Teatro asmenybių pristatymai</w:t>
            </w:r>
          </w:p>
        </w:tc>
        <w:tc>
          <w:tcPr>
            <w:tcW w:w="993" w:type="dxa"/>
            <w:tcBorders>
              <w:top w:val="single" w:sz="6" w:space="0" w:color="909090"/>
              <w:left w:val="single" w:sz="6" w:space="0" w:color="909090"/>
              <w:bottom w:val="single" w:sz="6" w:space="0" w:color="909090"/>
              <w:right w:val="single" w:sz="6" w:space="0" w:color="909090"/>
            </w:tcBorders>
          </w:tcPr>
          <w:p w14:paraId="46B839F1" w14:textId="31174225" w:rsidR="00FE320E" w:rsidRDefault="00FE320E" w:rsidP="001E31D5">
            <w:pPr>
              <w:ind w:firstLine="142"/>
              <w:jc w:val="center"/>
              <w:textAlignment w:val="baseline"/>
              <w:rPr>
                <w:rStyle w:val="normaltextrun"/>
                <w:lang w:eastAsia="lt-LT"/>
              </w:rPr>
            </w:pPr>
            <w:r>
              <w:rPr>
                <w:rStyle w:val="normaltextrun"/>
                <w:lang w:eastAsia="lt-LT"/>
              </w:rPr>
              <w:t>3–4</w:t>
            </w:r>
          </w:p>
        </w:tc>
        <w:tc>
          <w:tcPr>
            <w:tcW w:w="992" w:type="dxa"/>
            <w:tcBorders>
              <w:top w:val="single" w:sz="6" w:space="0" w:color="909090"/>
              <w:left w:val="single" w:sz="6" w:space="0" w:color="909090"/>
              <w:bottom w:val="single" w:sz="6" w:space="0" w:color="909090"/>
              <w:right w:val="single" w:sz="6" w:space="0" w:color="909090"/>
            </w:tcBorders>
          </w:tcPr>
          <w:p w14:paraId="2493BD41" w14:textId="77777777" w:rsidR="00FE320E" w:rsidRDefault="00FE320E" w:rsidP="001E31D5">
            <w:pPr>
              <w:ind w:firstLine="142"/>
              <w:textAlignment w:val="baseline"/>
              <w:rPr>
                <w:rStyle w:val="normaltextrun"/>
                <w:lang w:eastAsia="lt-LT"/>
              </w:rPr>
            </w:pPr>
          </w:p>
        </w:tc>
        <w:tc>
          <w:tcPr>
            <w:tcW w:w="5245" w:type="dxa"/>
            <w:tcBorders>
              <w:top w:val="single" w:sz="6" w:space="0" w:color="909090"/>
              <w:left w:val="single" w:sz="6" w:space="0" w:color="909090"/>
              <w:bottom w:val="single" w:sz="6" w:space="0" w:color="909090"/>
              <w:right w:val="single" w:sz="6" w:space="0" w:color="909090"/>
            </w:tcBorders>
          </w:tcPr>
          <w:p w14:paraId="52D023E7" w14:textId="2CC2FD5F" w:rsidR="00FE320E" w:rsidRPr="00990532" w:rsidRDefault="00FE320E" w:rsidP="001E31D5">
            <w:pPr>
              <w:ind w:firstLine="142"/>
              <w:textAlignment w:val="baseline"/>
              <w:rPr>
                <w:rStyle w:val="normaltextrun"/>
                <w:lang w:eastAsia="lt-LT"/>
              </w:rPr>
            </w:pPr>
            <w:r w:rsidRPr="00990532">
              <w:rPr>
                <w:rStyle w:val="normaltextrun"/>
                <w:lang w:eastAsia="lt-LT"/>
              </w:rPr>
              <w:t>Mokiniams siūloma pasirinkti vieną kurį pasaulio teatro menininką ir pristatyti jo kūrybą pasirinktu būdu. Apibūdinti ir pakomentuoti asmenybės ir idėjos sąsajas.</w:t>
            </w:r>
          </w:p>
        </w:tc>
      </w:tr>
      <w:tr w:rsidR="00FE320E" w14:paraId="0094E739" w14:textId="77777777" w:rsidTr="001E31D5">
        <w:trPr>
          <w:trHeight w:val="1265"/>
        </w:trPr>
        <w:tc>
          <w:tcPr>
            <w:tcW w:w="1702" w:type="dxa"/>
            <w:vMerge w:val="restart"/>
            <w:tcBorders>
              <w:top w:val="single" w:sz="6" w:space="0" w:color="909090"/>
              <w:left w:val="single" w:sz="6" w:space="0" w:color="909090"/>
              <w:bottom w:val="nil"/>
              <w:right w:val="single" w:sz="6" w:space="0" w:color="909090"/>
            </w:tcBorders>
            <w:hideMark/>
          </w:tcPr>
          <w:p w14:paraId="56AD339C" w14:textId="77777777" w:rsidR="00FE320E" w:rsidRDefault="00FE320E" w:rsidP="001E31D5">
            <w:pPr>
              <w:ind w:firstLine="142"/>
              <w:textAlignment w:val="baseline"/>
              <w:rPr>
                <w:rStyle w:val="normaltextrun"/>
                <w:rFonts w:eastAsiaTheme="majorEastAsia"/>
              </w:rPr>
            </w:pPr>
            <w:r>
              <w:rPr>
                <w:rStyle w:val="normaltextrun"/>
                <w:lang w:eastAsia="lt-LT"/>
              </w:rPr>
              <w:t>Teatro raida ir įvairovė</w:t>
            </w:r>
          </w:p>
        </w:tc>
        <w:tc>
          <w:tcPr>
            <w:tcW w:w="1984" w:type="dxa"/>
            <w:gridSpan w:val="2"/>
            <w:tcBorders>
              <w:top w:val="single" w:sz="6" w:space="0" w:color="909090"/>
              <w:left w:val="single" w:sz="6" w:space="0" w:color="909090"/>
              <w:bottom w:val="single" w:sz="6" w:space="0" w:color="909090"/>
              <w:right w:val="single" w:sz="6" w:space="0" w:color="909090"/>
            </w:tcBorders>
          </w:tcPr>
          <w:p w14:paraId="4DA1C09C" w14:textId="77777777" w:rsidR="00FE320E" w:rsidRPr="00990532" w:rsidRDefault="00FE320E" w:rsidP="001E31D5">
            <w:pPr>
              <w:ind w:firstLine="142"/>
              <w:textAlignment w:val="baseline"/>
              <w:rPr>
                <w:rStyle w:val="normaltextrun"/>
                <w:lang w:eastAsia="lt-LT"/>
              </w:rPr>
            </w:pPr>
            <w:r w:rsidRPr="00990532">
              <w:rPr>
                <w:rStyle w:val="normaltextrun"/>
                <w:lang w:eastAsia="lt-LT"/>
              </w:rPr>
              <w:t>Teatras ir etninė kultūra</w:t>
            </w:r>
          </w:p>
        </w:tc>
        <w:tc>
          <w:tcPr>
            <w:tcW w:w="993" w:type="dxa"/>
            <w:tcBorders>
              <w:top w:val="single" w:sz="6" w:space="0" w:color="909090"/>
              <w:left w:val="single" w:sz="6" w:space="0" w:color="909090"/>
              <w:bottom w:val="single" w:sz="6" w:space="0" w:color="909090"/>
              <w:right w:val="single" w:sz="6" w:space="0" w:color="909090"/>
            </w:tcBorders>
          </w:tcPr>
          <w:p w14:paraId="516711D0" w14:textId="21175AF3" w:rsidR="00FE320E" w:rsidRDefault="00FE320E" w:rsidP="001E31D5">
            <w:pPr>
              <w:ind w:firstLine="142"/>
              <w:jc w:val="center"/>
              <w:textAlignment w:val="baseline"/>
              <w:rPr>
                <w:rStyle w:val="normaltextrun"/>
                <w:lang w:eastAsia="lt-LT"/>
              </w:rPr>
            </w:pPr>
            <w:r>
              <w:rPr>
                <w:rStyle w:val="normaltextrun"/>
                <w:lang w:eastAsia="lt-LT"/>
              </w:rPr>
              <w:t>4–5</w:t>
            </w:r>
          </w:p>
        </w:tc>
        <w:tc>
          <w:tcPr>
            <w:tcW w:w="992" w:type="dxa"/>
            <w:tcBorders>
              <w:top w:val="single" w:sz="6" w:space="0" w:color="909090"/>
              <w:left w:val="single" w:sz="6" w:space="0" w:color="909090"/>
              <w:bottom w:val="single" w:sz="6" w:space="0" w:color="909090"/>
              <w:right w:val="single" w:sz="6" w:space="0" w:color="909090"/>
            </w:tcBorders>
          </w:tcPr>
          <w:p w14:paraId="7A233D0A" w14:textId="77777777" w:rsidR="00FE320E" w:rsidRDefault="00FE320E" w:rsidP="001E31D5">
            <w:pPr>
              <w:ind w:firstLine="142"/>
              <w:textAlignment w:val="baseline"/>
              <w:rPr>
                <w:rStyle w:val="normaltextrun"/>
                <w:lang w:eastAsia="lt-LT"/>
              </w:rPr>
            </w:pPr>
          </w:p>
        </w:tc>
        <w:tc>
          <w:tcPr>
            <w:tcW w:w="5245" w:type="dxa"/>
            <w:tcBorders>
              <w:top w:val="single" w:sz="6" w:space="0" w:color="909090"/>
              <w:left w:val="single" w:sz="6" w:space="0" w:color="909090"/>
              <w:bottom w:val="single" w:sz="6" w:space="0" w:color="909090"/>
              <w:right w:val="single" w:sz="6" w:space="0" w:color="909090"/>
            </w:tcBorders>
          </w:tcPr>
          <w:p w14:paraId="34E998BA" w14:textId="7CD25991" w:rsidR="00FE320E" w:rsidRPr="00990532" w:rsidRDefault="00FE320E" w:rsidP="001E31D5">
            <w:pPr>
              <w:ind w:firstLine="142"/>
              <w:textAlignment w:val="baseline"/>
              <w:rPr>
                <w:rStyle w:val="normaltextrun"/>
                <w:lang w:eastAsia="lt-LT"/>
              </w:rPr>
            </w:pPr>
            <w:r w:rsidRPr="00990532">
              <w:rPr>
                <w:rStyle w:val="normaltextrun"/>
                <w:lang w:eastAsia="lt-LT"/>
              </w:rPr>
              <w:t>Pagal pasirinktą pavyzdį tyrinėjami etninės ir populiariosios kultūros bruožai šiuolaikiniame teatre, aiškinamasi, kaip naujosios technologijos paveikia spektaklį.</w:t>
            </w:r>
          </w:p>
        </w:tc>
      </w:tr>
      <w:tr w:rsidR="00FE320E" w14:paraId="723F65EB" w14:textId="77777777" w:rsidTr="001E31D5">
        <w:trPr>
          <w:trHeight w:val="1832"/>
        </w:trPr>
        <w:tc>
          <w:tcPr>
            <w:tcW w:w="0" w:type="auto"/>
            <w:vMerge/>
            <w:tcBorders>
              <w:top w:val="single" w:sz="6" w:space="0" w:color="909090"/>
              <w:left w:val="single" w:sz="6" w:space="0" w:color="909090"/>
              <w:bottom w:val="nil"/>
              <w:right w:val="single" w:sz="6" w:space="0" w:color="909090"/>
            </w:tcBorders>
            <w:vAlign w:val="center"/>
            <w:hideMark/>
          </w:tcPr>
          <w:p w14:paraId="6B772C67" w14:textId="77777777" w:rsidR="00FE320E" w:rsidRDefault="00FE320E" w:rsidP="001E31D5">
            <w:pPr>
              <w:spacing w:line="256" w:lineRule="auto"/>
              <w:ind w:firstLine="142"/>
              <w:rPr>
                <w:rStyle w:val="normaltextrun"/>
                <w:rFonts w:eastAsiaTheme="majorEastAsia"/>
              </w:rPr>
            </w:pPr>
          </w:p>
        </w:tc>
        <w:tc>
          <w:tcPr>
            <w:tcW w:w="1984" w:type="dxa"/>
            <w:gridSpan w:val="2"/>
            <w:tcBorders>
              <w:top w:val="single" w:sz="6" w:space="0" w:color="909090"/>
              <w:left w:val="single" w:sz="6" w:space="0" w:color="909090"/>
              <w:bottom w:val="single" w:sz="6" w:space="0" w:color="909090"/>
              <w:right w:val="single" w:sz="6" w:space="0" w:color="909090"/>
            </w:tcBorders>
            <w:hideMark/>
          </w:tcPr>
          <w:p w14:paraId="55EF5C2F" w14:textId="77777777" w:rsidR="00FE320E" w:rsidRPr="00990532" w:rsidRDefault="00FE320E" w:rsidP="001E31D5">
            <w:pPr>
              <w:ind w:firstLine="142"/>
              <w:textAlignment w:val="baseline"/>
              <w:rPr>
                <w:rStyle w:val="normaltextrun"/>
                <w:lang w:eastAsia="lt-LT"/>
              </w:rPr>
            </w:pPr>
            <w:r w:rsidRPr="00990532">
              <w:rPr>
                <w:rStyle w:val="normaltextrun"/>
                <w:lang w:eastAsia="lt-LT"/>
              </w:rPr>
              <w:t>Nacionalinio teatro ištakos</w:t>
            </w:r>
          </w:p>
        </w:tc>
        <w:tc>
          <w:tcPr>
            <w:tcW w:w="993" w:type="dxa"/>
            <w:tcBorders>
              <w:top w:val="single" w:sz="6" w:space="0" w:color="909090"/>
              <w:left w:val="single" w:sz="6" w:space="0" w:color="909090"/>
              <w:bottom w:val="single" w:sz="6" w:space="0" w:color="909090"/>
              <w:right w:val="single" w:sz="6" w:space="0" w:color="909090"/>
            </w:tcBorders>
            <w:hideMark/>
          </w:tcPr>
          <w:p w14:paraId="5AB06AB0" w14:textId="297DBE17" w:rsidR="00FE320E" w:rsidRDefault="00FE320E" w:rsidP="001E31D5">
            <w:pPr>
              <w:ind w:firstLine="142"/>
              <w:jc w:val="center"/>
              <w:textAlignment w:val="baseline"/>
              <w:rPr>
                <w:rStyle w:val="normaltextrun"/>
                <w:lang w:eastAsia="lt-LT"/>
              </w:rPr>
            </w:pPr>
            <w:r>
              <w:rPr>
                <w:rStyle w:val="normaltextrun"/>
                <w:lang w:eastAsia="lt-LT"/>
              </w:rPr>
              <w:t>4–5</w:t>
            </w:r>
          </w:p>
        </w:tc>
        <w:tc>
          <w:tcPr>
            <w:tcW w:w="992" w:type="dxa"/>
            <w:tcBorders>
              <w:top w:val="single" w:sz="6" w:space="0" w:color="909090"/>
              <w:left w:val="single" w:sz="6" w:space="0" w:color="909090"/>
              <w:bottom w:val="single" w:sz="6" w:space="0" w:color="909090"/>
              <w:right w:val="single" w:sz="6" w:space="0" w:color="909090"/>
            </w:tcBorders>
          </w:tcPr>
          <w:p w14:paraId="3CF9C631" w14:textId="77777777" w:rsidR="00FE320E" w:rsidRDefault="00FE320E" w:rsidP="001E31D5">
            <w:pPr>
              <w:ind w:firstLine="142"/>
              <w:textAlignment w:val="baseline"/>
              <w:rPr>
                <w:rStyle w:val="normaltextrun"/>
                <w:lang w:eastAsia="lt-LT"/>
              </w:rPr>
            </w:pPr>
          </w:p>
        </w:tc>
        <w:tc>
          <w:tcPr>
            <w:tcW w:w="5245" w:type="dxa"/>
            <w:tcBorders>
              <w:top w:val="single" w:sz="6" w:space="0" w:color="909090"/>
              <w:left w:val="single" w:sz="6" w:space="0" w:color="909090"/>
              <w:bottom w:val="single" w:sz="6" w:space="0" w:color="909090"/>
              <w:right w:val="single" w:sz="6" w:space="0" w:color="909090"/>
            </w:tcBorders>
            <w:hideMark/>
          </w:tcPr>
          <w:p w14:paraId="553520FD" w14:textId="219218E9" w:rsidR="00FE320E" w:rsidRPr="00990532" w:rsidRDefault="00FE320E" w:rsidP="001E31D5">
            <w:pPr>
              <w:ind w:firstLine="142"/>
              <w:textAlignment w:val="baseline"/>
              <w:rPr>
                <w:rStyle w:val="normaltextrun"/>
                <w:lang w:eastAsia="lt-LT"/>
              </w:rPr>
            </w:pPr>
            <w:r w:rsidRPr="00990532">
              <w:rPr>
                <w:rStyle w:val="normaltextrun"/>
                <w:lang w:eastAsia="lt-LT"/>
              </w:rPr>
              <w:t>Susipažįstama su nacionalinio teatro ištakomis, aptariami XIX a. pabaigos lietuviškieji vakarai, pirmasis spektaklis lietuvių kalba (A. Keturakio „Amerika pirtyje“), profesionalaus lietuvių teatro kūrimosi aplinkybės tarpukario Lietuvoje.</w:t>
            </w:r>
          </w:p>
        </w:tc>
      </w:tr>
      <w:tr w:rsidR="00FE320E" w14:paraId="21839E08" w14:textId="77777777" w:rsidTr="001E31D5">
        <w:trPr>
          <w:trHeight w:val="1546"/>
        </w:trPr>
        <w:tc>
          <w:tcPr>
            <w:tcW w:w="0" w:type="auto"/>
            <w:vMerge/>
            <w:tcBorders>
              <w:top w:val="single" w:sz="6" w:space="0" w:color="909090"/>
              <w:left w:val="single" w:sz="6" w:space="0" w:color="909090"/>
              <w:bottom w:val="nil"/>
              <w:right w:val="single" w:sz="6" w:space="0" w:color="909090"/>
            </w:tcBorders>
            <w:vAlign w:val="center"/>
            <w:hideMark/>
          </w:tcPr>
          <w:p w14:paraId="0535EAAD" w14:textId="77777777" w:rsidR="00FE320E" w:rsidRDefault="00FE320E" w:rsidP="001E31D5">
            <w:pPr>
              <w:spacing w:line="256" w:lineRule="auto"/>
              <w:ind w:firstLine="142"/>
              <w:rPr>
                <w:rStyle w:val="normaltextrun"/>
                <w:rFonts w:eastAsiaTheme="majorEastAsia"/>
              </w:rPr>
            </w:pPr>
          </w:p>
        </w:tc>
        <w:tc>
          <w:tcPr>
            <w:tcW w:w="1984" w:type="dxa"/>
            <w:gridSpan w:val="2"/>
            <w:tcBorders>
              <w:top w:val="single" w:sz="6" w:space="0" w:color="909090"/>
              <w:left w:val="single" w:sz="6" w:space="0" w:color="909090"/>
              <w:bottom w:val="single" w:sz="6" w:space="0" w:color="909090"/>
              <w:right w:val="single" w:sz="6" w:space="0" w:color="909090"/>
            </w:tcBorders>
            <w:hideMark/>
          </w:tcPr>
          <w:p w14:paraId="00789D88" w14:textId="77777777" w:rsidR="00FE320E" w:rsidRPr="00990532" w:rsidRDefault="00FE320E" w:rsidP="001E31D5">
            <w:pPr>
              <w:ind w:firstLine="142"/>
              <w:textAlignment w:val="baseline"/>
              <w:rPr>
                <w:rStyle w:val="normaltextrun"/>
                <w:lang w:eastAsia="lt-LT"/>
              </w:rPr>
            </w:pPr>
            <w:r w:rsidRPr="00990532">
              <w:rPr>
                <w:rStyle w:val="normaltextrun"/>
                <w:lang w:eastAsia="lt-LT"/>
              </w:rPr>
              <w:t>Teatras ir tautinė tapatybė</w:t>
            </w:r>
          </w:p>
        </w:tc>
        <w:tc>
          <w:tcPr>
            <w:tcW w:w="993" w:type="dxa"/>
            <w:tcBorders>
              <w:top w:val="single" w:sz="6" w:space="0" w:color="909090"/>
              <w:left w:val="single" w:sz="6" w:space="0" w:color="909090"/>
              <w:bottom w:val="single" w:sz="6" w:space="0" w:color="909090"/>
              <w:right w:val="single" w:sz="6" w:space="0" w:color="909090"/>
            </w:tcBorders>
            <w:hideMark/>
          </w:tcPr>
          <w:p w14:paraId="2E40241A" w14:textId="0595E1DC" w:rsidR="00FE320E" w:rsidRDefault="00FE320E" w:rsidP="001E31D5">
            <w:pPr>
              <w:ind w:firstLine="142"/>
              <w:jc w:val="center"/>
              <w:textAlignment w:val="baseline"/>
              <w:rPr>
                <w:rStyle w:val="normaltextrun"/>
                <w:lang w:eastAsia="lt-LT"/>
              </w:rPr>
            </w:pPr>
            <w:r>
              <w:rPr>
                <w:rStyle w:val="normaltextrun"/>
                <w:lang w:eastAsia="lt-LT"/>
              </w:rPr>
              <w:t>4–5</w:t>
            </w:r>
          </w:p>
        </w:tc>
        <w:tc>
          <w:tcPr>
            <w:tcW w:w="992" w:type="dxa"/>
            <w:tcBorders>
              <w:top w:val="single" w:sz="6" w:space="0" w:color="909090"/>
              <w:left w:val="single" w:sz="6" w:space="0" w:color="909090"/>
              <w:bottom w:val="single" w:sz="6" w:space="0" w:color="909090"/>
              <w:right w:val="single" w:sz="6" w:space="0" w:color="909090"/>
            </w:tcBorders>
          </w:tcPr>
          <w:p w14:paraId="6DB5CE0A" w14:textId="77777777" w:rsidR="00FE320E" w:rsidRDefault="00FE320E" w:rsidP="001E31D5">
            <w:pPr>
              <w:ind w:firstLine="142"/>
              <w:textAlignment w:val="baseline"/>
              <w:rPr>
                <w:rStyle w:val="normaltextrun"/>
                <w:lang w:eastAsia="lt-LT"/>
              </w:rPr>
            </w:pPr>
          </w:p>
        </w:tc>
        <w:tc>
          <w:tcPr>
            <w:tcW w:w="5245" w:type="dxa"/>
            <w:tcBorders>
              <w:top w:val="single" w:sz="6" w:space="0" w:color="909090"/>
              <w:left w:val="single" w:sz="6" w:space="0" w:color="909090"/>
              <w:bottom w:val="single" w:sz="6" w:space="0" w:color="909090"/>
              <w:right w:val="single" w:sz="6" w:space="0" w:color="909090"/>
            </w:tcBorders>
            <w:hideMark/>
          </w:tcPr>
          <w:p w14:paraId="72AE3DBE" w14:textId="77777777" w:rsidR="00FE320E" w:rsidRPr="00990532" w:rsidRDefault="00FE320E" w:rsidP="001E31D5">
            <w:pPr>
              <w:ind w:firstLine="142"/>
              <w:textAlignment w:val="baseline"/>
              <w:rPr>
                <w:rStyle w:val="normaltextrun"/>
                <w:lang w:eastAsia="lt-LT"/>
              </w:rPr>
            </w:pPr>
            <w:r w:rsidRPr="00990532">
              <w:rPr>
                <w:rStyle w:val="normaltextrun"/>
                <w:lang w:eastAsia="lt-LT"/>
              </w:rPr>
              <w:t>Susipažįstama su P. ir D. Mataičių „Folkloro teatru“ ir Jono Jurašo spektakliais sovietiniu laikotarpiu, aiškinamasi, kaip teatras prisidėjo prie nacionalinės savimonės, tautinės rezistencijos okupacijos laikotarpiu.</w:t>
            </w:r>
          </w:p>
        </w:tc>
      </w:tr>
      <w:tr w:rsidR="00FE320E" w14:paraId="417B3A2B" w14:textId="77777777" w:rsidTr="001E31D5">
        <w:trPr>
          <w:trHeight w:val="1257"/>
        </w:trPr>
        <w:tc>
          <w:tcPr>
            <w:tcW w:w="0" w:type="auto"/>
            <w:tcBorders>
              <w:top w:val="single" w:sz="6" w:space="0" w:color="909090"/>
              <w:left w:val="single" w:sz="6" w:space="0" w:color="909090"/>
              <w:bottom w:val="nil"/>
              <w:right w:val="single" w:sz="6" w:space="0" w:color="909090"/>
            </w:tcBorders>
            <w:vAlign w:val="center"/>
          </w:tcPr>
          <w:p w14:paraId="5152640F" w14:textId="77777777" w:rsidR="00FE320E" w:rsidRDefault="00FE320E" w:rsidP="001E31D5">
            <w:pPr>
              <w:spacing w:line="256" w:lineRule="auto"/>
              <w:ind w:firstLine="142"/>
              <w:rPr>
                <w:rStyle w:val="normaltextrun"/>
                <w:rFonts w:eastAsiaTheme="majorEastAsia"/>
              </w:rPr>
            </w:pPr>
          </w:p>
        </w:tc>
        <w:tc>
          <w:tcPr>
            <w:tcW w:w="1984" w:type="dxa"/>
            <w:gridSpan w:val="2"/>
            <w:tcBorders>
              <w:top w:val="single" w:sz="6" w:space="0" w:color="909090"/>
              <w:left w:val="single" w:sz="6" w:space="0" w:color="909090"/>
              <w:bottom w:val="single" w:sz="6" w:space="0" w:color="909090"/>
              <w:right w:val="single" w:sz="6" w:space="0" w:color="909090"/>
            </w:tcBorders>
          </w:tcPr>
          <w:p w14:paraId="60D57468" w14:textId="77777777" w:rsidR="00FE320E" w:rsidRDefault="00FE320E" w:rsidP="001E31D5">
            <w:pPr>
              <w:ind w:firstLine="142"/>
              <w:textAlignment w:val="baseline"/>
              <w:rPr>
                <w:rStyle w:val="normaltextrun"/>
                <w:lang w:eastAsia="lt-LT"/>
              </w:rPr>
            </w:pPr>
            <w:r w:rsidRPr="00990532">
              <w:rPr>
                <w:rStyle w:val="normaltextrun"/>
                <w:lang w:eastAsia="lt-LT"/>
              </w:rPr>
              <w:t>Pilietinis teatras</w:t>
            </w:r>
          </w:p>
        </w:tc>
        <w:tc>
          <w:tcPr>
            <w:tcW w:w="993" w:type="dxa"/>
            <w:tcBorders>
              <w:top w:val="single" w:sz="6" w:space="0" w:color="909090"/>
              <w:left w:val="single" w:sz="6" w:space="0" w:color="909090"/>
              <w:bottom w:val="single" w:sz="6" w:space="0" w:color="909090"/>
              <w:right w:val="single" w:sz="6" w:space="0" w:color="909090"/>
            </w:tcBorders>
          </w:tcPr>
          <w:p w14:paraId="77DF9544" w14:textId="28DA7A02" w:rsidR="00FE320E" w:rsidRDefault="00FE320E" w:rsidP="001E31D5">
            <w:pPr>
              <w:ind w:firstLine="142"/>
              <w:jc w:val="center"/>
              <w:textAlignment w:val="baseline"/>
              <w:rPr>
                <w:rStyle w:val="normaltextrun"/>
                <w:lang w:eastAsia="lt-LT"/>
              </w:rPr>
            </w:pPr>
            <w:r>
              <w:rPr>
                <w:rStyle w:val="normaltextrun"/>
                <w:lang w:eastAsia="lt-LT"/>
              </w:rPr>
              <w:t>4–5</w:t>
            </w:r>
          </w:p>
        </w:tc>
        <w:tc>
          <w:tcPr>
            <w:tcW w:w="992" w:type="dxa"/>
            <w:tcBorders>
              <w:top w:val="single" w:sz="6" w:space="0" w:color="909090"/>
              <w:left w:val="single" w:sz="6" w:space="0" w:color="909090"/>
              <w:bottom w:val="single" w:sz="6" w:space="0" w:color="909090"/>
              <w:right w:val="single" w:sz="6" w:space="0" w:color="909090"/>
            </w:tcBorders>
          </w:tcPr>
          <w:p w14:paraId="576E4996" w14:textId="77777777" w:rsidR="00FE320E" w:rsidRDefault="00FE320E" w:rsidP="001E31D5">
            <w:pPr>
              <w:ind w:firstLine="142"/>
              <w:textAlignment w:val="baseline"/>
              <w:rPr>
                <w:rStyle w:val="normaltextrun"/>
                <w:lang w:eastAsia="lt-LT"/>
              </w:rPr>
            </w:pPr>
          </w:p>
        </w:tc>
        <w:tc>
          <w:tcPr>
            <w:tcW w:w="5245" w:type="dxa"/>
            <w:tcBorders>
              <w:top w:val="single" w:sz="6" w:space="0" w:color="909090"/>
              <w:left w:val="single" w:sz="6" w:space="0" w:color="909090"/>
              <w:bottom w:val="single" w:sz="6" w:space="0" w:color="909090"/>
              <w:right w:val="single" w:sz="6" w:space="0" w:color="909090"/>
            </w:tcBorders>
          </w:tcPr>
          <w:p w14:paraId="3D09F14F" w14:textId="004CE8F8" w:rsidR="00FE320E" w:rsidRDefault="00FE320E" w:rsidP="001E31D5">
            <w:pPr>
              <w:ind w:firstLine="142"/>
              <w:textAlignment w:val="baseline"/>
              <w:rPr>
                <w:rStyle w:val="normaltextrun"/>
                <w:lang w:eastAsia="lt-LT"/>
              </w:rPr>
            </w:pPr>
            <w:r w:rsidRPr="00990532">
              <w:rPr>
                <w:rStyle w:val="normaltextrun"/>
                <w:lang w:eastAsia="lt-LT"/>
              </w:rPr>
              <w:t>Mokiniai dalijasi savo asmenine pilietinio teatro (spektaklio) patirtimi, diskutuoja apie tokio teatro poreikį ir poveikį asmenybės formavimuisi.</w:t>
            </w:r>
          </w:p>
        </w:tc>
      </w:tr>
      <w:tr w:rsidR="00FE320E" w14:paraId="6F2EE4AA" w14:textId="77777777" w:rsidTr="001E31D5">
        <w:trPr>
          <w:trHeight w:val="300"/>
        </w:trPr>
        <w:tc>
          <w:tcPr>
            <w:tcW w:w="1702" w:type="dxa"/>
            <w:tcBorders>
              <w:top w:val="nil"/>
              <w:left w:val="single" w:sz="6" w:space="0" w:color="909090"/>
              <w:bottom w:val="inset" w:sz="18" w:space="0" w:color="auto"/>
              <w:right w:val="single" w:sz="6" w:space="0" w:color="909090"/>
            </w:tcBorders>
            <w:vAlign w:val="center"/>
          </w:tcPr>
          <w:p w14:paraId="2F734EA0" w14:textId="77777777" w:rsidR="00FE320E" w:rsidRDefault="00FE320E" w:rsidP="001E31D5">
            <w:pPr>
              <w:ind w:firstLine="142"/>
              <w:rPr>
                <w:sz w:val="28"/>
                <w:lang w:eastAsia="lt-LT"/>
              </w:rPr>
            </w:pPr>
          </w:p>
        </w:tc>
        <w:tc>
          <w:tcPr>
            <w:tcW w:w="1984" w:type="dxa"/>
            <w:gridSpan w:val="2"/>
            <w:tcBorders>
              <w:top w:val="single" w:sz="6" w:space="0" w:color="909090"/>
              <w:left w:val="single" w:sz="6" w:space="0" w:color="909090"/>
              <w:bottom w:val="single" w:sz="6" w:space="0" w:color="909090"/>
              <w:right w:val="single" w:sz="6" w:space="0" w:color="909090"/>
            </w:tcBorders>
            <w:hideMark/>
          </w:tcPr>
          <w:p w14:paraId="759C2325" w14:textId="77777777" w:rsidR="00FE320E" w:rsidRDefault="00FE320E" w:rsidP="001E31D5">
            <w:pPr>
              <w:ind w:firstLine="142"/>
              <w:jc w:val="center"/>
              <w:textAlignment w:val="baseline"/>
              <w:rPr>
                <w:b/>
                <w:sz w:val="28"/>
                <w:lang w:eastAsia="lt-LT"/>
              </w:rPr>
            </w:pPr>
            <w:r>
              <w:rPr>
                <w:b/>
                <w:sz w:val="28"/>
                <w:lang w:eastAsia="lt-LT"/>
              </w:rPr>
              <w:t>Iš viso:</w:t>
            </w:r>
          </w:p>
        </w:tc>
        <w:tc>
          <w:tcPr>
            <w:tcW w:w="993" w:type="dxa"/>
            <w:tcBorders>
              <w:top w:val="single" w:sz="6" w:space="0" w:color="909090"/>
              <w:left w:val="single" w:sz="6" w:space="0" w:color="909090"/>
              <w:bottom w:val="single" w:sz="6" w:space="0" w:color="909090"/>
              <w:right w:val="single" w:sz="6" w:space="0" w:color="909090"/>
            </w:tcBorders>
            <w:hideMark/>
          </w:tcPr>
          <w:p w14:paraId="01FD262D" w14:textId="77777777" w:rsidR="00FE320E" w:rsidRDefault="00FE320E" w:rsidP="001E31D5">
            <w:pPr>
              <w:ind w:firstLine="142"/>
              <w:jc w:val="center"/>
              <w:textAlignment w:val="baseline"/>
              <w:rPr>
                <w:lang w:eastAsia="lt-LT"/>
              </w:rPr>
            </w:pPr>
            <w:r>
              <w:rPr>
                <w:lang w:eastAsia="lt-LT"/>
              </w:rPr>
              <w:t>7</w:t>
            </w:r>
            <w:r w:rsidRPr="001C5573">
              <w:rPr>
                <w:lang w:eastAsia="lt-LT"/>
              </w:rPr>
              <w:t>2</w:t>
            </w:r>
          </w:p>
        </w:tc>
        <w:tc>
          <w:tcPr>
            <w:tcW w:w="992" w:type="dxa"/>
            <w:tcBorders>
              <w:top w:val="single" w:sz="6" w:space="0" w:color="909090"/>
              <w:left w:val="single" w:sz="6" w:space="0" w:color="909090"/>
              <w:bottom w:val="single" w:sz="6" w:space="0" w:color="909090"/>
              <w:right w:val="single" w:sz="6" w:space="0" w:color="909090"/>
            </w:tcBorders>
            <w:hideMark/>
          </w:tcPr>
          <w:p w14:paraId="67AE36D4" w14:textId="77777777" w:rsidR="00FE320E" w:rsidRDefault="00FE320E" w:rsidP="001E31D5">
            <w:pPr>
              <w:ind w:firstLine="142"/>
              <w:jc w:val="center"/>
              <w:textAlignment w:val="baseline"/>
              <w:rPr>
                <w:lang w:eastAsia="lt-LT"/>
              </w:rPr>
            </w:pPr>
            <w:r>
              <w:rPr>
                <w:lang w:eastAsia="lt-LT"/>
              </w:rPr>
              <w:t>(22)</w:t>
            </w:r>
          </w:p>
        </w:tc>
        <w:tc>
          <w:tcPr>
            <w:tcW w:w="5245" w:type="dxa"/>
            <w:tcBorders>
              <w:top w:val="single" w:sz="6" w:space="0" w:color="909090"/>
              <w:left w:val="single" w:sz="6" w:space="0" w:color="909090"/>
              <w:bottom w:val="single" w:sz="6" w:space="0" w:color="909090"/>
              <w:right w:val="single" w:sz="6" w:space="0" w:color="909090"/>
            </w:tcBorders>
          </w:tcPr>
          <w:p w14:paraId="217A62D9" w14:textId="77777777" w:rsidR="00FE320E" w:rsidRDefault="00FE320E" w:rsidP="001E31D5">
            <w:pPr>
              <w:ind w:firstLine="142"/>
              <w:textAlignment w:val="baseline"/>
              <w:rPr>
                <w:rStyle w:val="normaltextrun"/>
                <w:rFonts w:eastAsiaTheme="majorEastAsia"/>
              </w:rPr>
            </w:pPr>
          </w:p>
        </w:tc>
      </w:tr>
    </w:tbl>
    <w:p w14:paraId="0AAA790C" w14:textId="77777777" w:rsidR="004338C5" w:rsidRPr="005C1E12" w:rsidRDefault="004338C5" w:rsidP="00DD5DF7">
      <w:pPr>
        <w:rPr>
          <w:b/>
          <w:bCs/>
          <w:sz w:val="32"/>
          <w:szCs w:val="32"/>
          <w:lang w:val="lt-LT"/>
        </w:rPr>
      </w:pPr>
    </w:p>
    <w:p w14:paraId="59C56C62" w14:textId="733587D6" w:rsidR="004338C5" w:rsidRDefault="004338C5" w:rsidP="004338C5">
      <w:pPr>
        <w:textAlignment w:val="baseline"/>
        <w:rPr>
          <w:b/>
          <w:bCs/>
          <w:lang w:eastAsia="lt-LT"/>
        </w:rPr>
      </w:pPr>
      <w:r>
        <w:rPr>
          <w:b/>
          <w:bCs/>
          <w:lang w:eastAsia="lt-LT"/>
        </w:rPr>
        <w:t>IV gimnazijos klasė</w:t>
      </w:r>
    </w:p>
    <w:p w14:paraId="67A900FF" w14:textId="77777777" w:rsidR="004338C5" w:rsidRPr="005C1E12" w:rsidRDefault="004338C5" w:rsidP="004338C5">
      <w:pPr>
        <w:textAlignment w:val="baseline"/>
        <w:rPr>
          <w:b/>
          <w:bCs/>
          <w:sz w:val="16"/>
          <w:szCs w:val="16"/>
          <w:lang w:eastAsia="lt-LT"/>
        </w:rPr>
      </w:pPr>
    </w:p>
    <w:p w14:paraId="5BF00930" w14:textId="77777777" w:rsidR="004338C5" w:rsidRDefault="004338C5" w:rsidP="004338C5">
      <w:pPr>
        <w:pStyle w:val="paragraph"/>
        <w:spacing w:before="0" w:beforeAutospacing="0" w:after="0" w:afterAutospacing="0"/>
        <w:jc w:val="both"/>
        <w:textAlignment w:val="baseline"/>
        <w:rPr>
          <w:lang w:eastAsia="lt-LT"/>
        </w:rPr>
      </w:pPr>
      <w:bookmarkStart w:id="3" w:name="_Hlk136510677"/>
      <w:r>
        <w:rPr>
          <w:rStyle w:val="normaltextrun"/>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tarpdalykinėmis temomis. Pamokų ir veiklų planavimo pavyzdžių galima rasti Teatro bendrosios programos (toliau – BP) įgyvendinimo rekomendacijų dalyje </w:t>
      </w:r>
      <w:hyperlink r:id="rId64" w:history="1">
        <w:r>
          <w:rPr>
            <w:rStyle w:val="Hipersaitas"/>
            <w:rFonts w:eastAsiaTheme="majorEastAsia"/>
            <w:i/>
            <w:iCs/>
          </w:rPr>
          <w:t>Veiklų planavimo ir kompetencijų ugdymo pavyzdžiai.</w:t>
        </w:r>
      </w:hyperlink>
      <w:r>
        <w:rPr>
          <w:rStyle w:val="normaltextrun"/>
          <w:i/>
          <w:iCs/>
        </w:rPr>
        <w:t xml:space="preserve"> </w:t>
      </w:r>
      <w:r>
        <w:rPr>
          <w:rStyle w:val="normaltextrun"/>
        </w:rPr>
        <w:t xml:space="preserve">Planuodamas mokymosi veiklas mokytojas tikslingai pasirenka, kurias kompetencijas ir pasiekimus ugdys atsižvelgdamas į konkrečios klasės mokinių pasiekimus ir poreikius. Šį darbą palengvins naudojimasis </w:t>
      </w:r>
      <w:hyperlink r:id="rId65" w:history="1">
        <w:r>
          <w:rPr>
            <w:rStyle w:val="Hipersaitas"/>
            <w:rFonts w:eastAsiaTheme="majorEastAsia"/>
          </w:rPr>
          <w:t>Švietimo portale</w:t>
        </w:r>
      </w:hyperlink>
      <w:r>
        <w:rPr>
          <w:rStyle w:val="normaltextrun"/>
        </w:rPr>
        <w:t xml:space="preserve"> pateiktos </w:t>
      </w:r>
      <w:hyperlink r:id="rId66" w:history="1">
        <w:r>
          <w:rPr>
            <w:rStyle w:val="Hipersaitas"/>
            <w:rFonts w:eastAsiaTheme="majorEastAsia"/>
          </w:rPr>
          <w:t>BP atvaizdavimu</w:t>
        </w:r>
      </w:hyperlink>
      <w:r>
        <w:rPr>
          <w:rStyle w:val="normaltextrun"/>
        </w:rPr>
        <w:t xml:space="preserve"> su mokymo(si) turinio, pasiekimų, kompetencijų ir tarpdalykinių temų nurodytomis sąsajomis.</w:t>
      </w:r>
      <w:r>
        <w:rPr>
          <w:rStyle w:val="eop"/>
        </w:rPr>
        <w:t> </w:t>
      </w:r>
    </w:p>
    <w:p w14:paraId="229D4C62" w14:textId="119F3CAF" w:rsidR="004338C5" w:rsidRDefault="000E4A9A" w:rsidP="004338C5">
      <w:pPr>
        <w:pStyle w:val="paragraph"/>
        <w:spacing w:before="0" w:beforeAutospacing="0" w:after="0" w:afterAutospacing="0"/>
        <w:ind w:firstLine="345"/>
        <w:jc w:val="both"/>
        <w:textAlignment w:val="baseline"/>
      </w:pPr>
      <w:hyperlink r:id="rId67" w:history="1">
        <w:r w:rsidR="004338C5">
          <w:rPr>
            <w:rStyle w:val="Hipersaitas"/>
            <w:rFonts w:eastAsiaTheme="majorEastAsia"/>
          </w:rPr>
          <w:t>Kompetencijos</w:t>
        </w:r>
      </w:hyperlink>
      <w:r w:rsidR="004338C5">
        <w:rPr>
          <w:rStyle w:val="normaltextrun"/>
        </w:rPr>
        <w:t xml:space="preserve"> nurodomos prie kiekvieno pasirinkto koncentro pasiekimo:</w:t>
      </w:r>
    </w:p>
    <w:bookmarkEnd w:id="3"/>
    <w:p w14:paraId="07880C32" w14:textId="77777777" w:rsidR="004338C5" w:rsidRDefault="004338C5" w:rsidP="004338C5">
      <w:pPr>
        <w:ind w:left="-567" w:firstLine="567"/>
        <w:jc w:val="both"/>
        <w:textAlignment w:val="baseline"/>
        <w:rPr>
          <w:lang w:eastAsia="lt-LT"/>
        </w:rPr>
      </w:pPr>
    </w:p>
    <w:p w14:paraId="3CFBFA72" w14:textId="458E09C2" w:rsidR="004338C5" w:rsidRDefault="004338C5" w:rsidP="005C1E12">
      <w:pPr>
        <w:ind w:left="-567" w:firstLine="567"/>
        <w:jc w:val="both"/>
        <w:textAlignment w:val="baseline"/>
        <w:rPr>
          <w:lang w:eastAsia="lt-LT"/>
        </w:rPr>
      </w:pPr>
      <w:r>
        <w:rPr>
          <w:noProof/>
        </w:rPr>
        <w:lastRenderedPageBreak/>
        <w:drawing>
          <wp:inline distT="0" distB="0" distL="0" distR="0" wp14:anchorId="781ADFDA" wp14:editId="6368D551">
            <wp:extent cx="5462546" cy="3151676"/>
            <wp:effectExtent l="0" t="0" r="508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81387" cy="3162547"/>
                    </a:xfrm>
                    <a:prstGeom prst="rect">
                      <a:avLst/>
                    </a:prstGeom>
                    <a:noFill/>
                    <a:ln>
                      <a:noFill/>
                    </a:ln>
                  </pic:spPr>
                </pic:pic>
              </a:graphicData>
            </a:graphic>
          </wp:inline>
        </w:drawing>
      </w:r>
    </w:p>
    <w:p w14:paraId="75192B65" w14:textId="77777777" w:rsidR="005C1E12" w:rsidRDefault="005C1E12" w:rsidP="005C1E12">
      <w:pPr>
        <w:ind w:left="-567" w:firstLine="567"/>
        <w:jc w:val="both"/>
        <w:textAlignment w:val="baseline"/>
        <w:rPr>
          <w:lang w:eastAsia="lt-LT"/>
        </w:rPr>
      </w:pPr>
    </w:p>
    <w:p w14:paraId="29C3AA7A" w14:textId="3F9BFDFA" w:rsidR="004338C5" w:rsidRDefault="004338C5" w:rsidP="004338C5">
      <w:pPr>
        <w:jc w:val="both"/>
        <w:textAlignment w:val="baseline"/>
        <w:rPr>
          <w:lang w:eastAsia="lt-LT"/>
        </w:rPr>
      </w:pPr>
      <w:r>
        <w:rPr>
          <w:lang w:eastAsia="lt-LT"/>
        </w:rPr>
        <w:t>Spustelėjus ant pasirinkto pasiekimo atidaromas pasiekimo lygių požymių ir pasiekimui ugdyti skirto mokymo(si) turinio citatų langas:</w:t>
      </w:r>
    </w:p>
    <w:p w14:paraId="526FD399" w14:textId="77777777" w:rsidR="004338C5" w:rsidRDefault="004338C5" w:rsidP="004338C5">
      <w:pPr>
        <w:textAlignment w:val="baseline"/>
        <w:rPr>
          <w:lang w:eastAsia="lt-LT"/>
        </w:rPr>
      </w:pPr>
    </w:p>
    <w:p w14:paraId="27158726" w14:textId="47717ED1" w:rsidR="004338C5" w:rsidRDefault="004338C5" w:rsidP="004338C5">
      <w:pPr>
        <w:ind w:left="426" w:hanging="284"/>
        <w:textAlignment w:val="baseline"/>
        <w:rPr>
          <w:lang w:eastAsia="lt-LT"/>
        </w:rPr>
      </w:pPr>
      <w:r>
        <w:rPr>
          <w:noProof/>
        </w:rPr>
        <w:drawing>
          <wp:inline distT="0" distB="0" distL="0" distR="0" wp14:anchorId="3A0A9B84" wp14:editId="6F725C9E">
            <wp:extent cx="5414838" cy="3203851"/>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32976" cy="3214583"/>
                    </a:xfrm>
                    <a:prstGeom prst="rect">
                      <a:avLst/>
                    </a:prstGeom>
                    <a:noFill/>
                    <a:ln>
                      <a:noFill/>
                    </a:ln>
                  </pic:spPr>
                </pic:pic>
              </a:graphicData>
            </a:graphic>
          </wp:inline>
        </w:drawing>
      </w:r>
    </w:p>
    <w:p w14:paraId="7FEE8C3A" w14:textId="77777777" w:rsidR="004338C5" w:rsidRDefault="004338C5" w:rsidP="004338C5">
      <w:pPr>
        <w:jc w:val="both"/>
        <w:textAlignment w:val="baseline"/>
        <w:rPr>
          <w:lang w:eastAsia="lt-LT"/>
        </w:rPr>
      </w:pPr>
    </w:p>
    <w:bookmarkStart w:id="4" w:name="_Hlk136510695"/>
    <w:p w14:paraId="7D867B96" w14:textId="61A2AC50" w:rsidR="004338C5" w:rsidRDefault="004338C5" w:rsidP="004338C5">
      <w:pPr>
        <w:ind w:left="-567" w:firstLine="567"/>
        <w:jc w:val="both"/>
        <w:textAlignment w:val="baseline"/>
        <w:rPr>
          <w:lang w:eastAsia="lt-LT"/>
        </w:rPr>
      </w:pPr>
      <w:r>
        <w:fldChar w:fldCharType="begin"/>
      </w:r>
      <w:r>
        <w:instrText xml:space="preserve"> HYPERLINK "https://www.emokykla.lt/bendrosios-programos/visos-bendrosios-programos/43?types=7&amp;clases=" </w:instrText>
      </w:r>
      <w:r>
        <w:fldChar w:fldCharType="separate"/>
      </w:r>
      <w:r>
        <w:rPr>
          <w:rStyle w:val="Hipersaitas"/>
          <w:lang w:eastAsia="lt-LT"/>
        </w:rPr>
        <w:t>Tarpdalykinės temos</w:t>
      </w:r>
      <w:r>
        <w:fldChar w:fldCharType="end"/>
      </w:r>
      <w:r>
        <w:rPr>
          <w:lang w:eastAsia="lt-LT"/>
        </w:rPr>
        <w:t xml:space="preserve"> nurodomos prie kiekvienos mokymo(si) turinio temos. Užvedus žymeklį ant prie temų pateiktų ikonėlių atsiveria langas, kuriame matoma tarpdalykinė tema ir su ja susieto(-ų) pasiekimo(-ų) ir (ar) mokymo(si) turinio temos(-ų) citatos:</w:t>
      </w:r>
    </w:p>
    <w:bookmarkEnd w:id="4"/>
    <w:p w14:paraId="2B4026B3" w14:textId="77777777" w:rsidR="004338C5" w:rsidRDefault="004338C5" w:rsidP="004338C5">
      <w:pPr>
        <w:ind w:left="-567" w:firstLine="567"/>
        <w:jc w:val="both"/>
        <w:textAlignment w:val="baseline"/>
        <w:rPr>
          <w:lang w:eastAsia="lt-LT"/>
        </w:rPr>
      </w:pPr>
    </w:p>
    <w:p w14:paraId="57196895" w14:textId="5D29C69D" w:rsidR="004338C5" w:rsidRDefault="004338C5" w:rsidP="004338C5">
      <w:pPr>
        <w:ind w:left="-567" w:firstLine="993"/>
        <w:jc w:val="both"/>
        <w:textAlignment w:val="baseline"/>
        <w:rPr>
          <w:lang w:eastAsia="lt-LT"/>
        </w:rPr>
      </w:pPr>
      <w:r>
        <w:rPr>
          <w:noProof/>
        </w:rPr>
        <w:lastRenderedPageBreak/>
        <w:drawing>
          <wp:inline distT="0" distB="0" distL="0" distR="0" wp14:anchorId="43FCF164" wp14:editId="06853702">
            <wp:extent cx="5386872" cy="2623930"/>
            <wp:effectExtent l="0" t="0" r="4445" b="508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94968" cy="2627874"/>
                    </a:xfrm>
                    <a:prstGeom prst="rect">
                      <a:avLst/>
                    </a:prstGeom>
                    <a:noFill/>
                    <a:ln>
                      <a:noFill/>
                    </a:ln>
                  </pic:spPr>
                </pic:pic>
              </a:graphicData>
            </a:graphic>
          </wp:inline>
        </w:drawing>
      </w:r>
    </w:p>
    <w:p w14:paraId="04CE07E1" w14:textId="77777777" w:rsidR="004338C5" w:rsidRDefault="004338C5" w:rsidP="004338C5">
      <w:pPr>
        <w:ind w:left="-567" w:firstLine="567"/>
        <w:jc w:val="both"/>
        <w:textAlignment w:val="baseline"/>
        <w:rPr>
          <w:lang w:eastAsia="lt-LT"/>
        </w:rPr>
      </w:pPr>
    </w:p>
    <w:p w14:paraId="6F10FDDB" w14:textId="665D5B1E" w:rsidR="004338C5" w:rsidRDefault="004338C5" w:rsidP="004338C5">
      <w:pPr>
        <w:pStyle w:val="paragraph"/>
        <w:spacing w:before="0" w:beforeAutospacing="0" w:after="0" w:afterAutospacing="0"/>
        <w:ind w:firstLine="360"/>
        <w:jc w:val="both"/>
        <w:textAlignment w:val="baseline"/>
        <w:rPr>
          <w:lang w:eastAsia="lt-LT"/>
        </w:rPr>
      </w:pPr>
      <w:r>
        <w:rPr>
          <w:rStyle w:val="normaltextrun"/>
        </w:rPr>
        <w:t>Dalyko ilgalaikiai planai yra pateikiami skiltyje „</w:t>
      </w:r>
      <w:hyperlink r:id="rId71" w:history="1">
        <w:r>
          <w:rPr>
            <w:rStyle w:val="Hipersaitas"/>
            <w:rFonts w:eastAsiaTheme="majorEastAsia"/>
          </w:rPr>
          <w:t>Ištekliai</w:t>
        </w:r>
      </w:hyperlink>
      <w:r>
        <w:rPr>
          <w:rStyle w:val="normaltextrun"/>
        </w:rPr>
        <w:t>“. Pateiktuose ilgalaikių planų pavyzdžiuose nurodomas preliminarus 70-ies procentų Bendruosiuose ugdymo planuose dalykui numatyto valandų skaičiaus paskirstymas:</w:t>
      </w:r>
    </w:p>
    <w:p w14:paraId="79E7A075" w14:textId="267D70CE" w:rsidR="004338C5" w:rsidRDefault="004338C5" w:rsidP="004338C5">
      <w:pPr>
        <w:pStyle w:val="paragraph"/>
        <w:numPr>
          <w:ilvl w:val="0"/>
          <w:numId w:val="27"/>
        </w:numPr>
        <w:spacing w:before="0" w:beforeAutospacing="0" w:after="0" w:afterAutospacing="0"/>
        <w:ind w:left="0" w:firstLine="360"/>
        <w:jc w:val="both"/>
        <w:textAlignment w:val="baseline"/>
      </w:pPr>
      <w:r>
        <w:rPr>
          <w:rStyle w:val="normaltextrun"/>
        </w:rPr>
        <w:t xml:space="preserve">stulpelyje </w:t>
      </w:r>
      <w:r>
        <w:rPr>
          <w:rStyle w:val="normaltextrun"/>
          <w:i/>
          <w:iCs/>
        </w:rPr>
        <w:t xml:space="preserve">Mokymo(si) turinio tema </w:t>
      </w:r>
      <w:r>
        <w:rPr>
          <w:rStyle w:val="normaltextrun"/>
        </w:rPr>
        <w:t>yra pateikiamos BP temos;</w:t>
      </w:r>
    </w:p>
    <w:p w14:paraId="4603A9E8" w14:textId="5A2C960A" w:rsidR="004338C5" w:rsidRDefault="004338C5" w:rsidP="004338C5">
      <w:pPr>
        <w:pStyle w:val="paragraph"/>
        <w:numPr>
          <w:ilvl w:val="0"/>
          <w:numId w:val="28"/>
        </w:numPr>
        <w:spacing w:before="0" w:beforeAutospacing="0" w:after="0" w:afterAutospacing="0"/>
        <w:ind w:left="0" w:firstLine="360"/>
        <w:jc w:val="both"/>
        <w:textAlignment w:val="baseline"/>
      </w:pPr>
      <w:r>
        <w:rPr>
          <w:rStyle w:val="normaltextrun"/>
        </w:rPr>
        <w:t xml:space="preserve">stulpelyje </w:t>
      </w:r>
      <w:r>
        <w:rPr>
          <w:rStyle w:val="normaltextrun"/>
          <w:i/>
          <w:iCs/>
        </w:rPr>
        <w:t>Tema</w:t>
      </w:r>
      <w:r>
        <w:rPr>
          <w:rStyle w:val="normaltextrun"/>
        </w:rPr>
        <w:t xml:space="preserve"> pateiktos galimos pamokų temos, kurias mokytojas gali keisti savo nuožiūra;</w:t>
      </w:r>
    </w:p>
    <w:p w14:paraId="1599F76F" w14:textId="4C2089C4" w:rsidR="004338C5" w:rsidRDefault="004338C5" w:rsidP="004338C5">
      <w:pPr>
        <w:pStyle w:val="paragraph"/>
        <w:numPr>
          <w:ilvl w:val="0"/>
          <w:numId w:val="28"/>
        </w:numPr>
        <w:spacing w:before="0" w:beforeAutospacing="0" w:after="0" w:afterAutospacing="0"/>
        <w:ind w:left="0" w:firstLine="360"/>
        <w:jc w:val="both"/>
        <w:textAlignment w:val="baseline"/>
      </w:pPr>
      <w:r>
        <w:rPr>
          <w:rStyle w:val="normaltextrun"/>
        </w:rPr>
        <w:t xml:space="preserve">stulpelyje </w:t>
      </w:r>
      <w:r>
        <w:rPr>
          <w:rStyle w:val="normaltextrun"/>
          <w:i/>
          <w:iCs/>
        </w:rPr>
        <w:t xml:space="preserve">Val. sk. </w:t>
      </w:r>
      <w:r>
        <w:rPr>
          <w:rStyle w:val="normaltextrun"/>
        </w:rPr>
        <w:t>yra nurodytas galimas nagrinėjant temą pasiekimams ugdyti skirtas pamokų skaičius. Daliai temų valandos nurodytos intervalu, pvz., 1–2. Lentelėje pateiktą pamokų skaičių mokytojas gali keisti atsižvelgdamas į mokinių poreikius, pasirinktas mokymosi veiklas ir ugdymo metodus;</w:t>
      </w:r>
    </w:p>
    <w:p w14:paraId="4EB6221C" w14:textId="2DA5C919" w:rsidR="004338C5" w:rsidRDefault="004338C5" w:rsidP="004338C5">
      <w:pPr>
        <w:pStyle w:val="paragraph"/>
        <w:numPr>
          <w:ilvl w:val="0"/>
          <w:numId w:val="28"/>
        </w:numPr>
        <w:spacing w:before="0" w:beforeAutospacing="0" w:after="0" w:afterAutospacing="0"/>
        <w:ind w:left="0" w:firstLine="360"/>
        <w:jc w:val="both"/>
        <w:textAlignment w:val="baseline"/>
      </w:pPr>
      <w:r>
        <w:rPr>
          <w:rStyle w:val="normaltextrun"/>
        </w:rPr>
        <w:t xml:space="preserve">stulpelyje </w:t>
      </w:r>
      <w:r>
        <w:rPr>
          <w:rStyle w:val="normaltextrun"/>
          <w:i/>
          <w:iCs/>
        </w:rPr>
        <w:t>30 proc.</w:t>
      </w:r>
      <w:r>
        <w:rPr>
          <w:rStyle w:val="normaltextrun"/>
        </w:rPr>
        <w:t xml:space="preserve"> mokytojas, atsižvelgdamas į mokinių poreikius, pasirinktas mokymosi veiklas ir ugdymo metodus, galės nurodyti, kaip paskirsto valandas laisvai pasirenkamam turiniui;</w:t>
      </w:r>
    </w:p>
    <w:p w14:paraId="3C475C45" w14:textId="75DF0449" w:rsidR="004338C5" w:rsidRDefault="004338C5" w:rsidP="004338C5">
      <w:pPr>
        <w:pStyle w:val="paragraph"/>
        <w:numPr>
          <w:ilvl w:val="0"/>
          <w:numId w:val="28"/>
        </w:numPr>
        <w:spacing w:before="0" w:beforeAutospacing="0" w:after="0" w:afterAutospacing="0"/>
        <w:ind w:left="0" w:firstLine="360"/>
        <w:jc w:val="both"/>
        <w:textAlignment w:val="baseline"/>
        <w:rPr>
          <w:rStyle w:val="eop"/>
        </w:rPr>
      </w:pPr>
      <w:r>
        <w:rPr>
          <w:rStyle w:val="normaltextrun"/>
        </w:rPr>
        <w:t xml:space="preserve">stulpelyje </w:t>
      </w:r>
      <w:r>
        <w:rPr>
          <w:rStyle w:val="normaltextrun"/>
          <w:i/>
          <w:iCs/>
        </w:rPr>
        <w:t xml:space="preserve">Galimos mokinių </w:t>
      </w:r>
      <w:r>
        <w:rPr>
          <w:rStyle w:val="normaltextrun"/>
        </w:rPr>
        <w:t xml:space="preserve">veiklos pateikiamas veiklų sąrašas yra susietas su BP įgyvendinimo rekomendacijų dalimi </w:t>
      </w:r>
      <w:hyperlink r:id="rId72" w:history="1">
        <w:r>
          <w:rPr>
            <w:rStyle w:val="Hipersaitas"/>
            <w:rFonts w:eastAsiaTheme="majorEastAsia"/>
            <w:i/>
          </w:rPr>
          <w:t>Dalyko naujo turinio mokymo rekomendacijos</w:t>
        </w:r>
      </w:hyperlink>
      <w:r>
        <w:rPr>
          <w:rStyle w:val="normaltextrun"/>
        </w:rPr>
        <w:t>, kurioje galima rasti išsamesnės informacijos apie ugdymo proceso organizavimą įgyvendinant atnaujintą BP.</w:t>
      </w:r>
    </w:p>
    <w:p w14:paraId="0BAF1672" w14:textId="77777777" w:rsidR="004338C5" w:rsidRPr="004338C5" w:rsidRDefault="004338C5" w:rsidP="004338C5">
      <w:pPr>
        <w:pStyle w:val="paragraph"/>
        <w:spacing w:before="0" w:beforeAutospacing="0" w:after="0" w:afterAutospacing="0"/>
        <w:jc w:val="both"/>
        <w:textAlignment w:val="baseline"/>
        <w:rPr>
          <w:rStyle w:val="eop"/>
          <w:sz w:val="32"/>
          <w:szCs w:val="32"/>
        </w:rPr>
      </w:pPr>
    </w:p>
    <w:p w14:paraId="56FCD74C" w14:textId="38B9652F" w:rsidR="004338C5" w:rsidRDefault="004338C5" w:rsidP="004338C5">
      <w:pPr>
        <w:jc w:val="center"/>
        <w:textAlignment w:val="baseline"/>
        <w:rPr>
          <w:rStyle w:val="normaltextrun"/>
          <w:b/>
          <w:bCs/>
          <w:color w:val="000000"/>
          <w:shd w:val="clear" w:color="auto" w:fill="FFFFFF"/>
        </w:rPr>
      </w:pPr>
      <w:r>
        <w:rPr>
          <w:b/>
          <w:lang w:eastAsia="lt-LT"/>
        </w:rPr>
        <w:t>TEATRO ILGALAIKIS PLANAS</w:t>
      </w:r>
    </w:p>
    <w:p w14:paraId="3CDC6E2E" w14:textId="77777777" w:rsidR="004338C5" w:rsidRDefault="004338C5" w:rsidP="004338C5">
      <w:pPr>
        <w:jc w:val="center"/>
        <w:textAlignment w:val="baseline"/>
        <w:rPr>
          <w:lang w:eastAsia="lt-LT"/>
        </w:rPr>
      </w:pPr>
      <w:r>
        <w:rPr>
          <w:b/>
          <w:bCs/>
          <w:lang w:eastAsia="lt-LT"/>
        </w:rPr>
        <w:t>IV GIMNAZIJOS KLASEI</w:t>
      </w:r>
    </w:p>
    <w:p w14:paraId="6F7B9FF1" w14:textId="77777777" w:rsidR="004338C5" w:rsidRDefault="004338C5" w:rsidP="004338C5">
      <w:pPr>
        <w:tabs>
          <w:tab w:val="left" w:pos="3247"/>
        </w:tabs>
        <w:textAlignment w:val="baseline"/>
        <w:rPr>
          <w:rFonts w:ascii="Segoe UI" w:hAnsi="Segoe UI" w:cs="Segoe UI"/>
          <w:sz w:val="18"/>
          <w:szCs w:val="18"/>
          <w:lang w:eastAsia="lt-LT"/>
        </w:rPr>
      </w:pPr>
      <w:r>
        <w:rPr>
          <w:lang w:eastAsia="lt-LT"/>
        </w:rPr>
        <w:tab/>
      </w:r>
    </w:p>
    <w:p w14:paraId="74B3DA75" w14:textId="0333A338" w:rsidR="004338C5" w:rsidRDefault="004338C5" w:rsidP="004338C5">
      <w:pPr>
        <w:ind w:left="-567" w:firstLine="567"/>
        <w:jc w:val="both"/>
        <w:textAlignment w:val="baseline"/>
        <w:rPr>
          <w:lang w:eastAsia="lt-LT"/>
        </w:rPr>
      </w:pPr>
      <w:r>
        <w:rPr>
          <w:b/>
          <w:bCs/>
          <w:lang w:eastAsia="lt-LT"/>
        </w:rPr>
        <w:t>Bendra informacija:</w:t>
      </w:r>
    </w:p>
    <w:p w14:paraId="32D0A8B9" w14:textId="77777777" w:rsidR="004338C5" w:rsidRDefault="004338C5" w:rsidP="004338C5">
      <w:pPr>
        <w:ind w:left="-567" w:firstLine="567"/>
        <w:jc w:val="both"/>
        <w:textAlignment w:val="baseline"/>
        <w:rPr>
          <w:rFonts w:ascii="Segoe UI" w:hAnsi="Segoe UI" w:cs="Segoe UI"/>
          <w:sz w:val="18"/>
          <w:szCs w:val="18"/>
          <w:lang w:eastAsia="lt-LT"/>
        </w:rPr>
      </w:pPr>
    </w:p>
    <w:p w14:paraId="09E5A28B" w14:textId="3230F5F8" w:rsidR="004338C5" w:rsidRDefault="004338C5" w:rsidP="004338C5">
      <w:pPr>
        <w:ind w:left="-567" w:firstLine="567"/>
        <w:textAlignment w:val="baseline"/>
        <w:rPr>
          <w:rFonts w:ascii="Segoe UI" w:hAnsi="Segoe UI" w:cs="Segoe UI"/>
          <w:sz w:val="18"/>
          <w:szCs w:val="18"/>
          <w:lang w:eastAsia="lt-LT"/>
        </w:rPr>
      </w:pPr>
      <w:r>
        <w:rPr>
          <w:lang w:eastAsia="lt-LT"/>
        </w:rPr>
        <w:t>Mokslo metai ________________</w:t>
      </w:r>
    </w:p>
    <w:p w14:paraId="49996019" w14:textId="1B58F5BA" w:rsidR="004338C5" w:rsidRDefault="004338C5" w:rsidP="004338C5">
      <w:pPr>
        <w:ind w:left="-567" w:firstLine="567"/>
        <w:textAlignment w:val="baseline"/>
        <w:rPr>
          <w:rFonts w:ascii="Segoe UI" w:hAnsi="Segoe UI" w:cs="Segoe UI"/>
          <w:sz w:val="18"/>
          <w:szCs w:val="18"/>
          <w:lang w:eastAsia="lt-LT"/>
        </w:rPr>
      </w:pPr>
      <w:r>
        <w:rPr>
          <w:lang w:eastAsia="lt-LT"/>
        </w:rPr>
        <w:t>Pamokų skaičius per savaitę _____</w:t>
      </w:r>
    </w:p>
    <w:p w14:paraId="1C08825D" w14:textId="62204ABE" w:rsidR="004338C5" w:rsidRDefault="004338C5" w:rsidP="004338C5">
      <w:pPr>
        <w:tabs>
          <w:tab w:val="center" w:pos="4819"/>
        </w:tabs>
        <w:ind w:left="-567" w:firstLine="567"/>
        <w:textAlignment w:val="baseline"/>
        <w:rPr>
          <w:lang w:eastAsia="lt-LT"/>
        </w:rPr>
      </w:pPr>
      <w:r>
        <w:rPr>
          <w:lang w:eastAsia="lt-LT"/>
        </w:rPr>
        <w:t>Vertinimas:</w:t>
      </w:r>
    </w:p>
    <w:p w14:paraId="0D7DF71D" w14:textId="11C1BF7B" w:rsidR="004338C5" w:rsidRDefault="004338C5" w:rsidP="004338C5">
      <w:pPr>
        <w:ind w:right="-115"/>
        <w:textAlignment w:val="baseline"/>
        <w:rPr>
          <w:lang w:eastAsia="lt-LT"/>
        </w:rPr>
      </w:pPr>
      <w:r>
        <w:rPr>
          <w:lang w:eastAsia="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1D82EA" w14:textId="77777777" w:rsidR="004338C5" w:rsidRDefault="004338C5" w:rsidP="004338C5">
      <w:pPr>
        <w:ind w:right="-115"/>
        <w:textAlignment w:val="baseline"/>
        <w:rPr>
          <w:lang w:eastAsia="lt-LT"/>
        </w:rPr>
      </w:pPr>
    </w:p>
    <w:p w14:paraId="347DD865" w14:textId="77777777" w:rsidR="004338C5" w:rsidRDefault="004338C5" w:rsidP="004338C5">
      <w:pPr>
        <w:ind w:firstLine="1290"/>
        <w:textAlignment w:val="baseline"/>
        <w:rPr>
          <w:rFonts w:ascii="Segoe UI" w:hAnsi="Segoe UI" w:cs="Segoe UI"/>
          <w:sz w:val="18"/>
          <w:szCs w:val="18"/>
          <w:lang w:eastAsia="lt-LT"/>
        </w:rPr>
      </w:pPr>
    </w:p>
    <w:tbl>
      <w:tblPr>
        <w:tblW w:w="1077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02"/>
        <w:gridCol w:w="1984"/>
        <w:gridCol w:w="993"/>
        <w:gridCol w:w="992"/>
        <w:gridCol w:w="5102"/>
      </w:tblGrid>
      <w:tr w:rsidR="004338C5" w14:paraId="512B0B5F" w14:textId="77777777" w:rsidTr="004338C5">
        <w:trPr>
          <w:trHeight w:val="300"/>
        </w:trPr>
        <w:tc>
          <w:tcPr>
            <w:tcW w:w="1702" w:type="dxa"/>
            <w:tcBorders>
              <w:top w:val="single" w:sz="6" w:space="0" w:color="909090"/>
              <w:left w:val="single" w:sz="6" w:space="0" w:color="909090"/>
              <w:bottom w:val="single" w:sz="6" w:space="0" w:color="909090"/>
              <w:right w:val="single" w:sz="6" w:space="0" w:color="909090"/>
            </w:tcBorders>
            <w:vAlign w:val="center"/>
            <w:hideMark/>
          </w:tcPr>
          <w:p w14:paraId="5AE371C2" w14:textId="1E93A513" w:rsidR="004338C5" w:rsidRDefault="004338C5">
            <w:pPr>
              <w:jc w:val="center"/>
              <w:textAlignment w:val="baseline"/>
              <w:rPr>
                <w:lang w:eastAsia="lt-LT"/>
              </w:rPr>
            </w:pPr>
            <w:r>
              <w:rPr>
                <w:b/>
                <w:bCs/>
                <w:lang w:eastAsia="lt-LT"/>
              </w:rPr>
              <w:t>Mokymo(si) turinio skyrius</w:t>
            </w:r>
          </w:p>
        </w:tc>
        <w:tc>
          <w:tcPr>
            <w:tcW w:w="1984" w:type="dxa"/>
            <w:tcBorders>
              <w:top w:val="single" w:sz="6" w:space="0" w:color="909090"/>
              <w:left w:val="single" w:sz="6" w:space="0" w:color="909090"/>
              <w:bottom w:val="single" w:sz="6" w:space="0" w:color="909090"/>
              <w:right w:val="single" w:sz="6" w:space="0" w:color="909090"/>
            </w:tcBorders>
            <w:vAlign w:val="center"/>
            <w:hideMark/>
          </w:tcPr>
          <w:p w14:paraId="628FFBDD" w14:textId="21307A9C" w:rsidR="004338C5" w:rsidRDefault="004338C5">
            <w:pPr>
              <w:jc w:val="center"/>
              <w:textAlignment w:val="baseline"/>
              <w:rPr>
                <w:lang w:eastAsia="lt-LT"/>
              </w:rPr>
            </w:pPr>
            <w:r>
              <w:rPr>
                <w:b/>
                <w:bCs/>
                <w:lang w:eastAsia="lt-LT"/>
              </w:rPr>
              <w:t>Mokymo(si) turinio tema</w:t>
            </w:r>
          </w:p>
        </w:tc>
        <w:tc>
          <w:tcPr>
            <w:tcW w:w="993" w:type="dxa"/>
            <w:tcBorders>
              <w:top w:val="single" w:sz="6" w:space="0" w:color="909090"/>
              <w:left w:val="single" w:sz="6" w:space="0" w:color="909090"/>
              <w:bottom w:val="single" w:sz="6" w:space="0" w:color="909090"/>
              <w:right w:val="single" w:sz="6" w:space="0" w:color="909090"/>
            </w:tcBorders>
            <w:vAlign w:val="center"/>
            <w:hideMark/>
          </w:tcPr>
          <w:p w14:paraId="48BE25B3" w14:textId="1D97BC22" w:rsidR="004338C5" w:rsidRDefault="004338C5">
            <w:pPr>
              <w:jc w:val="center"/>
              <w:textAlignment w:val="baseline"/>
              <w:rPr>
                <w:lang w:eastAsia="lt-LT"/>
              </w:rPr>
            </w:pPr>
            <w:r>
              <w:rPr>
                <w:b/>
                <w:bCs/>
                <w:lang w:eastAsia="lt-LT"/>
              </w:rPr>
              <w:t>Val. sk.</w:t>
            </w:r>
          </w:p>
        </w:tc>
        <w:tc>
          <w:tcPr>
            <w:tcW w:w="992" w:type="dxa"/>
            <w:tcBorders>
              <w:top w:val="single" w:sz="6" w:space="0" w:color="909090"/>
              <w:left w:val="single" w:sz="6" w:space="0" w:color="909090"/>
              <w:bottom w:val="single" w:sz="6" w:space="0" w:color="909090"/>
              <w:right w:val="single" w:sz="6" w:space="0" w:color="909090"/>
            </w:tcBorders>
            <w:vAlign w:val="center"/>
            <w:hideMark/>
          </w:tcPr>
          <w:p w14:paraId="41B92AC1" w14:textId="77777777" w:rsidR="004338C5" w:rsidRDefault="004338C5">
            <w:pPr>
              <w:jc w:val="center"/>
              <w:textAlignment w:val="baseline"/>
              <w:rPr>
                <w:b/>
                <w:bCs/>
                <w:lang w:eastAsia="lt-LT"/>
              </w:rPr>
            </w:pPr>
            <w:r>
              <w:rPr>
                <w:b/>
                <w:bCs/>
                <w:lang w:eastAsia="lt-LT"/>
              </w:rPr>
              <w:t>30 proc.</w:t>
            </w:r>
          </w:p>
        </w:tc>
        <w:tc>
          <w:tcPr>
            <w:tcW w:w="5102" w:type="dxa"/>
            <w:tcBorders>
              <w:top w:val="single" w:sz="6" w:space="0" w:color="909090"/>
              <w:left w:val="single" w:sz="6" w:space="0" w:color="909090"/>
              <w:bottom w:val="single" w:sz="6" w:space="0" w:color="909090"/>
              <w:right w:val="single" w:sz="6" w:space="0" w:color="909090"/>
            </w:tcBorders>
            <w:vAlign w:val="center"/>
            <w:hideMark/>
          </w:tcPr>
          <w:p w14:paraId="77AA0913" w14:textId="611931AD" w:rsidR="004338C5" w:rsidRDefault="004338C5">
            <w:pPr>
              <w:jc w:val="center"/>
              <w:textAlignment w:val="baseline"/>
              <w:rPr>
                <w:rStyle w:val="normaltextrun"/>
                <w:rFonts w:asciiTheme="minorHAnsi" w:eastAsiaTheme="minorHAnsi" w:hAnsiTheme="minorHAnsi" w:cstheme="minorBidi"/>
                <w:sz w:val="22"/>
                <w:szCs w:val="22"/>
                <w:lang w:eastAsia="en-US"/>
              </w:rPr>
            </w:pPr>
            <w:r>
              <w:rPr>
                <w:rStyle w:val="normaltextrun"/>
                <w:b/>
                <w:lang w:eastAsia="lt-LT"/>
              </w:rPr>
              <w:t>Galimos mokinių veiklos</w:t>
            </w:r>
          </w:p>
        </w:tc>
      </w:tr>
      <w:tr w:rsidR="004338C5" w14:paraId="5FA8852C" w14:textId="77777777" w:rsidTr="004338C5">
        <w:trPr>
          <w:trHeight w:val="977"/>
        </w:trPr>
        <w:tc>
          <w:tcPr>
            <w:tcW w:w="1702" w:type="dxa"/>
            <w:vMerge w:val="restart"/>
            <w:tcBorders>
              <w:top w:val="single" w:sz="6" w:space="0" w:color="909090"/>
              <w:left w:val="single" w:sz="6" w:space="0" w:color="909090"/>
              <w:bottom w:val="nil"/>
              <w:right w:val="single" w:sz="6" w:space="0" w:color="909090"/>
            </w:tcBorders>
            <w:hideMark/>
          </w:tcPr>
          <w:p w14:paraId="7B6023E2" w14:textId="77777777" w:rsidR="004338C5" w:rsidRDefault="004338C5" w:rsidP="00997242">
            <w:pPr>
              <w:ind w:left="142" w:right="130"/>
              <w:textAlignment w:val="baseline"/>
              <w:rPr>
                <w:rStyle w:val="normaltextrun"/>
              </w:rPr>
            </w:pPr>
            <w:r>
              <w:rPr>
                <w:rStyle w:val="normaltextrun"/>
                <w:lang w:eastAsia="lt-LT"/>
              </w:rPr>
              <w:t xml:space="preserve">Vaidyba ir režisūra </w:t>
            </w:r>
          </w:p>
        </w:tc>
        <w:tc>
          <w:tcPr>
            <w:tcW w:w="1984" w:type="dxa"/>
            <w:tcBorders>
              <w:top w:val="single" w:sz="6" w:space="0" w:color="909090"/>
              <w:left w:val="single" w:sz="6" w:space="0" w:color="909090"/>
              <w:bottom w:val="single" w:sz="6" w:space="0" w:color="909090"/>
              <w:right w:val="single" w:sz="6" w:space="0" w:color="909090"/>
            </w:tcBorders>
            <w:hideMark/>
          </w:tcPr>
          <w:p w14:paraId="324D9647" w14:textId="77777777" w:rsidR="004338C5" w:rsidRDefault="004338C5" w:rsidP="004338C5">
            <w:pPr>
              <w:ind w:left="141"/>
              <w:textAlignment w:val="baseline"/>
              <w:rPr>
                <w:rStyle w:val="normaltextrun"/>
                <w:lang w:eastAsia="lt-LT"/>
              </w:rPr>
            </w:pPr>
            <w:r>
              <w:rPr>
                <w:rStyle w:val="normaltextrun"/>
                <w:lang w:eastAsia="lt-LT"/>
              </w:rPr>
              <w:t>Dokumentinis teatras</w:t>
            </w:r>
          </w:p>
        </w:tc>
        <w:tc>
          <w:tcPr>
            <w:tcW w:w="993" w:type="dxa"/>
            <w:tcBorders>
              <w:top w:val="single" w:sz="6" w:space="0" w:color="909090"/>
              <w:left w:val="single" w:sz="6" w:space="0" w:color="909090"/>
              <w:bottom w:val="single" w:sz="6" w:space="0" w:color="909090"/>
              <w:right w:val="single" w:sz="6" w:space="0" w:color="909090"/>
            </w:tcBorders>
            <w:hideMark/>
          </w:tcPr>
          <w:p w14:paraId="658B0153" w14:textId="11AFBAA3" w:rsidR="004338C5" w:rsidRDefault="004338C5">
            <w:pPr>
              <w:jc w:val="center"/>
              <w:textAlignment w:val="baseline"/>
              <w:rPr>
                <w:rStyle w:val="normaltextrun"/>
                <w:lang w:eastAsia="lt-LT"/>
              </w:rPr>
            </w:pPr>
            <w:r>
              <w:rPr>
                <w:rStyle w:val="normaltextrun"/>
                <w:lang w:eastAsia="lt-LT"/>
              </w:rPr>
              <w:t>8–9</w:t>
            </w:r>
          </w:p>
        </w:tc>
        <w:tc>
          <w:tcPr>
            <w:tcW w:w="992" w:type="dxa"/>
            <w:tcBorders>
              <w:top w:val="single" w:sz="6" w:space="0" w:color="909090"/>
              <w:left w:val="single" w:sz="6" w:space="0" w:color="909090"/>
              <w:bottom w:val="single" w:sz="6" w:space="0" w:color="909090"/>
              <w:right w:val="single" w:sz="6" w:space="0" w:color="909090"/>
            </w:tcBorders>
          </w:tcPr>
          <w:p w14:paraId="20BEBDB2" w14:textId="77777777" w:rsidR="004338C5" w:rsidRDefault="004338C5">
            <w:pPr>
              <w:textAlignment w:val="baseline"/>
              <w:rPr>
                <w:rStyle w:val="normaltextrun"/>
                <w:lang w:eastAsia="lt-LT"/>
              </w:rPr>
            </w:pPr>
          </w:p>
        </w:tc>
        <w:tc>
          <w:tcPr>
            <w:tcW w:w="5102" w:type="dxa"/>
            <w:tcBorders>
              <w:top w:val="single" w:sz="6" w:space="0" w:color="909090"/>
              <w:left w:val="single" w:sz="6" w:space="0" w:color="909090"/>
              <w:bottom w:val="single" w:sz="6" w:space="0" w:color="909090"/>
              <w:right w:val="single" w:sz="6" w:space="0" w:color="909090"/>
            </w:tcBorders>
            <w:hideMark/>
          </w:tcPr>
          <w:p w14:paraId="508028C2" w14:textId="5BDC68B2" w:rsidR="004338C5" w:rsidRDefault="004338C5" w:rsidP="004338C5">
            <w:pPr>
              <w:ind w:left="140" w:right="137"/>
              <w:jc w:val="both"/>
              <w:textAlignment w:val="baseline"/>
              <w:rPr>
                <w:rStyle w:val="normaltextrun"/>
                <w:lang w:eastAsia="lt-LT"/>
              </w:rPr>
            </w:pPr>
            <w:r>
              <w:rPr>
                <w:rStyle w:val="normaltextrun"/>
                <w:lang w:eastAsia="lt-LT"/>
              </w:rPr>
              <w:t>Susipažįstama su dokumentinio teatro forma bei istorija, palyginami Lietuvos ir užsienio pavyzdžiai.</w:t>
            </w:r>
          </w:p>
        </w:tc>
      </w:tr>
      <w:tr w:rsidR="004338C5" w14:paraId="091A16EA" w14:textId="77777777" w:rsidTr="004338C5">
        <w:trPr>
          <w:trHeight w:val="1260"/>
        </w:trPr>
        <w:tc>
          <w:tcPr>
            <w:tcW w:w="0" w:type="auto"/>
            <w:vMerge/>
            <w:tcBorders>
              <w:top w:val="single" w:sz="6" w:space="0" w:color="909090"/>
              <w:left w:val="single" w:sz="6" w:space="0" w:color="909090"/>
              <w:bottom w:val="nil"/>
              <w:right w:val="single" w:sz="6" w:space="0" w:color="909090"/>
            </w:tcBorders>
            <w:vAlign w:val="center"/>
            <w:hideMark/>
          </w:tcPr>
          <w:p w14:paraId="5F09DBFF" w14:textId="77777777" w:rsidR="004338C5" w:rsidRDefault="004338C5" w:rsidP="00997242">
            <w:pPr>
              <w:spacing w:line="256" w:lineRule="auto"/>
              <w:ind w:left="142" w:right="130"/>
              <w:rPr>
                <w:rStyle w:val="normaltextrun"/>
                <w:sz w:val="22"/>
                <w:szCs w:val="22"/>
                <w:lang w:eastAsia="en-US"/>
              </w:rPr>
            </w:pPr>
          </w:p>
        </w:tc>
        <w:tc>
          <w:tcPr>
            <w:tcW w:w="1984" w:type="dxa"/>
            <w:tcBorders>
              <w:top w:val="single" w:sz="6" w:space="0" w:color="909090"/>
              <w:left w:val="single" w:sz="6" w:space="0" w:color="909090"/>
              <w:bottom w:val="single" w:sz="6" w:space="0" w:color="909090"/>
              <w:right w:val="single" w:sz="6" w:space="0" w:color="909090"/>
            </w:tcBorders>
            <w:hideMark/>
          </w:tcPr>
          <w:p w14:paraId="1849BEE0" w14:textId="77777777" w:rsidR="004338C5" w:rsidRDefault="004338C5" w:rsidP="004338C5">
            <w:pPr>
              <w:ind w:left="141"/>
              <w:textAlignment w:val="baseline"/>
              <w:rPr>
                <w:rStyle w:val="normaltextrun"/>
                <w:lang w:eastAsia="lt-LT"/>
              </w:rPr>
            </w:pPr>
            <w:r>
              <w:rPr>
                <w:rStyle w:val="normaltextrun"/>
                <w:lang w:eastAsia="lt-LT"/>
              </w:rPr>
              <w:t> Tyrimas – kūrybinio proceso dalis</w:t>
            </w:r>
          </w:p>
        </w:tc>
        <w:tc>
          <w:tcPr>
            <w:tcW w:w="993" w:type="dxa"/>
            <w:tcBorders>
              <w:top w:val="single" w:sz="6" w:space="0" w:color="909090"/>
              <w:left w:val="single" w:sz="6" w:space="0" w:color="909090"/>
              <w:bottom w:val="single" w:sz="6" w:space="0" w:color="909090"/>
              <w:right w:val="single" w:sz="6" w:space="0" w:color="909090"/>
            </w:tcBorders>
            <w:hideMark/>
          </w:tcPr>
          <w:p w14:paraId="602C46CE" w14:textId="46FEDEFE" w:rsidR="004338C5" w:rsidRDefault="004338C5">
            <w:pPr>
              <w:jc w:val="center"/>
              <w:textAlignment w:val="baseline"/>
              <w:rPr>
                <w:rStyle w:val="normaltextrun"/>
                <w:lang w:eastAsia="lt-LT"/>
              </w:rPr>
            </w:pPr>
            <w:r>
              <w:rPr>
                <w:rStyle w:val="normaltextrun"/>
                <w:lang w:eastAsia="lt-LT"/>
              </w:rPr>
              <w:t>8–9</w:t>
            </w:r>
          </w:p>
        </w:tc>
        <w:tc>
          <w:tcPr>
            <w:tcW w:w="992" w:type="dxa"/>
            <w:tcBorders>
              <w:top w:val="single" w:sz="6" w:space="0" w:color="909090"/>
              <w:left w:val="single" w:sz="6" w:space="0" w:color="909090"/>
              <w:bottom w:val="single" w:sz="6" w:space="0" w:color="909090"/>
              <w:right w:val="single" w:sz="6" w:space="0" w:color="909090"/>
            </w:tcBorders>
          </w:tcPr>
          <w:p w14:paraId="1DA525DA" w14:textId="77777777" w:rsidR="004338C5" w:rsidRDefault="004338C5">
            <w:pPr>
              <w:textAlignment w:val="baseline"/>
              <w:rPr>
                <w:rStyle w:val="normaltextrun"/>
                <w:lang w:eastAsia="lt-LT"/>
              </w:rPr>
            </w:pPr>
          </w:p>
        </w:tc>
        <w:tc>
          <w:tcPr>
            <w:tcW w:w="5102" w:type="dxa"/>
            <w:tcBorders>
              <w:top w:val="single" w:sz="6" w:space="0" w:color="909090"/>
              <w:left w:val="single" w:sz="6" w:space="0" w:color="909090"/>
              <w:bottom w:val="single" w:sz="6" w:space="0" w:color="909090"/>
              <w:right w:val="single" w:sz="6" w:space="0" w:color="909090"/>
            </w:tcBorders>
            <w:hideMark/>
          </w:tcPr>
          <w:p w14:paraId="63A9EDF1" w14:textId="13295A12" w:rsidR="004338C5" w:rsidRDefault="004338C5" w:rsidP="004338C5">
            <w:pPr>
              <w:ind w:left="140" w:right="137"/>
              <w:jc w:val="both"/>
              <w:textAlignment w:val="baseline"/>
              <w:rPr>
                <w:rStyle w:val="normaltextrun"/>
                <w:lang w:eastAsia="lt-LT"/>
              </w:rPr>
            </w:pPr>
            <w:r>
              <w:rPr>
                <w:rStyle w:val="normaltextrun"/>
                <w:lang w:eastAsia="lt-LT"/>
              </w:rPr>
              <w:t>Susipažįstama su tyrimo svarba (pvz., įrašomi interviu su asmenybėmis) dokumentiniame teatre, spektaklio kūrimo idėjomis, etapais ir priemonėmis.</w:t>
            </w:r>
          </w:p>
        </w:tc>
      </w:tr>
      <w:tr w:rsidR="004338C5" w14:paraId="44B12F73" w14:textId="77777777" w:rsidTr="004338C5">
        <w:trPr>
          <w:trHeight w:val="980"/>
        </w:trPr>
        <w:tc>
          <w:tcPr>
            <w:tcW w:w="0" w:type="auto"/>
            <w:vMerge/>
            <w:tcBorders>
              <w:top w:val="single" w:sz="6" w:space="0" w:color="909090"/>
              <w:left w:val="single" w:sz="6" w:space="0" w:color="909090"/>
              <w:bottom w:val="nil"/>
              <w:right w:val="single" w:sz="6" w:space="0" w:color="909090"/>
            </w:tcBorders>
            <w:vAlign w:val="center"/>
            <w:hideMark/>
          </w:tcPr>
          <w:p w14:paraId="48EDB2C0" w14:textId="77777777" w:rsidR="004338C5" w:rsidRDefault="004338C5" w:rsidP="00997242">
            <w:pPr>
              <w:spacing w:line="256" w:lineRule="auto"/>
              <w:ind w:left="142" w:right="130"/>
              <w:rPr>
                <w:rStyle w:val="normaltextrun"/>
                <w:sz w:val="22"/>
                <w:szCs w:val="22"/>
                <w:lang w:eastAsia="en-US"/>
              </w:rPr>
            </w:pPr>
          </w:p>
        </w:tc>
        <w:tc>
          <w:tcPr>
            <w:tcW w:w="1984" w:type="dxa"/>
            <w:tcBorders>
              <w:top w:val="single" w:sz="6" w:space="0" w:color="909090"/>
              <w:left w:val="single" w:sz="6" w:space="0" w:color="909090"/>
              <w:bottom w:val="single" w:sz="6" w:space="0" w:color="909090"/>
              <w:right w:val="single" w:sz="6" w:space="0" w:color="909090"/>
            </w:tcBorders>
            <w:hideMark/>
          </w:tcPr>
          <w:p w14:paraId="61EF3BE0" w14:textId="77777777" w:rsidR="004338C5" w:rsidRDefault="004338C5" w:rsidP="004338C5">
            <w:pPr>
              <w:ind w:left="141"/>
              <w:textAlignment w:val="baseline"/>
              <w:rPr>
                <w:rStyle w:val="normaltextrun"/>
                <w:lang w:eastAsia="lt-LT"/>
              </w:rPr>
            </w:pPr>
            <w:r>
              <w:rPr>
                <w:rStyle w:val="normaltextrun"/>
                <w:lang w:eastAsia="lt-LT"/>
              </w:rPr>
              <w:t>Dokumentinio teatro pristatymas</w:t>
            </w:r>
          </w:p>
        </w:tc>
        <w:tc>
          <w:tcPr>
            <w:tcW w:w="993" w:type="dxa"/>
            <w:tcBorders>
              <w:top w:val="single" w:sz="6" w:space="0" w:color="909090"/>
              <w:left w:val="single" w:sz="6" w:space="0" w:color="909090"/>
              <w:bottom w:val="single" w:sz="6" w:space="0" w:color="909090"/>
              <w:right w:val="single" w:sz="6" w:space="0" w:color="909090"/>
            </w:tcBorders>
            <w:hideMark/>
          </w:tcPr>
          <w:p w14:paraId="31D8EF32" w14:textId="15799845" w:rsidR="004338C5" w:rsidRDefault="004338C5">
            <w:pPr>
              <w:jc w:val="center"/>
              <w:textAlignment w:val="baseline"/>
              <w:rPr>
                <w:rStyle w:val="normaltextrun"/>
                <w:lang w:eastAsia="lt-LT"/>
              </w:rPr>
            </w:pPr>
            <w:r>
              <w:rPr>
                <w:rStyle w:val="normaltextrun"/>
                <w:lang w:eastAsia="lt-LT"/>
              </w:rPr>
              <w:t>8–9</w:t>
            </w:r>
          </w:p>
        </w:tc>
        <w:tc>
          <w:tcPr>
            <w:tcW w:w="992" w:type="dxa"/>
            <w:tcBorders>
              <w:top w:val="single" w:sz="6" w:space="0" w:color="909090"/>
              <w:left w:val="single" w:sz="6" w:space="0" w:color="909090"/>
              <w:bottom w:val="single" w:sz="6" w:space="0" w:color="909090"/>
              <w:right w:val="single" w:sz="6" w:space="0" w:color="909090"/>
            </w:tcBorders>
          </w:tcPr>
          <w:p w14:paraId="6A5D1D70" w14:textId="77777777" w:rsidR="004338C5" w:rsidRDefault="004338C5">
            <w:pPr>
              <w:textAlignment w:val="baseline"/>
              <w:rPr>
                <w:rStyle w:val="normaltextrun"/>
                <w:lang w:eastAsia="lt-LT"/>
              </w:rPr>
            </w:pPr>
          </w:p>
        </w:tc>
        <w:tc>
          <w:tcPr>
            <w:tcW w:w="5102" w:type="dxa"/>
            <w:tcBorders>
              <w:top w:val="single" w:sz="6" w:space="0" w:color="909090"/>
              <w:left w:val="single" w:sz="6" w:space="0" w:color="909090"/>
              <w:bottom w:val="single" w:sz="6" w:space="0" w:color="909090"/>
              <w:right w:val="single" w:sz="6" w:space="0" w:color="909090"/>
            </w:tcBorders>
            <w:hideMark/>
          </w:tcPr>
          <w:p w14:paraId="113F4E72" w14:textId="2C6AAADB" w:rsidR="004338C5" w:rsidRDefault="004338C5" w:rsidP="004338C5">
            <w:pPr>
              <w:ind w:left="140" w:right="137"/>
              <w:jc w:val="both"/>
              <w:textAlignment w:val="baseline"/>
              <w:rPr>
                <w:rStyle w:val="normaltextrun"/>
                <w:lang w:eastAsia="lt-LT"/>
              </w:rPr>
            </w:pPr>
            <w:r>
              <w:rPr>
                <w:rStyle w:val="normaltextrun"/>
                <w:lang w:eastAsia="lt-LT"/>
              </w:rPr>
              <w:t>Pasiruošiama pristatyti dokumentinį spektaklį ar jo fragmentą viešojoje (skaitmeninėje) erdvėje, pasidalijamos veiklos.</w:t>
            </w:r>
          </w:p>
        </w:tc>
      </w:tr>
      <w:tr w:rsidR="004338C5" w14:paraId="47962EA5" w14:textId="77777777" w:rsidTr="00997242">
        <w:trPr>
          <w:trHeight w:val="1289"/>
        </w:trPr>
        <w:tc>
          <w:tcPr>
            <w:tcW w:w="0" w:type="auto"/>
            <w:vMerge/>
            <w:tcBorders>
              <w:top w:val="single" w:sz="6" w:space="0" w:color="909090"/>
              <w:left w:val="single" w:sz="6" w:space="0" w:color="909090"/>
              <w:bottom w:val="nil"/>
              <w:right w:val="single" w:sz="6" w:space="0" w:color="909090"/>
            </w:tcBorders>
            <w:vAlign w:val="center"/>
            <w:hideMark/>
          </w:tcPr>
          <w:p w14:paraId="5C7625EB" w14:textId="77777777" w:rsidR="004338C5" w:rsidRDefault="004338C5" w:rsidP="00997242">
            <w:pPr>
              <w:spacing w:line="256" w:lineRule="auto"/>
              <w:ind w:left="142" w:right="130"/>
              <w:rPr>
                <w:rStyle w:val="normaltextrun"/>
                <w:sz w:val="22"/>
                <w:szCs w:val="22"/>
                <w:lang w:eastAsia="en-US"/>
              </w:rPr>
            </w:pPr>
          </w:p>
        </w:tc>
        <w:tc>
          <w:tcPr>
            <w:tcW w:w="1984" w:type="dxa"/>
            <w:tcBorders>
              <w:top w:val="single" w:sz="6" w:space="0" w:color="909090"/>
              <w:left w:val="single" w:sz="6" w:space="0" w:color="909090"/>
              <w:bottom w:val="single" w:sz="6" w:space="0" w:color="909090"/>
              <w:right w:val="single" w:sz="6" w:space="0" w:color="909090"/>
            </w:tcBorders>
            <w:hideMark/>
          </w:tcPr>
          <w:p w14:paraId="3B998BBA" w14:textId="77777777" w:rsidR="004338C5" w:rsidRDefault="004338C5" w:rsidP="004338C5">
            <w:pPr>
              <w:ind w:left="141"/>
              <w:textAlignment w:val="baseline"/>
              <w:rPr>
                <w:rStyle w:val="normaltextrun"/>
                <w:lang w:eastAsia="lt-LT"/>
              </w:rPr>
            </w:pPr>
            <w:r>
              <w:rPr>
                <w:rStyle w:val="normaltextrun"/>
                <w:lang w:eastAsia="lt-LT"/>
              </w:rPr>
              <w:t>Kūrybinio proceso refleksija</w:t>
            </w:r>
          </w:p>
        </w:tc>
        <w:tc>
          <w:tcPr>
            <w:tcW w:w="993" w:type="dxa"/>
            <w:tcBorders>
              <w:top w:val="single" w:sz="6" w:space="0" w:color="909090"/>
              <w:left w:val="single" w:sz="6" w:space="0" w:color="909090"/>
              <w:bottom w:val="single" w:sz="6" w:space="0" w:color="909090"/>
              <w:right w:val="single" w:sz="6" w:space="0" w:color="909090"/>
            </w:tcBorders>
            <w:hideMark/>
          </w:tcPr>
          <w:p w14:paraId="0C9232DE" w14:textId="69D76735" w:rsidR="004338C5" w:rsidRDefault="004338C5">
            <w:pPr>
              <w:jc w:val="center"/>
              <w:textAlignment w:val="baseline"/>
              <w:rPr>
                <w:rStyle w:val="normaltextrun"/>
                <w:lang w:eastAsia="lt-LT"/>
              </w:rPr>
            </w:pPr>
            <w:r>
              <w:rPr>
                <w:rStyle w:val="normaltextrun"/>
                <w:lang w:eastAsia="lt-LT"/>
              </w:rPr>
              <w:t>8–9</w:t>
            </w:r>
          </w:p>
        </w:tc>
        <w:tc>
          <w:tcPr>
            <w:tcW w:w="992" w:type="dxa"/>
            <w:tcBorders>
              <w:top w:val="single" w:sz="6" w:space="0" w:color="909090"/>
              <w:left w:val="single" w:sz="6" w:space="0" w:color="909090"/>
              <w:bottom w:val="single" w:sz="6" w:space="0" w:color="909090"/>
              <w:right w:val="single" w:sz="6" w:space="0" w:color="909090"/>
            </w:tcBorders>
          </w:tcPr>
          <w:p w14:paraId="5FB62F63" w14:textId="77777777" w:rsidR="004338C5" w:rsidRDefault="004338C5">
            <w:pPr>
              <w:ind w:right="261"/>
              <w:textAlignment w:val="baseline"/>
              <w:rPr>
                <w:rStyle w:val="normaltextrun"/>
                <w:lang w:eastAsia="lt-LT"/>
              </w:rPr>
            </w:pPr>
          </w:p>
        </w:tc>
        <w:tc>
          <w:tcPr>
            <w:tcW w:w="5102" w:type="dxa"/>
            <w:tcBorders>
              <w:top w:val="single" w:sz="6" w:space="0" w:color="909090"/>
              <w:left w:val="single" w:sz="6" w:space="0" w:color="909090"/>
              <w:bottom w:val="single" w:sz="6" w:space="0" w:color="909090"/>
              <w:right w:val="single" w:sz="6" w:space="0" w:color="909090"/>
            </w:tcBorders>
            <w:hideMark/>
          </w:tcPr>
          <w:p w14:paraId="6B44C067" w14:textId="255441BD" w:rsidR="004338C5" w:rsidRDefault="004338C5" w:rsidP="004338C5">
            <w:pPr>
              <w:ind w:left="140" w:right="137"/>
              <w:jc w:val="both"/>
              <w:textAlignment w:val="baseline"/>
              <w:rPr>
                <w:rStyle w:val="normaltextrun"/>
                <w:lang w:eastAsia="lt-LT"/>
              </w:rPr>
            </w:pPr>
            <w:r>
              <w:rPr>
                <w:rStyle w:val="normaltextrun"/>
                <w:lang w:eastAsia="lt-LT"/>
              </w:rPr>
              <w:t>Aptariama dokumentinio teatro kūrimo patirtis, bendradarbiavimo ir komunikavimo iššūkiai bendraujant su respondentais, kūrybine grupe, tobulinant ir ugdant asmenines savybes.</w:t>
            </w:r>
          </w:p>
        </w:tc>
      </w:tr>
      <w:tr w:rsidR="004338C5" w14:paraId="60D1EC56" w14:textId="77777777" w:rsidTr="00997242">
        <w:trPr>
          <w:trHeight w:val="1265"/>
        </w:trPr>
        <w:tc>
          <w:tcPr>
            <w:tcW w:w="1702" w:type="dxa"/>
            <w:vMerge w:val="restart"/>
            <w:tcBorders>
              <w:top w:val="single" w:sz="6" w:space="0" w:color="909090"/>
              <w:left w:val="single" w:sz="6" w:space="0" w:color="909090"/>
              <w:bottom w:val="nil"/>
              <w:right w:val="single" w:sz="6" w:space="0" w:color="909090"/>
            </w:tcBorders>
            <w:hideMark/>
          </w:tcPr>
          <w:p w14:paraId="67885A43" w14:textId="77777777" w:rsidR="004338C5" w:rsidRDefault="004338C5" w:rsidP="00997242">
            <w:pPr>
              <w:ind w:left="142" w:right="130"/>
              <w:textAlignment w:val="baseline"/>
              <w:rPr>
                <w:rStyle w:val="normaltextrun"/>
                <w:lang w:eastAsia="lt-LT"/>
              </w:rPr>
            </w:pPr>
            <w:r>
              <w:rPr>
                <w:rStyle w:val="normaltextrun"/>
                <w:lang w:eastAsia="lt-LT"/>
              </w:rPr>
              <w:t>Teatro elementai ir kūrybos priemonės</w:t>
            </w:r>
          </w:p>
        </w:tc>
        <w:tc>
          <w:tcPr>
            <w:tcW w:w="1984" w:type="dxa"/>
            <w:tcBorders>
              <w:top w:val="single" w:sz="6" w:space="0" w:color="909090"/>
              <w:left w:val="single" w:sz="6" w:space="0" w:color="909090"/>
              <w:bottom w:val="single" w:sz="6" w:space="0" w:color="909090"/>
              <w:right w:val="single" w:sz="6" w:space="0" w:color="909090"/>
            </w:tcBorders>
            <w:hideMark/>
          </w:tcPr>
          <w:p w14:paraId="74FBB2E0" w14:textId="77777777" w:rsidR="004338C5" w:rsidRDefault="004338C5" w:rsidP="004338C5">
            <w:pPr>
              <w:ind w:left="141"/>
              <w:textAlignment w:val="baseline"/>
              <w:rPr>
                <w:rStyle w:val="normaltextrun"/>
                <w:lang w:eastAsia="lt-LT"/>
              </w:rPr>
            </w:pPr>
            <w:r>
              <w:rPr>
                <w:rStyle w:val="normaltextrun"/>
                <w:lang w:eastAsia="lt-LT"/>
              </w:rPr>
              <w:t>Kūrimas ir įsivertinimas</w:t>
            </w:r>
          </w:p>
        </w:tc>
        <w:tc>
          <w:tcPr>
            <w:tcW w:w="993" w:type="dxa"/>
            <w:tcBorders>
              <w:top w:val="single" w:sz="6" w:space="0" w:color="909090"/>
              <w:left w:val="single" w:sz="6" w:space="0" w:color="909090"/>
              <w:bottom w:val="single" w:sz="6" w:space="0" w:color="909090"/>
              <w:right w:val="single" w:sz="6" w:space="0" w:color="909090"/>
            </w:tcBorders>
            <w:hideMark/>
          </w:tcPr>
          <w:p w14:paraId="770A22D9" w14:textId="03667753" w:rsidR="004338C5" w:rsidRDefault="004338C5">
            <w:pPr>
              <w:jc w:val="center"/>
              <w:textAlignment w:val="baseline"/>
              <w:rPr>
                <w:rStyle w:val="normaltextrun"/>
                <w:lang w:eastAsia="lt-LT"/>
              </w:rPr>
            </w:pPr>
            <w:r>
              <w:rPr>
                <w:rStyle w:val="normaltextrun"/>
                <w:lang w:eastAsia="lt-LT"/>
              </w:rPr>
              <w:t>4–5</w:t>
            </w:r>
          </w:p>
        </w:tc>
        <w:tc>
          <w:tcPr>
            <w:tcW w:w="992" w:type="dxa"/>
            <w:tcBorders>
              <w:top w:val="single" w:sz="6" w:space="0" w:color="909090"/>
              <w:left w:val="single" w:sz="6" w:space="0" w:color="909090"/>
              <w:bottom w:val="single" w:sz="6" w:space="0" w:color="909090"/>
              <w:right w:val="single" w:sz="6" w:space="0" w:color="909090"/>
            </w:tcBorders>
          </w:tcPr>
          <w:p w14:paraId="5AE7D930" w14:textId="77777777" w:rsidR="004338C5" w:rsidRDefault="004338C5">
            <w:pPr>
              <w:textAlignment w:val="baseline"/>
              <w:rPr>
                <w:rStyle w:val="normaltextrun"/>
                <w:lang w:eastAsia="lt-LT"/>
              </w:rPr>
            </w:pPr>
          </w:p>
        </w:tc>
        <w:tc>
          <w:tcPr>
            <w:tcW w:w="5102" w:type="dxa"/>
            <w:tcBorders>
              <w:top w:val="single" w:sz="6" w:space="0" w:color="909090"/>
              <w:left w:val="single" w:sz="6" w:space="0" w:color="909090"/>
              <w:bottom w:val="single" w:sz="6" w:space="0" w:color="909090"/>
              <w:right w:val="single" w:sz="6" w:space="0" w:color="909090"/>
            </w:tcBorders>
            <w:hideMark/>
          </w:tcPr>
          <w:p w14:paraId="0B83F81B" w14:textId="2907A511" w:rsidR="004338C5" w:rsidRDefault="004338C5" w:rsidP="004338C5">
            <w:pPr>
              <w:ind w:left="140" w:right="137"/>
              <w:jc w:val="both"/>
              <w:textAlignment w:val="baseline"/>
              <w:rPr>
                <w:rStyle w:val="normaltextrun"/>
                <w:lang w:eastAsia="lt-LT"/>
              </w:rPr>
            </w:pPr>
            <w:r>
              <w:rPr>
                <w:rStyle w:val="normaltextrun"/>
                <w:lang w:eastAsia="lt-LT"/>
              </w:rPr>
              <w:t>Mokiniams pasiūloma dokumentuoti, analizuoti ir vertinti savo pačių kuriamus ir atliekamus darbus, meninius projektus. Aptariamas kūrybinio proceso dokumentavimas vaizdo ir garso medijomis.</w:t>
            </w:r>
          </w:p>
        </w:tc>
      </w:tr>
      <w:tr w:rsidR="004338C5" w14:paraId="4488EA2F" w14:textId="77777777" w:rsidTr="00997242">
        <w:trPr>
          <w:trHeight w:val="986"/>
        </w:trPr>
        <w:tc>
          <w:tcPr>
            <w:tcW w:w="0" w:type="auto"/>
            <w:vMerge/>
            <w:tcBorders>
              <w:top w:val="single" w:sz="6" w:space="0" w:color="909090"/>
              <w:left w:val="single" w:sz="6" w:space="0" w:color="909090"/>
              <w:bottom w:val="nil"/>
              <w:right w:val="single" w:sz="6" w:space="0" w:color="909090"/>
            </w:tcBorders>
            <w:vAlign w:val="center"/>
            <w:hideMark/>
          </w:tcPr>
          <w:p w14:paraId="706498D9" w14:textId="77777777" w:rsidR="004338C5" w:rsidRDefault="004338C5" w:rsidP="00997242">
            <w:pPr>
              <w:spacing w:line="256" w:lineRule="auto"/>
              <w:ind w:left="142" w:right="130"/>
              <w:rPr>
                <w:rStyle w:val="normaltextrun"/>
              </w:rPr>
            </w:pPr>
          </w:p>
        </w:tc>
        <w:tc>
          <w:tcPr>
            <w:tcW w:w="1984" w:type="dxa"/>
            <w:tcBorders>
              <w:top w:val="single" w:sz="6" w:space="0" w:color="909090"/>
              <w:left w:val="single" w:sz="6" w:space="0" w:color="909090"/>
              <w:bottom w:val="single" w:sz="6" w:space="0" w:color="909090"/>
              <w:right w:val="single" w:sz="6" w:space="0" w:color="909090"/>
            </w:tcBorders>
            <w:hideMark/>
          </w:tcPr>
          <w:p w14:paraId="5E48B577" w14:textId="77777777" w:rsidR="004338C5" w:rsidRDefault="004338C5" w:rsidP="004338C5">
            <w:pPr>
              <w:ind w:left="141"/>
              <w:textAlignment w:val="baseline"/>
              <w:rPr>
                <w:rStyle w:val="normaltextrun"/>
                <w:lang w:eastAsia="lt-LT"/>
              </w:rPr>
            </w:pPr>
            <w:r>
              <w:rPr>
                <w:rStyle w:val="normaltextrun"/>
                <w:lang w:eastAsia="lt-LT"/>
              </w:rPr>
              <w:t>Kūrybinė medžiaga</w:t>
            </w:r>
          </w:p>
        </w:tc>
        <w:tc>
          <w:tcPr>
            <w:tcW w:w="993" w:type="dxa"/>
            <w:tcBorders>
              <w:top w:val="single" w:sz="6" w:space="0" w:color="909090"/>
              <w:left w:val="single" w:sz="6" w:space="0" w:color="909090"/>
              <w:bottom w:val="single" w:sz="6" w:space="0" w:color="909090"/>
              <w:right w:val="single" w:sz="6" w:space="0" w:color="909090"/>
            </w:tcBorders>
            <w:hideMark/>
          </w:tcPr>
          <w:p w14:paraId="26668128" w14:textId="47AD64D5" w:rsidR="004338C5" w:rsidRDefault="004338C5">
            <w:pPr>
              <w:jc w:val="center"/>
              <w:textAlignment w:val="baseline"/>
              <w:rPr>
                <w:rStyle w:val="normaltextrun"/>
                <w:lang w:eastAsia="lt-LT"/>
              </w:rPr>
            </w:pPr>
            <w:r>
              <w:rPr>
                <w:rStyle w:val="normaltextrun"/>
                <w:lang w:eastAsia="lt-LT"/>
              </w:rPr>
              <w:t>4–5</w:t>
            </w:r>
          </w:p>
        </w:tc>
        <w:tc>
          <w:tcPr>
            <w:tcW w:w="992" w:type="dxa"/>
            <w:tcBorders>
              <w:top w:val="single" w:sz="6" w:space="0" w:color="909090"/>
              <w:left w:val="single" w:sz="6" w:space="0" w:color="909090"/>
              <w:bottom w:val="single" w:sz="6" w:space="0" w:color="909090"/>
              <w:right w:val="single" w:sz="6" w:space="0" w:color="909090"/>
            </w:tcBorders>
          </w:tcPr>
          <w:p w14:paraId="457596B9" w14:textId="77777777" w:rsidR="004338C5" w:rsidRDefault="004338C5">
            <w:pPr>
              <w:textAlignment w:val="baseline"/>
              <w:rPr>
                <w:rStyle w:val="normaltextrun"/>
                <w:lang w:eastAsia="lt-LT"/>
              </w:rPr>
            </w:pPr>
          </w:p>
        </w:tc>
        <w:tc>
          <w:tcPr>
            <w:tcW w:w="5102" w:type="dxa"/>
            <w:tcBorders>
              <w:top w:val="single" w:sz="6" w:space="0" w:color="909090"/>
              <w:left w:val="single" w:sz="6" w:space="0" w:color="909090"/>
              <w:bottom w:val="single" w:sz="6" w:space="0" w:color="909090"/>
              <w:right w:val="single" w:sz="6" w:space="0" w:color="909090"/>
            </w:tcBorders>
            <w:hideMark/>
          </w:tcPr>
          <w:p w14:paraId="4B242414" w14:textId="44C3DD25" w:rsidR="004338C5" w:rsidRDefault="004338C5" w:rsidP="004338C5">
            <w:pPr>
              <w:ind w:left="140" w:right="137"/>
              <w:jc w:val="both"/>
              <w:textAlignment w:val="baseline"/>
              <w:rPr>
                <w:rStyle w:val="normaltextrun"/>
                <w:lang w:eastAsia="lt-LT"/>
              </w:rPr>
            </w:pPr>
            <w:r>
              <w:rPr>
                <w:rStyle w:val="normaltextrun"/>
                <w:lang w:eastAsia="lt-LT"/>
              </w:rPr>
              <w:t>Sutarus sukurti vaizdinį ir (ar) skaitmeninį (filmo) grupės darbo metraštį, kaupiama (ir atrenkama) reikalinga galutiniam rezultatui medžiaga.</w:t>
            </w:r>
          </w:p>
        </w:tc>
      </w:tr>
      <w:tr w:rsidR="004338C5" w14:paraId="10B5D9DD" w14:textId="77777777" w:rsidTr="004338C5">
        <w:trPr>
          <w:trHeight w:val="985"/>
        </w:trPr>
        <w:tc>
          <w:tcPr>
            <w:tcW w:w="1702" w:type="dxa"/>
            <w:tcBorders>
              <w:top w:val="nil"/>
              <w:left w:val="single" w:sz="6" w:space="0" w:color="909090"/>
              <w:bottom w:val="nil"/>
              <w:right w:val="single" w:sz="6" w:space="0" w:color="909090"/>
            </w:tcBorders>
            <w:vAlign w:val="center"/>
          </w:tcPr>
          <w:p w14:paraId="538CDB86" w14:textId="77777777" w:rsidR="004338C5" w:rsidRDefault="004338C5" w:rsidP="00997242">
            <w:pPr>
              <w:ind w:left="142" w:right="130"/>
              <w:rPr>
                <w:rStyle w:val="normaltextrun"/>
                <w:lang w:eastAsia="lt-LT"/>
              </w:rPr>
            </w:pPr>
          </w:p>
        </w:tc>
        <w:tc>
          <w:tcPr>
            <w:tcW w:w="1984" w:type="dxa"/>
            <w:tcBorders>
              <w:top w:val="single" w:sz="6" w:space="0" w:color="909090"/>
              <w:left w:val="single" w:sz="6" w:space="0" w:color="909090"/>
              <w:bottom w:val="single" w:sz="6" w:space="0" w:color="909090"/>
              <w:right w:val="single" w:sz="6" w:space="0" w:color="909090"/>
            </w:tcBorders>
            <w:hideMark/>
          </w:tcPr>
          <w:p w14:paraId="5DCE8456" w14:textId="77777777" w:rsidR="004338C5" w:rsidRDefault="004338C5" w:rsidP="004338C5">
            <w:pPr>
              <w:ind w:left="141"/>
              <w:textAlignment w:val="baseline"/>
              <w:rPr>
                <w:rStyle w:val="normaltextrun"/>
                <w:lang w:eastAsia="lt-LT"/>
              </w:rPr>
            </w:pPr>
            <w:r>
              <w:rPr>
                <w:rStyle w:val="normaltextrun"/>
                <w:lang w:eastAsia="lt-LT"/>
              </w:rPr>
              <w:t>Viešinimas ir grįžtamasis ryšys</w:t>
            </w:r>
          </w:p>
        </w:tc>
        <w:tc>
          <w:tcPr>
            <w:tcW w:w="993" w:type="dxa"/>
            <w:tcBorders>
              <w:top w:val="single" w:sz="6" w:space="0" w:color="909090"/>
              <w:left w:val="single" w:sz="6" w:space="0" w:color="909090"/>
              <w:bottom w:val="single" w:sz="6" w:space="0" w:color="909090"/>
              <w:right w:val="single" w:sz="6" w:space="0" w:color="909090"/>
            </w:tcBorders>
            <w:hideMark/>
          </w:tcPr>
          <w:p w14:paraId="56B7BD38" w14:textId="088528E1" w:rsidR="004338C5" w:rsidRDefault="004338C5">
            <w:pPr>
              <w:jc w:val="center"/>
              <w:textAlignment w:val="baseline"/>
              <w:rPr>
                <w:rStyle w:val="normaltextrun"/>
                <w:lang w:eastAsia="lt-LT"/>
              </w:rPr>
            </w:pPr>
            <w:r>
              <w:rPr>
                <w:rStyle w:val="normaltextrun"/>
                <w:lang w:eastAsia="lt-LT"/>
              </w:rPr>
              <w:t>4–5</w:t>
            </w:r>
          </w:p>
        </w:tc>
        <w:tc>
          <w:tcPr>
            <w:tcW w:w="992" w:type="dxa"/>
            <w:tcBorders>
              <w:top w:val="single" w:sz="6" w:space="0" w:color="909090"/>
              <w:left w:val="single" w:sz="6" w:space="0" w:color="909090"/>
              <w:bottom w:val="single" w:sz="6" w:space="0" w:color="909090"/>
              <w:right w:val="single" w:sz="6" w:space="0" w:color="909090"/>
            </w:tcBorders>
          </w:tcPr>
          <w:p w14:paraId="61E2EF59" w14:textId="77777777" w:rsidR="004338C5" w:rsidRDefault="004338C5">
            <w:pPr>
              <w:textAlignment w:val="baseline"/>
              <w:rPr>
                <w:rStyle w:val="normaltextrun"/>
                <w:lang w:eastAsia="lt-LT"/>
              </w:rPr>
            </w:pPr>
          </w:p>
        </w:tc>
        <w:tc>
          <w:tcPr>
            <w:tcW w:w="5102" w:type="dxa"/>
            <w:tcBorders>
              <w:top w:val="single" w:sz="6" w:space="0" w:color="909090"/>
              <w:left w:val="single" w:sz="6" w:space="0" w:color="909090"/>
              <w:bottom w:val="single" w:sz="6" w:space="0" w:color="909090"/>
              <w:right w:val="single" w:sz="6" w:space="0" w:color="909090"/>
            </w:tcBorders>
            <w:hideMark/>
          </w:tcPr>
          <w:p w14:paraId="5A0519A6" w14:textId="2F435295" w:rsidR="004338C5" w:rsidRDefault="004338C5" w:rsidP="004338C5">
            <w:pPr>
              <w:ind w:left="140" w:right="137"/>
              <w:jc w:val="both"/>
              <w:textAlignment w:val="baseline"/>
              <w:rPr>
                <w:rStyle w:val="normaltextrun"/>
                <w:lang w:eastAsia="lt-LT"/>
              </w:rPr>
            </w:pPr>
            <w:r>
              <w:rPr>
                <w:rStyle w:val="normaltextrun"/>
                <w:lang w:eastAsia="lt-LT"/>
              </w:rPr>
              <w:t>Aptariama, kokiais kanalais medžiaga bus viešinama, kokio grįžtamojo ryšio tikimasi. Apžvelgiamos ugdymo karjerai temos.</w:t>
            </w:r>
          </w:p>
        </w:tc>
      </w:tr>
      <w:tr w:rsidR="00997242" w14:paraId="60B2BFF3" w14:textId="77777777" w:rsidTr="004C370E">
        <w:trPr>
          <w:trHeight w:val="971"/>
        </w:trPr>
        <w:tc>
          <w:tcPr>
            <w:tcW w:w="1702" w:type="dxa"/>
            <w:vMerge w:val="restart"/>
            <w:tcBorders>
              <w:top w:val="single" w:sz="6" w:space="0" w:color="909090"/>
              <w:left w:val="single" w:sz="6" w:space="0" w:color="909090"/>
              <w:right w:val="single" w:sz="6" w:space="0" w:color="909090"/>
            </w:tcBorders>
            <w:hideMark/>
          </w:tcPr>
          <w:p w14:paraId="2B739D9F" w14:textId="77777777" w:rsidR="00997242" w:rsidRDefault="00997242" w:rsidP="00997242">
            <w:pPr>
              <w:ind w:left="142" w:right="130"/>
              <w:textAlignment w:val="baseline"/>
              <w:rPr>
                <w:rStyle w:val="normaltextrun"/>
                <w:rFonts w:asciiTheme="minorHAnsi" w:eastAsiaTheme="minorHAnsi" w:hAnsiTheme="minorHAnsi" w:cstheme="minorBidi"/>
                <w:sz w:val="22"/>
                <w:szCs w:val="22"/>
                <w:lang w:eastAsia="en-US"/>
              </w:rPr>
            </w:pPr>
            <w:r>
              <w:rPr>
                <w:rStyle w:val="normaltextrun"/>
                <w:lang w:eastAsia="lt-LT"/>
              </w:rPr>
              <w:t>Teatro raida ir įvairovė</w:t>
            </w:r>
          </w:p>
        </w:tc>
        <w:tc>
          <w:tcPr>
            <w:tcW w:w="1984" w:type="dxa"/>
            <w:tcBorders>
              <w:top w:val="single" w:sz="6" w:space="0" w:color="909090"/>
              <w:left w:val="single" w:sz="6" w:space="0" w:color="909090"/>
              <w:bottom w:val="single" w:sz="6" w:space="0" w:color="909090"/>
              <w:right w:val="single" w:sz="6" w:space="0" w:color="909090"/>
            </w:tcBorders>
            <w:hideMark/>
          </w:tcPr>
          <w:p w14:paraId="0D72A84B" w14:textId="77777777" w:rsidR="00997242" w:rsidRDefault="00997242" w:rsidP="004338C5">
            <w:pPr>
              <w:ind w:left="141"/>
              <w:textAlignment w:val="baseline"/>
              <w:rPr>
                <w:rStyle w:val="normaltextrun"/>
                <w:lang w:eastAsia="lt-LT"/>
              </w:rPr>
            </w:pPr>
            <w:r>
              <w:rPr>
                <w:rStyle w:val="normaltextrun"/>
                <w:lang w:eastAsia="lt-LT"/>
              </w:rPr>
              <w:t>Teatras ir technologijos</w:t>
            </w:r>
          </w:p>
        </w:tc>
        <w:tc>
          <w:tcPr>
            <w:tcW w:w="993" w:type="dxa"/>
            <w:tcBorders>
              <w:top w:val="single" w:sz="6" w:space="0" w:color="909090"/>
              <w:left w:val="single" w:sz="6" w:space="0" w:color="909090"/>
              <w:bottom w:val="single" w:sz="6" w:space="0" w:color="909090"/>
              <w:right w:val="single" w:sz="6" w:space="0" w:color="909090"/>
            </w:tcBorders>
            <w:hideMark/>
          </w:tcPr>
          <w:p w14:paraId="02AEFC53" w14:textId="33C62F3A" w:rsidR="00997242" w:rsidRDefault="00997242">
            <w:pPr>
              <w:jc w:val="center"/>
              <w:textAlignment w:val="baseline"/>
              <w:rPr>
                <w:rStyle w:val="normaltextrun"/>
                <w:lang w:eastAsia="lt-LT"/>
              </w:rPr>
            </w:pPr>
            <w:r>
              <w:rPr>
                <w:rStyle w:val="normaltextrun"/>
                <w:lang w:eastAsia="lt-LT"/>
              </w:rPr>
              <w:t>4–5</w:t>
            </w:r>
          </w:p>
        </w:tc>
        <w:tc>
          <w:tcPr>
            <w:tcW w:w="992" w:type="dxa"/>
            <w:tcBorders>
              <w:top w:val="single" w:sz="6" w:space="0" w:color="909090"/>
              <w:left w:val="single" w:sz="6" w:space="0" w:color="909090"/>
              <w:bottom w:val="single" w:sz="6" w:space="0" w:color="909090"/>
              <w:right w:val="single" w:sz="6" w:space="0" w:color="909090"/>
            </w:tcBorders>
          </w:tcPr>
          <w:p w14:paraId="0E129CAD" w14:textId="77777777" w:rsidR="00997242" w:rsidRDefault="00997242">
            <w:pPr>
              <w:textAlignment w:val="baseline"/>
              <w:rPr>
                <w:rStyle w:val="normaltextrun"/>
                <w:lang w:eastAsia="lt-LT"/>
              </w:rPr>
            </w:pPr>
          </w:p>
        </w:tc>
        <w:tc>
          <w:tcPr>
            <w:tcW w:w="5102" w:type="dxa"/>
            <w:tcBorders>
              <w:top w:val="single" w:sz="6" w:space="0" w:color="909090"/>
              <w:left w:val="single" w:sz="6" w:space="0" w:color="909090"/>
              <w:bottom w:val="single" w:sz="6" w:space="0" w:color="909090"/>
              <w:right w:val="single" w:sz="6" w:space="0" w:color="909090"/>
            </w:tcBorders>
            <w:hideMark/>
          </w:tcPr>
          <w:p w14:paraId="7B1145E1" w14:textId="63903B64" w:rsidR="00997242" w:rsidRDefault="00997242" w:rsidP="004338C5">
            <w:pPr>
              <w:ind w:left="140" w:right="137"/>
              <w:jc w:val="both"/>
              <w:textAlignment w:val="baseline"/>
              <w:rPr>
                <w:rStyle w:val="normaltextrun"/>
                <w:lang w:eastAsia="lt-LT"/>
              </w:rPr>
            </w:pPr>
            <w:r>
              <w:rPr>
                <w:rStyle w:val="normaltextrun"/>
                <w:lang w:eastAsia="lt-LT"/>
              </w:rPr>
              <w:t>Pasitelkus pavyzdžius analizuojamas skaitmeninių, vaizdo ir garso technologijų naudojimas šiuolaikiniame teatre.</w:t>
            </w:r>
          </w:p>
        </w:tc>
      </w:tr>
      <w:tr w:rsidR="00997242" w14:paraId="686DA826" w14:textId="77777777" w:rsidTr="004C370E">
        <w:trPr>
          <w:trHeight w:val="1255"/>
        </w:trPr>
        <w:tc>
          <w:tcPr>
            <w:tcW w:w="0" w:type="auto"/>
            <w:vMerge/>
            <w:tcBorders>
              <w:left w:val="single" w:sz="6" w:space="0" w:color="909090"/>
              <w:right w:val="single" w:sz="6" w:space="0" w:color="909090"/>
            </w:tcBorders>
            <w:vAlign w:val="center"/>
            <w:hideMark/>
          </w:tcPr>
          <w:p w14:paraId="447AA6D1" w14:textId="77777777" w:rsidR="00997242" w:rsidRDefault="00997242" w:rsidP="00997242">
            <w:pPr>
              <w:spacing w:line="256" w:lineRule="auto"/>
              <w:ind w:left="142" w:right="130"/>
              <w:rPr>
                <w:rStyle w:val="normaltextrun"/>
                <w:sz w:val="22"/>
                <w:szCs w:val="22"/>
                <w:lang w:eastAsia="en-US"/>
              </w:rPr>
            </w:pPr>
          </w:p>
        </w:tc>
        <w:tc>
          <w:tcPr>
            <w:tcW w:w="1984" w:type="dxa"/>
            <w:tcBorders>
              <w:top w:val="single" w:sz="6" w:space="0" w:color="909090"/>
              <w:left w:val="single" w:sz="6" w:space="0" w:color="909090"/>
              <w:bottom w:val="single" w:sz="6" w:space="0" w:color="909090"/>
              <w:right w:val="single" w:sz="6" w:space="0" w:color="909090"/>
            </w:tcBorders>
            <w:hideMark/>
          </w:tcPr>
          <w:p w14:paraId="305E7C17" w14:textId="77777777" w:rsidR="00997242" w:rsidRDefault="00997242" w:rsidP="004338C5">
            <w:pPr>
              <w:ind w:left="141"/>
              <w:textAlignment w:val="baseline"/>
              <w:rPr>
                <w:rStyle w:val="normaltextrun"/>
                <w:lang w:eastAsia="lt-LT"/>
              </w:rPr>
            </w:pPr>
            <w:r>
              <w:rPr>
                <w:rStyle w:val="normaltextrun"/>
                <w:lang w:eastAsia="lt-LT"/>
              </w:rPr>
              <w:t>Intermedialus teatras</w:t>
            </w:r>
          </w:p>
        </w:tc>
        <w:tc>
          <w:tcPr>
            <w:tcW w:w="993" w:type="dxa"/>
            <w:tcBorders>
              <w:top w:val="single" w:sz="6" w:space="0" w:color="909090"/>
              <w:left w:val="single" w:sz="6" w:space="0" w:color="909090"/>
              <w:bottom w:val="single" w:sz="6" w:space="0" w:color="909090"/>
              <w:right w:val="single" w:sz="6" w:space="0" w:color="909090"/>
            </w:tcBorders>
            <w:hideMark/>
          </w:tcPr>
          <w:p w14:paraId="33CB41DE" w14:textId="29576D27" w:rsidR="00997242" w:rsidRDefault="00997242">
            <w:pPr>
              <w:jc w:val="center"/>
              <w:textAlignment w:val="baseline"/>
              <w:rPr>
                <w:rStyle w:val="normaltextrun"/>
                <w:lang w:eastAsia="lt-LT"/>
              </w:rPr>
            </w:pPr>
            <w:r>
              <w:rPr>
                <w:rStyle w:val="normaltextrun"/>
                <w:lang w:eastAsia="lt-LT"/>
              </w:rPr>
              <w:t>4–5</w:t>
            </w:r>
          </w:p>
        </w:tc>
        <w:tc>
          <w:tcPr>
            <w:tcW w:w="992" w:type="dxa"/>
            <w:tcBorders>
              <w:top w:val="single" w:sz="6" w:space="0" w:color="909090"/>
              <w:left w:val="single" w:sz="6" w:space="0" w:color="909090"/>
              <w:bottom w:val="single" w:sz="6" w:space="0" w:color="909090"/>
              <w:right w:val="single" w:sz="6" w:space="0" w:color="909090"/>
            </w:tcBorders>
          </w:tcPr>
          <w:p w14:paraId="17AAAE61" w14:textId="77777777" w:rsidR="00997242" w:rsidRDefault="00997242">
            <w:pPr>
              <w:textAlignment w:val="baseline"/>
              <w:rPr>
                <w:rStyle w:val="normaltextrun"/>
                <w:lang w:eastAsia="lt-LT"/>
              </w:rPr>
            </w:pPr>
          </w:p>
        </w:tc>
        <w:tc>
          <w:tcPr>
            <w:tcW w:w="5102" w:type="dxa"/>
            <w:tcBorders>
              <w:top w:val="single" w:sz="6" w:space="0" w:color="909090"/>
              <w:left w:val="single" w:sz="6" w:space="0" w:color="909090"/>
              <w:bottom w:val="single" w:sz="6" w:space="0" w:color="909090"/>
              <w:right w:val="single" w:sz="6" w:space="0" w:color="909090"/>
            </w:tcBorders>
            <w:hideMark/>
          </w:tcPr>
          <w:p w14:paraId="09F072B8" w14:textId="77777777" w:rsidR="00997242" w:rsidRDefault="00997242" w:rsidP="004338C5">
            <w:pPr>
              <w:ind w:left="140" w:right="137"/>
              <w:jc w:val="both"/>
              <w:textAlignment w:val="baseline"/>
              <w:rPr>
                <w:rStyle w:val="normaltextrun"/>
                <w:lang w:eastAsia="lt-LT"/>
              </w:rPr>
            </w:pPr>
            <w:r>
              <w:rPr>
                <w:rStyle w:val="normaltextrun"/>
                <w:lang w:eastAsia="lt-LT"/>
              </w:rPr>
              <w:t>Pasitelkus pavyzdžius tyrinėjami teatro ir medijų ryšiai, šiuolaikinių medijų privalumai ir trūkumai dramos, šokio, skirtuose vaikams ar kt. spektakliuose.</w:t>
            </w:r>
          </w:p>
        </w:tc>
      </w:tr>
      <w:tr w:rsidR="00997242" w14:paraId="0C0287B8" w14:textId="77777777" w:rsidTr="004C370E">
        <w:trPr>
          <w:trHeight w:val="1259"/>
        </w:trPr>
        <w:tc>
          <w:tcPr>
            <w:tcW w:w="0" w:type="auto"/>
            <w:vMerge/>
            <w:tcBorders>
              <w:left w:val="single" w:sz="6" w:space="0" w:color="909090"/>
              <w:right w:val="single" w:sz="6" w:space="0" w:color="909090"/>
            </w:tcBorders>
            <w:vAlign w:val="center"/>
            <w:hideMark/>
          </w:tcPr>
          <w:p w14:paraId="51D8B98F" w14:textId="77777777" w:rsidR="00997242" w:rsidRDefault="00997242" w:rsidP="00997242">
            <w:pPr>
              <w:spacing w:line="256" w:lineRule="auto"/>
              <w:ind w:left="142" w:right="130"/>
              <w:rPr>
                <w:rStyle w:val="normaltextrun"/>
                <w:sz w:val="22"/>
                <w:szCs w:val="22"/>
                <w:lang w:eastAsia="en-US"/>
              </w:rPr>
            </w:pPr>
          </w:p>
        </w:tc>
        <w:tc>
          <w:tcPr>
            <w:tcW w:w="1984" w:type="dxa"/>
            <w:tcBorders>
              <w:top w:val="single" w:sz="6" w:space="0" w:color="909090"/>
              <w:left w:val="single" w:sz="6" w:space="0" w:color="909090"/>
              <w:bottom w:val="single" w:sz="6" w:space="0" w:color="909090"/>
              <w:right w:val="single" w:sz="6" w:space="0" w:color="909090"/>
            </w:tcBorders>
            <w:hideMark/>
          </w:tcPr>
          <w:p w14:paraId="0253712E" w14:textId="77777777" w:rsidR="00997242" w:rsidRDefault="00997242" w:rsidP="004338C5">
            <w:pPr>
              <w:ind w:left="141"/>
              <w:textAlignment w:val="baseline"/>
              <w:rPr>
                <w:rStyle w:val="normaltextrun"/>
                <w:lang w:eastAsia="lt-LT"/>
              </w:rPr>
            </w:pPr>
            <w:r>
              <w:rPr>
                <w:rStyle w:val="normaltextrun"/>
                <w:lang w:eastAsia="lt-LT"/>
              </w:rPr>
              <w:t>Virtualus teatras</w:t>
            </w:r>
          </w:p>
        </w:tc>
        <w:tc>
          <w:tcPr>
            <w:tcW w:w="993" w:type="dxa"/>
            <w:tcBorders>
              <w:top w:val="single" w:sz="6" w:space="0" w:color="909090"/>
              <w:left w:val="single" w:sz="6" w:space="0" w:color="909090"/>
              <w:bottom w:val="single" w:sz="6" w:space="0" w:color="909090"/>
              <w:right w:val="single" w:sz="6" w:space="0" w:color="909090"/>
            </w:tcBorders>
            <w:hideMark/>
          </w:tcPr>
          <w:p w14:paraId="56299719" w14:textId="4D821335" w:rsidR="00997242" w:rsidRDefault="00997242">
            <w:pPr>
              <w:jc w:val="center"/>
              <w:textAlignment w:val="baseline"/>
              <w:rPr>
                <w:rStyle w:val="normaltextrun"/>
                <w:lang w:eastAsia="lt-LT"/>
              </w:rPr>
            </w:pPr>
            <w:r>
              <w:rPr>
                <w:rStyle w:val="normaltextrun"/>
                <w:lang w:eastAsia="lt-LT"/>
              </w:rPr>
              <w:t>4–5</w:t>
            </w:r>
          </w:p>
        </w:tc>
        <w:tc>
          <w:tcPr>
            <w:tcW w:w="992" w:type="dxa"/>
            <w:tcBorders>
              <w:top w:val="single" w:sz="6" w:space="0" w:color="909090"/>
              <w:left w:val="single" w:sz="6" w:space="0" w:color="909090"/>
              <w:bottom w:val="single" w:sz="6" w:space="0" w:color="909090"/>
              <w:right w:val="single" w:sz="6" w:space="0" w:color="909090"/>
            </w:tcBorders>
          </w:tcPr>
          <w:p w14:paraId="14968C6E" w14:textId="77777777" w:rsidR="00997242" w:rsidRDefault="00997242">
            <w:pPr>
              <w:textAlignment w:val="baseline"/>
              <w:rPr>
                <w:rStyle w:val="normaltextrun"/>
                <w:lang w:eastAsia="lt-LT"/>
              </w:rPr>
            </w:pPr>
          </w:p>
        </w:tc>
        <w:tc>
          <w:tcPr>
            <w:tcW w:w="5102" w:type="dxa"/>
            <w:tcBorders>
              <w:top w:val="single" w:sz="6" w:space="0" w:color="909090"/>
              <w:left w:val="single" w:sz="6" w:space="0" w:color="909090"/>
              <w:bottom w:val="single" w:sz="6" w:space="0" w:color="909090"/>
              <w:right w:val="single" w:sz="6" w:space="0" w:color="909090"/>
            </w:tcBorders>
            <w:hideMark/>
          </w:tcPr>
          <w:p w14:paraId="6E96031E" w14:textId="540F21CB" w:rsidR="00997242" w:rsidRDefault="00997242" w:rsidP="004338C5">
            <w:pPr>
              <w:ind w:left="140" w:right="137"/>
              <w:jc w:val="both"/>
              <w:textAlignment w:val="baseline"/>
              <w:rPr>
                <w:rStyle w:val="normaltextrun"/>
                <w:lang w:eastAsia="lt-LT"/>
              </w:rPr>
            </w:pPr>
            <w:r>
              <w:rPr>
                <w:rStyle w:val="normaltextrun"/>
                <w:lang w:eastAsia="lt-LT"/>
              </w:rPr>
              <w:t>Aptariami skaitmeninių (nuotolinių) spektaklių ypatumai, mokiniai pristato pasirinktus pavyzdžius. Analizuojama stengiantis pažvelgti per mokymosi visą gyvenimą prizmę.</w:t>
            </w:r>
          </w:p>
        </w:tc>
      </w:tr>
      <w:tr w:rsidR="00997242" w14:paraId="0CAA3FCD" w14:textId="77777777" w:rsidTr="004C370E">
        <w:trPr>
          <w:trHeight w:val="1257"/>
        </w:trPr>
        <w:tc>
          <w:tcPr>
            <w:tcW w:w="0" w:type="auto"/>
            <w:vMerge/>
            <w:tcBorders>
              <w:left w:val="single" w:sz="6" w:space="0" w:color="909090"/>
              <w:bottom w:val="nil"/>
              <w:right w:val="single" w:sz="6" w:space="0" w:color="909090"/>
            </w:tcBorders>
            <w:vAlign w:val="center"/>
          </w:tcPr>
          <w:p w14:paraId="581D4E06" w14:textId="77777777" w:rsidR="00997242" w:rsidRDefault="00997242" w:rsidP="00997242">
            <w:pPr>
              <w:ind w:left="142" w:right="130"/>
              <w:rPr>
                <w:rStyle w:val="normaltextrun"/>
                <w:rFonts w:asciiTheme="minorHAnsi" w:eastAsiaTheme="minorHAnsi" w:hAnsiTheme="minorHAnsi" w:cstheme="minorBidi"/>
                <w:sz w:val="22"/>
                <w:szCs w:val="22"/>
                <w:lang w:eastAsia="en-US"/>
              </w:rPr>
            </w:pPr>
          </w:p>
        </w:tc>
        <w:tc>
          <w:tcPr>
            <w:tcW w:w="1984" w:type="dxa"/>
            <w:tcBorders>
              <w:top w:val="single" w:sz="6" w:space="0" w:color="909090"/>
              <w:left w:val="single" w:sz="6" w:space="0" w:color="909090"/>
              <w:bottom w:val="single" w:sz="6" w:space="0" w:color="909090"/>
              <w:right w:val="single" w:sz="6" w:space="0" w:color="909090"/>
            </w:tcBorders>
            <w:hideMark/>
          </w:tcPr>
          <w:p w14:paraId="77470E26" w14:textId="77777777" w:rsidR="00997242" w:rsidRDefault="00997242" w:rsidP="004338C5">
            <w:pPr>
              <w:ind w:left="141"/>
              <w:textAlignment w:val="baseline"/>
              <w:rPr>
                <w:rStyle w:val="normaltextrun"/>
                <w:lang w:eastAsia="lt-LT"/>
              </w:rPr>
            </w:pPr>
            <w:r>
              <w:rPr>
                <w:rStyle w:val="normaltextrun"/>
                <w:lang w:eastAsia="lt-LT"/>
              </w:rPr>
              <w:t>Teatras ir vertybės</w:t>
            </w:r>
          </w:p>
        </w:tc>
        <w:tc>
          <w:tcPr>
            <w:tcW w:w="993" w:type="dxa"/>
            <w:tcBorders>
              <w:top w:val="single" w:sz="6" w:space="0" w:color="909090"/>
              <w:left w:val="single" w:sz="6" w:space="0" w:color="909090"/>
              <w:bottom w:val="single" w:sz="6" w:space="0" w:color="909090"/>
              <w:right w:val="single" w:sz="6" w:space="0" w:color="909090"/>
            </w:tcBorders>
            <w:hideMark/>
          </w:tcPr>
          <w:p w14:paraId="7BF6BD10" w14:textId="16C8A153" w:rsidR="00997242" w:rsidRDefault="00997242">
            <w:pPr>
              <w:jc w:val="center"/>
              <w:textAlignment w:val="baseline"/>
              <w:rPr>
                <w:rStyle w:val="normaltextrun"/>
                <w:lang w:eastAsia="lt-LT"/>
              </w:rPr>
            </w:pPr>
            <w:r>
              <w:rPr>
                <w:rStyle w:val="normaltextrun"/>
                <w:lang w:eastAsia="lt-LT"/>
              </w:rPr>
              <w:t>4–5</w:t>
            </w:r>
          </w:p>
        </w:tc>
        <w:tc>
          <w:tcPr>
            <w:tcW w:w="992" w:type="dxa"/>
            <w:tcBorders>
              <w:top w:val="single" w:sz="6" w:space="0" w:color="909090"/>
              <w:left w:val="single" w:sz="6" w:space="0" w:color="909090"/>
              <w:bottom w:val="single" w:sz="6" w:space="0" w:color="909090"/>
              <w:right w:val="single" w:sz="6" w:space="0" w:color="909090"/>
            </w:tcBorders>
          </w:tcPr>
          <w:p w14:paraId="43C0195B" w14:textId="77777777" w:rsidR="00997242" w:rsidRDefault="00997242">
            <w:pPr>
              <w:textAlignment w:val="baseline"/>
              <w:rPr>
                <w:rStyle w:val="normaltextrun"/>
                <w:lang w:eastAsia="lt-LT"/>
              </w:rPr>
            </w:pPr>
          </w:p>
        </w:tc>
        <w:tc>
          <w:tcPr>
            <w:tcW w:w="5102" w:type="dxa"/>
            <w:tcBorders>
              <w:top w:val="single" w:sz="6" w:space="0" w:color="909090"/>
              <w:left w:val="single" w:sz="6" w:space="0" w:color="909090"/>
              <w:bottom w:val="single" w:sz="6" w:space="0" w:color="909090"/>
              <w:right w:val="single" w:sz="6" w:space="0" w:color="909090"/>
            </w:tcBorders>
            <w:hideMark/>
          </w:tcPr>
          <w:p w14:paraId="3B998C5B" w14:textId="29E1BCA7" w:rsidR="00997242" w:rsidRDefault="00997242" w:rsidP="004338C5">
            <w:pPr>
              <w:ind w:left="140" w:right="137"/>
              <w:jc w:val="both"/>
              <w:textAlignment w:val="baseline"/>
              <w:rPr>
                <w:rStyle w:val="normaltextrun"/>
                <w:lang w:eastAsia="lt-LT"/>
              </w:rPr>
            </w:pPr>
            <w:r>
              <w:rPr>
                <w:rStyle w:val="normaltextrun"/>
                <w:lang w:eastAsia="lt-LT"/>
              </w:rPr>
              <w:t>Įvertinant sukauptą mokinių patirtį ir žinias, diskutuojama apie politinę, ekonominę, kultūrinę teatro meno reikšmę. Analizuojamos svarbiausios vertybės, idealai ir idėjos.</w:t>
            </w:r>
          </w:p>
        </w:tc>
      </w:tr>
      <w:tr w:rsidR="004338C5" w14:paraId="3E9FC372" w14:textId="77777777" w:rsidTr="004338C5">
        <w:trPr>
          <w:trHeight w:val="300"/>
        </w:trPr>
        <w:tc>
          <w:tcPr>
            <w:tcW w:w="1702" w:type="dxa"/>
            <w:tcBorders>
              <w:top w:val="nil"/>
              <w:left w:val="single" w:sz="6" w:space="0" w:color="909090"/>
              <w:bottom w:val="inset" w:sz="18" w:space="0" w:color="auto"/>
              <w:right w:val="single" w:sz="6" w:space="0" w:color="909090"/>
            </w:tcBorders>
            <w:vAlign w:val="center"/>
          </w:tcPr>
          <w:p w14:paraId="7A5E4C8C" w14:textId="77777777" w:rsidR="004338C5" w:rsidRDefault="004338C5">
            <w:pPr>
              <w:rPr>
                <w:sz w:val="28"/>
              </w:rPr>
            </w:pPr>
          </w:p>
        </w:tc>
        <w:tc>
          <w:tcPr>
            <w:tcW w:w="1984" w:type="dxa"/>
            <w:tcBorders>
              <w:top w:val="single" w:sz="6" w:space="0" w:color="909090"/>
              <w:left w:val="single" w:sz="6" w:space="0" w:color="909090"/>
              <w:bottom w:val="single" w:sz="6" w:space="0" w:color="909090"/>
              <w:right w:val="single" w:sz="6" w:space="0" w:color="909090"/>
            </w:tcBorders>
            <w:hideMark/>
          </w:tcPr>
          <w:p w14:paraId="0EAB9617" w14:textId="77777777" w:rsidR="004338C5" w:rsidRDefault="004338C5">
            <w:pPr>
              <w:jc w:val="center"/>
              <w:textAlignment w:val="baseline"/>
              <w:rPr>
                <w:b/>
                <w:sz w:val="28"/>
                <w:lang w:eastAsia="lt-LT"/>
              </w:rPr>
            </w:pPr>
            <w:r>
              <w:rPr>
                <w:b/>
                <w:sz w:val="28"/>
                <w:lang w:eastAsia="lt-LT"/>
              </w:rPr>
              <w:t>Iš viso:</w:t>
            </w:r>
          </w:p>
        </w:tc>
        <w:tc>
          <w:tcPr>
            <w:tcW w:w="993" w:type="dxa"/>
            <w:tcBorders>
              <w:top w:val="single" w:sz="6" w:space="0" w:color="909090"/>
              <w:left w:val="single" w:sz="6" w:space="0" w:color="909090"/>
              <w:bottom w:val="single" w:sz="6" w:space="0" w:color="909090"/>
              <w:right w:val="single" w:sz="6" w:space="0" w:color="909090"/>
            </w:tcBorders>
            <w:hideMark/>
          </w:tcPr>
          <w:p w14:paraId="67A9B450" w14:textId="77777777" w:rsidR="004338C5" w:rsidRDefault="004338C5">
            <w:pPr>
              <w:jc w:val="center"/>
              <w:textAlignment w:val="baseline"/>
              <w:rPr>
                <w:lang w:eastAsia="lt-LT"/>
              </w:rPr>
            </w:pPr>
            <w:r>
              <w:rPr>
                <w:lang w:eastAsia="lt-LT"/>
              </w:rPr>
              <w:t>68</w:t>
            </w:r>
          </w:p>
        </w:tc>
        <w:tc>
          <w:tcPr>
            <w:tcW w:w="992" w:type="dxa"/>
            <w:tcBorders>
              <w:top w:val="single" w:sz="6" w:space="0" w:color="909090"/>
              <w:left w:val="single" w:sz="6" w:space="0" w:color="909090"/>
              <w:bottom w:val="single" w:sz="6" w:space="0" w:color="909090"/>
              <w:right w:val="single" w:sz="6" w:space="0" w:color="909090"/>
            </w:tcBorders>
            <w:hideMark/>
          </w:tcPr>
          <w:p w14:paraId="74775799" w14:textId="77777777" w:rsidR="004338C5" w:rsidRDefault="004338C5">
            <w:pPr>
              <w:jc w:val="center"/>
              <w:textAlignment w:val="baseline"/>
              <w:rPr>
                <w:lang w:eastAsia="lt-LT"/>
              </w:rPr>
            </w:pPr>
            <w:r>
              <w:rPr>
                <w:lang w:eastAsia="lt-LT"/>
              </w:rPr>
              <w:t>20</w:t>
            </w:r>
          </w:p>
        </w:tc>
        <w:tc>
          <w:tcPr>
            <w:tcW w:w="5102" w:type="dxa"/>
            <w:tcBorders>
              <w:top w:val="single" w:sz="6" w:space="0" w:color="909090"/>
              <w:left w:val="single" w:sz="6" w:space="0" w:color="909090"/>
              <w:bottom w:val="single" w:sz="6" w:space="0" w:color="909090"/>
              <w:right w:val="single" w:sz="6" w:space="0" w:color="909090"/>
            </w:tcBorders>
          </w:tcPr>
          <w:p w14:paraId="2168700F" w14:textId="77777777" w:rsidR="004338C5" w:rsidRDefault="004338C5">
            <w:pPr>
              <w:textAlignment w:val="baseline"/>
              <w:rPr>
                <w:rStyle w:val="normaltextrun"/>
                <w:rFonts w:asciiTheme="minorHAnsi" w:eastAsiaTheme="minorHAnsi" w:hAnsiTheme="minorHAnsi" w:cstheme="minorBidi"/>
                <w:sz w:val="22"/>
                <w:szCs w:val="22"/>
                <w:lang w:eastAsia="en-US"/>
              </w:rPr>
            </w:pPr>
          </w:p>
        </w:tc>
      </w:tr>
    </w:tbl>
    <w:p w14:paraId="76994273" w14:textId="77777777" w:rsidR="004338C5" w:rsidRDefault="004338C5" w:rsidP="00DD5DF7">
      <w:pPr>
        <w:rPr>
          <w:b/>
          <w:bCs/>
          <w:lang w:val="lt-LT"/>
        </w:rPr>
      </w:pPr>
    </w:p>
    <w:p w14:paraId="4903A5AE" w14:textId="4B9ED54D" w:rsidR="00DD5DF7" w:rsidRDefault="00DD5DF7" w:rsidP="00DD5DF7">
      <w:pPr>
        <w:rPr>
          <w:b/>
          <w:bCs/>
          <w:lang w:val="lt-LT"/>
        </w:rPr>
      </w:pPr>
      <w:r w:rsidRPr="00EC5273">
        <w:rPr>
          <w:b/>
          <w:bCs/>
          <w:lang w:val="lt-LT"/>
        </w:rPr>
        <w:t>2.3.1. Ilgalaikio plano struktūra. Planavimo pavyzdys.</w:t>
      </w:r>
    </w:p>
    <w:p w14:paraId="34059CBC" w14:textId="77777777" w:rsidR="00FE320E" w:rsidRPr="00EC5273" w:rsidRDefault="00FE320E" w:rsidP="00DD5DF7">
      <w:pPr>
        <w:rPr>
          <w:b/>
          <w:bCs/>
          <w:lang w:val="lt-LT"/>
        </w:rPr>
      </w:pPr>
    </w:p>
    <w:p w14:paraId="2BF7F02F" w14:textId="2C1032E1" w:rsidR="00DD5DF7" w:rsidRDefault="00FE320E" w:rsidP="00DD5DF7">
      <w:pPr>
        <w:rPr>
          <w:lang w:val="lt-LT"/>
        </w:rPr>
      </w:pPr>
      <w:r>
        <w:rPr>
          <w:lang w:val="lt-LT"/>
        </w:rPr>
        <w:t xml:space="preserve">Sudarant planus atsižvelgiama į mokinių gebėjimus, poreikius, dalyko tikslus ir uždavinius, ugdymo turinį, ugdomas kompetencijas. </w:t>
      </w:r>
      <w:r w:rsidRPr="00961631">
        <w:rPr>
          <w:lang w:val="lt-LT"/>
        </w:rPr>
        <w:t xml:space="preserve">Planuodamas mokytojas atsižvelgia į gimnazijos tradicijas, integruotų pamokų / projektų galimybes, vietines bendruomenės ir valstybines </w:t>
      </w:r>
      <w:r>
        <w:rPr>
          <w:lang w:val="lt-LT"/>
        </w:rPr>
        <w:t>(</w:t>
      </w:r>
      <w:r w:rsidRPr="00961631">
        <w:rPr>
          <w:lang w:val="lt-LT"/>
        </w:rPr>
        <w:t>kalendorines</w:t>
      </w:r>
      <w:r>
        <w:rPr>
          <w:lang w:val="lt-LT"/>
        </w:rPr>
        <w:t>)</w:t>
      </w:r>
      <w:r w:rsidRPr="00961631">
        <w:rPr>
          <w:lang w:val="lt-LT"/>
        </w:rPr>
        <w:t xml:space="preserve"> šventes.</w:t>
      </w:r>
    </w:p>
    <w:p w14:paraId="61C60B19" w14:textId="77777777" w:rsidR="00DD5DF7" w:rsidRPr="00714543" w:rsidRDefault="00DD5DF7" w:rsidP="00AA65FD">
      <w:pPr>
        <w:jc w:val="both"/>
        <w:rPr>
          <w:lang w:val="lt-LT"/>
        </w:rPr>
      </w:pPr>
      <w:r w:rsidRPr="00EC5273">
        <w:rPr>
          <w:i/>
          <w:iCs/>
          <w:lang w:val="lt-LT"/>
        </w:rPr>
        <w:lastRenderedPageBreak/>
        <w:t>Dalykas</w:t>
      </w:r>
      <w:r w:rsidRPr="00714543">
        <w:rPr>
          <w:lang w:val="lt-LT"/>
        </w:rPr>
        <w:t xml:space="preserve"> –</w:t>
      </w:r>
      <w:r>
        <w:rPr>
          <w:lang w:val="lt-LT"/>
        </w:rPr>
        <w:t xml:space="preserve"> </w:t>
      </w:r>
      <w:r w:rsidRPr="00714543">
        <w:rPr>
          <w:lang w:val="lt-LT"/>
        </w:rPr>
        <w:t>Teatras</w:t>
      </w:r>
      <w:r>
        <w:rPr>
          <w:lang w:val="lt-LT"/>
        </w:rPr>
        <w:t>.</w:t>
      </w:r>
    </w:p>
    <w:p w14:paraId="05A497A0" w14:textId="77777777" w:rsidR="00DD5DF7" w:rsidRPr="00714543" w:rsidRDefault="00DD5DF7" w:rsidP="00AA65FD">
      <w:pPr>
        <w:jc w:val="both"/>
        <w:rPr>
          <w:lang w:val="lt-LT"/>
        </w:rPr>
      </w:pPr>
      <w:r w:rsidRPr="00714543">
        <w:rPr>
          <w:lang w:val="lt-LT"/>
        </w:rPr>
        <w:t>Ilgalaikis planas III</w:t>
      </w:r>
      <w:r>
        <w:rPr>
          <w:lang w:val="lt-LT"/>
        </w:rPr>
        <w:t>–</w:t>
      </w:r>
      <w:r w:rsidRPr="00714543">
        <w:rPr>
          <w:lang w:val="lt-LT"/>
        </w:rPr>
        <w:t>IV gimnazijos klasėms, bendrasis kursas</w:t>
      </w:r>
      <w:r>
        <w:rPr>
          <w:lang w:val="lt-LT"/>
        </w:rPr>
        <w:t>.</w:t>
      </w:r>
    </w:p>
    <w:p w14:paraId="16598AED" w14:textId="77777777" w:rsidR="00DD5DF7" w:rsidRPr="00714543" w:rsidRDefault="00DD5DF7" w:rsidP="00AA65FD">
      <w:pPr>
        <w:jc w:val="both"/>
        <w:rPr>
          <w:lang w:val="lt-LT"/>
        </w:rPr>
      </w:pPr>
      <w:r w:rsidRPr="00EC5273">
        <w:rPr>
          <w:i/>
          <w:iCs/>
          <w:lang w:val="lt-LT"/>
        </w:rPr>
        <w:t>Laikotarpis</w:t>
      </w:r>
      <w:r w:rsidRPr="00714543">
        <w:rPr>
          <w:lang w:val="lt-LT"/>
        </w:rPr>
        <w:t>: dveji mokslo metai.</w:t>
      </w:r>
    </w:p>
    <w:p w14:paraId="0433699D" w14:textId="77777777" w:rsidR="00DD5DF7" w:rsidRDefault="00DD5DF7" w:rsidP="00AA65FD">
      <w:pPr>
        <w:jc w:val="both"/>
        <w:rPr>
          <w:lang w:val="lt-LT"/>
        </w:rPr>
      </w:pPr>
      <w:r w:rsidRPr="00EC5273">
        <w:rPr>
          <w:i/>
          <w:iCs/>
          <w:lang w:val="lt-LT"/>
        </w:rPr>
        <w:t>Pamokų skaičius</w:t>
      </w:r>
      <w:r w:rsidRPr="00714543">
        <w:rPr>
          <w:lang w:val="lt-LT"/>
        </w:rPr>
        <w:t>: 2x37 + 2x33 (po 2 pamokas per savaitę du metus) – 140.</w:t>
      </w:r>
    </w:p>
    <w:p w14:paraId="43675266" w14:textId="77777777" w:rsidR="00DD5DF7" w:rsidRPr="004B29FC" w:rsidRDefault="00DD5DF7" w:rsidP="00AA65FD">
      <w:pPr>
        <w:ind w:right="-54"/>
        <w:jc w:val="both"/>
        <w:rPr>
          <w:lang w:val="lt-LT"/>
        </w:rPr>
      </w:pPr>
      <w:r w:rsidRPr="00EC5273">
        <w:rPr>
          <w:bCs/>
          <w:i/>
          <w:iCs/>
          <w:lang w:val="lt-LT"/>
        </w:rPr>
        <w:t>Tikslas:</w:t>
      </w:r>
      <w:r w:rsidRPr="004B29FC">
        <w:rPr>
          <w:b/>
          <w:lang w:val="lt-LT"/>
        </w:rPr>
        <w:t xml:space="preserve"> </w:t>
      </w:r>
      <w:r w:rsidRPr="004B29FC">
        <w:rPr>
          <w:lang w:val="lt-LT"/>
        </w:rPr>
        <w:t xml:space="preserve">sudaryti sąlygas mokiniams kaupti teatro kūrybos ir suvokimo patirtį, reikšmingą jų dvasinei brandai, kompetencijų plėtotei, mokymuisi ir darbui, poreikiui dalyvauti kultūriniame </w:t>
      </w:r>
      <w:r>
        <w:rPr>
          <w:lang w:val="lt-LT"/>
        </w:rPr>
        <w:t xml:space="preserve">ir visuomeniniame </w:t>
      </w:r>
      <w:r w:rsidRPr="004B29FC">
        <w:rPr>
          <w:lang w:val="lt-LT"/>
        </w:rPr>
        <w:t>gyvenime.</w:t>
      </w:r>
    </w:p>
    <w:p w14:paraId="6DD0ECE4" w14:textId="77777777" w:rsidR="00DD5DF7" w:rsidRPr="004B29FC" w:rsidRDefault="00DD5DF7" w:rsidP="00AA65FD">
      <w:pPr>
        <w:ind w:right="-54"/>
        <w:jc w:val="both"/>
        <w:rPr>
          <w:lang w:val="lt-LT"/>
        </w:rPr>
      </w:pPr>
      <w:r w:rsidRPr="00EC5273">
        <w:rPr>
          <w:bCs/>
          <w:i/>
          <w:iCs/>
          <w:lang w:val="lt-LT"/>
        </w:rPr>
        <w:t>Uždaviniai:</w:t>
      </w:r>
      <w:r>
        <w:rPr>
          <w:lang w:val="lt-LT"/>
        </w:rPr>
        <w:t xml:space="preserve"> </w:t>
      </w:r>
      <w:r w:rsidRPr="004B29FC">
        <w:rPr>
          <w:lang w:val="lt-LT"/>
        </w:rPr>
        <w:t>Siekiama, kad per teatro pamokas mokiniai:</w:t>
      </w:r>
    </w:p>
    <w:p w14:paraId="031CDEDE" w14:textId="77777777" w:rsidR="00DD5DF7" w:rsidRPr="00EC5273" w:rsidRDefault="00DD5DF7" w:rsidP="005C1E12">
      <w:pPr>
        <w:pStyle w:val="Sraopastraipa"/>
        <w:tabs>
          <w:tab w:val="left" w:pos="851"/>
        </w:tabs>
        <w:ind w:left="0"/>
        <w:jc w:val="both"/>
        <w:rPr>
          <w:bCs/>
          <w:lang w:val="lt-LT"/>
        </w:rPr>
      </w:pPr>
      <w:r w:rsidRPr="00EC5273">
        <w:rPr>
          <w:bCs/>
          <w:lang w:val="lt-LT"/>
        </w:rPr>
        <w:t>pasitikėtų savo kūrybiniais gebėjimais ir norėtų tobulėti kurdami bei pažindami teatro meną;</w:t>
      </w:r>
    </w:p>
    <w:p w14:paraId="059E9DD4" w14:textId="77777777" w:rsidR="00DD5DF7" w:rsidRPr="00EC5273" w:rsidRDefault="00DD5DF7" w:rsidP="005C1E12">
      <w:pPr>
        <w:pStyle w:val="Sraopastraipa"/>
        <w:tabs>
          <w:tab w:val="left" w:pos="851"/>
        </w:tabs>
        <w:ind w:left="0"/>
        <w:jc w:val="both"/>
        <w:rPr>
          <w:bCs/>
          <w:lang w:val="lt-LT"/>
        </w:rPr>
      </w:pPr>
      <w:r w:rsidRPr="00EC5273">
        <w:rPr>
          <w:bCs/>
          <w:lang w:val="lt-LT"/>
        </w:rPr>
        <w:t>drąsiai ir kūrybiškai reikštų savo mintis, jausmus, požiūrį teatrinės raiškos priemonėmis, teatro formomis;</w:t>
      </w:r>
    </w:p>
    <w:p w14:paraId="311983D1" w14:textId="77777777" w:rsidR="00DD5DF7" w:rsidRPr="00EC5273" w:rsidRDefault="00DD5DF7" w:rsidP="005C1E12">
      <w:pPr>
        <w:pStyle w:val="Sraopastraipa"/>
        <w:tabs>
          <w:tab w:val="left" w:pos="851"/>
        </w:tabs>
        <w:ind w:left="0"/>
        <w:jc w:val="both"/>
        <w:rPr>
          <w:bCs/>
          <w:lang w:val="lt-LT"/>
        </w:rPr>
      </w:pPr>
      <w:r w:rsidRPr="00EC5273">
        <w:rPr>
          <w:bCs/>
          <w:lang w:val="lt-LT"/>
        </w:rPr>
        <w:t>gebėtų remdamiesi savo patirtimi interpretuoti ir argumentuotai vertinti teatro meną, teatrinius reiškinius bei kontekstus;</w:t>
      </w:r>
    </w:p>
    <w:p w14:paraId="3AE2C36E" w14:textId="77777777" w:rsidR="00DD5DF7" w:rsidRPr="00EC5273" w:rsidRDefault="00DD5DF7" w:rsidP="005C1E12">
      <w:pPr>
        <w:pStyle w:val="Sraopastraipa"/>
        <w:tabs>
          <w:tab w:val="left" w:pos="851"/>
        </w:tabs>
        <w:ind w:left="0"/>
        <w:jc w:val="both"/>
        <w:rPr>
          <w:bCs/>
          <w:lang w:val="lt-LT"/>
        </w:rPr>
      </w:pPr>
      <w:r w:rsidRPr="00EC5273">
        <w:rPr>
          <w:bCs/>
          <w:lang w:val="lt-LT"/>
        </w:rPr>
        <w:t>įvertintų ir įsivertintų teatrinės patirties reikšmę asmeniniam tobulėjimui, renkantis tolesnes studijas ar profesiją, įsitraukiant į kultūrinį ir socialinį gyvenimą.</w:t>
      </w:r>
    </w:p>
    <w:p w14:paraId="28702DBD" w14:textId="77777777" w:rsidR="00DD5DF7" w:rsidRPr="004B29FC" w:rsidRDefault="00DD5DF7" w:rsidP="00AA65FD">
      <w:pPr>
        <w:tabs>
          <w:tab w:val="left" w:pos="855"/>
        </w:tabs>
        <w:jc w:val="both"/>
        <w:rPr>
          <w:lang w:val="lt-LT"/>
        </w:rPr>
      </w:pPr>
      <w:r w:rsidRPr="00EC5273">
        <w:rPr>
          <w:bCs/>
          <w:i/>
          <w:iCs/>
          <w:lang w:val="lt-LT"/>
        </w:rPr>
        <w:t>Vertinimas:</w:t>
      </w:r>
      <w:r>
        <w:rPr>
          <w:lang w:val="lt-LT"/>
        </w:rPr>
        <w:t xml:space="preserve"> </w:t>
      </w:r>
      <w:r w:rsidRPr="004B29FC">
        <w:rPr>
          <w:lang w:val="lt-LT"/>
        </w:rPr>
        <w:t xml:space="preserve">Vertinama mokyklos nustatyta tvarka – 10 balų sistema. Kiekvienas mokymosi ciklas baigiamas iš anksto numatytu atsiskaitomuoju darbu iš skirtingų veiklos sričių. Su mokiniais iš anksto aptariama, kokius balus (pažymius) ir už kokias veiklas (užduotis) jie turėtų sukaupti per sutartą laikotarpį (pamokų ciklą, mėnesį ar pusmetį). Vadovaujamasi Mokinių pažangos ir pasiekimų vertinimo samprata, patvirtinta Lietuvos Respublikos švietimo ir mokslo ministro </w:t>
      </w:r>
      <w:smartTag w:uri="urn:schemas-microsoft-com:office:smarttags" w:element="metricconverter">
        <w:smartTagPr>
          <w:attr w:name="ProductID" w:val="2004 m"/>
        </w:smartTagPr>
        <w:r w:rsidRPr="004B29FC">
          <w:rPr>
            <w:lang w:val="lt-LT"/>
          </w:rPr>
          <w:t>2004 m</w:t>
        </w:r>
      </w:smartTag>
      <w:r w:rsidRPr="004B29FC">
        <w:rPr>
          <w:lang w:val="lt-LT"/>
        </w:rPr>
        <w:t>. vasario 25 d. įsakymu Nr. ISAK- 256 (žin., 2004, Nr. 35- 1150).</w:t>
      </w:r>
    </w:p>
    <w:p w14:paraId="7297747D" w14:textId="77777777" w:rsidR="00DD5DF7" w:rsidRDefault="00DD5DF7" w:rsidP="00AA65FD">
      <w:pPr>
        <w:jc w:val="both"/>
        <w:rPr>
          <w:bCs/>
          <w:i/>
          <w:iCs/>
          <w:lang w:val="lt-LT"/>
        </w:rPr>
      </w:pPr>
      <w:r w:rsidRPr="00EC5273">
        <w:rPr>
          <w:bCs/>
          <w:i/>
          <w:iCs/>
          <w:lang w:val="lt-LT"/>
        </w:rPr>
        <w:t>Veiklų sritys:</w:t>
      </w:r>
    </w:p>
    <w:p w14:paraId="375CCE88" w14:textId="77777777" w:rsidR="00DD5DF7" w:rsidRDefault="00DD5DF7" w:rsidP="00AA65FD">
      <w:pPr>
        <w:jc w:val="both"/>
        <w:rPr>
          <w:lang w:val="lt-LT"/>
        </w:rPr>
      </w:pPr>
      <w:r w:rsidRPr="004B29FC">
        <w:rPr>
          <w:i/>
          <w:lang w:val="lt-LT"/>
        </w:rPr>
        <w:t>Teatro raiška:</w:t>
      </w:r>
      <w:r w:rsidRPr="004B29FC">
        <w:rPr>
          <w:lang w:val="lt-LT"/>
        </w:rPr>
        <w:t xml:space="preserve"> psichofiziniai teatro pratimai, vaidmens kūrimas, etiudo kūrimas, </w:t>
      </w:r>
      <w:r w:rsidRPr="004B29FC">
        <w:rPr>
          <w:color w:val="000000"/>
          <w:lang w:val="lt-LT"/>
        </w:rPr>
        <w:t xml:space="preserve">kūrybiniai sumanymai </w:t>
      </w:r>
      <w:r>
        <w:rPr>
          <w:color w:val="000000"/>
          <w:lang w:val="lt-LT"/>
        </w:rPr>
        <w:t>ir jų realizavimas (</w:t>
      </w:r>
      <w:r w:rsidRPr="004B29FC">
        <w:rPr>
          <w:color w:val="000000"/>
          <w:lang w:val="lt-LT"/>
        </w:rPr>
        <w:t>scenarijaus kūrimas, sceninis apipavidalinimas, muzikinis sprendimas, vaidinimų ir kitų teatro reiškinių pristatymas,</w:t>
      </w:r>
      <w:r w:rsidRPr="004B29FC">
        <w:rPr>
          <w:lang w:val="lt-LT"/>
        </w:rPr>
        <w:t xml:space="preserve"> refleksijos užduotys</w:t>
      </w:r>
      <w:r>
        <w:rPr>
          <w:lang w:val="lt-LT"/>
        </w:rPr>
        <w:t>)</w:t>
      </w:r>
      <w:r w:rsidRPr="004B29FC">
        <w:rPr>
          <w:lang w:val="lt-LT"/>
        </w:rPr>
        <w:t>.</w:t>
      </w:r>
    </w:p>
    <w:p w14:paraId="7E6BF944" w14:textId="3460DA4C" w:rsidR="00DD5DF7" w:rsidRDefault="00DD5DF7" w:rsidP="00AA65FD">
      <w:pPr>
        <w:jc w:val="both"/>
        <w:rPr>
          <w:lang w:val="lt-LT"/>
        </w:rPr>
      </w:pPr>
      <w:r w:rsidRPr="004B29FC">
        <w:rPr>
          <w:i/>
          <w:lang w:val="lt-LT"/>
        </w:rPr>
        <w:t>Teatro supratimas ir vertinimas:</w:t>
      </w:r>
      <w:r w:rsidRPr="004B29FC">
        <w:rPr>
          <w:lang w:val="lt-LT"/>
        </w:rPr>
        <w:t xml:space="preserve"> teatro istorija, spektaklių </w:t>
      </w:r>
      <w:r w:rsidR="002671B3">
        <w:rPr>
          <w:lang w:val="lt-LT"/>
        </w:rPr>
        <w:t>(</w:t>
      </w:r>
      <w:r w:rsidRPr="004B29FC">
        <w:rPr>
          <w:lang w:val="lt-LT"/>
        </w:rPr>
        <w:t>teatro</w:t>
      </w:r>
      <w:r w:rsidR="002671B3">
        <w:rPr>
          <w:lang w:val="lt-LT"/>
        </w:rPr>
        <w:t>)</w:t>
      </w:r>
      <w:r w:rsidRPr="004B29FC">
        <w:rPr>
          <w:lang w:val="lt-LT"/>
        </w:rPr>
        <w:t xml:space="preserve"> reiškinių analizė, interpretavimas, vertinimas.</w:t>
      </w:r>
    </w:p>
    <w:p w14:paraId="0F4698F2" w14:textId="77777777" w:rsidR="00DD5DF7" w:rsidRPr="004B29FC" w:rsidRDefault="00DD5DF7" w:rsidP="00AA65FD">
      <w:pPr>
        <w:jc w:val="both"/>
        <w:rPr>
          <w:lang w:val="lt-LT"/>
        </w:rPr>
      </w:pPr>
      <w:r w:rsidRPr="004B29FC">
        <w:rPr>
          <w:i/>
          <w:lang w:val="lt-LT"/>
        </w:rPr>
        <w:t>Teatro reiškinių ir kontekstų pažinimas:</w:t>
      </w:r>
      <w:r w:rsidRPr="004B29FC">
        <w:rPr>
          <w:lang w:val="lt-LT"/>
        </w:rPr>
        <w:t xml:space="preserve"> </w:t>
      </w:r>
      <w:r w:rsidRPr="004B29FC">
        <w:rPr>
          <w:color w:val="000000"/>
          <w:lang w:val="lt-LT"/>
        </w:rPr>
        <w:t>teatr</w:t>
      </w:r>
      <w:r>
        <w:rPr>
          <w:color w:val="000000"/>
          <w:lang w:val="lt-LT"/>
        </w:rPr>
        <w:t>o</w:t>
      </w:r>
      <w:r w:rsidRPr="004B29FC">
        <w:rPr>
          <w:color w:val="000000"/>
          <w:lang w:val="lt-LT"/>
        </w:rPr>
        <w:t xml:space="preserve"> reiškinių žanrų, stilių, formų istoriniuose ir kultūriniuose kontekstuose </w:t>
      </w:r>
      <w:r>
        <w:rPr>
          <w:color w:val="000000"/>
          <w:lang w:val="lt-LT"/>
        </w:rPr>
        <w:t xml:space="preserve">pažinimas, tyrinėjimas ir susiejimas su </w:t>
      </w:r>
      <w:r w:rsidRPr="004B29FC">
        <w:rPr>
          <w:color w:val="000000"/>
          <w:lang w:val="lt-LT"/>
        </w:rPr>
        <w:t xml:space="preserve">asmenine patirtimi, poreikiais bei vertybėmis. </w:t>
      </w:r>
    </w:p>
    <w:p w14:paraId="1A75CF06" w14:textId="3F11F67E" w:rsidR="005A0421" w:rsidRDefault="00DD5DF7" w:rsidP="00AA65FD">
      <w:pPr>
        <w:jc w:val="both"/>
        <w:rPr>
          <w:bCs/>
          <w:lang w:val="lt-LT"/>
        </w:rPr>
      </w:pPr>
      <w:r>
        <w:rPr>
          <w:bCs/>
          <w:lang w:val="lt-LT"/>
        </w:rPr>
        <w:t>Stengiamasi, kad visoms trims veikloms būtų skirtas lygiavertis dėmesys, teatro supratimo ir vertinimo, taip pat teatro reiškinių ir kontekstų pažinimo veiklos gali būti integruotos į teatro raiškos veiklas ir užduotis. Rekomenduotina teatro raiškos užsiėmimus pradėti praktiniais (psichofiziniais, vaidmenų žaidimo, etiudų kūrimo ir pan.) pratimais; pratimus galima pasitelkti ir teorinių užsiėmimų ar veiklų metu.</w:t>
      </w:r>
    </w:p>
    <w:p w14:paraId="475148B0" w14:textId="77777777" w:rsidR="00DD5DF7" w:rsidRPr="004B29FC" w:rsidRDefault="00DD5DF7" w:rsidP="00AA65FD">
      <w:pPr>
        <w:jc w:val="both"/>
        <w:rPr>
          <w:lang w:val="lt-LT"/>
        </w:rPr>
      </w:pPr>
    </w:p>
    <w:p w14:paraId="27BFBC71" w14:textId="1DDC6D09" w:rsidR="005A0421" w:rsidRDefault="00DD5DF7" w:rsidP="00DD5DF7">
      <w:pPr>
        <w:rPr>
          <w:b/>
          <w:lang w:val="lt-LT"/>
        </w:rPr>
      </w:pPr>
      <w:r w:rsidRPr="004B29FC">
        <w:rPr>
          <w:b/>
          <w:lang w:val="lt-LT"/>
        </w:rPr>
        <w:t>Planavimo pavyzdys</w:t>
      </w:r>
    </w:p>
    <w:p w14:paraId="2C4FB615" w14:textId="77777777" w:rsidR="00FE320E" w:rsidRPr="00FE320E" w:rsidRDefault="00FE320E" w:rsidP="00DD5DF7">
      <w:pPr>
        <w:rPr>
          <w:b/>
          <w:lang w:val="lt-LT"/>
        </w:rPr>
      </w:pPr>
    </w:p>
    <w:tbl>
      <w:tblPr>
        <w:tblStyle w:val="Lentelstinklelis"/>
        <w:tblW w:w="10943" w:type="dxa"/>
        <w:tblInd w:w="-5" w:type="dxa"/>
        <w:tblLayout w:type="fixed"/>
        <w:tblLook w:val="04A0" w:firstRow="1" w:lastRow="0" w:firstColumn="1" w:lastColumn="0" w:noHBand="0" w:noVBand="1"/>
      </w:tblPr>
      <w:tblGrid>
        <w:gridCol w:w="1872"/>
        <w:gridCol w:w="1701"/>
        <w:gridCol w:w="992"/>
        <w:gridCol w:w="4536"/>
        <w:gridCol w:w="1842"/>
      </w:tblGrid>
      <w:tr w:rsidR="00DD5DF7" w:rsidRPr="00F242D0" w14:paraId="00B8B0BF" w14:textId="77777777" w:rsidTr="00FE320E">
        <w:tc>
          <w:tcPr>
            <w:tcW w:w="1872" w:type="dxa"/>
          </w:tcPr>
          <w:p w14:paraId="02A92EAD" w14:textId="77777777" w:rsidR="00DD5DF7" w:rsidRPr="00F242D0" w:rsidRDefault="00DD5DF7" w:rsidP="003D1109">
            <w:pPr>
              <w:rPr>
                <w:b/>
              </w:rPr>
            </w:pPr>
            <w:r w:rsidRPr="00F242D0">
              <w:rPr>
                <w:b/>
              </w:rPr>
              <w:t>Ugdymosi sritis</w:t>
            </w:r>
          </w:p>
        </w:tc>
        <w:tc>
          <w:tcPr>
            <w:tcW w:w="1701" w:type="dxa"/>
          </w:tcPr>
          <w:p w14:paraId="2F7064B6" w14:textId="77777777" w:rsidR="00DD5DF7" w:rsidRPr="00F242D0" w:rsidRDefault="00DD5DF7" w:rsidP="003D1109">
            <w:pPr>
              <w:rPr>
                <w:b/>
              </w:rPr>
            </w:pPr>
            <w:r w:rsidRPr="00F242D0">
              <w:rPr>
                <w:b/>
              </w:rPr>
              <w:t>Mokinių pasiekimai</w:t>
            </w:r>
          </w:p>
        </w:tc>
        <w:tc>
          <w:tcPr>
            <w:tcW w:w="992" w:type="dxa"/>
          </w:tcPr>
          <w:p w14:paraId="05D46700" w14:textId="77777777" w:rsidR="00DD5DF7" w:rsidRPr="00F242D0" w:rsidRDefault="00DD5DF7" w:rsidP="003D1109">
            <w:pPr>
              <w:rPr>
                <w:b/>
              </w:rPr>
            </w:pPr>
            <w:r w:rsidRPr="00F242D0">
              <w:rPr>
                <w:b/>
              </w:rPr>
              <w:t>Val.</w:t>
            </w:r>
          </w:p>
        </w:tc>
        <w:tc>
          <w:tcPr>
            <w:tcW w:w="4536" w:type="dxa"/>
          </w:tcPr>
          <w:p w14:paraId="40801D0D" w14:textId="77777777" w:rsidR="00DD5DF7" w:rsidRPr="00F242D0" w:rsidRDefault="00DD5DF7" w:rsidP="003D1109">
            <w:pPr>
              <w:rPr>
                <w:b/>
              </w:rPr>
            </w:pPr>
            <w:r w:rsidRPr="00F242D0">
              <w:rPr>
                <w:b/>
              </w:rPr>
              <w:t>Turinys</w:t>
            </w:r>
          </w:p>
        </w:tc>
        <w:tc>
          <w:tcPr>
            <w:tcW w:w="1842" w:type="dxa"/>
          </w:tcPr>
          <w:p w14:paraId="0DE76274" w14:textId="77777777" w:rsidR="00DD5DF7" w:rsidRPr="00F242D0" w:rsidRDefault="00DD5DF7" w:rsidP="003D1109">
            <w:pPr>
              <w:rPr>
                <w:b/>
              </w:rPr>
            </w:pPr>
            <w:r w:rsidRPr="00F242D0">
              <w:rPr>
                <w:b/>
              </w:rPr>
              <w:t>Data</w:t>
            </w:r>
          </w:p>
        </w:tc>
      </w:tr>
      <w:tr w:rsidR="00DD5DF7" w:rsidRPr="00F242D0" w14:paraId="6C932EA2" w14:textId="77777777" w:rsidTr="00FE320E">
        <w:tc>
          <w:tcPr>
            <w:tcW w:w="1872" w:type="dxa"/>
          </w:tcPr>
          <w:p w14:paraId="48613021" w14:textId="77777777" w:rsidR="00DD5DF7" w:rsidRPr="00F242D0" w:rsidRDefault="00DD5DF7" w:rsidP="003D1109">
            <w:r w:rsidRPr="00F242D0">
              <w:rPr>
                <w:b/>
                <w:iCs/>
              </w:rPr>
              <w:t>Teatro raiška:</w:t>
            </w:r>
          </w:p>
          <w:p w14:paraId="53804A4A" w14:textId="77777777" w:rsidR="00DD5DF7" w:rsidRPr="00F242D0" w:rsidRDefault="00DD5DF7" w:rsidP="003D1109">
            <w:r w:rsidRPr="00F242D0">
              <w:t>1.Vaidmens kūrimas</w:t>
            </w:r>
          </w:p>
          <w:p w14:paraId="7BAED830" w14:textId="77777777" w:rsidR="00DD5DF7" w:rsidRPr="00F242D0" w:rsidRDefault="00DD5DF7" w:rsidP="003D1109"/>
        </w:tc>
        <w:tc>
          <w:tcPr>
            <w:tcW w:w="1701" w:type="dxa"/>
          </w:tcPr>
          <w:p w14:paraId="7DA8AB6F" w14:textId="559DDB89" w:rsidR="00DD5DF7" w:rsidRPr="00F242D0" w:rsidRDefault="00DD5DF7" w:rsidP="003D1109">
            <w:r w:rsidRPr="00F242D0">
              <w:t>Kuria vaidmenį, atsižvelgdamas į kūrybinio sumanymo uždavinius ir tikslą(-us), meninį sprendimą, idėją, problemą</w:t>
            </w:r>
            <w:r w:rsidR="002671B3">
              <w:t xml:space="preserve"> (</w:t>
            </w:r>
            <w:r w:rsidR="002671B3" w:rsidRPr="00F242D0">
              <w:t>A1.3</w:t>
            </w:r>
            <w:r w:rsidR="002671B3">
              <w:t>)</w:t>
            </w:r>
            <w:r w:rsidRPr="00F242D0">
              <w:t>.</w:t>
            </w:r>
          </w:p>
        </w:tc>
        <w:tc>
          <w:tcPr>
            <w:tcW w:w="992" w:type="dxa"/>
          </w:tcPr>
          <w:p w14:paraId="4AC5C739" w14:textId="77777777" w:rsidR="00DD5DF7" w:rsidRPr="00F242D0" w:rsidRDefault="00DD5DF7" w:rsidP="003D1109">
            <w:r w:rsidRPr="00F242D0">
              <w:t>30</w:t>
            </w:r>
          </w:p>
          <w:p w14:paraId="20789FF7" w14:textId="77777777" w:rsidR="00DD5DF7" w:rsidRPr="00F242D0" w:rsidRDefault="00DD5DF7" w:rsidP="003D1109"/>
        </w:tc>
        <w:tc>
          <w:tcPr>
            <w:tcW w:w="4536" w:type="dxa"/>
          </w:tcPr>
          <w:p w14:paraId="4E9D7A6E" w14:textId="37C366D6" w:rsidR="00DD5DF7" w:rsidRPr="00F242D0" w:rsidRDefault="00DD5DF7" w:rsidP="003D1109">
            <w:pPr>
              <w:rPr>
                <w:b/>
              </w:rPr>
            </w:pPr>
            <w:r w:rsidRPr="00F242D0">
              <w:rPr>
                <w:b/>
              </w:rPr>
              <w:t xml:space="preserve">Psichofiziniai teatro pratimai. Vaidmens kūrimas </w:t>
            </w:r>
            <w:r w:rsidR="002675C4">
              <w:rPr>
                <w:b/>
              </w:rPr>
              <w:t>III</w:t>
            </w:r>
            <w:r w:rsidRPr="00F242D0">
              <w:rPr>
                <w:b/>
              </w:rPr>
              <w:t xml:space="preserve"> kl. </w:t>
            </w:r>
          </w:p>
          <w:p w14:paraId="0A6EB48B" w14:textId="77777777" w:rsidR="00DD5DF7" w:rsidRPr="00F242D0" w:rsidRDefault="00DD5DF7" w:rsidP="003D1109">
            <w:r w:rsidRPr="00F242D0">
              <w:t>Susikaupimo, pojūčių atminties, vaizduotės lavinimo pratimai. Scenos kalbos ir judesio užduotys. Kreipiamas dėmesys į aplinkybių vertinimą, organiškas (natūralias) reakcijas (reaguojant į partnerį, įvykius), dėmesio koncentraciją.</w:t>
            </w:r>
          </w:p>
          <w:p w14:paraId="5410DF28" w14:textId="77777777" w:rsidR="00DD5DF7" w:rsidRPr="00F242D0" w:rsidRDefault="00DD5DF7" w:rsidP="003D1109">
            <w:r w:rsidRPr="00F242D0">
              <w:t>Personažo kūrimas. Charakteris, charakteringumas, personažo siekiniai ištisiniame etiudo veiksme.</w:t>
            </w:r>
          </w:p>
          <w:p w14:paraId="264DF73F" w14:textId="77777777" w:rsidR="00DD5DF7" w:rsidRPr="00F242D0" w:rsidRDefault="00DD5DF7" w:rsidP="003D1109">
            <w:r w:rsidRPr="00F242D0">
              <w:t xml:space="preserve">Į individualiai kuriamą dramą įtraukiami mokinių sugalvoti siužeto epizodai, kol išplėtojamos jų sekos. Kiekvienos tokios istorijos vaizdinis kūrimas padeda mokiniams išsiaiškinti svarbių gyvenimo </w:t>
            </w:r>
            <w:r w:rsidRPr="00F242D0">
              <w:lastRenderedPageBreak/>
              <w:t>atvejų, konfliktų priežastis, susidaryti nuomonę apie jų sprendimą.</w:t>
            </w:r>
          </w:p>
          <w:p w14:paraId="1812ED14" w14:textId="77777777" w:rsidR="00DD5DF7" w:rsidRPr="00F242D0" w:rsidRDefault="00DD5DF7" w:rsidP="003D1109">
            <w:r w:rsidRPr="00F242D0">
              <w:t>Vaidmenų žaidimai. Judėjimo greičių sistema. Teatro sportas. Spontaniškos improvizacijos.</w:t>
            </w:r>
          </w:p>
          <w:p w14:paraId="291DCCCB" w14:textId="77777777" w:rsidR="00DD5DF7" w:rsidRPr="00F242D0" w:rsidRDefault="00DD5DF7" w:rsidP="003D1109">
            <w:r w:rsidRPr="00F242D0">
              <w:t>Vaidinant mokinys turi siekti perteikti vaidmens išorines ir vidines aplinkybes, atskleisti uždavinį, kiek leidžia galimybės – svarbiausiąjį uždavinį, perteikti vertinimus (santykius), panaudoti vaidmeniui būdingas priemones.</w:t>
            </w:r>
          </w:p>
          <w:p w14:paraId="774647E2" w14:textId="48B2C101" w:rsidR="00DD5DF7" w:rsidRPr="00F242D0" w:rsidRDefault="00DD5DF7" w:rsidP="003D1109">
            <w:pPr>
              <w:rPr>
                <w:b/>
              </w:rPr>
            </w:pPr>
            <w:r w:rsidRPr="00F242D0">
              <w:rPr>
                <w:b/>
              </w:rPr>
              <w:t xml:space="preserve">Psichofiziniai teatro pratimai. Vaidmens kūrimas </w:t>
            </w:r>
            <w:r w:rsidR="002675C4">
              <w:rPr>
                <w:b/>
              </w:rPr>
              <w:t>IV</w:t>
            </w:r>
            <w:r w:rsidRPr="00F242D0">
              <w:rPr>
                <w:b/>
              </w:rPr>
              <w:t xml:space="preserve"> kl. </w:t>
            </w:r>
          </w:p>
          <w:p w14:paraId="5E409585" w14:textId="77777777" w:rsidR="00DD5DF7" w:rsidRPr="00F242D0" w:rsidRDefault="00DD5DF7" w:rsidP="003D1109">
            <w:pPr>
              <w:rPr>
                <w:b/>
              </w:rPr>
            </w:pPr>
            <w:r w:rsidRPr="00F242D0">
              <w:t>Psichofiziniai teatro pratimai lyderio savybėms ugdytis, viešajai kalbai, scenos judesiui, personažų charakterio analizei, susikaupimui ir atsipalaidavimui, tikslingam personažų kūrimui pagal sutartus kriterijus ir pasirinktą literatūrinę medžiagą.</w:t>
            </w:r>
          </w:p>
        </w:tc>
        <w:tc>
          <w:tcPr>
            <w:tcW w:w="1842" w:type="dxa"/>
          </w:tcPr>
          <w:p w14:paraId="6EB50939" w14:textId="77777777" w:rsidR="00DD5DF7" w:rsidRPr="00F242D0" w:rsidRDefault="00DD5DF7" w:rsidP="003D1109">
            <w:r w:rsidRPr="00F242D0">
              <w:lastRenderedPageBreak/>
              <w:t>Kiekvieną mokslo metų mėnesį</w:t>
            </w:r>
          </w:p>
          <w:p w14:paraId="322FBDDA" w14:textId="77777777" w:rsidR="00DD5DF7" w:rsidRPr="00F242D0" w:rsidRDefault="00DD5DF7" w:rsidP="003D1109"/>
        </w:tc>
      </w:tr>
      <w:tr w:rsidR="00DD5DF7" w:rsidRPr="00F242D0" w14:paraId="500B9EF5" w14:textId="77777777" w:rsidTr="00FE320E">
        <w:trPr>
          <w:trHeight w:val="988"/>
        </w:trPr>
        <w:tc>
          <w:tcPr>
            <w:tcW w:w="1872" w:type="dxa"/>
          </w:tcPr>
          <w:p w14:paraId="6570DFE8" w14:textId="77777777" w:rsidR="00DD5DF7" w:rsidRPr="00F242D0" w:rsidRDefault="00DD5DF7" w:rsidP="003D1109">
            <w:r w:rsidRPr="00F242D0">
              <w:rPr>
                <w:b/>
                <w:iCs/>
              </w:rPr>
              <w:t>Teatro raiška:</w:t>
            </w:r>
          </w:p>
          <w:p w14:paraId="68D76B23" w14:textId="410976C3" w:rsidR="00DD5DF7" w:rsidRPr="00F242D0" w:rsidRDefault="00DD5DF7" w:rsidP="003D1109">
            <w:r w:rsidRPr="00F242D0">
              <w:t>2. Kūrybinių sumanymų įgyvendinimas (etiudo, scenarijaus, spektaklio, meninio projekto kūrimas)</w:t>
            </w:r>
          </w:p>
        </w:tc>
        <w:tc>
          <w:tcPr>
            <w:tcW w:w="1701" w:type="dxa"/>
          </w:tcPr>
          <w:p w14:paraId="582E8719" w14:textId="2A688E22" w:rsidR="00DD5DF7" w:rsidRPr="00F242D0" w:rsidRDefault="00DD5DF7" w:rsidP="003D1109">
            <w:pPr>
              <w:pStyle w:val="prastasiniatinklio"/>
              <w:spacing w:before="0" w:beforeAutospacing="0" w:after="0" w:afterAutospacing="0"/>
            </w:pPr>
            <w:r w:rsidRPr="00F242D0">
              <w:t xml:space="preserve">Įgyvendina kūrybinį sumanymą, pasirinkdamas tradicines ir </w:t>
            </w:r>
            <w:r w:rsidR="002671B3">
              <w:t>(</w:t>
            </w:r>
            <w:r w:rsidRPr="00F242D0">
              <w:t>ar</w:t>
            </w:r>
            <w:r w:rsidR="002671B3">
              <w:t>)</w:t>
            </w:r>
            <w:r w:rsidRPr="00F242D0">
              <w:t xml:space="preserve"> netradicines (skaitmenines) teatrinės raiškos priemones</w:t>
            </w:r>
            <w:r w:rsidR="002671B3">
              <w:t xml:space="preserve"> (</w:t>
            </w:r>
            <w:r w:rsidR="002671B3" w:rsidRPr="00F242D0">
              <w:t>A2.3</w:t>
            </w:r>
            <w:r w:rsidR="002671B3">
              <w:t>)</w:t>
            </w:r>
            <w:r w:rsidR="005E1FFB">
              <w:t>.</w:t>
            </w:r>
          </w:p>
        </w:tc>
        <w:tc>
          <w:tcPr>
            <w:tcW w:w="992" w:type="dxa"/>
          </w:tcPr>
          <w:p w14:paraId="0C01A858" w14:textId="77777777" w:rsidR="00DD5DF7" w:rsidRPr="00F242D0" w:rsidRDefault="00DD5DF7" w:rsidP="003D1109">
            <w:r w:rsidRPr="00F242D0">
              <w:t>30</w:t>
            </w:r>
          </w:p>
        </w:tc>
        <w:tc>
          <w:tcPr>
            <w:tcW w:w="4536" w:type="dxa"/>
          </w:tcPr>
          <w:p w14:paraId="36A3FEC7" w14:textId="47D00572" w:rsidR="00DD5DF7" w:rsidRPr="00F242D0" w:rsidRDefault="00DD5DF7" w:rsidP="003D1109">
            <w:r w:rsidRPr="00F242D0">
              <w:rPr>
                <w:b/>
              </w:rPr>
              <w:t xml:space="preserve">Etiudo kūrimas </w:t>
            </w:r>
            <w:r w:rsidR="002675C4">
              <w:rPr>
                <w:b/>
              </w:rPr>
              <w:t>III</w:t>
            </w:r>
            <w:r w:rsidRPr="00F242D0">
              <w:rPr>
                <w:b/>
              </w:rPr>
              <w:t xml:space="preserve"> kl.</w:t>
            </w:r>
            <w:r w:rsidRPr="00F242D0">
              <w:t xml:space="preserve"> </w:t>
            </w:r>
          </w:p>
          <w:p w14:paraId="4C71E4B8" w14:textId="77777777" w:rsidR="00DD5DF7" w:rsidRPr="00F242D0" w:rsidRDefault="00DD5DF7" w:rsidP="003D1109">
            <w:r w:rsidRPr="00F242D0">
              <w:t>Diskusija pasirinkta aktualia tema (migracija, pandemija, klimato atšilimas, lyčių lygybė, psichologinis mikroklimatas šeimoje, kt.). Etiudo kūrimas. Scenarijus. Grupinis darbas. Režisūra ir aktorinio meistriškumo pamokos.</w:t>
            </w:r>
          </w:p>
          <w:p w14:paraId="48604B2C" w14:textId="08218905" w:rsidR="00DD5DF7" w:rsidRDefault="00DD5DF7" w:rsidP="003D1109">
            <w:r w:rsidRPr="00F242D0">
              <w:t>Mokiniai supažindinami su etiudo struktūra, kuria mini-dramaturgiją. Visi atlieka dramaturgo, režisieriaus, aktoriaus, žiūrovo funkcijas. Etiudo scenarijai koreguojami repeticijų metu, mokiniai vaidina vieni pas kitus, vertina vieni kitų kūrybinį procesą.</w:t>
            </w:r>
            <w:r w:rsidRPr="00F242D0">
              <w:cr/>
              <w:t>Įgyvendindami savo idėjas, siekia asmeninių mokymosi uždavinių, susijusių su kuriuo nors raiškos būdu ar būdais: literatūrinio teksto gryninimu, sceninio veiksmo struktūravimu, vaidmenų interpretacijomis, vaizdo, garso sprendimais. Vertina savo ir draugų siūlomus sprendimus pagal sutartus kriterijus.</w:t>
            </w:r>
          </w:p>
          <w:p w14:paraId="0992300E" w14:textId="77777777" w:rsidR="005E1FFB" w:rsidRPr="00F242D0" w:rsidRDefault="005E1FFB" w:rsidP="003D1109"/>
          <w:p w14:paraId="3130B924" w14:textId="647184D0" w:rsidR="00DD5DF7" w:rsidRPr="00F242D0" w:rsidRDefault="00DD5DF7" w:rsidP="003D1109">
            <w:pPr>
              <w:rPr>
                <w:b/>
              </w:rPr>
            </w:pPr>
            <w:r w:rsidRPr="00F242D0">
              <w:rPr>
                <w:b/>
              </w:rPr>
              <w:t xml:space="preserve">Etiudo kūrimas </w:t>
            </w:r>
            <w:r w:rsidR="002675C4">
              <w:rPr>
                <w:b/>
              </w:rPr>
              <w:t>IV</w:t>
            </w:r>
            <w:r w:rsidRPr="00F242D0">
              <w:rPr>
                <w:b/>
              </w:rPr>
              <w:t xml:space="preserve"> kl. </w:t>
            </w:r>
          </w:p>
          <w:p w14:paraId="353B71F8" w14:textId="77777777" w:rsidR="00DD5DF7" w:rsidRPr="00F242D0" w:rsidRDefault="00DD5DF7" w:rsidP="003D1109">
            <w:r w:rsidRPr="00F242D0">
              <w:t>Prieš režisuodamas etiudą, mokinys pasirenka literatūros kūrinį (ištrauką) ir dirbdamas grupėje jį pritaiko scenai. Apibūdina temą, idėją, aptaria kuriamo etiudo struktūrą, numato aktorius, pasirenka žanrą.</w:t>
            </w:r>
          </w:p>
          <w:p w14:paraId="44901368" w14:textId="77777777" w:rsidR="00DD5DF7" w:rsidRPr="00F242D0" w:rsidRDefault="00DD5DF7" w:rsidP="003D1109">
            <w:r w:rsidRPr="00F242D0">
              <w:t xml:space="preserve">Mokiniai, pretenduojantys laikyti teatro egzaminą, raginami analizuoti pasirinktą literatūros kūrinį pagal veiksminės analizės </w:t>
            </w:r>
            <w:r w:rsidRPr="00F242D0">
              <w:lastRenderedPageBreak/>
              <w:t xml:space="preserve">taisykles, rengti scenarijų 15 min. trukmės pasirodymui. </w:t>
            </w:r>
          </w:p>
          <w:p w14:paraId="66454E3A" w14:textId="58A0B0FA" w:rsidR="00DD5DF7" w:rsidRPr="00F242D0" w:rsidRDefault="00DD5DF7" w:rsidP="003D1109">
            <w:r w:rsidRPr="00F242D0">
              <w:t xml:space="preserve">Mokiniai skatinami pasirinkti tokias verbalines ir neverbalines, taip pat audiovizualines priemones, kurios papildytų </w:t>
            </w:r>
            <w:r w:rsidR="008A5BD4">
              <w:t>(</w:t>
            </w:r>
            <w:r w:rsidRPr="00F242D0">
              <w:t>praturtintų</w:t>
            </w:r>
            <w:r w:rsidR="00316178">
              <w:t>)</w:t>
            </w:r>
            <w:r w:rsidRPr="00F242D0">
              <w:t xml:space="preserve"> etiudu norimą pasakyti žinutę, padėtų kurti etiudo ir</w:t>
            </w:r>
            <w:r w:rsidR="00316178">
              <w:t xml:space="preserve"> (</w:t>
            </w:r>
            <w:r w:rsidRPr="00F242D0">
              <w:t>ar</w:t>
            </w:r>
            <w:r w:rsidR="00316178">
              <w:t>)</w:t>
            </w:r>
            <w:r w:rsidRPr="00F242D0">
              <w:t xml:space="preserve"> draminio epizodo prasmę. Scenarijai skaitomi, aptariami. Mokiniai, pageidaujantys režisuoti, renkasi aktorius. Režisieriai repetuoja su savo aktoriais, sukuria scenovaizdį iš turimų priemonių arba patys jas pasigamina, pristato etiudus klasei tarpinėms peržiūroms. </w:t>
            </w:r>
            <w:r w:rsidRPr="00F242D0">
              <w:rPr>
                <w:bCs/>
              </w:rPr>
              <w:t xml:space="preserve">Grupelės repetuoja ir pristato etiudus klasės draugams. Aptariamos tinkamiausiai panaudotos raiškos priemonės. </w:t>
            </w:r>
            <w:r w:rsidRPr="00F242D0">
              <w:t>Nusakoma idėja – vardan ko kuriamas etiudas, kokią žinią norima perduoti žiūrovams, iš kokių teatrinių elementų galima atpažinti teatrinio kūrinio žanrą (kūno raiška, balso ypatybės, kostiumai, garso</w:t>
            </w:r>
            <w:r w:rsidR="002671B3">
              <w:t xml:space="preserve"> (</w:t>
            </w:r>
            <w:r w:rsidRPr="00F242D0">
              <w:t>vaizdo</w:t>
            </w:r>
            <w:r w:rsidR="002671B3">
              <w:t>)</w:t>
            </w:r>
            <w:r w:rsidRPr="00F242D0">
              <w:t xml:space="preserve"> efektai, kt..</w:t>
            </w:r>
          </w:p>
        </w:tc>
        <w:tc>
          <w:tcPr>
            <w:tcW w:w="1842" w:type="dxa"/>
          </w:tcPr>
          <w:p w14:paraId="0BD6F1EC" w14:textId="77777777" w:rsidR="00DD5DF7" w:rsidRPr="00F242D0" w:rsidRDefault="00DD5DF7" w:rsidP="003D1109">
            <w:r w:rsidRPr="00F242D0">
              <w:lastRenderedPageBreak/>
              <w:t>Kiekvieną mokslo metų mėnesį</w:t>
            </w:r>
          </w:p>
        </w:tc>
      </w:tr>
      <w:tr w:rsidR="00DD5DF7" w:rsidRPr="00F242D0" w14:paraId="18561E59" w14:textId="77777777" w:rsidTr="00FE320E">
        <w:tc>
          <w:tcPr>
            <w:tcW w:w="1872" w:type="dxa"/>
          </w:tcPr>
          <w:p w14:paraId="68DE0DFE" w14:textId="77777777" w:rsidR="00DD5DF7" w:rsidRPr="00F242D0" w:rsidRDefault="00DD5DF7" w:rsidP="003D1109">
            <w:r w:rsidRPr="00F242D0">
              <w:rPr>
                <w:b/>
                <w:iCs/>
              </w:rPr>
              <w:t>Teatro raiška:</w:t>
            </w:r>
          </w:p>
          <w:p w14:paraId="29CBC62E" w14:textId="77777777" w:rsidR="00DD5DF7" w:rsidRPr="00F242D0" w:rsidRDefault="00DD5DF7" w:rsidP="003D1109">
            <w:r w:rsidRPr="00F242D0">
              <w:t xml:space="preserve">3. Teatro raiškos ir kūrybinių sumanymų pristatymas </w:t>
            </w:r>
          </w:p>
        </w:tc>
        <w:tc>
          <w:tcPr>
            <w:tcW w:w="1701" w:type="dxa"/>
          </w:tcPr>
          <w:p w14:paraId="097EA4B0" w14:textId="334DF9E5" w:rsidR="00DD5DF7" w:rsidRPr="00F242D0" w:rsidRDefault="00DD5DF7" w:rsidP="003D1109">
            <w:pPr>
              <w:pStyle w:val="prastasiniatinklio"/>
              <w:spacing w:before="0" w:beforeAutospacing="0" w:after="0" w:afterAutospacing="0"/>
            </w:pPr>
            <w:r w:rsidRPr="00F242D0">
              <w:t xml:space="preserve">Pristato įgyvendintą meninį projektą pasirinktoje viešoje ir </w:t>
            </w:r>
            <w:r w:rsidR="002671B3">
              <w:t>(</w:t>
            </w:r>
            <w:r w:rsidRPr="00F242D0">
              <w:t>ar</w:t>
            </w:r>
            <w:r w:rsidR="002671B3">
              <w:t xml:space="preserve">) </w:t>
            </w:r>
            <w:r w:rsidRPr="00F242D0">
              <w:t>skaitmeninėje erdvėje; organizuoja jo aptarimą</w:t>
            </w:r>
            <w:r w:rsidR="002671B3">
              <w:t xml:space="preserve"> (</w:t>
            </w:r>
            <w:r w:rsidR="002671B3" w:rsidRPr="00F242D0">
              <w:t>A3.3</w:t>
            </w:r>
            <w:r w:rsidR="002671B3">
              <w:t>)</w:t>
            </w:r>
            <w:r w:rsidRPr="00F242D0">
              <w:t>.</w:t>
            </w:r>
          </w:p>
        </w:tc>
        <w:tc>
          <w:tcPr>
            <w:tcW w:w="992" w:type="dxa"/>
          </w:tcPr>
          <w:p w14:paraId="5A809C79" w14:textId="77777777" w:rsidR="00DD5DF7" w:rsidRPr="00F242D0" w:rsidRDefault="00DD5DF7" w:rsidP="003D1109">
            <w:r w:rsidRPr="00F242D0">
              <w:t xml:space="preserve">4 </w:t>
            </w:r>
          </w:p>
        </w:tc>
        <w:tc>
          <w:tcPr>
            <w:tcW w:w="4536" w:type="dxa"/>
          </w:tcPr>
          <w:p w14:paraId="12FFB210" w14:textId="2EDBC8E6" w:rsidR="00DD5DF7" w:rsidRPr="00F242D0" w:rsidRDefault="00DD5DF7" w:rsidP="003D1109">
            <w:r w:rsidRPr="00F242D0">
              <w:t xml:space="preserve">Pasirenkamas vaidinimo parodymo būdas (gyvai ar įrašas). Tinkamai informuojami žiūrovai, pristatomi etiudai </w:t>
            </w:r>
            <w:r w:rsidR="002671B3">
              <w:t>(</w:t>
            </w:r>
            <w:r w:rsidRPr="00F242D0">
              <w:t>vaidinimas</w:t>
            </w:r>
            <w:r w:rsidR="002671B3">
              <w:t>)</w:t>
            </w:r>
            <w:r w:rsidRPr="00F242D0">
              <w:t>.</w:t>
            </w:r>
          </w:p>
          <w:p w14:paraId="765EDD10" w14:textId="77777777" w:rsidR="00DD5DF7" w:rsidRPr="00F242D0" w:rsidRDefault="00DD5DF7" w:rsidP="003D1109">
            <w:r w:rsidRPr="00F242D0">
              <w:t xml:space="preserve">Mokiniai mokosi saugiai naudotis virtualiais kūrybos įrankiais, kuria afišą ir programėlę, ieško, apdoroja, rašo informaciją. </w:t>
            </w:r>
          </w:p>
          <w:p w14:paraId="30539311" w14:textId="77777777" w:rsidR="00DD5DF7" w:rsidRPr="00F242D0" w:rsidRDefault="00DD5DF7" w:rsidP="003D1109">
            <w:pPr>
              <w:rPr>
                <w:bCs/>
              </w:rPr>
            </w:pPr>
            <w:r w:rsidRPr="00F242D0">
              <w:rPr>
                <w:bCs/>
              </w:rPr>
              <w:t>Pristatymo veiklos gali būti diferencijuojamos pagal mokinių poreikius, lūkesčius. Pristatymo laikas gali būti siejamas su kalendorinėmis ar specifinėmis mokyklos šventėmis, pasirinktu teatro egzaminu ar brandos darbu.</w:t>
            </w:r>
          </w:p>
          <w:p w14:paraId="113DCE84" w14:textId="77777777" w:rsidR="00DD5DF7" w:rsidRPr="00F242D0" w:rsidRDefault="00DD5DF7" w:rsidP="003D1109">
            <w:r w:rsidRPr="00F242D0">
              <w:t>Repetuojami grupiniai etiudai. Pravedami psichofiziniai teatro pratimai kiekvieno užsiėmimo pradžioje.</w:t>
            </w:r>
          </w:p>
          <w:p w14:paraId="0B28618B" w14:textId="77777777" w:rsidR="00DD5DF7" w:rsidRPr="00F242D0" w:rsidRDefault="00DD5DF7" w:rsidP="003D1109">
            <w:r w:rsidRPr="00F242D0">
              <w:t>Mokiniai, nelaikantys egzamino, pristato etiudus įskaitai. Vaidindami perteikia vaidmens išorines ir vidines aplinkybes, atskleidžia uždavinius, kiek leidžia galimybės – svarbiausiąjį uždavinį. Perteikdami vertinimus (santykius), naudoja vaidmeniui būdingas priemones.</w:t>
            </w:r>
          </w:p>
        </w:tc>
        <w:tc>
          <w:tcPr>
            <w:tcW w:w="1842" w:type="dxa"/>
          </w:tcPr>
          <w:p w14:paraId="2732BED4" w14:textId="77777777" w:rsidR="00DD5DF7" w:rsidRPr="00F242D0" w:rsidRDefault="00DD5DF7" w:rsidP="003D1109">
            <w:r w:rsidRPr="00F242D0">
              <w:t>XII ir IV mėn.</w:t>
            </w:r>
          </w:p>
          <w:p w14:paraId="60CFA0BB" w14:textId="77777777" w:rsidR="00DD5DF7" w:rsidRPr="00F242D0" w:rsidRDefault="00DD5DF7" w:rsidP="003D1109">
            <w:r w:rsidRPr="00F242D0">
              <w:rPr>
                <w:rFonts w:eastAsiaTheme="minorHAnsi"/>
                <w:lang w:val="lt-LT"/>
              </w:rPr>
              <w:t>III–IV gimnazijos klasės</w:t>
            </w:r>
            <w:r w:rsidRPr="00F242D0">
              <w:t>.</w:t>
            </w:r>
          </w:p>
        </w:tc>
      </w:tr>
      <w:tr w:rsidR="00DD5DF7" w:rsidRPr="00F242D0" w14:paraId="0369D375" w14:textId="77777777" w:rsidTr="00FE320E">
        <w:tc>
          <w:tcPr>
            <w:tcW w:w="1872" w:type="dxa"/>
          </w:tcPr>
          <w:p w14:paraId="3AD6EBD6" w14:textId="77777777" w:rsidR="00DD5DF7" w:rsidRPr="00F242D0" w:rsidRDefault="00DD5DF7" w:rsidP="003D1109">
            <w:pPr>
              <w:rPr>
                <w:b/>
                <w:iCs/>
              </w:rPr>
            </w:pPr>
            <w:r w:rsidRPr="00F242D0">
              <w:rPr>
                <w:b/>
                <w:iCs/>
              </w:rPr>
              <w:t>Teatro raiška:</w:t>
            </w:r>
          </w:p>
          <w:p w14:paraId="622250B9" w14:textId="77777777" w:rsidR="00DD5DF7" w:rsidRPr="00F242D0" w:rsidRDefault="00DD5DF7" w:rsidP="003D1109">
            <w:r w:rsidRPr="00F242D0">
              <w:t>4. Įsivertinimas ir refleksija</w:t>
            </w:r>
          </w:p>
        </w:tc>
        <w:tc>
          <w:tcPr>
            <w:tcW w:w="1701" w:type="dxa"/>
          </w:tcPr>
          <w:p w14:paraId="597FBD32" w14:textId="3339C5E7" w:rsidR="00DD5DF7" w:rsidRPr="00F242D0" w:rsidRDefault="00DD5DF7" w:rsidP="003D1109">
            <w:pPr>
              <w:pStyle w:val="prastasiniatinklio"/>
              <w:spacing w:before="0" w:beforeAutospacing="0" w:after="0" w:afterAutospacing="0"/>
            </w:pPr>
            <w:r w:rsidRPr="00F242D0">
              <w:t xml:space="preserve">Analizuoja ir įsivertina teatrinę patirtį bei poreikius, nurodo jų įtaką ir svarbą dalyvaujant kultūriniame </w:t>
            </w:r>
            <w:r w:rsidRPr="00F242D0">
              <w:lastRenderedPageBreak/>
              <w:t>gyvenime, renkantis tolesnes studijas ar profesiją</w:t>
            </w:r>
            <w:r w:rsidR="002671B3">
              <w:t xml:space="preserve"> (</w:t>
            </w:r>
            <w:r w:rsidR="002671B3" w:rsidRPr="00F242D0">
              <w:t>A4.3</w:t>
            </w:r>
            <w:r w:rsidR="002671B3">
              <w:t>)</w:t>
            </w:r>
            <w:r w:rsidRPr="00F242D0">
              <w:t>.</w:t>
            </w:r>
          </w:p>
        </w:tc>
        <w:tc>
          <w:tcPr>
            <w:tcW w:w="992" w:type="dxa"/>
          </w:tcPr>
          <w:p w14:paraId="148A07E6" w14:textId="77777777" w:rsidR="00DD5DF7" w:rsidRPr="00F242D0" w:rsidRDefault="00DD5DF7" w:rsidP="003D1109">
            <w:r w:rsidRPr="00F242D0">
              <w:lastRenderedPageBreak/>
              <w:t>4</w:t>
            </w:r>
          </w:p>
        </w:tc>
        <w:tc>
          <w:tcPr>
            <w:tcW w:w="4536" w:type="dxa"/>
          </w:tcPr>
          <w:p w14:paraId="0E5DC924" w14:textId="77777777" w:rsidR="00DD5DF7" w:rsidRPr="00F242D0" w:rsidRDefault="00DD5DF7" w:rsidP="003D1109">
            <w:r w:rsidRPr="00F242D0">
              <w:t>Mokiniai įsivertina, kokias sceninio veiksmo, vaidmenų interpretavimo, teatrinės raiškos galimybes išbandė.</w:t>
            </w:r>
          </w:p>
          <w:p w14:paraId="3EFA219A" w14:textId="77777777" w:rsidR="00DD5DF7" w:rsidRPr="00F242D0" w:rsidRDefault="00DD5DF7" w:rsidP="003D1109">
            <w:r w:rsidRPr="00F242D0">
              <w:t>Vertina savo sprendimus pagal sutartus kriterijus (įvykius, teatro formą, priemones). Įsivertina savo grupės parodytą vaidinimą kūrybiškumo, originalumo, naujų priemonių pasirinkimo, aktualumo požiūriu.</w:t>
            </w:r>
          </w:p>
          <w:p w14:paraId="1CE7DB47" w14:textId="77777777" w:rsidR="00DD5DF7" w:rsidRPr="00F242D0" w:rsidRDefault="00DD5DF7" w:rsidP="003D1109">
            <w:r w:rsidRPr="00F242D0">
              <w:lastRenderedPageBreak/>
              <w:t xml:space="preserve">Vertindami savo ir draugų darbus, mokiniai analizuoja vaidmenų atlikimą, panaudotas priemones, paaiškina, kaip vaidmens atlikimo kokybė priklauso nuo psichofizinio laisvumo, aplinkybių įsivaizdavimo, uždavinio ir svarbiausiojo uždavinio. Analizuojama savo mokyklos ir vietos bendruomenės teatro veikla. Lankomi profesionalių teatrų spektakliai. Diskutuojama apie teatrinę kūrybą, jos poveikį asmeninei raidai, motyvaciją dalyvauti kultūriniame gyvenime. </w:t>
            </w:r>
          </w:p>
          <w:p w14:paraId="05D3ED77" w14:textId="77777777" w:rsidR="00DD5DF7" w:rsidRPr="00F242D0" w:rsidRDefault="00DD5DF7" w:rsidP="003D1109">
            <w:r w:rsidRPr="00F242D0">
              <w:t xml:space="preserve">Laikantys teatro egzaminą mokiniai parengia kūrybinio aprašo pristatymus ir pateikia juos darbo vadovui – teatro mokytojui. </w:t>
            </w:r>
          </w:p>
          <w:p w14:paraId="2E49AA53" w14:textId="77777777" w:rsidR="00DD5DF7" w:rsidRPr="00F242D0" w:rsidRDefault="00DD5DF7" w:rsidP="003D1109">
            <w:r w:rsidRPr="00F242D0">
              <w:t>Naudojamas tarpinis vertinimas, įsivertinimas, refleksija; spalvotų kortelių metodas (mokytojas paruošia skirtingų spalvų korteles, ant vienos pusės užrašydamas spalvos reikšmę. Mokinys, ištraukęs tam tikros spalvos kortelę, turi atsakyti į joje pateiktą klausimą – kaip sekėsi, kas pavyko, ko tikėjosi ir t.t.)</w:t>
            </w:r>
          </w:p>
        </w:tc>
        <w:tc>
          <w:tcPr>
            <w:tcW w:w="1842" w:type="dxa"/>
          </w:tcPr>
          <w:p w14:paraId="5B17FF8D" w14:textId="77777777" w:rsidR="00DD5DF7" w:rsidRPr="00F242D0" w:rsidRDefault="00DD5DF7" w:rsidP="003D1109">
            <w:r w:rsidRPr="00F242D0">
              <w:lastRenderedPageBreak/>
              <w:t>XII ir IV mėn.</w:t>
            </w:r>
          </w:p>
          <w:p w14:paraId="42B3B66A" w14:textId="77777777" w:rsidR="00DD5DF7" w:rsidRPr="00F242D0" w:rsidRDefault="00DD5DF7" w:rsidP="003D1109">
            <w:r w:rsidRPr="00F242D0">
              <w:rPr>
                <w:rFonts w:eastAsiaTheme="minorHAnsi"/>
                <w:lang w:val="lt-LT"/>
              </w:rPr>
              <w:t>III–IV gimnazijos klasės</w:t>
            </w:r>
          </w:p>
        </w:tc>
      </w:tr>
      <w:tr w:rsidR="00DD5DF7" w:rsidRPr="00F242D0" w14:paraId="48308729" w14:textId="77777777" w:rsidTr="00FE320E">
        <w:trPr>
          <w:trHeight w:val="1838"/>
        </w:trPr>
        <w:tc>
          <w:tcPr>
            <w:tcW w:w="1872" w:type="dxa"/>
          </w:tcPr>
          <w:p w14:paraId="0DE1E5E8" w14:textId="77777777" w:rsidR="00DD5DF7" w:rsidRPr="00F242D0" w:rsidRDefault="00DD5DF7" w:rsidP="003D1109">
            <w:pPr>
              <w:rPr>
                <w:b/>
                <w:iCs/>
              </w:rPr>
            </w:pPr>
            <w:r w:rsidRPr="00F242D0">
              <w:rPr>
                <w:b/>
                <w:iCs/>
              </w:rPr>
              <w:t>Teatro supratimas ir vertinimas.</w:t>
            </w:r>
          </w:p>
          <w:p w14:paraId="2E3DA3D0" w14:textId="77777777" w:rsidR="00DD5DF7" w:rsidRPr="00F242D0" w:rsidRDefault="00DD5DF7" w:rsidP="003D1109">
            <w:r w:rsidRPr="00F242D0">
              <w:t>1.Teatro elementų analizė</w:t>
            </w:r>
          </w:p>
          <w:p w14:paraId="0DC234B0" w14:textId="77777777" w:rsidR="00DD5DF7" w:rsidRPr="00F242D0" w:rsidRDefault="00DD5DF7" w:rsidP="003D1109"/>
        </w:tc>
        <w:tc>
          <w:tcPr>
            <w:tcW w:w="1701" w:type="dxa"/>
          </w:tcPr>
          <w:p w14:paraId="6E6BFA68" w14:textId="6213471C" w:rsidR="00DD5DF7" w:rsidRPr="00F242D0" w:rsidRDefault="00DD5DF7" w:rsidP="003D1109">
            <w:pPr>
              <w:pStyle w:val="prastasiniatinklio"/>
              <w:spacing w:before="0" w:beforeAutospacing="0" w:after="0" w:afterAutospacing="0"/>
            </w:pPr>
            <w:r w:rsidRPr="00F242D0">
              <w:t xml:space="preserve">Analizuoja matyto teatrinio pavyzdžio raiškos priemones bei elementus, nusako jų stilistinį </w:t>
            </w:r>
            <w:r w:rsidR="002671B3">
              <w:t>savitumų (</w:t>
            </w:r>
            <w:r w:rsidR="002671B3" w:rsidRPr="00F242D0">
              <w:t>B1.3</w:t>
            </w:r>
            <w:r w:rsidR="002671B3">
              <w:t>)</w:t>
            </w:r>
            <w:r w:rsidRPr="00F242D0">
              <w:t>.</w:t>
            </w:r>
          </w:p>
          <w:p w14:paraId="3F726A02" w14:textId="77777777" w:rsidR="00DD5DF7" w:rsidRPr="00F242D0" w:rsidRDefault="00DD5DF7" w:rsidP="003D1109"/>
        </w:tc>
        <w:tc>
          <w:tcPr>
            <w:tcW w:w="992" w:type="dxa"/>
          </w:tcPr>
          <w:p w14:paraId="23599CE1" w14:textId="77777777" w:rsidR="00DD5DF7" w:rsidRPr="00F242D0" w:rsidRDefault="00DD5DF7" w:rsidP="003D1109">
            <w:r w:rsidRPr="00F242D0">
              <w:t>36</w:t>
            </w:r>
          </w:p>
        </w:tc>
        <w:tc>
          <w:tcPr>
            <w:tcW w:w="4536" w:type="dxa"/>
          </w:tcPr>
          <w:p w14:paraId="3FE42886" w14:textId="6C26DA39" w:rsidR="00DD5DF7" w:rsidRPr="00F242D0" w:rsidRDefault="00DD5DF7" w:rsidP="003D1109">
            <w:pPr>
              <w:rPr>
                <w:b/>
              </w:rPr>
            </w:pPr>
            <w:r w:rsidRPr="00F242D0">
              <w:rPr>
                <w:b/>
              </w:rPr>
              <w:t xml:space="preserve">Teatro istorija ir Spektaklių </w:t>
            </w:r>
            <w:r w:rsidR="002671B3">
              <w:rPr>
                <w:b/>
              </w:rPr>
              <w:t>(</w:t>
            </w:r>
            <w:r w:rsidRPr="00F242D0">
              <w:rPr>
                <w:b/>
              </w:rPr>
              <w:t>teatro</w:t>
            </w:r>
            <w:r w:rsidR="002671B3">
              <w:rPr>
                <w:b/>
              </w:rPr>
              <w:t>)</w:t>
            </w:r>
            <w:r w:rsidRPr="00F242D0">
              <w:rPr>
                <w:b/>
              </w:rPr>
              <w:t xml:space="preserve"> reiškinių stebėjimas </w:t>
            </w:r>
            <w:r w:rsidR="002675C4">
              <w:rPr>
                <w:b/>
              </w:rPr>
              <w:t>III</w:t>
            </w:r>
            <w:r w:rsidRPr="00F242D0">
              <w:rPr>
                <w:b/>
              </w:rPr>
              <w:t xml:space="preserve"> kl.</w:t>
            </w:r>
          </w:p>
          <w:p w14:paraId="2EF36CC8" w14:textId="77777777" w:rsidR="00DD5DF7" w:rsidRPr="00F242D0" w:rsidRDefault="00DD5DF7" w:rsidP="003D1109">
            <w:pPr>
              <w:rPr>
                <w:bCs/>
              </w:rPr>
            </w:pPr>
            <w:r w:rsidRPr="00F242D0">
              <w:rPr>
                <w:bCs/>
              </w:rPr>
              <w:t xml:space="preserve">Kad mokiniam būtų lengviau ir paprasčiau suprasti teatro elementų, teatrinės kūrybos bei teatrinių elementų kilmą ir pobūdį, rekomenduotina derinti teatro supratimo ir vertinimo bei teatrinių reiškinių ir kontekstų pažinimo veiklas. Pvz., analizuojant spektaklį pagal klasikinę ar XX a. modernią dramaturgiją, susipąžįstama su to laikotarpio teatro specifika. Stebint ir analizuojant teatrinės raiškos ypatumus, susipažįstama su vaidybos technikomis ir žanrais. </w:t>
            </w:r>
          </w:p>
          <w:p w14:paraId="4BA0EECD" w14:textId="77777777" w:rsidR="00DD5DF7" w:rsidRPr="00F242D0" w:rsidRDefault="00DD5DF7" w:rsidP="003D1109">
            <w:pPr>
              <w:rPr>
                <w:iCs/>
              </w:rPr>
            </w:pPr>
            <w:r w:rsidRPr="00F242D0">
              <w:rPr>
                <w:iCs/>
              </w:rPr>
              <w:t xml:space="preserve">Pvz., tema: </w:t>
            </w:r>
            <w:r w:rsidRPr="00F242D0">
              <w:rPr>
                <w:i/>
              </w:rPr>
              <w:t>Antikinis teatras</w:t>
            </w:r>
            <w:r w:rsidRPr="00F242D0">
              <w:rPr>
                <w:iCs/>
              </w:rPr>
              <w:t xml:space="preserve">: architektūra, drama, spektakliai; Euripidas, Sofoklis, Aristotelis. Antikinė tragedija ir komedija. Antikos įtaka moderniai ir šiuolaikinei teatro kultūrai. Spektaklių ištraukos analizei ir palyginimui: „Antigonė (ne mitas)“ - </w:t>
            </w:r>
            <w:hyperlink r:id="rId73" w:history="1">
              <w:r w:rsidRPr="00F242D0">
                <w:rPr>
                  <w:rStyle w:val="Hipersaitas"/>
                  <w:iCs/>
                </w:rPr>
                <w:t>ANTIGONĖ (NE MITAS) - Lietuvos teatro metraštis (lteatras.lt)</w:t>
              </w:r>
            </w:hyperlink>
            <w:r w:rsidRPr="00F242D0">
              <w:rPr>
                <w:iCs/>
              </w:rPr>
              <w:t xml:space="preserve">; „Antigonė Sibire“ - </w:t>
            </w:r>
            <w:hyperlink r:id="rId74" w:history="1">
              <w:r w:rsidRPr="00F242D0">
                <w:rPr>
                  <w:rStyle w:val="Hipersaitas"/>
                  <w:iCs/>
                </w:rPr>
                <w:t>ANTIGONĖ SIBIRE - Lietuvos teatro metraštis (lteatras.lt)</w:t>
              </w:r>
            </w:hyperlink>
            <w:r w:rsidRPr="00F242D0">
              <w:rPr>
                <w:iCs/>
              </w:rPr>
              <w:t xml:space="preserve">; „Bakchantės“ - </w:t>
            </w:r>
            <w:hyperlink r:id="rId75" w:history="1">
              <w:r w:rsidRPr="00F242D0">
                <w:rPr>
                  <w:rStyle w:val="Hipersaitas"/>
                  <w:iCs/>
                </w:rPr>
                <w:t>BAKCHANTĖS - Lietuvos teatro metraštis (lteatras.lt)</w:t>
              </w:r>
            </w:hyperlink>
            <w:r w:rsidRPr="00F242D0">
              <w:rPr>
                <w:iCs/>
              </w:rPr>
              <w:t>.</w:t>
            </w:r>
          </w:p>
          <w:p w14:paraId="77F60683" w14:textId="77777777" w:rsidR="00DD5DF7" w:rsidRPr="00F242D0" w:rsidRDefault="00DD5DF7" w:rsidP="003D1109">
            <w:pPr>
              <w:rPr>
                <w:bCs/>
              </w:rPr>
            </w:pPr>
            <w:r w:rsidRPr="00F242D0">
              <w:rPr>
                <w:bCs/>
                <w:iCs/>
              </w:rPr>
              <w:t xml:space="preserve">Pvz., tema: </w:t>
            </w:r>
            <w:r w:rsidRPr="00F242D0">
              <w:rPr>
                <w:bCs/>
                <w:i/>
              </w:rPr>
              <w:t>Šekspyro teatras</w:t>
            </w:r>
            <w:r w:rsidRPr="00F242D0">
              <w:rPr>
                <w:bCs/>
                <w:iCs/>
              </w:rPr>
              <w:t xml:space="preserve">: architektūra, drama, spektakliai. Šekspyro įtaka </w:t>
            </w:r>
            <w:r w:rsidRPr="00F242D0">
              <w:rPr>
                <w:bCs/>
                <w:iCs/>
              </w:rPr>
              <w:lastRenderedPageBreak/>
              <w:t>modernaus teatro raidai. Šekspyro kūrinių pastatymai Lietuvos teatro scenoje</w:t>
            </w:r>
            <w:r w:rsidRPr="00F242D0">
              <w:rPr>
                <w:bCs/>
              </w:rPr>
              <w:t xml:space="preserve"> analizei ir palyginimui: „Hamletas“ - </w:t>
            </w:r>
            <w:hyperlink r:id="rId76" w:history="1">
              <w:r w:rsidRPr="00F242D0">
                <w:rPr>
                  <w:rStyle w:val="Hipersaitas"/>
                  <w:bCs/>
                </w:rPr>
                <w:t>HAMLETAS - Lietuvos teatro metraštis (lteatras.lt)</w:t>
              </w:r>
            </w:hyperlink>
            <w:r w:rsidRPr="00F242D0">
              <w:rPr>
                <w:bCs/>
              </w:rPr>
              <w:t xml:space="preserve">; „Miranda“ pagal „Audrą“ - </w:t>
            </w:r>
            <w:hyperlink r:id="rId77" w:history="1">
              <w:r w:rsidRPr="00F242D0">
                <w:rPr>
                  <w:rStyle w:val="Hipersaitas"/>
                  <w:bCs/>
                </w:rPr>
                <w:t>MIRANDA - Lietuvos teatro metraštis (lteatras.lt)</w:t>
              </w:r>
            </w:hyperlink>
            <w:r w:rsidRPr="00F242D0">
              <w:rPr>
                <w:bCs/>
              </w:rPr>
              <w:t xml:space="preserve">; „Karalius Lyras“ – </w:t>
            </w:r>
            <w:hyperlink r:id="rId78" w:history="1">
              <w:r w:rsidRPr="00F242D0">
                <w:rPr>
                  <w:rStyle w:val="Hipersaitas"/>
                  <w:bCs/>
                </w:rPr>
                <w:t>KARALIUS LYRAS - Lietuvos teatro metraštis (lteatras.lt)</w:t>
              </w:r>
            </w:hyperlink>
            <w:r w:rsidRPr="00F242D0">
              <w:rPr>
                <w:bCs/>
              </w:rPr>
              <w:t>.</w:t>
            </w:r>
          </w:p>
          <w:p w14:paraId="3464B9D7" w14:textId="77777777" w:rsidR="00DD5DF7" w:rsidRPr="00F242D0" w:rsidRDefault="00DD5DF7" w:rsidP="003D1109">
            <w:r w:rsidRPr="00F242D0">
              <w:rPr>
                <w:iCs/>
              </w:rPr>
              <w:t xml:space="preserve">Pvz., tema: </w:t>
            </w:r>
            <w:r w:rsidRPr="00F242D0">
              <w:rPr>
                <w:i/>
              </w:rPr>
              <w:t>XX amžiaus teatro reformatoriai ir jų metodai bei technikos</w:t>
            </w:r>
            <w:r w:rsidRPr="00F242D0">
              <w:t xml:space="preserve">: Konstantinas Stanislavskis, Michailas Čechovas, Andrius Oleka-Žilinskas, Vsevolodas Mejerholdas, Bertoltas Brechtas, Jerzy Grotowskis. Stanislavskio metodas - </w:t>
            </w:r>
            <w:hyperlink r:id="rId79" w:history="1">
              <w:r w:rsidRPr="00F242D0">
                <w:rPr>
                  <w:rStyle w:val="Hipersaitas"/>
                </w:rPr>
                <w:t>Who is Stanislavski ? - YouTube</w:t>
              </w:r>
            </w:hyperlink>
            <w:r w:rsidRPr="00F242D0">
              <w:t xml:space="preserve">; </w:t>
            </w:r>
            <w:hyperlink r:id="rId80" w:history="1">
              <w:r w:rsidRPr="00F242D0">
                <w:rPr>
                  <w:rStyle w:val="Hipersaitas"/>
                </w:rPr>
                <w:t>Stanislavsky Acting Мethodology - YouTube</w:t>
              </w:r>
            </w:hyperlink>
            <w:r w:rsidRPr="00F242D0">
              <w:t xml:space="preserve">. Michailo Čechovo technika – M.Č. Valstybės teatre – rež. Gyčio Padegimo paskaita: </w:t>
            </w:r>
            <w:hyperlink r:id="rId81" w:history="1">
              <w:r w:rsidRPr="00F242D0">
                <w:rPr>
                  <w:rStyle w:val="Hipersaitas"/>
                </w:rPr>
                <w:t>„Michailas Čechovas Valstybės teatre“ - YouTube</w:t>
              </w:r>
            </w:hyperlink>
            <w:r w:rsidRPr="00F242D0">
              <w:t xml:space="preserve">. Olekos-Žilinsko vaidybos džiaugsmas (vaidybos teorija ir pratimai knygoje Oleka-Žilinskas, Andrius. </w:t>
            </w:r>
            <w:r w:rsidRPr="00F242D0">
              <w:rPr>
                <w:i/>
                <w:iCs/>
              </w:rPr>
              <w:t>Vaidybos džiaugsmas</w:t>
            </w:r>
            <w:r w:rsidRPr="00F242D0">
              <w:t xml:space="preserve">. Vilnius: Scena, 1995). Mejerholdo biomechanika - </w:t>
            </w:r>
            <w:hyperlink r:id="rId82" w:history="1">
              <w:r w:rsidRPr="00F242D0">
                <w:rPr>
                  <w:rStyle w:val="Hipersaitas"/>
                </w:rPr>
                <w:t>Vsevolod Meyerhold - Philosophical and theatrical approach (google.com)</w:t>
              </w:r>
            </w:hyperlink>
            <w:r w:rsidRPr="00F242D0">
              <w:t xml:space="preserve">; </w:t>
            </w:r>
            <w:hyperlink r:id="rId83" w:history="1">
              <w:r w:rsidRPr="00F242D0">
                <w:rPr>
                  <w:rStyle w:val="Hipersaitas"/>
                </w:rPr>
                <w:t>Meyerhold - The Black Box (crankinblackbox.com)</w:t>
              </w:r>
            </w:hyperlink>
            <w:r w:rsidRPr="00F242D0">
              <w:t xml:space="preserve">. Brechto epinis teatras ir atsiribojimo efektas - </w:t>
            </w:r>
            <w:hyperlink r:id="rId84" w:history="1">
              <w:r w:rsidRPr="00F242D0">
                <w:rPr>
                  <w:rStyle w:val="Hipersaitas"/>
                </w:rPr>
                <w:t>Introduction to Bertolt Brecht - YouTube</w:t>
              </w:r>
            </w:hyperlink>
            <w:r w:rsidRPr="00F242D0">
              <w:rPr>
                <w:rStyle w:val="Hipersaitas"/>
              </w:rPr>
              <w:t xml:space="preserve">. </w:t>
            </w:r>
            <w:r w:rsidRPr="00F242D0">
              <w:t xml:space="preserve">Grotowskio fizinis „skurdusis teatras“ - </w:t>
            </w:r>
            <w:hyperlink r:id="rId85" w:history="1">
              <w:r w:rsidRPr="00F242D0">
                <w:rPr>
                  <w:rStyle w:val="Hipersaitas"/>
                </w:rPr>
                <w:t>Training at Grotowski's "Laboratorium" in Wrozlaw in 1972 Screener - YouTube</w:t>
              </w:r>
            </w:hyperlink>
            <w:r w:rsidRPr="00F242D0">
              <w:t xml:space="preserve">; </w:t>
            </w:r>
            <w:hyperlink r:id="rId86" w:history="1">
              <w:r w:rsidRPr="00F242D0">
                <w:rPr>
                  <w:rStyle w:val="Hipersaitas"/>
                </w:rPr>
                <w:t>Grotowski - Theory and Methodology - YouTube</w:t>
              </w:r>
            </w:hyperlink>
          </w:p>
          <w:p w14:paraId="173A3677" w14:textId="58B78AE5" w:rsidR="00DD5DF7" w:rsidRPr="00F242D0" w:rsidRDefault="00DD5DF7" w:rsidP="003D1109">
            <w:r w:rsidRPr="00F242D0">
              <w:t xml:space="preserve">Mokiniai stebi spektaklių ištraukas (jei yra galimybė – žiūri spektaklius gyvai), analizuoja ir lygina raiškos priemones, vaidybą, režisūrą, nusako stilistinius spektaklių ypatumus. Susipažinę su XX a. teatro reformatorių technikomis ir metodais, bando rasti jas matytuose pavyzdžiuose </w:t>
            </w:r>
            <w:r w:rsidR="00D84549">
              <w:t>(</w:t>
            </w:r>
            <w:r w:rsidRPr="00F242D0">
              <w:t>lietuvių</w:t>
            </w:r>
            <w:r w:rsidR="00D84549">
              <w:t>)</w:t>
            </w:r>
            <w:r w:rsidRPr="00F242D0">
              <w:t xml:space="preserve"> režisierių spektakliuose ir pakomentuoti jų šiandienes transformacijas. (Pagal reikmes į pažintį su teatro istorija galima įtraukti </w:t>
            </w:r>
            <w:r w:rsidRPr="00F242D0">
              <w:rPr>
                <w:i/>
                <w:iCs/>
              </w:rPr>
              <w:t>Moljero teatrą</w:t>
            </w:r>
            <w:r w:rsidRPr="00F242D0">
              <w:t xml:space="preserve"> – architektūra, drama, spektakliai, aukštoji komedija ir jos ryšys su commedia dell’arte bei kaukių komedija; </w:t>
            </w:r>
            <w:r w:rsidRPr="00F242D0">
              <w:rPr>
                <w:i/>
                <w:iCs/>
              </w:rPr>
              <w:t>Baroko teatrą</w:t>
            </w:r>
            <w:r w:rsidRPr="00F242D0">
              <w:t xml:space="preserve"> – barokinė scena, kostiumai, ispanų aukso amžiaus dramaturgija. Jei būtų galimybė, pasižiūrėti rež. Oskaro Koršunovo spektaklį „Tartiufas“ (LNDT), susipažinti su rež. Gintaro Varno </w:t>
            </w:r>
            <w:r w:rsidRPr="00F242D0">
              <w:lastRenderedPageBreak/>
              <w:t xml:space="preserve">statytomis Claudio Monteverdi madrigalinėmis operomis - </w:t>
            </w:r>
            <w:hyperlink r:id="rId87" w:history="1">
              <w:r w:rsidRPr="00F242D0">
                <w:rPr>
                  <w:rStyle w:val="Hipersaitas"/>
                </w:rPr>
                <w:t>Neformatas - Lietuvos teatro metraštis (lteatras.lt)</w:t>
              </w:r>
            </w:hyperlink>
            <w:r w:rsidRPr="00F242D0">
              <w:t xml:space="preserve"> ir aptarti juose naudojamas klasicizmui ir barokui būdingas stilistines raiškos priemones.) Trumpos teatro istorijos paskaita: </w:t>
            </w:r>
            <w:hyperlink r:id="rId88" w:history="1">
              <w:r w:rsidRPr="00F242D0">
                <w:rPr>
                  <w:rStyle w:val="Hipersaitas"/>
                </w:rPr>
                <w:t>What Is Theater? Crash Course Theater #1 - YouTube</w:t>
              </w:r>
            </w:hyperlink>
          </w:p>
          <w:p w14:paraId="2F48200A" w14:textId="77777777" w:rsidR="00DD5DF7" w:rsidRPr="00F242D0" w:rsidRDefault="00DD5DF7" w:rsidP="003D1109"/>
          <w:p w14:paraId="4D9EC1B8" w14:textId="4BDDA87B" w:rsidR="00DD5DF7" w:rsidRPr="00F242D0" w:rsidRDefault="00DD5DF7" w:rsidP="003D1109">
            <w:pPr>
              <w:rPr>
                <w:b/>
              </w:rPr>
            </w:pPr>
            <w:r w:rsidRPr="00F242D0">
              <w:rPr>
                <w:b/>
              </w:rPr>
              <w:t xml:space="preserve">Teatro istorija ir spektaklių </w:t>
            </w:r>
            <w:r w:rsidR="00D84549">
              <w:rPr>
                <w:b/>
              </w:rPr>
              <w:t>(</w:t>
            </w:r>
            <w:r w:rsidRPr="00F242D0">
              <w:rPr>
                <w:b/>
              </w:rPr>
              <w:t>teatro</w:t>
            </w:r>
            <w:r w:rsidR="00D84549">
              <w:rPr>
                <w:b/>
              </w:rPr>
              <w:t>)</w:t>
            </w:r>
            <w:r w:rsidRPr="00F242D0">
              <w:rPr>
                <w:b/>
              </w:rPr>
              <w:t xml:space="preserve"> reiškinių stebėjimas </w:t>
            </w:r>
            <w:r w:rsidRPr="00F242D0">
              <w:rPr>
                <w:rFonts w:eastAsiaTheme="minorHAnsi"/>
                <w:b/>
                <w:lang w:val="lt-LT"/>
              </w:rPr>
              <w:t>III–IV gimnazijos klasės</w:t>
            </w:r>
          </w:p>
          <w:p w14:paraId="5E7A8316" w14:textId="77777777" w:rsidR="00DD5DF7" w:rsidRPr="00F242D0" w:rsidRDefault="00DD5DF7" w:rsidP="003D1109">
            <w:r w:rsidRPr="00F242D0">
              <w:t>Patartina, kad mokiniai III gimnazijos klasėje jau žinotų svarbiausius Lietuvos teatro raidos etapus ir scenos menininkus, labiau įsigilintų į laiko kontekstus, jų įtaką kūrybai. Tokiai pažinčiai galima sukurti atskiras, mokiniam patrauklias temas, pvz., Etninė kultūra ir teatras; Sovietinio laikotarpio teatras ir jo kūrėjai; Režisierius – autorius; Klasikos interpretacijos šiandienos teatre ir pan.</w:t>
            </w:r>
          </w:p>
          <w:p w14:paraId="1D03DBA1" w14:textId="77777777" w:rsidR="00DD5DF7" w:rsidRPr="00F242D0" w:rsidRDefault="00DD5DF7" w:rsidP="003D1109">
            <w:r w:rsidRPr="00F242D0">
              <w:t xml:space="preserve">Svarbiausi nacionalinio teatro (lietuvių kalba) raidos etapai: </w:t>
            </w:r>
          </w:p>
          <w:p w14:paraId="380D73E6" w14:textId="77777777" w:rsidR="00DD5DF7" w:rsidRPr="00F242D0" w:rsidRDefault="00DD5DF7" w:rsidP="003D1109">
            <w:r w:rsidRPr="00F242D0">
              <w:t xml:space="preserve">lietuviškieji vakarai ir Klojimo teatras XIX a. pab. – XX a. pr.; profesionalaus Valstybės teatro įkūrimas nepriklausomoje Lietuvoje ir laikinojoje sostinėje Kaune 1920 m. (svarbiausias 4-ojo dešimt. lietuvių teatro režisierius Andrius Oleka-Žilinskas, kritikas ir teatro teoretikas – Balys Sruoga); </w:t>
            </w:r>
          </w:p>
          <w:p w14:paraId="7724122C" w14:textId="77777777" w:rsidR="00DD5DF7" w:rsidRPr="00F242D0" w:rsidRDefault="00DD5DF7" w:rsidP="003D1109">
            <w:r w:rsidRPr="00F242D0">
              <w:t xml:space="preserve">sovietinio laikotarpio teatras 7–9-uoju dešimtmečiais (autorinės režisūros, metaforinio teatro formavimasis, ryškiausi režisieriai Jonas Jurašas, Jonas Vaitkus, Eimuntas Nekrošius, Rimas Tuminas); </w:t>
            </w:r>
          </w:p>
          <w:p w14:paraId="3DDA1719" w14:textId="77777777" w:rsidR="00DD5DF7" w:rsidRPr="00F242D0" w:rsidRDefault="00DD5DF7" w:rsidP="003D1109">
            <w:r w:rsidRPr="00F242D0">
              <w:t>posovietinio teatro laikotarpis XX a. 10-asis dešimtmetis – XXI a. 1-asis dešimtmetis (postmodernaus teatro, postdraminio teatro kūrimas, klasikos modernizavimas, ryškiausi režisieriai Oskaras Koršunovas, Gintaras Varnas);</w:t>
            </w:r>
          </w:p>
          <w:p w14:paraId="72B4F052" w14:textId="77777777" w:rsidR="00DD5DF7" w:rsidRPr="00F242D0" w:rsidRDefault="00DD5DF7" w:rsidP="003D1109">
            <w:r w:rsidRPr="00F242D0">
              <w:t>XXI a. 2-asis dešimtmetis (kolektyvinė kūryba, dokumentinis teatras, skaitmeninių technologijų, performansų teatras).</w:t>
            </w:r>
          </w:p>
          <w:p w14:paraId="22747C9E" w14:textId="231DE657" w:rsidR="00DD5DF7" w:rsidRPr="00F242D0" w:rsidRDefault="00DD5DF7" w:rsidP="003D1109">
            <w:r w:rsidRPr="00F242D0">
              <w:t xml:space="preserve">Pažinčiai su minėtų režisierių pastarojo dešimtmečio darbais, šiuolaikinio teatro formomis ir stilistiniais, estetiniais bruožais, lietuvių teatro raidos tendencijomis rekomenduotinas „Lietuvos teatro metraštis. 2006–2018 sezonai“, internetinė prieiga </w:t>
            </w:r>
            <w:hyperlink r:id="rId89" w:history="1">
              <w:r w:rsidRPr="00F242D0">
                <w:rPr>
                  <w:rStyle w:val="Hipersaitas"/>
                </w:rPr>
                <w:t>Pradžia - Lietuvos teatro metraštis (lteatras.lt)</w:t>
              </w:r>
            </w:hyperlink>
          </w:p>
          <w:p w14:paraId="69DD7291" w14:textId="77777777" w:rsidR="00DD5DF7" w:rsidRPr="00F242D0" w:rsidRDefault="00DD5DF7" w:rsidP="003D1109"/>
          <w:p w14:paraId="4617D870" w14:textId="6F5283AF" w:rsidR="00DD5DF7" w:rsidRPr="002675C4" w:rsidRDefault="00DD5DF7" w:rsidP="003D1109">
            <w:r w:rsidRPr="00F242D0">
              <w:rPr>
                <w:i/>
              </w:rPr>
              <w:t>Skaitmeninių mokymo priemonių (smp) platformoje</w:t>
            </w:r>
            <w:r w:rsidRPr="00F242D0">
              <w:t xml:space="preserve"> nagrinėtinos temos</w:t>
            </w:r>
            <w:r w:rsidRPr="00F242D0">
              <w:rPr>
                <w:b/>
              </w:rPr>
              <w:t xml:space="preserve">: </w:t>
            </w:r>
            <w:r w:rsidRPr="00F242D0">
              <w:t>Nacionalinio teatro ištakos, psichologinio teatro įvairovė, teatras ir pilietinis sąmoningumas, teatras ir visuomenė, metaforiškasis teatras, kultūriniai įvaizdžiai spektakliuose, intermedialus bei performatyvus teatras.</w:t>
            </w:r>
          </w:p>
        </w:tc>
        <w:tc>
          <w:tcPr>
            <w:tcW w:w="1842" w:type="dxa"/>
          </w:tcPr>
          <w:p w14:paraId="1BD72B76" w14:textId="77777777" w:rsidR="00DD5DF7" w:rsidRPr="00F242D0" w:rsidRDefault="00DD5DF7" w:rsidP="003D1109">
            <w:r w:rsidRPr="00F242D0">
              <w:lastRenderedPageBreak/>
              <w:t>Mokslo metų eigoje</w:t>
            </w:r>
          </w:p>
          <w:p w14:paraId="28AB217D" w14:textId="77777777" w:rsidR="00DD5DF7" w:rsidRPr="00F242D0" w:rsidRDefault="00DD5DF7" w:rsidP="003D1109"/>
        </w:tc>
      </w:tr>
      <w:tr w:rsidR="00DD5DF7" w:rsidRPr="00F242D0" w14:paraId="0C159A5C" w14:textId="77777777" w:rsidTr="00FE320E">
        <w:trPr>
          <w:trHeight w:val="137"/>
        </w:trPr>
        <w:tc>
          <w:tcPr>
            <w:tcW w:w="1872" w:type="dxa"/>
          </w:tcPr>
          <w:p w14:paraId="08BE0611" w14:textId="4D1A66BB" w:rsidR="00DD5DF7" w:rsidRDefault="00DD5DF7" w:rsidP="003D1109">
            <w:pPr>
              <w:rPr>
                <w:b/>
                <w:iCs/>
              </w:rPr>
            </w:pPr>
            <w:r w:rsidRPr="00F242D0">
              <w:rPr>
                <w:b/>
                <w:iCs/>
              </w:rPr>
              <w:lastRenderedPageBreak/>
              <w:t>Teatro supratimas ir vertinimas.</w:t>
            </w:r>
          </w:p>
          <w:p w14:paraId="08E3E695" w14:textId="77777777" w:rsidR="005E1FFB" w:rsidRPr="00F242D0" w:rsidRDefault="005E1FFB" w:rsidP="003D1109">
            <w:pPr>
              <w:rPr>
                <w:b/>
                <w:iCs/>
              </w:rPr>
            </w:pPr>
          </w:p>
          <w:p w14:paraId="7CFB694D" w14:textId="77777777" w:rsidR="00DD5DF7" w:rsidRPr="00F242D0" w:rsidRDefault="00DD5DF7" w:rsidP="003D1109">
            <w:r w:rsidRPr="00F242D0">
              <w:t>2. Teatrinio kūrinio interpretavimas</w:t>
            </w:r>
          </w:p>
          <w:p w14:paraId="5403B8D7" w14:textId="77777777" w:rsidR="00DD5DF7" w:rsidRPr="00F242D0" w:rsidRDefault="00DD5DF7" w:rsidP="003D1109"/>
        </w:tc>
        <w:tc>
          <w:tcPr>
            <w:tcW w:w="1701" w:type="dxa"/>
          </w:tcPr>
          <w:p w14:paraId="2DD6F257" w14:textId="722E0985" w:rsidR="00DD5DF7" w:rsidRPr="00F242D0" w:rsidRDefault="00DD5DF7" w:rsidP="003D1109">
            <w:pPr>
              <w:pStyle w:val="prastasiniatinklio"/>
              <w:spacing w:before="0" w:beforeAutospacing="0" w:after="0" w:afterAutospacing="0"/>
            </w:pPr>
            <w:r w:rsidRPr="00F242D0">
              <w:t>Interpretuoja matytą teatrinį pavyzdį aptardamas jo idėją bei problematiką, meninės formos bei kalbos ypatumus</w:t>
            </w:r>
            <w:r w:rsidR="00D84549">
              <w:t xml:space="preserve"> (</w:t>
            </w:r>
            <w:r w:rsidR="00D84549" w:rsidRPr="00F242D0">
              <w:t>B2.3</w:t>
            </w:r>
            <w:r w:rsidR="00D84549">
              <w:t>)</w:t>
            </w:r>
            <w:r w:rsidRPr="00F242D0">
              <w:t>.</w:t>
            </w:r>
          </w:p>
        </w:tc>
        <w:tc>
          <w:tcPr>
            <w:tcW w:w="992" w:type="dxa"/>
          </w:tcPr>
          <w:p w14:paraId="2A1BAC1A" w14:textId="77777777" w:rsidR="00DD5DF7" w:rsidRPr="00F242D0" w:rsidRDefault="00DD5DF7" w:rsidP="003D1109">
            <w:r w:rsidRPr="00F242D0">
              <w:t>8</w:t>
            </w:r>
          </w:p>
        </w:tc>
        <w:tc>
          <w:tcPr>
            <w:tcW w:w="4536" w:type="dxa"/>
          </w:tcPr>
          <w:p w14:paraId="02A639A4" w14:textId="77777777" w:rsidR="00DD5DF7" w:rsidRPr="00F242D0" w:rsidRDefault="00DD5DF7" w:rsidP="003D1109">
            <w:r w:rsidRPr="00F242D0">
              <w:t xml:space="preserve">Mokiniai stebi spektaklį gyvai arba skaitmeninėje erdvėje. Rekomenduotina pamatyti bent 1–2 profesionalaus, plačiau žinomo Lietuvos teatro kūrėjo(-ų) spektaklį. Aptariant atkreipiamas dėmesys į pasirinktą autorių / kolektyvinę kūrybą, spektaklio temą bei problematiką ir jos aktualumą, vertingumą šiuolaikiniam žiūrovui, raiškos priemonių originalumą, savitumą, jų ryšį su problematika ir poveikiu žiūrovams. </w:t>
            </w:r>
          </w:p>
          <w:p w14:paraId="3DFDF409" w14:textId="572C59D5" w:rsidR="00DD5DF7" w:rsidRPr="00F242D0" w:rsidRDefault="00DD5DF7" w:rsidP="003D1109">
            <w:r w:rsidRPr="00F242D0">
              <w:t xml:space="preserve">Pvz., rež. O. Koršunovo ir Mariaus Ivaškevičiaus „Išvarymas“ - </w:t>
            </w:r>
            <w:hyperlink r:id="rId90" w:history="1">
              <w:r w:rsidRPr="00F242D0">
                <w:rPr>
                  <w:rStyle w:val="Hipersaitas"/>
                </w:rPr>
                <w:t>IŠVARYMAS - Lietuvos teatro metraštis (lteatras.lt)</w:t>
              </w:r>
            </w:hyperlink>
            <w:r w:rsidRPr="00F242D0">
              <w:t xml:space="preserve"> – emigracijos </w:t>
            </w:r>
            <w:r w:rsidR="00D84549">
              <w:t>(</w:t>
            </w:r>
            <w:r w:rsidRPr="00F242D0">
              <w:t>socialinė</w:t>
            </w:r>
            <w:r w:rsidR="00D84549">
              <w:t>)</w:t>
            </w:r>
            <w:r w:rsidRPr="00F242D0">
              <w:t xml:space="preserve"> problematika; atpažįstami, atstovaujantys tam tikroms socialinėms grupėms veikėjai, jų kalba, elgesys; ryški, aktyvi, gausi masinės kultūros bruožų spektaklio forma; ekspresyvi, užkrečianti vaidyba ir pan. Kas būdinga O. Koršunovo režisūrai šiame spektaklyje?</w:t>
            </w:r>
          </w:p>
          <w:p w14:paraId="5287E499" w14:textId="77777777" w:rsidR="00DD5DF7" w:rsidRPr="00F242D0" w:rsidRDefault="00DD5DF7" w:rsidP="003D1109">
            <w:r w:rsidRPr="00F242D0">
              <w:t xml:space="preserve">Pvz., rež. Jono Jurašo ir Antano Škėmos „Balta drobulė“ – </w:t>
            </w:r>
            <w:hyperlink r:id="rId91" w:history="1">
              <w:r w:rsidRPr="00F242D0">
                <w:rPr>
                  <w:rStyle w:val="Hipersaitas"/>
                </w:rPr>
                <w:t>BALTA DROBULĖ - Lietuvos teatro metraštis (lteatras.lt)</w:t>
              </w:r>
            </w:hyperlink>
            <w:r w:rsidRPr="00F242D0">
              <w:t xml:space="preserve"> – literatūros kūrinio ir spektaklio ryšys; literatūrinių vaizdinių perteikimas teatrinėmis priemonėmis; psichologizuota, emocinga vaidyba; stilizuota, metaforizuota veiksmo vieta. Kas būdinga J. Jurašo režisūrai šiame spektaklyje?</w:t>
            </w:r>
          </w:p>
          <w:p w14:paraId="42599E91" w14:textId="77777777" w:rsidR="00DD5DF7" w:rsidRPr="00F242D0" w:rsidRDefault="00DD5DF7" w:rsidP="003D1109">
            <w:r w:rsidRPr="00F242D0">
              <w:t xml:space="preserve">Pvz., rež. Yanos Ross ir Tadeuszo Slobodzianeko „Mūsų klasė“ - </w:t>
            </w:r>
            <w:hyperlink r:id="rId92" w:history="1">
              <w:r w:rsidRPr="00F242D0">
                <w:rPr>
                  <w:rStyle w:val="Hipersaitas"/>
                </w:rPr>
                <w:t>MŪSŲ KLASĖ - Lietuvos teatro metraštis (lteatras.lt)</w:t>
              </w:r>
            </w:hyperlink>
            <w:r w:rsidRPr="00F242D0">
              <w:t xml:space="preserve"> – holokausto problematika; psichologinės ir distancijuotos vaidybos derinimas; ryškios, paveikios realistinės ir stilizuotos detalės; scenovaizdis kaip spektaklio temos simbolis; stilizuoti kostiumai. Kas būdinga režisierės meninei kalbai perteikiant sudėtingą, aktualią temą?</w:t>
            </w:r>
          </w:p>
          <w:p w14:paraId="03250A7B" w14:textId="77777777" w:rsidR="00DD5DF7" w:rsidRPr="00F242D0" w:rsidRDefault="00DD5DF7" w:rsidP="003D1109">
            <w:r w:rsidRPr="00F242D0">
              <w:lastRenderedPageBreak/>
              <w:t xml:space="preserve">Pvz., rež. Ukaszo Twarkowskio „Lokis“ - </w:t>
            </w:r>
            <w:hyperlink r:id="rId93" w:history="1">
              <w:r w:rsidRPr="00F242D0">
                <w:rPr>
                  <w:rStyle w:val="Hipersaitas"/>
                </w:rPr>
                <w:t>LOKIS - Lietuvos teatro metraštis (lteatras.lt)</w:t>
              </w:r>
            </w:hyperlink>
            <w:r w:rsidRPr="00F242D0">
              <w:t xml:space="preserve"> – Merimee novelės ir prancūzų dainininko Cantat istorijos sujungimas į vieną spektaklį, analizuojantį vaizdo, informacijos priemonių ir skaitmeninių technologijų formuojamą žmogaus, gyvenimo, istorijos įvaizdį. </w:t>
            </w:r>
          </w:p>
          <w:p w14:paraId="3F0FB014" w14:textId="77777777" w:rsidR="00DD5DF7" w:rsidRPr="00F242D0" w:rsidRDefault="00DD5DF7" w:rsidP="003D1109">
            <w:r w:rsidRPr="00F242D0">
              <w:t xml:space="preserve">Analizuijant gyvai matytus spektaklius išskiriamos (jei tokios yra) sąsajos su kitomis meno rūšimis, skaitmeninėmis technologijomis, kino ar vaizdo priemonėmis, performanso menu ir pan., nurodomas jų poreikis ir poveikis. </w:t>
            </w:r>
          </w:p>
        </w:tc>
        <w:tc>
          <w:tcPr>
            <w:tcW w:w="1842" w:type="dxa"/>
          </w:tcPr>
          <w:p w14:paraId="57E2CD3A" w14:textId="77777777" w:rsidR="00DD5DF7" w:rsidRPr="00F242D0" w:rsidRDefault="00DD5DF7" w:rsidP="003D1109">
            <w:r w:rsidRPr="00F242D0">
              <w:lastRenderedPageBreak/>
              <w:t>Mokslo metų eigoje 3–4 spektakliai</w:t>
            </w:r>
          </w:p>
          <w:p w14:paraId="32E8125F" w14:textId="77777777" w:rsidR="00DD5DF7" w:rsidRPr="00F242D0" w:rsidRDefault="00DD5DF7" w:rsidP="003D1109">
            <w:r w:rsidRPr="00F242D0">
              <w:rPr>
                <w:rFonts w:eastAsiaTheme="minorHAnsi"/>
                <w:lang w:val="lt-LT"/>
              </w:rPr>
              <w:t>III–IV gimnazijos klasės</w:t>
            </w:r>
            <w:r w:rsidRPr="00F242D0">
              <w:t>.</w:t>
            </w:r>
          </w:p>
        </w:tc>
      </w:tr>
      <w:tr w:rsidR="00DD5DF7" w:rsidRPr="00F242D0" w14:paraId="4F32BD33" w14:textId="77777777" w:rsidTr="00FE320E">
        <w:trPr>
          <w:trHeight w:val="126"/>
        </w:trPr>
        <w:tc>
          <w:tcPr>
            <w:tcW w:w="1872" w:type="dxa"/>
          </w:tcPr>
          <w:p w14:paraId="33CF78B7" w14:textId="01A7B5D6" w:rsidR="00DD5DF7" w:rsidRDefault="00DD5DF7" w:rsidP="003D1109">
            <w:pPr>
              <w:rPr>
                <w:b/>
                <w:iCs/>
              </w:rPr>
            </w:pPr>
            <w:r w:rsidRPr="00F242D0">
              <w:rPr>
                <w:b/>
                <w:iCs/>
              </w:rPr>
              <w:t>Teatro supratimas ir vertinimas</w:t>
            </w:r>
          </w:p>
          <w:p w14:paraId="19F77D01" w14:textId="77777777" w:rsidR="005E1FFB" w:rsidRPr="00F242D0" w:rsidRDefault="005E1FFB" w:rsidP="003D1109">
            <w:pPr>
              <w:rPr>
                <w:b/>
                <w:iCs/>
              </w:rPr>
            </w:pPr>
          </w:p>
          <w:p w14:paraId="3956CE49" w14:textId="77777777" w:rsidR="00DD5DF7" w:rsidRPr="00F242D0" w:rsidRDefault="00DD5DF7" w:rsidP="003D1109">
            <w:r w:rsidRPr="00F242D0">
              <w:t>3. Teatrinio kūrinio vertinimas</w:t>
            </w:r>
          </w:p>
        </w:tc>
        <w:tc>
          <w:tcPr>
            <w:tcW w:w="1701" w:type="dxa"/>
          </w:tcPr>
          <w:p w14:paraId="52349D23" w14:textId="1ED340EF" w:rsidR="00DD5DF7" w:rsidRPr="00F242D0" w:rsidRDefault="00DD5DF7" w:rsidP="003D1109">
            <w:pPr>
              <w:pStyle w:val="prastasiniatinklio"/>
              <w:spacing w:before="0" w:beforeAutospacing="0" w:after="0" w:afterAutospacing="0"/>
            </w:pPr>
            <w:r w:rsidRPr="00F242D0">
              <w:t>Diskutuoja apie matyto teatrinio pavyzdžio novatoriškumą (tradiciškumą), pasirinktos temos, formos ir priemonių aktualumą (neaktualumą) sau, šiuolaikiniam žiūrovui</w:t>
            </w:r>
            <w:r w:rsidR="00D84549">
              <w:t xml:space="preserve"> (</w:t>
            </w:r>
            <w:r w:rsidR="00D84549" w:rsidRPr="00F242D0">
              <w:t>B3.3</w:t>
            </w:r>
            <w:r w:rsidR="00D84549">
              <w:t>)</w:t>
            </w:r>
            <w:r w:rsidRPr="00F242D0">
              <w:t>.</w:t>
            </w:r>
          </w:p>
        </w:tc>
        <w:tc>
          <w:tcPr>
            <w:tcW w:w="992" w:type="dxa"/>
          </w:tcPr>
          <w:p w14:paraId="477D20A8" w14:textId="77777777" w:rsidR="00DD5DF7" w:rsidRPr="00F242D0" w:rsidRDefault="00DD5DF7" w:rsidP="003D1109">
            <w:r w:rsidRPr="00F242D0">
              <w:t>6</w:t>
            </w:r>
          </w:p>
        </w:tc>
        <w:tc>
          <w:tcPr>
            <w:tcW w:w="4536" w:type="dxa"/>
          </w:tcPr>
          <w:p w14:paraId="265A97D0" w14:textId="77777777" w:rsidR="00DD5DF7" w:rsidRPr="00F242D0" w:rsidRDefault="00DD5DF7" w:rsidP="003D1109">
            <w:r w:rsidRPr="00F242D0">
              <w:t xml:space="preserve">Vertindami spektaklius ar jų vaizdo įrašus mokiniai apibendrina analizės ir interpretavimo rezultatus, daro išvadas. Mokytojui derėtų skatinti mokinius svarstyti savarankiškai, remtis asmenine patirtimi, lyginti anksčiau matytus pavyzdžius, argumentuoti išvadas. Kadangi kalbėti apie spektaklį ir parašyti apie jį – tai du skirtingi uždaviniai, rekomenduotina ir rašytinė spektaklio(-ių) refleksija, kurioje atsispindėtų mokinio mąstymo laisvė, asmeninis požiūris ir vertybės, spektaklio supratimas, gebėjimas pasirinkti tinkamą kalbą, intonaciją, stilių. </w:t>
            </w:r>
          </w:p>
        </w:tc>
        <w:tc>
          <w:tcPr>
            <w:tcW w:w="1842" w:type="dxa"/>
          </w:tcPr>
          <w:p w14:paraId="7C7EC4AD" w14:textId="77777777" w:rsidR="00DD5DF7" w:rsidRPr="00F242D0" w:rsidRDefault="00DD5DF7" w:rsidP="003D1109">
            <w:r w:rsidRPr="00F242D0">
              <w:t>Po dalyvavi-mo teatro veiklose, po spektaklių peržiūros mokslo metų eigoje</w:t>
            </w:r>
          </w:p>
          <w:p w14:paraId="264C10F1" w14:textId="77777777" w:rsidR="00DD5DF7" w:rsidRPr="00F242D0" w:rsidRDefault="00DD5DF7" w:rsidP="003D1109">
            <w:r w:rsidRPr="00F242D0">
              <w:t>III gimnazijos klasė</w:t>
            </w:r>
          </w:p>
        </w:tc>
      </w:tr>
      <w:tr w:rsidR="00DD5DF7" w:rsidRPr="00F242D0" w14:paraId="04E5497D" w14:textId="77777777" w:rsidTr="00FE320E">
        <w:trPr>
          <w:trHeight w:val="138"/>
        </w:trPr>
        <w:tc>
          <w:tcPr>
            <w:tcW w:w="1872" w:type="dxa"/>
          </w:tcPr>
          <w:p w14:paraId="68912A96" w14:textId="468353EC" w:rsidR="00DD5DF7" w:rsidRDefault="00DD5DF7" w:rsidP="003D1109">
            <w:pPr>
              <w:rPr>
                <w:b/>
              </w:rPr>
            </w:pPr>
            <w:r w:rsidRPr="00F242D0">
              <w:rPr>
                <w:b/>
              </w:rPr>
              <w:t>Teatrinių reiškinių ir kontekstų pažinimas</w:t>
            </w:r>
          </w:p>
          <w:p w14:paraId="373771CB" w14:textId="77777777" w:rsidR="005E1FFB" w:rsidRPr="00F242D0" w:rsidRDefault="005E1FFB" w:rsidP="003D1109"/>
          <w:p w14:paraId="241BAD43" w14:textId="77777777" w:rsidR="00DD5DF7" w:rsidRPr="00F242D0" w:rsidRDefault="00DD5DF7" w:rsidP="003D1109">
            <w:r w:rsidRPr="00F242D0">
              <w:t>1. Teatrinio reiškinio tyrimas</w:t>
            </w:r>
          </w:p>
          <w:p w14:paraId="54D2A4FA" w14:textId="77777777" w:rsidR="00DD5DF7" w:rsidRPr="00F242D0" w:rsidRDefault="00DD5DF7" w:rsidP="003D1109"/>
        </w:tc>
        <w:tc>
          <w:tcPr>
            <w:tcW w:w="1701" w:type="dxa"/>
          </w:tcPr>
          <w:p w14:paraId="300FE928" w14:textId="07CCE1FD" w:rsidR="00DD5DF7" w:rsidRPr="00F242D0" w:rsidRDefault="00DD5DF7" w:rsidP="003D1109">
            <w:r w:rsidRPr="00F242D0">
              <w:t xml:space="preserve">C1.3. Analizuoja pateiktą </w:t>
            </w:r>
            <w:r w:rsidR="00D84549">
              <w:t>(</w:t>
            </w:r>
            <w:r w:rsidRPr="00F242D0">
              <w:t>pasirinktą</w:t>
            </w:r>
            <w:r w:rsidR="00D84549">
              <w:t>)</w:t>
            </w:r>
            <w:r w:rsidRPr="00F242D0">
              <w:t xml:space="preserve"> teatrinį pavyzdį išskirdamas jame naudojamus etninius, populiariosios kultūros, kitų kultūrų bruožus; nusako sąsajas su kitais menais, skaitmeninėmis technologijomis.</w:t>
            </w:r>
          </w:p>
        </w:tc>
        <w:tc>
          <w:tcPr>
            <w:tcW w:w="992" w:type="dxa"/>
          </w:tcPr>
          <w:p w14:paraId="6D70714E" w14:textId="77777777" w:rsidR="00DD5DF7" w:rsidRPr="00F242D0" w:rsidRDefault="00DD5DF7" w:rsidP="003D1109">
            <w:r w:rsidRPr="00F242D0">
              <w:t>6</w:t>
            </w:r>
          </w:p>
        </w:tc>
        <w:tc>
          <w:tcPr>
            <w:tcW w:w="4536" w:type="dxa"/>
          </w:tcPr>
          <w:p w14:paraId="0DB7AC02" w14:textId="6124B99E" w:rsidR="00DD5DF7" w:rsidRPr="00F242D0" w:rsidRDefault="00DD5DF7" w:rsidP="003D1109">
            <w:pPr>
              <w:rPr>
                <w:iCs/>
              </w:rPr>
            </w:pPr>
            <w:r w:rsidRPr="00F242D0">
              <w:rPr>
                <w:iCs/>
              </w:rPr>
              <w:t xml:space="preserve">Kad mokiniai geriau suprastų, kas tai yra teatrinis reiškinys ir kiek jis buvo </w:t>
            </w:r>
            <w:r w:rsidR="00D84549">
              <w:rPr>
                <w:iCs/>
              </w:rPr>
              <w:t>(</w:t>
            </w:r>
            <w:r w:rsidRPr="00F242D0">
              <w:rPr>
                <w:iCs/>
              </w:rPr>
              <w:t>yra</w:t>
            </w:r>
            <w:r w:rsidR="00D84549">
              <w:rPr>
                <w:iCs/>
              </w:rPr>
              <w:t>)</w:t>
            </w:r>
            <w:r w:rsidRPr="00F242D0">
              <w:rPr>
                <w:iCs/>
              </w:rPr>
              <w:t xml:space="preserve"> svarbus teatro meno, kultūros raidai, pasirenkamas 1 iš pasaulio </w:t>
            </w:r>
            <w:r w:rsidR="00D84549">
              <w:rPr>
                <w:iCs/>
              </w:rPr>
              <w:t>(</w:t>
            </w:r>
            <w:r w:rsidRPr="00F242D0">
              <w:rPr>
                <w:iCs/>
              </w:rPr>
              <w:t>Lietuvos</w:t>
            </w:r>
            <w:r w:rsidR="00D84549">
              <w:rPr>
                <w:iCs/>
              </w:rPr>
              <w:t>)</w:t>
            </w:r>
            <w:r w:rsidRPr="00F242D0">
              <w:rPr>
                <w:iCs/>
              </w:rPr>
              <w:t xml:space="preserve"> teatro istorijos ir 1 šiuolaikinis pavyzdys. Kaip reiškinio tyrimą mokiniams siūloma surinkti apie jį informaciją, parengti išsamų pristatymą vaizdo priemonėmis ir </w:t>
            </w:r>
            <w:r w:rsidR="00D84549">
              <w:rPr>
                <w:iCs/>
              </w:rPr>
              <w:t>(</w:t>
            </w:r>
            <w:r w:rsidRPr="00F242D0">
              <w:rPr>
                <w:iCs/>
              </w:rPr>
              <w:t>ar</w:t>
            </w:r>
            <w:r w:rsidR="00D84549">
              <w:rPr>
                <w:iCs/>
              </w:rPr>
              <w:t>)</w:t>
            </w:r>
            <w:r w:rsidRPr="00F242D0">
              <w:rPr>
                <w:iCs/>
              </w:rPr>
              <w:t xml:space="preserve"> etiudo, spektaklio, projekto pavidalu. </w:t>
            </w:r>
          </w:p>
          <w:p w14:paraId="5A4E8724" w14:textId="77777777" w:rsidR="00DD5DF7" w:rsidRPr="00F242D0" w:rsidRDefault="00DD5DF7" w:rsidP="003D1109">
            <w:pPr>
              <w:rPr>
                <w:iCs/>
              </w:rPr>
            </w:pPr>
            <w:r w:rsidRPr="00F242D0">
              <w:rPr>
                <w:iCs/>
              </w:rPr>
              <w:t xml:space="preserve">Pvz., jei ketinamas kurti dokumentinis teatras, renkama medžiaga apie jo istoriją, ryškiausius pasaulinius ir Lietuvos pavyzdžius, tyrinėjama tokio teatro dramaturgija, autoriai, kūrėjai. </w:t>
            </w:r>
          </w:p>
          <w:p w14:paraId="11A355AF" w14:textId="77777777" w:rsidR="00DD5DF7" w:rsidRPr="00F242D0" w:rsidRDefault="00DD5DF7" w:rsidP="003D1109">
            <w:pPr>
              <w:rPr>
                <w:iCs/>
              </w:rPr>
            </w:pPr>
            <w:r w:rsidRPr="00F242D0">
              <w:rPr>
                <w:iCs/>
              </w:rPr>
              <w:t>Pvz., jei ketinama giliau susipažinti su nacionalinio teatro ištakomis ir bruožais, etninės kultūros ir teatro sąsajomis, rekomenduotina patyrinėti Povilo ir Dalios Mataičių Folkloro teatro (</w:t>
            </w:r>
            <w:hyperlink r:id="rId94" w:history="1">
              <w:r w:rsidRPr="00F242D0">
                <w:rPr>
                  <w:rStyle w:val="Hipersaitas"/>
                  <w:iCs/>
                </w:rPr>
                <w:t>Spektaklis. Lietuvos folkloro teatro spektaklis „Scenos vaizdeliai“ I d. - LRT</w:t>
              </w:r>
            </w:hyperlink>
            <w:r w:rsidRPr="00F242D0">
              <w:rPr>
                <w:iCs/>
              </w:rPr>
              <w:t xml:space="preserve">; </w:t>
            </w:r>
            <w:hyperlink r:id="rId95" w:history="1">
              <w:r w:rsidRPr="00F242D0">
                <w:rPr>
                  <w:rStyle w:val="Hipersaitas"/>
                  <w:iCs/>
                </w:rPr>
                <w:t xml:space="preserve">Spektaklis. Lietuvos folkloro teatro spektaklis „Scenos </w:t>
              </w:r>
              <w:r w:rsidRPr="00F242D0">
                <w:rPr>
                  <w:rStyle w:val="Hipersaitas"/>
                  <w:iCs/>
                </w:rPr>
                <w:lastRenderedPageBreak/>
                <w:t>vaizdeliai“ II d. - LRT</w:t>
              </w:r>
            </w:hyperlink>
            <w:r w:rsidRPr="00F242D0">
              <w:rPr>
                <w:iCs/>
              </w:rPr>
              <w:t>) veiklą sovietmečiu, išryškinant meninę ir kartu politinę šio teatro reikšmę 8–9 dešimtmečiais. Jei mieste ar regione gyvuoja panašaus pobūdžio grupės, teatrai, renginiai, derėtų juos palyginti, nusakyti panašumus ir skirtumus, įvertinti tradicijos tęstinumą ar jos modernėjimą. Taip pat patyrinėti ir pristatyti liaudies kūrybos bruožus, vaizdinių ar simbolių prigimtį ir savitumą, kaip jie transformuojasi teatrinėje kūryboje.</w:t>
            </w:r>
          </w:p>
          <w:p w14:paraId="421AD9BD" w14:textId="77777777" w:rsidR="00DD5DF7" w:rsidRPr="00F242D0" w:rsidRDefault="00DD5DF7" w:rsidP="003D1109">
            <w:r w:rsidRPr="00F242D0">
              <w:rPr>
                <w:iCs/>
              </w:rPr>
              <w:t>Pvz., jei ketinama kurti Forumo teatrą, performansą, gatvės teatro pasirodymą, derėtų atlikti šių meno formų tyrimą ir pasitelkti tyrimo medžiagą projektų įgyvendimui.</w:t>
            </w:r>
          </w:p>
        </w:tc>
        <w:tc>
          <w:tcPr>
            <w:tcW w:w="1842" w:type="dxa"/>
          </w:tcPr>
          <w:p w14:paraId="1B200639" w14:textId="77777777" w:rsidR="00DD5DF7" w:rsidRPr="00F242D0" w:rsidRDefault="00DD5DF7" w:rsidP="003D1109">
            <w:r w:rsidRPr="00F242D0">
              <w:lastRenderedPageBreak/>
              <w:t>I-II mėn.</w:t>
            </w:r>
          </w:p>
          <w:p w14:paraId="369B7506" w14:textId="77777777" w:rsidR="00DD5DF7" w:rsidRPr="00F242D0" w:rsidRDefault="00DD5DF7" w:rsidP="003D1109">
            <w:r w:rsidRPr="00F242D0">
              <w:t>IV gimnazijos klasė</w:t>
            </w:r>
          </w:p>
        </w:tc>
      </w:tr>
      <w:tr w:rsidR="00DD5DF7" w:rsidRPr="00F242D0" w14:paraId="6060DF66" w14:textId="77777777" w:rsidTr="00FE320E">
        <w:trPr>
          <w:trHeight w:val="138"/>
        </w:trPr>
        <w:tc>
          <w:tcPr>
            <w:tcW w:w="1872" w:type="dxa"/>
          </w:tcPr>
          <w:p w14:paraId="6B40FFDF" w14:textId="65154DDD" w:rsidR="00DD5DF7" w:rsidRDefault="00DD5DF7" w:rsidP="003D1109">
            <w:pPr>
              <w:rPr>
                <w:b/>
              </w:rPr>
            </w:pPr>
            <w:r w:rsidRPr="00F242D0">
              <w:rPr>
                <w:b/>
              </w:rPr>
              <w:t>Teatrinių reiškinių ir kontekstų pažinimas</w:t>
            </w:r>
          </w:p>
          <w:p w14:paraId="7D58FE4F" w14:textId="77777777" w:rsidR="005E1FFB" w:rsidRPr="00F242D0" w:rsidRDefault="005E1FFB" w:rsidP="003D1109"/>
          <w:p w14:paraId="37A50872" w14:textId="77777777" w:rsidR="00DD5DF7" w:rsidRPr="00F242D0" w:rsidRDefault="00DD5DF7" w:rsidP="003D1109">
            <w:r w:rsidRPr="00F242D0">
              <w:t>2. Teatrinės kūrybos kontekstų nagrinėjimas</w:t>
            </w:r>
          </w:p>
        </w:tc>
        <w:tc>
          <w:tcPr>
            <w:tcW w:w="1701" w:type="dxa"/>
          </w:tcPr>
          <w:p w14:paraId="5141CFC2" w14:textId="4521EEF3" w:rsidR="00DD5DF7" w:rsidRPr="00F242D0" w:rsidRDefault="00DD5DF7" w:rsidP="003D1109">
            <w:pPr>
              <w:pStyle w:val="prastasiniatinklio"/>
              <w:spacing w:before="0" w:beforeAutospacing="0" w:after="0" w:afterAutospacing="0"/>
            </w:pPr>
            <w:r w:rsidRPr="00F242D0">
              <w:t>Apibūdina svarbiausius nacionalinio teatro raidos etapus, nusako teatro reikšmę bei įtaką tautinės savimonės, pilietinio sąmoningumo ugdymui</w:t>
            </w:r>
            <w:r w:rsidR="00D84549">
              <w:t xml:space="preserve"> (</w:t>
            </w:r>
            <w:r w:rsidR="00D84549" w:rsidRPr="00F242D0">
              <w:t>C2.3</w:t>
            </w:r>
            <w:r w:rsidR="00D84549">
              <w:t>)</w:t>
            </w:r>
            <w:r w:rsidRPr="00F242D0">
              <w:t>.</w:t>
            </w:r>
          </w:p>
        </w:tc>
        <w:tc>
          <w:tcPr>
            <w:tcW w:w="992" w:type="dxa"/>
          </w:tcPr>
          <w:p w14:paraId="64CC3737" w14:textId="77777777" w:rsidR="00DD5DF7" w:rsidRPr="00F242D0" w:rsidRDefault="00DD5DF7" w:rsidP="003D1109">
            <w:r w:rsidRPr="00F242D0">
              <w:t>4</w:t>
            </w:r>
          </w:p>
          <w:p w14:paraId="096F2ED9" w14:textId="77777777" w:rsidR="00DD5DF7" w:rsidRPr="00F242D0" w:rsidRDefault="00DD5DF7" w:rsidP="003D1109"/>
          <w:p w14:paraId="0964E399" w14:textId="77777777" w:rsidR="00DD5DF7" w:rsidRPr="00F242D0" w:rsidRDefault="00DD5DF7" w:rsidP="003D1109"/>
          <w:p w14:paraId="7E7C10DC" w14:textId="77777777" w:rsidR="00DD5DF7" w:rsidRPr="00F242D0" w:rsidRDefault="00DD5DF7" w:rsidP="003D1109"/>
          <w:p w14:paraId="789FD589" w14:textId="77777777" w:rsidR="00DD5DF7" w:rsidRPr="00F242D0" w:rsidRDefault="00DD5DF7" w:rsidP="003D1109"/>
          <w:p w14:paraId="26CFCE4D" w14:textId="77777777" w:rsidR="00DD5DF7" w:rsidRPr="00F242D0" w:rsidRDefault="00DD5DF7" w:rsidP="003D1109"/>
          <w:p w14:paraId="0D2A183F" w14:textId="77777777" w:rsidR="00DD5DF7" w:rsidRPr="00F242D0" w:rsidRDefault="00DD5DF7" w:rsidP="003D1109"/>
          <w:p w14:paraId="22F0EC2D" w14:textId="77777777" w:rsidR="00DD5DF7" w:rsidRPr="00F242D0" w:rsidRDefault="00DD5DF7" w:rsidP="003D1109"/>
          <w:p w14:paraId="0FA1322C" w14:textId="77777777" w:rsidR="00DD5DF7" w:rsidRPr="00F242D0" w:rsidRDefault="00DD5DF7" w:rsidP="003D1109"/>
          <w:p w14:paraId="360E81D3" w14:textId="77777777" w:rsidR="00DD5DF7" w:rsidRPr="00F242D0" w:rsidRDefault="00DD5DF7" w:rsidP="003D1109"/>
          <w:p w14:paraId="65974C33" w14:textId="77777777" w:rsidR="00DD5DF7" w:rsidRPr="00F242D0" w:rsidRDefault="00DD5DF7" w:rsidP="003D1109"/>
          <w:p w14:paraId="7853247B" w14:textId="77777777" w:rsidR="00DD5DF7" w:rsidRPr="00F242D0" w:rsidRDefault="00DD5DF7" w:rsidP="003D1109"/>
          <w:p w14:paraId="28AB685D" w14:textId="77777777" w:rsidR="00DD5DF7" w:rsidRPr="00F242D0" w:rsidRDefault="00DD5DF7" w:rsidP="003D1109"/>
          <w:p w14:paraId="52CF7DFE" w14:textId="77777777" w:rsidR="00DD5DF7" w:rsidRPr="00F242D0" w:rsidRDefault="00DD5DF7" w:rsidP="003D1109"/>
          <w:p w14:paraId="7D215AAD" w14:textId="77777777" w:rsidR="00DD5DF7" w:rsidRPr="00F242D0" w:rsidRDefault="00DD5DF7" w:rsidP="003D1109"/>
          <w:p w14:paraId="03A0A426" w14:textId="77777777" w:rsidR="00DD5DF7" w:rsidRPr="00F242D0" w:rsidRDefault="00DD5DF7" w:rsidP="003D1109"/>
          <w:p w14:paraId="44C5FEAD" w14:textId="77777777" w:rsidR="00DD5DF7" w:rsidRPr="00F242D0" w:rsidRDefault="00DD5DF7" w:rsidP="003D1109"/>
          <w:p w14:paraId="7AC80783" w14:textId="77777777" w:rsidR="00DD5DF7" w:rsidRPr="00F242D0" w:rsidRDefault="00DD5DF7" w:rsidP="003D1109"/>
          <w:p w14:paraId="66D53688" w14:textId="77777777" w:rsidR="00DD5DF7" w:rsidRPr="00F242D0" w:rsidRDefault="00DD5DF7" w:rsidP="003D1109"/>
          <w:p w14:paraId="1C99E8AF" w14:textId="77777777" w:rsidR="00DD5DF7" w:rsidRPr="00F242D0" w:rsidRDefault="00DD5DF7" w:rsidP="003D1109"/>
          <w:p w14:paraId="57803CEB" w14:textId="77777777" w:rsidR="00DD5DF7" w:rsidRPr="00F242D0" w:rsidRDefault="00DD5DF7" w:rsidP="003D1109"/>
          <w:p w14:paraId="6DADD7D0" w14:textId="77777777" w:rsidR="00DD5DF7" w:rsidRPr="00F242D0" w:rsidRDefault="00DD5DF7" w:rsidP="003D1109"/>
          <w:p w14:paraId="413D3B9A" w14:textId="77777777" w:rsidR="00DD5DF7" w:rsidRPr="00F242D0" w:rsidRDefault="00DD5DF7" w:rsidP="003D1109"/>
          <w:p w14:paraId="6524524B" w14:textId="77777777" w:rsidR="00DD5DF7" w:rsidRPr="00F242D0" w:rsidRDefault="00DD5DF7" w:rsidP="003D1109"/>
          <w:p w14:paraId="040F7259" w14:textId="2D436B3B" w:rsidR="007D698F" w:rsidRDefault="007D698F" w:rsidP="003D1109"/>
          <w:p w14:paraId="0E758556" w14:textId="4D88F1FC" w:rsidR="00D84549" w:rsidRDefault="00D84549" w:rsidP="003D1109"/>
          <w:p w14:paraId="19B81DCD" w14:textId="475BFF5D" w:rsidR="00D84549" w:rsidRDefault="00D84549" w:rsidP="003D1109"/>
          <w:p w14:paraId="2F606DF9" w14:textId="2167C579" w:rsidR="00D84549" w:rsidRDefault="00D84549" w:rsidP="003D1109"/>
          <w:p w14:paraId="250F6888" w14:textId="5B29FE60" w:rsidR="00D84549" w:rsidRDefault="00D84549" w:rsidP="003D1109"/>
          <w:p w14:paraId="751081F6" w14:textId="1556B973" w:rsidR="00D84549" w:rsidRDefault="00D84549" w:rsidP="003D1109"/>
          <w:p w14:paraId="3B1526A7" w14:textId="35789F26" w:rsidR="00D84549" w:rsidRDefault="00D84549" w:rsidP="003D1109"/>
          <w:p w14:paraId="6F7E3D68" w14:textId="5906BF5B" w:rsidR="00D84549" w:rsidRDefault="00D84549" w:rsidP="003D1109"/>
          <w:p w14:paraId="72E7FA92" w14:textId="48849E30" w:rsidR="00D84549" w:rsidRDefault="00D84549" w:rsidP="003D1109"/>
          <w:p w14:paraId="22B567B0" w14:textId="24579305" w:rsidR="00D84549" w:rsidRDefault="00D84549" w:rsidP="003D1109"/>
          <w:p w14:paraId="4EAFF69D" w14:textId="4F94D008" w:rsidR="00D84549" w:rsidRDefault="00D84549" w:rsidP="003D1109"/>
          <w:p w14:paraId="1AFDAB6F" w14:textId="10A683B7" w:rsidR="00D84549" w:rsidRDefault="00D84549" w:rsidP="003D1109"/>
          <w:p w14:paraId="5F17B468" w14:textId="2B70EB13" w:rsidR="00D84549" w:rsidRDefault="00D84549" w:rsidP="003D1109"/>
          <w:p w14:paraId="25F703F5" w14:textId="105F8F7F" w:rsidR="00D84549" w:rsidRDefault="00D84549" w:rsidP="003D1109"/>
          <w:p w14:paraId="3D10A52C" w14:textId="77777777" w:rsidR="00D84549" w:rsidRDefault="00D84549" w:rsidP="003D1109"/>
          <w:p w14:paraId="74647356" w14:textId="4CA9A38D" w:rsidR="007D698F" w:rsidRDefault="007D698F" w:rsidP="003D1109"/>
          <w:p w14:paraId="22F43510" w14:textId="0DA45C51" w:rsidR="007D698F" w:rsidRDefault="007D698F" w:rsidP="003D1109"/>
          <w:p w14:paraId="7576370F" w14:textId="532B3E06" w:rsidR="007D698F" w:rsidRDefault="007D698F" w:rsidP="003D1109"/>
          <w:p w14:paraId="3CF74485" w14:textId="750C8212" w:rsidR="007D698F" w:rsidRDefault="007D698F" w:rsidP="003D1109"/>
          <w:p w14:paraId="7BE6F1FC" w14:textId="65DE3DB7" w:rsidR="007D698F" w:rsidRDefault="007D698F" w:rsidP="003D1109"/>
          <w:p w14:paraId="19F28859" w14:textId="08658345" w:rsidR="007D698F" w:rsidRDefault="007D698F" w:rsidP="003D1109"/>
          <w:p w14:paraId="3969A5BD" w14:textId="25081BED" w:rsidR="007D698F" w:rsidRDefault="007D698F" w:rsidP="003D1109"/>
          <w:p w14:paraId="43242BE3" w14:textId="77777777" w:rsidR="007D698F" w:rsidRPr="00F242D0" w:rsidRDefault="007D698F" w:rsidP="003D1109"/>
          <w:p w14:paraId="0A032624" w14:textId="77777777" w:rsidR="00DD5DF7" w:rsidRPr="00F242D0" w:rsidRDefault="00DD5DF7" w:rsidP="003D1109">
            <w:r w:rsidRPr="00F242D0">
              <w:t>8</w:t>
            </w:r>
          </w:p>
        </w:tc>
        <w:tc>
          <w:tcPr>
            <w:tcW w:w="4536" w:type="dxa"/>
          </w:tcPr>
          <w:p w14:paraId="35DAE030" w14:textId="6D8740F9" w:rsidR="00DD5DF7" w:rsidRPr="00F242D0" w:rsidRDefault="00DD5DF7" w:rsidP="003D1109">
            <w:pPr>
              <w:rPr>
                <w:b/>
              </w:rPr>
            </w:pPr>
            <w:r w:rsidRPr="00F242D0">
              <w:rPr>
                <w:b/>
              </w:rPr>
              <w:lastRenderedPageBreak/>
              <w:t xml:space="preserve">Lietuvos teatro istorija </w:t>
            </w:r>
            <w:r w:rsidR="00252B34">
              <w:rPr>
                <w:b/>
              </w:rPr>
              <w:t>III</w:t>
            </w:r>
            <w:r w:rsidRPr="00F242D0">
              <w:rPr>
                <w:b/>
              </w:rPr>
              <w:t xml:space="preserve"> kl. </w:t>
            </w:r>
          </w:p>
          <w:p w14:paraId="28D75241" w14:textId="77777777" w:rsidR="00DD5DF7" w:rsidRPr="00F242D0" w:rsidRDefault="00DD5DF7" w:rsidP="003D1109">
            <w:r w:rsidRPr="00F242D0">
              <w:t>Gilinantis į nacionalinio teatro raidos etapus, svarbios ne tik teorinės žinios, tačiau ir įsisąmoninimas, kad teatras formuoja savo tradiciją, tam tikras kūrybos, spektaklių formas bei modelius, kurie veikia ir šiuolaikinę kūrybą. Teatro istorija – tai gyvas, niekad nenutrūkstantis procesas, tad ir į jį derėtų žvelgti ne kaip į popieriuje užfiksuotus faktus, tačiau kaip į asmenybių, kurių darbai turėjo didžiulės įtakos nacionaliniam, kultūriniam, pilietiniam visuomenės sąmoningumui, realius gyvenimus.</w:t>
            </w:r>
          </w:p>
          <w:p w14:paraId="677B3FA8" w14:textId="77777777" w:rsidR="00DD5DF7" w:rsidRPr="00F242D0" w:rsidRDefault="00DD5DF7" w:rsidP="003D1109">
            <w:r w:rsidRPr="00F242D0">
              <w:t>Kadangi dauguma Lietuvos teatrų savo tinklapiuose pateikia informaciją ne tik apie repertuarą, bilietų pardavimus ir pan., bet ir teatro istoriją, veikiančias ekspozicijas, rekomenduotina skirti laiko pažinčiai su valstybinių teatrų raida, jų kūrėjais pasitelkiant šiuose tinklalapiuose esančią informaciją.</w:t>
            </w:r>
          </w:p>
          <w:p w14:paraId="7E460B23" w14:textId="77777777" w:rsidR="00DD5DF7" w:rsidRPr="00F242D0" w:rsidRDefault="00DD5DF7" w:rsidP="003D1109">
            <w:r w:rsidRPr="00F242D0">
              <w:t>Pvz., Nacionalinis Kauno dramos teatras pristato ir savo raidą (</w:t>
            </w:r>
            <w:hyperlink r:id="rId96" w:history="1">
              <w:r w:rsidRPr="00F242D0">
                <w:rPr>
                  <w:rStyle w:val="Hipersaitas"/>
                </w:rPr>
                <w:t>Istorija – Nacionalinis Kauno dramos teatras</w:t>
              </w:r>
            </w:hyperlink>
            <w:r w:rsidRPr="00F242D0">
              <w:t>), ir dabartinių bei senų spektaklių vaizdo įrašus (</w:t>
            </w:r>
            <w:hyperlink r:id="rId97" w:history="1">
              <w:r w:rsidRPr="00F242D0">
                <w:rPr>
                  <w:rStyle w:val="Hipersaitas"/>
                </w:rPr>
                <w:t>Visi – Video category – Nacionalinis Kauno dramos teatras</w:t>
              </w:r>
            </w:hyperlink>
            <w:r w:rsidRPr="00F242D0">
              <w:t xml:space="preserve">), kurie vertingi kaip autentiškas istorinis liudijimas. </w:t>
            </w:r>
          </w:p>
          <w:p w14:paraId="60262843" w14:textId="77777777" w:rsidR="00DD5DF7" w:rsidRPr="00F242D0" w:rsidRDefault="00DD5DF7" w:rsidP="003D1109">
            <w:r w:rsidRPr="00F242D0">
              <w:t>Pvz., Lietuvo nacionalinis dramos teatras yra sukūręs Teatroteką, kurioje apžvelgiama visa šio teatro raida (</w:t>
            </w:r>
            <w:hyperlink r:id="rId98" w:history="1">
              <w:r w:rsidRPr="00F242D0">
                <w:rPr>
                  <w:rStyle w:val="Hipersaitas"/>
                </w:rPr>
                <w:t>Teatrotekos svetainė (teatroteka.lt)</w:t>
              </w:r>
            </w:hyperlink>
            <w:r w:rsidRPr="00F242D0">
              <w:t>)</w:t>
            </w:r>
          </w:p>
          <w:p w14:paraId="32E37792" w14:textId="77777777" w:rsidR="00DD5DF7" w:rsidRPr="00F242D0" w:rsidRDefault="00DD5DF7" w:rsidP="003D1109">
            <w:r w:rsidRPr="00F242D0">
              <w:t xml:space="preserve">Pvz., Susipažinimui su viena originaliausių Lietuvos teatro asmenybių, Panevėžio </w:t>
            </w:r>
            <w:r w:rsidRPr="00F242D0">
              <w:lastRenderedPageBreak/>
              <w:t>dramos teatro įkūrėju – rež. Juozu Miltiniu – galima apsilankyti šio teatro tinklalapyje (</w:t>
            </w:r>
            <w:hyperlink r:id="rId99" w:history="1">
              <w:r w:rsidRPr="00F242D0">
                <w:rPr>
                  <w:rStyle w:val="Hipersaitas"/>
                </w:rPr>
                <w:t>Titulinis - Juozo Miltinio dramos teatras (miltinioteatras.lt)</w:t>
              </w:r>
            </w:hyperlink>
            <w:r w:rsidRPr="00F242D0">
              <w:t xml:space="preserve"> ), taip pat virtualiame J. Miltinio palikimo studijų centre (</w:t>
            </w:r>
            <w:hyperlink r:id="rId100" w:history="1">
              <w:r w:rsidRPr="00F242D0">
                <w:rPr>
                  <w:rStyle w:val="Hipersaitas"/>
                </w:rPr>
                <w:t>Juozas Miltinis</w:t>
              </w:r>
            </w:hyperlink>
            <w:r w:rsidRPr="00F242D0">
              <w:t>), aplankyti virtualias su šiuo kūrėju susijusias parodas.</w:t>
            </w:r>
          </w:p>
          <w:p w14:paraId="5B6EDEB9" w14:textId="77777777" w:rsidR="00DD5DF7" w:rsidRPr="00F242D0" w:rsidRDefault="00DD5DF7" w:rsidP="003D1109">
            <w:r w:rsidRPr="00F242D0">
              <w:t>Taip pat rekomenduotina užsukti ar apsilankyti virtualiai Lietuvos teatro, muzikos ir kino muziejuje (</w:t>
            </w:r>
            <w:hyperlink r:id="rId101" w:history="1">
              <w:r w:rsidRPr="00F242D0">
                <w:rPr>
                  <w:rStyle w:val="Hipersaitas"/>
                </w:rPr>
                <w:t>Lietuvos teatro, muzikos ir kino muziejus (ltmkm.lt)</w:t>
              </w:r>
            </w:hyperlink>
            <w:r w:rsidRPr="00F242D0">
              <w:t xml:space="preserve">). </w:t>
            </w:r>
          </w:p>
          <w:p w14:paraId="4763525F" w14:textId="77777777" w:rsidR="00DD5DF7" w:rsidRPr="00F242D0" w:rsidRDefault="00DD5DF7" w:rsidP="003D1109"/>
          <w:p w14:paraId="485BE752" w14:textId="11C4D81A" w:rsidR="00DD5DF7" w:rsidRPr="00F242D0" w:rsidRDefault="00DD5DF7" w:rsidP="003D1109">
            <w:pPr>
              <w:rPr>
                <w:b/>
                <w:bCs/>
              </w:rPr>
            </w:pPr>
            <w:r w:rsidRPr="00F242D0">
              <w:rPr>
                <w:b/>
                <w:bCs/>
              </w:rPr>
              <w:t xml:space="preserve">Šiuolaikinis Lietuvos teatras </w:t>
            </w:r>
            <w:r w:rsidR="00252B34">
              <w:rPr>
                <w:b/>
                <w:bCs/>
              </w:rPr>
              <w:t>IV</w:t>
            </w:r>
            <w:r w:rsidRPr="00F242D0">
              <w:rPr>
                <w:b/>
                <w:bCs/>
              </w:rPr>
              <w:t xml:space="preserve"> kl.</w:t>
            </w:r>
          </w:p>
          <w:p w14:paraId="08C60258" w14:textId="0EB2CB97" w:rsidR="00DD5DF7" w:rsidRPr="00F242D0" w:rsidRDefault="00DD5DF7" w:rsidP="003D1109">
            <w:r w:rsidRPr="00F242D0">
              <w:t xml:space="preserve">Kiekvienas suvaidintas spektaklis jau virsta teatro istorija. IV klasėje rekomenduotina gilesnė, artimesnė pažintis su šiuolaikinio Lietuvos teatro tendencijomis, menininkais, spektakliais. Greta spektaklių peržiūrų (gyvai ar virtualiai) rekomenduotina nuolat lankytis teatrų tinklapiuose. Lyginti vieno ar kito teatro menininko, teatro modelio specifiką, šiuolaikinį aktualumą ar kontekstualumą (pvz., pažinčiai su skaitmeniniu, virtualiu teatru - </w:t>
            </w:r>
            <w:hyperlink r:id="rId102" w:history="1">
              <w:r w:rsidRPr="00F242D0">
                <w:rPr>
                  <w:rStyle w:val="Hipersaitas"/>
                </w:rPr>
                <w:t>KOSMOS THEATRE | The more you see, the more you are seen |</w:t>
              </w:r>
            </w:hyperlink>
            <w:r w:rsidRPr="00F242D0">
              <w:t xml:space="preserve"> ). Dalyvauti, jei yra galimybė, mieste ar regione rengiamuose teatro festivaliuose, pasidomėti </w:t>
            </w:r>
            <w:r w:rsidR="00BC5082">
              <w:t>(</w:t>
            </w:r>
            <w:r w:rsidRPr="00F242D0">
              <w:t>stebėti</w:t>
            </w:r>
            <w:r w:rsidR="00BC5082">
              <w:t>)</w:t>
            </w:r>
            <w:r w:rsidRPr="00F242D0">
              <w:t xml:space="preserve"> „Aukinių scenos kryžių“ ceremonijas ir pan. </w:t>
            </w:r>
          </w:p>
          <w:p w14:paraId="2F549D5F" w14:textId="37A13348" w:rsidR="00DD5DF7" w:rsidRPr="00F242D0" w:rsidRDefault="00DD5DF7" w:rsidP="003D1109">
            <w:r w:rsidRPr="00F242D0">
              <w:t>Visa ši patirtis padės mokiniams ne tik suprasti teatro meninę, visuomeninę reikšmę, bet ir įvertinti bei įsivertinti teatro poreikį asmeniniam tobulėjimai, kultūri</w:t>
            </w:r>
            <w:r w:rsidR="00BC5082">
              <w:t>ni</w:t>
            </w:r>
            <w:r w:rsidRPr="00F242D0">
              <w:t>am išplrusimui.</w:t>
            </w:r>
          </w:p>
        </w:tc>
        <w:tc>
          <w:tcPr>
            <w:tcW w:w="1842" w:type="dxa"/>
          </w:tcPr>
          <w:p w14:paraId="5C261037" w14:textId="77777777" w:rsidR="00DD5DF7" w:rsidRPr="00F242D0" w:rsidRDefault="00DD5DF7" w:rsidP="003D1109">
            <w:r w:rsidRPr="00F242D0">
              <w:lastRenderedPageBreak/>
              <w:t>II-III mėn.</w:t>
            </w:r>
          </w:p>
          <w:p w14:paraId="3B48EB7E" w14:textId="77777777" w:rsidR="00DD5DF7" w:rsidRPr="00F242D0" w:rsidRDefault="00DD5DF7" w:rsidP="003D1109">
            <w:r w:rsidRPr="00F242D0">
              <w:rPr>
                <w:rFonts w:eastAsiaTheme="minorHAnsi"/>
                <w:lang w:val="lt-LT"/>
              </w:rPr>
              <w:t>III–IV gimnazijos klasės</w:t>
            </w:r>
            <w:r w:rsidRPr="00F242D0">
              <w:t>.</w:t>
            </w:r>
          </w:p>
          <w:p w14:paraId="777F0E9F" w14:textId="77777777" w:rsidR="00DD5DF7" w:rsidRPr="00F242D0" w:rsidRDefault="00DD5DF7" w:rsidP="003D1109"/>
        </w:tc>
      </w:tr>
      <w:tr w:rsidR="00DD5DF7" w:rsidRPr="00F242D0" w14:paraId="4C069EEE" w14:textId="77777777" w:rsidTr="00FE320E">
        <w:trPr>
          <w:trHeight w:val="983"/>
        </w:trPr>
        <w:tc>
          <w:tcPr>
            <w:tcW w:w="1872" w:type="dxa"/>
          </w:tcPr>
          <w:p w14:paraId="7F672CC9" w14:textId="5A211389" w:rsidR="00DD5DF7" w:rsidRDefault="00DD5DF7" w:rsidP="003D1109">
            <w:pPr>
              <w:rPr>
                <w:b/>
              </w:rPr>
            </w:pPr>
            <w:r w:rsidRPr="00F242D0">
              <w:rPr>
                <w:b/>
              </w:rPr>
              <w:t>Teatrinių reiškinių ir kontekstų pažinimas</w:t>
            </w:r>
          </w:p>
          <w:p w14:paraId="41F74BE8" w14:textId="77777777" w:rsidR="005E1FFB" w:rsidRPr="00F242D0" w:rsidRDefault="005E1FFB" w:rsidP="003D1109"/>
          <w:p w14:paraId="342E07F7" w14:textId="77777777" w:rsidR="00DD5DF7" w:rsidRPr="00F242D0" w:rsidRDefault="00DD5DF7" w:rsidP="003D1109">
            <w:r w:rsidRPr="00F242D0">
              <w:t>3. Teatrinės patirties reikšmės įsivertinimas</w:t>
            </w:r>
          </w:p>
        </w:tc>
        <w:tc>
          <w:tcPr>
            <w:tcW w:w="1701" w:type="dxa"/>
          </w:tcPr>
          <w:p w14:paraId="64F46CC3" w14:textId="4E365067" w:rsidR="00DD5DF7" w:rsidRPr="00F242D0" w:rsidRDefault="00DD5DF7" w:rsidP="003D1109">
            <w:pPr>
              <w:pStyle w:val="prastasiniatinklio"/>
              <w:spacing w:before="0" w:beforeAutospacing="0" w:after="0" w:afterAutospacing="0"/>
            </w:pPr>
            <w:r w:rsidRPr="00F242D0">
              <w:t xml:space="preserve">Įsivertina teatrinės patirties reikšmę bei poveikį asmeninei brandai, dalyvaujant kultūriniame ir </w:t>
            </w:r>
            <w:r w:rsidR="00D84549">
              <w:t>(</w:t>
            </w:r>
            <w:r w:rsidRPr="00F242D0">
              <w:t>ar</w:t>
            </w:r>
            <w:r w:rsidR="00D84549">
              <w:t>)</w:t>
            </w:r>
            <w:r w:rsidRPr="00F242D0">
              <w:t xml:space="preserve"> socialiniame mokyklos, bendruomenės gyvenime</w:t>
            </w:r>
            <w:r w:rsidR="00D84549">
              <w:t xml:space="preserve"> (</w:t>
            </w:r>
            <w:r w:rsidR="00D84549" w:rsidRPr="00F242D0">
              <w:t>C3.3</w:t>
            </w:r>
            <w:r w:rsidR="00D84549">
              <w:t>)</w:t>
            </w:r>
            <w:r w:rsidRPr="00F242D0">
              <w:t>.</w:t>
            </w:r>
          </w:p>
        </w:tc>
        <w:tc>
          <w:tcPr>
            <w:tcW w:w="992" w:type="dxa"/>
          </w:tcPr>
          <w:p w14:paraId="0FFD7379" w14:textId="77777777" w:rsidR="00DD5DF7" w:rsidRPr="00F242D0" w:rsidRDefault="00DD5DF7" w:rsidP="003D1109">
            <w:r w:rsidRPr="00F242D0">
              <w:t>4</w:t>
            </w:r>
          </w:p>
        </w:tc>
        <w:tc>
          <w:tcPr>
            <w:tcW w:w="4536" w:type="dxa"/>
          </w:tcPr>
          <w:p w14:paraId="09439B63" w14:textId="7652D91A" w:rsidR="00DD5DF7" w:rsidRPr="00F242D0" w:rsidRDefault="00DD5DF7" w:rsidP="003D1109">
            <w:r w:rsidRPr="00F242D0">
              <w:t xml:space="preserve">Teatrinės patirties įsivertinimas, jos reikšmės suvokimas susijęs su visomis teatro reiškinių ir kontekstų pažinimo veiklomis. Jei jos bus interaktyvios, integruotos į teatro raiškos, teatro supratimo ir vertinimo veiklas, tuomet mokiniui bus lengviau suformuluoti ne tik savo lūkesčius, poreikius, vertybines nuostatas, bet ir poreikį dalyvauti kultūriniame </w:t>
            </w:r>
            <w:r w:rsidR="00BC5082">
              <w:t>(</w:t>
            </w:r>
            <w:r w:rsidRPr="00F242D0">
              <w:t>socialiniame</w:t>
            </w:r>
            <w:r w:rsidR="00BC5082">
              <w:t>)</w:t>
            </w:r>
            <w:r w:rsidRPr="00F242D0">
              <w:t xml:space="preserve"> gyvenime per teatrinę raišką, kuri aprėpia ne tik vaidybą, kūrybą, bet ir kūrybišką jos refleksiją remiantis įgytomis teatrinių reiškinių bei kontekstų žiniomis. </w:t>
            </w:r>
          </w:p>
        </w:tc>
        <w:tc>
          <w:tcPr>
            <w:tcW w:w="1842" w:type="dxa"/>
          </w:tcPr>
          <w:p w14:paraId="01ACE1D0" w14:textId="77777777" w:rsidR="00DD5DF7" w:rsidRPr="00F242D0" w:rsidRDefault="00DD5DF7" w:rsidP="003D1109">
            <w:r w:rsidRPr="00F242D0">
              <w:t>V-VI mėn.</w:t>
            </w:r>
          </w:p>
          <w:p w14:paraId="605F888E" w14:textId="77777777" w:rsidR="00DD5DF7" w:rsidRPr="00F242D0" w:rsidRDefault="00DD5DF7" w:rsidP="003D1109">
            <w:r w:rsidRPr="00F242D0">
              <w:rPr>
                <w:rFonts w:eastAsiaTheme="minorHAnsi"/>
                <w:lang w:val="lt-LT"/>
              </w:rPr>
              <w:t>III–IV gimnazijos klasės</w:t>
            </w:r>
            <w:r w:rsidRPr="00F242D0">
              <w:t>.</w:t>
            </w:r>
          </w:p>
        </w:tc>
      </w:tr>
    </w:tbl>
    <w:p w14:paraId="350BFE28" w14:textId="77777777" w:rsidR="00DD5DF7" w:rsidRDefault="00DD5DF7" w:rsidP="00DD5DF7">
      <w:pPr>
        <w:rPr>
          <w:b/>
          <w:lang w:val="lt-LT"/>
        </w:rPr>
      </w:pPr>
    </w:p>
    <w:p w14:paraId="3F80F95B" w14:textId="0B5506CE" w:rsidR="00DD5DF7" w:rsidRDefault="00DD5DF7" w:rsidP="00DD5DF7">
      <w:pPr>
        <w:rPr>
          <w:bCs/>
          <w:lang w:val="lt-LT"/>
        </w:rPr>
      </w:pPr>
      <w:r w:rsidRPr="004B29FC">
        <w:rPr>
          <w:b/>
          <w:lang w:val="lt-LT"/>
        </w:rPr>
        <w:t>2.3.</w:t>
      </w:r>
      <w:r>
        <w:rPr>
          <w:b/>
          <w:lang w:val="lt-LT"/>
        </w:rPr>
        <w:t>2</w:t>
      </w:r>
      <w:r w:rsidRPr="004B29FC">
        <w:rPr>
          <w:b/>
          <w:lang w:val="lt-LT"/>
        </w:rPr>
        <w:t>. Klausimai spektaklio analizei</w:t>
      </w:r>
      <w:r>
        <w:rPr>
          <w:bCs/>
          <w:lang w:val="lt-LT"/>
        </w:rPr>
        <w:t>, palengvinantys jo aptarimus, diskusijas, rašytinę refleksiją:</w:t>
      </w:r>
    </w:p>
    <w:p w14:paraId="51EAFCD6" w14:textId="5D796785" w:rsidR="00DD5DF7" w:rsidRDefault="00DD5DF7" w:rsidP="00DD5DF7">
      <w:pPr>
        <w:rPr>
          <w:lang w:val="lt-LT"/>
        </w:rPr>
      </w:pPr>
      <w:r w:rsidRPr="004B29FC">
        <w:rPr>
          <w:lang w:val="lt-LT"/>
        </w:rPr>
        <w:lastRenderedPageBreak/>
        <w:t>• Spektaklio autorius, režisierius, atlikėjai.</w:t>
      </w:r>
    </w:p>
    <w:p w14:paraId="4A05B3A7" w14:textId="57C9F345" w:rsidR="00997242" w:rsidRDefault="00DD5DF7" w:rsidP="00DD5DF7">
      <w:pPr>
        <w:rPr>
          <w:lang w:val="lt-LT"/>
        </w:rPr>
      </w:pPr>
      <w:r w:rsidRPr="004B29FC">
        <w:rPr>
          <w:lang w:val="lt-LT"/>
        </w:rPr>
        <w:t>• Stipriausi ir labiausiai įsiminę spektaklio momentai, epizodai. Kodėl juos išskiriate?</w:t>
      </w:r>
    </w:p>
    <w:p w14:paraId="48FB5B0A" w14:textId="79868397" w:rsidR="00D84549" w:rsidRDefault="00DD5DF7" w:rsidP="00DD5DF7">
      <w:pPr>
        <w:rPr>
          <w:lang w:val="lt-LT"/>
        </w:rPr>
      </w:pPr>
      <w:r w:rsidRPr="004B29FC">
        <w:rPr>
          <w:lang w:val="lt-LT"/>
        </w:rPr>
        <w:t>• Kaip apibūdintumėte aktorių vaidybą, dekoracijas</w:t>
      </w:r>
      <w:r w:rsidR="00D84549">
        <w:rPr>
          <w:lang w:val="lt-LT"/>
        </w:rPr>
        <w:t xml:space="preserve"> (</w:t>
      </w:r>
      <w:r w:rsidRPr="004B29FC">
        <w:rPr>
          <w:lang w:val="lt-LT"/>
        </w:rPr>
        <w:t>scenografi</w:t>
      </w:r>
      <w:r w:rsidR="00D84549">
        <w:rPr>
          <w:lang w:val="lt-LT"/>
        </w:rPr>
        <w:t>)</w:t>
      </w:r>
      <w:r w:rsidRPr="004B29FC">
        <w:rPr>
          <w:lang w:val="lt-LT"/>
        </w:rPr>
        <w:t>, muziką?</w:t>
      </w:r>
    </w:p>
    <w:p w14:paraId="7A397280" w14:textId="08EA9C74" w:rsidR="00997242" w:rsidRDefault="00DD5DF7" w:rsidP="00DD5DF7">
      <w:pPr>
        <w:rPr>
          <w:lang w:val="lt-LT"/>
        </w:rPr>
      </w:pPr>
      <w:r w:rsidRPr="004B29FC">
        <w:rPr>
          <w:lang w:val="lt-LT"/>
        </w:rPr>
        <w:t>• Koks sceninis siužetas pasakojamas?</w:t>
      </w:r>
    </w:p>
    <w:p w14:paraId="6A81C64D" w14:textId="77777777" w:rsidR="00997242" w:rsidRDefault="00DD5DF7" w:rsidP="00DD5DF7">
      <w:pPr>
        <w:rPr>
          <w:lang w:val="lt-LT"/>
        </w:rPr>
      </w:pPr>
      <w:r w:rsidRPr="004B29FC">
        <w:rPr>
          <w:lang w:val="lt-LT"/>
        </w:rPr>
        <w:t>• Kokios raiškos priemonės pasirinktos ir kodėl?</w:t>
      </w:r>
    </w:p>
    <w:p w14:paraId="4C72C67B" w14:textId="6A353C71" w:rsidR="00997242" w:rsidRDefault="00DD5DF7" w:rsidP="00DD5DF7">
      <w:pPr>
        <w:rPr>
          <w:lang w:val="lt-LT"/>
        </w:rPr>
      </w:pPr>
      <w:r w:rsidRPr="004B29FC">
        <w:rPr>
          <w:lang w:val="lt-LT"/>
        </w:rPr>
        <w:t>• Apibūdinkite spektaklio žanrą ir stilių.</w:t>
      </w:r>
    </w:p>
    <w:p w14:paraId="38CEBC3D" w14:textId="6E18323F" w:rsidR="00997242" w:rsidRDefault="00DD5DF7" w:rsidP="00DD5DF7">
      <w:pPr>
        <w:rPr>
          <w:lang w:val="lt-LT"/>
        </w:rPr>
      </w:pPr>
      <w:r w:rsidRPr="004B29FC">
        <w:rPr>
          <w:lang w:val="lt-LT"/>
        </w:rPr>
        <w:t>• Apibūdinkite spektaklio kalbą.</w:t>
      </w:r>
    </w:p>
    <w:p w14:paraId="5EFA3D31" w14:textId="410A729E" w:rsidR="00997242" w:rsidRDefault="00DD5DF7" w:rsidP="00DD5DF7">
      <w:pPr>
        <w:rPr>
          <w:lang w:val="lt-LT"/>
        </w:rPr>
      </w:pPr>
      <w:r w:rsidRPr="004B29FC">
        <w:rPr>
          <w:lang w:val="lt-LT"/>
        </w:rPr>
        <w:t>• Kaip supratote naudojamas raiškos priemones – ką jos galėtų reikšti ir ką jos suteikia spektakliui?</w:t>
      </w:r>
    </w:p>
    <w:p w14:paraId="33CD80AB" w14:textId="77777777" w:rsidR="00997242" w:rsidRDefault="00DD5DF7" w:rsidP="00DD5DF7">
      <w:pPr>
        <w:rPr>
          <w:lang w:val="lt-LT"/>
        </w:rPr>
      </w:pPr>
      <w:r w:rsidRPr="004B29FC">
        <w:rPr>
          <w:lang w:val="lt-LT"/>
        </w:rPr>
        <w:t>• Kaip ir ar įsivaizduojate spektaklį kitoje erdvėje?</w:t>
      </w:r>
    </w:p>
    <w:p w14:paraId="652E44BD" w14:textId="77777777" w:rsidR="00997242" w:rsidRDefault="00DD5DF7" w:rsidP="00DD5DF7">
      <w:pPr>
        <w:rPr>
          <w:lang w:val="lt-LT"/>
        </w:rPr>
      </w:pPr>
      <w:r w:rsidRPr="004B29FC">
        <w:rPr>
          <w:lang w:val="lt-LT"/>
        </w:rPr>
        <w:t>• Kaip ir ar įsivaizduojate spektaklį kino ekrane?</w:t>
      </w:r>
    </w:p>
    <w:p w14:paraId="1AF61FE0" w14:textId="77777777" w:rsidR="00997242" w:rsidRDefault="00DD5DF7" w:rsidP="00DD5DF7">
      <w:pPr>
        <w:rPr>
          <w:lang w:val="lt-LT"/>
        </w:rPr>
      </w:pPr>
      <w:r w:rsidRPr="004B29FC">
        <w:rPr>
          <w:lang w:val="lt-LT"/>
        </w:rPr>
        <w:t>• Kokias naujas technologijas (jei jų nėra) įsivaizduotumėte spektaklyje ir kodėl?</w:t>
      </w:r>
    </w:p>
    <w:p w14:paraId="62491A90" w14:textId="77777777" w:rsidR="00997242" w:rsidRDefault="00DD5DF7" w:rsidP="00DD5DF7">
      <w:pPr>
        <w:rPr>
          <w:lang w:val="lt-LT"/>
        </w:rPr>
      </w:pPr>
      <w:r w:rsidRPr="004B29FC">
        <w:rPr>
          <w:lang w:val="lt-LT"/>
        </w:rPr>
        <w:t>• Kaip spektaklį veikia naujos technologijos?</w:t>
      </w:r>
    </w:p>
    <w:p w14:paraId="3D40435E" w14:textId="77777777" w:rsidR="00997242" w:rsidRDefault="00DD5DF7" w:rsidP="00DD5DF7">
      <w:pPr>
        <w:rPr>
          <w:lang w:val="lt-LT"/>
        </w:rPr>
      </w:pPr>
      <w:r w:rsidRPr="004B29FC">
        <w:rPr>
          <w:lang w:val="lt-LT"/>
        </w:rPr>
        <w:t>• Kaip nusakytumėte spektaklio ir jo visuomeninės aplinkos ryšį?</w:t>
      </w:r>
    </w:p>
    <w:p w14:paraId="40B295FD" w14:textId="77777777" w:rsidR="00997242" w:rsidRDefault="00DD5DF7" w:rsidP="00DD5DF7">
      <w:pPr>
        <w:rPr>
          <w:lang w:val="lt-LT"/>
        </w:rPr>
      </w:pPr>
      <w:r w:rsidRPr="004B29FC">
        <w:rPr>
          <w:lang w:val="lt-LT"/>
        </w:rPr>
        <w:t>• Kaip nusakytumėte spektaklio santykį su gyvenimo tikrove?</w:t>
      </w:r>
    </w:p>
    <w:p w14:paraId="6B4286D5" w14:textId="77777777" w:rsidR="00997242" w:rsidRDefault="00DD5DF7" w:rsidP="00DD5DF7">
      <w:pPr>
        <w:rPr>
          <w:lang w:val="lt-LT"/>
        </w:rPr>
      </w:pPr>
      <w:r w:rsidRPr="004B29FC">
        <w:rPr>
          <w:lang w:val="lt-LT"/>
        </w:rPr>
        <w:t>• Kokiai žiūrovų grupei spektaklis skirtas?</w:t>
      </w:r>
    </w:p>
    <w:p w14:paraId="4BD700BD" w14:textId="77777777" w:rsidR="00997242" w:rsidRDefault="00DD5DF7" w:rsidP="00DD5DF7">
      <w:pPr>
        <w:rPr>
          <w:lang w:val="lt-LT"/>
        </w:rPr>
      </w:pPr>
      <w:r w:rsidRPr="004B29FC">
        <w:rPr>
          <w:lang w:val="lt-LT"/>
        </w:rPr>
        <w:t>• Kaip apibūdintumėte savo reakcijas ir kodėl?</w:t>
      </w:r>
    </w:p>
    <w:p w14:paraId="0D5C00FB" w14:textId="77777777" w:rsidR="00997242" w:rsidRDefault="00DD5DF7" w:rsidP="00DD5DF7">
      <w:pPr>
        <w:rPr>
          <w:lang w:val="lt-LT"/>
        </w:rPr>
      </w:pPr>
      <w:r w:rsidRPr="004B29FC">
        <w:rPr>
          <w:lang w:val="lt-LT"/>
        </w:rPr>
        <w:t>• Kokias asociacijas, įspūdį kelia spektaklis ir kodėl?</w:t>
      </w:r>
    </w:p>
    <w:p w14:paraId="7181EE5D" w14:textId="77777777" w:rsidR="00997242" w:rsidRDefault="00DD5DF7" w:rsidP="00DD5DF7">
      <w:pPr>
        <w:rPr>
          <w:lang w:val="lt-LT"/>
        </w:rPr>
      </w:pPr>
      <w:r w:rsidRPr="004B29FC">
        <w:rPr>
          <w:lang w:val="lt-LT"/>
        </w:rPr>
        <w:t>• Ar spektaklis atitiko (ar neatitiko) jūsų lūkesčius ir kodėl?</w:t>
      </w:r>
    </w:p>
    <w:p w14:paraId="6A750A5A" w14:textId="77777777" w:rsidR="00997242" w:rsidRDefault="00DD5DF7" w:rsidP="00DD5DF7">
      <w:pPr>
        <w:rPr>
          <w:lang w:val="lt-LT"/>
        </w:rPr>
      </w:pPr>
      <w:r w:rsidRPr="004B29FC">
        <w:rPr>
          <w:lang w:val="lt-LT"/>
        </w:rPr>
        <w:t>• Kaip apibūdintumėte aktorių vaidybą?</w:t>
      </w:r>
    </w:p>
    <w:p w14:paraId="1F4047B3" w14:textId="77777777" w:rsidR="00997242" w:rsidRDefault="00DD5DF7" w:rsidP="00DD5DF7">
      <w:pPr>
        <w:rPr>
          <w:lang w:val="lt-LT"/>
        </w:rPr>
      </w:pPr>
      <w:r w:rsidRPr="004B29FC">
        <w:rPr>
          <w:lang w:val="lt-LT"/>
        </w:rPr>
        <w:t>• Kokius aktorius/atlikėjus išskirtumėte ir kodėl?</w:t>
      </w:r>
    </w:p>
    <w:p w14:paraId="6559C85E" w14:textId="77777777" w:rsidR="00997242" w:rsidRDefault="00DD5DF7" w:rsidP="00DD5DF7">
      <w:pPr>
        <w:rPr>
          <w:lang w:val="lt-LT"/>
        </w:rPr>
      </w:pPr>
      <w:r w:rsidRPr="004B29FC">
        <w:rPr>
          <w:lang w:val="lt-LT"/>
        </w:rPr>
        <w:t>• Kokius personažus kuria aktoriai?</w:t>
      </w:r>
    </w:p>
    <w:p w14:paraId="0C94CC3A" w14:textId="77777777" w:rsidR="00997242" w:rsidRDefault="00DD5DF7" w:rsidP="00DD5DF7">
      <w:pPr>
        <w:rPr>
          <w:lang w:val="lt-LT"/>
        </w:rPr>
      </w:pPr>
      <w:r w:rsidRPr="004B29FC">
        <w:rPr>
          <w:lang w:val="lt-LT"/>
        </w:rPr>
        <w:t xml:space="preserve">• Koks, jūsų manymu, vaidybos žanras? </w:t>
      </w:r>
      <w:r w:rsidRPr="004B29FC">
        <w:rPr>
          <w:lang w:val="lt-LT"/>
        </w:rPr>
        <w:br/>
        <w:t>• Kaip aktorių vaidyba siejasi su spektaklio estetine, stilistine ir žanrine vienove?</w:t>
      </w:r>
    </w:p>
    <w:p w14:paraId="757432A0" w14:textId="77777777" w:rsidR="00997242" w:rsidRDefault="00DD5DF7" w:rsidP="00DD5DF7">
      <w:pPr>
        <w:rPr>
          <w:lang w:val="lt-LT"/>
        </w:rPr>
      </w:pPr>
      <w:r w:rsidRPr="004B29FC">
        <w:rPr>
          <w:lang w:val="lt-LT"/>
        </w:rPr>
        <w:t>• Ar matėte daugiau šio aktoriaus vaidmenų, kuo jie skiriasi?</w:t>
      </w:r>
    </w:p>
    <w:p w14:paraId="18EFA9E9" w14:textId="77777777" w:rsidR="00997242" w:rsidRDefault="00DD5DF7" w:rsidP="00DD5DF7">
      <w:pPr>
        <w:rPr>
          <w:lang w:val="lt-LT"/>
        </w:rPr>
      </w:pPr>
      <w:r w:rsidRPr="004B29FC">
        <w:rPr>
          <w:lang w:val="lt-LT"/>
        </w:rPr>
        <w:t>• Koks režisieriaus požiūris į pasirinktą dramaturgiją, pjesę?</w:t>
      </w:r>
    </w:p>
    <w:p w14:paraId="4D65241E" w14:textId="77777777" w:rsidR="00997242" w:rsidRDefault="00DD5DF7" w:rsidP="00DD5DF7">
      <w:pPr>
        <w:rPr>
          <w:lang w:val="lt-LT"/>
        </w:rPr>
      </w:pPr>
      <w:r w:rsidRPr="004B29FC">
        <w:rPr>
          <w:lang w:val="lt-LT"/>
        </w:rPr>
        <w:t>• Ar pjesės ir spektaklio žanrai, stilius sutampa?</w:t>
      </w:r>
    </w:p>
    <w:p w14:paraId="2A86A89A" w14:textId="77777777" w:rsidR="00997242" w:rsidRDefault="00DD5DF7" w:rsidP="00DD5DF7">
      <w:pPr>
        <w:rPr>
          <w:lang w:val="lt-LT"/>
        </w:rPr>
      </w:pPr>
      <w:r w:rsidRPr="004B29FC">
        <w:rPr>
          <w:lang w:val="lt-LT"/>
        </w:rPr>
        <w:t>• Kokią spektaklio, sceninio pasakojimo formą pasirenka režisierius. Kaip manote, kodėl?</w:t>
      </w:r>
    </w:p>
    <w:p w14:paraId="0A7EB5D7" w14:textId="77777777" w:rsidR="00997242" w:rsidRDefault="00DD5DF7" w:rsidP="00DD5DF7">
      <w:pPr>
        <w:rPr>
          <w:lang w:val="lt-LT"/>
        </w:rPr>
      </w:pPr>
      <w:r w:rsidRPr="004B29FC">
        <w:rPr>
          <w:lang w:val="lt-LT"/>
        </w:rPr>
        <w:t>• Ar matėte daugiau šio režisieriaus spektaklių, kuo ir ar jie skiriasi?</w:t>
      </w:r>
    </w:p>
    <w:p w14:paraId="56BF0B90" w14:textId="77777777" w:rsidR="00997242" w:rsidRDefault="00DD5DF7" w:rsidP="00DD5DF7">
      <w:pPr>
        <w:rPr>
          <w:lang w:val="lt-LT"/>
        </w:rPr>
      </w:pPr>
      <w:r w:rsidRPr="004B29FC">
        <w:rPr>
          <w:lang w:val="lt-LT"/>
        </w:rPr>
        <w:t>• Kokiam sceninės erdvės tipui priskirtumėte spektaklio scenografiją?</w:t>
      </w:r>
    </w:p>
    <w:p w14:paraId="525A3B01" w14:textId="77777777" w:rsidR="00997242" w:rsidRDefault="00DD5DF7" w:rsidP="00DD5DF7">
      <w:pPr>
        <w:rPr>
          <w:lang w:val="lt-LT"/>
        </w:rPr>
      </w:pPr>
      <w:r w:rsidRPr="004B29FC">
        <w:rPr>
          <w:lang w:val="lt-LT"/>
        </w:rPr>
        <w:t>• Kokias priemones naudoja spektaklio scenografas?</w:t>
      </w:r>
    </w:p>
    <w:p w14:paraId="47438BA7" w14:textId="77777777" w:rsidR="00997242" w:rsidRDefault="00DD5DF7" w:rsidP="00DD5DF7">
      <w:pPr>
        <w:rPr>
          <w:lang w:val="lt-LT"/>
        </w:rPr>
      </w:pPr>
      <w:r w:rsidRPr="004B29FC">
        <w:rPr>
          <w:lang w:val="lt-LT"/>
        </w:rPr>
        <w:t>• Kaip scenografija išpildo aktorių/personažų ir sceninio veiksmo poreikius?</w:t>
      </w:r>
    </w:p>
    <w:p w14:paraId="25FB7E36" w14:textId="77777777" w:rsidR="00997242" w:rsidRDefault="00DD5DF7" w:rsidP="00DD5DF7">
      <w:pPr>
        <w:rPr>
          <w:lang w:val="lt-LT"/>
        </w:rPr>
      </w:pPr>
      <w:r w:rsidRPr="004B29FC">
        <w:rPr>
          <w:lang w:val="lt-LT"/>
        </w:rPr>
        <w:t>• Kaip ir ar scenografija atliepia spektaklio žanrą?</w:t>
      </w:r>
    </w:p>
    <w:p w14:paraId="4D9E0426" w14:textId="77777777" w:rsidR="00997242" w:rsidRDefault="00DD5DF7" w:rsidP="00DD5DF7">
      <w:pPr>
        <w:rPr>
          <w:lang w:val="lt-LT"/>
        </w:rPr>
      </w:pPr>
      <w:r w:rsidRPr="004B29FC">
        <w:rPr>
          <w:lang w:val="lt-LT"/>
        </w:rPr>
        <w:t>• Kaip scenografija siejasi su šiuolaikinio gyvenimo tikrove?</w:t>
      </w:r>
    </w:p>
    <w:p w14:paraId="7E635811" w14:textId="77777777" w:rsidR="00997242" w:rsidRDefault="00DD5DF7" w:rsidP="00DD5DF7">
      <w:pPr>
        <w:rPr>
          <w:lang w:val="lt-LT"/>
        </w:rPr>
      </w:pPr>
      <w:r w:rsidRPr="004B29FC">
        <w:rPr>
          <w:lang w:val="lt-LT"/>
        </w:rPr>
        <w:t>• Kaip apibūdintumėte spektaklio muziką?</w:t>
      </w:r>
    </w:p>
    <w:p w14:paraId="560747DB" w14:textId="77777777" w:rsidR="00997242" w:rsidRDefault="00DD5DF7" w:rsidP="00DD5DF7">
      <w:pPr>
        <w:rPr>
          <w:lang w:val="lt-LT"/>
        </w:rPr>
      </w:pPr>
      <w:r w:rsidRPr="004B29FC">
        <w:rPr>
          <w:lang w:val="lt-LT"/>
        </w:rPr>
        <w:t>• Kokią funkciją atlieka spektaklio muzika?</w:t>
      </w:r>
    </w:p>
    <w:p w14:paraId="3F765C96" w14:textId="77777777" w:rsidR="00997242" w:rsidRDefault="00DD5DF7" w:rsidP="00DD5DF7">
      <w:pPr>
        <w:rPr>
          <w:lang w:val="lt-LT"/>
        </w:rPr>
      </w:pPr>
      <w:r w:rsidRPr="004B29FC">
        <w:rPr>
          <w:lang w:val="lt-LT"/>
        </w:rPr>
        <w:t>• Ar atpažįstate naudojamus muzikinius kūrinius; kokias asociacijas sukelia spektaklio muzika ir garsai?</w:t>
      </w:r>
    </w:p>
    <w:p w14:paraId="49E6AAF9" w14:textId="77777777" w:rsidR="00997242" w:rsidRDefault="00DD5DF7" w:rsidP="00DD5DF7">
      <w:pPr>
        <w:rPr>
          <w:lang w:val="lt-LT"/>
        </w:rPr>
      </w:pPr>
      <w:r w:rsidRPr="004B29FC">
        <w:rPr>
          <w:lang w:val="lt-LT"/>
        </w:rPr>
        <w:t>• Kaip ir ar muzika veikia sceninį veiksmą?</w:t>
      </w:r>
    </w:p>
    <w:p w14:paraId="1568737C" w14:textId="77777777" w:rsidR="00997242" w:rsidRDefault="00DD5DF7" w:rsidP="00DD5DF7">
      <w:pPr>
        <w:rPr>
          <w:lang w:val="lt-LT"/>
        </w:rPr>
      </w:pPr>
      <w:r w:rsidRPr="004B29FC">
        <w:rPr>
          <w:lang w:val="lt-LT"/>
        </w:rPr>
        <w:t>• Kaip ir ar muzika veikia jūsų emocijas?</w:t>
      </w:r>
    </w:p>
    <w:p w14:paraId="073E8D7F" w14:textId="77777777" w:rsidR="00997242" w:rsidRDefault="00DD5DF7" w:rsidP="00DD5DF7">
      <w:pPr>
        <w:rPr>
          <w:lang w:val="lt-LT"/>
        </w:rPr>
      </w:pPr>
      <w:r w:rsidRPr="004B29FC">
        <w:rPr>
          <w:lang w:val="lt-LT"/>
        </w:rPr>
        <w:t>Jūsų asmeniniai komentarai apie spektaklį.</w:t>
      </w:r>
    </w:p>
    <w:p w14:paraId="58BA59B5" w14:textId="77777777" w:rsidR="00997242" w:rsidRDefault="00DD5DF7" w:rsidP="00DD5DF7">
      <w:pPr>
        <w:rPr>
          <w:lang w:val="lt-LT"/>
        </w:rPr>
      </w:pPr>
      <w:r w:rsidRPr="004B29FC">
        <w:rPr>
          <w:lang w:val="lt-LT"/>
        </w:rPr>
        <w:t>Jūsų asmeniniai įspūdžiai apie spektaklį.</w:t>
      </w:r>
    </w:p>
    <w:p w14:paraId="5548794D" w14:textId="0E9258A6" w:rsidR="00D84549" w:rsidRDefault="00DD5DF7" w:rsidP="00DD5DF7">
      <w:pPr>
        <w:rPr>
          <w:lang w:val="lt-LT"/>
        </w:rPr>
      </w:pPr>
      <w:r w:rsidRPr="004B29FC">
        <w:rPr>
          <w:lang w:val="lt-LT"/>
        </w:rPr>
        <w:t>Jūsų įgyta nauja (arba ne) patirtis žiūrint spektaklį ir jį individualiai interpretuojant.</w:t>
      </w:r>
    </w:p>
    <w:p w14:paraId="1F5F9F6A" w14:textId="77777777" w:rsidR="00997242" w:rsidRPr="004B29FC" w:rsidRDefault="00997242" w:rsidP="00DD5DF7">
      <w:pPr>
        <w:rPr>
          <w:lang w:val="lt-LT"/>
        </w:rPr>
      </w:pPr>
    </w:p>
    <w:p w14:paraId="06D762B3" w14:textId="48C400F3" w:rsidR="00DD5DF7" w:rsidRDefault="00DD5DF7" w:rsidP="00DD5DF7">
      <w:pPr>
        <w:rPr>
          <w:bCs/>
          <w:lang w:val="lt-LT"/>
        </w:rPr>
      </w:pPr>
      <w:r w:rsidRPr="004B29FC">
        <w:rPr>
          <w:b/>
          <w:lang w:val="lt-LT"/>
        </w:rPr>
        <w:t>2.3.</w:t>
      </w:r>
      <w:r>
        <w:rPr>
          <w:b/>
          <w:lang w:val="lt-LT"/>
        </w:rPr>
        <w:t>3</w:t>
      </w:r>
      <w:r w:rsidRPr="004B29FC">
        <w:rPr>
          <w:b/>
          <w:lang w:val="lt-LT"/>
        </w:rPr>
        <w:t>. Vertinimas. Testų pavyzdžiai</w:t>
      </w:r>
      <w:r>
        <w:rPr>
          <w:b/>
          <w:lang w:val="lt-LT"/>
        </w:rPr>
        <w:t xml:space="preserve"> </w:t>
      </w:r>
      <w:r w:rsidRPr="00E30DB3">
        <w:rPr>
          <w:bCs/>
          <w:lang w:val="lt-LT"/>
        </w:rPr>
        <w:t xml:space="preserve">(priklausomai nuo </w:t>
      </w:r>
      <w:r>
        <w:rPr>
          <w:bCs/>
          <w:lang w:val="lt-LT"/>
        </w:rPr>
        <w:t xml:space="preserve">pamokos </w:t>
      </w:r>
      <w:r w:rsidRPr="00E30DB3">
        <w:rPr>
          <w:bCs/>
          <w:lang w:val="lt-LT"/>
        </w:rPr>
        <w:t>temos</w:t>
      </w:r>
      <w:r>
        <w:rPr>
          <w:bCs/>
          <w:lang w:val="lt-LT"/>
        </w:rPr>
        <w:t>, tikslo ir užduočių</w:t>
      </w:r>
      <w:r w:rsidRPr="00E30DB3">
        <w:rPr>
          <w:bCs/>
          <w:lang w:val="lt-LT"/>
        </w:rPr>
        <w:t>)</w:t>
      </w:r>
    </w:p>
    <w:p w14:paraId="582EB704" w14:textId="126034AC" w:rsidR="00DD5DF7" w:rsidRDefault="00DD5DF7" w:rsidP="00DD5DF7">
      <w:pPr>
        <w:rPr>
          <w:bCs/>
          <w:lang w:val="lt-LT"/>
        </w:rPr>
      </w:pPr>
      <w:r w:rsidRPr="004932DA">
        <w:rPr>
          <w:bCs/>
          <w:lang w:val="lt-LT"/>
        </w:rPr>
        <w:t>Testus galima naudoti ne tik pagal jų paskirtį – tikrinant mokini</w:t>
      </w:r>
      <w:r>
        <w:rPr>
          <w:bCs/>
          <w:lang w:val="lt-LT"/>
        </w:rPr>
        <w:t>ų ž</w:t>
      </w:r>
      <w:r w:rsidRPr="004932DA">
        <w:rPr>
          <w:bCs/>
          <w:lang w:val="lt-LT"/>
        </w:rPr>
        <w:t xml:space="preserve">inias, bet ir </w:t>
      </w:r>
      <w:r>
        <w:rPr>
          <w:bCs/>
          <w:lang w:val="lt-LT"/>
        </w:rPr>
        <w:t xml:space="preserve">pasitelkti kaip sutartus kriterijus </w:t>
      </w:r>
      <w:r w:rsidR="00320803">
        <w:rPr>
          <w:bCs/>
          <w:lang w:val="lt-LT"/>
        </w:rPr>
        <w:t>(</w:t>
      </w:r>
      <w:r>
        <w:rPr>
          <w:bCs/>
          <w:lang w:val="lt-LT"/>
        </w:rPr>
        <w:t>mokytojo užduodamus klausimus</w:t>
      </w:r>
      <w:r w:rsidR="00320803">
        <w:rPr>
          <w:bCs/>
          <w:lang w:val="lt-LT"/>
        </w:rPr>
        <w:t>)</w:t>
      </w:r>
      <w:r>
        <w:rPr>
          <w:bCs/>
          <w:lang w:val="lt-LT"/>
        </w:rPr>
        <w:t xml:space="preserve"> aptariant, diskutuojant konkrečia pamokos tema, skirta tiek spektaklio supratimui bei analizei, tiek teatrinių reiškinių ir kontekstų pažinimui.</w:t>
      </w:r>
    </w:p>
    <w:p w14:paraId="0FD1763D" w14:textId="77777777" w:rsidR="00997242" w:rsidRPr="004932DA" w:rsidRDefault="00997242" w:rsidP="00DD5DF7">
      <w:pPr>
        <w:rPr>
          <w:bCs/>
          <w:lang w:val="lt-LT"/>
        </w:rPr>
      </w:pPr>
    </w:p>
    <w:p w14:paraId="132FF20B" w14:textId="77777777" w:rsidR="00DD5DF7" w:rsidRPr="004B29FC" w:rsidRDefault="00DD5DF7" w:rsidP="00DD5DF7">
      <w:pPr>
        <w:rPr>
          <w:b/>
          <w:lang w:val="lt-LT"/>
        </w:rPr>
      </w:pPr>
      <w:r w:rsidRPr="004B29FC">
        <w:rPr>
          <w:b/>
          <w:lang w:val="lt-LT"/>
        </w:rPr>
        <w:t>I TESTAS</w:t>
      </w:r>
    </w:p>
    <w:tbl>
      <w:tblPr>
        <w:tblStyle w:val="Lentelstinklelis"/>
        <w:tblW w:w="0" w:type="auto"/>
        <w:tblLook w:val="04A0" w:firstRow="1" w:lastRow="0" w:firstColumn="1" w:lastColumn="0" w:noHBand="0" w:noVBand="1"/>
      </w:tblPr>
      <w:tblGrid>
        <w:gridCol w:w="2199"/>
        <w:gridCol w:w="2131"/>
        <w:gridCol w:w="2186"/>
        <w:gridCol w:w="4274"/>
      </w:tblGrid>
      <w:tr w:rsidR="00DD5DF7" w:rsidRPr="004B29FC" w14:paraId="79ADB5C2" w14:textId="77777777" w:rsidTr="003D1109">
        <w:tc>
          <w:tcPr>
            <w:tcW w:w="2463" w:type="dxa"/>
          </w:tcPr>
          <w:p w14:paraId="31653E74" w14:textId="77777777" w:rsidR="00DD5DF7" w:rsidRPr="004B29FC" w:rsidRDefault="00DD5DF7" w:rsidP="003D1109">
            <w:pPr>
              <w:rPr>
                <w:b/>
              </w:rPr>
            </w:pPr>
            <w:r w:rsidRPr="004B29FC">
              <w:t>Teatras tai –</w:t>
            </w:r>
          </w:p>
        </w:tc>
        <w:tc>
          <w:tcPr>
            <w:tcW w:w="2463" w:type="dxa"/>
          </w:tcPr>
          <w:p w14:paraId="1419B34C" w14:textId="77777777" w:rsidR="00DD5DF7" w:rsidRPr="004B29FC" w:rsidRDefault="00DD5DF7" w:rsidP="003D1109">
            <w:pPr>
              <w:rPr>
                <w:b/>
              </w:rPr>
            </w:pPr>
            <w:r w:rsidRPr="004B29FC">
              <w:t>Teatro menas skiriasi nuo kitų meno šakų...</w:t>
            </w:r>
          </w:p>
        </w:tc>
        <w:tc>
          <w:tcPr>
            <w:tcW w:w="2464" w:type="dxa"/>
          </w:tcPr>
          <w:p w14:paraId="39002534" w14:textId="77777777" w:rsidR="00DD5DF7" w:rsidRPr="004B29FC" w:rsidRDefault="00DD5DF7" w:rsidP="003D1109">
            <w:pPr>
              <w:rPr>
                <w:b/>
              </w:rPr>
            </w:pPr>
            <w:r w:rsidRPr="004B29FC">
              <w:t>Žiūrėti teatre reiškia...</w:t>
            </w:r>
          </w:p>
        </w:tc>
        <w:tc>
          <w:tcPr>
            <w:tcW w:w="5051" w:type="dxa"/>
          </w:tcPr>
          <w:p w14:paraId="55A01761" w14:textId="77777777" w:rsidR="00DD5DF7" w:rsidRPr="004B29FC" w:rsidRDefault="00DD5DF7" w:rsidP="003D1109">
            <w:pPr>
              <w:rPr>
                <w:b/>
              </w:rPr>
            </w:pPr>
            <w:r w:rsidRPr="004B29FC">
              <w:t>Žiūrovų emocijas teatre sukelia:</w:t>
            </w:r>
          </w:p>
        </w:tc>
      </w:tr>
      <w:tr w:rsidR="00DD5DF7" w:rsidRPr="004B29FC" w14:paraId="7F58EB1B" w14:textId="77777777" w:rsidTr="003D1109">
        <w:tc>
          <w:tcPr>
            <w:tcW w:w="2463" w:type="dxa"/>
          </w:tcPr>
          <w:p w14:paraId="1822C54C" w14:textId="77777777" w:rsidR="00DD5DF7" w:rsidRPr="004B29FC" w:rsidRDefault="00DD5DF7" w:rsidP="003D1109">
            <w:pPr>
              <w:rPr>
                <w:b/>
              </w:rPr>
            </w:pPr>
            <w:r w:rsidRPr="004B29FC">
              <w:lastRenderedPageBreak/>
              <w:t>Svarbiausi teatro elementai tai –</w:t>
            </w:r>
          </w:p>
        </w:tc>
        <w:tc>
          <w:tcPr>
            <w:tcW w:w="2463" w:type="dxa"/>
          </w:tcPr>
          <w:p w14:paraId="08F7A4CB" w14:textId="77777777" w:rsidR="00DD5DF7" w:rsidRPr="004B29FC" w:rsidRDefault="00DD5DF7" w:rsidP="003D1109">
            <w:pPr>
              <w:rPr>
                <w:b/>
              </w:rPr>
            </w:pPr>
            <w:r w:rsidRPr="004B29FC">
              <w:t>Laikas teatre – tai... O erdvė – tai...</w:t>
            </w:r>
          </w:p>
        </w:tc>
        <w:tc>
          <w:tcPr>
            <w:tcW w:w="2464" w:type="dxa"/>
          </w:tcPr>
          <w:p w14:paraId="1F79AB5B" w14:textId="77777777" w:rsidR="00DD5DF7" w:rsidRPr="004B29FC" w:rsidRDefault="00DD5DF7" w:rsidP="003D1109">
            <w:pPr>
              <w:rPr>
                <w:b/>
              </w:rPr>
            </w:pPr>
            <w:r w:rsidRPr="004B29FC">
              <w:t>Veiksmas teatre – tai...</w:t>
            </w:r>
          </w:p>
        </w:tc>
        <w:tc>
          <w:tcPr>
            <w:tcW w:w="5051" w:type="dxa"/>
          </w:tcPr>
          <w:p w14:paraId="19AF90F6" w14:textId="77777777" w:rsidR="00DD5DF7" w:rsidRPr="004B29FC" w:rsidRDefault="00DD5DF7" w:rsidP="003D1109">
            <w:pPr>
              <w:rPr>
                <w:b/>
              </w:rPr>
            </w:pPr>
            <w:r w:rsidRPr="004B29FC">
              <w:t>Interpretuoti teatre reiškia...</w:t>
            </w:r>
          </w:p>
        </w:tc>
      </w:tr>
    </w:tbl>
    <w:p w14:paraId="4D3DF599" w14:textId="77777777" w:rsidR="00997242" w:rsidRDefault="00997242" w:rsidP="00DD5DF7">
      <w:pPr>
        <w:rPr>
          <w:b/>
          <w:lang w:val="lt-LT"/>
        </w:rPr>
      </w:pPr>
    </w:p>
    <w:p w14:paraId="11405E6D" w14:textId="71B1CE22" w:rsidR="00DD5DF7" w:rsidRPr="004B29FC" w:rsidRDefault="00DD5DF7" w:rsidP="00DD5DF7">
      <w:pPr>
        <w:rPr>
          <w:b/>
          <w:lang w:val="lt-LT"/>
        </w:rPr>
      </w:pPr>
      <w:r w:rsidRPr="004B29FC">
        <w:rPr>
          <w:b/>
          <w:lang w:val="lt-LT"/>
        </w:rPr>
        <w:t>II TESTAS</w:t>
      </w:r>
    </w:p>
    <w:tbl>
      <w:tblPr>
        <w:tblStyle w:val="Lentelstinklelis"/>
        <w:tblW w:w="10768" w:type="dxa"/>
        <w:tblLook w:val="04A0" w:firstRow="1" w:lastRow="0" w:firstColumn="1" w:lastColumn="0" w:noHBand="0" w:noVBand="1"/>
      </w:tblPr>
      <w:tblGrid>
        <w:gridCol w:w="4077"/>
        <w:gridCol w:w="4111"/>
        <w:gridCol w:w="2580"/>
      </w:tblGrid>
      <w:tr w:rsidR="00DD5DF7" w:rsidRPr="004B29FC" w14:paraId="749E9B2C" w14:textId="77777777" w:rsidTr="007D698F">
        <w:tc>
          <w:tcPr>
            <w:tcW w:w="4077" w:type="dxa"/>
          </w:tcPr>
          <w:p w14:paraId="6D733990" w14:textId="77777777" w:rsidR="00DD5DF7" w:rsidRPr="004B29FC" w:rsidRDefault="00DD5DF7" w:rsidP="003D1109">
            <w:pPr>
              <w:rPr>
                <w:b/>
              </w:rPr>
            </w:pPr>
            <w:r w:rsidRPr="004B29FC">
              <w:t>Antikiniame teatre aktoriai dėvėjo:</w:t>
            </w:r>
          </w:p>
        </w:tc>
        <w:tc>
          <w:tcPr>
            <w:tcW w:w="4111" w:type="dxa"/>
          </w:tcPr>
          <w:p w14:paraId="78742B77" w14:textId="77777777" w:rsidR="00DD5DF7" w:rsidRPr="004B29FC" w:rsidRDefault="00DD5DF7" w:rsidP="003D1109">
            <w:pPr>
              <w:rPr>
                <w:b/>
              </w:rPr>
            </w:pPr>
            <w:r w:rsidRPr="004B29FC">
              <w:t>Svarbiausi antikinio teatro žanrai yra</w:t>
            </w:r>
          </w:p>
        </w:tc>
        <w:tc>
          <w:tcPr>
            <w:tcW w:w="2580" w:type="dxa"/>
          </w:tcPr>
          <w:p w14:paraId="1BB472A3" w14:textId="77777777" w:rsidR="00DD5DF7" w:rsidRPr="004B29FC" w:rsidRDefault="00DD5DF7" w:rsidP="003D1109">
            <w:pPr>
              <w:rPr>
                <w:b/>
              </w:rPr>
            </w:pPr>
            <w:r w:rsidRPr="004B29FC">
              <w:t>Antikinis teatras – tai</w:t>
            </w:r>
          </w:p>
        </w:tc>
      </w:tr>
      <w:tr w:rsidR="00DD5DF7" w:rsidRPr="004B29FC" w14:paraId="74F6A929" w14:textId="77777777" w:rsidTr="007D698F">
        <w:tc>
          <w:tcPr>
            <w:tcW w:w="4077" w:type="dxa"/>
          </w:tcPr>
          <w:p w14:paraId="03B3DD86" w14:textId="77777777" w:rsidR="00DD5DF7" w:rsidRPr="004B29FC" w:rsidRDefault="00DD5DF7" w:rsidP="003D1109">
            <w:pPr>
              <w:rPr>
                <w:b/>
              </w:rPr>
            </w:pPr>
            <w:r w:rsidRPr="004B29FC">
              <w:t>Viduramžiais buvo vaidinama (kur?)</w:t>
            </w:r>
          </w:p>
        </w:tc>
        <w:tc>
          <w:tcPr>
            <w:tcW w:w="4111" w:type="dxa"/>
          </w:tcPr>
          <w:p w14:paraId="26461EF2" w14:textId="77777777" w:rsidR="00DD5DF7" w:rsidRPr="004B29FC" w:rsidRDefault="00DD5DF7" w:rsidP="003D1109">
            <w:pPr>
              <w:rPr>
                <w:b/>
              </w:rPr>
            </w:pPr>
            <w:r w:rsidRPr="004B29FC">
              <w:t>Pirmieji teatro pastatai atsirado</w:t>
            </w:r>
          </w:p>
        </w:tc>
        <w:tc>
          <w:tcPr>
            <w:tcW w:w="2580" w:type="dxa"/>
          </w:tcPr>
          <w:p w14:paraId="6B1DE568" w14:textId="77777777" w:rsidR="00DD5DF7" w:rsidRPr="004B29FC" w:rsidRDefault="00DD5DF7" w:rsidP="003D1109">
            <w:pPr>
              <w:rPr>
                <w:b/>
              </w:rPr>
            </w:pPr>
            <w:r w:rsidRPr="004B29FC">
              <w:t>Renesanso scenai būdinga scenografija:</w:t>
            </w:r>
          </w:p>
        </w:tc>
      </w:tr>
      <w:tr w:rsidR="00DD5DF7" w:rsidRPr="004B29FC" w14:paraId="08E00BAB" w14:textId="77777777" w:rsidTr="007D698F">
        <w:tc>
          <w:tcPr>
            <w:tcW w:w="4077" w:type="dxa"/>
          </w:tcPr>
          <w:p w14:paraId="35C476C4" w14:textId="77777777" w:rsidR="00DD5DF7" w:rsidRPr="004B29FC" w:rsidRDefault="00DD5DF7" w:rsidP="003D1109">
            <w:pPr>
              <w:rPr>
                <w:b/>
              </w:rPr>
            </w:pPr>
            <w:r w:rsidRPr="004B29FC">
              <w:t>Renesanso teatrui būdinga:</w:t>
            </w:r>
          </w:p>
        </w:tc>
        <w:tc>
          <w:tcPr>
            <w:tcW w:w="4111" w:type="dxa"/>
          </w:tcPr>
          <w:p w14:paraId="4D0D1432" w14:textId="77777777" w:rsidR="00DD5DF7" w:rsidRPr="004B29FC" w:rsidRDefault="00DD5DF7" w:rsidP="003D1109">
            <w:pPr>
              <w:rPr>
                <w:b/>
              </w:rPr>
            </w:pPr>
            <w:r w:rsidRPr="004B29FC">
              <w:t>Williamo Shakespeare’o teatras vadinosi................... ir buvo..................formos</w:t>
            </w:r>
          </w:p>
        </w:tc>
        <w:tc>
          <w:tcPr>
            <w:tcW w:w="2580" w:type="dxa"/>
          </w:tcPr>
          <w:p w14:paraId="09CC9796" w14:textId="77777777" w:rsidR="00DD5DF7" w:rsidRPr="004B29FC" w:rsidRDefault="00DD5DF7" w:rsidP="003D1109">
            <w:pPr>
              <w:rPr>
                <w:b/>
              </w:rPr>
            </w:pPr>
            <w:r w:rsidRPr="004B29FC">
              <w:t>Commedia dell‘arte aktoriai dėvėjo:</w:t>
            </w:r>
          </w:p>
        </w:tc>
      </w:tr>
    </w:tbl>
    <w:p w14:paraId="746371F5" w14:textId="77777777" w:rsidR="00997242" w:rsidRDefault="00997242" w:rsidP="00DD5DF7">
      <w:pPr>
        <w:rPr>
          <w:b/>
          <w:lang w:val="lt-LT"/>
        </w:rPr>
      </w:pPr>
    </w:p>
    <w:p w14:paraId="162C5F1D" w14:textId="5D03C32D" w:rsidR="00DD5DF7" w:rsidRPr="004B29FC" w:rsidRDefault="00DD5DF7" w:rsidP="00DD5DF7">
      <w:pPr>
        <w:rPr>
          <w:b/>
          <w:lang w:val="lt-LT"/>
        </w:rPr>
      </w:pPr>
      <w:r w:rsidRPr="004B29FC">
        <w:rPr>
          <w:b/>
          <w:lang w:val="lt-LT"/>
        </w:rPr>
        <w:t>III TESTAS</w:t>
      </w:r>
    </w:p>
    <w:tbl>
      <w:tblPr>
        <w:tblStyle w:val="Lentelstinklelis"/>
        <w:tblW w:w="0" w:type="auto"/>
        <w:tblLook w:val="04A0" w:firstRow="1" w:lastRow="0" w:firstColumn="1" w:lastColumn="0" w:noHBand="0" w:noVBand="1"/>
      </w:tblPr>
      <w:tblGrid>
        <w:gridCol w:w="4312"/>
        <w:gridCol w:w="6478"/>
      </w:tblGrid>
      <w:tr w:rsidR="00DD5DF7" w:rsidRPr="00B732BF" w14:paraId="4C75B273" w14:textId="77777777" w:rsidTr="003D1109">
        <w:tc>
          <w:tcPr>
            <w:tcW w:w="4927" w:type="dxa"/>
          </w:tcPr>
          <w:p w14:paraId="3F4993A8" w14:textId="77777777" w:rsidR="00DD5DF7" w:rsidRPr="004B29FC" w:rsidRDefault="00DD5DF7" w:rsidP="003D1109">
            <w:pPr>
              <w:rPr>
                <w:b/>
              </w:rPr>
            </w:pPr>
            <w:r w:rsidRPr="004B29FC">
              <w:t>Apibūdinkite teatro paskirtį</w:t>
            </w:r>
          </w:p>
        </w:tc>
        <w:tc>
          <w:tcPr>
            <w:tcW w:w="7514" w:type="dxa"/>
          </w:tcPr>
          <w:p w14:paraId="04B26FBF" w14:textId="77777777" w:rsidR="00DD5DF7" w:rsidRPr="004B29FC" w:rsidRDefault="00DD5DF7" w:rsidP="003D1109">
            <w:pPr>
              <w:rPr>
                <w:b/>
              </w:rPr>
            </w:pPr>
            <w:r w:rsidRPr="004B29FC">
              <w:t>Apibūdinkite masinio teatro (spektaklio) bruožus:</w:t>
            </w:r>
          </w:p>
        </w:tc>
      </w:tr>
      <w:tr w:rsidR="00DD5DF7" w:rsidRPr="004B29FC" w14:paraId="7949C2FA" w14:textId="77777777" w:rsidTr="003D1109">
        <w:tc>
          <w:tcPr>
            <w:tcW w:w="4927" w:type="dxa"/>
          </w:tcPr>
          <w:p w14:paraId="5A4BCB3B" w14:textId="77777777" w:rsidR="00DD5DF7" w:rsidRPr="004B29FC" w:rsidRDefault="00DD5DF7" w:rsidP="003D1109">
            <w:pPr>
              <w:rPr>
                <w:b/>
              </w:rPr>
            </w:pPr>
            <w:r w:rsidRPr="004B29FC">
              <w:t>Apibūdinkite elitinio teatro (spektaklio) bruožus:</w:t>
            </w:r>
          </w:p>
        </w:tc>
        <w:tc>
          <w:tcPr>
            <w:tcW w:w="7514" w:type="dxa"/>
          </w:tcPr>
          <w:p w14:paraId="28C06E07" w14:textId="77777777" w:rsidR="00DD5DF7" w:rsidRPr="004B29FC" w:rsidRDefault="00DD5DF7" w:rsidP="003D1109">
            <w:pPr>
              <w:rPr>
                <w:b/>
              </w:rPr>
            </w:pPr>
            <w:r w:rsidRPr="004B29FC">
              <w:t>Liaudies teatras – tai</w:t>
            </w:r>
          </w:p>
        </w:tc>
      </w:tr>
      <w:tr w:rsidR="00DD5DF7" w:rsidRPr="004B29FC" w14:paraId="4785C4A6" w14:textId="77777777" w:rsidTr="003D1109">
        <w:tc>
          <w:tcPr>
            <w:tcW w:w="4927" w:type="dxa"/>
          </w:tcPr>
          <w:p w14:paraId="1DC9F91E" w14:textId="77777777" w:rsidR="00DD5DF7" w:rsidRPr="004B29FC" w:rsidRDefault="00DD5DF7" w:rsidP="003D1109">
            <w:pPr>
              <w:rPr>
                <w:b/>
              </w:rPr>
            </w:pPr>
            <w:r w:rsidRPr="004B29FC">
              <w:t>Ką vadiname profesionaliu teatru?</w:t>
            </w:r>
          </w:p>
        </w:tc>
        <w:tc>
          <w:tcPr>
            <w:tcW w:w="7514" w:type="dxa"/>
          </w:tcPr>
          <w:p w14:paraId="6866B6F5" w14:textId="77777777" w:rsidR="00DD5DF7" w:rsidRPr="004B29FC" w:rsidRDefault="00DD5DF7" w:rsidP="003D1109">
            <w:pPr>
              <w:rPr>
                <w:b/>
              </w:rPr>
            </w:pPr>
            <w:r w:rsidRPr="004B29FC">
              <w:t>Ką vadiname nacionaliniu teatru?</w:t>
            </w:r>
          </w:p>
        </w:tc>
      </w:tr>
      <w:tr w:rsidR="00DD5DF7" w:rsidRPr="00FA16F5" w14:paraId="282990D3" w14:textId="77777777" w:rsidTr="003D1109">
        <w:tc>
          <w:tcPr>
            <w:tcW w:w="4927" w:type="dxa"/>
          </w:tcPr>
          <w:p w14:paraId="71D5E081" w14:textId="77777777" w:rsidR="00DD5DF7" w:rsidRPr="004B29FC" w:rsidRDefault="00DD5DF7" w:rsidP="003D1109">
            <w:pPr>
              <w:rPr>
                <w:b/>
              </w:rPr>
            </w:pPr>
            <w:r w:rsidRPr="004B29FC">
              <w:t>Išvardykite šiuolaikinius lietuvių teatro režisierius:</w:t>
            </w:r>
          </w:p>
        </w:tc>
        <w:tc>
          <w:tcPr>
            <w:tcW w:w="7514" w:type="dxa"/>
          </w:tcPr>
          <w:p w14:paraId="3512AAA7" w14:textId="77777777" w:rsidR="00DD5DF7" w:rsidRPr="004B29FC" w:rsidRDefault="00DD5DF7" w:rsidP="003D1109">
            <w:pPr>
              <w:rPr>
                <w:b/>
              </w:rPr>
            </w:pPr>
            <w:r w:rsidRPr="004B29FC">
              <w:t>Kaip apibūdintumėte šiuolaikinį lietuvių teatrą?</w:t>
            </w:r>
          </w:p>
        </w:tc>
      </w:tr>
    </w:tbl>
    <w:p w14:paraId="5DA5C56B" w14:textId="77777777" w:rsidR="00DD5DF7" w:rsidRPr="004B29FC" w:rsidRDefault="00DD5DF7" w:rsidP="00DD5DF7">
      <w:pPr>
        <w:rPr>
          <w:b/>
          <w:lang w:val="lt-LT"/>
        </w:rPr>
      </w:pPr>
      <w:r w:rsidRPr="004B29FC">
        <w:rPr>
          <w:b/>
          <w:lang w:val="lt-LT"/>
        </w:rPr>
        <w:t>IV TESTAS</w:t>
      </w:r>
    </w:p>
    <w:tbl>
      <w:tblPr>
        <w:tblStyle w:val="Lentelstinklelis"/>
        <w:tblW w:w="0" w:type="auto"/>
        <w:tblLook w:val="04A0" w:firstRow="1" w:lastRow="0" w:firstColumn="1" w:lastColumn="0" w:noHBand="0" w:noVBand="1"/>
      </w:tblPr>
      <w:tblGrid>
        <w:gridCol w:w="2922"/>
        <w:gridCol w:w="2942"/>
        <w:gridCol w:w="4926"/>
      </w:tblGrid>
      <w:tr w:rsidR="00DD5DF7" w:rsidRPr="004B29FC" w14:paraId="5755316F" w14:textId="77777777" w:rsidTr="003D1109">
        <w:tc>
          <w:tcPr>
            <w:tcW w:w="3284" w:type="dxa"/>
          </w:tcPr>
          <w:p w14:paraId="3B9380C0" w14:textId="77777777" w:rsidR="00DD5DF7" w:rsidRPr="004B29FC" w:rsidRDefault="00DD5DF7" w:rsidP="003D1109">
            <w:pPr>
              <w:rPr>
                <w:b/>
              </w:rPr>
            </w:pPr>
            <w:r w:rsidRPr="004B29FC">
              <w:t>Išvardykite svarbiausius XX a. režisierius reformatorius:</w:t>
            </w:r>
          </w:p>
        </w:tc>
        <w:tc>
          <w:tcPr>
            <w:tcW w:w="3285" w:type="dxa"/>
          </w:tcPr>
          <w:p w14:paraId="24BF084A" w14:textId="5E739AC8" w:rsidR="00DD5DF7" w:rsidRPr="004B29FC" w:rsidRDefault="00DD5DF7" w:rsidP="003D1109">
            <w:pPr>
              <w:rPr>
                <w:b/>
              </w:rPr>
            </w:pPr>
            <w:r w:rsidRPr="004B29FC">
              <w:t>Nusakykite dramaturgo funkcijas klasikiniame (iki</w:t>
            </w:r>
            <w:r w:rsidR="003908BD">
              <w:t xml:space="preserve"> </w:t>
            </w:r>
            <w:r w:rsidRPr="004B29FC">
              <w:t>režisūriniame) ir šiuolaikiniame (režisūriniame) teatre:</w:t>
            </w:r>
          </w:p>
        </w:tc>
        <w:tc>
          <w:tcPr>
            <w:tcW w:w="5872" w:type="dxa"/>
          </w:tcPr>
          <w:p w14:paraId="4FADBDBF" w14:textId="77777777" w:rsidR="00DD5DF7" w:rsidRPr="004B29FC" w:rsidRDefault="00DD5DF7" w:rsidP="003D1109">
            <w:pPr>
              <w:rPr>
                <w:b/>
              </w:rPr>
            </w:pPr>
            <w:r w:rsidRPr="004B29FC">
              <w:t>Ką vadiname režisūriniu teatru?</w:t>
            </w:r>
          </w:p>
        </w:tc>
      </w:tr>
      <w:tr w:rsidR="00DD5DF7" w:rsidRPr="00B732BF" w14:paraId="43655DF5" w14:textId="77777777" w:rsidTr="003D1109">
        <w:tc>
          <w:tcPr>
            <w:tcW w:w="3284" w:type="dxa"/>
          </w:tcPr>
          <w:p w14:paraId="7A56627C" w14:textId="77777777" w:rsidR="00DD5DF7" w:rsidRPr="004B29FC" w:rsidRDefault="00DD5DF7" w:rsidP="003D1109">
            <w:pPr>
              <w:rPr>
                <w:b/>
              </w:rPr>
            </w:pPr>
            <w:r w:rsidRPr="004B29FC">
              <w:t>Nusakykite šiuolaikinio spektaklio bruožus:</w:t>
            </w:r>
          </w:p>
        </w:tc>
        <w:tc>
          <w:tcPr>
            <w:tcW w:w="3285" w:type="dxa"/>
          </w:tcPr>
          <w:p w14:paraId="5F0D3637" w14:textId="77777777" w:rsidR="00DD5DF7" w:rsidRPr="004B29FC" w:rsidRDefault="00DD5DF7" w:rsidP="003D1109">
            <w:pPr>
              <w:rPr>
                <w:b/>
              </w:rPr>
            </w:pPr>
            <w:r w:rsidRPr="004B29FC">
              <w:t>Pateikite šiuolaikinio spektaklio pavyzdžių:</w:t>
            </w:r>
          </w:p>
        </w:tc>
        <w:tc>
          <w:tcPr>
            <w:tcW w:w="5872" w:type="dxa"/>
          </w:tcPr>
          <w:p w14:paraId="18E5CFE6" w14:textId="77777777" w:rsidR="00DD5DF7" w:rsidRPr="004B29FC" w:rsidRDefault="00DD5DF7" w:rsidP="003D1109">
            <w:pPr>
              <w:rPr>
                <w:b/>
              </w:rPr>
            </w:pPr>
            <w:r w:rsidRPr="004B29FC">
              <w:t>Ką vadiname scenine dramaturgija (spektaklio tekstu)?</w:t>
            </w:r>
          </w:p>
        </w:tc>
      </w:tr>
    </w:tbl>
    <w:p w14:paraId="22D24AB6" w14:textId="77777777" w:rsidR="00DD5DF7" w:rsidRDefault="00DD5DF7" w:rsidP="00DD5DF7">
      <w:pPr>
        <w:rPr>
          <w:b/>
          <w:lang w:val="lt-LT"/>
        </w:rPr>
      </w:pPr>
    </w:p>
    <w:p w14:paraId="35EA018E" w14:textId="61209051" w:rsidR="00DD5DF7" w:rsidRDefault="00DD5DF7" w:rsidP="00DD5DF7">
      <w:pPr>
        <w:rPr>
          <w:bCs/>
          <w:lang w:val="lt-LT"/>
        </w:rPr>
      </w:pPr>
      <w:r w:rsidRPr="004B29FC">
        <w:rPr>
          <w:b/>
          <w:lang w:val="lt-LT"/>
        </w:rPr>
        <w:t xml:space="preserve">2.3.4. Spektaklio </w:t>
      </w:r>
      <w:r w:rsidR="00D84549">
        <w:rPr>
          <w:b/>
          <w:lang w:val="lt-LT"/>
        </w:rPr>
        <w:t>(</w:t>
      </w:r>
      <w:r w:rsidRPr="004B29FC">
        <w:rPr>
          <w:b/>
          <w:lang w:val="lt-LT"/>
        </w:rPr>
        <w:t>teatro</w:t>
      </w:r>
      <w:r w:rsidR="00D84549">
        <w:rPr>
          <w:b/>
          <w:lang w:val="lt-LT"/>
        </w:rPr>
        <w:t>)</w:t>
      </w:r>
      <w:r w:rsidRPr="004B29FC">
        <w:rPr>
          <w:b/>
          <w:lang w:val="lt-LT"/>
        </w:rPr>
        <w:t xml:space="preserve"> reiškinio analizės </w:t>
      </w:r>
      <w:r w:rsidR="00D84549">
        <w:rPr>
          <w:b/>
          <w:lang w:val="lt-LT"/>
        </w:rPr>
        <w:t>(</w:t>
      </w:r>
      <w:r>
        <w:rPr>
          <w:b/>
          <w:lang w:val="lt-LT"/>
        </w:rPr>
        <w:t>rašytinės</w:t>
      </w:r>
      <w:r w:rsidR="00D84549">
        <w:rPr>
          <w:b/>
          <w:lang w:val="lt-LT"/>
        </w:rPr>
        <w:t>)</w:t>
      </w:r>
      <w:r>
        <w:rPr>
          <w:b/>
          <w:lang w:val="lt-LT"/>
        </w:rPr>
        <w:t xml:space="preserve"> refleksijos </w:t>
      </w:r>
      <w:r w:rsidRPr="004B29FC">
        <w:rPr>
          <w:b/>
          <w:lang w:val="lt-LT"/>
        </w:rPr>
        <w:t>vertinimo kriterij</w:t>
      </w:r>
      <w:r>
        <w:rPr>
          <w:b/>
          <w:lang w:val="lt-LT"/>
        </w:rPr>
        <w:t>ai.</w:t>
      </w:r>
    </w:p>
    <w:p w14:paraId="4AF92684" w14:textId="77777777" w:rsidR="00D671ED" w:rsidRDefault="00DD5DF7" w:rsidP="00DD5DF7">
      <w:pPr>
        <w:rPr>
          <w:bCs/>
          <w:lang w:val="lt-LT"/>
        </w:rPr>
      </w:pPr>
      <w:r>
        <w:rPr>
          <w:bCs/>
          <w:lang w:val="lt-LT"/>
        </w:rPr>
        <w:t xml:space="preserve">Šiuos vertinimo kriterius mokytojas koreuoja savo nuožiūra, tačiau svarbu, kad mokiniai žinotų, už ką būtų vertinamas su spektaklio analizės pasisakymas ir </w:t>
      </w:r>
      <w:r w:rsidR="00D671ED">
        <w:rPr>
          <w:bCs/>
          <w:lang w:val="lt-LT"/>
        </w:rPr>
        <w:t>(</w:t>
      </w:r>
      <w:r>
        <w:rPr>
          <w:bCs/>
          <w:lang w:val="lt-LT"/>
        </w:rPr>
        <w:t>ar</w:t>
      </w:r>
      <w:r w:rsidR="00D671ED">
        <w:rPr>
          <w:bCs/>
          <w:lang w:val="lt-LT"/>
        </w:rPr>
        <w:t>)</w:t>
      </w:r>
    </w:p>
    <w:p w14:paraId="5C4E7F60" w14:textId="29965EEA" w:rsidR="00DD5DF7" w:rsidRDefault="00DD5DF7" w:rsidP="00DD5DF7">
      <w:pPr>
        <w:rPr>
          <w:bCs/>
          <w:lang w:val="lt-LT"/>
        </w:rPr>
      </w:pPr>
      <w:r>
        <w:rPr>
          <w:bCs/>
          <w:lang w:val="lt-LT"/>
        </w:rPr>
        <w:t xml:space="preserve"> rašto darbas.</w:t>
      </w:r>
    </w:p>
    <w:p w14:paraId="08C3EF95" w14:textId="77777777" w:rsidR="00997242" w:rsidRPr="003D1109" w:rsidRDefault="00997242" w:rsidP="00DD5DF7">
      <w:pPr>
        <w:rPr>
          <w:bCs/>
          <w:lang w:val="lt-LT"/>
        </w:rPr>
      </w:pPr>
    </w:p>
    <w:tbl>
      <w:tblPr>
        <w:tblStyle w:val="Lentelstinklelis"/>
        <w:tblW w:w="11052" w:type="dxa"/>
        <w:tblLayout w:type="fixed"/>
        <w:tblLook w:val="04A0" w:firstRow="1" w:lastRow="0" w:firstColumn="1" w:lastColumn="0" w:noHBand="0" w:noVBand="1"/>
      </w:tblPr>
      <w:tblGrid>
        <w:gridCol w:w="1696"/>
        <w:gridCol w:w="1701"/>
        <w:gridCol w:w="1843"/>
        <w:gridCol w:w="1843"/>
        <w:gridCol w:w="1984"/>
        <w:gridCol w:w="1985"/>
      </w:tblGrid>
      <w:tr w:rsidR="00DD5DF7" w:rsidRPr="004B29FC" w14:paraId="45E94F43" w14:textId="77777777" w:rsidTr="007D698F">
        <w:trPr>
          <w:trHeight w:val="413"/>
        </w:trPr>
        <w:tc>
          <w:tcPr>
            <w:tcW w:w="1696" w:type="dxa"/>
          </w:tcPr>
          <w:p w14:paraId="4A7960EA" w14:textId="77777777" w:rsidR="00DD5DF7" w:rsidRPr="004B29FC" w:rsidRDefault="00DD5DF7" w:rsidP="003D1109">
            <w:pPr>
              <w:rPr>
                <w:b/>
              </w:rPr>
            </w:pPr>
            <w:r w:rsidRPr="004B29FC">
              <w:rPr>
                <w:b/>
              </w:rPr>
              <w:t>Pažymys  ►      10</w:t>
            </w:r>
          </w:p>
          <w:p w14:paraId="2D87BF16" w14:textId="77777777" w:rsidR="00DD5DF7" w:rsidRPr="004B29FC" w:rsidRDefault="00DD5DF7" w:rsidP="003D1109">
            <w:pPr>
              <w:rPr>
                <w:b/>
                <w:sz w:val="20"/>
                <w:szCs w:val="20"/>
              </w:rPr>
            </w:pPr>
          </w:p>
        </w:tc>
        <w:tc>
          <w:tcPr>
            <w:tcW w:w="1701" w:type="dxa"/>
            <w:vMerge w:val="restart"/>
          </w:tcPr>
          <w:p w14:paraId="4BBA6CCF" w14:textId="77777777" w:rsidR="00DD5DF7" w:rsidRPr="004B29FC" w:rsidRDefault="00DD5DF7" w:rsidP="003D1109">
            <w:pPr>
              <w:rPr>
                <w:b/>
              </w:rPr>
            </w:pPr>
            <w:r w:rsidRPr="004B29FC">
              <w:rPr>
                <w:b/>
              </w:rPr>
              <w:t>9</w:t>
            </w:r>
          </w:p>
        </w:tc>
        <w:tc>
          <w:tcPr>
            <w:tcW w:w="1843" w:type="dxa"/>
            <w:vMerge w:val="restart"/>
          </w:tcPr>
          <w:p w14:paraId="49ED156B" w14:textId="77777777" w:rsidR="00DD5DF7" w:rsidRPr="004B29FC" w:rsidRDefault="00DD5DF7" w:rsidP="003D1109">
            <w:pPr>
              <w:rPr>
                <w:b/>
              </w:rPr>
            </w:pPr>
            <w:r w:rsidRPr="004B29FC">
              <w:rPr>
                <w:b/>
              </w:rPr>
              <w:t>8</w:t>
            </w:r>
          </w:p>
        </w:tc>
        <w:tc>
          <w:tcPr>
            <w:tcW w:w="1843" w:type="dxa"/>
            <w:vMerge w:val="restart"/>
          </w:tcPr>
          <w:p w14:paraId="275B8A02" w14:textId="77777777" w:rsidR="00DD5DF7" w:rsidRPr="004B29FC" w:rsidRDefault="00DD5DF7" w:rsidP="003D1109">
            <w:pPr>
              <w:rPr>
                <w:b/>
              </w:rPr>
            </w:pPr>
            <w:r w:rsidRPr="004B29FC">
              <w:rPr>
                <w:b/>
              </w:rPr>
              <w:t>7</w:t>
            </w:r>
          </w:p>
        </w:tc>
        <w:tc>
          <w:tcPr>
            <w:tcW w:w="1984" w:type="dxa"/>
            <w:vMerge w:val="restart"/>
          </w:tcPr>
          <w:p w14:paraId="7DCA23EC" w14:textId="77777777" w:rsidR="00DD5DF7" w:rsidRPr="004B29FC" w:rsidRDefault="00DD5DF7" w:rsidP="003D1109">
            <w:pPr>
              <w:rPr>
                <w:b/>
              </w:rPr>
            </w:pPr>
            <w:r w:rsidRPr="004B29FC">
              <w:rPr>
                <w:b/>
              </w:rPr>
              <w:t>5-6</w:t>
            </w:r>
          </w:p>
        </w:tc>
        <w:tc>
          <w:tcPr>
            <w:tcW w:w="1985" w:type="dxa"/>
            <w:vMerge w:val="restart"/>
          </w:tcPr>
          <w:p w14:paraId="4ED11396" w14:textId="77777777" w:rsidR="00DD5DF7" w:rsidRPr="004B29FC" w:rsidRDefault="00DD5DF7" w:rsidP="003D1109">
            <w:pPr>
              <w:rPr>
                <w:b/>
              </w:rPr>
            </w:pPr>
            <w:r w:rsidRPr="004B29FC">
              <w:rPr>
                <w:b/>
              </w:rPr>
              <w:t>4</w:t>
            </w:r>
          </w:p>
        </w:tc>
      </w:tr>
      <w:tr w:rsidR="00DD5DF7" w:rsidRPr="004B29FC" w14:paraId="55AB2116" w14:textId="77777777" w:rsidTr="007D698F">
        <w:trPr>
          <w:trHeight w:val="376"/>
        </w:trPr>
        <w:tc>
          <w:tcPr>
            <w:tcW w:w="1696" w:type="dxa"/>
          </w:tcPr>
          <w:p w14:paraId="22929B27" w14:textId="77777777" w:rsidR="00DD5DF7" w:rsidRPr="004B29FC" w:rsidRDefault="00DD5DF7" w:rsidP="003D1109">
            <w:pPr>
              <w:rPr>
                <w:b/>
              </w:rPr>
            </w:pPr>
            <w:r w:rsidRPr="004B29FC">
              <w:rPr>
                <w:b/>
              </w:rPr>
              <w:t>Vertinimo kriterijai</w:t>
            </w:r>
          </w:p>
          <w:p w14:paraId="6D56EA87" w14:textId="77777777" w:rsidR="00DD5DF7" w:rsidRPr="004B29FC" w:rsidRDefault="00DD5DF7" w:rsidP="003D1109">
            <w:pPr>
              <w:rPr>
                <w:b/>
              </w:rPr>
            </w:pPr>
            <w:r w:rsidRPr="004B29FC">
              <w:rPr>
                <w:b/>
              </w:rPr>
              <w:t>▼</w:t>
            </w:r>
          </w:p>
        </w:tc>
        <w:tc>
          <w:tcPr>
            <w:tcW w:w="1701" w:type="dxa"/>
            <w:vMerge/>
          </w:tcPr>
          <w:p w14:paraId="3A702232" w14:textId="77777777" w:rsidR="00DD5DF7" w:rsidRPr="004B29FC" w:rsidRDefault="00DD5DF7" w:rsidP="003D1109">
            <w:pPr>
              <w:rPr>
                <w:b/>
              </w:rPr>
            </w:pPr>
          </w:p>
        </w:tc>
        <w:tc>
          <w:tcPr>
            <w:tcW w:w="1843" w:type="dxa"/>
            <w:vMerge/>
          </w:tcPr>
          <w:p w14:paraId="7ADCBA64" w14:textId="77777777" w:rsidR="00DD5DF7" w:rsidRPr="004B29FC" w:rsidRDefault="00DD5DF7" w:rsidP="003D1109">
            <w:pPr>
              <w:rPr>
                <w:b/>
              </w:rPr>
            </w:pPr>
          </w:p>
        </w:tc>
        <w:tc>
          <w:tcPr>
            <w:tcW w:w="1843" w:type="dxa"/>
            <w:vMerge/>
          </w:tcPr>
          <w:p w14:paraId="00E7938E" w14:textId="77777777" w:rsidR="00DD5DF7" w:rsidRPr="004B29FC" w:rsidRDefault="00DD5DF7" w:rsidP="003D1109">
            <w:pPr>
              <w:rPr>
                <w:b/>
              </w:rPr>
            </w:pPr>
          </w:p>
        </w:tc>
        <w:tc>
          <w:tcPr>
            <w:tcW w:w="1984" w:type="dxa"/>
            <w:vMerge/>
          </w:tcPr>
          <w:p w14:paraId="4F146090" w14:textId="77777777" w:rsidR="00DD5DF7" w:rsidRPr="004B29FC" w:rsidRDefault="00DD5DF7" w:rsidP="003D1109">
            <w:pPr>
              <w:rPr>
                <w:b/>
              </w:rPr>
            </w:pPr>
          </w:p>
        </w:tc>
        <w:tc>
          <w:tcPr>
            <w:tcW w:w="1985" w:type="dxa"/>
            <w:vMerge/>
          </w:tcPr>
          <w:p w14:paraId="5BC95412" w14:textId="77777777" w:rsidR="00DD5DF7" w:rsidRPr="004B29FC" w:rsidRDefault="00DD5DF7" w:rsidP="003D1109">
            <w:pPr>
              <w:rPr>
                <w:b/>
              </w:rPr>
            </w:pPr>
          </w:p>
        </w:tc>
      </w:tr>
      <w:tr w:rsidR="00DD5DF7" w:rsidRPr="004B29FC" w14:paraId="3C5D803C" w14:textId="77777777" w:rsidTr="005E1FFB">
        <w:trPr>
          <w:trHeight w:val="7400"/>
        </w:trPr>
        <w:tc>
          <w:tcPr>
            <w:tcW w:w="1696" w:type="dxa"/>
          </w:tcPr>
          <w:p w14:paraId="21212E13" w14:textId="7C64E382" w:rsidR="00DD5DF7" w:rsidRPr="004B29FC" w:rsidRDefault="00DD5DF7" w:rsidP="003D1109">
            <w:pPr>
              <w:rPr>
                <w:b/>
              </w:rPr>
            </w:pPr>
            <w:r w:rsidRPr="004B29FC">
              <w:lastRenderedPageBreak/>
              <w:t xml:space="preserve">Sukuriamas sklandus, argumentuotas, individualiai </w:t>
            </w:r>
            <w:r>
              <w:t xml:space="preserve">ir originaliai </w:t>
            </w:r>
            <w:r w:rsidRPr="004B29FC">
              <w:t>spektaklį interpretuojantis tekstas</w:t>
            </w:r>
            <w:r>
              <w:t xml:space="preserve"> </w:t>
            </w:r>
            <w:r w:rsidR="00D84549">
              <w:t>(</w:t>
            </w:r>
            <w:r w:rsidRPr="004B29FC">
              <w:t>pasisakymas</w:t>
            </w:r>
            <w:r w:rsidR="00D84549">
              <w:t>)</w:t>
            </w:r>
            <w:r w:rsidRPr="004B29FC">
              <w:t>. Atskleista (-os) pagrindinė mintis (-ys) ar idėja(-os). Taisyklingai ir tikslingai vartojami teatriniai terminai. Taisyklinga teksto</w:t>
            </w:r>
            <w:r>
              <w:t xml:space="preserve"> </w:t>
            </w:r>
            <w:r w:rsidR="00D84549">
              <w:t>(</w:t>
            </w:r>
            <w:r w:rsidRPr="004B29FC">
              <w:t>pasisakymo</w:t>
            </w:r>
            <w:r w:rsidR="00D84549">
              <w:t>)</w:t>
            </w:r>
            <w:r w:rsidRPr="004B29FC">
              <w:t xml:space="preserve"> gramatika ir stilius. Tinkama apimtis</w:t>
            </w:r>
            <w:r>
              <w:t xml:space="preserve"> </w:t>
            </w:r>
            <w:r w:rsidR="00D84549">
              <w:t>(</w:t>
            </w:r>
            <w:r w:rsidRPr="004B29FC">
              <w:t>trukmė</w:t>
            </w:r>
            <w:r w:rsidR="00D84549">
              <w:t>)</w:t>
            </w:r>
            <w:r w:rsidRPr="004B29FC">
              <w:t>.</w:t>
            </w:r>
          </w:p>
        </w:tc>
        <w:tc>
          <w:tcPr>
            <w:tcW w:w="1701" w:type="dxa"/>
          </w:tcPr>
          <w:p w14:paraId="10F143A8" w14:textId="75F9C21E" w:rsidR="00DD5DF7" w:rsidRPr="004B29FC" w:rsidRDefault="00DD5DF7" w:rsidP="003D1109">
            <w:pPr>
              <w:rPr>
                <w:b/>
              </w:rPr>
            </w:pPr>
            <w:r w:rsidRPr="004B29FC">
              <w:t>Sukuriamas aiškus, rišlus tekstas</w:t>
            </w:r>
            <w:r>
              <w:t xml:space="preserve"> </w:t>
            </w:r>
            <w:r w:rsidR="00D84549">
              <w:t>(</w:t>
            </w:r>
            <w:r w:rsidRPr="004B29FC">
              <w:t>pasisakymas</w:t>
            </w:r>
            <w:r w:rsidR="00D84549">
              <w:t>)</w:t>
            </w:r>
            <w:r>
              <w:t xml:space="preserve"> apie spektaklį</w:t>
            </w:r>
            <w:r w:rsidRPr="004B29FC">
              <w:t xml:space="preserve">. Atskleista pagrindinė mintis(-ys) ar idėja(-os). Netiksliai ir netaisyklingai pavartotas vienas kitas teatrinis terminas. Viena kita gramatinė </w:t>
            </w:r>
            <w:r w:rsidR="00D84549">
              <w:t>(</w:t>
            </w:r>
            <w:r w:rsidRPr="004B29FC">
              <w:t>stiliaus</w:t>
            </w:r>
            <w:r w:rsidR="00D84549">
              <w:t>)</w:t>
            </w:r>
            <w:r w:rsidRPr="004B29FC">
              <w:t xml:space="preserve"> klaida. Tinkama apimtis</w:t>
            </w:r>
            <w:r>
              <w:t xml:space="preserve"> </w:t>
            </w:r>
            <w:r w:rsidR="00D84549">
              <w:t>(</w:t>
            </w:r>
            <w:r w:rsidRPr="004B29FC">
              <w:t>trukmė</w:t>
            </w:r>
            <w:r w:rsidR="00D84549">
              <w:t>)</w:t>
            </w:r>
            <w:r w:rsidRPr="004B29FC">
              <w:t>.</w:t>
            </w:r>
          </w:p>
        </w:tc>
        <w:tc>
          <w:tcPr>
            <w:tcW w:w="1843" w:type="dxa"/>
          </w:tcPr>
          <w:p w14:paraId="12BD32B7" w14:textId="5E15EE8C" w:rsidR="00DD5DF7" w:rsidRDefault="00DD5DF7" w:rsidP="003D1109">
            <w:r w:rsidRPr="004B29FC">
              <w:t>Sukuriamas plėtojantis idėją</w:t>
            </w:r>
            <w:r>
              <w:t>, mintį</w:t>
            </w:r>
            <w:r w:rsidRPr="004B29FC">
              <w:t xml:space="preserve"> tekstas </w:t>
            </w:r>
            <w:r w:rsidR="00D84549">
              <w:t>(</w:t>
            </w:r>
            <w:r w:rsidRPr="004B29FC">
              <w:t>pasisakymas</w:t>
            </w:r>
            <w:r w:rsidR="00D84549">
              <w:t>)</w:t>
            </w:r>
            <w:r w:rsidRPr="004B29FC">
              <w:t xml:space="preserve">, tačiau </w:t>
            </w:r>
            <w:r>
              <w:t>stokojama nuoseklumo,</w:t>
            </w:r>
            <w:r w:rsidR="005E1FFB">
              <w:t xml:space="preserve"> </w:t>
            </w:r>
          </w:p>
          <w:p w14:paraId="7F4F502C" w14:textId="77777777" w:rsidR="00DD5DF7" w:rsidRPr="004B29FC" w:rsidRDefault="00DD5DF7" w:rsidP="003D1109">
            <w:pPr>
              <w:rPr>
                <w:b/>
              </w:rPr>
            </w:pPr>
            <w:r>
              <w:t>argumentacijos, netiksliai vartojami teatriniai terminai, pasitelkiamos bendros, šabloniškos frazės, įvardijimai.</w:t>
            </w:r>
          </w:p>
        </w:tc>
        <w:tc>
          <w:tcPr>
            <w:tcW w:w="1843" w:type="dxa"/>
          </w:tcPr>
          <w:p w14:paraId="20C3A2F2" w14:textId="1BFCD4BF" w:rsidR="00DD5DF7" w:rsidRPr="004B29FC" w:rsidRDefault="00DD5DF7" w:rsidP="003D1109">
            <w:pPr>
              <w:rPr>
                <w:b/>
              </w:rPr>
            </w:pPr>
            <w:r w:rsidRPr="004B29FC">
              <w:t>Atskleist</w:t>
            </w:r>
            <w:r>
              <w:t>a maža dalis temų ar idėjų, jos suprastos standartiškai</w:t>
            </w:r>
            <w:r w:rsidRPr="004B29FC">
              <w:t xml:space="preserve">; </w:t>
            </w:r>
            <w:r>
              <w:t xml:space="preserve">tekstas </w:t>
            </w:r>
            <w:r w:rsidR="00D84549">
              <w:t>(</w:t>
            </w:r>
            <w:r>
              <w:t>pasisakymas</w:t>
            </w:r>
            <w:r w:rsidR="00D84549">
              <w:t>)</w:t>
            </w:r>
            <w:r>
              <w:t xml:space="preserve"> nenuoseklus, mažai vartojama teatrinių terminų, kalba stokoja rišlumo. </w:t>
            </w:r>
            <w:r w:rsidRPr="004B29FC">
              <w:t xml:space="preserve">Yra gramatinių </w:t>
            </w:r>
            <w:r w:rsidR="00D84549">
              <w:t>(</w:t>
            </w:r>
            <w:r w:rsidRPr="004B29FC">
              <w:t>stiliaus</w:t>
            </w:r>
            <w:r w:rsidR="00D84549">
              <w:t>)</w:t>
            </w:r>
            <w:r w:rsidRPr="004B29FC">
              <w:t xml:space="preserve"> klaidų. Netinkama teksto apimtis</w:t>
            </w:r>
            <w:r w:rsidR="00D84549">
              <w:t xml:space="preserve"> (</w:t>
            </w:r>
            <w:r w:rsidRPr="004B29FC">
              <w:t>pasisakymo</w:t>
            </w:r>
            <w:r w:rsidR="00D84549">
              <w:t>)</w:t>
            </w:r>
            <w:r w:rsidRPr="004B29FC">
              <w:t xml:space="preserve"> trukmė</w:t>
            </w:r>
            <w:r w:rsidR="00D84549">
              <w:t>.</w:t>
            </w:r>
          </w:p>
        </w:tc>
        <w:tc>
          <w:tcPr>
            <w:tcW w:w="1984" w:type="dxa"/>
          </w:tcPr>
          <w:p w14:paraId="0C4ED43E" w14:textId="656CAFE5" w:rsidR="00DD5DF7" w:rsidRPr="004B29FC" w:rsidRDefault="00DD5DF7" w:rsidP="003D1109">
            <w:pPr>
              <w:rPr>
                <w:b/>
              </w:rPr>
            </w:pPr>
            <w:r w:rsidRPr="004B29FC">
              <w:t>Tekstas</w:t>
            </w:r>
            <w:r w:rsidR="00D84549">
              <w:t xml:space="preserve"> (</w:t>
            </w:r>
            <w:r w:rsidRPr="004B29FC">
              <w:t>pasisakymas</w:t>
            </w:r>
            <w:r w:rsidR="00D84549">
              <w:t>)</w:t>
            </w:r>
            <w:r w:rsidRPr="004B29FC">
              <w:t xml:space="preserve"> nesudėtingas, paviršutiniškas. Pagrindinės idėjos ar mintys atskleistos iš dalies, pateiktos neišsamiai arba yra nesuprastos. Tekstas</w:t>
            </w:r>
            <w:r w:rsidR="00D84549">
              <w:t xml:space="preserve"> (</w:t>
            </w:r>
            <w:r w:rsidRPr="004B29FC">
              <w:t>pasisakymas</w:t>
            </w:r>
            <w:r w:rsidR="00D84549">
              <w:t>)</w:t>
            </w:r>
            <w:r w:rsidRPr="004B29FC">
              <w:t xml:space="preserve"> nepakankamai rišlus, mintys padrikos, neplėtojamos</w:t>
            </w:r>
            <w:r>
              <w:t>.</w:t>
            </w:r>
            <w:r w:rsidRPr="004B29FC">
              <w:t xml:space="preserve"> Netaisyklingai arba nepakankamai vartojami teatriniai terminai. Netinkama apimtis</w:t>
            </w:r>
            <w:r w:rsidR="00772755">
              <w:t xml:space="preserve"> (</w:t>
            </w:r>
            <w:r w:rsidRPr="004B29FC">
              <w:t>trukmė</w:t>
            </w:r>
            <w:r w:rsidR="00772755">
              <w:t>)</w:t>
            </w:r>
            <w:r w:rsidRPr="004B29FC">
              <w:t>.</w:t>
            </w:r>
          </w:p>
        </w:tc>
        <w:tc>
          <w:tcPr>
            <w:tcW w:w="1985" w:type="dxa"/>
          </w:tcPr>
          <w:p w14:paraId="4730F616" w14:textId="3C52EDAE" w:rsidR="00DD5DF7" w:rsidRPr="004B29FC" w:rsidRDefault="00DD5DF7" w:rsidP="003D1109">
            <w:pPr>
              <w:rPr>
                <w:b/>
              </w:rPr>
            </w:pPr>
            <w:r w:rsidRPr="004B29FC">
              <w:t>Sukuriamas nesudėtingas tekstas</w:t>
            </w:r>
            <w:r>
              <w:t xml:space="preserve"> </w:t>
            </w:r>
            <w:r w:rsidR="00D84549">
              <w:t>(</w:t>
            </w:r>
            <w:r w:rsidRPr="004B29FC">
              <w:t>pasisakymas</w:t>
            </w:r>
            <w:r w:rsidR="00D84549">
              <w:t>)</w:t>
            </w:r>
            <w:r w:rsidRPr="004B29FC">
              <w:t xml:space="preserve">, kuriame pagrindinė </w:t>
            </w:r>
            <w:r>
              <w:t xml:space="preserve">spektaklio </w:t>
            </w:r>
            <w:r w:rsidR="003908BD">
              <w:t>i</w:t>
            </w:r>
            <w:r w:rsidRPr="004B29FC">
              <w:t>dėja ar mintis nesuprasta ar neteisingai atskleista. Tekstas</w:t>
            </w:r>
            <w:r>
              <w:t xml:space="preserve"> </w:t>
            </w:r>
            <w:r w:rsidR="00D84549">
              <w:t>(</w:t>
            </w:r>
            <w:r w:rsidRPr="004B29FC">
              <w:t>pasisakymas</w:t>
            </w:r>
            <w:r w:rsidR="00D84549">
              <w:t>)</w:t>
            </w:r>
            <w:r w:rsidRPr="004B29FC">
              <w:t xml:space="preserve"> nerišlus, </w:t>
            </w:r>
            <w:r>
              <w:t>nuomonė nepagrįsta</w:t>
            </w:r>
            <w:r w:rsidRPr="004B29FC">
              <w:t xml:space="preserve">. Nenaudojami teatriniai terminai. Daug gramatinių </w:t>
            </w:r>
            <w:r w:rsidR="00772755">
              <w:t>(</w:t>
            </w:r>
            <w:r w:rsidRPr="004B29FC">
              <w:t>stiliaus</w:t>
            </w:r>
            <w:r w:rsidR="00772755">
              <w:t>)</w:t>
            </w:r>
            <w:r w:rsidRPr="004B29FC">
              <w:t xml:space="preserve"> klaidų. Netinkama teksto </w:t>
            </w:r>
            <w:r w:rsidR="00772755">
              <w:t>(</w:t>
            </w:r>
            <w:r w:rsidRPr="004B29FC">
              <w:t>pasisakymo</w:t>
            </w:r>
            <w:r w:rsidR="00772755">
              <w:t>)</w:t>
            </w:r>
            <w:r w:rsidRPr="004B29FC">
              <w:t xml:space="preserve"> apimtis.</w:t>
            </w:r>
          </w:p>
        </w:tc>
      </w:tr>
    </w:tbl>
    <w:p w14:paraId="0BD7D707" w14:textId="77777777" w:rsidR="00997242" w:rsidRPr="004B29FC" w:rsidRDefault="00997242" w:rsidP="00DD5DF7">
      <w:pPr>
        <w:rPr>
          <w:b/>
          <w:lang w:val="lt-LT"/>
        </w:rPr>
      </w:pPr>
    </w:p>
    <w:p w14:paraId="193F2D08" w14:textId="613B844D" w:rsidR="00DD5DF7" w:rsidRPr="004B29FC" w:rsidRDefault="00DD5DF7" w:rsidP="00DD5DF7">
      <w:pPr>
        <w:rPr>
          <w:lang w:val="lt-LT"/>
        </w:rPr>
      </w:pPr>
      <w:r w:rsidRPr="004B29FC">
        <w:rPr>
          <w:rFonts w:eastAsia="SimSun"/>
          <w:b/>
          <w:bCs/>
          <w:shd w:val="clear" w:color="auto" w:fill="FFFFFF"/>
          <w:lang w:val="lt-LT" w:eastAsia="zh-CN"/>
        </w:rPr>
        <w:t xml:space="preserve">2.4. Brandos darbas. </w:t>
      </w:r>
      <w:r w:rsidRPr="000516D5">
        <w:rPr>
          <w:rFonts w:eastAsia="SimSun"/>
          <w:i/>
          <w:iCs/>
          <w:sz w:val="20"/>
          <w:szCs w:val="20"/>
          <w:shd w:val="clear" w:color="auto" w:fill="FFFFFF"/>
          <w:lang w:val="lt-LT" w:eastAsia="zh-CN"/>
        </w:rPr>
        <w:t>p</w:t>
      </w:r>
      <w:r w:rsidRPr="004B29FC">
        <w:rPr>
          <w:i/>
          <w:sz w:val="20"/>
          <w:szCs w:val="20"/>
          <w:lang w:val="lt-LT"/>
        </w:rPr>
        <w:t>agal Nacionalinio egzaminų centro Brandos darbo progamą, patvirtintą Lietuvos Respublikos švietimo ir mokslo ministro 2018 m. rugpjūčio 30 d. įsakymo Nr. V-716)</w:t>
      </w:r>
      <w:r w:rsidRPr="004B29FC">
        <w:rPr>
          <w:lang w:val="lt-LT"/>
        </w:rPr>
        <w:t xml:space="preserve">  </w:t>
      </w:r>
    </w:p>
    <w:p w14:paraId="27AF40E2" w14:textId="77777777" w:rsidR="00DD5DF7" w:rsidRPr="004B29FC" w:rsidRDefault="00DD5DF7" w:rsidP="00AA65FD">
      <w:pPr>
        <w:jc w:val="both"/>
        <w:rPr>
          <w:lang w:val="lt-LT"/>
        </w:rPr>
      </w:pPr>
      <w:r w:rsidRPr="004B29FC">
        <w:rPr>
          <w:lang w:val="lt-LT"/>
        </w:rPr>
        <w:t>Brandos darbas (toliau BD) – vidurinio ugdymo programos mokinio (kelių mokinių) ilgalaikis darbas, rengiamas ugdymo procese, pradedant III arba IV gimnazijos klasėje.</w:t>
      </w:r>
      <w:r>
        <w:rPr>
          <w:lang w:val="lt-LT"/>
        </w:rPr>
        <w:t xml:space="preserve"> </w:t>
      </w:r>
      <w:r w:rsidRPr="004B29FC">
        <w:rPr>
          <w:lang w:val="lt-LT"/>
        </w:rPr>
        <w:t>BD yra prilyginamas mokykliniam egzaminui, bet nėra lietuvių kalbos ir litertūros egzamino atitkmuo.</w:t>
      </w:r>
    </w:p>
    <w:p w14:paraId="0958E1B1" w14:textId="77777777" w:rsidR="00DD5DF7" w:rsidRPr="004B29FC" w:rsidRDefault="00DD5DF7" w:rsidP="00AA65FD">
      <w:pPr>
        <w:jc w:val="both"/>
        <w:rPr>
          <w:i/>
          <w:sz w:val="20"/>
          <w:szCs w:val="20"/>
          <w:lang w:val="lt-LT"/>
        </w:rPr>
      </w:pPr>
      <w:r w:rsidRPr="004B29FC">
        <w:rPr>
          <w:lang w:val="lt-LT"/>
        </w:rPr>
        <w:t>III gimnazijos klasės mokinys gali rinktis BD, apsispręsdamas dėl jo iki sausio mėn. 15</w:t>
      </w:r>
      <w:r>
        <w:rPr>
          <w:lang w:val="lt-LT"/>
        </w:rPr>
        <w:t xml:space="preserve"> </w:t>
      </w:r>
      <w:r w:rsidRPr="004B29FC">
        <w:rPr>
          <w:lang w:val="lt-LT"/>
        </w:rPr>
        <w:t>d. ir nuo sausio 30 d. pradėti atlikimo procesą (darbo pabaiga gegužės 10</w:t>
      </w:r>
      <w:r>
        <w:rPr>
          <w:lang w:val="lt-LT"/>
        </w:rPr>
        <w:t xml:space="preserve"> </w:t>
      </w:r>
      <w:r w:rsidRPr="004B29FC">
        <w:rPr>
          <w:lang w:val="lt-LT"/>
        </w:rPr>
        <w:t>d.)</w:t>
      </w:r>
      <w:r>
        <w:rPr>
          <w:lang w:val="lt-LT"/>
        </w:rPr>
        <w:t xml:space="preserve">. </w:t>
      </w:r>
      <w:r w:rsidRPr="004B29FC">
        <w:rPr>
          <w:lang w:val="lt-LT"/>
        </w:rPr>
        <w:t>IV gimnazijos klasės mokinys turi apsispręsti dėl BD iki rugsėjo 25 d., o nuo spalio 1d. pradėti atlikimo procesą (darbo pabaiga gegužės 10</w:t>
      </w:r>
      <w:r>
        <w:rPr>
          <w:lang w:val="lt-LT"/>
        </w:rPr>
        <w:t xml:space="preserve"> </w:t>
      </w:r>
      <w:r w:rsidRPr="004B29FC">
        <w:rPr>
          <w:lang w:val="lt-LT"/>
        </w:rPr>
        <w:t>d.)</w:t>
      </w:r>
      <w:r>
        <w:rPr>
          <w:lang w:val="lt-LT"/>
        </w:rPr>
        <w:t>.</w:t>
      </w:r>
      <w:r>
        <w:rPr>
          <w:rStyle w:val="Puslapioinaosnuoroda"/>
          <w:lang w:val="lt-LT"/>
        </w:rPr>
        <w:footnoteReference w:id="7"/>
      </w:r>
    </w:p>
    <w:p w14:paraId="31D6F0A2" w14:textId="77777777" w:rsidR="00DD5DF7" w:rsidRPr="004B29FC" w:rsidRDefault="00DD5DF7" w:rsidP="00AA65FD">
      <w:pPr>
        <w:jc w:val="both"/>
        <w:rPr>
          <w:lang w:val="lt-LT"/>
        </w:rPr>
      </w:pPr>
      <w:r w:rsidRPr="004B29FC">
        <w:rPr>
          <w:lang w:val="lt-LT"/>
        </w:rPr>
        <w:t xml:space="preserve">Pagal veiklos pobūdį BD gali būti </w:t>
      </w:r>
      <w:r w:rsidRPr="004B29FC">
        <w:rPr>
          <w:i/>
          <w:lang w:val="lt-LT"/>
        </w:rPr>
        <w:t>tyrimas arba produkto</w:t>
      </w:r>
      <w:r w:rsidRPr="004B29FC">
        <w:rPr>
          <w:lang w:val="lt-LT"/>
        </w:rPr>
        <w:t xml:space="preserve"> </w:t>
      </w:r>
      <w:r w:rsidRPr="004B29FC">
        <w:rPr>
          <w:i/>
          <w:lang w:val="lt-LT"/>
        </w:rPr>
        <w:t>sukūrimas</w:t>
      </w:r>
      <w:r w:rsidRPr="004B29FC">
        <w:rPr>
          <w:lang w:val="lt-LT"/>
        </w:rPr>
        <w:t xml:space="preserve">. Jei mokinys atlieka tyrimą, tuomet jo aprašymas laikomas </w:t>
      </w:r>
      <w:r>
        <w:rPr>
          <w:lang w:val="lt-LT"/>
        </w:rPr>
        <w:t>B</w:t>
      </w:r>
      <w:r w:rsidRPr="004B29FC">
        <w:rPr>
          <w:lang w:val="lt-LT"/>
        </w:rPr>
        <w:t xml:space="preserve">randos darbo aprašu. Kuriant produktą papildomai rengiamas </w:t>
      </w:r>
      <w:r>
        <w:rPr>
          <w:lang w:val="lt-LT"/>
        </w:rPr>
        <w:t>B</w:t>
      </w:r>
      <w:r w:rsidRPr="004B29FC">
        <w:rPr>
          <w:lang w:val="lt-LT"/>
        </w:rPr>
        <w:t xml:space="preserve">randos darbo aprašas. </w:t>
      </w:r>
    </w:p>
    <w:p w14:paraId="1DDA4C92" w14:textId="77777777" w:rsidR="00DD5DF7" w:rsidRPr="004B29FC" w:rsidRDefault="00DD5DF7" w:rsidP="00AA65FD">
      <w:pPr>
        <w:jc w:val="both"/>
        <w:rPr>
          <w:lang w:val="lt-LT"/>
        </w:rPr>
      </w:pPr>
      <w:r w:rsidRPr="004B29FC">
        <w:rPr>
          <w:lang w:val="lt-LT"/>
        </w:rPr>
        <w:t>Produktas teatro kontekste – vaidmuo, režisūros darbas, teatro pratimų modelis tam tikriems gebėjimams (pvz. lyderiavimo ar kitoms savybėms, viešosios kalbos gebėjimams) udgyti</w:t>
      </w:r>
      <w:r>
        <w:rPr>
          <w:lang w:val="lt-LT"/>
        </w:rPr>
        <w:t>s</w:t>
      </w:r>
      <w:r w:rsidRPr="004B29FC">
        <w:rPr>
          <w:lang w:val="lt-LT"/>
        </w:rPr>
        <w:t>, teatro istorijos šaltinių analizė, scenovaizdžio maketas, originalus kostiumo sukūrimas personažui, medijų panaudojimo teatre tyrimas, apšvietimo dizaino pavyzdys, šokio, muzikos ar triukšmų fonogramos spektakliui</w:t>
      </w:r>
      <w:r>
        <w:rPr>
          <w:lang w:val="lt-LT"/>
        </w:rPr>
        <w:t xml:space="preserve"> </w:t>
      </w:r>
      <w:r w:rsidRPr="004B29FC">
        <w:rPr>
          <w:lang w:val="lt-LT"/>
        </w:rPr>
        <w:t>/</w:t>
      </w:r>
      <w:r>
        <w:rPr>
          <w:lang w:val="lt-LT"/>
        </w:rPr>
        <w:t xml:space="preserve"> </w:t>
      </w:r>
      <w:r w:rsidRPr="004B29FC">
        <w:rPr>
          <w:lang w:val="lt-LT"/>
        </w:rPr>
        <w:t xml:space="preserve">teatro reiškiniui sukūrimas, duomenų bazės kūrimas ir pan. </w:t>
      </w:r>
    </w:p>
    <w:p w14:paraId="5AB84F16" w14:textId="77777777" w:rsidR="00DD5DF7" w:rsidRPr="004B29FC" w:rsidRDefault="00DD5DF7" w:rsidP="00AA65FD">
      <w:pPr>
        <w:jc w:val="both"/>
        <w:rPr>
          <w:lang w:val="lt-LT"/>
        </w:rPr>
      </w:pPr>
      <w:r w:rsidRPr="004B29FC">
        <w:rPr>
          <w:lang w:val="lt-LT"/>
        </w:rPr>
        <w:t>Mokinį, pasirinkusį atlikti BD, mokytojas turėtų skatinti rinktis racionalius tyrimo problemos sprendimo ar produkto sukūrimo būdus, konsultuoti mokslinės literatūros ir informacijos paieškos, eksperimento ar tyrimo atlikimo, produkto kūrimo klausimais, skatinti klausti, įsivertinti, žymėtis padarytą pažangą.</w:t>
      </w:r>
    </w:p>
    <w:p w14:paraId="6BBED4DC" w14:textId="77777777" w:rsidR="00DD5DF7" w:rsidRPr="004B29FC" w:rsidRDefault="00DD5DF7" w:rsidP="00AA65FD">
      <w:pPr>
        <w:jc w:val="both"/>
        <w:rPr>
          <w:lang w:val="lt-LT"/>
        </w:rPr>
      </w:pPr>
      <w:r w:rsidRPr="004B29FC">
        <w:rPr>
          <w:lang w:val="lt-LT"/>
        </w:rPr>
        <w:t>Brandos darbui įgyvendinti mokykla gali pasitelkti mokslo ir studijų institucijas, profesinio mokymo įstaigas, kitas įmones, įstaigas, organizacijas.</w:t>
      </w:r>
    </w:p>
    <w:p w14:paraId="12F8DBE8" w14:textId="77777777" w:rsidR="00DD5DF7" w:rsidRPr="00A83B27" w:rsidRDefault="00DD5DF7" w:rsidP="00AA65FD">
      <w:pPr>
        <w:jc w:val="both"/>
        <w:rPr>
          <w:iCs/>
          <w:lang w:val="lt-LT"/>
        </w:rPr>
      </w:pPr>
      <w:r w:rsidRPr="004B29FC">
        <w:rPr>
          <w:lang w:val="lt-LT"/>
        </w:rPr>
        <w:lastRenderedPageBreak/>
        <w:t xml:space="preserve">Atlikus tokį Brandos darbą ir išlaikius privalomą lietuvių kalbos ir literatūros egzaminą, mokinys gali gauti </w:t>
      </w:r>
      <w:r>
        <w:rPr>
          <w:lang w:val="lt-LT"/>
        </w:rPr>
        <w:t>B</w:t>
      </w:r>
      <w:r w:rsidRPr="004B29FC">
        <w:rPr>
          <w:lang w:val="lt-LT"/>
        </w:rPr>
        <w:t>randos atestatą. Tai nereiškia, kad brandos darbas kaip gelbėjimosi ratas metamas silpnai besimokančiajam. Brandos darbo programa, vertinimo kriterijai, veiklos yra orientuotos į mokinį, kuris pajėgtų suplanuoti, atlikti ir pristatyti brandos darbą</w:t>
      </w:r>
      <w:r>
        <w:rPr>
          <w:rStyle w:val="Puslapioinaosnuoroda"/>
          <w:lang w:val="lt-LT"/>
        </w:rPr>
        <w:footnoteReference w:id="8"/>
      </w:r>
      <w:r>
        <w:rPr>
          <w:i/>
          <w:sz w:val="20"/>
          <w:szCs w:val="20"/>
          <w:lang w:val="lt-LT"/>
        </w:rPr>
        <w:t>.</w:t>
      </w:r>
    </w:p>
    <w:p w14:paraId="701920FB" w14:textId="03FBCD31" w:rsidR="00DD5DF7" w:rsidRDefault="00DD5DF7" w:rsidP="00AA65FD">
      <w:pPr>
        <w:jc w:val="both"/>
        <w:rPr>
          <w:lang w:val="lt-LT"/>
        </w:rPr>
      </w:pPr>
      <w:r w:rsidRPr="004B29FC">
        <w:rPr>
          <w:lang w:val="lt-LT"/>
        </w:rPr>
        <w:t>Brandos darbas nėra mokslin</w:t>
      </w:r>
      <w:r>
        <w:rPr>
          <w:lang w:val="lt-LT"/>
        </w:rPr>
        <w:t>is</w:t>
      </w:r>
      <w:r w:rsidRPr="004B29FC">
        <w:rPr>
          <w:lang w:val="lt-LT"/>
        </w:rPr>
        <w:t xml:space="preserve"> </w:t>
      </w:r>
      <w:r>
        <w:rPr>
          <w:lang w:val="lt-LT"/>
        </w:rPr>
        <w:t xml:space="preserve">tirimasis </w:t>
      </w:r>
      <w:r w:rsidRPr="004B29FC">
        <w:rPr>
          <w:lang w:val="lt-LT"/>
        </w:rPr>
        <w:t>darb</w:t>
      </w:r>
      <w:r>
        <w:rPr>
          <w:lang w:val="lt-LT"/>
        </w:rPr>
        <w:t xml:space="preserve">as, </w:t>
      </w:r>
      <w:r w:rsidRPr="004B29FC">
        <w:rPr>
          <w:lang w:val="lt-LT"/>
        </w:rPr>
        <w:t>tačiau mokinys, gilindamasis į šaltinius, analizuodamas tyrimų aprašymus, susipažins su akademinio rašymo pavyzdžiais, taip save išbandy</w:t>
      </w:r>
      <w:r>
        <w:rPr>
          <w:lang w:val="lt-LT"/>
        </w:rPr>
        <w:t>s</w:t>
      </w:r>
      <w:r w:rsidRPr="004B29FC">
        <w:rPr>
          <w:lang w:val="lt-LT"/>
        </w:rPr>
        <w:t xml:space="preserve"> ir pa</w:t>
      </w:r>
      <w:r>
        <w:rPr>
          <w:lang w:val="lt-LT"/>
        </w:rPr>
        <w:t>si</w:t>
      </w:r>
      <w:r w:rsidRPr="004B29FC">
        <w:rPr>
          <w:lang w:val="lt-LT"/>
        </w:rPr>
        <w:t>ruoš kitam</w:t>
      </w:r>
      <w:r>
        <w:rPr>
          <w:lang w:val="lt-LT"/>
        </w:rPr>
        <w:t>, su tolesnėmis studijomis ar profesijos pasirinkimu susijusiam žingsniui.</w:t>
      </w:r>
    </w:p>
    <w:p w14:paraId="0F1324E3" w14:textId="77777777" w:rsidR="00DD5DF7" w:rsidRPr="004B29FC" w:rsidRDefault="00DD5DF7" w:rsidP="00DD5DF7">
      <w:pPr>
        <w:rPr>
          <w:lang w:val="lt-LT"/>
        </w:rPr>
      </w:pPr>
    </w:p>
    <w:p w14:paraId="402D945C" w14:textId="17BB29E6" w:rsidR="00DD5DF7" w:rsidRDefault="00DD5DF7" w:rsidP="00DD5DF7">
      <w:pPr>
        <w:rPr>
          <w:rFonts w:eastAsia="SimSun"/>
          <w:b/>
          <w:bCs/>
          <w:shd w:val="clear" w:color="auto" w:fill="FFFFFF"/>
          <w:lang w:val="lt-LT" w:eastAsia="zh-CN"/>
        </w:rPr>
      </w:pPr>
      <w:r w:rsidRPr="004B29FC">
        <w:rPr>
          <w:rFonts w:eastAsia="SimSun"/>
          <w:b/>
          <w:bCs/>
          <w:shd w:val="clear" w:color="auto" w:fill="FFFFFF"/>
          <w:lang w:val="lt-LT" w:eastAsia="zh-CN"/>
        </w:rPr>
        <w:t>2.4.1. Reikalavimai ir vertinimas.</w:t>
      </w:r>
    </w:p>
    <w:p w14:paraId="2FA15461" w14:textId="02432DDB" w:rsidR="00DD5DF7" w:rsidRDefault="00DD5DF7" w:rsidP="00AA65FD">
      <w:pPr>
        <w:jc w:val="both"/>
        <w:rPr>
          <w:b/>
          <w:lang w:val="lt-LT"/>
        </w:rPr>
      </w:pPr>
      <w:r w:rsidRPr="004B29FC">
        <w:rPr>
          <w:b/>
          <w:lang w:val="lt-LT"/>
        </w:rPr>
        <w:t>Brandos darbo struktūra ir jo rengimas</w:t>
      </w:r>
    </w:p>
    <w:p w14:paraId="5B2EE79A" w14:textId="77777777" w:rsidR="00DD5DF7" w:rsidRPr="004B29FC" w:rsidRDefault="00DD5DF7" w:rsidP="00AA65FD">
      <w:pPr>
        <w:jc w:val="both"/>
        <w:rPr>
          <w:b/>
          <w:sz w:val="20"/>
          <w:szCs w:val="20"/>
          <w:lang w:val="lt-LT"/>
        </w:rPr>
      </w:pPr>
      <w:r w:rsidRPr="004B29FC">
        <w:rPr>
          <w:i/>
          <w:sz w:val="20"/>
          <w:szCs w:val="20"/>
          <w:lang w:val="lt-LT"/>
        </w:rPr>
        <w:t>(pagal Nacionalinio egzaminų centro Brandos darbo progamą, 2018 m.)</w:t>
      </w:r>
      <w:r w:rsidRPr="004B29FC">
        <w:rPr>
          <w:b/>
          <w:sz w:val="20"/>
          <w:szCs w:val="20"/>
          <w:lang w:val="lt-LT"/>
        </w:rPr>
        <w:t>:</w:t>
      </w:r>
    </w:p>
    <w:p w14:paraId="3177DB09" w14:textId="77777777" w:rsidR="00DD5DF7" w:rsidRPr="004B29FC" w:rsidRDefault="00DD5DF7" w:rsidP="00AA65FD">
      <w:pPr>
        <w:jc w:val="both"/>
        <w:rPr>
          <w:lang w:val="lt-LT"/>
        </w:rPr>
      </w:pPr>
      <w:r w:rsidRPr="004B29FC">
        <w:rPr>
          <w:b/>
          <w:lang w:val="lt-LT"/>
        </w:rPr>
        <w:t>Brandos darbą sudaro trys dalys: procesas, rezultatas, pristatymas</w:t>
      </w:r>
      <w:r w:rsidRPr="004B29FC">
        <w:rPr>
          <w:lang w:val="lt-LT"/>
        </w:rPr>
        <w:t>. Brandos darbo idėją ar temą mokinys p</w:t>
      </w:r>
      <w:r>
        <w:rPr>
          <w:lang w:val="lt-LT"/>
        </w:rPr>
        <w:t>asirenka ir p</w:t>
      </w:r>
      <w:r w:rsidRPr="004B29FC">
        <w:rPr>
          <w:lang w:val="lt-LT"/>
        </w:rPr>
        <w:t xml:space="preserve">ateikia savarankiškai ar konsultuodamasis su </w:t>
      </w:r>
      <w:r>
        <w:rPr>
          <w:lang w:val="lt-LT"/>
        </w:rPr>
        <w:t>B</w:t>
      </w:r>
      <w:r w:rsidRPr="004B29FC">
        <w:rPr>
          <w:lang w:val="lt-LT"/>
        </w:rPr>
        <w:t xml:space="preserve">randos darbo vadovu. </w:t>
      </w:r>
    </w:p>
    <w:p w14:paraId="3F319069" w14:textId="7D3F9375" w:rsidR="00DD5DF7" w:rsidRPr="003D1109" w:rsidRDefault="00DD5DF7" w:rsidP="00AA65FD">
      <w:pPr>
        <w:jc w:val="both"/>
        <w:rPr>
          <w:lang w:val="lt-LT"/>
        </w:rPr>
      </w:pPr>
      <w:r w:rsidRPr="004B29FC">
        <w:rPr>
          <w:lang w:val="lt-LT"/>
        </w:rPr>
        <w:t xml:space="preserve">Detaliau apie BD rekomenduojama pasižiūrėti vaizdo įrašą: </w:t>
      </w:r>
      <w:hyperlink r:id="rId103" w:history="1">
        <w:r w:rsidRPr="005B203A">
          <w:rPr>
            <w:rStyle w:val="Hipersaitas"/>
            <w:sz w:val="20"/>
            <w:szCs w:val="20"/>
            <w:lang w:val="lt-LT"/>
          </w:rPr>
          <w:t>https://mokytojotv.emokykla.lt/2019/02/organizaciniai-klausimai-rengiant.html</w:t>
        </w:r>
      </w:hyperlink>
      <w:r w:rsidRPr="005B203A">
        <w:rPr>
          <w:lang w:val="lt-LT"/>
        </w:rPr>
        <w:t xml:space="preserve"> </w:t>
      </w:r>
    </w:p>
    <w:p w14:paraId="6B7DE59B" w14:textId="77777777" w:rsidR="00DD5DF7" w:rsidRPr="004B29FC" w:rsidRDefault="00DD5DF7" w:rsidP="00AA65FD">
      <w:pPr>
        <w:pStyle w:val="Sraopastraipa"/>
        <w:jc w:val="both"/>
        <w:rPr>
          <w:i/>
          <w:lang w:val="lt-LT"/>
        </w:rPr>
      </w:pPr>
      <w:r w:rsidRPr="004B29FC">
        <w:rPr>
          <w:b/>
          <w:lang w:val="lt-LT"/>
        </w:rPr>
        <w:t xml:space="preserve">Brandos darbo veiklos sritys </w:t>
      </w:r>
      <w:r w:rsidRPr="004B29FC">
        <w:rPr>
          <w:i/>
          <w:lang w:val="lt-LT"/>
        </w:rPr>
        <w:t>(pagal Nacionalinio egzaminų centro Brandos darbo programos priedą):</w:t>
      </w:r>
    </w:p>
    <w:p w14:paraId="57DE66DD" w14:textId="77777777" w:rsidR="00DD5DF7" w:rsidRPr="004B29FC" w:rsidRDefault="00DD5DF7" w:rsidP="00AA65FD">
      <w:pPr>
        <w:pStyle w:val="Sraopastraipa"/>
        <w:numPr>
          <w:ilvl w:val="0"/>
          <w:numId w:val="3"/>
        </w:numPr>
        <w:jc w:val="both"/>
        <w:rPr>
          <w:lang w:val="lt-LT"/>
        </w:rPr>
      </w:pPr>
      <w:r w:rsidRPr="004B29FC">
        <w:rPr>
          <w:lang w:val="lt-LT"/>
        </w:rPr>
        <w:t>Brandos darbo temos formulavimas ir atlikimo planavimas</w:t>
      </w:r>
      <w:r w:rsidRPr="004B29FC">
        <w:rPr>
          <w:sz w:val="28"/>
          <w:szCs w:val="28"/>
          <w:lang w:val="lt-LT"/>
        </w:rPr>
        <w:t xml:space="preserve">. </w:t>
      </w:r>
    </w:p>
    <w:p w14:paraId="0A1D1A5C" w14:textId="77777777" w:rsidR="00DD5DF7" w:rsidRPr="004B29FC" w:rsidRDefault="00DD5DF7" w:rsidP="00AA65FD">
      <w:pPr>
        <w:pStyle w:val="Sraopastraipa"/>
        <w:numPr>
          <w:ilvl w:val="0"/>
          <w:numId w:val="4"/>
        </w:numPr>
        <w:jc w:val="both"/>
        <w:rPr>
          <w:lang w:val="lt-LT"/>
        </w:rPr>
      </w:pPr>
      <w:r w:rsidRPr="004B29FC">
        <w:rPr>
          <w:lang w:val="lt-LT"/>
        </w:rPr>
        <w:t xml:space="preserve">Mokinys pats ar konsultuodamasis su brandos darbo vadovu, generuoja brandos darbo idėjas ir teikia suformuluotą brandos darbo temą ir nuoseklų (su preliminariu veiklų laikaraščiu) brandos darbo atlikimo planą. </w:t>
      </w:r>
    </w:p>
    <w:p w14:paraId="1988E862" w14:textId="77777777" w:rsidR="00DD5DF7" w:rsidRPr="004B29FC" w:rsidRDefault="00DD5DF7" w:rsidP="00AA65FD">
      <w:pPr>
        <w:pStyle w:val="Sraopastraipa"/>
        <w:numPr>
          <w:ilvl w:val="0"/>
          <w:numId w:val="4"/>
        </w:numPr>
        <w:jc w:val="both"/>
        <w:rPr>
          <w:lang w:val="lt-LT"/>
        </w:rPr>
      </w:pPr>
      <w:r w:rsidRPr="004B29FC">
        <w:rPr>
          <w:lang w:val="lt-LT"/>
        </w:rPr>
        <w:t>Informacijos šaltinių pasirinkimas. Temos problemai atskleisti mokinys pasirenka tinkamus informacijos šaltinius.</w:t>
      </w:r>
    </w:p>
    <w:p w14:paraId="3447AA7B" w14:textId="77777777" w:rsidR="00DD5DF7" w:rsidRPr="004B29FC" w:rsidRDefault="00DD5DF7" w:rsidP="00AA65FD">
      <w:pPr>
        <w:pStyle w:val="Sraopastraipa"/>
        <w:numPr>
          <w:ilvl w:val="0"/>
          <w:numId w:val="4"/>
        </w:numPr>
        <w:jc w:val="both"/>
        <w:rPr>
          <w:lang w:val="lt-LT"/>
        </w:rPr>
      </w:pPr>
      <w:r w:rsidRPr="004B29FC">
        <w:rPr>
          <w:lang w:val="lt-LT"/>
        </w:rPr>
        <w:t>Brandos darbo atlikimo metodų, priemonių, medžiagų pasirinkimas. Mokinys pasirenka metodus, jei naudojamos – atlikimo priemones, medžiagas tinkamus rezultatui pasiekti.</w:t>
      </w:r>
    </w:p>
    <w:p w14:paraId="3C63F0F9" w14:textId="77777777" w:rsidR="00DD5DF7" w:rsidRPr="004B29FC" w:rsidRDefault="00DD5DF7" w:rsidP="00AA65FD">
      <w:pPr>
        <w:pStyle w:val="Sraopastraipa"/>
        <w:numPr>
          <w:ilvl w:val="0"/>
          <w:numId w:val="3"/>
        </w:numPr>
        <w:jc w:val="both"/>
        <w:rPr>
          <w:lang w:val="lt-LT"/>
        </w:rPr>
      </w:pPr>
      <w:r w:rsidRPr="004B29FC">
        <w:rPr>
          <w:lang w:val="lt-LT"/>
        </w:rPr>
        <w:t xml:space="preserve">Brandos darbo atlikimas. </w:t>
      </w:r>
    </w:p>
    <w:p w14:paraId="61205473" w14:textId="77777777" w:rsidR="00DD5DF7" w:rsidRPr="004B29FC" w:rsidRDefault="00DD5DF7" w:rsidP="00AA65FD">
      <w:pPr>
        <w:pStyle w:val="Sraopastraipa"/>
        <w:numPr>
          <w:ilvl w:val="0"/>
          <w:numId w:val="5"/>
        </w:numPr>
        <w:jc w:val="both"/>
        <w:rPr>
          <w:lang w:val="lt-LT"/>
        </w:rPr>
      </w:pPr>
      <w:r w:rsidRPr="004B29FC">
        <w:rPr>
          <w:lang w:val="lt-LT"/>
        </w:rPr>
        <w:t>Atliekamas savarankiškai ar konsultuojantis su darbo vadovu.</w:t>
      </w:r>
    </w:p>
    <w:p w14:paraId="3054B15F" w14:textId="77777777" w:rsidR="00DD5DF7" w:rsidRPr="004B29FC" w:rsidRDefault="00DD5DF7" w:rsidP="00AA65FD">
      <w:pPr>
        <w:pStyle w:val="Sraopastraipa"/>
        <w:numPr>
          <w:ilvl w:val="0"/>
          <w:numId w:val="5"/>
        </w:numPr>
        <w:jc w:val="both"/>
        <w:rPr>
          <w:lang w:val="lt-LT"/>
        </w:rPr>
      </w:pPr>
      <w:r w:rsidRPr="004B29FC">
        <w:rPr>
          <w:lang w:val="lt-LT"/>
        </w:rPr>
        <w:t>Renkama informacija, atliekami stebėjimai, nagrinėjama medžiaga. Laikomasi autorių teisių reikalavimų, informacijos šaltiniai cituojami.</w:t>
      </w:r>
    </w:p>
    <w:p w14:paraId="3C254B13" w14:textId="77777777" w:rsidR="00DD5DF7" w:rsidRPr="004B29FC" w:rsidRDefault="00DD5DF7" w:rsidP="00AA65FD">
      <w:pPr>
        <w:pStyle w:val="Sraopastraipa"/>
        <w:numPr>
          <w:ilvl w:val="0"/>
          <w:numId w:val="5"/>
        </w:numPr>
        <w:jc w:val="both"/>
        <w:rPr>
          <w:lang w:val="lt-LT"/>
        </w:rPr>
      </w:pPr>
      <w:r w:rsidRPr="004B29FC">
        <w:rPr>
          <w:lang w:val="lt-LT"/>
        </w:rPr>
        <w:t>Parodomi tarpiniai darbo rezultatai, įsivertinama.</w:t>
      </w:r>
    </w:p>
    <w:p w14:paraId="7DBDEF44" w14:textId="77777777" w:rsidR="00DD5DF7" w:rsidRPr="004B29FC" w:rsidRDefault="00DD5DF7" w:rsidP="00AA65FD">
      <w:pPr>
        <w:pStyle w:val="Sraopastraipa"/>
        <w:numPr>
          <w:ilvl w:val="0"/>
          <w:numId w:val="3"/>
        </w:numPr>
        <w:jc w:val="both"/>
        <w:rPr>
          <w:lang w:val="lt-LT"/>
        </w:rPr>
      </w:pPr>
      <w:r w:rsidRPr="004B29FC">
        <w:rPr>
          <w:lang w:val="lt-LT"/>
        </w:rPr>
        <w:t>Pristatymo rengimas.</w:t>
      </w:r>
    </w:p>
    <w:p w14:paraId="7A90FBF6" w14:textId="7260DF70" w:rsidR="00DD5DF7" w:rsidRDefault="00DD5DF7" w:rsidP="00AA65FD">
      <w:pPr>
        <w:pStyle w:val="Sraopastraipa"/>
        <w:numPr>
          <w:ilvl w:val="0"/>
          <w:numId w:val="6"/>
        </w:numPr>
        <w:jc w:val="both"/>
        <w:rPr>
          <w:lang w:val="lt-LT"/>
        </w:rPr>
      </w:pPr>
      <w:r w:rsidRPr="004B29FC">
        <w:rPr>
          <w:lang w:val="lt-LT"/>
        </w:rPr>
        <w:t>Pristatymo forma pasirenkama, atsižvelgiant į brandos darbo ypatumus, pristatymas struktūruojamas.</w:t>
      </w:r>
    </w:p>
    <w:p w14:paraId="0968B8DD" w14:textId="77777777" w:rsidR="00997242" w:rsidRPr="00997242" w:rsidRDefault="00997242" w:rsidP="00997242">
      <w:pPr>
        <w:jc w:val="both"/>
        <w:rPr>
          <w:lang w:val="lt-LT"/>
        </w:rPr>
      </w:pPr>
    </w:p>
    <w:p w14:paraId="271EFABD" w14:textId="77777777" w:rsidR="00DD5DF7" w:rsidRPr="004B29FC" w:rsidRDefault="00DD5DF7" w:rsidP="00AA65FD">
      <w:pPr>
        <w:jc w:val="both"/>
        <w:rPr>
          <w:b/>
          <w:lang w:val="lt-LT"/>
        </w:rPr>
      </w:pPr>
      <w:r w:rsidRPr="004B29FC">
        <w:rPr>
          <w:b/>
          <w:lang w:val="lt-LT"/>
        </w:rPr>
        <w:t>Mokinių kompetencijos ir jų vertinimas</w:t>
      </w:r>
    </w:p>
    <w:p w14:paraId="6A85ED90" w14:textId="77777777" w:rsidR="00DD5DF7" w:rsidRPr="004B29FC" w:rsidRDefault="00DD5DF7" w:rsidP="00997242">
      <w:pPr>
        <w:jc w:val="both"/>
        <w:rPr>
          <w:lang w:val="lt-LT"/>
        </w:rPr>
      </w:pPr>
      <w:r w:rsidRPr="004B29FC">
        <w:rPr>
          <w:lang w:val="lt-LT"/>
        </w:rPr>
        <w:t xml:space="preserve">Rengdamas ir pristatydamas brandos darbą mokinys ugdosi ir parodo įgytas kompetencijas, apibrėžtas vidurinio ugdymo bendrosiose programose (kūrybiškumo, kultūrinę, pilietiškumo, pažinimo, komunikavimo, skaitmeninę, socialinę, emocinę ir sveikos gyvensenos). Mokinio kompetencijos vertinamos rengiant </w:t>
      </w:r>
      <w:r>
        <w:rPr>
          <w:lang w:val="lt-LT"/>
        </w:rPr>
        <w:t>B</w:t>
      </w:r>
      <w:r w:rsidRPr="004B29FC">
        <w:rPr>
          <w:lang w:val="lt-LT"/>
        </w:rPr>
        <w:t xml:space="preserve">randos darbą ir pristatant rezultatus vertinimo komisijai. Vertinimas yra kriterinis. Taškai, skiriami už </w:t>
      </w:r>
      <w:r>
        <w:rPr>
          <w:lang w:val="lt-LT"/>
        </w:rPr>
        <w:t>B</w:t>
      </w:r>
      <w:r w:rsidRPr="004B29FC">
        <w:rPr>
          <w:lang w:val="lt-LT"/>
        </w:rPr>
        <w:t>randos darbo dalis</w:t>
      </w:r>
      <w:r>
        <w:rPr>
          <w:lang w:val="lt-LT"/>
        </w:rPr>
        <w:t>,</w:t>
      </w:r>
      <w:r w:rsidRPr="004B29FC">
        <w:rPr>
          <w:lang w:val="lt-LT"/>
        </w:rPr>
        <w:t xml:space="preserve"> skirstomi taip: 1. už procesą </w:t>
      </w:r>
      <w:r>
        <w:rPr>
          <w:lang w:val="lt-LT"/>
        </w:rPr>
        <w:t xml:space="preserve">– </w:t>
      </w:r>
      <w:r w:rsidRPr="004B29FC">
        <w:rPr>
          <w:lang w:val="lt-LT"/>
        </w:rPr>
        <w:t xml:space="preserve">30 procentų taškų (už darbo planavimą, darbo atlikimą ir pristatymo rengimą); 2. už rezultatą </w:t>
      </w:r>
      <w:r>
        <w:rPr>
          <w:lang w:val="lt-LT"/>
        </w:rPr>
        <w:t xml:space="preserve">– </w:t>
      </w:r>
      <w:r w:rsidRPr="004B29FC">
        <w:rPr>
          <w:lang w:val="lt-LT"/>
        </w:rPr>
        <w:t xml:space="preserve">50 procentų taškų (už tyrimo atlikimą ar produkto sukūrimą, informacijos rinkimą ir pateikimą ar aprašo rengimą); 3. už pristatymą </w:t>
      </w:r>
      <w:r>
        <w:rPr>
          <w:lang w:val="lt-LT"/>
        </w:rPr>
        <w:t xml:space="preserve">– </w:t>
      </w:r>
      <w:r w:rsidRPr="004B29FC">
        <w:rPr>
          <w:lang w:val="lt-LT"/>
        </w:rPr>
        <w:t xml:space="preserve">20 procentų taškų (už pristatymo turinį, kalbėjimo situaciją, refleksiją ir įsivertinimą). </w:t>
      </w:r>
    </w:p>
    <w:p w14:paraId="2EF7A367" w14:textId="77777777" w:rsidR="00DD5DF7" w:rsidRDefault="00DD5DF7" w:rsidP="00AA65FD">
      <w:pPr>
        <w:jc w:val="both"/>
        <w:rPr>
          <w:lang w:val="lt-LT"/>
        </w:rPr>
      </w:pPr>
      <w:r w:rsidRPr="004B29FC">
        <w:rPr>
          <w:lang w:val="lt-LT"/>
        </w:rPr>
        <w:t xml:space="preserve">Brandos darbą vertina darbo vadovas ir vertinimo komisija: 1. </w:t>
      </w:r>
      <w:r>
        <w:rPr>
          <w:lang w:val="lt-LT"/>
        </w:rPr>
        <w:t>B</w:t>
      </w:r>
      <w:r w:rsidRPr="004B29FC">
        <w:rPr>
          <w:lang w:val="lt-LT"/>
        </w:rPr>
        <w:t xml:space="preserve">randos darbo vadovas vertina </w:t>
      </w:r>
      <w:r>
        <w:rPr>
          <w:lang w:val="lt-LT"/>
        </w:rPr>
        <w:t>B</w:t>
      </w:r>
      <w:r w:rsidRPr="004B29FC">
        <w:rPr>
          <w:lang w:val="lt-LT"/>
        </w:rPr>
        <w:t xml:space="preserve">randos darbo procesą ir rezultatą; 2. vertinimo komisija vertina </w:t>
      </w:r>
      <w:r>
        <w:rPr>
          <w:lang w:val="lt-LT"/>
        </w:rPr>
        <w:t>B</w:t>
      </w:r>
      <w:r w:rsidRPr="004B29FC">
        <w:rPr>
          <w:lang w:val="lt-LT"/>
        </w:rPr>
        <w:t xml:space="preserve">randos darbo rezultatą ir pristatymą; 3. galutinį </w:t>
      </w:r>
      <w:r>
        <w:rPr>
          <w:lang w:val="lt-LT"/>
        </w:rPr>
        <w:t>B</w:t>
      </w:r>
      <w:r w:rsidRPr="004B29FC">
        <w:rPr>
          <w:lang w:val="lt-LT"/>
        </w:rPr>
        <w:t xml:space="preserve">randos darbo įvertinimą taškais sudaro </w:t>
      </w:r>
      <w:r>
        <w:rPr>
          <w:lang w:val="lt-LT"/>
        </w:rPr>
        <w:t>B</w:t>
      </w:r>
      <w:r w:rsidRPr="004B29FC">
        <w:rPr>
          <w:lang w:val="lt-LT"/>
        </w:rPr>
        <w:t xml:space="preserve">randos darbo vadovo skirtų taškų už </w:t>
      </w:r>
      <w:r>
        <w:rPr>
          <w:lang w:val="lt-LT"/>
        </w:rPr>
        <w:t>B</w:t>
      </w:r>
      <w:r w:rsidRPr="004B29FC">
        <w:rPr>
          <w:lang w:val="lt-LT"/>
        </w:rPr>
        <w:t xml:space="preserve">randos darbo procesą, </w:t>
      </w:r>
      <w:r>
        <w:rPr>
          <w:lang w:val="lt-LT"/>
        </w:rPr>
        <w:t>B</w:t>
      </w:r>
      <w:r w:rsidRPr="004B29FC">
        <w:rPr>
          <w:lang w:val="lt-LT"/>
        </w:rPr>
        <w:t xml:space="preserve">randos darbo vadovo ir vertinimo komisijos skirtų taškų už </w:t>
      </w:r>
      <w:r>
        <w:rPr>
          <w:lang w:val="lt-LT"/>
        </w:rPr>
        <w:t>B</w:t>
      </w:r>
      <w:r w:rsidRPr="004B29FC">
        <w:rPr>
          <w:lang w:val="lt-LT"/>
        </w:rPr>
        <w:t>randos darbo rezultatą vidurkio ir vertinimo komisijos narių skirtų taškų už pristatymą suma. Maksimalus skiriamų taškų skaičius – 50. Taškai konvertuojami į dešimtbalės sistemos įvertinimą (pažymį) pagal šią atitiktį:</w:t>
      </w:r>
    </w:p>
    <w:p w14:paraId="6D446415" w14:textId="77777777" w:rsidR="00DD5DF7" w:rsidRPr="004B29FC" w:rsidRDefault="00DD5DF7" w:rsidP="00AA65FD">
      <w:pPr>
        <w:jc w:val="both"/>
        <w:rPr>
          <w:lang w:val="lt-LT"/>
        </w:rPr>
      </w:pPr>
    </w:p>
    <w:tbl>
      <w:tblPr>
        <w:tblStyle w:val="Lentelstinklelis"/>
        <w:tblW w:w="0" w:type="auto"/>
        <w:tblLook w:val="04A0" w:firstRow="1" w:lastRow="0" w:firstColumn="1" w:lastColumn="0" w:noHBand="0" w:noVBand="1"/>
      </w:tblPr>
      <w:tblGrid>
        <w:gridCol w:w="1094"/>
        <w:gridCol w:w="1072"/>
        <w:gridCol w:w="1072"/>
        <w:gridCol w:w="1072"/>
        <w:gridCol w:w="1072"/>
        <w:gridCol w:w="1072"/>
        <w:gridCol w:w="1072"/>
        <w:gridCol w:w="1072"/>
        <w:gridCol w:w="1310"/>
      </w:tblGrid>
      <w:tr w:rsidR="00DD5DF7" w:rsidRPr="004B29FC" w14:paraId="01D5CFEF" w14:textId="77777777" w:rsidTr="003D1109">
        <w:tc>
          <w:tcPr>
            <w:tcW w:w="1094" w:type="dxa"/>
          </w:tcPr>
          <w:p w14:paraId="73C06646" w14:textId="77777777" w:rsidR="00DD5DF7" w:rsidRPr="004B29FC" w:rsidRDefault="00DD5DF7" w:rsidP="00AA65FD">
            <w:pPr>
              <w:jc w:val="both"/>
            </w:pPr>
            <w:r w:rsidRPr="004B29FC">
              <w:lastRenderedPageBreak/>
              <w:t>Taškai</w:t>
            </w:r>
          </w:p>
        </w:tc>
        <w:tc>
          <w:tcPr>
            <w:tcW w:w="1072" w:type="dxa"/>
          </w:tcPr>
          <w:p w14:paraId="372073F5" w14:textId="77777777" w:rsidR="00DD5DF7" w:rsidRPr="004B29FC" w:rsidRDefault="00DD5DF7" w:rsidP="00AA65FD">
            <w:pPr>
              <w:jc w:val="both"/>
            </w:pPr>
            <w:r w:rsidRPr="004B29FC">
              <w:t>50-46</w:t>
            </w:r>
          </w:p>
        </w:tc>
        <w:tc>
          <w:tcPr>
            <w:tcW w:w="1072" w:type="dxa"/>
          </w:tcPr>
          <w:p w14:paraId="730D4076" w14:textId="77777777" w:rsidR="00DD5DF7" w:rsidRPr="004B29FC" w:rsidRDefault="00DD5DF7" w:rsidP="00AA65FD">
            <w:pPr>
              <w:jc w:val="both"/>
            </w:pPr>
            <w:r w:rsidRPr="004B29FC">
              <w:t>45-41</w:t>
            </w:r>
          </w:p>
        </w:tc>
        <w:tc>
          <w:tcPr>
            <w:tcW w:w="1072" w:type="dxa"/>
          </w:tcPr>
          <w:p w14:paraId="5E6EF37D" w14:textId="77777777" w:rsidR="00DD5DF7" w:rsidRPr="004B29FC" w:rsidRDefault="00DD5DF7" w:rsidP="00AA65FD">
            <w:pPr>
              <w:jc w:val="both"/>
            </w:pPr>
            <w:r w:rsidRPr="004B29FC">
              <w:t>40-35</w:t>
            </w:r>
          </w:p>
        </w:tc>
        <w:tc>
          <w:tcPr>
            <w:tcW w:w="1072" w:type="dxa"/>
          </w:tcPr>
          <w:p w14:paraId="617FEFBB" w14:textId="77777777" w:rsidR="00DD5DF7" w:rsidRPr="004B29FC" w:rsidRDefault="00DD5DF7" w:rsidP="00AA65FD">
            <w:pPr>
              <w:jc w:val="both"/>
            </w:pPr>
            <w:r w:rsidRPr="004B29FC">
              <w:t>34-30</w:t>
            </w:r>
          </w:p>
        </w:tc>
        <w:tc>
          <w:tcPr>
            <w:tcW w:w="1072" w:type="dxa"/>
          </w:tcPr>
          <w:p w14:paraId="041CB34D" w14:textId="77777777" w:rsidR="00DD5DF7" w:rsidRPr="004B29FC" w:rsidRDefault="00DD5DF7" w:rsidP="00AA65FD">
            <w:pPr>
              <w:jc w:val="both"/>
            </w:pPr>
            <w:r w:rsidRPr="004B29FC">
              <w:t>29-25</w:t>
            </w:r>
          </w:p>
        </w:tc>
        <w:tc>
          <w:tcPr>
            <w:tcW w:w="1072" w:type="dxa"/>
          </w:tcPr>
          <w:p w14:paraId="5C1746B2" w14:textId="77777777" w:rsidR="00DD5DF7" w:rsidRPr="004B29FC" w:rsidRDefault="00DD5DF7" w:rsidP="00AA65FD">
            <w:pPr>
              <w:jc w:val="both"/>
            </w:pPr>
            <w:r w:rsidRPr="004B29FC">
              <w:t>24-20</w:t>
            </w:r>
          </w:p>
        </w:tc>
        <w:tc>
          <w:tcPr>
            <w:tcW w:w="1072" w:type="dxa"/>
          </w:tcPr>
          <w:p w14:paraId="03FFFD93" w14:textId="77777777" w:rsidR="00DD5DF7" w:rsidRPr="004B29FC" w:rsidRDefault="00DD5DF7" w:rsidP="00AA65FD">
            <w:pPr>
              <w:jc w:val="both"/>
            </w:pPr>
            <w:r w:rsidRPr="004B29FC">
              <w:t>19-15</w:t>
            </w:r>
          </w:p>
        </w:tc>
        <w:tc>
          <w:tcPr>
            <w:tcW w:w="1256" w:type="dxa"/>
          </w:tcPr>
          <w:p w14:paraId="0EAF9AE4" w14:textId="77777777" w:rsidR="00DD5DF7" w:rsidRPr="004B29FC" w:rsidRDefault="00DD5DF7" w:rsidP="00AA65FD">
            <w:pPr>
              <w:jc w:val="both"/>
            </w:pPr>
            <w:r w:rsidRPr="004B29FC">
              <w:t>14-0</w:t>
            </w:r>
          </w:p>
        </w:tc>
      </w:tr>
      <w:tr w:rsidR="00DD5DF7" w:rsidRPr="004B29FC" w14:paraId="0E66885C" w14:textId="77777777" w:rsidTr="003D1109">
        <w:tc>
          <w:tcPr>
            <w:tcW w:w="1094" w:type="dxa"/>
          </w:tcPr>
          <w:p w14:paraId="0296B2A9" w14:textId="77777777" w:rsidR="00DD5DF7" w:rsidRPr="004B29FC" w:rsidRDefault="00DD5DF7" w:rsidP="00AA65FD">
            <w:pPr>
              <w:jc w:val="both"/>
            </w:pPr>
            <w:r w:rsidRPr="004B29FC">
              <w:t>Pažymys</w:t>
            </w:r>
          </w:p>
        </w:tc>
        <w:tc>
          <w:tcPr>
            <w:tcW w:w="1072" w:type="dxa"/>
          </w:tcPr>
          <w:p w14:paraId="6A509EAA" w14:textId="77777777" w:rsidR="00DD5DF7" w:rsidRPr="004B29FC" w:rsidRDefault="00DD5DF7" w:rsidP="00AA65FD">
            <w:pPr>
              <w:jc w:val="both"/>
            </w:pPr>
            <w:r w:rsidRPr="004B29FC">
              <w:t>10</w:t>
            </w:r>
          </w:p>
        </w:tc>
        <w:tc>
          <w:tcPr>
            <w:tcW w:w="1072" w:type="dxa"/>
          </w:tcPr>
          <w:p w14:paraId="31E3C31C" w14:textId="77777777" w:rsidR="00DD5DF7" w:rsidRPr="004B29FC" w:rsidRDefault="00DD5DF7" w:rsidP="00AA65FD">
            <w:pPr>
              <w:jc w:val="both"/>
            </w:pPr>
            <w:r w:rsidRPr="004B29FC">
              <w:t>9</w:t>
            </w:r>
          </w:p>
        </w:tc>
        <w:tc>
          <w:tcPr>
            <w:tcW w:w="1072" w:type="dxa"/>
          </w:tcPr>
          <w:p w14:paraId="09C0D5D4" w14:textId="77777777" w:rsidR="00DD5DF7" w:rsidRPr="004B29FC" w:rsidRDefault="00DD5DF7" w:rsidP="00AA65FD">
            <w:pPr>
              <w:jc w:val="both"/>
            </w:pPr>
            <w:r w:rsidRPr="004B29FC">
              <w:t>8</w:t>
            </w:r>
          </w:p>
        </w:tc>
        <w:tc>
          <w:tcPr>
            <w:tcW w:w="1072" w:type="dxa"/>
          </w:tcPr>
          <w:p w14:paraId="45D7D286" w14:textId="77777777" w:rsidR="00DD5DF7" w:rsidRPr="004B29FC" w:rsidRDefault="00DD5DF7" w:rsidP="00AA65FD">
            <w:pPr>
              <w:jc w:val="both"/>
            </w:pPr>
            <w:r w:rsidRPr="004B29FC">
              <w:t>7</w:t>
            </w:r>
          </w:p>
        </w:tc>
        <w:tc>
          <w:tcPr>
            <w:tcW w:w="1072" w:type="dxa"/>
          </w:tcPr>
          <w:p w14:paraId="03B4347A" w14:textId="77777777" w:rsidR="00DD5DF7" w:rsidRPr="004B29FC" w:rsidRDefault="00DD5DF7" w:rsidP="00AA65FD">
            <w:pPr>
              <w:jc w:val="both"/>
            </w:pPr>
            <w:r w:rsidRPr="004B29FC">
              <w:t>6</w:t>
            </w:r>
          </w:p>
        </w:tc>
        <w:tc>
          <w:tcPr>
            <w:tcW w:w="1072" w:type="dxa"/>
          </w:tcPr>
          <w:p w14:paraId="334DDEF9" w14:textId="77777777" w:rsidR="00DD5DF7" w:rsidRPr="004B29FC" w:rsidRDefault="00DD5DF7" w:rsidP="00AA65FD">
            <w:pPr>
              <w:jc w:val="both"/>
            </w:pPr>
            <w:r w:rsidRPr="004B29FC">
              <w:t>5</w:t>
            </w:r>
          </w:p>
        </w:tc>
        <w:tc>
          <w:tcPr>
            <w:tcW w:w="1072" w:type="dxa"/>
          </w:tcPr>
          <w:p w14:paraId="4D6FC834" w14:textId="77777777" w:rsidR="00DD5DF7" w:rsidRPr="004B29FC" w:rsidRDefault="00DD5DF7" w:rsidP="00AA65FD">
            <w:pPr>
              <w:jc w:val="both"/>
            </w:pPr>
            <w:r w:rsidRPr="004B29FC">
              <w:t>4</w:t>
            </w:r>
          </w:p>
        </w:tc>
        <w:tc>
          <w:tcPr>
            <w:tcW w:w="1256" w:type="dxa"/>
          </w:tcPr>
          <w:p w14:paraId="5460533F" w14:textId="77777777" w:rsidR="00DD5DF7" w:rsidRPr="004B29FC" w:rsidRDefault="00DD5DF7" w:rsidP="00AA65FD">
            <w:pPr>
              <w:jc w:val="both"/>
            </w:pPr>
            <w:r w:rsidRPr="004B29FC">
              <w:t>Neišlaikyta</w:t>
            </w:r>
          </w:p>
        </w:tc>
      </w:tr>
    </w:tbl>
    <w:p w14:paraId="0E89D730" w14:textId="77777777" w:rsidR="00DD5DF7" w:rsidRDefault="00DD5DF7" w:rsidP="00AA65FD">
      <w:pPr>
        <w:jc w:val="both"/>
        <w:rPr>
          <w:lang w:val="lt-LT"/>
        </w:rPr>
      </w:pPr>
    </w:p>
    <w:p w14:paraId="7F5B6177" w14:textId="4434B6D7" w:rsidR="00DD5DF7" w:rsidRDefault="00DD5DF7" w:rsidP="005E1FFB">
      <w:pPr>
        <w:jc w:val="both"/>
        <w:rPr>
          <w:color w:val="000000"/>
          <w:shd w:val="clear" w:color="auto" w:fill="FFFFFF"/>
          <w:lang w:val="lt-LT"/>
        </w:rPr>
      </w:pPr>
      <w:r w:rsidRPr="004B29FC">
        <w:rPr>
          <w:lang w:val="lt-LT"/>
        </w:rPr>
        <w:t xml:space="preserve">Visos </w:t>
      </w:r>
      <w:r>
        <w:rPr>
          <w:lang w:val="lt-LT"/>
        </w:rPr>
        <w:t>B</w:t>
      </w:r>
      <w:r w:rsidRPr="004B29FC">
        <w:rPr>
          <w:lang w:val="lt-LT"/>
        </w:rPr>
        <w:t xml:space="preserve">randos darbo dalys mokiniui yra privalomos. Jei bent viena </w:t>
      </w:r>
      <w:r>
        <w:rPr>
          <w:lang w:val="lt-LT"/>
        </w:rPr>
        <w:t>B</w:t>
      </w:r>
      <w:r w:rsidRPr="004B29FC">
        <w:rPr>
          <w:lang w:val="lt-LT"/>
        </w:rPr>
        <w:t xml:space="preserve">randos darbo dalis yra neatlikta, </w:t>
      </w:r>
      <w:r>
        <w:rPr>
          <w:lang w:val="lt-LT"/>
        </w:rPr>
        <w:t>B</w:t>
      </w:r>
      <w:r w:rsidRPr="004B29FC">
        <w:rPr>
          <w:lang w:val="lt-LT"/>
        </w:rPr>
        <w:t xml:space="preserve">randos darbas nevertinamas ir galutiniu </w:t>
      </w:r>
      <w:r>
        <w:rPr>
          <w:lang w:val="lt-LT"/>
        </w:rPr>
        <w:t>B</w:t>
      </w:r>
      <w:r w:rsidRPr="004B29FC">
        <w:rPr>
          <w:lang w:val="lt-LT"/>
        </w:rPr>
        <w:t xml:space="preserve">randos darbo įvertinimu laikomas įvertinimas – „neišlaikyta“. Darbas turi būti autentiškas, rekomendauojama plagiato patikra įrankiais: plagiatas.lt; plag.lt.; urkund; </w:t>
      </w:r>
      <w:r w:rsidRPr="004B29FC">
        <w:rPr>
          <w:color w:val="000000"/>
          <w:shd w:val="clear" w:color="auto" w:fill="FFFFFF"/>
          <w:lang w:val="lt-LT"/>
        </w:rPr>
        <w:t>„Txt.guru“, „Plagscan“, „Plagiarismdetector“.</w:t>
      </w:r>
    </w:p>
    <w:p w14:paraId="3557424E" w14:textId="77777777" w:rsidR="00997242" w:rsidRPr="003D1109" w:rsidRDefault="00997242" w:rsidP="003D1109">
      <w:pPr>
        <w:ind w:firstLine="680"/>
        <w:jc w:val="both"/>
        <w:rPr>
          <w:color w:val="000000"/>
          <w:shd w:val="clear" w:color="auto" w:fill="FFFFFF"/>
          <w:lang w:val="lt-LT"/>
        </w:rPr>
      </w:pPr>
    </w:p>
    <w:p w14:paraId="6FB70EFC" w14:textId="77777777" w:rsidR="00DD5DF7" w:rsidRPr="00997242" w:rsidRDefault="00DD5DF7" w:rsidP="00997242">
      <w:pPr>
        <w:jc w:val="both"/>
        <w:rPr>
          <w:i/>
          <w:lang w:val="lt-LT"/>
        </w:rPr>
      </w:pPr>
      <w:r w:rsidRPr="00997242">
        <w:rPr>
          <w:b/>
          <w:lang w:val="lt-LT"/>
        </w:rPr>
        <w:t xml:space="preserve">Brandos darbo rezultato vertinimo kriterijai </w:t>
      </w:r>
      <w:r w:rsidRPr="00997242">
        <w:rPr>
          <w:i/>
          <w:lang w:val="lt-LT"/>
        </w:rPr>
        <w:t>(pagal Nacionalinio egzaminų centro Brandos darbo programą):</w:t>
      </w:r>
    </w:p>
    <w:p w14:paraId="5CC6C405" w14:textId="58136A08" w:rsidR="00DD5DF7" w:rsidRPr="004B29FC" w:rsidRDefault="00DD5DF7" w:rsidP="00997242">
      <w:pPr>
        <w:pStyle w:val="Sraopastraipa"/>
        <w:ind w:left="0" w:firstLine="284"/>
        <w:jc w:val="both"/>
        <w:rPr>
          <w:lang w:val="lt-LT"/>
        </w:rPr>
      </w:pPr>
      <w:r w:rsidRPr="004B29FC">
        <w:rPr>
          <w:lang w:val="lt-LT"/>
        </w:rPr>
        <w:t xml:space="preserve">Temos atitiktis </w:t>
      </w:r>
      <w:r>
        <w:rPr>
          <w:lang w:val="lt-LT"/>
        </w:rPr>
        <w:t>B</w:t>
      </w:r>
      <w:r w:rsidRPr="004B29FC">
        <w:rPr>
          <w:lang w:val="lt-LT"/>
        </w:rPr>
        <w:t>randos darbo tikslui, uždaviniams ir rezultatui.</w:t>
      </w:r>
    </w:p>
    <w:p w14:paraId="505AD200" w14:textId="38B8657C" w:rsidR="00DD5DF7" w:rsidRPr="004B29FC" w:rsidRDefault="00DD5DF7" w:rsidP="00997242">
      <w:pPr>
        <w:pStyle w:val="Sraopastraipa"/>
        <w:numPr>
          <w:ilvl w:val="0"/>
          <w:numId w:val="7"/>
        </w:numPr>
        <w:ind w:left="0" w:firstLine="284"/>
        <w:jc w:val="both"/>
        <w:rPr>
          <w:lang w:val="lt-LT"/>
        </w:rPr>
      </w:pPr>
      <w:r w:rsidRPr="004B29FC">
        <w:rPr>
          <w:lang w:val="lt-LT"/>
        </w:rPr>
        <w:t xml:space="preserve">Medžiagos </w:t>
      </w:r>
      <w:r w:rsidR="003908BD">
        <w:rPr>
          <w:lang w:val="lt-LT"/>
        </w:rPr>
        <w:t>(</w:t>
      </w:r>
      <w:r w:rsidRPr="004B29FC">
        <w:rPr>
          <w:lang w:val="lt-LT"/>
        </w:rPr>
        <w:t>medžiagų</w:t>
      </w:r>
      <w:r w:rsidR="003908BD">
        <w:rPr>
          <w:lang w:val="lt-LT"/>
        </w:rPr>
        <w:t>)</w:t>
      </w:r>
      <w:r w:rsidRPr="004B29FC">
        <w:rPr>
          <w:lang w:val="lt-LT"/>
        </w:rPr>
        <w:t xml:space="preserve">, priemonių ar prietaisų, skirtų tyrimui atlikti arba produktui sukurti, panaudojimas. </w:t>
      </w:r>
    </w:p>
    <w:p w14:paraId="47373034" w14:textId="52B72BAD" w:rsidR="00DD5DF7" w:rsidRPr="004B29FC" w:rsidRDefault="00DD5DF7" w:rsidP="00997242">
      <w:pPr>
        <w:pStyle w:val="Sraopastraipa"/>
        <w:numPr>
          <w:ilvl w:val="0"/>
          <w:numId w:val="7"/>
        </w:numPr>
        <w:ind w:left="0" w:firstLine="284"/>
        <w:jc w:val="both"/>
        <w:rPr>
          <w:lang w:val="lt-LT"/>
        </w:rPr>
      </w:pPr>
      <w:r w:rsidRPr="004B29FC">
        <w:rPr>
          <w:lang w:val="lt-LT"/>
        </w:rPr>
        <w:t xml:space="preserve">Kūrybingų idėjų iškėlimas ir įgyvendinimas </w:t>
      </w:r>
      <w:r>
        <w:rPr>
          <w:lang w:val="lt-LT"/>
        </w:rPr>
        <w:t>t</w:t>
      </w:r>
      <w:r w:rsidRPr="004B29FC">
        <w:rPr>
          <w:lang w:val="lt-LT"/>
        </w:rPr>
        <w:t>yrimui atlikti ar produktui sukurti.</w:t>
      </w:r>
    </w:p>
    <w:p w14:paraId="2B410B71" w14:textId="6AEE4AC4" w:rsidR="00DD5DF7" w:rsidRPr="004B29FC" w:rsidRDefault="00DD5DF7" w:rsidP="00997242">
      <w:pPr>
        <w:pStyle w:val="Sraopastraipa"/>
        <w:numPr>
          <w:ilvl w:val="0"/>
          <w:numId w:val="7"/>
        </w:numPr>
        <w:ind w:left="0" w:firstLine="284"/>
        <w:jc w:val="both"/>
        <w:rPr>
          <w:lang w:val="lt-LT"/>
        </w:rPr>
      </w:pPr>
      <w:r w:rsidRPr="004B29FC">
        <w:rPr>
          <w:lang w:val="lt-LT"/>
        </w:rPr>
        <w:t xml:space="preserve">Brandos darbo pritaikomumas, </w:t>
      </w:r>
      <w:r>
        <w:rPr>
          <w:lang w:val="lt-LT"/>
        </w:rPr>
        <w:t>t</w:t>
      </w:r>
      <w:r w:rsidRPr="004B29FC">
        <w:rPr>
          <w:lang w:val="lt-LT"/>
        </w:rPr>
        <w:t>yrimo ar produkto aktualumas.</w:t>
      </w:r>
    </w:p>
    <w:p w14:paraId="7960ABA3" w14:textId="1FC530CF" w:rsidR="00DD5DF7" w:rsidRPr="004B29FC" w:rsidRDefault="00DD5DF7" w:rsidP="00997242">
      <w:pPr>
        <w:pStyle w:val="Sraopastraipa"/>
        <w:numPr>
          <w:ilvl w:val="0"/>
          <w:numId w:val="7"/>
        </w:numPr>
        <w:ind w:left="0" w:firstLine="284"/>
        <w:jc w:val="both"/>
        <w:rPr>
          <w:lang w:val="lt-LT"/>
        </w:rPr>
      </w:pPr>
      <w:r w:rsidRPr="004B29FC">
        <w:rPr>
          <w:lang w:val="lt-LT"/>
        </w:rPr>
        <w:t>Informacijos pateikimas ir aprašo parengimas (</w:t>
      </w:r>
      <w:r>
        <w:rPr>
          <w:lang w:val="lt-LT"/>
        </w:rPr>
        <w:t>a</w:t>
      </w:r>
      <w:r w:rsidRPr="004B29FC">
        <w:rPr>
          <w:lang w:val="lt-LT"/>
        </w:rPr>
        <w:t>praše pateikiamos brandos darbo struktūrinės dalys, tekstas reikalaujamos apimties (2000 žodžių ± 5 proc.)</w:t>
      </w:r>
      <w:r>
        <w:rPr>
          <w:lang w:val="lt-LT"/>
        </w:rPr>
        <w:t>)</w:t>
      </w:r>
      <w:r w:rsidRPr="004B29FC">
        <w:rPr>
          <w:lang w:val="lt-LT"/>
        </w:rPr>
        <w:t>.</w:t>
      </w:r>
    </w:p>
    <w:p w14:paraId="0CA59842" w14:textId="77777777" w:rsidR="00DD5DF7" w:rsidRPr="004B29FC" w:rsidRDefault="00DD5DF7" w:rsidP="00997242">
      <w:pPr>
        <w:pStyle w:val="Sraopastraipa"/>
        <w:numPr>
          <w:ilvl w:val="0"/>
          <w:numId w:val="7"/>
        </w:numPr>
        <w:ind w:left="0" w:firstLine="284"/>
        <w:jc w:val="both"/>
        <w:rPr>
          <w:lang w:val="lt-LT"/>
        </w:rPr>
      </w:pPr>
      <w:r w:rsidRPr="004B29FC">
        <w:rPr>
          <w:lang w:val="lt-LT"/>
        </w:rPr>
        <w:t>Tyrimo metodų / produkto kūrimo veiklų nurodymas ir pritaikymas.</w:t>
      </w:r>
    </w:p>
    <w:p w14:paraId="47CEE22F" w14:textId="77777777" w:rsidR="00DD5DF7" w:rsidRPr="004B29FC" w:rsidRDefault="00DD5DF7" w:rsidP="00997242">
      <w:pPr>
        <w:pStyle w:val="Sraopastraipa"/>
        <w:numPr>
          <w:ilvl w:val="0"/>
          <w:numId w:val="7"/>
        </w:numPr>
        <w:ind w:left="0" w:firstLine="284"/>
        <w:jc w:val="both"/>
        <w:rPr>
          <w:lang w:val="lt-LT"/>
        </w:rPr>
      </w:pPr>
      <w:r w:rsidRPr="004B29FC">
        <w:rPr>
          <w:lang w:val="lt-LT"/>
        </w:rPr>
        <w:t xml:space="preserve">Tyrimo teiginius ar produkto kūrimą pagrindžiantys įrodymai. </w:t>
      </w:r>
    </w:p>
    <w:p w14:paraId="66C8067B" w14:textId="77777777" w:rsidR="00DD5DF7" w:rsidRPr="004B29FC" w:rsidRDefault="00DD5DF7" w:rsidP="00997242">
      <w:pPr>
        <w:pStyle w:val="Sraopastraipa"/>
        <w:numPr>
          <w:ilvl w:val="0"/>
          <w:numId w:val="7"/>
        </w:numPr>
        <w:ind w:left="0" w:firstLine="284"/>
        <w:jc w:val="both"/>
        <w:rPr>
          <w:lang w:val="lt-LT"/>
        </w:rPr>
      </w:pPr>
      <w:r w:rsidRPr="004B29FC">
        <w:rPr>
          <w:lang w:val="lt-LT"/>
        </w:rPr>
        <w:t>Tyrimo atlikimo ar produkto kūrimo nuoseklumas ir loginis pagrįstumas.</w:t>
      </w:r>
    </w:p>
    <w:p w14:paraId="22AD7B9F" w14:textId="7BD79B1B" w:rsidR="00DD5DF7" w:rsidRPr="004B29FC" w:rsidRDefault="00DD5DF7" w:rsidP="00997242">
      <w:pPr>
        <w:pStyle w:val="Sraopastraipa"/>
        <w:numPr>
          <w:ilvl w:val="0"/>
          <w:numId w:val="7"/>
        </w:numPr>
        <w:ind w:left="0" w:firstLine="284"/>
        <w:jc w:val="both"/>
        <w:rPr>
          <w:lang w:val="lt-LT"/>
        </w:rPr>
      </w:pPr>
      <w:r w:rsidRPr="004B29FC">
        <w:rPr>
          <w:lang w:val="lt-LT"/>
        </w:rPr>
        <w:t xml:space="preserve">Rezultatų pagrindu suformuluotos konkrečios, </w:t>
      </w:r>
      <w:r>
        <w:rPr>
          <w:lang w:val="lt-LT"/>
        </w:rPr>
        <w:t>B</w:t>
      </w:r>
      <w:r w:rsidRPr="004B29FC">
        <w:rPr>
          <w:lang w:val="lt-LT"/>
        </w:rPr>
        <w:t>randos darbą apibendrinančios ir išsikeltus uždavinius atitinkančios išvados.</w:t>
      </w:r>
    </w:p>
    <w:p w14:paraId="746C3B8E" w14:textId="77777777" w:rsidR="00DD5DF7" w:rsidRPr="004B29FC" w:rsidRDefault="00DD5DF7" w:rsidP="00997242">
      <w:pPr>
        <w:pStyle w:val="Sraopastraipa"/>
        <w:numPr>
          <w:ilvl w:val="0"/>
          <w:numId w:val="7"/>
        </w:numPr>
        <w:ind w:left="0" w:firstLine="284"/>
        <w:jc w:val="both"/>
        <w:rPr>
          <w:lang w:val="lt-LT"/>
        </w:rPr>
      </w:pPr>
      <w:r w:rsidRPr="004B29FC">
        <w:rPr>
          <w:lang w:val="lt-LT"/>
        </w:rPr>
        <w:t>Brandos darbo kalba (taisyklingumas, rišlumas, dalykinė kalba).</w:t>
      </w:r>
    </w:p>
    <w:p w14:paraId="7735AAA6" w14:textId="77777777" w:rsidR="00DD5DF7" w:rsidRPr="004B29FC" w:rsidRDefault="00DD5DF7" w:rsidP="00997242">
      <w:pPr>
        <w:pStyle w:val="Sraopastraipa"/>
        <w:numPr>
          <w:ilvl w:val="0"/>
          <w:numId w:val="7"/>
        </w:numPr>
        <w:ind w:left="0" w:firstLine="284"/>
        <w:jc w:val="both"/>
        <w:rPr>
          <w:lang w:val="lt-LT"/>
        </w:rPr>
      </w:pPr>
      <w:r w:rsidRPr="004B29FC">
        <w:rPr>
          <w:lang w:val="lt-LT"/>
        </w:rPr>
        <w:t>Brandos darbo maketas (jei reikia).</w:t>
      </w:r>
    </w:p>
    <w:p w14:paraId="60E08A14" w14:textId="0559E3E0" w:rsidR="00DD5DF7" w:rsidRPr="004B29FC" w:rsidRDefault="00DD5DF7" w:rsidP="00997242">
      <w:pPr>
        <w:pStyle w:val="Sraopastraipa"/>
        <w:numPr>
          <w:ilvl w:val="0"/>
          <w:numId w:val="7"/>
        </w:numPr>
        <w:ind w:left="0" w:firstLine="284"/>
        <w:jc w:val="both"/>
        <w:rPr>
          <w:lang w:val="lt-LT"/>
        </w:rPr>
      </w:pPr>
      <w:r w:rsidRPr="004B29FC">
        <w:rPr>
          <w:lang w:val="lt-LT"/>
        </w:rPr>
        <w:t xml:space="preserve">Pristatymo turinys (pristatomi </w:t>
      </w:r>
      <w:r>
        <w:rPr>
          <w:lang w:val="lt-LT"/>
        </w:rPr>
        <w:t>B</w:t>
      </w:r>
      <w:r w:rsidRPr="004B29FC">
        <w:rPr>
          <w:lang w:val="lt-LT"/>
        </w:rPr>
        <w:t>randos darbo aktualumas, tikslas ir uždaviniai, metodai, svarbiausi rezultatai ir išvados, naudojant dalykines sąvokas ir terminus).</w:t>
      </w:r>
    </w:p>
    <w:p w14:paraId="211E1123" w14:textId="3D364ED8" w:rsidR="00DD5DF7" w:rsidRPr="004B29FC" w:rsidRDefault="00DD5DF7" w:rsidP="00997242">
      <w:pPr>
        <w:pStyle w:val="Sraopastraipa"/>
        <w:numPr>
          <w:ilvl w:val="0"/>
          <w:numId w:val="7"/>
        </w:numPr>
        <w:ind w:left="0" w:firstLine="284"/>
        <w:jc w:val="both"/>
        <w:rPr>
          <w:lang w:val="lt-LT"/>
        </w:rPr>
      </w:pPr>
      <w:r w:rsidRPr="004B29FC">
        <w:rPr>
          <w:lang w:val="lt-LT"/>
        </w:rPr>
        <w:t xml:space="preserve">Komunikacinė raiška (pristatymas žodžiu ir kontaktas su auditorija verbaline ir </w:t>
      </w:r>
      <w:r w:rsidR="00D671ED">
        <w:rPr>
          <w:lang w:val="lt-LT"/>
        </w:rPr>
        <w:t>(</w:t>
      </w:r>
      <w:r>
        <w:rPr>
          <w:lang w:val="lt-LT"/>
        </w:rPr>
        <w:t>ar</w:t>
      </w:r>
      <w:r w:rsidR="00D671ED">
        <w:rPr>
          <w:lang w:val="lt-LT"/>
        </w:rPr>
        <w:t>)</w:t>
      </w:r>
      <w:r w:rsidRPr="004B29FC">
        <w:rPr>
          <w:lang w:val="lt-LT"/>
        </w:rPr>
        <w:t xml:space="preserve"> neverbaline raiška).</w:t>
      </w:r>
    </w:p>
    <w:p w14:paraId="19842676" w14:textId="77777777" w:rsidR="00DD5DF7" w:rsidRPr="004B29FC" w:rsidRDefault="00DD5DF7" w:rsidP="00997242">
      <w:pPr>
        <w:pStyle w:val="Sraopastraipa"/>
        <w:numPr>
          <w:ilvl w:val="0"/>
          <w:numId w:val="7"/>
        </w:numPr>
        <w:ind w:left="0" w:firstLine="284"/>
        <w:jc w:val="both"/>
        <w:rPr>
          <w:lang w:val="lt-LT"/>
        </w:rPr>
      </w:pPr>
      <w:r w:rsidRPr="004B29FC">
        <w:rPr>
          <w:lang w:val="lt-LT"/>
        </w:rPr>
        <w:t>Pristatymo vizualinis pateikimas (tekstas reikiamo dydžio, įskaitomas, papildytas tinkama grafika, nuotraukomis, parinkti ir tinkami įvardyti paveikslai, vaizdas estetiškas).</w:t>
      </w:r>
    </w:p>
    <w:p w14:paraId="6CD556BD" w14:textId="113A6B2B" w:rsidR="00DD5DF7" w:rsidRDefault="00DD5DF7" w:rsidP="00997242">
      <w:pPr>
        <w:pStyle w:val="Sraopastraipa"/>
        <w:numPr>
          <w:ilvl w:val="0"/>
          <w:numId w:val="7"/>
        </w:numPr>
        <w:ind w:left="0" w:firstLine="284"/>
        <w:jc w:val="both"/>
        <w:rPr>
          <w:lang w:val="lt-LT"/>
        </w:rPr>
      </w:pPr>
      <w:r w:rsidRPr="004B29FC">
        <w:rPr>
          <w:lang w:val="lt-LT"/>
        </w:rPr>
        <w:t xml:space="preserve">Įsivertinimas (kaip sekėsi planuoti, atlikti </w:t>
      </w:r>
      <w:r>
        <w:rPr>
          <w:lang w:val="lt-LT"/>
        </w:rPr>
        <w:t>B</w:t>
      </w:r>
      <w:r w:rsidRPr="004B29FC">
        <w:rPr>
          <w:lang w:val="lt-LT"/>
        </w:rPr>
        <w:t xml:space="preserve">randos darbą, pasiekti </w:t>
      </w:r>
      <w:r>
        <w:rPr>
          <w:lang w:val="lt-LT"/>
        </w:rPr>
        <w:t>B</w:t>
      </w:r>
      <w:r w:rsidRPr="004B29FC">
        <w:rPr>
          <w:lang w:val="lt-LT"/>
        </w:rPr>
        <w:t>randos darbo tikslą, nurodant, kokių dalykų išmoko ir pateikiant pavyzdžių).</w:t>
      </w:r>
    </w:p>
    <w:p w14:paraId="092E0320" w14:textId="77777777" w:rsidR="00875090" w:rsidRPr="003D1109" w:rsidRDefault="00875090" w:rsidP="00875090">
      <w:pPr>
        <w:pStyle w:val="Sraopastraipa"/>
        <w:jc w:val="both"/>
        <w:rPr>
          <w:lang w:val="lt-LT"/>
        </w:rPr>
      </w:pPr>
    </w:p>
    <w:p w14:paraId="3755D750" w14:textId="7F7280CA" w:rsidR="00DD5DF7" w:rsidRPr="008A4D21" w:rsidRDefault="00DD5DF7" w:rsidP="00DD5DF7">
      <w:pPr>
        <w:rPr>
          <w:rFonts w:eastAsia="SimSun"/>
          <w:b/>
          <w:bCs/>
          <w:shd w:val="clear" w:color="auto" w:fill="FFFFFF"/>
          <w:lang w:val="lt-LT" w:eastAsia="zh-CN"/>
        </w:rPr>
      </w:pPr>
      <w:r w:rsidRPr="004B29FC">
        <w:rPr>
          <w:rFonts w:eastAsia="SimSun"/>
          <w:b/>
          <w:bCs/>
          <w:shd w:val="clear" w:color="auto" w:fill="FFFFFF"/>
          <w:lang w:val="lt-LT" w:eastAsia="zh-CN"/>
        </w:rPr>
        <w:t>2.4.2. Brandos darbo temų pavyzdžiai.</w:t>
      </w:r>
    </w:p>
    <w:p w14:paraId="7331DEF1" w14:textId="77777777" w:rsidR="00DD5DF7" w:rsidRPr="004B29FC" w:rsidRDefault="00DD5DF7" w:rsidP="00AA65FD">
      <w:pPr>
        <w:jc w:val="both"/>
        <w:rPr>
          <w:lang w:val="lt-LT"/>
        </w:rPr>
      </w:pPr>
      <w:r w:rsidRPr="004B29FC">
        <w:rPr>
          <w:b/>
          <w:lang w:val="lt-LT"/>
        </w:rPr>
        <w:t>Rekomenduojamų Brandos darbo temų pavyzdžiai</w:t>
      </w:r>
      <w:r>
        <w:rPr>
          <w:lang w:val="lt-LT"/>
        </w:rPr>
        <w:t>:</w:t>
      </w:r>
    </w:p>
    <w:p w14:paraId="5B42BD4F" w14:textId="77777777" w:rsidR="00DD5DF7" w:rsidRPr="00466339" w:rsidRDefault="00DD5DF7" w:rsidP="00AA65FD">
      <w:pPr>
        <w:jc w:val="both"/>
        <w:rPr>
          <w:lang w:val="lt-LT"/>
        </w:rPr>
      </w:pPr>
      <w:r w:rsidRPr="00466339">
        <w:rPr>
          <w:lang w:val="lt-LT"/>
        </w:rPr>
        <w:t>Teatro istorijos šaltinių analizė: lietuvių dramaturgijos paaugliams ir jaunimui pastatymai Lietuvos teatruose. Problemos ir aktualijos.</w:t>
      </w:r>
    </w:p>
    <w:p w14:paraId="2A655FFC" w14:textId="77777777" w:rsidR="00DD5DF7" w:rsidRPr="00466339" w:rsidRDefault="00DD5DF7" w:rsidP="00AA65FD">
      <w:pPr>
        <w:jc w:val="both"/>
        <w:rPr>
          <w:lang w:val="lt-LT"/>
        </w:rPr>
      </w:pPr>
      <w:r w:rsidRPr="00466339">
        <w:rPr>
          <w:lang w:val="lt-LT"/>
        </w:rPr>
        <w:t>Teatro pratimų modelis pozityvaus lyderiavimo savybių ugdymuisi.</w:t>
      </w:r>
    </w:p>
    <w:p w14:paraId="0E2009B0" w14:textId="77777777" w:rsidR="00DD5DF7" w:rsidRPr="00466339" w:rsidRDefault="00DD5DF7" w:rsidP="00AA65FD">
      <w:pPr>
        <w:jc w:val="both"/>
        <w:rPr>
          <w:lang w:val="lt-LT"/>
        </w:rPr>
      </w:pPr>
      <w:r w:rsidRPr="00466339">
        <w:rPr>
          <w:lang w:val="lt-LT"/>
        </w:rPr>
        <w:t xml:space="preserve">Scenos kalbos pratimų modelis viešosios kalbos gebėjimų ugdymui. </w:t>
      </w:r>
    </w:p>
    <w:p w14:paraId="7E204ED2" w14:textId="77777777" w:rsidR="00DD5DF7" w:rsidRPr="00466339" w:rsidRDefault="00DD5DF7" w:rsidP="00AA65FD">
      <w:pPr>
        <w:jc w:val="both"/>
        <w:rPr>
          <w:lang w:val="lt-LT"/>
        </w:rPr>
      </w:pPr>
      <w:r w:rsidRPr="00466339">
        <w:rPr>
          <w:lang w:val="lt-LT"/>
        </w:rPr>
        <w:t>Lazerio panaudojimas šiuolaikiniame spektaklyje / teatro reiškinyje.</w:t>
      </w:r>
    </w:p>
    <w:p w14:paraId="387CBCBC" w14:textId="77777777" w:rsidR="00DD5DF7" w:rsidRPr="00466339" w:rsidRDefault="00DD5DF7" w:rsidP="00AA65FD">
      <w:pPr>
        <w:jc w:val="both"/>
        <w:rPr>
          <w:lang w:val="lt-LT"/>
        </w:rPr>
      </w:pPr>
      <w:r w:rsidRPr="00466339">
        <w:rPr>
          <w:lang w:val="lt-LT"/>
        </w:rPr>
        <w:t>Skurdusis teatras: J. Grotowskio „Teatro laboratorija“.</w:t>
      </w:r>
    </w:p>
    <w:p w14:paraId="2461483F" w14:textId="77777777" w:rsidR="00DD5DF7" w:rsidRPr="00466339" w:rsidRDefault="00DD5DF7" w:rsidP="00AA65FD">
      <w:pPr>
        <w:jc w:val="both"/>
        <w:rPr>
          <w:lang w:val="lt-LT"/>
        </w:rPr>
      </w:pPr>
      <w:r w:rsidRPr="00466339">
        <w:rPr>
          <w:lang w:val="lt-LT"/>
        </w:rPr>
        <w:t>„Atsiribojimo efektas“ teatre. Bertol</w:t>
      </w:r>
      <w:r>
        <w:rPr>
          <w:lang w:val="lt-LT"/>
        </w:rPr>
        <w:t>t</w:t>
      </w:r>
      <w:r w:rsidRPr="00466339">
        <w:rPr>
          <w:lang w:val="lt-LT"/>
        </w:rPr>
        <w:t>as Brechtas.</w:t>
      </w:r>
    </w:p>
    <w:p w14:paraId="431D6B75" w14:textId="77777777" w:rsidR="00DD5DF7" w:rsidRPr="00466339" w:rsidRDefault="00DD5DF7" w:rsidP="00AA65FD">
      <w:pPr>
        <w:jc w:val="both"/>
        <w:rPr>
          <w:lang w:val="lt-LT"/>
        </w:rPr>
      </w:pPr>
      <w:r w:rsidRPr="00466339">
        <w:rPr>
          <w:lang w:val="lt-LT"/>
        </w:rPr>
        <w:t>Persikūnijimo menas: aktoriaus psichofizika ir emocijų valdymas.</w:t>
      </w:r>
    </w:p>
    <w:p w14:paraId="5AB047C9" w14:textId="77777777" w:rsidR="00DD5DF7" w:rsidRPr="00466339" w:rsidRDefault="00DD5DF7" w:rsidP="00AA65FD">
      <w:pPr>
        <w:jc w:val="both"/>
        <w:rPr>
          <w:lang w:val="lt-LT"/>
        </w:rPr>
      </w:pPr>
      <w:r w:rsidRPr="00466339">
        <w:rPr>
          <w:lang w:val="lt-LT"/>
        </w:rPr>
        <w:t>Teatro architektūra: akustiką lemiantys veiksniai.</w:t>
      </w:r>
    </w:p>
    <w:p w14:paraId="37BED385" w14:textId="77777777" w:rsidR="00DD5DF7" w:rsidRPr="00466339" w:rsidRDefault="00DD5DF7" w:rsidP="00AA65FD">
      <w:pPr>
        <w:jc w:val="both"/>
        <w:rPr>
          <w:lang w:val="lt-LT"/>
        </w:rPr>
      </w:pPr>
      <w:r>
        <w:rPr>
          <w:lang w:val="lt-LT"/>
        </w:rPr>
        <w:t xml:space="preserve">Vaizdo </w:t>
      </w:r>
      <w:r w:rsidRPr="00466339">
        <w:rPr>
          <w:lang w:val="lt-LT"/>
        </w:rPr>
        <w:t xml:space="preserve">projekcijų, </w:t>
      </w:r>
      <w:r>
        <w:rPr>
          <w:lang w:val="lt-LT"/>
        </w:rPr>
        <w:t xml:space="preserve">skaitmeninių </w:t>
      </w:r>
      <w:r w:rsidRPr="00466339">
        <w:rPr>
          <w:lang w:val="lt-LT"/>
        </w:rPr>
        <w:t>medijų naudojimas teatre: (ne)peržengtos ribos.</w:t>
      </w:r>
    </w:p>
    <w:p w14:paraId="2EC56591" w14:textId="6F9768E6" w:rsidR="00DD5DF7" w:rsidRDefault="00DD5DF7" w:rsidP="00AA65FD">
      <w:pPr>
        <w:jc w:val="both"/>
        <w:rPr>
          <w:lang w:val="lt-LT"/>
        </w:rPr>
      </w:pPr>
      <w:r w:rsidRPr="00466339">
        <w:rPr>
          <w:lang w:val="lt-LT"/>
        </w:rPr>
        <w:t>Kokybinis tyrimas: rezenzijos poveikis spektaklio kūrėjams</w:t>
      </w:r>
      <w:r>
        <w:rPr>
          <w:lang w:val="lt-LT"/>
        </w:rPr>
        <w:t>, žiūrovams</w:t>
      </w:r>
      <w:r w:rsidRPr="00466339">
        <w:rPr>
          <w:lang w:val="lt-LT"/>
        </w:rPr>
        <w:t>.</w:t>
      </w:r>
    </w:p>
    <w:p w14:paraId="1EA03319" w14:textId="77777777" w:rsidR="00997242" w:rsidRPr="00466339" w:rsidRDefault="00997242" w:rsidP="00AA65FD">
      <w:pPr>
        <w:jc w:val="both"/>
        <w:rPr>
          <w:lang w:val="lt-LT"/>
        </w:rPr>
      </w:pPr>
    </w:p>
    <w:p w14:paraId="65D633C1" w14:textId="77777777" w:rsidR="00DD5DF7" w:rsidRPr="004B29FC" w:rsidRDefault="00DD5DF7" w:rsidP="00AA65FD">
      <w:pPr>
        <w:jc w:val="both"/>
        <w:rPr>
          <w:lang w:val="lt-LT"/>
        </w:rPr>
      </w:pPr>
      <w:r w:rsidRPr="004B29FC">
        <w:rPr>
          <w:b/>
          <w:lang w:val="lt-LT"/>
        </w:rPr>
        <w:t>Brandos darbo pavyzdžiai</w:t>
      </w:r>
      <w:r w:rsidRPr="004B29FC">
        <w:rPr>
          <w:lang w:val="lt-LT"/>
        </w:rPr>
        <w:t xml:space="preserve"> </w:t>
      </w:r>
      <w:r w:rsidRPr="004B29FC">
        <w:rPr>
          <w:i/>
          <w:lang w:val="lt-LT"/>
        </w:rPr>
        <w:t>(pateikė Gintaras Tubelis, Vilniaus Žemynos gimnazija):</w:t>
      </w:r>
    </w:p>
    <w:p w14:paraId="658C6946" w14:textId="77777777" w:rsidR="00DD5DF7" w:rsidRPr="00466339" w:rsidRDefault="00DD5DF7" w:rsidP="00AA65FD">
      <w:pPr>
        <w:jc w:val="both"/>
        <w:rPr>
          <w:lang w:val="lt-LT"/>
        </w:rPr>
      </w:pPr>
      <w:r w:rsidRPr="00466339">
        <w:rPr>
          <w:lang w:val="lt-LT"/>
        </w:rPr>
        <w:t xml:space="preserve">Lietuvos teatro kūrėjų įtaka </w:t>
      </w:r>
      <w:r>
        <w:rPr>
          <w:lang w:val="lt-LT"/>
        </w:rPr>
        <w:t>e</w:t>
      </w:r>
      <w:r w:rsidRPr="00466339">
        <w:rPr>
          <w:lang w:val="lt-LT"/>
        </w:rPr>
        <w:t>uropinio teatro raidai. Kūrėjai: E. Nekrošius, R. Tuminas, O. Koršunovas ir kiti.</w:t>
      </w:r>
    </w:p>
    <w:p w14:paraId="56AF8D6D" w14:textId="77777777" w:rsidR="00DD5DF7" w:rsidRPr="00466339" w:rsidRDefault="00DD5DF7" w:rsidP="00AA65FD">
      <w:pPr>
        <w:jc w:val="both"/>
        <w:rPr>
          <w:lang w:val="lt-LT"/>
        </w:rPr>
      </w:pPr>
      <w:r w:rsidRPr="00466339">
        <w:rPr>
          <w:lang w:val="lt-LT"/>
        </w:rPr>
        <w:t>XX ir XXI amžiaus teatrinų mokyklų stilistika bei transformacija lietuviškame teatre.</w:t>
      </w:r>
    </w:p>
    <w:p w14:paraId="27D17720" w14:textId="77777777" w:rsidR="00DD5DF7" w:rsidRPr="00466339" w:rsidRDefault="00DD5DF7" w:rsidP="00AA65FD">
      <w:pPr>
        <w:jc w:val="both"/>
        <w:rPr>
          <w:lang w:val="lt-LT"/>
        </w:rPr>
      </w:pPr>
      <w:r w:rsidRPr="00466339">
        <w:rPr>
          <w:lang w:val="lt-LT"/>
        </w:rPr>
        <w:t xml:space="preserve">XXI amžiaus technologijų integracija teatro pastatymuose. Lietuviško ir </w:t>
      </w:r>
      <w:r>
        <w:rPr>
          <w:lang w:val="lt-LT"/>
        </w:rPr>
        <w:t xml:space="preserve">europinio </w:t>
      </w:r>
      <w:r w:rsidRPr="00466339">
        <w:rPr>
          <w:lang w:val="lt-LT"/>
        </w:rPr>
        <w:t>teatro panašumai bei skirtumai.</w:t>
      </w:r>
    </w:p>
    <w:p w14:paraId="29D3C903" w14:textId="77777777" w:rsidR="00DD5DF7" w:rsidRPr="00466339" w:rsidRDefault="00DD5DF7" w:rsidP="00AA65FD">
      <w:pPr>
        <w:jc w:val="both"/>
        <w:rPr>
          <w:lang w:val="lt-LT"/>
        </w:rPr>
      </w:pPr>
      <w:r w:rsidRPr="00466339">
        <w:rPr>
          <w:lang w:val="lt-LT"/>
        </w:rPr>
        <w:t xml:space="preserve">Nūdienos įtaka spektaklių tematikos ir formos pasirinkimui, remiantis </w:t>
      </w:r>
      <w:r>
        <w:rPr>
          <w:lang w:val="lt-LT"/>
        </w:rPr>
        <w:t>V</w:t>
      </w:r>
      <w:r w:rsidRPr="00466339">
        <w:rPr>
          <w:lang w:val="lt-LT"/>
        </w:rPr>
        <w:t>akarų Europos teatrų darbais.</w:t>
      </w:r>
    </w:p>
    <w:p w14:paraId="3CD34F62" w14:textId="77777777" w:rsidR="00DD5DF7" w:rsidRPr="00466339" w:rsidRDefault="00DD5DF7" w:rsidP="00AA65FD">
      <w:pPr>
        <w:jc w:val="both"/>
        <w:rPr>
          <w:lang w:val="lt-LT"/>
        </w:rPr>
      </w:pPr>
      <w:r w:rsidRPr="00466339">
        <w:rPr>
          <w:lang w:val="lt-LT"/>
        </w:rPr>
        <w:t>Visuomenės vartotojiškumas – vienas iš teatro kūrėjų vertybinės orientacijos kaitos parametrų.</w:t>
      </w:r>
    </w:p>
    <w:p w14:paraId="11992D88" w14:textId="77777777" w:rsidR="00DD5DF7" w:rsidRPr="00466339" w:rsidRDefault="00DD5DF7" w:rsidP="00AA65FD">
      <w:pPr>
        <w:jc w:val="both"/>
        <w:rPr>
          <w:lang w:val="lt-LT"/>
        </w:rPr>
      </w:pPr>
      <w:r w:rsidRPr="00466339">
        <w:rPr>
          <w:lang w:val="lt-LT"/>
        </w:rPr>
        <w:lastRenderedPageBreak/>
        <w:t>Integruotas darbas: Pokaris Lietuvoje. Literatūros ir teatro tematikos bei jų sąsajos.</w:t>
      </w:r>
    </w:p>
    <w:p w14:paraId="3C748676" w14:textId="77777777" w:rsidR="00DD5DF7" w:rsidRPr="00466339" w:rsidRDefault="00DD5DF7" w:rsidP="00AA65FD">
      <w:pPr>
        <w:jc w:val="both"/>
        <w:rPr>
          <w:lang w:val="lt-LT"/>
        </w:rPr>
      </w:pPr>
      <w:r w:rsidRPr="00466339">
        <w:rPr>
          <w:lang w:val="lt-LT"/>
        </w:rPr>
        <w:t>Integruotas darbas: Atsakingas teatro kūrėjų požiūris, vienas iš globalinių problemų sprendimo pagreitinimo būdų.</w:t>
      </w:r>
    </w:p>
    <w:p w14:paraId="5D571E5A" w14:textId="77777777" w:rsidR="00DD5DF7" w:rsidRPr="00466339" w:rsidRDefault="00DD5DF7" w:rsidP="00AA65FD">
      <w:pPr>
        <w:jc w:val="both"/>
        <w:rPr>
          <w:lang w:val="lt-LT"/>
        </w:rPr>
      </w:pPr>
      <w:r w:rsidRPr="00466339">
        <w:rPr>
          <w:lang w:val="lt-LT"/>
        </w:rPr>
        <w:t>Integruotas darbas: Naujų iššūkių atspindžiai Lietuvos teatro scenoje.</w:t>
      </w:r>
    </w:p>
    <w:p w14:paraId="5D58B385" w14:textId="4B51D114" w:rsidR="00DD5DF7" w:rsidRDefault="00DD5DF7" w:rsidP="003D1109">
      <w:pPr>
        <w:jc w:val="both"/>
        <w:rPr>
          <w:lang w:val="lt-LT"/>
        </w:rPr>
      </w:pPr>
      <w:r w:rsidRPr="00466339">
        <w:rPr>
          <w:lang w:val="lt-LT"/>
        </w:rPr>
        <w:t>Integruotas darbas: Menininko asmenybės įtaka šalies socialiniam ir politiniam gyvenimui.</w:t>
      </w:r>
    </w:p>
    <w:p w14:paraId="1CCEC090" w14:textId="77777777" w:rsidR="00875090" w:rsidRPr="003D1109" w:rsidRDefault="00875090" w:rsidP="003D1109">
      <w:pPr>
        <w:jc w:val="both"/>
        <w:rPr>
          <w:lang w:val="lt-LT"/>
        </w:rPr>
      </w:pPr>
    </w:p>
    <w:p w14:paraId="2A79608C" w14:textId="4EE9812A" w:rsidR="00DD5DF7" w:rsidRDefault="00DD5DF7" w:rsidP="00AA65FD">
      <w:pPr>
        <w:jc w:val="both"/>
        <w:rPr>
          <w:rFonts w:eastAsia="SimSun"/>
          <w:b/>
          <w:bCs/>
          <w:shd w:val="clear" w:color="auto" w:fill="FFFFFF"/>
          <w:lang w:val="lt-LT" w:eastAsia="zh-CN"/>
        </w:rPr>
      </w:pPr>
      <w:r w:rsidRPr="004B29FC">
        <w:rPr>
          <w:rFonts w:eastAsia="SimSun"/>
          <w:b/>
          <w:bCs/>
          <w:shd w:val="clear" w:color="auto" w:fill="FFFFFF"/>
          <w:lang w:val="lt-LT" w:eastAsia="zh-CN"/>
        </w:rPr>
        <w:t>2.4.3. Mokslinio tyrimo metodai teatro dalykui</w:t>
      </w:r>
    </w:p>
    <w:p w14:paraId="6F0D029E" w14:textId="77777777" w:rsidR="00997242" w:rsidRDefault="00997242" w:rsidP="00AA65FD">
      <w:pPr>
        <w:jc w:val="both"/>
        <w:rPr>
          <w:b/>
          <w:lang w:val="lt-LT"/>
        </w:rPr>
      </w:pPr>
    </w:p>
    <w:p w14:paraId="0C7B7DBA" w14:textId="5D5E4C9E" w:rsidR="00DD5DF7" w:rsidRDefault="00DD5DF7" w:rsidP="00AA65FD">
      <w:pPr>
        <w:jc w:val="both"/>
        <w:rPr>
          <w:lang w:val="lt-LT"/>
        </w:rPr>
      </w:pPr>
      <w:r w:rsidRPr="004B29FC">
        <w:rPr>
          <w:lang w:val="lt-LT"/>
        </w:rPr>
        <w:t>Rašant Brandos darbą, paremtą tyrimu, rekomenduojama pasitelkti mokslinio tyrimo metodus, kurie pa</w:t>
      </w:r>
      <w:r>
        <w:rPr>
          <w:lang w:val="lt-LT"/>
        </w:rPr>
        <w:t>dės kokybiškai atlikti tyrimą, suformuluoti jo tikslą bei uždavinius, pateikti išvadas ir tyrimą pristatyti.</w:t>
      </w:r>
    </w:p>
    <w:p w14:paraId="05AE2976" w14:textId="77777777" w:rsidR="00B70D64" w:rsidRPr="004B29FC" w:rsidRDefault="00B70D64" w:rsidP="00AA65FD">
      <w:pPr>
        <w:jc w:val="both"/>
        <w:rPr>
          <w:lang w:val="lt-LT"/>
        </w:rPr>
      </w:pPr>
    </w:p>
    <w:p w14:paraId="17E995B2" w14:textId="4C16892A" w:rsidR="00B70D64" w:rsidRDefault="00DD5DF7" w:rsidP="00AA65FD">
      <w:pPr>
        <w:jc w:val="both"/>
        <w:rPr>
          <w:b/>
          <w:lang w:val="lt-LT"/>
        </w:rPr>
      </w:pPr>
      <w:r w:rsidRPr="004B29FC">
        <w:rPr>
          <w:b/>
          <w:lang w:val="lt-LT"/>
        </w:rPr>
        <w:t>Mokslinio tyrimo metodų pavyzdžiai</w:t>
      </w:r>
      <w:r>
        <w:rPr>
          <w:rStyle w:val="Puslapioinaosnuoroda"/>
          <w:b/>
          <w:lang w:val="lt-LT"/>
        </w:rPr>
        <w:footnoteReference w:id="9"/>
      </w:r>
      <w:r w:rsidRPr="004B29FC">
        <w:rPr>
          <w:b/>
          <w:lang w:val="lt-LT"/>
        </w:rPr>
        <w:t>:</w:t>
      </w:r>
    </w:p>
    <w:p w14:paraId="3A0A27F6" w14:textId="77777777" w:rsidR="00DD5DF7" w:rsidRPr="004B29FC" w:rsidRDefault="00DD5DF7" w:rsidP="00AA65FD">
      <w:pPr>
        <w:jc w:val="both"/>
        <w:textAlignment w:val="baseline"/>
        <w:rPr>
          <w:lang w:val="lt-LT"/>
        </w:rPr>
      </w:pPr>
      <w:r w:rsidRPr="004B29FC">
        <w:rPr>
          <w:b/>
          <w:i/>
          <w:lang w:val="lt-LT"/>
        </w:rPr>
        <w:t>Lyginamasis istorinis metodas</w:t>
      </w:r>
      <w:r w:rsidRPr="004B29FC">
        <w:rPr>
          <w:lang w:val="lt-LT"/>
        </w:rPr>
        <w:t xml:space="preserve"> (angl. – method, comaparative– historic) – juo išaiškinama, kas yra bendra ir ypatinga istoriniuose reiškiniuose, gretinant vieną ar įvairius reiškinius skirtingose istorinio vystymosi pakopose. Lyginamasis istorinis metodas – visuomenės raidos reiškinių tyrimas ir aiškinimas, kai konstatavus tų reiškinių panašumą, daroma išvada apie jų bendrą kilmę. </w:t>
      </w:r>
    </w:p>
    <w:p w14:paraId="32ABECB3" w14:textId="77777777" w:rsidR="00DD5DF7" w:rsidRPr="004B29FC" w:rsidRDefault="00DD5DF7" w:rsidP="00AA65FD">
      <w:pPr>
        <w:jc w:val="both"/>
        <w:textAlignment w:val="baseline"/>
        <w:rPr>
          <w:lang w:val="lt-LT"/>
        </w:rPr>
      </w:pPr>
      <w:r w:rsidRPr="004B29FC">
        <w:rPr>
          <w:b/>
          <w:i/>
          <w:lang w:val="lt-LT"/>
        </w:rPr>
        <w:t>Lygin</w:t>
      </w:r>
      <w:r>
        <w:rPr>
          <w:b/>
          <w:i/>
          <w:lang w:val="lt-LT"/>
        </w:rPr>
        <w:t>amasis</w:t>
      </w:r>
      <w:r w:rsidRPr="004B29FC">
        <w:rPr>
          <w:b/>
          <w:i/>
          <w:lang w:val="lt-LT"/>
        </w:rPr>
        <w:t xml:space="preserve"> metodas</w:t>
      </w:r>
      <w:r w:rsidRPr="004B29FC">
        <w:rPr>
          <w:lang w:val="lt-LT"/>
        </w:rPr>
        <w:t xml:space="preserve"> (angl. – comparative method) –</w:t>
      </w:r>
      <w:r>
        <w:rPr>
          <w:lang w:val="lt-LT"/>
        </w:rPr>
        <w:t xml:space="preserve"> </w:t>
      </w:r>
      <w:r w:rsidRPr="004B29FC">
        <w:rPr>
          <w:lang w:val="lt-LT"/>
        </w:rPr>
        <w:t>kai derinama informacija, gauta: a) įvairiais istorinio vystymosi laikotarpiais; b) įvairių socialinių sistemų (institutų, grupių, teritorijų, administracinių vienetų, šalių ir t. t.); c) skirtingų autorių ar tyrimo kolektyvų; d) įvairiais rinkimo ar matavimo metodais. Lyginamasis metodas naudojamas kiekviename sociologiniame</w:t>
      </w:r>
      <w:r>
        <w:rPr>
          <w:lang w:val="lt-LT"/>
        </w:rPr>
        <w:t>, kultūrologiniame, menotyriniame</w:t>
      </w:r>
      <w:r w:rsidRPr="004B29FC">
        <w:rPr>
          <w:lang w:val="lt-LT"/>
        </w:rPr>
        <w:t xml:space="preserve"> tyrime, kai lyginam</w:t>
      </w:r>
      <w:r>
        <w:rPr>
          <w:lang w:val="lt-LT"/>
        </w:rPr>
        <w:t xml:space="preserve">a turima ar gauna emprinė ar teorinė medžiaga, informacija. </w:t>
      </w:r>
    </w:p>
    <w:p w14:paraId="08A44AD3" w14:textId="77777777" w:rsidR="00DD5DF7" w:rsidRPr="004B29FC" w:rsidRDefault="00DD5DF7" w:rsidP="00AA65FD">
      <w:pPr>
        <w:jc w:val="both"/>
        <w:textAlignment w:val="baseline"/>
        <w:rPr>
          <w:b/>
          <w:i/>
          <w:iCs/>
          <w:color w:val="000000"/>
          <w:lang w:val="lt-LT"/>
        </w:rPr>
      </w:pPr>
      <w:r w:rsidRPr="004B29FC">
        <w:rPr>
          <w:b/>
          <w:i/>
          <w:lang w:val="lt-LT"/>
        </w:rPr>
        <w:t>Pokalbis</w:t>
      </w:r>
      <w:r w:rsidRPr="004B29FC">
        <w:rPr>
          <w:lang w:val="lt-LT"/>
        </w:rPr>
        <w:t xml:space="preserve"> (angl. – conversation) – diagnostinis metodas, kuriuo tiriama asmenybė (prisiminimai, pvz.: apie profesinę aktoriaus karjerą, profesionalumo brendimą, biografiniai (išorės ir vidaus) įvykiai, jų ryšiai, dabarties pergyvenimai ir išgyvenimai ir t.t.) Pokalbis – vienas iš pagrindinių šaltinių ir priemonių, padedantis pažinti tiriamojo dvasinį pasaulį. Sumaniai šiuo metodu naudojantis gaunama gili ir patikima informacija. Tyrėjas, nuoširdžiai, geranoriškai ir jautriai vesdamas pokalbį, gali atskleisti intymiausius asmenybės ketinimus, jo neišsakytas mintis ir net svajones.</w:t>
      </w:r>
    </w:p>
    <w:p w14:paraId="21D7322F" w14:textId="77777777" w:rsidR="00DD5DF7" w:rsidRPr="004B29FC" w:rsidRDefault="00DD5DF7" w:rsidP="00AA65FD">
      <w:pPr>
        <w:jc w:val="both"/>
        <w:textAlignment w:val="baseline"/>
        <w:rPr>
          <w:lang w:val="lt-LT"/>
        </w:rPr>
      </w:pPr>
      <w:r w:rsidRPr="004B29FC">
        <w:rPr>
          <w:b/>
          <w:i/>
          <w:lang w:val="lt-LT"/>
        </w:rPr>
        <w:t>Interviu</w:t>
      </w:r>
      <w:r w:rsidRPr="004B29FC">
        <w:rPr>
          <w:lang w:val="lt-LT"/>
        </w:rPr>
        <w:t xml:space="preserve"> (angl. – interview) – metodas gauti žodinei informacijai. Jis panašus į pokalbio metodą, tačiau yra formalesnis ir konkretesnis nei pokalbis (pokalbis yra daug intymesnis). Interviu kaip ir pokalbis yra vienas iš efektyv</w:t>
      </w:r>
      <w:r>
        <w:rPr>
          <w:lang w:val="lt-LT"/>
        </w:rPr>
        <w:t>esnių</w:t>
      </w:r>
      <w:r w:rsidRPr="004B29FC">
        <w:rPr>
          <w:lang w:val="lt-LT"/>
        </w:rPr>
        <w:t xml:space="preserve"> kokybinio tyrimo metodų. Tai individualus pokalbis, garantuojantis didesnį patikimumą negu anketinis metodas ar kiti apklausos būdai (pvz.: apklausa paštu).</w:t>
      </w:r>
    </w:p>
    <w:p w14:paraId="57ACEB05" w14:textId="14C616AB" w:rsidR="00DD5DF7" w:rsidRPr="004B29FC" w:rsidRDefault="00DD5DF7" w:rsidP="00AA65FD">
      <w:pPr>
        <w:jc w:val="both"/>
        <w:textAlignment w:val="baseline"/>
        <w:rPr>
          <w:b/>
          <w:i/>
          <w:iCs/>
          <w:color w:val="000000"/>
          <w:lang w:val="lt-LT"/>
        </w:rPr>
      </w:pPr>
      <w:r w:rsidRPr="004B29FC">
        <w:rPr>
          <w:b/>
          <w:i/>
          <w:lang w:val="lt-LT"/>
        </w:rPr>
        <w:t>Biografinis metodas</w:t>
      </w:r>
      <w:r w:rsidRPr="004B29FC">
        <w:rPr>
          <w:lang w:val="lt-LT"/>
        </w:rPr>
        <w:t xml:space="preserve"> dažnai yra sutapatinamas su „asmens dokumentų“, „gyvenimo istorijos“</w:t>
      </w:r>
      <w:r>
        <w:rPr>
          <w:lang w:val="lt-LT"/>
        </w:rPr>
        <w:t xml:space="preserve"> tyrimu</w:t>
      </w:r>
      <w:r w:rsidRPr="004B29FC">
        <w:rPr>
          <w:lang w:val="lt-LT"/>
        </w:rPr>
        <w:t xml:space="preserve">. Metodo paskirtis yra išsamiai pažinti individualybės gyvenimo istoriją ir sąlygas, kuriose ji formavosi. Šis metodas sudaro galimybę tirti asmenybės vidaus pasaulį istorinėje jos raidos situacijoje. Biografinis metodas yra svarbus instrumentas tiriant </w:t>
      </w:r>
      <w:r>
        <w:rPr>
          <w:lang w:val="lt-LT"/>
        </w:rPr>
        <w:t xml:space="preserve">asmens ir </w:t>
      </w:r>
      <w:r w:rsidR="00D671ED">
        <w:rPr>
          <w:lang w:val="lt-LT"/>
        </w:rPr>
        <w:t>(</w:t>
      </w:r>
      <w:r>
        <w:rPr>
          <w:lang w:val="lt-LT"/>
        </w:rPr>
        <w:t>ar</w:t>
      </w:r>
      <w:r w:rsidR="00D671ED">
        <w:rPr>
          <w:lang w:val="lt-LT"/>
        </w:rPr>
        <w:t>)</w:t>
      </w:r>
      <w:r>
        <w:rPr>
          <w:lang w:val="lt-LT"/>
        </w:rPr>
        <w:t xml:space="preserve"> </w:t>
      </w:r>
      <w:r w:rsidRPr="004B29FC">
        <w:rPr>
          <w:lang w:val="lt-LT"/>
        </w:rPr>
        <w:t>visuomenės papročių, dorovės, viešosios nuomonės kaitą ir raidą, ypač visuomenės socialinių lūžių proces</w:t>
      </w:r>
      <w:r>
        <w:rPr>
          <w:lang w:val="lt-LT"/>
        </w:rPr>
        <w:t>uose</w:t>
      </w:r>
      <w:r w:rsidRPr="004B29FC">
        <w:rPr>
          <w:lang w:val="lt-LT"/>
        </w:rPr>
        <w:t>.</w:t>
      </w:r>
    </w:p>
    <w:p w14:paraId="1FC116A1" w14:textId="77777777" w:rsidR="00DD5DF7" w:rsidRPr="004B29FC" w:rsidRDefault="00DD5DF7" w:rsidP="00AA65FD">
      <w:pPr>
        <w:jc w:val="both"/>
        <w:textAlignment w:val="baseline"/>
        <w:rPr>
          <w:lang w:val="lt-LT"/>
        </w:rPr>
      </w:pPr>
      <w:r w:rsidRPr="004B29FC">
        <w:rPr>
          <w:b/>
          <w:i/>
          <w:lang w:val="lt-LT"/>
        </w:rPr>
        <w:t>Anketa</w:t>
      </w:r>
      <w:r w:rsidRPr="004B29FC">
        <w:rPr>
          <w:lang w:val="lt-LT"/>
        </w:rPr>
        <w:t xml:space="preserve"> (iš pranc. enquźte – tyrimas; angl. – questionnaire) – klausimų lapas tam tikroms žinioms surinkti. Jį pagal nurodytas taisykles užpildo klausiamasis. Tai vienas populiariausių </w:t>
      </w:r>
      <w:r>
        <w:rPr>
          <w:lang w:val="lt-LT"/>
        </w:rPr>
        <w:t>[</w:t>
      </w:r>
      <w:r w:rsidRPr="004B29FC">
        <w:rPr>
          <w:lang w:val="lt-LT"/>
        </w:rPr>
        <w:t>sociologinio</w:t>
      </w:r>
      <w:r>
        <w:rPr>
          <w:lang w:val="lt-LT"/>
        </w:rPr>
        <w:t>]</w:t>
      </w:r>
      <w:r w:rsidRPr="004B29FC">
        <w:rPr>
          <w:lang w:val="lt-LT"/>
        </w:rPr>
        <w:t xml:space="preserve"> tyrimo metodų. Tariamas lengvumas vilioja dažnai jį taikyti praktikoje. Pateikus keletą klausimų, greitai galima gauti daugybę informacijos. </w:t>
      </w:r>
    </w:p>
    <w:p w14:paraId="5749450B" w14:textId="64A1DDAA" w:rsidR="00DD5DF7" w:rsidRDefault="00DD5DF7" w:rsidP="00AA65FD">
      <w:pPr>
        <w:jc w:val="both"/>
        <w:textAlignment w:val="baseline"/>
        <w:rPr>
          <w:lang w:val="lt-LT"/>
        </w:rPr>
      </w:pPr>
      <w:r w:rsidRPr="004B29FC">
        <w:rPr>
          <w:b/>
          <w:i/>
          <w:lang w:val="lt-LT"/>
        </w:rPr>
        <w:t>Dokumentų analizės metodas</w:t>
      </w:r>
      <w:r>
        <w:rPr>
          <w:b/>
          <w:i/>
          <w:lang w:val="lt-LT"/>
        </w:rPr>
        <w:t>, šaltiniotyra</w:t>
      </w:r>
      <w:r w:rsidRPr="004B29FC">
        <w:rPr>
          <w:lang w:val="lt-LT"/>
        </w:rPr>
        <w:t xml:space="preserve"> (lot. documentum – įrodymas, liudijimas; angl. – analysis document) – pirminių duomenų rinkimas, kai dokumentai naudojami kaip pagrindiniai informacijos šaltiniai. Tyrėjas privalo nurodyti visų mokslinių </w:t>
      </w:r>
      <w:r>
        <w:rPr>
          <w:lang w:val="lt-LT"/>
        </w:rPr>
        <w:t xml:space="preserve">ir nemokslinių </w:t>
      </w:r>
      <w:r w:rsidRPr="004B29FC">
        <w:rPr>
          <w:lang w:val="lt-LT"/>
        </w:rPr>
        <w:t>šaltinių nuorodas. Mokslo duomenų skelbimas nenurodant šaltinių laikomas plagijavimu.</w:t>
      </w:r>
    </w:p>
    <w:p w14:paraId="30C1BF84" w14:textId="77777777" w:rsidR="00875090" w:rsidRPr="008A4D21" w:rsidRDefault="00875090" w:rsidP="00AA65FD">
      <w:pPr>
        <w:jc w:val="both"/>
        <w:textAlignment w:val="baseline"/>
        <w:rPr>
          <w:lang w:val="lt-LT"/>
        </w:rPr>
      </w:pPr>
    </w:p>
    <w:p w14:paraId="30EAA7FD" w14:textId="509F33CC" w:rsidR="00DD5DF7" w:rsidRPr="004B29FC" w:rsidRDefault="00DD5DF7" w:rsidP="00AA65FD">
      <w:pPr>
        <w:jc w:val="both"/>
        <w:textAlignment w:val="baseline"/>
        <w:rPr>
          <w:rFonts w:eastAsia="SimSun"/>
          <w:bCs/>
          <w:shd w:val="clear" w:color="auto" w:fill="FFFFFF"/>
          <w:lang w:val="lt-LT" w:eastAsia="zh-CN"/>
        </w:rPr>
      </w:pPr>
      <w:r w:rsidRPr="004B29FC">
        <w:rPr>
          <w:rFonts w:eastAsia="SimSun"/>
          <w:b/>
          <w:bCs/>
          <w:shd w:val="clear" w:color="auto" w:fill="FFFFFF"/>
          <w:lang w:val="lt-LT" w:eastAsia="zh-CN"/>
        </w:rPr>
        <w:t>2.4.4. Akademinis rašymas</w:t>
      </w:r>
    </w:p>
    <w:p w14:paraId="353B6B74" w14:textId="4DEA8876" w:rsidR="00DD5DF7" w:rsidRPr="004B29FC" w:rsidRDefault="00DD5DF7" w:rsidP="003D1109">
      <w:pPr>
        <w:jc w:val="both"/>
        <w:textAlignment w:val="baseline"/>
        <w:rPr>
          <w:color w:val="2B2B2B"/>
          <w:shd w:val="clear" w:color="auto" w:fill="FFFFFF"/>
          <w:lang w:val="lt-LT"/>
        </w:rPr>
      </w:pPr>
      <w:r w:rsidRPr="004B29FC">
        <w:rPr>
          <w:color w:val="2B2B2B"/>
          <w:shd w:val="clear" w:color="auto" w:fill="FFFFFF"/>
          <w:lang w:val="lt-LT"/>
        </w:rPr>
        <w:lastRenderedPageBreak/>
        <w:t xml:space="preserve">Akademiniam raštui būdingi įrodymais pagrįsti argumentai, tikslus žodžių pasirinkimas, logiškas minčių dėstymas ir beasmenis tonas. Nereikėtų priimti šio teiginio kaip panacėjos (universalios priemonės), juolab kad net disertacijos kartais rašomos pirmu asmeniu, tačiau </w:t>
      </w:r>
      <w:r>
        <w:rPr>
          <w:color w:val="2B2B2B"/>
          <w:shd w:val="clear" w:color="auto" w:fill="FFFFFF"/>
          <w:lang w:val="lt-LT"/>
        </w:rPr>
        <w:t xml:space="preserve">privalu </w:t>
      </w:r>
      <w:r w:rsidRPr="004B29FC">
        <w:rPr>
          <w:color w:val="2B2B2B"/>
          <w:shd w:val="clear" w:color="auto" w:fill="FFFFFF"/>
          <w:lang w:val="lt-LT"/>
        </w:rPr>
        <w:t>laikytis tam tikrų formalumų</w:t>
      </w:r>
      <w:r>
        <w:rPr>
          <w:color w:val="2B2B2B"/>
          <w:shd w:val="clear" w:color="auto" w:fill="FFFFFF"/>
          <w:lang w:val="lt-LT"/>
        </w:rPr>
        <w:t>,</w:t>
      </w:r>
      <w:r w:rsidRPr="004B29FC">
        <w:rPr>
          <w:color w:val="2B2B2B"/>
          <w:shd w:val="clear" w:color="auto" w:fill="FFFFFF"/>
          <w:lang w:val="lt-LT"/>
        </w:rPr>
        <w:t xml:space="preserve"> ir </w:t>
      </w:r>
      <w:r w:rsidR="002A5F1A">
        <w:rPr>
          <w:color w:val="2B2B2B"/>
          <w:shd w:val="clear" w:color="auto" w:fill="FFFFFF"/>
          <w:lang w:val="lt-LT"/>
        </w:rPr>
        <w:t>III</w:t>
      </w:r>
      <w:r>
        <w:rPr>
          <w:color w:val="2B2B2B"/>
          <w:shd w:val="clear" w:color="auto" w:fill="FFFFFF"/>
          <w:lang w:val="lt-LT"/>
        </w:rPr>
        <w:t>–</w:t>
      </w:r>
      <w:r w:rsidR="002A5F1A">
        <w:rPr>
          <w:color w:val="2B2B2B"/>
          <w:shd w:val="clear" w:color="auto" w:fill="FFFFFF"/>
          <w:lang w:val="lt-LT"/>
        </w:rPr>
        <w:t>IV gimnazijos</w:t>
      </w:r>
      <w:r w:rsidRPr="004B29FC">
        <w:rPr>
          <w:color w:val="2B2B2B"/>
          <w:shd w:val="clear" w:color="auto" w:fill="FFFFFF"/>
          <w:lang w:val="lt-LT"/>
        </w:rPr>
        <w:t xml:space="preserve"> klasių mokiniams </w:t>
      </w:r>
      <w:r>
        <w:rPr>
          <w:color w:val="2B2B2B"/>
          <w:shd w:val="clear" w:color="auto" w:fill="FFFFFF"/>
          <w:lang w:val="lt-LT"/>
        </w:rPr>
        <w:t>šie formulamunai turi būti žinomi</w:t>
      </w:r>
      <w:r w:rsidRPr="004B29FC">
        <w:rPr>
          <w:color w:val="2B2B2B"/>
          <w:shd w:val="clear" w:color="auto" w:fill="FFFFFF"/>
          <w:lang w:val="lt-LT"/>
        </w:rPr>
        <w:t>.</w:t>
      </w:r>
    </w:p>
    <w:p w14:paraId="4396131D" w14:textId="77777777" w:rsidR="00DD5DF7" w:rsidRPr="004B29FC" w:rsidRDefault="00DD5DF7" w:rsidP="00AA65FD">
      <w:pPr>
        <w:shd w:val="clear" w:color="auto" w:fill="FFFFFF"/>
        <w:jc w:val="both"/>
        <w:rPr>
          <w:color w:val="2B2B2B"/>
          <w:lang w:val="lt-LT"/>
        </w:rPr>
      </w:pPr>
      <w:r w:rsidRPr="004B29FC">
        <w:rPr>
          <w:color w:val="2B2B2B"/>
          <w:lang w:val="lt-LT"/>
        </w:rPr>
        <w:t>Visi akademiniai raštai turi tam tikrų bendrų savybių</w:t>
      </w:r>
      <w:r>
        <w:rPr>
          <w:rStyle w:val="Puslapioinaosnuoroda"/>
          <w:color w:val="2B2B2B"/>
          <w:lang w:val="lt-LT"/>
        </w:rPr>
        <w:footnoteReference w:id="10"/>
      </w:r>
      <w:r>
        <w:rPr>
          <w:color w:val="2B2B2B"/>
          <w:lang w:val="lt-LT"/>
        </w:rPr>
        <w:t>:</w:t>
      </w:r>
    </w:p>
    <w:p w14:paraId="6F680E6F" w14:textId="77777777" w:rsidR="00DD5DF7" w:rsidRPr="004B29FC" w:rsidRDefault="00DD5DF7" w:rsidP="00997242">
      <w:pPr>
        <w:numPr>
          <w:ilvl w:val="0"/>
          <w:numId w:val="8"/>
        </w:numPr>
        <w:shd w:val="clear" w:color="auto" w:fill="FFFFFF"/>
        <w:ind w:left="0" w:firstLine="284"/>
        <w:jc w:val="both"/>
        <w:rPr>
          <w:rFonts w:ascii="Lato" w:hAnsi="Lato"/>
          <w:color w:val="2B2B2B"/>
          <w:lang w:val="lt-LT"/>
        </w:rPr>
      </w:pPr>
      <w:r w:rsidRPr="004B29FC">
        <w:rPr>
          <w:rFonts w:ascii="Lato" w:hAnsi="Lato"/>
          <w:bCs/>
          <w:i/>
          <w:color w:val="2B2B2B"/>
          <w:lang w:val="lt-LT"/>
        </w:rPr>
        <w:t>Aiškumas</w:t>
      </w:r>
      <w:r w:rsidRPr="004B29FC">
        <w:rPr>
          <w:rFonts w:ascii="Lato" w:hAnsi="Lato"/>
          <w:color w:val="2B2B2B"/>
          <w:lang w:val="lt-LT"/>
        </w:rPr>
        <w:t>. Akademinio darbo akcentai – argumentai. Kiekviena rašinio pastraipa ir sakinys orientuoti į pagrindinę temą, į keliamą probleminį klausimą (pvz. „Išanalizavus spektaklio recenzijas ir žiūrovų nuomonę virtuliame teatro forume, paaiškėjo, kad kūrėjų ir stebėtojų nuomonės nesutapo ir šio darbo keliama problema yra aktuali</w:t>
      </w:r>
      <w:r>
        <w:rPr>
          <w:rFonts w:ascii="Lato" w:hAnsi="Lato"/>
          <w:color w:val="2B2B2B"/>
          <w:lang w:val="lt-LT"/>
        </w:rPr>
        <w:t>“</w:t>
      </w:r>
      <w:r w:rsidRPr="004B29FC">
        <w:rPr>
          <w:rFonts w:ascii="Lato" w:hAnsi="Lato"/>
          <w:color w:val="2B2B2B"/>
          <w:lang w:val="lt-LT"/>
        </w:rPr>
        <w:t>).</w:t>
      </w:r>
    </w:p>
    <w:p w14:paraId="05FE9C6F" w14:textId="77777777" w:rsidR="00DD5DF7" w:rsidRPr="004B29FC" w:rsidRDefault="00DD5DF7" w:rsidP="00997242">
      <w:pPr>
        <w:numPr>
          <w:ilvl w:val="0"/>
          <w:numId w:val="8"/>
        </w:numPr>
        <w:shd w:val="clear" w:color="auto" w:fill="FFFFFF"/>
        <w:ind w:left="0" w:firstLine="284"/>
        <w:jc w:val="both"/>
        <w:rPr>
          <w:rFonts w:ascii="Lato" w:hAnsi="Lato"/>
          <w:color w:val="2B2B2B"/>
          <w:lang w:val="lt-LT"/>
        </w:rPr>
      </w:pPr>
      <w:r w:rsidRPr="004B29FC">
        <w:rPr>
          <w:rFonts w:ascii="Lato" w:hAnsi="Lato"/>
          <w:bCs/>
          <w:i/>
          <w:color w:val="2B2B2B"/>
          <w:lang w:val="lt-LT"/>
        </w:rPr>
        <w:t>Loginė struktūra</w:t>
      </w:r>
      <w:r w:rsidRPr="004B29FC">
        <w:rPr>
          <w:rFonts w:ascii="Lato" w:hAnsi="Lato"/>
          <w:color w:val="2B2B2B"/>
          <w:lang w:val="lt-LT"/>
        </w:rPr>
        <w:t xml:space="preserve">. Visas akademinis rašymas yra logiškas, paprastas, </w:t>
      </w:r>
      <w:r>
        <w:rPr>
          <w:rFonts w:ascii="Lato" w:hAnsi="Lato"/>
          <w:color w:val="2B2B2B"/>
          <w:lang w:val="lt-LT"/>
        </w:rPr>
        <w:t xml:space="preserve">turi </w:t>
      </w:r>
      <w:r w:rsidRPr="004B29FC">
        <w:rPr>
          <w:rFonts w:ascii="Lato" w:hAnsi="Lato"/>
          <w:color w:val="2B2B2B"/>
          <w:lang w:val="lt-LT"/>
        </w:rPr>
        <w:t xml:space="preserve">įžangą, dėstymo dalis ir išvadas. Įžangoje pateikiama pagrindinė informacija, išdėstoma apimtis ir siekiai, tikslas, uždaviniai, problema. Dėstymo dalyse teiginiai orientuoti į temą ir idėją. Išvadose apibendrinami pagrindiniai klausimai ir pabrėžiami faktų patvirtinimai (arba jie paneigiami). Kiekvienas sakinys ir pastraipa logiškai jungiasi viena </w:t>
      </w:r>
      <w:r>
        <w:rPr>
          <w:rFonts w:ascii="Lato" w:hAnsi="Lato"/>
          <w:color w:val="2B2B2B"/>
          <w:lang w:val="lt-LT"/>
        </w:rPr>
        <w:t>su kita</w:t>
      </w:r>
      <w:r w:rsidRPr="004B29FC">
        <w:rPr>
          <w:rFonts w:ascii="Lato" w:hAnsi="Lato"/>
          <w:color w:val="2B2B2B"/>
          <w:lang w:val="lt-LT"/>
        </w:rPr>
        <w:t>, pateikiami aiškūs argumentai.</w:t>
      </w:r>
    </w:p>
    <w:p w14:paraId="13C3F537" w14:textId="77777777" w:rsidR="00DD5DF7" w:rsidRPr="0058601E" w:rsidRDefault="00DD5DF7" w:rsidP="00997242">
      <w:pPr>
        <w:numPr>
          <w:ilvl w:val="0"/>
          <w:numId w:val="8"/>
        </w:numPr>
        <w:shd w:val="clear" w:color="auto" w:fill="FFFFFF"/>
        <w:ind w:left="0" w:firstLine="284"/>
        <w:jc w:val="both"/>
        <w:rPr>
          <w:rFonts w:ascii="Lato" w:hAnsi="Lato"/>
          <w:iCs/>
          <w:color w:val="2B2B2B"/>
          <w:lang w:val="lt-LT"/>
        </w:rPr>
      </w:pPr>
      <w:r w:rsidRPr="004B29FC">
        <w:rPr>
          <w:rFonts w:ascii="Lato" w:hAnsi="Lato"/>
          <w:bCs/>
          <w:i/>
          <w:color w:val="2B2B2B"/>
          <w:lang w:val="lt-LT"/>
        </w:rPr>
        <w:t>Įrodymais pagrįsti argumentai</w:t>
      </w:r>
      <w:r w:rsidRPr="004B29FC">
        <w:rPr>
          <w:rFonts w:ascii="Lato" w:hAnsi="Lato"/>
          <w:color w:val="2B2B2B"/>
          <w:lang w:val="lt-LT"/>
        </w:rPr>
        <w:t xml:space="preserve">. Akademiniam rašymui reikalingi gerai apgalvoti argumentai. Jie turi būti pagrįsti moksliniais šaltiniais (kaip tyrimo darbe) arba citatų iš pirminio teksto (literatūros analizės, esė) įrodymais. Naudojant įrodymus, argumentas yra patikimas </w:t>
      </w:r>
      <w:r w:rsidRPr="0058601E">
        <w:rPr>
          <w:iCs/>
          <w:color w:val="2B2B2B"/>
          <w:lang w:val="lt-LT"/>
        </w:rPr>
        <w:t xml:space="preserve">(pvz. „Pasak teatro kritiko N., dabar teatre </w:t>
      </w:r>
      <w:r w:rsidRPr="0058601E">
        <w:rPr>
          <w:iCs/>
          <w:color w:val="363636"/>
          <w:shd w:val="clear" w:color="auto" w:fill="FFFFFF"/>
          <w:lang w:val="lt-LT"/>
        </w:rPr>
        <w:t>išradingas fonas, bet, kaip teigia edukologas N.N., technologijų įmantrybėmis teatro mene</w:t>
      </w:r>
      <w:r>
        <w:rPr>
          <w:iCs/>
          <w:color w:val="363636"/>
          <w:shd w:val="clear" w:color="auto" w:fill="FFFFFF"/>
          <w:lang w:val="lt-LT"/>
        </w:rPr>
        <w:t xml:space="preserve"> </w:t>
      </w:r>
      <w:r w:rsidRPr="0058601E">
        <w:rPr>
          <w:rStyle w:val="Emfaz"/>
          <w:iCs w:val="0"/>
          <w:color w:val="363636"/>
          <w:shd w:val="clear" w:color="auto" w:fill="FFFFFF"/>
          <w:lang w:val="lt-LT"/>
        </w:rPr>
        <w:t>niekada nepavyks</w:t>
      </w:r>
      <w:r>
        <w:rPr>
          <w:rStyle w:val="Emfaz"/>
          <w:iCs w:val="0"/>
          <w:color w:val="363636"/>
          <w:shd w:val="clear" w:color="auto" w:fill="FFFFFF"/>
          <w:lang w:val="lt-LT"/>
        </w:rPr>
        <w:t xml:space="preserve"> </w:t>
      </w:r>
      <w:r w:rsidRPr="0058601E">
        <w:rPr>
          <w:iCs/>
          <w:color w:val="363636"/>
          <w:shd w:val="clear" w:color="auto" w:fill="FFFFFF"/>
          <w:lang w:val="lt-LT"/>
        </w:rPr>
        <w:t>pakeisti aktoriaus ir režisieriaus dueto, aktoriaus ir publikos ryšio“; po šio teiginio pateikiamos nuorodos į teatro kritiko N. Ir edukologo N.N. šaltinius).</w:t>
      </w:r>
    </w:p>
    <w:p w14:paraId="7FBF1A64" w14:textId="39CAA941" w:rsidR="00DD5DF7" w:rsidRPr="003D1109" w:rsidRDefault="00DD5DF7" w:rsidP="00997242">
      <w:pPr>
        <w:numPr>
          <w:ilvl w:val="0"/>
          <w:numId w:val="8"/>
        </w:numPr>
        <w:shd w:val="clear" w:color="auto" w:fill="FFFFFF"/>
        <w:ind w:left="0" w:firstLine="284"/>
        <w:jc w:val="both"/>
        <w:rPr>
          <w:iCs/>
          <w:color w:val="2B2B2B"/>
          <w:lang w:val="lt-LT"/>
        </w:rPr>
      </w:pPr>
      <w:r w:rsidRPr="004B29FC">
        <w:rPr>
          <w:rFonts w:ascii="Lato" w:hAnsi="Lato"/>
          <w:bCs/>
          <w:i/>
          <w:color w:val="2B2B2B"/>
          <w:lang w:val="lt-LT"/>
        </w:rPr>
        <w:t>Beasmenis tonas</w:t>
      </w:r>
      <w:r w:rsidRPr="004B29FC">
        <w:rPr>
          <w:rFonts w:ascii="Lato" w:hAnsi="Lato"/>
          <w:color w:val="2B2B2B"/>
          <w:lang w:val="lt-LT"/>
        </w:rPr>
        <w:t xml:space="preserve">. Akademinio rašymo tikslas – iš objektyvaus požiūrio perduoti loginį argumentą. Akademinis rašymas vengia emocinės, šališkos kalbos. Nesvarbu, ar jūs asmeniškai sutinkate ar nesutinkate su mintimi, jis turi būti pateikiamas tiksliai ir objektyviai </w:t>
      </w:r>
      <w:r w:rsidRPr="00B86CB9">
        <w:rPr>
          <w:iCs/>
          <w:color w:val="2B2B2B"/>
          <w:lang w:val="lt-LT"/>
        </w:rPr>
        <w:t>(</w:t>
      </w:r>
      <w:r>
        <w:rPr>
          <w:iCs/>
          <w:color w:val="2B2B2B"/>
          <w:lang w:val="lt-LT"/>
        </w:rPr>
        <w:t xml:space="preserve">nedera rašyti: </w:t>
      </w:r>
      <w:r w:rsidRPr="00B86CB9">
        <w:rPr>
          <w:iCs/>
          <w:color w:val="2B2B2B"/>
          <w:lang w:val="lt-LT"/>
        </w:rPr>
        <w:t>„</w:t>
      </w:r>
      <w:r w:rsidRPr="00B86CB9">
        <w:rPr>
          <w:iCs/>
          <w:color w:val="363636"/>
          <w:shd w:val="clear" w:color="auto" w:fill="FFFFFF"/>
          <w:lang w:val="lt-LT"/>
        </w:rPr>
        <w:t>Teatleidžia man aktorius V., bet jam kliedėti šio personažo lūpomis, mano nuomone, visiška nesąmonė; „Kai matau operoje senutę dainininkę, atliekančią 16-metės ariją apie meilę, man norisi verkti“</w:t>
      </w:r>
      <w:r>
        <w:rPr>
          <w:iCs/>
          <w:color w:val="363636"/>
          <w:shd w:val="clear" w:color="auto" w:fill="FFFFFF"/>
          <w:lang w:val="lt-LT"/>
        </w:rPr>
        <w:t>...</w:t>
      </w:r>
      <w:r w:rsidRPr="00B86CB9">
        <w:rPr>
          <w:iCs/>
          <w:color w:val="363636"/>
          <w:shd w:val="clear" w:color="auto" w:fill="FFFFFF"/>
          <w:lang w:val="lt-LT"/>
        </w:rPr>
        <w:t>).</w:t>
      </w:r>
    </w:p>
    <w:p w14:paraId="2ECBEFCA" w14:textId="77777777" w:rsidR="003D1109" w:rsidRPr="003D1109" w:rsidRDefault="003D1109" w:rsidP="00997242">
      <w:pPr>
        <w:shd w:val="clear" w:color="auto" w:fill="FFFFFF"/>
        <w:ind w:firstLine="284"/>
        <w:jc w:val="both"/>
        <w:rPr>
          <w:iCs/>
          <w:color w:val="2B2B2B"/>
          <w:lang w:val="lt-LT"/>
        </w:rPr>
      </w:pPr>
    </w:p>
    <w:p w14:paraId="484BCA8A" w14:textId="29F900C4" w:rsidR="00DD5DF7" w:rsidRDefault="00DD5DF7" w:rsidP="00DD5DF7">
      <w:pPr>
        <w:textAlignment w:val="baseline"/>
        <w:rPr>
          <w:rFonts w:eastAsia="SimSun"/>
          <w:b/>
          <w:bCs/>
          <w:shd w:val="clear" w:color="auto" w:fill="FFFFFF"/>
          <w:lang w:val="lt-LT" w:eastAsia="zh-CN"/>
        </w:rPr>
      </w:pPr>
      <w:r w:rsidRPr="004B29FC">
        <w:rPr>
          <w:rFonts w:eastAsia="SimSun"/>
          <w:b/>
          <w:bCs/>
          <w:shd w:val="clear" w:color="auto" w:fill="FFFFFF"/>
          <w:lang w:val="lt-LT" w:eastAsia="zh-CN"/>
        </w:rPr>
        <w:t xml:space="preserve">2.5. Teatro </w:t>
      </w:r>
      <w:r w:rsidR="003D1109">
        <w:rPr>
          <w:rFonts w:eastAsia="SimSun"/>
          <w:b/>
          <w:bCs/>
          <w:shd w:val="clear" w:color="auto" w:fill="FFFFFF"/>
          <w:lang w:val="lt-LT" w:eastAsia="zh-CN"/>
        </w:rPr>
        <w:t>Brandos darbas</w:t>
      </w:r>
    </w:p>
    <w:p w14:paraId="6D4A3354" w14:textId="77777777" w:rsidR="00997242" w:rsidRPr="004B29FC" w:rsidRDefault="00997242" w:rsidP="00DD5DF7">
      <w:pPr>
        <w:textAlignment w:val="baseline"/>
        <w:rPr>
          <w:rFonts w:eastAsia="SimSun"/>
          <w:b/>
          <w:bCs/>
          <w:shd w:val="clear" w:color="auto" w:fill="FFFFFF"/>
          <w:lang w:val="lt-LT" w:eastAsia="zh-CN"/>
        </w:rPr>
      </w:pPr>
    </w:p>
    <w:p w14:paraId="5E5E4382" w14:textId="1D313267" w:rsidR="00DD5DF7" w:rsidRDefault="00DD5DF7" w:rsidP="003D1109">
      <w:pPr>
        <w:jc w:val="both"/>
        <w:textAlignment w:val="baseline"/>
        <w:rPr>
          <w:rFonts w:eastAsia="SimSun"/>
          <w:bCs/>
          <w:shd w:val="clear" w:color="auto" w:fill="FFFFFF"/>
          <w:lang w:val="lt-LT" w:eastAsia="zh-CN"/>
        </w:rPr>
      </w:pPr>
      <w:r w:rsidRPr="004B29FC">
        <w:rPr>
          <w:rFonts w:eastAsia="SimSun"/>
          <w:bCs/>
          <w:shd w:val="clear" w:color="auto" w:fill="FFFFFF"/>
          <w:lang w:val="lt-LT" w:eastAsia="zh-CN"/>
        </w:rPr>
        <w:t>Dokumentų analizė rodo, kad iki 2021</w:t>
      </w:r>
      <w:r>
        <w:rPr>
          <w:rFonts w:eastAsia="SimSun"/>
          <w:bCs/>
          <w:shd w:val="clear" w:color="auto" w:fill="FFFFFF"/>
          <w:lang w:val="lt-LT" w:eastAsia="zh-CN"/>
        </w:rPr>
        <w:t>–</w:t>
      </w:r>
      <w:r w:rsidRPr="004B29FC">
        <w:rPr>
          <w:rFonts w:eastAsia="SimSun"/>
          <w:bCs/>
          <w:shd w:val="clear" w:color="auto" w:fill="FFFFFF"/>
          <w:lang w:val="lt-LT" w:eastAsia="zh-CN"/>
        </w:rPr>
        <w:t xml:space="preserve">2022 mokslo metų Lietuvoje nebuvo rinktasi Brandos darbo iš </w:t>
      </w:r>
      <w:r>
        <w:rPr>
          <w:rFonts w:eastAsia="SimSun"/>
          <w:bCs/>
          <w:shd w:val="clear" w:color="auto" w:fill="FFFFFF"/>
          <w:lang w:val="lt-LT" w:eastAsia="zh-CN"/>
        </w:rPr>
        <w:t>T</w:t>
      </w:r>
      <w:r w:rsidRPr="004B29FC">
        <w:rPr>
          <w:rFonts w:eastAsia="SimSun"/>
          <w:bCs/>
          <w:shd w:val="clear" w:color="auto" w:fill="FFFFFF"/>
          <w:lang w:val="lt-LT" w:eastAsia="zh-CN"/>
        </w:rPr>
        <w:t xml:space="preserve">eatro dalyko, o </w:t>
      </w:r>
      <w:r>
        <w:rPr>
          <w:rFonts w:eastAsia="SimSun"/>
          <w:bCs/>
          <w:shd w:val="clear" w:color="auto" w:fill="FFFFFF"/>
          <w:lang w:val="lt-LT" w:eastAsia="zh-CN"/>
        </w:rPr>
        <w:t>T</w:t>
      </w:r>
      <w:r w:rsidRPr="004B29FC">
        <w:rPr>
          <w:rFonts w:eastAsia="SimSun"/>
          <w:bCs/>
          <w:shd w:val="clear" w:color="auto" w:fill="FFFFFF"/>
          <w:lang w:val="lt-LT" w:eastAsia="zh-CN"/>
        </w:rPr>
        <w:t>eatro egzaminas kasmet yra patrauklus norintiems save išmėginti aktoriaus ar režisieriaus pozicijose mokiniams, kurie kasmet renkasi pristatyti kūrybinius darbus vertinimo komisijai.</w:t>
      </w:r>
      <w:r w:rsidR="00B70D64">
        <w:rPr>
          <w:rFonts w:eastAsia="SimSun"/>
          <w:bCs/>
          <w:shd w:val="clear" w:color="auto" w:fill="FFFFFF"/>
          <w:lang w:val="lt-LT" w:eastAsia="zh-CN"/>
        </w:rPr>
        <w:t xml:space="preserve"> </w:t>
      </w:r>
      <w:r w:rsidRPr="004B29FC">
        <w:rPr>
          <w:rFonts w:eastAsia="SimSun"/>
          <w:bCs/>
          <w:shd w:val="clear" w:color="auto" w:fill="FFFFFF"/>
          <w:lang w:val="lt-LT" w:eastAsia="zh-CN"/>
        </w:rPr>
        <w:t>Norintis laikyti teatro egzaminą mokinys renkasi kūrėjo arba atlikėjo kryptį.</w:t>
      </w:r>
    </w:p>
    <w:p w14:paraId="6150AB51" w14:textId="77777777" w:rsidR="00DD5DF7" w:rsidRDefault="00DD5DF7" w:rsidP="003D1109">
      <w:pPr>
        <w:jc w:val="both"/>
        <w:textAlignment w:val="baseline"/>
        <w:rPr>
          <w:rFonts w:eastAsia="SimSun"/>
          <w:bCs/>
          <w:shd w:val="clear" w:color="auto" w:fill="FFFFFF"/>
          <w:lang w:val="lt-LT" w:eastAsia="zh-CN"/>
        </w:rPr>
      </w:pPr>
      <w:r w:rsidRPr="00823A1B">
        <w:rPr>
          <w:rFonts w:eastAsia="SimSun"/>
          <w:b/>
          <w:bCs/>
          <w:shd w:val="clear" w:color="auto" w:fill="FFFFFF"/>
          <w:lang w:val="lt-LT" w:eastAsia="zh-CN"/>
        </w:rPr>
        <w:t>Kūrėjo kryptis</w:t>
      </w:r>
      <w:r w:rsidRPr="00B86CB9">
        <w:rPr>
          <w:rStyle w:val="Puslapioinaosnuoroda"/>
          <w:rFonts w:eastAsia="SimSun"/>
          <w:shd w:val="clear" w:color="auto" w:fill="FFFFFF"/>
          <w:lang w:val="lt-LT" w:eastAsia="zh-CN"/>
        </w:rPr>
        <w:footnoteReference w:id="11"/>
      </w:r>
      <w:r>
        <w:rPr>
          <w:rFonts w:eastAsia="SimSun"/>
          <w:b/>
          <w:bCs/>
          <w:shd w:val="clear" w:color="auto" w:fill="FFFFFF"/>
          <w:lang w:val="lt-LT" w:eastAsia="zh-CN"/>
        </w:rPr>
        <w:t xml:space="preserve"> - </w:t>
      </w:r>
      <w:r w:rsidRPr="00B86CB9">
        <w:rPr>
          <w:rFonts w:eastAsia="SimSun"/>
          <w:shd w:val="clear" w:color="auto" w:fill="FFFFFF"/>
          <w:lang w:val="lt-LT" w:eastAsia="zh-CN"/>
        </w:rPr>
        <w:t>t</w:t>
      </w:r>
      <w:r>
        <w:rPr>
          <w:rFonts w:eastAsia="SimSun"/>
          <w:shd w:val="clear" w:color="auto" w:fill="FFFFFF"/>
          <w:lang w:val="lt-LT" w:eastAsia="zh-CN"/>
        </w:rPr>
        <w:t>a</w:t>
      </w:r>
      <w:r w:rsidRPr="00B86CB9">
        <w:rPr>
          <w:rFonts w:eastAsia="SimSun"/>
          <w:shd w:val="clear" w:color="auto" w:fill="FFFFFF"/>
          <w:lang w:val="lt-LT" w:eastAsia="zh-CN"/>
        </w:rPr>
        <w:t xml:space="preserve">i </w:t>
      </w:r>
      <w:r>
        <w:rPr>
          <w:rFonts w:eastAsia="SimSun"/>
          <w:shd w:val="clear" w:color="auto" w:fill="FFFFFF"/>
          <w:lang w:val="lt-LT" w:eastAsia="zh-CN"/>
        </w:rPr>
        <w:t xml:space="preserve">apie </w:t>
      </w:r>
      <w:r w:rsidRPr="00B86CB9">
        <w:rPr>
          <w:rFonts w:eastAsia="SimSun"/>
          <w:shd w:val="clear" w:color="auto" w:fill="FFFFFF"/>
          <w:lang w:val="lt-LT" w:eastAsia="zh-CN"/>
        </w:rPr>
        <w:t xml:space="preserve">15 min. </w:t>
      </w:r>
      <w:r>
        <w:rPr>
          <w:rFonts w:eastAsia="SimSun"/>
          <w:shd w:val="clear" w:color="auto" w:fill="FFFFFF"/>
          <w:lang w:val="lt-LT" w:eastAsia="zh-CN"/>
        </w:rPr>
        <w:t xml:space="preserve">trukmės </w:t>
      </w:r>
      <w:r w:rsidRPr="004B29FC">
        <w:rPr>
          <w:rFonts w:eastAsia="SimSun"/>
          <w:bCs/>
          <w:shd w:val="clear" w:color="auto" w:fill="FFFFFF"/>
          <w:lang w:val="lt-LT" w:eastAsia="zh-CN"/>
        </w:rPr>
        <w:t>teatrinio etiudo režisavimas pagal pasirinktą literatūros kūrinį, kūrybinio darbo aprašo parengimas ir praktinio darbo pristatymas, prieš jį parodant komisijai.</w:t>
      </w:r>
      <w:r>
        <w:rPr>
          <w:rFonts w:eastAsia="SimSun"/>
          <w:bCs/>
          <w:shd w:val="clear" w:color="auto" w:fill="FFFFFF"/>
          <w:lang w:val="lt-LT" w:eastAsia="zh-CN"/>
        </w:rPr>
        <w:t xml:space="preserve"> </w:t>
      </w:r>
      <w:r w:rsidRPr="004B29FC">
        <w:rPr>
          <w:rFonts w:eastAsia="SimSun"/>
          <w:bCs/>
          <w:shd w:val="clear" w:color="auto" w:fill="FFFFFF"/>
          <w:lang w:val="lt-LT" w:eastAsia="zh-CN"/>
        </w:rPr>
        <w:t>Vertinim</w:t>
      </w:r>
      <w:r>
        <w:rPr>
          <w:rFonts w:eastAsia="SimSun"/>
          <w:bCs/>
          <w:shd w:val="clear" w:color="auto" w:fill="FFFFFF"/>
          <w:lang w:val="lt-LT" w:eastAsia="zh-CN"/>
        </w:rPr>
        <w:t>o kriterijai:</w:t>
      </w:r>
    </w:p>
    <w:p w14:paraId="6EC91B23" w14:textId="77777777" w:rsidR="00DD5DF7" w:rsidRPr="004B29FC" w:rsidRDefault="00DD5DF7" w:rsidP="003D1109">
      <w:pPr>
        <w:jc w:val="both"/>
        <w:textAlignment w:val="baseline"/>
        <w:rPr>
          <w:rFonts w:eastAsia="SimSun"/>
          <w:bCs/>
          <w:shd w:val="clear" w:color="auto" w:fill="FFFFFF"/>
          <w:lang w:val="lt-LT" w:eastAsia="zh-CN"/>
        </w:rPr>
      </w:pPr>
      <w:r w:rsidRPr="004B29FC">
        <w:rPr>
          <w:rFonts w:eastAsia="SimSun"/>
          <w:bCs/>
          <w:i/>
          <w:shd w:val="clear" w:color="auto" w:fill="FFFFFF"/>
          <w:lang w:val="lt-LT" w:eastAsia="zh-CN"/>
        </w:rPr>
        <w:t>Praktinės dalies (etiudo)</w:t>
      </w:r>
      <w:r>
        <w:rPr>
          <w:rFonts w:eastAsia="SimSun"/>
          <w:bCs/>
          <w:i/>
          <w:shd w:val="clear" w:color="auto" w:fill="FFFFFF"/>
          <w:lang w:val="lt-LT" w:eastAsia="zh-CN"/>
        </w:rPr>
        <w:t xml:space="preserve"> </w:t>
      </w:r>
      <w:r w:rsidRPr="004B29FC">
        <w:rPr>
          <w:rFonts w:eastAsia="SimSun"/>
          <w:bCs/>
          <w:i/>
          <w:shd w:val="clear" w:color="auto" w:fill="FFFFFF"/>
          <w:lang w:val="lt-LT" w:eastAsia="zh-CN"/>
        </w:rPr>
        <w:t>vertinimas (vertina tik vertinimo komisija):</w:t>
      </w:r>
      <w:r>
        <w:rPr>
          <w:rFonts w:eastAsia="SimSun"/>
          <w:bCs/>
          <w:i/>
          <w:shd w:val="clear" w:color="auto" w:fill="FFFFFF"/>
          <w:lang w:val="lt-LT" w:eastAsia="zh-CN"/>
        </w:rPr>
        <w:t xml:space="preserve"> </w:t>
      </w:r>
      <w:r w:rsidRPr="004B29FC">
        <w:rPr>
          <w:rFonts w:eastAsia="SimSun"/>
          <w:bCs/>
          <w:shd w:val="clear" w:color="auto" w:fill="FFFFFF"/>
          <w:lang w:val="lt-LT" w:eastAsia="zh-CN"/>
        </w:rPr>
        <w:t>Pasirinktų aktorių atliekamas organiškas sceninis veiksmas, etiudo meninė raiška, etiudo raiškos dinamika, vaidmenų raiška etiude, atitikimas pasirinkto žanro ar stiliaus reikalavimams.</w:t>
      </w:r>
    </w:p>
    <w:p w14:paraId="34231051" w14:textId="4E165C79" w:rsidR="00DD5DF7" w:rsidRPr="004B29FC" w:rsidRDefault="00DD5DF7" w:rsidP="003D1109">
      <w:pPr>
        <w:jc w:val="both"/>
        <w:textAlignment w:val="baseline"/>
        <w:rPr>
          <w:rFonts w:eastAsia="SimSun"/>
          <w:bCs/>
          <w:shd w:val="clear" w:color="auto" w:fill="FFFFFF"/>
          <w:lang w:val="lt-LT" w:eastAsia="zh-CN"/>
        </w:rPr>
      </w:pPr>
      <w:r w:rsidRPr="004B29FC">
        <w:rPr>
          <w:rFonts w:eastAsia="SimSun"/>
          <w:bCs/>
          <w:i/>
          <w:shd w:val="clear" w:color="auto" w:fill="FFFFFF"/>
          <w:lang w:val="lt-LT" w:eastAsia="zh-CN"/>
        </w:rPr>
        <w:t>Kūrybinio proceso vertinimas (vertina tik darbo vadovas)</w:t>
      </w:r>
      <w:r>
        <w:rPr>
          <w:rFonts w:eastAsia="SimSun"/>
          <w:bCs/>
          <w:iCs/>
          <w:shd w:val="clear" w:color="auto" w:fill="FFFFFF"/>
          <w:lang w:val="lt-LT" w:eastAsia="zh-CN"/>
        </w:rPr>
        <w:t xml:space="preserve">: </w:t>
      </w:r>
      <w:r w:rsidRPr="004B29FC">
        <w:rPr>
          <w:rFonts w:eastAsia="SimSun"/>
          <w:bCs/>
          <w:shd w:val="clear" w:color="auto" w:fill="FFFFFF"/>
          <w:lang w:val="lt-LT" w:eastAsia="zh-CN"/>
        </w:rPr>
        <w:t xml:space="preserve">Etiudo vizijos susikūrimas, etiudo vizijos įgyvendinimas, konsultavimasis su vadovu, naudojimasis skaitmeninėmis technologijomis, </w:t>
      </w:r>
      <w:r>
        <w:rPr>
          <w:rFonts w:eastAsia="SimSun"/>
          <w:bCs/>
          <w:shd w:val="clear" w:color="auto" w:fill="FFFFFF"/>
          <w:lang w:val="lt-LT" w:eastAsia="zh-CN"/>
        </w:rPr>
        <w:t>kūrybinį darbą lydinčio aprašo rengimas</w:t>
      </w:r>
      <w:r w:rsidRPr="004B29FC">
        <w:rPr>
          <w:rFonts w:eastAsia="SimSun"/>
          <w:bCs/>
          <w:shd w:val="clear" w:color="auto" w:fill="FFFFFF"/>
          <w:lang w:val="lt-LT" w:eastAsia="zh-CN"/>
        </w:rPr>
        <w:t xml:space="preserve">, teatro kalbos </w:t>
      </w:r>
      <w:r>
        <w:rPr>
          <w:rFonts w:eastAsia="SimSun"/>
          <w:bCs/>
          <w:shd w:val="clear" w:color="auto" w:fill="FFFFFF"/>
          <w:lang w:val="lt-LT" w:eastAsia="zh-CN"/>
        </w:rPr>
        <w:t>/ terminijos vartojimas</w:t>
      </w:r>
      <w:r w:rsidRPr="004B29FC">
        <w:rPr>
          <w:rFonts w:eastAsia="SimSun"/>
          <w:bCs/>
          <w:shd w:val="clear" w:color="auto" w:fill="FFFFFF"/>
          <w:lang w:val="lt-LT" w:eastAsia="zh-CN"/>
        </w:rPr>
        <w:t>, psichologinio</w:t>
      </w:r>
      <w:r>
        <w:rPr>
          <w:rFonts w:eastAsia="SimSun"/>
          <w:bCs/>
          <w:shd w:val="clear" w:color="auto" w:fill="FFFFFF"/>
          <w:lang w:val="lt-LT" w:eastAsia="zh-CN"/>
        </w:rPr>
        <w:t xml:space="preserve"> </w:t>
      </w:r>
      <w:r w:rsidR="00316178">
        <w:rPr>
          <w:rFonts w:eastAsia="SimSun"/>
          <w:bCs/>
          <w:shd w:val="clear" w:color="auto" w:fill="FFFFFF"/>
          <w:lang w:val="lt-LT" w:eastAsia="zh-CN"/>
        </w:rPr>
        <w:t>(</w:t>
      </w:r>
      <w:r w:rsidRPr="004B29FC">
        <w:rPr>
          <w:rFonts w:eastAsia="SimSun"/>
          <w:bCs/>
          <w:shd w:val="clear" w:color="auto" w:fill="FFFFFF"/>
          <w:lang w:val="lt-LT" w:eastAsia="zh-CN"/>
        </w:rPr>
        <w:t>realistinio</w:t>
      </w:r>
      <w:r w:rsidR="00316178">
        <w:rPr>
          <w:rFonts w:eastAsia="SimSun"/>
          <w:bCs/>
          <w:shd w:val="clear" w:color="auto" w:fill="FFFFFF"/>
          <w:lang w:val="lt-LT" w:eastAsia="zh-CN"/>
        </w:rPr>
        <w:t>)</w:t>
      </w:r>
      <w:r w:rsidRPr="004B29FC">
        <w:rPr>
          <w:rFonts w:eastAsia="SimSun"/>
          <w:bCs/>
          <w:shd w:val="clear" w:color="auto" w:fill="FFFFFF"/>
          <w:lang w:val="lt-LT" w:eastAsia="zh-CN"/>
        </w:rPr>
        <w:t xml:space="preserve"> ir</w:t>
      </w:r>
      <w:r w:rsidR="00316178">
        <w:rPr>
          <w:rFonts w:eastAsia="SimSun"/>
          <w:bCs/>
          <w:shd w:val="clear" w:color="auto" w:fill="FFFFFF"/>
          <w:lang w:val="lt-LT" w:eastAsia="zh-CN"/>
        </w:rPr>
        <w:t xml:space="preserve"> (</w:t>
      </w:r>
      <w:r w:rsidRPr="004B29FC">
        <w:rPr>
          <w:rFonts w:eastAsia="SimSun"/>
          <w:bCs/>
          <w:shd w:val="clear" w:color="auto" w:fill="FFFFFF"/>
          <w:lang w:val="lt-LT" w:eastAsia="zh-CN"/>
        </w:rPr>
        <w:t>ar</w:t>
      </w:r>
      <w:r w:rsidR="00316178">
        <w:rPr>
          <w:rFonts w:eastAsia="SimSun"/>
          <w:bCs/>
          <w:shd w:val="clear" w:color="auto" w:fill="FFFFFF"/>
          <w:lang w:val="lt-LT" w:eastAsia="zh-CN"/>
        </w:rPr>
        <w:t>)</w:t>
      </w:r>
      <w:r w:rsidRPr="004B29FC">
        <w:rPr>
          <w:rFonts w:eastAsia="SimSun"/>
          <w:bCs/>
          <w:shd w:val="clear" w:color="auto" w:fill="FFFFFF"/>
          <w:lang w:val="lt-LT" w:eastAsia="zh-CN"/>
        </w:rPr>
        <w:t xml:space="preserve"> metaforiškojo</w:t>
      </w:r>
      <w:r>
        <w:rPr>
          <w:rFonts w:eastAsia="SimSun"/>
          <w:bCs/>
          <w:shd w:val="clear" w:color="auto" w:fill="FFFFFF"/>
          <w:lang w:val="lt-LT" w:eastAsia="zh-CN"/>
        </w:rPr>
        <w:t>, kitų pasirinktų</w:t>
      </w:r>
      <w:r w:rsidRPr="004B29FC">
        <w:rPr>
          <w:rFonts w:eastAsia="SimSun"/>
          <w:bCs/>
          <w:shd w:val="clear" w:color="auto" w:fill="FFFFFF"/>
          <w:lang w:val="lt-LT" w:eastAsia="zh-CN"/>
        </w:rPr>
        <w:t xml:space="preserve"> teatro </w:t>
      </w:r>
      <w:r w:rsidR="00316178">
        <w:rPr>
          <w:rFonts w:eastAsia="SimSun"/>
          <w:bCs/>
          <w:shd w:val="clear" w:color="auto" w:fill="FFFFFF"/>
          <w:lang w:val="lt-LT" w:eastAsia="zh-CN"/>
        </w:rPr>
        <w:t>(</w:t>
      </w:r>
      <w:r>
        <w:rPr>
          <w:rFonts w:eastAsia="SimSun"/>
          <w:bCs/>
          <w:shd w:val="clear" w:color="auto" w:fill="FFFFFF"/>
          <w:lang w:val="lt-LT" w:eastAsia="zh-CN"/>
        </w:rPr>
        <w:t>vaidybos</w:t>
      </w:r>
      <w:r w:rsidR="00316178">
        <w:rPr>
          <w:rFonts w:eastAsia="SimSun"/>
          <w:bCs/>
          <w:shd w:val="clear" w:color="auto" w:fill="FFFFFF"/>
          <w:lang w:val="lt-LT" w:eastAsia="zh-CN"/>
        </w:rPr>
        <w:t>)</w:t>
      </w:r>
      <w:r>
        <w:rPr>
          <w:rFonts w:eastAsia="SimSun"/>
          <w:bCs/>
          <w:shd w:val="clear" w:color="auto" w:fill="FFFFFF"/>
          <w:lang w:val="lt-LT" w:eastAsia="zh-CN"/>
        </w:rPr>
        <w:t xml:space="preserve"> stilių </w:t>
      </w:r>
      <w:r w:rsidRPr="004B29FC">
        <w:rPr>
          <w:rFonts w:eastAsia="SimSun"/>
          <w:bCs/>
          <w:shd w:val="clear" w:color="auto" w:fill="FFFFFF"/>
          <w:lang w:val="lt-LT" w:eastAsia="zh-CN"/>
        </w:rPr>
        <w:t xml:space="preserve">taikymas. </w:t>
      </w:r>
    </w:p>
    <w:p w14:paraId="4035BDFB" w14:textId="77777777" w:rsidR="00DD5DF7" w:rsidRPr="004B29FC" w:rsidRDefault="00DD5DF7" w:rsidP="003D1109">
      <w:pPr>
        <w:jc w:val="both"/>
        <w:textAlignment w:val="baseline"/>
        <w:rPr>
          <w:rFonts w:eastAsia="SimSun"/>
          <w:bCs/>
          <w:shd w:val="clear" w:color="auto" w:fill="FFFFFF"/>
          <w:lang w:val="lt-LT" w:eastAsia="zh-CN"/>
        </w:rPr>
      </w:pPr>
      <w:r w:rsidRPr="004B29FC">
        <w:rPr>
          <w:rFonts w:eastAsia="SimSun"/>
          <w:bCs/>
          <w:i/>
          <w:shd w:val="clear" w:color="auto" w:fill="FFFFFF"/>
          <w:lang w:val="lt-LT" w:eastAsia="zh-CN"/>
        </w:rPr>
        <w:t>Teorinės dalies (aprašo) vertinimas (vertina ir darbo vadovas, ir vertinimo komisija)</w:t>
      </w:r>
      <w:r w:rsidRPr="00823A1B">
        <w:rPr>
          <w:rFonts w:eastAsia="SimSun"/>
          <w:bCs/>
          <w:iCs/>
          <w:shd w:val="clear" w:color="auto" w:fill="FFFFFF"/>
          <w:lang w:val="lt-LT" w:eastAsia="zh-CN"/>
        </w:rPr>
        <w:t xml:space="preserve">: </w:t>
      </w:r>
      <w:r w:rsidRPr="004B29FC">
        <w:rPr>
          <w:rFonts w:eastAsia="SimSun"/>
          <w:bCs/>
          <w:shd w:val="clear" w:color="auto" w:fill="FFFFFF"/>
          <w:lang w:val="lt-LT" w:eastAsia="zh-CN"/>
        </w:rPr>
        <w:t>Literatūros kūrinio ir fragmento apibūdinimas, veiksmo apibūdinimas fragmente, kūrybinių sąsajų atskleidimas, etiudo kūrimo proceso įsivertinimas, teksto taisyklingumas ir teatro sqvokų vartojimas</w:t>
      </w:r>
      <w:r>
        <w:rPr>
          <w:rFonts w:eastAsia="SimSun"/>
          <w:bCs/>
          <w:shd w:val="clear" w:color="auto" w:fill="FFFFFF"/>
          <w:lang w:val="lt-LT" w:eastAsia="zh-CN"/>
        </w:rPr>
        <w:t xml:space="preserve">, bendra </w:t>
      </w:r>
      <w:r w:rsidRPr="004B29FC">
        <w:rPr>
          <w:rFonts w:eastAsia="SimSun"/>
          <w:bCs/>
          <w:shd w:val="clear" w:color="auto" w:fill="FFFFFF"/>
          <w:lang w:val="lt-LT" w:eastAsia="zh-CN"/>
        </w:rPr>
        <w:t>aprašo struktūra.</w:t>
      </w:r>
    </w:p>
    <w:p w14:paraId="68C615C1" w14:textId="77777777" w:rsidR="00DD5DF7" w:rsidRDefault="00DD5DF7" w:rsidP="003D1109">
      <w:pPr>
        <w:jc w:val="both"/>
        <w:textAlignment w:val="baseline"/>
        <w:rPr>
          <w:rFonts w:eastAsia="SimSun"/>
          <w:bCs/>
          <w:shd w:val="clear" w:color="auto" w:fill="FFFFFF"/>
          <w:lang w:val="lt-LT" w:eastAsia="zh-CN"/>
        </w:rPr>
      </w:pPr>
      <w:r w:rsidRPr="004B29FC">
        <w:rPr>
          <w:rFonts w:eastAsia="SimSun"/>
          <w:bCs/>
          <w:i/>
          <w:shd w:val="clear" w:color="auto" w:fill="FFFFFF"/>
          <w:lang w:val="lt-LT" w:eastAsia="zh-CN"/>
        </w:rPr>
        <w:lastRenderedPageBreak/>
        <w:t>Kūrybinio darbo pristatymo vertinimas (vertina tik vertinimo komisija)</w:t>
      </w:r>
      <w:r>
        <w:rPr>
          <w:rFonts w:eastAsia="SimSun"/>
          <w:bCs/>
          <w:iCs/>
          <w:shd w:val="clear" w:color="auto" w:fill="FFFFFF"/>
          <w:lang w:val="lt-LT" w:eastAsia="zh-CN"/>
        </w:rPr>
        <w:t xml:space="preserve">: </w:t>
      </w:r>
      <w:r w:rsidRPr="004B29FC">
        <w:rPr>
          <w:rFonts w:eastAsia="SimSun"/>
          <w:bCs/>
          <w:shd w:val="clear" w:color="auto" w:fill="FFFFFF"/>
          <w:lang w:val="lt-LT" w:eastAsia="zh-CN"/>
        </w:rPr>
        <w:t>Informacijos apie sukurtą etiudą pateikimas, sukurto etiudo įsivertinimas, atsakymai į vertinimo komisijos klausimus.</w:t>
      </w:r>
    </w:p>
    <w:p w14:paraId="123D8993" w14:textId="77777777" w:rsidR="00DD5DF7" w:rsidRDefault="00DD5DF7" w:rsidP="003D1109">
      <w:pPr>
        <w:jc w:val="both"/>
        <w:textAlignment w:val="baseline"/>
        <w:rPr>
          <w:rFonts w:eastAsia="SimSun"/>
          <w:bCs/>
          <w:shd w:val="clear" w:color="auto" w:fill="FFFFFF"/>
          <w:lang w:val="lt-LT" w:eastAsia="zh-CN"/>
        </w:rPr>
      </w:pPr>
      <w:r w:rsidRPr="004B29FC">
        <w:rPr>
          <w:rFonts w:eastAsia="SimSun"/>
          <w:b/>
          <w:bCs/>
          <w:shd w:val="clear" w:color="auto" w:fill="FFFFFF"/>
          <w:lang w:val="lt-LT" w:eastAsia="zh-CN"/>
        </w:rPr>
        <w:t>Atlikėjo kryptis</w:t>
      </w:r>
      <w:r w:rsidRPr="00823A1B">
        <w:rPr>
          <w:rStyle w:val="Puslapioinaosnuoroda"/>
          <w:rFonts w:eastAsia="SimSun"/>
          <w:shd w:val="clear" w:color="auto" w:fill="FFFFFF"/>
          <w:lang w:val="lt-LT" w:eastAsia="zh-CN"/>
        </w:rPr>
        <w:footnoteReference w:id="12"/>
      </w:r>
      <w:r w:rsidRPr="00823A1B">
        <w:rPr>
          <w:rFonts w:eastAsia="SimSun"/>
          <w:shd w:val="clear" w:color="auto" w:fill="FFFFFF"/>
          <w:lang w:val="lt-LT" w:eastAsia="zh-CN"/>
        </w:rPr>
        <w:t xml:space="preserve"> – tai</w:t>
      </w:r>
      <w:r>
        <w:rPr>
          <w:rFonts w:eastAsia="SimSun"/>
          <w:b/>
          <w:bCs/>
          <w:shd w:val="clear" w:color="auto" w:fill="FFFFFF"/>
          <w:lang w:val="lt-LT" w:eastAsia="zh-CN"/>
        </w:rPr>
        <w:t xml:space="preserve"> </w:t>
      </w:r>
      <w:r w:rsidRPr="004B29FC">
        <w:rPr>
          <w:rFonts w:eastAsia="SimSun"/>
          <w:bCs/>
          <w:shd w:val="clear" w:color="auto" w:fill="FFFFFF"/>
          <w:lang w:val="lt-LT" w:eastAsia="zh-CN"/>
        </w:rPr>
        <w:t>vaidmuo, kurį atlieka mokinys 15 min. trukmės etiude pagal pasirinktą literatūros kūrinį, kūrybinio darbo aprašo parengimas ir praktinio darbo pristatymas, prieš jį parodant komisijai.</w:t>
      </w:r>
      <w:r>
        <w:rPr>
          <w:rFonts w:eastAsia="SimSun"/>
          <w:bCs/>
          <w:shd w:val="clear" w:color="auto" w:fill="FFFFFF"/>
          <w:lang w:val="lt-LT" w:eastAsia="zh-CN"/>
        </w:rPr>
        <w:t xml:space="preserve"> </w:t>
      </w:r>
      <w:r w:rsidRPr="004B29FC">
        <w:rPr>
          <w:rFonts w:eastAsia="SimSun"/>
          <w:bCs/>
          <w:shd w:val="clear" w:color="auto" w:fill="FFFFFF"/>
          <w:lang w:val="lt-LT" w:eastAsia="zh-CN"/>
        </w:rPr>
        <w:t>Vertinim</w:t>
      </w:r>
      <w:r>
        <w:rPr>
          <w:rFonts w:eastAsia="SimSun"/>
          <w:bCs/>
          <w:shd w:val="clear" w:color="auto" w:fill="FFFFFF"/>
          <w:lang w:val="lt-LT" w:eastAsia="zh-CN"/>
        </w:rPr>
        <w:t>o kriterijai:</w:t>
      </w:r>
    </w:p>
    <w:p w14:paraId="5DD37490" w14:textId="0BE3C49E" w:rsidR="00DD5DF7" w:rsidRPr="004B29FC" w:rsidRDefault="00DD5DF7" w:rsidP="003D1109">
      <w:pPr>
        <w:jc w:val="both"/>
        <w:textAlignment w:val="baseline"/>
        <w:rPr>
          <w:rFonts w:eastAsia="SimSun"/>
          <w:bCs/>
          <w:shd w:val="clear" w:color="auto" w:fill="FFFFFF"/>
          <w:lang w:val="lt-LT" w:eastAsia="zh-CN"/>
        </w:rPr>
      </w:pPr>
      <w:r w:rsidRPr="004B29FC">
        <w:rPr>
          <w:rFonts w:eastAsia="SimSun"/>
          <w:bCs/>
          <w:i/>
          <w:shd w:val="clear" w:color="auto" w:fill="FFFFFF"/>
          <w:lang w:val="lt-LT" w:eastAsia="zh-CN"/>
        </w:rPr>
        <w:t>Kūrybinis darbas – vaidmens atlikimas teatro etiude</w:t>
      </w:r>
      <w:r w:rsidRPr="004B29FC">
        <w:rPr>
          <w:rFonts w:eastAsia="SimSun"/>
          <w:b/>
          <w:bCs/>
          <w:shd w:val="clear" w:color="auto" w:fill="FFFFFF"/>
          <w:lang w:val="lt-LT" w:eastAsia="zh-CN"/>
        </w:rPr>
        <w:t xml:space="preserve"> </w:t>
      </w:r>
      <w:r w:rsidRPr="004B29FC">
        <w:rPr>
          <w:rFonts w:eastAsia="SimSun"/>
          <w:bCs/>
          <w:i/>
          <w:shd w:val="clear" w:color="auto" w:fill="FFFFFF"/>
          <w:lang w:val="lt-LT" w:eastAsia="zh-CN"/>
        </w:rPr>
        <w:t>(vertina tik vertinimo komisija)</w:t>
      </w:r>
      <w:r>
        <w:rPr>
          <w:rFonts w:eastAsia="SimSun"/>
          <w:bCs/>
          <w:iCs/>
          <w:shd w:val="clear" w:color="auto" w:fill="FFFFFF"/>
          <w:lang w:val="lt-LT" w:eastAsia="zh-CN"/>
        </w:rPr>
        <w:t xml:space="preserve">: </w:t>
      </w:r>
      <w:r w:rsidRPr="004B29FC">
        <w:rPr>
          <w:rFonts w:eastAsia="SimSun"/>
          <w:bCs/>
          <w:shd w:val="clear" w:color="auto" w:fill="FFFFFF"/>
          <w:lang w:val="lt-LT" w:eastAsia="zh-CN"/>
        </w:rPr>
        <w:t>Organiškas sceninis veiksmas, vaidmens meninė raiška, vaidmens raiškos dinamika, vaidmens raiška erdvėje, vaidmens raiška etiude, garsinis / muzikinis ir</w:t>
      </w:r>
      <w:r w:rsidR="00316178">
        <w:rPr>
          <w:rFonts w:eastAsia="SimSun"/>
          <w:bCs/>
          <w:shd w:val="clear" w:color="auto" w:fill="FFFFFF"/>
          <w:lang w:val="lt-LT" w:eastAsia="zh-CN"/>
        </w:rPr>
        <w:t xml:space="preserve"> (</w:t>
      </w:r>
      <w:r w:rsidRPr="004B29FC">
        <w:rPr>
          <w:rFonts w:eastAsia="SimSun"/>
          <w:bCs/>
          <w:shd w:val="clear" w:color="auto" w:fill="FFFFFF"/>
          <w:lang w:val="lt-LT" w:eastAsia="zh-CN"/>
        </w:rPr>
        <w:t>ar</w:t>
      </w:r>
      <w:r w:rsidR="00316178">
        <w:rPr>
          <w:rFonts w:eastAsia="SimSun"/>
          <w:bCs/>
          <w:shd w:val="clear" w:color="auto" w:fill="FFFFFF"/>
          <w:lang w:val="lt-LT" w:eastAsia="zh-CN"/>
        </w:rPr>
        <w:t>)</w:t>
      </w:r>
      <w:r w:rsidRPr="004B29FC">
        <w:rPr>
          <w:rFonts w:eastAsia="SimSun"/>
          <w:bCs/>
          <w:shd w:val="clear" w:color="auto" w:fill="FFFFFF"/>
          <w:lang w:val="lt-LT" w:eastAsia="zh-CN"/>
        </w:rPr>
        <w:t xml:space="preserve"> vizualinis vaidmens apipavidalinimas.</w:t>
      </w:r>
    </w:p>
    <w:p w14:paraId="142B9FF1" w14:textId="201406C7" w:rsidR="00DD5DF7" w:rsidRPr="004B29FC" w:rsidRDefault="00DD5DF7" w:rsidP="003D1109">
      <w:pPr>
        <w:jc w:val="both"/>
        <w:textAlignment w:val="baseline"/>
        <w:rPr>
          <w:rFonts w:eastAsia="SimSun"/>
          <w:bCs/>
          <w:shd w:val="clear" w:color="auto" w:fill="FFFFFF"/>
          <w:lang w:val="lt-LT" w:eastAsia="zh-CN"/>
        </w:rPr>
      </w:pPr>
      <w:r w:rsidRPr="004B29FC">
        <w:rPr>
          <w:rFonts w:eastAsia="SimSun"/>
          <w:bCs/>
          <w:i/>
          <w:shd w:val="clear" w:color="auto" w:fill="FFFFFF"/>
          <w:lang w:val="lt-LT" w:eastAsia="zh-CN"/>
        </w:rPr>
        <w:t>Kūrybinis procesas (vertina tik darbo vadovas)</w:t>
      </w:r>
      <w:r w:rsidRPr="00823A1B">
        <w:rPr>
          <w:rFonts w:eastAsia="SimSun"/>
          <w:bCs/>
          <w:iCs/>
          <w:shd w:val="clear" w:color="auto" w:fill="FFFFFF"/>
          <w:lang w:val="lt-LT" w:eastAsia="zh-CN"/>
        </w:rPr>
        <w:t>:</w:t>
      </w:r>
      <w:r>
        <w:rPr>
          <w:rFonts w:eastAsia="SimSun"/>
          <w:bCs/>
          <w:shd w:val="clear" w:color="auto" w:fill="FFFFFF"/>
          <w:lang w:val="lt-LT" w:eastAsia="zh-CN"/>
        </w:rPr>
        <w:t xml:space="preserve"> </w:t>
      </w:r>
      <w:r w:rsidRPr="004B29FC">
        <w:rPr>
          <w:rFonts w:eastAsia="SimSun"/>
          <w:bCs/>
          <w:shd w:val="clear" w:color="auto" w:fill="FFFFFF"/>
          <w:lang w:val="lt-LT" w:eastAsia="zh-CN"/>
        </w:rPr>
        <w:t>Vaidmens vizijos susikūrimas, vaidmens vizijos įgyvendinimas, konsultavimasis su vadovu,</w:t>
      </w:r>
      <w:r>
        <w:rPr>
          <w:rFonts w:eastAsia="SimSun"/>
          <w:bCs/>
          <w:shd w:val="clear" w:color="auto" w:fill="FFFFFF"/>
          <w:lang w:val="lt-LT" w:eastAsia="zh-CN"/>
        </w:rPr>
        <w:t xml:space="preserve"> </w:t>
      </w:r>
      <w:r w:rsidRPr="004B29FC">
        <w:rPr>
          <w:rFonts w:eastAsia="SimSun"/>
          <w:bCs/>
          <w:shd w:val="clear" w:color="auto" w:fill="FFFFFF"/>
          <w:lang w:val="lt-LT" w:eastAsia="zh-CN"/>
        </w:rPr>
        <w:t xml:space="preserve">naudojimasis skaimeninėmis technologijomis, </w:t>
      </w:r>
      <w:r>
        <w:rPr>
          <w:rFonts w:eastAsia="SimSun"/>
          <w:bCs/>
          <w:shd w:val="clear" w:color="auto" w:fill="FFFFFF"/>
          <w:lang w:val="lt-LT" w:eastAsia="zh-CN"/>
        </w:rPr>
        <w:t xml:space="preserve">kūrybinį darbą lydinčio </w:t>
      </w:r>
      <w:r w:rsidRPr="004B29FC">
        <w:rPr>
          <w:rFonts w:eastAsia="SimSun"/>
          <w:bCs/>
          <w:shd w:val="clear" w:color="auto" w:fill="FFFFFF"/>
          <w:lang w:val="lt-LT" w:eastAsia="zh-CN"/>
        </w:rPr>
        <w:t>aprašo rengimas,</w:t>
      </w:r>
      <w:r>
        <w:rPr>
          <w:rFonts w:eastAsia="SimSun"/>
          <w:bCs/>
          <w:shd w:val="clear" w:color="auto" w:fill="FFFFFF"/>
          <w:lang w:val="lt-LT" w:eastAsia="zh-CN"/>
        </w:rPr>
        <w:t xml:space="preserve"> </w:t>
      </w:r>
      <w:r w:rsidRPr="004B29FC">
        <w:rPr>
          <w:rFonts w:eastAsia="SimSun"/>
          <w:bCs/>
          <w:shd w:val="clear" w:color="auto" w:fill="FFFFFF"/>
          <w:lang w:val="lt-LT" w:eastAsia="zh-CN"/>
        </w:rPr>
        <w:t xml:space="preserve">teatro kalbos </w:t>
      </w:r>
      <w:r>
        <w:rPr>
          <w:rFonts w:eastAsia="SimSun"/>
          <w:bCs/>
          <w:shd w:val="clear" w:color="auto" w:fill="FFFFFF"/>
          <w:lang w:val="lt-LT" w:eastAsia="zh-CN"/>
        </w:rPr>
        <w:t>/ terminijos vartojimas</w:t>
      </w:r>
      <w:r w:rsidRPr="004B29FC">
        <w:rPr>
          <w:rFonts w:eastAsia="SimSun"/>
          <w:bCs/>
          <w:shd w:val="clear" w:color="auto" w:fill="FFFFFF"/>
          <w:lang w:val="lt-LT" w:eastAsia="zh-CN"/>
        </w:rPr>
        <w:t>, psichologinio/realistinio ir</w:t>
      </w:r>
      <w:r w:rsidR="00316178">
        <w:rPr>
          <w:rFonts w:eastAsia="SimSun"/>
          <w:bCs/>
          <w:shd w:val="clear" w:color="auto" w:fill="FFFFFF"/>
          <w:lang w:val="lt-LT" w:eastAsia="zh-CN"/>
        </w:rPr>
        <w:t xml:space="preserve"> (</w:t>
      </w:r>
      <w:r w:rsidRPr="004B29FC">
        <w:rPr>
          <w:rFonts w:eastAsia="SimSun"/>
          <w:bCs/>
          <w:shd w:val="clear" w:color="auto" w:fill="FFFFFF"/>
          <w:lang w:val="lt-LT" w:eastAsia="zh-CN"/>
        </w:rPr>
        <w:t>ar</w:t>
      </w:r>
      <w:r w:rsidR="00316178">
        <w:rPr>
          <w:rFonts w:eastAsia="SimSun"/>
          <w:bCs/>
          <w:shd w:val="clear" w:color="auto" w:fill="FFFFFF"/>
          <w:lang w:val="lt-LT" w:eastAsia="zh-CN"/>
        </w:rPr>
        <w:t>)</w:t>
      </w:r>
      <w:r w:rsidRPr="004B29FC">
        <w:rPr>
          <w:rFonts w:eastAsia="SimSun"/>
          <w:bCs/>
          <w:shd w:val="clear" w:color="auto" w:fill="FFFFFF"/>
          <w:lang w:val="lt-LT" w:eastAsia="zh-CN"/>
        </w:rPr>
        <w:t xml:space="preserve"> metaforiškojo</w:t>
      </w:r>
      <w:r>
        <w:rPr>
          <w:rFonts w:eastAsia="SimSun"/>
          <w:bCs/>
          <w:shd w:val="clear" w:color="auto" w:fill="FFFFFF"/>
          <w:lang w:val="lt-LT" w:eastAsia="zh-CN"/>
        </w:rPr>
        <w:t>, kitų pasirinktų vaidybos technikų ar stilių</w:t>
      </w:r>
      <w:r w:rsidRPr="004B29FC">
        <w:rPr>
          <w:rFonts w:eastAsia="SimSun"/>
          <w:bCs/>
          <w:shd w:val="clear" w:color="auto" w:fill="FFFFFF"/>
          <w:lang w:val="lt-LT" w:eastAsia="zh-CN"/>
        </w:rPr>
        <w:t xml:space="preserve"> taikymas. </w:t>
      </w:r>
    </w:p>
    <w:p w14:paraId="68A39C0B" w14:textId="77777777" w:rsidR="00DD5DF7" w:rsidRPr="004B29FC" w:rsidRDefault="00DD5DF7" w:rsidP="003D1109">
      <w:pPr>
        <w:jc w:val="both"/>
        <w:textAlignment w:val="baseline"/>
        <w:rPr>
          <w:rFonts w:eastAsia="SimSun"/>
          <w:bCs/>
          <w:shd w:val="clear" w:color="auto" w:fill="FFFFFF"/>
          <w:lang w:val="lt-LT" w:eastAsia="zh-CN"/>
        </w:rPr>
      </w:pPr>
      <w:r w:rsidRPr="004B29FC">
        <w:rPr>
          <w:rFonts w:eastAsia="SimSun"/>
          <w:bCs/>
          <w:i/>
          <w:shd w:val="clear" w:color="auto" w:fill="FFFFFF"/>
          <w:lang w:val="lt-LT" w:eastAsia="zh-CN"/>
        </w:rPr>
        <w:t>Kūrybinio darbo aprašas (vertina ir darbo vadovas, ir vertinimo komisija)</w:t>
      </w:r>
      <w:r w:rsidRPr="00E149DD">
        <w:rPr>
          <w:rFonts w:eastAsia="SimSun"/>
          <w:bCs/>
          <w:iCs/>
          <w:shd w:val="clear" w:color="auto" w:fill="FFFFFF"/>
          <w:lang w:val="lt-LT" w:eastAsia="zh-CN"/>
        </w:rPr>
        <w:t>:</w:t>
      </w:r>
      <w:r>
        <w:rPr>
          <w:rFonts w:eastAsia="SimSun"/>
          <w:bCs/>
          <w:shd w:val="clear" w:color="auto" w:fill="FFFFFF"/>
          <w:lang w:val="lt-LT" w:eastAsia="zh-CN"/>
        </w:rPr>
        <w:t xml:space="preserve"> </w:t>
      </w:r>
      <w:r w:rsidRPr="004B29FC">
        <w:rPr>
          <w:rFonts w:eastAsia="SimSun"/>
          <w:bCs/>
          <w:shd w:val="clear" w:color="auto" w:fill="FFFFFF"/>
          <w:lang w:val="lt-LT" w:eastAsia="zh-CN"/>
        </w:rPr>
        <w:t>Literatūros kūrinio apibūdinimas, fragmento analizė, personažo veiksmo linijos apibūdinimas</w:t>
      </w:r>
      <w:r>
        <w:rPr>
          <w:rFonts w:eastAsia="SimSun"/>
          <w:bCs/>
          <w:shd w:val="clear" w:color="auto" w:fill="FFFFFF"/>
          <w:lang w:val="lt-LT" w:eastAsia="zh-CN"/>
        </w:rPr>
        <w:t xml:space="preserve"> </w:t>
      </w:r>
      <w:r w:rsidRPr="004B29FC">
        <w:rPr>
          <w:rFonts w:eastAsia="SimSun"/>
          <w:bCs/>
          <w:shd w:val="clear" w:color="auto" w:fill="FFFFFF"/>
          <w:lang w:val="lt-LT" w:eastAsia="zh-CN"/>
        </w:rPr>
        <w:t xml:space="preserve">,kūrybinių sąsajų atskleidimas, vaidmens kūrimo proceso įsivertinimas, teksto taisyklingumas ir teatro sąvokų vartojimas, </w:t>
      </w:r>
      <w:r>
        <w:rPr>
          <w:rFonts w:eastAsia="SimSun"/>
          <w:bCs/>
          <w:shd w:val="clear" w:color="auto" w:fill="FFFFFF"/>
          <w:lang w:val="lt-LT" w:eastAsia="zh-CN"/>
        </w:rPr>
        <w:t xml:space="preserve">bendra </w:t>
      </w:r>
      <w:r w:rsidRPr="004B29FC">
        <w:rPr>
          <w:rFonts w:eastAsia="SimSun"/>
          <w:bCs/>
          <w:shd w:val="clear" w:color="auto" w:fill="FFFFFF"/>
          <w:lang w:val="lt-LT" w:eastAsia="zh-CN"/>
        </w:rPr>
        <w:t>aprašo struktūra.</w:t>
      </w:r>
    </w:p>
    <w:p w14:paraId="6E3433AB" w14:textId="71BB2872" w:rsidR="00DD5DF7" w:rsidRDefault="00DD5DF7" w:rsidP="008A4D21">
      <w:pPr>
        <w:ind w:firstLine="680"/>
        <w:jc w:val="both"/>
        <w:textAlignment w:val="baseline"/>
        <w:rPr>
          <w:rFonts w:eastAsia="SimSun"/>
          <w:bCs/>
          <w:shd w:val="clear" w:color="auto" w:fill="FFFFFF"/>
          <w:lang w:val="lt-LT" w:eastAsia="zh-CN"/>
        </w:rPr>
      </w:pPr>
      <w:r w:rsidRPr="004B29FC">
        <w:rPr>
          <w:rFonts w:eastAsia="SimSun"/>
          <w:bCs/>
          <w:i/>
          <w:shd w:val="clear" w:color="auto" w:fill="FFFFFF"/>
          <w:lang w:val="lt-LT" w:eastAsia="zh-CN"/>
        </w:rPr>
        <w:t>Kūrybinio darbo pristatymas (vertina tik vertinimo komisija)</w:t>
      </w:r>
      <w:r w:rsidRPr="00E149DD">
        <w:rPr>
          <w:rFonts w:eastAsia="SimSun"/>
          <w:bCs/>
          <w:iCs/>
          <w:shd w:val="clear" w:color="auto" w:fill="FFFFFF"/>
          <w:lang w:val="lt-LT" w:eastAsia="zh-CN"/>
        </w:rPr>
        <w:t>:</w:t>
      </w:r>
      <w:r>
        <w:rPr>
          <w:rFonts w:eastAsia="SimSun"/>
          <w:bCs/>
          <w:shd w:val="clear" w:color="auto" w:fill="FFFFFF"/>
          <w:lang w:val="lt-LT" w:eastAsia="zh-CN"/>
        </w:rPr>
        <w:t xml:space="preserve"> </w:t>
      </w:r>
      <w:r w:rsidRPr="004B29FC">
        <w:rPr>
          <w:rFonts w:eastAsia="SimSun"/>
          <w:bCs/>
          <w:shd w:val="clear" w:color="auto" w:fill="FFFFFF"/>
          <w:lang w:val="lt-LT" w:eastAsia="zh-CN"/>
        </w:rPr>
        <w:t>Informacijos apie sukurtą vaidmenį pristatymas, sukurto vaidmens įsivertinimas, atsakymai į vertinimo komisijos klausimus.</w:t>
      </w:r>
    </w:p>
    <w:p w14:paraId="340B8A70" w14:textId="77777777" w:rsidR="003D1109" w:rsidRPr="008A4D21" w:rsidRDefault="003D1109" w:rsidP="008A4D21">
      <w:pPr>
        <w:ind w:firstLine="680"/>
        <w:jc w:val="both"/>
        <w:textAlignment w:val="baseline"/>
        <w:rPr>
          <w:rFonts w:eastAsia="SimSun"/>
          <w:bCs/>
          <w:shd w:val="clear" w:color="auto" w:fill="FFFFFF"/>
          <w:lang w:val="lt-LT" w:eastAsia="zh-CN"/>
        </w:rPr>
      </w:pPr>
    </w:p>
    <w:p w14:paraId="63AF1D6E" w14:textId="61E3618F" w:rsidR="00DD5DF7" w:rsidRDefault="00DD5DF7" w:rsidP="00AA65FD">
      <w:pPr>
        <w:jc w:val="both"/>
        <w:textAlignment w:val="baseline"/>
        <w:rPr>
          <w:rFonts w:eastAsia="SimSun"/>
          <w:b/>
          <w:bCs/>
          <w:shd w:val="clear" w:color="auto" w:fill="FFFFFF"/>
          <w:lang w:val="lt-LT" w:eastAsia="zh-CN"/>
        </w:rPr>
      </w:pPr>
      <w:r w:rsidRPr="004B29FC">
        <w:rPr>
          <w:rFonts w:eastAsia="SimSun"/>
          <w:b/>
          <w:bCs/>
          <w:shd w:val="clear" w:color="auto" w:fill="FFFFFF"/>
          <w:lang w:val="lt-LT" w:eastAsia="zh-CN"/>
        </w:rPr>
        <w:t>2.5.1. Kūrybinio darbo aprašas</w:t>
      </w:r>
    </w:p>
    <w:p w14:paraId="6B229D4A" w14:textId="77777777" w:rsidR="00997242" w:rsidRPr="004B29FC" w:rsidRDefault="00997242" w:rsidP="00AA65FD">
      <w:pPr>
        <w:jc w:val="both"/>
        <w:textAlignment w:val="baseline"/>
        <w:rPr>
          <w:rFonts w:eastAsia="SimSun"/>
          <w:b/>
          <w:bCs/>
          <w:shd w:val="clear" w:color="auto" w:fill="FFFFFF"/>
          <w:lang w:val="lt-LT" w:eastAsia="zh-CN"/>
        </w:rPr>
      </w:pPr>
    </w:p>
    <w:p w14:paraId="5008FDF8" w14:textId="77777777" w:rsidR="00DD5DF7" w:rsidRPr="004B29FC" w:rsidRDefault="00DD5DF7" w:rsidP="003D1109">
      <w:pPr>
        <w:jc w:val="both"/>
        <w:textAlignment w:val="baseline"/>
        <w:rPr>
          <w:rFonts w:eastAsia="SimSun"/>
          <w:bCs/>
          <w:shd w:val="clear" w:color="auto" w:fill="FFFFFF"/>
          <w:lang w:val="lt-LT" w:eastAsia="zh-CN"/>
        </w:rPr>
      </w:pPr>
      <w:r w:rsidRPr="004B29FC">
        <w:rPr>
          <w:rFonts w:eastAsia="SimSun"/>
          <w:bCs/>
          <w:shd w:val="clear" w:color="auto" w:fill="FFFFFF"/>
          <w:lang w:val="lt-LT" w:eastAsia="zh-CN"/>
        </w:rPr>
        <w:t>Didžiausias iššūkis – kūrybinio proceso aprašo rengimas – teorinė egzamino dalis, kuriai pasirengti dažnai pritrūksta ne tik mokinių, bet ir mokytojų ryžto. Privalumas – jam parašyti yra pakankamai daug laiko (beveik pusmetis), jis pateikiamas vertinimo komisijai likus iki egzamino dviem savaitėms ir gali būti koreguojamas, reaguojant į komisijos pastabas. Problema – išsamus aprašo turinio sudarymas, sąlygojantis mokinio veiklų planavimą ir kryptingą medžiagos rinkimą.</w:t>
      </w:r>
    </w:p>
    <w:p w14:paraId="27A7E759" w14:textId="3A123CD5" w:rsidR="00DD5DF7" w:rsidRDefault="00DD5DF7" w:rsidP="00AA65FD">
      <w:pPr>
        <w:jc w:val="both"/>
        <w:textAlignment w:val="baseline"/>
        <w:rPr>
          <w:lang w:val="lt-LT"/>
        </w:rPr>
      </w:pPr>
      <w:r w:rsidRPr="004B29FC">
        <w:rPr>
          <w:rFonts w:eastAsia="SimSun"/>
          <w:bCs/>
          <w:shd w:val="clear" w:color="auto" w:fill="FFFFFF"/>
          <w:lang w:val="lt-LT" w:eastAsia="zh-CN"/>
        </w:rPr>
        <w:t>Analizuojant laikiusiųjų egzaminą mokinių aprašus, matyti, kad neretai</w:t>
      </w:r>
      <w:r w:rsidRPr="004B29FC">
        <w:rPr>
          <w:rFonts w:eastAsia="SimSun"/>
          <w:bCs/>
          <w:i/>
          <w:shd w:val="clear" w:color="auto" w:fill="FFFFFF"/>
          <w:lang w:val="lt-LT" w:eastAsia="zh-CN"/>
        </w:rPr>
        <w:t xml:space="preserve"> „</w:t>
      </w:r>
      <w:r w:rsidRPr="004B29FC">
        <w:rPr>
          <w:lang w:val="lt-LT"/>
        </w:rPr>
        <w:t>atsiskiria</w:t>
      </w:r>
      <w:r>
        <w:rPr>
          <w:lang w:val="lt-LT"/>
        </w:rPr>
        <w:t>“</w:t>
      </w:r>
      <w:r w:rsidRPr="004B29FC">
        <w:rPr>
          <w:lang w:val="lt-LT"/>
        </w:rPr>
        <w:t xml:space="preserve"> žinios, kurios užrašomos, ir tos žinios, kurios naudojamos sukuriant etiudą ar vaidmenį. Mokinys prisiima menininko vaidmenį ir kuria „įkvėpimo“ pagautas, tartum iš nieko. O aprašą parengia tik </w:t>
      </w:r>
      <w:r>
        <w:rPr>
          <w:lang w:val="lt-LT"/>
        </w:rPr>
        <w:t>todėl</w:t>
      </w:r>
      <w:r w:rsidRPr="004B29FC">
        <w:rPr>
          <w:lang w:val="lt-LT"/>
        </w:rPr>
        <w:t>, kad to „reikėjo“. Tai reiškia, kad mokinys nuskurdino save, nieko iš proceso nepasimokė, nepatobulėjo. Tai daugiau vykdytojo, atlikėjo pozicija. O šiandien daugiau turėtų būti galvojama apie kūrėjo poziciją, pirmiausia reikalingą paties mokinio asmenybės savikūrai</w:t>
      </w:r>
      <w:r>
        <w:rPr>
          <w:rStyle w:val="Puslapioinaosnuoroda"/>
          <w:lang w:val="lt-LT"/>
        </w:rPr>
        <w:footnoteReference w:id="13"/>
      </w:r>
      <w:r w:rsidRPr="004B29FC">
        <w:rPr>
          <w:lang w:val="lt-LT"/>
        </w:rPr>
        <w:t>.</w:t>
      </w:r>
      <w:r>
        <w:rPr>
          <w:lang w:val="lt-LT"/>
        </w:rPr>
        <w:t xml:space="preserve"> </w:t>
      </w:r>
      <w:r w:rsidRPr="004B29FC">
        <w:rPr>
          <w:lang w:val="lt-LT"/>
        </w:rPr>
        <w:t xml:space="preserve">Kūrybinis darbas ir jo aprašas yra </w:t>
      </w:r>
      <w:r>
        <w:rPr>
          <w:lang w:val="lt-LT"/>
        </w:rPr>
        <w:t>vieno</w:t>
      </w:r>
      <w:r w:rsidRPr="004B29FC">
        <w:rPr>
          <w:lang w:val="lt-LT"/>
        </w:rPr>
        <w:t xml:space="preserve"> proceso rezultatai, bet vienas – sceninis rezultatas, o kitas – rašto forma. Kad abu rezultatai būtų pasiekti laiku, kūrybos procesą būtina susiplanuoti. Rekomenduotina, kad plane būtų numatyti šie svarbūs darbai: savo gebėjimų įvertinimas, temos paieškos, literatūros kūrinio pasirinkimas, jo literatūrinė ir režisūrinė analizė, vaidmens ar etiudo struktūra, analogų paieška, repeticijos, kūrybinio darbo ir aprašo peržiūros.</w:t>
      </w:r>
    </w:p>
    <w:p w14:paraId="68B48E12" w14:textId="77777777" w:rsidR="003D1109" w:rsidRPr="00E149DD" w:rsidRDefault="003D1109" w:rsidP="00AA65FD">
      <w:pPr>
        <w:jc w:val="both"/>
        <w:textAlignment w:val="baseline"/>
        <w:rPr>
          <w:rFonts w:eastAsia="SimSun"/>
          <w:bCs/>
          <w:i/>
          <w:shd w:val="clear" w:color="auto" w:fill="FFFFFF"/>
          <w:lang w:val="lt-LT" w:eastAsia="zh-CN"/>
        </w:rPr>
      </w:pPr>
    </w:p>
    <w:p w14:paraId="6F6311F4" w14:textId="32C0EC8B" w:rsidR="00DD5DF7" w:rsidRPr="004B29FC" w:rsidRDefault="00DD5DF7" w:rsidP="00AA65FD">
      <w:pPr>
        <w:jc w:val="both"/>
        <w:textAlignment w:val="baseline"/>
        <w:rPr>
          <w:rFonts w:eastAsia="SimSun"/>
          <w:b/>
          <w:bCs/>
          <w:shd w:val="clear" w:color="auto" w:fill="FFFFFF"/>
          <w:lang w:val="lt-LT" w:eastAsia="zh-CN"/>
        </w:rPr>
      </w:pPr>
      <w:r w:rsidRPr="004B29FC">
        <w:rPr>
          <w:rFonts w:eastAsia="SimSun"/>
          <w:b/>
          <w:bCs/>
          <w:shd w:val="clear" w:color="auto" w:fill="FFFFFF"/>
          <w:lang w:val="lt-LT" w:eastAsia="zh-CN"/>
        </w:rPr>
        <w:t>2.5.1.1. Aprašo turinys.</w:t>
      </w:r>
    </w:p>
    <w:p w14:paraId="46B4A890" w14:textId="5AB81BC7" w:rsidR="00DD5DF7" w:rsidRDefault="00DD5DF7" w:rsidP="003E1C87">
      <w:pPr>
        <w:jc w:val="both"/>
        <w:textAlignment w:val="baseline"/>
        <w:rPr>
          <w:rFonts w:eastAsia="SimSun"/>
          <w:bCs/>
          <w:shd w:val="clear" w:color="auto" w:fill="FFFFFF"/>
          <w:lang w:val="lt-LT" w:eastAsia="zh-CN"/>
        </w:rPr>
      </w:pPr>
      <w:r w:rsidRPr="004B29FC">
        <w:rPr>
          <w:rFonts w:eastAsia="SimSun"/>
          <w:bCs/>
          <w:shd w:val="clear" w:color="auto" w:fill="FFFFFF"/>
          <w:lang w:val="lt-LT" w:eastAsia="zh-CN"/>
        </w:rPr>
        <w:t>Prieš 2013 m. vykdyt</w:t>
      </w:r>
      <w:r>
        <w:rPr>
          <w:rFonts w:eastAsia="SimSun"/>
          <w:bCs/>
          <w:shd w:val="clear" w:color="auto" w:fill="FFFFFF"/>
          <w:lang w:val="lt-LT" w:eastAsia="zh-CN"/>
        </w:rPr>
        <w:t>ą</w:t>
      </w:r>
      <w:r w:rsidRPr="004B29FC">
        <w:rPr>
          <w:rFonts w:eastAsia="SimSun"/>
          <w:bCs/>
          <w:shd w:val="clear" w:color="auto" w:fill="FFFFFF"/>
          <w:lang w:val="lt-LT" w:eastAsia="zh-CN"/>
        </w:rPr>
        <w:t xml:space="preserve"> </w:t>
      </w:r>
      <w:r>
        <w:rPr>
          <w:rFonts w:eastAsia="SimSun"/>
          <w:bCs/>
          <w:shd w:val="clear" w:color="auto" w:fill="FFFFFF"/>
          <w:lang w:val="lt-LT" w:eastAsia="zh-CN"/>
        </w:rPr>
        <w:t>T</w:t>
      </w:r>
      <w:r w:rsidRPr="004B29FC">
        <w:rPr>
          <w:rFonts w:eastAsia="SimSun"/>
          <w:bCs/>
          <w:shd w:val="clear" w:color="auto" w:fill="FFFFFF"/>
          <w:lang w:val="lt-LT" w:eastAsia="zh-CN"/>
        </w:rPr>
        <w:t xml:space="preserve">eatro </w:t>
      </w:r>
      <w:r w:rsidR="002675C4">
        <w:rPr>
          <w:rFonts w:eastAsia="SimSun"/>
          <w:bCs/>
          <w:shd w:val="clear" w:color="auto" w:fill="FFFFFF"/>
          <w:lang w:val="lt-LT" w:eastAsia="zh-CN"/>
        </w:rPr>
        <w:t>brandos darbą</w:t>
      </w:r>
      <w:r w:rsidRPr="004B29FC">
        <w:rPr>
          <w:rFonts w:eastAsia="SimSun"/>
          <w:bCs/>
          <w:shd w:val="clear" w:color="auto" w:fill="FFFFFF"/>
          <w:lang w:val="lt-LT" w:eastAsia="zh-CN"/>
        </w:rPr>
        <w:t xml:space="preserve"> teatro mokytojai diskutavo ir apibendrino, kas turi būti pateikiama kūrybinio darbo apraše</w:t>
      </w:r>
      <w:r>
        <w:rPr>
          <w:rFonts w:eastAsia="SimSun"/>
          <w:bCs/>
          <w:shd w:val="clear" w:color="auto" w:fill="FFFFFF"/>
          <w:lang w:val="lt-LT" w:eastAsia="zh-CN"/>
        </w:rPr>
        <w:t>. Š</w:t>
      </w:r>
      <w:r w:rsidRPr="004B29FC">
        <w:rPr>
          <w:rFonts w:eastAsia="SimSun"/>
          <w:bCs/>
          <w:shd w:val="clear" w:color="auto" w:fill="FFFFFF"/>
          <w:lang w:val="lt-LT" w:eastAsia="zh-CN"/>
        </w:rPr>
        <w:t>iose rekomendacijose pateikiame kelias išbandytas aprašo turinio schemas, kuriomis pasinaudoję mokiniai gavo gerus įverčius ir kurios palengvins būsimų kandidatų rašto darbo atlikimą</w:t>
      </w:r>
      <w:r>
        <w:rPr>
          <w:rStyle w:val="Puslapioinaosnuoroda"/>
          <w:rFonts w:eastAsia="SimSun"/>
          <w:bCs/>
          <w:shd w:val="clear" w:color="auto" w:fill="FFFFFF"/>
          <w:lang w:val="lt-LT" w:eastAsia="zh-CN"/>
        </w:rPr>
        <w:footnoteReference w:id="14"/>
      </w:r>
      <w:r w:rsidRPr="004B29FC">
        <w:rPr>
          <w:rFonts w:eastAsia="SimSun"/>
          <w:bCs/>
          <w:shd w:val="clear" w:color="auto" w:fill="FFFFFF"/>
          <w:lang w:val="lt-LT" w:eastAsia="zh-CN"/>
        </w:rPr>
        <w:t>.</w:t>
      </w:r>
    </w:p>
    <w:p w14:paraId="1BB37DF2" w14:textId="77777777" w:rsidR="00DD5DF7" w:rsidRPr="00EE1FDB" w:rsidRDefault="00DD5DF7" w:rsidP="00AA65FD">
      <w:pPr>
        <w:ind w:firstLine="680"/>
        <w:jc w:val="both"/>
        <w:textAlignment w:val="baseline"/>
        <w:rPr>
          <w:iCs/>
          <w:lang w:val="lt-LT"/>
        </w:rPr>
      </w:pPr>
    </w:p>
    <w:tbl>
      <w:tblPr>
        <w:tblStyle w:val="Lentelstinklelis"/>
        <w:tblW w:w="0" w:type="auto"/>
        <w:tblLook w:val="04A0" w:firstRow="1" w:lastRow="0" w:firstColumn="1" w:lastColumn="0" w:noHBand="0" w:noVBand="1"/>
      </w:tblPr>
      <w:tblGrid>
        <w:gridCol w:w="1857"/>
        <w:gridCol w:w="1857"/>
        <w:gridCol w:w="1722"/>
        <w:gridCol w:w="1850"/>
        <w:gridCol w:w="1739"/>
        <w:gridCol w:w="1765"/>
      </w:tblGrid>
      <w:tr w:rsidR="00DD5DF7" w:rsidRPr="008A4D21" w14:paraId="22229774" w14:textId="77777777" w:rsidTr="008A4D21">
        <w:tc>
          <w:tcPr>
            <w:tcW w:w="7109" w:type="dxa"/>
            <w:gridSpan w:val="3"/>
          </w:tcPr>
          <w:p w14:paraId="4FF37A64" w14:textId="77777777" w:rsidR="00DD5DF7" w:rsidRPr="008A4D21" w:rsidRDefault="00DD5DF7" w:rsidP="008A4D21">
            <w:pPr>
              <w:pStyle w:val="Turinys1"/>
              <w:spacing w:before="0"/>
              <w:jc w:val="center"/>
              <w:rPr>
                <w:b/>
                <w:sz w:val="20"/>
                <w:szCs w:val="20"/>
              </w:rPr>
            </w:pPr>
            <w:r w:rsidRPr="008A4D21">
              <w:rPr>
                <w:b/>
                <w:sz w:val="20"/>
                <w:szCs w:val="20"/>
              </w:rPr>
              <w:t>Etiudo kūrimo kryptis / režisieriaus aprašo turinio pavyzdžiai:</w:t>
            </w:r>
          </w:p>
        </w:tc>
        <w:tc>
          <w:tcPr>
            <w:tcW w:w="7110" w:type="dxa"/>
            <w:gridSpan w:val="3"/>
          </w:tcPr>
          <w:p w14:paraId="4AAB2120" w14:textId="77777777" w:rsidR="00DD5DF7" w:rsidRPr="008A4D21" w:rsidRDefault="00DD5DF7" w:rsidP="008A4D21">
            <w:pPr>
              <w:pStyle w:val="Turinys1"/>
              <w:spacing w:before="0"/>
              <w:jc w:val="center"/>
              <w:rPr>
                <w:b/>
                <w:sz w:val="20"/>
                <w:szCs w:val="20"/>
              </w:rPr>
            </w:pPr>
            <w:r w:rsidRPr="008A4D21">
              <w:rPr>
                <w:b/>
                <w:sz w:val="20"/>
                <w:szCs w:val="20"/>
              </w:rPr>
              <w:t>Etiudo atlikimo kryptis / aktoriaus aprašo turinio pavyzdžiai:</w:t>
            </w:r>
          </w:p>
        </w:tc>
      </w:tr>
      <w:tr w:rsidR="008A4D21" w:rsidRPr="008A4D21" w14:paraId="0C921C3A" w14:textId="77777777" w:rsidTr="008A4D21">
        <w:tc>
          <w:tcPr>
            <w:tcW w:w="2369" w:type="dxa"/>
          </w:tcPr>
          <w:p w14:paraId="6C7235FD" w14:textId="77777777" w:rsidR="00B70D64" w:rsidRDefault="00DD5DF7" w:rsidP="008A4D21">
            <w:pPr>
              <w:pStyle w:val="Turinys1"/>
              <w:spacing w:before="0"/>
              <w:jc w:val="both"/>
              <w:rPr>
                <w:sz w:val="20"/>
                <w:szCs w:val="20"/>
              </w:rPr>
            </w:pPr>
            <w:r w:rsidRPr="008A4D21">
              <w:rPr>
                <w:sz w:val="20"/>
                <w:szCs w:val="20"/>
              </w:rPr>
              <w:t>1.</w:t>
            </w:r>
          </w:p>
          <w:p w14:paraId="04AA55E4" w14:textId="6104C082" w:rsidR="00B70D64" w:rsidRDefault="00DD5DF7" w:rsidP="008A4D21">
            <w:pPr>
              <w:pStyle w:val="Turinys1"/>
              <w:spacing w:before="0"/>
              <w:jc w:val="both"/>
              <w:rPr>
                <w:sz w:val="20"/>
                <w:szCs w:val="20"/>
              </w:rPr>
            </w:pPr>
            <w:r w:rsidRPr="008A4D21">
              <w:rPr>
                <w:sz w:val="20"/>
                <w:szCs w:val="20"/>
              </w:rPr>
              <w:t>●</w:t>
            </w:r>
            <w:hyperlink w:anchor="_Toc448409385" w:history="1">
              <w:r w:rsidRPr="008A4D21">
                <w:rPr>
                  <w:rStyle w:val="Hipersaitas"/>
                  <w:rFonts w:eastAsia="Calibri"/>
                  <w:color w:val="auto"/>
                  <w:sz w:val="20"/>
                  <w:szCs w:val="20"/>
                  <w:u w:val="none"/>
                </w:rPr>
                <w:t>Įvadas</w:t>
              </w:r>
            </w:hyperlink>
            <w:r w:rsidRPr="008A4D21">
              <w:rPr>
                <w:sz w:val="20"/>
                <w:szCs w:val="20"/>
              </w:rPr>
              <w:t>.</w:t>
            </w:r>
          </w:p>
          <w:p w14:paraId="39ADF6B0" w14:textId="0E5A2780" w:rsidR="00B70D64" w:rsidRDefault="00DD5DF7" w:rsidP="008A4D21">
            <w:pPr>
              <w:pStyle w:val="Turinys1"/>
              <w:spacing w:before="0"/>
              <w:jc w:val="both"/>
              <w:rPr>
                <w:sz w:val="20"/>
                <w:szCs w:val="20"/>
              </w:rPr>
            </w:pPr>
            <w:r w:rsidRPr="008A4D21">
              <w:rPr>
                <w:sz w:val="20"/>
                <w:szCs w:val="20"/>
              </w:rPr>
              <w:lastRenderedPageBreak/>
              <w:t>●</w:t>
            </w:r>
            <w:hyperlink w:anchor="_Toc448409386" w:history="1">
              <w:r w:rsidRPr="008A4D21">
                <w:rPr>
                  <w:sz w:val="20"/>
                  <w:szCs w:val="20"/>
                </w:rPr>
                <w:t>L</w:t>
              </w:r>
              <w:r w:rsidRPr="008A4D21">
                <w:rPr>
                  <w:rStyle w:val="Hipersaitas"/>
                  <w:rFonts w:eastAsia="Calibri"/>
                  <w:color w:val="auto"/>
                  <w:sz w:val="20"/>
                  <w:szCs w:val="20"/>
                  <w:u w:val="none"/>
                </w:rPr>
                <w:t>iteratūrinė kūrinio analizė</w:t>
              </w:r>
            </w:hyperlink>
            <w:r w:rsidRPr="008A4D21">
              <w:rPr>
                <w:sz w:val="20"/>
                <w:szCs w:val="20"/>
              </w:rPr>
              <w:t>.</w:t>
            </w:r>
          </w:p>
          <w:p w14:paraId="2CF5D96B" w14:textId="33AA1F09" w:rsidR="00B70D64" w:rsidRDefault="00B70D64" w:rsidP="008A4D21">
            <w:pPr>
              <w:pStyle w:val="Turinys1"/>
              <w:spacing w:before="0"/>
              <w:jc w:val="both"/>
              <w:rPr>
                <w:sz w:val="20"/>
                <w:szCs w:val="20"/>
              </w:rPr>
            </w:pPr>
            <w:r w:rsidRPr="008A4D21">
              <w:rPr>
                <w:sz w:val="20"/>
                <w:szCs w:val="20"/>
              </w:rPr>
              <w:t xml:space="preserve"> </w:t>
            </w:r>
            <w:r w:rsidR="00DD5DF7" w:rsidRPr="008A4D21">
              <w:rPr>
                <w:sz w:val="20"/>
                <w:szCs w:val="20"/>
              </w:rPr>
              <w:t>Asmeninė ir socialinė kūrinio pasirinkimo motyvacija.</w:t>
            </w:r>
          </w:p>
          <w:p w14:paraId="10A2926B" w14:textId="20756554" w:rsidR="00B70D64" w:rsidRDefault="00DD5DF7" w:rsidP="008A4D21">
            <w:pPr>
              <w:pStyle w:val="Turinys1"/>
              <w:spacing w:before="0"/>
              <w:jc w:val="both"/>
              <w:rPr>
                <w:sz w:val="20"/>
                <w:szCs w:val="20"/>
              </w:rPr>
            </w:pPr>
            <w:r w:rsidRPr="008A4D21">
              <w:rPr>
                <w:sz w:val="20"/>
                <w:szCs w:val="20"/>
              </w:rPr>
              <w:t>●</w:t>
            </w:r>
            <w:hyperlink w:anchor="_Toc448409387" w:history="1">
              <w:r w:rsidRPr="008A4D21">
                <w:rPr>
                  <w:rStyle w:val="Hipersaitas"/>
                  <w:rFonts w:eastAsia="Calibri"/>
                  <w:color w:val="auto"/>
                  <w:sz w:val="20"/>
                  <w:szCs w:val="20"/>
                  <w:u w:val="none"/>
                </w:rPr>
                <w:t>Režisūrinis kūrinio fragmento sprendimas</w:t>
              </w:r>
            </w:hyperlink>
            <w:r w:rsidRPr="008A4D21">
              <w:rPr>
                <w:sz w:val="20"/>
                <w:szCs w:val="20"/>
              </w:rPr>
              <w:t xml:space="preserve"> </w:t>
            </w:r>
            <w:r w:rsidR="003908BD">
              <w:rPr>
                <w:sz w:val="20"/>
                <w:szCs w:val="20"/>
              </w:rPr>
              <w:t>(</w:t>
            </w:r>
            <w:r w:rsidRPr="008A4D21">
              <w:rPr>
                <w:sz w:val="20"/>
                <w:szCs w:val="20"/>
              </w:rPr>
              <w:t>sumanymas</w:t>
            </w:r>
            <w:r w:rsidR="003908BD">
              <w:rPr>
                <w:sz w:val="20"/>
                <w:szCs w:val="20"/>
              </w:rPr>
              <w:t>)</w:t>
            </w:r>
            <w:r w:rsidRPr="008A4D21">
              <w:rPr>
                <w:sz w:val="20"/>
                <w:szCs w:val="20"/>
              </w:rPr>
              <w:t>.</w:t>
            </w:r>
          </w:p>
          <w:p w14:paraId="4CD490B4" w14:textId="52BCFED0" w:rsidR="00B70D64" w:rsidRDefault="00DD5DF7" w:rsidP="008A4D21">
            <w:pPr>
              <w:pStyle w:val="Turinys1"/>
              <w:spacing w:before="0"/>
              <w:jc w:val="both"/>
              <w:rPr>
                <w:sz w:val="20"/>
                <w:szCs w:val="20"/>
              </w:rPr>
            </w:pPr>
            <w:r w:rsidRPr="008A4D21">
              <w:rPr>
                <w:sz w:val="20"/>
                <w:szCs w:val="20"/>
              </w:rPr>
              <w:t>●</w:t>
            </w:r>
            <w:hyperlink w:anchor="_Toc448409388" w:history="1">
              <w:r w:rsidRPr="008A4D21">
                <w:rPr>
                  <w:rStyle w:val="Hipersaitas"/>
                  <w:rFonts w:eastAsia="Calibri"/>
                  <w:color w:val="auto"/>
                  <w:sz w:val="20"/>
                  <w:szCs w:val="20"/>
                  <w:u w:val="none"/>
                </w:rPr>
                <w:t>Idėjinė – meninė etiudo analizė</w:t>
              </w:r>
            </w:hyperlink>
            <w:r w:rsidRPr="008A4D21">
              <w:rPr>
                <w:sz w:val="20"/>
                <w:szCs w:val="20"/>
              </w:rPr>
              <w:t>.</w:t>
            </w:r>
          </w:p>
          <w:p w14:paraId="393CF4EE" w14:textId="57BE1584" w:rsidR="00B70D64" w:rsidRDefault="00DD5DF7" w:rsidP="008A4D21">
            <w:pPr>
              <w:pStyle w:val="Turinys1"/>
              <w:spacing w:before="0"/>
              <w:jc w:val="both"/>
              <w:rPr>
                <w:sz w:val="20"/>
                <w:szCs w:val="20"/>
              </w:rPr>
            </w:pPr>
            <w:r w:rsidRPr="008A4D21">
              <w:rPr>
                <w:sz w:val="20"/>
                <w:szCs w:val="20"/>
              </w:rPr>
              <w:t>●</w:t>
            </w:r>
            <w:hyperlink w:anchor="_Toc448409389" w:history="1">
              <w:r w:rsidRPr="008A4D21">
                <w:rPr>
                  <w:rStyle w:val="Hipersaitas"/>
                  <w:rFonts w:eastAsia="Calibri"/>
                  <w:color w:val="auto"/>
                  <w:sz w:val="20"/>
                  <w:szCs w:val="20"/>
                  <w:u w:val="none"/>
                </w:rPr>
                <w:t>Kompozicinė etiudo struktūra</w:t>
              </w:r>
            </w:hyperlink>
            <w:r w:rsidRPr="008A4D21">
              <w:rPr>
                <w:sz w:val="20"/>
                <w:szCs w:val="20"/>
              </w:rPr>
              <w:t xml:space="preserve">. </w:t>
            </w:r>
            <w:r w:rsidRPr="008A4D21">
              <w:rPr>
                <w:sz w:val="20"/>
                <w:szCs w:val="20"/>
              </w:rPr>
              <w:br/>
              <w:t>●</w:t>
            </w:r>
            <w:hyperlink w:anchor="_Toc448409390" w:history="1">
              <w:r w:rsidRPr="008A4D21">
                <w:rPr>
                  <w:rStyle w:val="Hipersaitas"/>
                  <w:color w:val="auto"/>
                  <w:sz w:val="20"/>
                  <w:szCs w:val="20"/>
                  <w:u w:val="none"/>
                </w:rPr>
                <w:t>Įsivertinimas</w:t>
              </w:r>
            </w:hyperlink>
            <w:r w:rsidRPr="008A4D21">
              <w:rPr>
                <w:sz w:val="20"/>
                <w:szCs w:val="20"/>
              </w:rPr>
              <w:t>.</w:t>
            </w:r>
          </w:p>
          <w:p w14:paraId="27A8A41B" w14:textId="232DB230" w:rsidR="00B70D64" w:rsidRDefault="00DD5DF7" w:rsidP="008A4D21">
            <w:pPr>
              <w:pStyle w:val="Turinys1"/>
              <w:spacing w:before="0"/>
              <w:jc w:val="both"/>
              <w:rPr>
                <w:sz w:val="20"/>
                <w:szCs w:val="20"/>
              </w:rPr>
            </w:pPr>
            <w:r w:rsidRPr="008A4D21">
              <w:rPr>
                <w:sz w:val="20"/>
                <w:szCs w:val="20"/>
              </w:rPr>
              <w:t>●</w:t>
            </w:r>
            <w:hyperlink w:anchor="_Toc448409391" w:history="1">
              <w:r w:rsidRPr="008A4D21">
                <w:rPr>
                  <w:rStyle w:val="Hipersaitas"/>
                  <w:color w:val="auto"/>
                  <w:sz w:val="20"/>
                  <w:szCs w:val="20"/>
                  <w:u w:val="none"/>
                </w:rPr>
                <w:t>Kūrybinės sąsajos</w:t>
              </w:r>
            </w:hyperlink>
            <w:r w:rsidRPr="008A4D21">
              <w:rPr>
                <w:sz w:val="20"/>
                <w:szCs w:val="20"/>
              </w:rPr>
              <w:t xml:space="preserve">. </w:t>
            </w:r>
            <w:r w:rsidRPr="008A4D21">
              <w:rPr>
                <w:sz w:val="20"/>
                <w:szCs w:val="20"/>
              </w:rPr>
              <w:br/>
              <w:t>●</w:t>
            </w:r>
            <w:hyperlink w:anchor="_Toc448409392" w:history="1">
              <w:r w:rsidRPr="008A4D21">
                <w:rPr>
                  <w:rStyle w:val="Hipersaitas"/>
                  <w:color w:val="auto"/>
                  <w:sz w:val="20"/>
                  <w:szCs w:val="20"/>
                  <w:u w:val="none"/>
                </w:rPr>
                <w:t>Kūrybinio darbo apibendrinimas</w:t>
              </w:r>
            </w:hyperlink>
            <w:r w:rsidRPr="008A4D21">
              <w:rPr>
                <w:sz w:val="20"/>
                <w:szCs w:val="20"/>
              </w:rPr>
              <w:t>.</w:t>
            </w:r>
          </w:p>
          <w:p w14:paraId="2418F3EA" w14:textId="2B52EF07" w:rsidR="00DD5DF7" w:rsidRPr="008A4D21" w:rsidRDefault="00DD5DF7" w:rsidP="008A4D21">
            <w:pPr>
              <w:pStyle w:val="Turinys1"/>
              <w:spacing w:before="0"/>
              <w:jc w:val="both"/>
              <w:rPr>
                <w:i/>
                <w:sz w:val="20"/>
                <w:szCs w:val="20"/>
              </w:rPr>
            </w:pPr>
            <w:r w:rsidRPr="008A4D21">
              <w:rPr>
                <w:sz w:val="20"/>
                <w:szCs w:val="20"/>
              </w:rPr>
              <w:t>●</w:t>
            </w:r>
            <w:hyperlink w:anchor="_Toc448409393" w:history="1">
              <w:r w:rsidRPr="008A4D21">
                <w:rPr>
                  <w:rStyle w:val="Hipersaitas"/>
                  <w:rFonts w:eastAsia="Calibri"/>
                  <w:color w:val="auto"/>
                  <w:sz w:val="20"/>
                  <w:szCs w:val="20"/>
                  <w:u w:val="none"/>
                </w:rPr>
                <w:t>Naudota literatūra</w:t>
              </w:r>
            </w:hyperlink>
            <w:r w:rsidRPr="008A4D21">
              <w:rPr>
                <w:sz w:val="20"/>
                <w:szCs w:val="20"/>
              </w:rPr>
              <w:t xml:space="preserve">. </w:t>
            </w:r>
          </w:p>
        </w:tc>
        <w:tc>
          <w:tcPr>
            <w:tcW w:w="2370" w:type="dxa"/>
          </w:tcPr>
          <w:p w14:paraId="167B28EA" w14:textId="77777777" w:rsidR="00B70D64" w:rsidRDefault="00DD5DF7" w:rsidP="008A4D21">
            <w:pPr>
              <w:jc w:val="both"/>
              <w:rPr>
                <w:rFonts w:eastAsia="Calibri"/>
                <w:sz w:val="20"/>
                <w:szCs w:val="20"/>
              </w:rPr>
            </w:pPr>
            <w:r w:rsidRPr="008A4D21">
              <w:rPr>
                <w:rFonts w:eastAsia="Calibri"/>
                <w:sz w:val="20"/>
                <w:szCs w:val="20"/>
              </w:rPr>
              <w:lastRenderedPageBreak/>
              <w:t>2.</w:t>
            </w:r>
          </w:p>
          <w:p w14:paraId="10442F95" w14:textId="030C3CBB" w:rsidR="00B70D64" w:rsidRDefault="00DD5DF7" w:rsidP="008A4D21">
            <w:pPr>
              <w:jc w:val="both"/>
              <w:rPr>
                <w:sz w:val="20"/>
                <w:szCs w:val="20"/>
              </w:rPr>
            </w:pPr>
            <w:r w:rsidRPr="008A4D21">
              <w:rPr>
                <w:sz w:val="20"/>
                <w:szCs w:val="20"/>
              </w:rPr>
              <w:t>●Literatūrinė kūrinio analizė:</w:t>
            </w:r>
          </w:p>
          <w:p w14:paraId="05951C7A" w14:textId="07828CE8" w:rsidR="00B70D64" w:rsidRDefault="00DD5DF7" w:rsidP="008A4D21">
            <w:pPr>
              <w:jc w:val="both"/>
              <w:rPr>
                <w:sz w:val="20"/>
                <w:szCs w:val="20"/>
              </w:rPr>
            </w:pPr>
            <w:r w:rsidRPr="008A4D21">
              <w:rPr>
                <w:sz w:val="20"/>
                <w:szCs w:val="20"/>
              </w:rPr>
              <w:lastRenderedPageBreak/>
              <w:t>●kūrinio tema, idėja,</w:t>
            </w:r>
          </w:p>
          <w:p w14:paraId="3156FD25" w14:textId="366451E3" w:rsidR="00B70D64" w:rsidRDefault="00DD5DF7" w:rsidP="008A4D21">
            <w:pPr>
              <w:jc w:val="both"/>
              <w:rPr>
                <w:sz w:val="20"/>
                <w:szCs w:val="20"/>
              </w:rPr>
            </w:pPr>
            <w:r w:rsidRPr="008A4D21">
              <w:rPr>
                <w:sz w:val="20"/>
                <w:szCs w:val="20"/>
              </w:rPr>
              <w:t>●temos ir idėjos kilmė,</w:t>
            </w:r>
          </w:p>
          <w:p w14:paraId="0E110414" w14:textId="41A64560" w:rsidR="00B70D64" w:rsidRDefault="00DD5DF7" w:rsidP="008A4D21">
            <w:pPr>
              <w:jc w:val="both"/>
              <w:rPr>
                <w:sz w:val="20"/>
                <w:szCs w:val="20"/>
              </w:rPr>
            </w:pPr>
            <w:r w:rsidRPr="008A4D21">
              <w:rPr>
                <w:sz w:val="20"/>
                <w:szCs w:val="20"/>
              </w:rPr>
              <w:t>●kūrinio aktualumas.</w:t>
            </w:r>
          </w:p>
          <w:p w14:paraId="2ECEC4D5" w14:textId="22C04F37" w:rsidR="00B70D64" w:rsidRDefault="00DD5DF7" w:rsidP="008A4D21">
            <w:pPr>
              <w:jc w:val="both"/>
              <w:rPr>
                <w:sz w:val="20"/>
                <w:szCs w:val="20"/>
              </w:rPr>
            </w:pPr>
            <w:r w:rsidRPr="008A4D21">
              <w:rPr>
                <w:sz w:val="20"/>
                <w:szCs w:val="20"/>
              </w:rPr>
              <w:t>●Asmeninė ir socialinė kūrinio pasirinkimo motyvacija.</w:t>
            </w:r>
          </w:p>
          <w:p w14:paraId="52905812" w14:textId="46ABB491" w:rsidR="00B70D64" w:rsidRDefault="00DD5DF7" w:rsidP="008A4D21">
            <w:pPr>
              <w:jc w:val="both"/>
              <w:rPr>
                <w:sz w:val="20"/>
                <w:szCs w:val="20"/>
              </w:rPr>
            </w:pPr>
            <w:r w:rsidRPr="008A4D21">
              <w:rPr>
                <w:sz w:val="20"/>
                <w:szCs w:val="20"/>
              </w:rPr>
              <w:t>●Režisūrinis kūrinio ištraukos sprendimas.</w:t>
            </w:r>
          </w:p>
          <w:p w14:paraId="50BFCD5B" w14:textId="77777777" w:rsidR="00FD3F67" w:rsidRDefault="00DD5DF7" w:rsidP="008A4D21">
            <w:pPr>
              <w:jc w:val="both"/>
              <w:rPr>
                <w:sz w:val="20"/>
                <w:szCs w:val="20"/>
              </w:rPr>
            </w:pPr>
            <w:r w:rsidRPr="008A4D21">
              <w:rPr>
                <w:sz w:val="20"/>
                <w:szCs w:val="20"/>
              </w:rPr>
              <w:t>●Įspūdžiai iš peržiūrėtų spektaklių, idėjos pritaikytos etiude.</w:t>
            </w:r>
          </w:p>
          <w:p w14:paraId="68D57C0C" w14:textId="1B2E0D45" w:rsidR="00B70D64" w:rsidRDefault="00DD5DF7" w:rsidP="008A4D21">
            <w:pPr>
              <w:jc w:val="both"/>
              <w:rPr>
                <w:sz w:val="20"/>
                <w:szCs w:val="20"/>
              </w:rPr>
            </w:pPr>
            <w:r w:rsidRPr="008A4D21">
              <w:rPr>
                <w:sz w:val="20"/>
                <w:szCs w:val="20"/>
              </w:rPr>
              <w:t>●Kūrybinio darbo apibendrinimas, ●įsivertinimas.</w:t>
            </w:r>
          </w:p>
          <w:p w14:paraId="6C522961" w14:textId="2470FC3B" w:rsidR="00DD5DF7" w:rsidRPr="008A4D21" w:rsidRDefault="00DD5DF7" w:rsidP="008A4D21">
            <w:pPr>
              <w:jc w:val="both"/>
              <w:rPr>
                <w:i/>
                <w:sz w:val="20"/>
                <w:szCs w:val="20"/>
              </w:rPr>
            </w:pPr>
            <w:r w:rsidRPr="008A4D21">
              <w:rPr>
                <w:sz w:val="20"/>
                <w:szCs w:val="20"/>
              </w:rPr>
              <w:t>●Literatūra ir šaltiniai.</w:t>
            </w:r>
          </w:p>
        </w:tc>
        <w:tc>
          <w:tcPr>
            <w:tcW w:w="2370" w:type="dxa"/>
          </w:tcPr>
          <w:p w14:paraId="2016D9C1" w14:textId="77777777" w:rsidR="005E1FFB" w:rsidRDefault="00DD5DF7" w:rsidP="008A4D21">
            <w:pPr>
              <w:jc w:val="both"/>
              <w:rPr>
                <w:rFonts w:eastAsia="Calibri"/>
                <w:sz w:val="20"/>
                <w:szCs w:val="20"/>
              </w:rPr>
            </w:pPr>
            <w:r w:rsidRPr="008A4D21">
              <w:rPr>
                <w:rFonts w:eastAsia="Calibri"/>
                <w:sz w:val="20"/>
                <w:szCs w:val="20"/>
              </w:rPr>
              <w:lastRenderedPageBreak/>
              <w:t>3.</w:t>
            </w:r>
          </w:p>
          <w:p w14:paraId="29DA646C" w14:textId="0C5CA4D2" w:rsidR="005E1FFB" w:rsidRDefault="00DD5DF7" w:rsidP="008A4D21">
            <w:pPr>
              <w:jc w:val="both"/>
              <w:rPr>
                <w:sz w:val="20"/>
                <w:szCs w:val="20"/>
              </w:rPr>
            </w:pPr>
            <w:r w:rsidRPr="008A4D21">
              <w:rPr>
                <w:sz w:val="20"/>
                <w:szCs w:val="20"/>
              </w:rPr>
              <w:t>●Terminų žodynėlis.</w:t>
            </w:r>
          </w:p>
          <w:p w14:paraId="3F0071FD" w14:textId="592BB978" w:rsidR="005E1FFB" w:rsidRDefault="00DD5DF7" w:rsidP="008A4D21">
            <w:pPr>
              <w:jc w:val="both"/>
              <w:rPr>
                <w:sz w:val="20"/>
                <w:szCs w:val="20"/>
              </w:rPr>
            </w:pPr>
            <w:r w:rsidRPr="008A4D21">
              <w:rPr>
                <w:sz w:val="20"/>
                <w:szCs w:val="20"/>
              </w:rPr>
              <w:lastRenderedPageBreak/>
              <w:t>●Įvadas.</w:t>
            </w:r>
          </w:p>
          <w:p w14:paraId="6F37058F" w14:textId="7D771EBC" w:rsidR="005E1FFB" w:rsidRDefault="00DD5DF7" w:rsidP="008A4D21">
            <w:pPr>
              <w:jc w:val="both"/>
              <w:rPr>
                <w:sz w:val="20"/>
                <w:szCs w:val="20"/>
              </w:rPr>
            </w:pPr>
            <w:r w:rsidRPr="008A4D21">
              <w:rPr>
                <w:sz w:val="20"/>
                <w:szCs w:val="20"/>
              </w:rPr>
              <w:t>●Dėstymas:</w:t>
            </w:r>
          </w:p>
          <w:p w14:paraId="0D683EB8" w14:textId="585AF884" w:rsidR="005E1FFB" w:rsidRDefault="00DD5DF7" w:rsidP="008A4D21">
            <w:pPr>
              <w:jc w:val="both"/>
              <w:rPr>
                <w:rFonts w:eastAsia="Calibri"/>
                <w:sz w:val="20"/>
                <w:szCs w:val="20"/>
              </w:rPr>
            </w:pPr>
            <w:r w:rsidRPr="008A4D21">
              <w:rPr>
                <w:sz w:val="20"/>
                <w:szCs w:val="20"/>
              </w:rPr>
              <w:t>●</w:t>
            </w:r>
            <w:hyperlink w:anchor="_Toc449210834">
              <w:r w:rsidRPr="008A4D21">
                <w:rPr>
                  <w:rFonts w:eastAsia="Arial"/>
                  <w:sz w:val="20"/>
                  <w:szCs w:val="20"/>
                </w:rPr>
                <w:t>Kūrinio idėja</w:t>
              </w:r>
            </w:hyperlink>
            <w:r w:rsidRPr="008A4D21">
              <w:rPr>
                <w:rFonts w:eastAsia="Arial"/>
                <w:sz w:val="20"/>
                <w:szCs w:val="20"/>
              </w:rPr>
              <w:t>.</w:t>
            </w:r>
            <w:r w:rsidR="00FD3F67" w:rsidRPr="008A4D21">
              <w:rPr>
                <w:sz w:val="20"/>
                <w:szCs w:val="20"/>
              </w:rPr>
              <w:t xml:space="preserve"> </w:t>
            </w:r>
            <w:r w:rsidRPr="008A4D21">
              <w:rPr>
                <w:sz w:val="20"/>
                <w:szCs w:val="20"/>
              </w:rPr>
              <w:t>●</w:t>
            </w:r>
            <w:hyperlink w:anchor="_Toc449210835">
              <w:r w:rsidRPr="008A4D21">
                <w:rPr>
                  <w:rFonts w:eastAsia="Arial"/>
                  <w:sz w:val="20"/>
                  <w:szCs w:val="20"/>
                </w:rPr>
                <w:t>Režisūrinis sumanymas</w:t>
              </w:r>
            </w:hyperlink>
            <w:r w:rsidRPr="008A4D21">
              <w:rPr>
                <w:rFonts w:eastAsia="Arial"/>
                <w:sz w:val="20"/>
                <w:szCs w:val="20"/>
              </w:rPr>
              <w:t>:</w:t>
            </w:r>
            <w:r w:rsidRPr="008A4D21">
              <w:rPr>
                <w:rFonts w:eastAsia="Calibri"/>
                <w:sz w:val="20"/>
                <w:szCs w:val="20"/>
              </w:rPr>
              <w:t xml:space="preserve"> </w:t>
            </w:r>
          </w:p>
          <w:p w14:paraId="00BCF257" w14:textId="12E7E54F" w:rsidR="005E1FFB" w:rsidRDefault="00DD5DF7" w:rsidP="008A4D21">
            <w:pPr>
              <w:jc w:val="both"/>
              <w:rPr>
                <w:rFonts w:eastAsia="Arial"/>
                <w:sz w:val="20"/>
                <w:szCs w:val="20"/>
              </w:rPr>
            </w:pPr>
            <w:r w:rsidRPr="008A4D21">
              <w:rPr>
                <w:sz w:val="20"/>
                <w:szCs w:val="20"/>
              </w:rPr>
              <w:t>●</w:t>
            </w:r>
            <w:hyperlink w:anchor="_Toc449210836">
              <w:r w:rsidR="008A4D21" w:rsidRPr="008A4D21">
                <w:rPr>
                  <w:sz w:val="20"/>
                  <w:szCs w:val="20"/>
                </w:rPr>
                <w:t>S</w:t>
              </w:r>
              <w:r w:rsidRPr="008A4D21">
                <w:rPr>
                  <w:rFonts w:eastAsia="Arial"/>
                  <w:sz w:val="20"/>
                  <w:szCs w:val="20"/>
                </w:rPr>
                <w:t>pektaklio įvykių seka</w:t>
              </w:r>
            </w:hyperlink>
            <w:r w:rsidRPr="008A4D21">
              <w:rPr>
                <w:rFonts w:eastAsia="Arial"/>
                <w:sz w:val="20"/>
                <w:szCs w:val="20"/>
              </w:rPr>
              <w:t>,</w:t>
            </w:r>
            <w:r w:rsidR="00FD3F67">
              <w:rPr>
                <w:rFonts w:eastAsia="Arial"/>
                <w:sz w:val="20"/>
                <w:szCs w:val="20"/>
              </w:rPr>
              <w:t xml:space="preserve"> </w:t>
            </w:r>
            <w:r w:rsidRPr="008A4D21">
              <w:rPr>
                <w:sz w:val="20"/>
                <w:szCs w:val="20"/>
              </w:rPr>
              <w:t>●</w:t>
            </w:r>
            <w:hyperlink w:anchor="_Toc449210837">
              <w:r w:rsidR="008A4D21" w:rsidRPr="008A4D21">
                <w:rPr>
                  <w:sz w:val="20"/>
                  <w:szCs w:val="20"/>
                </w:rPr>
                <w:t>P</w:t>
              </w:r>
              <w:r w:rsidRPr="008A4D21">
                <w:rPr>
                  <w:rFonts w:eastAsia="Arial"/>
                  <w:sz w:val="20"/>
                  <w:szCs w:val="20"/>
                </w:rPr>
                <w:t>agrindinių veikėjų charakterio bruožai ir tikslai</w:t>
              </w:r>
            </w:hyperlink>
            <w:r w:rsidRPr="008A4D21">
              <w:rPr>
                <w:rFonts w:eastAsia="Arial"/>
                <w:sz w:val="20"/>
                <w:szCs w:val="20"/>
              </w:rPr>
              <w:t>,</w:t>
            </w:r>
            <w:r w:rsidR="00FD3F67">
              <w:rPr>
                <w:rFonts w:eastAsia="Arial"/>
                <w:sz w:val="20"/>
                <w:szCs w:val="20"/>
              </w:rPr>
              <w:t xml:space="preserve"> </w:t>
            </w:r>
            <w:r w:rsidRPr="008A4D21">
              <w:rPr>
                <w:sz w:val="20"/>
                <w:szCs w:val="20"/>
              </w:rPr>
              <w:t>●</w:t>
            </w:r>
            <w:hyperlink w:anchor="_Toc449210838">
              <w:r w:rsidR="008A4D21" w:rsidRPr="008A4D21">
                <w:rPr>
                  <w:sz w:val="20"/>
                  <w:szCs w:val="20"/>
                </w:rPr>
                <w:t>V</w:t>
              </w:r>
              <w:r w:rsidRPr="008A4D21">
                <w:rPr>
                  <w:rFonts w:eastAsia="Arial"/>
                  <w:sz w:val="20"/>
                  <w:szCs w:val="20"/>
                </w:rPr>
                <w:t>izualinis etiudo sprendimas</w:t>
              </w:r>
            </w:hyperlink>
            <w:r w:rsidRPr="008A4D21">
              <w:rPr>
                <w:rFonts w:eastAsia="Arial"/>
                <w:sz w:val="20"/>
                <w:szCs w:val="20"/>
              </w:rPr>
              <w:t>,</w:t>
            </w:r>
          </w:p>
          <w:p w14:paraId="41C7DF16" w14:textId="3FADB49C" w:rsidR="005E1FFB" w:rsidRDefault="00DD5DF7" w:rsidP="008A4D21">
            <w:pPr>
              <w:jc w:val="both"/>
              <w:rPr>
                <w:rFonts w:eastAsia="Calibri"/>
                <w:sz w:val="20"/>
                <w:szCs w:val="20"/>
              </w:rPr>
            </w:pPr>
            <w:r w:rsidRPr="008A4D21">
              <w:rPr>
                <w:rFonts w:eastAsia="Arial"/>
                <w:sz w:val="20"/>
                <w:szCs w:val="20"/>
              </w:rPr>
              <w:t>●</w:t>
            </w:r>
            <w:r w:rsidR="008A4D21" w:rsidRPr="008A4D21">
              <w:rPr>
                <w:rFonts w:eastAsia="Arial"/>
                <w:sz w:val="20"/>
                <w:szCs w:val="20"/>
              </w:rPr>
              <w:t>G</w:t>
            </w:r>
            <w:r w:rsidRPr="008A4D21">
              <w:rPr>
                <w:rFonts w:eastAsia="Arial"/>
                <w:sz w:val="20"/>
                <w:szCs w:val="20"/>
              </w:rPr>
              <w:t>arsinis etiudo sprendimas.</w:t>
            </w:r>
            <w:r w:rsidRPr="008A4D21">
              <w:rPr>
                <w:rFonts w:eastAsia="Calibri"/>
                <w:sz w:val="20"/>
                <w:szCs w:val="20"/>
              </w:rPr>
              <w:t xml:space="preserve"> </w:t>
            </w:r>
          </w:p>
          <w:p w14:paraId="5B57503A" w14:textId="77777777" w:rsidR="00FD3F67" w:rsidRDefault="00DD5DF7" w:rsidP="008A4D21">
            <w:pPr>
              <w:jc w:val="both"/>
              <w:rPr>
                <w:rFonts w:eastAsia="Calibri"/>
                <w:sz w:val="20"/>
                <w:szCs w:val="20"/>
              </w:rPr>
            </w:pPr>
            <w:r w:rsidRPr="008A4D21">
              <w:rPr>
                <w:sz w:val="20"/>
                <w:szCs w:val="20"/>
              </w:rPr>
              <w:t>●</w:t>
            </w:r>
            <w:r w:rsidRPr="008A4D21">
              <w:rPr>
                <w:rFonts w:eastAsia="Calibri"/>
                <w:sz w:val="20"/>
                <w:szCs w:val="20"/>
              </w:rPr>
              <w:t>Analogų analizė.</w:t>
            </w:r>
          </w:p>
          <w:p w14:paraId="270A521F" w14:textId="0B8729B2" w:rsidR="00DD5DF7" w:rsidRPr="008A4D21" w:rsidRDefault="00DD5DF7" w:rsidP="008A4D21">
            <w:pPr>
              <w:jc w:val="both"/>
              <w:rPr>
                <w:i/>
                <w:sz w:val="20"/>
                <w:szCs w:val="20"/>
              </w:rPr>
            </w:pPr>
            <w:r w:rsidRPr="008A4D21">
              <w:rPr>
                <w:sz w:val="20"/>
                <w:szCs w:val="20"/>
              </w:rPr>
              <w:t>●</w:t>
            </w:r>
            <w:hyperlink w:anchor="_Toc449210839">
              <w:r w:rsidRPr="008A4D21">
                <w:rPr>
                  <w:rFonts w:eastAsia="Arial"/>
                  <w:sz w:val="20"/>
                  <w:szCs w:val="20"/>
                </w:rPr>
                <w:t>Išvados.</w:t>
              </w:r>
              <w:r w:rsidR="005E1FFB" w:rsidRPr="008A4D21">
                <w:rPr>
                  <w:sz w:val="20"/>
                  <w:szCs w:val="20"/>
                </w:rPr>
                <w:t xml:space="preserve"> </w:t>
              </w:r>
              <w:r w:rsidRPr="008A4D21">
                <w:rPr>
                  <w:sz w:val="20"/>
                  <w:szCs w:val="20"/>
                </w:rPr>
                <w:t xml:space="preserve">● </w:t>
              </w:r>
              <w:r w:rsidRPr="008A4D21">
                <w:rPr>
                  <w:rFonts w:eastAsia="Arial"/>
                  <w:sz w:val="20"/>
                  <w:szCs w:val="20"/>
                </w:rPr>
                <w:t>Šaltiniai</w:t>
              </w:r>
            </w:hyperlink>
            <w:r w:rsidRPr="008A4D21">
              <w:rPr>
                <w:rFonts w:eastAsia="Arial"/>
                <w:sz w:val="20"/>
                <w:szCs w:val="20"/>
              </w:rPr>
              <w:t>.</w:t>
            </w:r>
          </w:p>
        </w:tc>
        <w:tc>
          <w:tcPr>
            <w:tcW w:w="2370" w:type="dxa"/>
          </w:tcPr>
          <w:p w14:paraId="4DD85543" w14:textId="77777777" w:rsidR="005E1FFB" w:rsidRDefault="00DD5DF7" w:rsidP="008A4D21">
            <w:pPr>
              <w:pStyle w:val="Turinys1"/>
              <w:spacing w:before="0"/>
              <w:jc w:val="both"/>
              <w:rPr>
                <w:sz w:val="20"/>
                <w:szCs w:val="20"/>
              </w:rPr>
            </w:pPr>
            <w:r w:rsidRPr="008A4D21">
              <w:rPr>
                <w:sz w:val="20"/>
                <w:szCs w:val="20"/>
              </w:rPr>
              <w:lastRenderedPageBreak/>
              <w:t>1.</w:t>
            </w:r>
          </w:p>
          <w:p w14:paraId="7B98926F" w14:textId="5E0DBA83" w:rsidR="005E1FFB" w:rsidRDefault="00DD5DF7" w:rsidP="008A4D21">
            <w:pPr>
              <w:pStyle w:val="Turinys1"/>
              <w:spacing w:before="0"/>
              <w:jc w:val="both"/>
              <w:rPr>
                <w:sz w:val="20"/>
                <w:szCs w:val="20"/>
              </w:rPr>
            </w:pPr>
            <w:r w:rsidRPr="008A4D21">
              <w:rPr>
                <w:sz w:val="20"/>
                <w:szCs w:val="20"/>
              </w:rPr>
              <w:t>●Įžanga.</w:t>
            </w:r>
          </w:p>
          <w:p w14:paraId="0085774D" w14:textId="4FB91CDD" w:rsidR="005E1FFB" w:rsidRDefault="00DD5DF7" w:rsidP="008A4D21">
            <w:pPr>
              <w:pStyle w:val="Turinys1"/>
              <w:spacing w:before="0"/>
              <w:jc w:val="both"/>
              <w:rPr>
                <w:sz w:val="20"/>
                <w:szCs w:val="20"/>
              </w:rPr>
            </w:pPr>
            <w:r w:rsidRPr="008A4D21">
              <w:rPr>
                <w:sz w:val="20"/>
                <w:szCs w:val="20"/>
              </w:rPr>
              <w:lastRenderedPageBreak/>
              <w:t>●Literatūros kūrinio idėja ir jos kilmė.</w:t>
            </w:r>
          </w:p>
          <w:p w14:paraId="57BD7489" w14:textId="0B952BFF" w:rsidR="005E1FFB" w:rsidRDefault="00DD5DF7" w:rsidP="008A4D21">
            <w:pPr>
              <w:pStyle w:val="Turinys1"/>
              <w:spacing w:before="0"/>
              <w:jc w:val="both"/>
              <w:rPr>
                <w:sz w:val="20"/>
                <w:szCs w:val="20"/>
              </w:rPr>
            </w:pPr>
            <w:r w:rsidRPr="008A4D21">
              <w:rPr>
                <w:sz w:val="20"/>
                <w:szCs w:val="20"/>
              </w:rPr>
              <w:t xml:space="preserve">● Kūrybinio darbo pasirinkimo asmeninis ir socialinis reikšmingumas. </w:t>
            </w:r>
          </w:p>
          <w:p w14:paraId="2983918C" w14:textId="77777777" w:rsidR="005E1FFB" w:rsidRDefault="00DD5DF7" w:rsidP="008A4D21">
            <w:pPr>
              <w:pStyle w:val="Turinys1"/>
              <w:spacing w:before="0"/>
              <w:jc w:val="both"/>
              <w:rPr>
                <w:sz w:val="20"/>
                <w:szCs w:val="20"/>
              </w:rPr>
            </w:pPr>
            <w:r w:rsidRPr="008A4D21">
              <w:rPr>
                <w:sz w:val="20"/>
                <w:szCs w:val="20"/>
              </w:rPr>
              <w:t>●Kūrybinis sumanymas: kūrinio fragmentas ir personažas įvykių sekoje.</w:t>
            </w:r>
          </w:p>
          <w:p w14:paraId="1602E19E" w14:textId="77777777" w:rsidR="00FD3F67" w:rsidRDefault="00DD5DF7" w:rsidP="008A4D21">
            <w:pPr>
              <w:pStyle w:val="Turinys1"/>
              <w:spacing w:before="0"/>
              <w:jc w:val="both"/>
              <w:rPr>
                <w:sz w:val="20"/>
                <w:szCs w:val="20"/>
              </w:rPr>
            </w:pPr>
            <w:r w:rsidRPr="008A4D21">
              <w:rPr>
                <w:sz w:val="20"/>
                <w:szCs w:val="20"/>
              </w:rPr>
              <w:t>●Etiudo analizė: žanras, forma, stilius, struktūriniai ir raiškos elementai.</w:t>
            </w:r>
            <w:r w:rsidR="00FD3F67" w:rsidRPr="008A4D21">
              <w:rPr>
                <w:sz w:val="20"/>
                <w:szCs w:val="20"/>
              </w:rPr>
              <w:t xml:space="preserve"> </w:t>
            </w:r>
            <w:r w:rsidRPr="008A4D21">
              <w:rPr>
                <w:sz w:val="20"/>
                <w:szCs w:val="20"/>
              </w:rPr>
              <w:t>●Peržiūrėtų teatro pavyzdžių analizė.</w:t>
            </w:r>
            <w:r w:rsidR="00FD3F67">
              <w:rPr>
                <w:sz w:val="20"/>
                <w:szCs w:val="20"/>
              </w:rPr>
              <w:t xml:space="preserve"> </w:t>
            </w:r>
            <w:r w:rsidRPr="008A4D21">
              <w:rPr>
                <w:sz w:val="20"/>
                <w:szCs w:val="20"/>
              </w:rPr>
              <w:t>●Vaidmens atlikimo dinamika.</w:t>
            </w:r>
          </w:p>
          <w:p w14:paraId="38F103A5" w14:textId="12244F4C" w:rsidR="005E1FFB" w:rsidRDefault="00DD5DF7" w:rsidP="008A4D21">
            <w:pPr>
              <w:pStyle w:val="Turinys1"/>
              <w:spacing w:before="0"/>
              <w:jc w:val="both"/>
              <w:rPr>
                <w:sz w:val="20"/>
                <w:szCs w:val="20"/>
              </w:rPr>
            </w:pPr>
            <w:r w:rsidRPr="008A4D21">
              <w:rPr>
                <w:sz w:val="20"/>
                <w:szCs w:val="20"/>
              </w:rPr>
              <w:t xml:space="preserve">●Įsivertinimas ir išvados. </w:t>
            </w:r>
          </w:p>
          <w:p w14:paraId="51FD27AF" w14:textId="632FB99F" w:rsidR="00DD5DF7" w:rsidRPr="008A4D21" w:rsidRDefault="00DD5DF7" w:rsidP="008A4D21">
            <w:pPr>
              <w:pStyle w:val="Turinys1"/>
              <w:spacing w:before="0"/>
              <w:jc w:val="both"/>
              <w:rPr>
                <w:i/>
                <w:sz w:val="20"/>
                <w:szCs w:val="20"/>
              </w:rPr>
            </w:pPr>
            <w:r w:rsidRPr="008A4D21">
              <w:rPr>
                <w:sz w:val="20"/>
                <w:szCs w:val="20"/>
              </w:rPr>
              <w:t>●Literatūra.</w:t>
            </w:r>
          </w:p>
        </w:tc>
        <w:tc>
          <w:tcPr>
            <w:tcW w:w="2370" w:type="dxa"/>
          </w:tcPr>
          <w:p w14:paraId="680DE5E3" w14:textId="77777777" w:rsidR="005E1FFB" w:rsidRDefault="00DD5DF7" w:rsidP="008A4D21">
            <w:pPr>
              <w:jc w:val="both"/>
              <w:rPr>
                <w:sz w:val="20"/>
                <w:szCs w:val="20"/>
              </w:rPr>
            </w:pPr>
            <w:r w:rsidRPr="008A4D21">
              <w:rPr>
                <w:rFonts w:eastAsia="Calibri"/>
                <w:sz w:val="20"/>
                <w:szCs w:val="20"/>
              </w:rPr>
              <w:lastRenderedPageBreak/>
              <w:t>2.</w:t>
            </w:r>
          </w:p>
          <w:p w14:paraId="52FBE42E" w14:textId="77777777" w:rsidR="005E1FFB" w:rsidRDefault="00DD5DF7" w:rsidP="008A4D21">
            <w:pPr>
              <w:jc w:val="both"/>
              <w:rPr>
                <w:sz w:val="20"/>
                <w:szCs w:val="20"/>
              </w:rPr>
            </w:pPr>
            <w:r w:rsidRPr="008A4D21">
              <w:rPr>
                <w:sz w:val="20"/>
                <w:szCs w:val="20"/>
              </w:rPr>
              <w:t>●Įžanga.</w:t>
            </w:r>
          </w:p>
          <w:p w14:paraId="188899BD" w14:textId="0796170F" w:rsidR="00FD3F67" w:rsidRDefault="00DD5DF7" w:rsidP="008A4D21">
            <w:pPr>
              <w:jc w:val="both"/>
              <w:rPr>
                <w:sz w:val="20"/>
                <w:szCs w:val="20"/>
              </w:rPr>
            </w:pPr>
            <w:r w:rsidRPr="008A4D21">
              <w:rPr>
                <w:sz w:val="20"/>
                <w:szCs w:val="20"/>
              </w:rPr>
              <w:lastRenderedPageBreak/>
              <w:t>●Kūrinio idėja.</w:t>
            </w:r>
            <w:r w:rsidRPr="008A4D21">
              <w:rPr>
                <w:sz w:val="20"/>
                <w:szCs w:val="20"/>
              </w:rPr>
              <w:br/>
              <w:t>●Asmeninė ir socialinė kūrinio pasirinkimo motyvacija.</w:t>
            </w:r>
            <w:r w:rsidR="00FD3F67" w:rsidRPr="008A4D21">
              <w:rPr>
                <w:sz w:val="20"/>
                <w:szCs w:val="20"/>
              </w:rPr>
              <w:t xml:space="preserve"> </w:t>
            </w:r>
            <w:r w:rsidRPr="008A4D21">
              <w:rPr>
                <w:sz w:val="20"/>
                <w:szCs w:val="20"/>
              </w:rPr>
              <w:t>●Literatūros kūrinio ir fragmento analizė.</w:t>
            </w:r>
          </w:p>
          <w:p w14:paraId="77E835CB" w14:textId="3443650E" w:rsidR="00DD5DF7" w:rsidRPr="008A4D21" w:rsidRDefault="00DD5DF7" w:rsidP="008A4D21">
            <w:pPr>
              <w:jc w:val="both"/>
              <w:rPr>
                <w:sz w:val="20"/>
                <w:szCs w:val="20"/>
              </w:rPr>
            </w:pPr>
            <w:r w:rsidRPr="008A4D21">
              <w:rPr>
                <w:sz w:val="20"/>
                <w:szCs w:val="20"/>
              </w:rPr>
              <w:t>●Personažo suvokimas.</w:t>
            </w:r>
            <w:r w:rsidR="00FD3F67" w:rsidRPr="008A4D21">
              <w:rPr>
                <w:sz w:val="20"/>
                <w:szCs w:val="20"/>
              </w:rPr>
              <w:t xml:space="preserve"> </w:t>
            </w:r>
            <w:r w:rsidRPr="008A4D21">
              <w:rPr>
                <w:sz w:val="20"/>
                <w:szCs w:val="20"/>
              </w:rPr>
              <w:t xml:space="preserve">●Fragmento įvykiai. </w:t>
            </w:r>
          </w:p>
          <w:p w14:paraId="65C14C7D" w14:textId="77777777" w:rsidR="005E1FFB" w:rsidRDefault="00DD5DF7" w:rsidP="008A4D21">
            <w:pPr>
              <w:jc w:val="both"/>
              <w:rPr>
                <w:sz w:val="20"/>
                <w:szCs w:val="20"/>
              </w:rPr>
            </w:pPr>
            <w:r w:rsidRPr="008A4D21">
              <w:rPr>
                <w:sz w:val="20"/>
                <w:szCs w:val="20"/>
              </w:rPr>
              <w:t>●Personažo veiksminė linija fragmente.</w:t>
            </w:r>
          </w:p>
          <w:p w14:paraId="7D6AB0A9" w14:textId="3AE3E244" w:rsidR="005E1FFB" w:rsidRDefault="00DD5DF7" w:rsidP="008A4D21">
            <w:pPr>
              <w:jc w:val="both"/>
              <w:rPr>
                <w:sz w:val="20"/>
                <w:szCs w:val="20"/>
              </w:rPr>
            </w:pPr>
            <w:r w:rsidRPr="008A4D21">
              <w:rPr>
                <w:sz w:val="20"/>
                <w:szCs w:val="20"/>
              </w:rPr>
              <w:t>●Kūrybinės sąsajos su kitais spektakliais.</w:t>
            </w:r>
          </w:p>
          <w:p w14:paraId="6648A8EA" w14:textId="536C1542" w:rsidR="005E1FFB" w:rsidRDefault="00DD5DF7" w:rsidP="008A4D21">
            <w:pPr>
              <w:jc w:val="both"/>
              <w:rPr>
                <w:sz w:val="20"/>
                <w:szCs w:val="20"/>
              </w:rPr>
            </w:pPr>
            <w:r w:rsidRPr="008A4D21">
              <w:rPr>
                <w:sz w:val="20"/>
                <w:szCs w:val="20"/>
              </w:rPr>
              <w:t xml:space="preserve">●Išvados. </w:t>
            </w:r>
          </w:p>
          <w:p w14:paraId="5821D96F" w14:textId="77777777" w:rsidR="005E1FFB" w:rsidRDefault="00DD5DF7" w:rsidP="008A4D21">
            <w:pPr>
              <w:jc w:val="both"/>
              <w:rPr>
                <w:sz w:val="20"/>
                <w:szCs w:val="20"/>
              </w:rPr>
            </w:pPr>
            <w:r w:rsidRPr="008A4D21">
              <w:rPr>
                <w:sz w:val="20"/>
                <w:szCs w:val="20"/>
              </w:rPr>
              <w:t>●Kūrybinio proceso įsivertinimas.</w:t>
            </w:r>
          </w:p>
          <w:p w14:paraId="2264A90E" w14:textId="0E1B090C" w:rsidR="00DD5DF7" w:rsidRPr="00FD3F67" w:rsidRDefault="00DD5DF7" w:rsidP="00FD3F67">
            <w:pPr>
              <w:jc w:val="both"/>
              <w:rPr>
                <w:i/>
                <w:sz w:val="20"/>
                <w:szCs w:val="20"/>
              </w:rPr>
            </w:pPr>
            <w:r w:rsidRPr="00FD3F67">
              <w:rPr>
                <w:sz w:val="20"/>
                <w:szCs w:val="20"/>
              </w:rPr>
              <w:t>Literatūros šaltiniai.</w:t>
            </w:r>
          </w:p>
        </w:tc>
        <w:tc>
          <w:tcPr>
            <w:tcW w:w="2370" w:type="dxa"/>
          </w:tcPr>
          <w:p w14:paraId="26FD41A6" w14:textId="77777777" w:rsidR="005E1FFB" w:rsidRDefault="00DD5DF7" w:rsidP="008A4D21">
            <w:pPr>
              <w:jc w:val="both"/>
              <w:rPr>
                <w:sz w:val="20"/>
                <w:szCs w:val="20"/>
              </w:rPr>
            </w:pPr>
            <w:r w:rsidRPr="008A4D21">
              <w:rPr>
                <w:sz w:val="20"/>
                <w:szCs w:val="20"/>
              </w:rPr>
              <w:lastRenderedPageBreak/>
              <w:t>3.</w:t>
            </w:r>
          </w:p>
          <w:p w14:paraId="0140A807" w14:textId="259F5044" w:rsidR="005E1FFB" w:rsidRDefault="00DD5DF7" w:rsidP="008A4D21">
            <w:pPr>
              <w:jc w:val="both"/>
              <w:rPr>
                <w:sz w:val="20"/>
                <w:szCs w:val="20"/>
              </w:rPr>
            </w:pPr>
            <w:r w:rsidRPr="008A4D21">
              <w:rPr>
                <w:sz w:val="20"/>
                <w:szCs w:val="20"/>
              </w:rPr>
              <w:t>●Įžanga.</w:t>
            </w:r>
          </w:p>
          <w:p w14:paraId="0F1FE0FC" w14:textId="0F7C37E7" w:rsidR="005E1FFB" w:rsidRDefault="00DD5DF7" w:rsidP="008A4D21">
            <w:pPr>
              <w:jc w:val="both"/>
              <w:rPr>
                <w:rFonts w:eastAsia="SimSun"/>
                <w:bCs/>
                <w:sz w:val="20"/>
                <w:szCs w:val="20"/>
                <w:shd w:val="clear" w:color="auto" w:fill="FFFFFF"/>
                <w:lang w:eastAsia="zh-CN"/>
              </w:rPr>
            </w:pPr>
            <w:r w:rsidRPr="008A4D21">
              <w:rPr>
                <w:sz w:val="20"/>
                <w:szCs w:val="20"/>
              </w:rPr>
              <w:t>●Kontekstas.</w:t>
            </w:r>
            <w:r w:rsidRPr="008A4D21">
              <w:rPr>
                <w:rFonts w:eastAsia="SimSun"/>
                <w:bCs/>
                <w:sz w:val="20"/>
                <w:szCs w:val="20"/>
                <w:shd w:val="clear" w:color="auto" w:fill="FFFFFF"/>
                <w:lang w:eastAsia="zh-CN"/>
              </w:rPr>
              <w:t xml:space="preserve"> </w:t>
            </w:r>
          </w:p>
          <w:p w14:paraId="37C91802" w14:textId="77777777" w:rsidR="005E1FFB" w:rsidRDefault="00DD5DF7" w:rsidP="008A4D21">
            <w:pPr>
              <w:jc w:val="both"/>
              <w:rPr>
                <w:rFonts w:eastAsia="SimSun"/>
                <w:bCs/>
                <w:sz w:val="20"/>
                <w:szCs w:val="20"/>
                <w:shd w:val="clear" w:color="auto" w:fill="FFFFFF"/>
                <w:lang w:eastAsia="zh-CN"/>
              </w:rPr>
            </w:pPr>
            <w:r w:rsidRPr="008A4D21">
              <w:rPr>
                <w:rFonts w:eastAsia="SimSun"/>
                <w:bCs/>
                <w:sz w:val="20"/>
                <w:szCs w:val="20"/>
                <w:shd w:val="clear" w:color="auto" w:fill="FFFFFF"/>
                <w:lang w:eastAsia="zh-CN"/>
              </w:rPr>
              <w:lastRenderedPageBreak/>
              <w:t>●Literatūros kūrinio apibūdinimas.</w:t>
            </w:r>
          </w:p>
          <w:p w14:paraId="550951C6" w14:textId="77777777" w:rsidR="00FD3F67" w:rsidRDefault="00DD5DF7" w:rsidP="008A4D21">
            <w:pPr>
              <w:jc w:val="both"/>
              <w:rPr>
                <w:rFonts w:eastAsia="SimSun"/>
                <w:bCs/>
                <w:sz w:val="20"/>
                <w:szCs w:val="20"/>
                <w:shd w:val="clear" w:color="auto" w:fill="FFFFFF"/>
                <w:lang w:eastAsia="zh-CN"/>
              </w:rPr>
            </w:pPr>
            <w:r w:rsidRPr="008A4D21">
              <w:rPr>
                <w:rFonts w:eastAsia="SimSun"/>
                <w:bCs/>
                <w:sz w:val="20"/>
                <w:szCs w:val="20"/>
                <w:shd w:val="clear" w:color="auto" w:fill="FFFFFF"/>
                <w:lang w:eastAsia="zh-CN"/>
              </w:rPr>
              <w:t>●Kūrinio ištraukos analizė.</w:t>
            </w:r>
          </w:p>
          <w:p w14:paraId="08A06A35" w14:textId="6192F6AA" w:rsidR="005E1FFB" w:rsidRDefault="00DD5DF7" w:rsidP="008A4D21">
            <w:pPr>
              <w:jc w:val="both"/>
              <w:rPr>
                <w:rFonts w:eastAsia="SimSun"/>
                <w:bCs/>
                <w:sz w:val="20"/>
                <w:szCs w:val="20"/>
                <w:shd w:val="clear" w:color="auto" w:fill="FFFFFF"/>
                <w:lang w:eastAsia="zh-CN"/>
              </w:rPr>
            </w:pPr>
            <w:r w:rsidRPr="008A4D21">
              <w:rPr>
                <w:rFonts w:eastAsia="SimSun"/>
                <w:bCs/>
                <w:sz w:val="20"/>
                <w:szCs w:val="20"/>
                <w:shd w:val="clear" w:color="auto" w:fill="FFFFFF"/>
                <w:lang w:eastAsia="zh-CN"/>
              </w:rPr>
              <w:t>●Personažo veiksmo linijos apibūdinimas.</w:t>
            </w:r>
          </w:p>
          <w:p w14:paraId="08B5FBA8" w14:textId="77777777" w:rsidR="00FD3F67" w:rsidRDefault="00DD5DF7" w:rsidP="008A4D21">
            <w:pPr>
              <w:jc w:val="both"/>
              <w:rPr>
                <w:rFonts w:eastAsia="SimSun"/>
                <w:bCs/>
                <w:sz w:val="20"/>
                <w:szCs w:val="20"/>
                <w:shd w:val="clear" w:color="auto" w:fill="FFFFFF"/>
                <w:lang w:eastAsia="zh-CN"/>
              </w:rPr>
            </w:pPr>
            <w:r w:rsidRPr="008A4D21">
              <w:rPr>
                <w:rFonts w:eastAsia="SimSun"/>
                <w:bCs/>
                <w:sz w:val="20"/>
                <w:szCs w:val="20"/>
                <w:shd w:val="clear" w:color="auto" w:fill="FFFFFF"/>
                <w:lang w:eastAsia="zh-CN"/>
              </w:rPr>
              <w:t>●Kūrybinės sąsajos su matytais scenos kūriniais.</w:t>
            </w:r>
          </w:p>
          <w:p w14:paraId="3CD3C4B2" w14:textId="77777777" w:rsidR="00FD3F67" w:rsidRDefault="00DD5DF7" w:rsidP="008A4D21">
            <w:pPr>
              <w:jc w:val="both"/>
              <w:rPr>
                <w:rFonts w:eastAsia="SimSun"/>
                <w:bCs/>
                <w:sz w:val="20"/>
                <w:szCs w:val="20"/>
                <w:shd w:val="clear" w:color="auto" w:fill="FFFFFF"/>
                <w:lang w:eastAsia="zh-CN"/>
              </w:rPr>
            </w:pPr>
            <w:r w:rsidRPr="008A4D21">
              <w:rPr>
                <w:rFonts w:eastAsia="SimSun"/>
                <w:bCs/>
                <w:sz w:val="20"/>
                <w:szCs w:val="20"/>
                <w:shd w:val="clear" w:color="auto" w:fill="FFFFFF"/>
                <w:lang w:eastAsia="zh-CN"/>
              </w:rPr>
              <w:t>●Menininkai, kurie mane įkvėpė.</w:t>
            </w:r>
          </w:p>
          <w:p w14:paraId="0276C026" w14:textId="3144F0B9" w:rsidR="005E1FFB" w:rsidRDefault="00DD5DF7" w:rsidP="008A4D21">
            <w:pPr>
              <w:jc w:val="both"/>
              <w:rPr>
                <w:sz w:val="20"/>
                <w:szCs w:val="20"/>
              </w:rPr>
            </w:pPr>
            <w:r w:rsidRPr="008A4D21">
              <w:rPr>
                <w:rFonts w:eastAsia="SimSun"/>
                <w:bCs/>
                <w:sz w:val="20"/>
                <w:szCs w:val="20"/>
                <w:shd w:val="clear" w:color="auto" w:fill="FFFFFF"/>
                <w:lang w:eastAsia="zh-CN"/>
              </w:rPr>
              <w:t>●Vaidmens kūrimo proceso įsivertinimas.</w:t>
            </w:r>
          </w:p>
          <w:p w14:paraId="40D43B51" w14:textId="055BE4A7" w:rsidR="005E1FFB" w:rsidRDefault="00DD5DF7" w:rsidP="008A4D21">
            <w:pPr>
              <w:jc w:val="both"/>
              <w:rPr>
                <w:sz w:val="20"/>
                <w:szCs w:val="20"/>
              </w:rPr>
            </w:pPr>
            <w:r w:rsidRPr="008A4D21">
              <w:rPr>
                <w:sz w:val="20"/>
                <w:szCs w:val="20"/>
              </w:rPr>
              <w:t>●Išvados.</w:t>
            </w:r>
          </w:p>
          <w:p w14:paraId="0AB63EC1" w14:textId="3AE1BFB3" w:rsidR="005E1FFB" w:rsidRPr="00FD3F67" w:rsidRDefault="00DD5DF7" w:rsidP="008A4D21">
            <w:pPr>
              <w:jc w:val="both"/>
              <w:rPr>
                <w:sz w:val="20"/>
                <w:szCs w:val="20"/>
              </w:rPr>
            </w:pPr>
            <w:r w:rsidRPr="008A4D21">
              <w:rPr>
                <w:sz w:val="20"/>
                <w:szCs w:val="20"/>
              </w:rPr>
              <w:t>●Literatūros sąrašas.</w:t>
            </w:r>
          </w:p>
        </w:tc>
      </w:tr>
      <w:tr w:rsidR="008A4D21" w:rsidRPr="008A4D21" w14:paraId="7BD91284" w14:textId="77777777" w:rsidTr="008A4D21">
        <w:tc>
          <w:tcPr>
            <w:tcW w:w="2369" w:type="dxa"/>
          </w:tcPr>
          <w:p w14:paraId="249689BD" w14:textId="77777777" w:rsidR="00FD3F67" w:rsidRDefault="000E4A9A" w:rsidP="008A4D21">
            <w:pPr>
              <w:pStyle w:val="Turinys1"/>
              <w:spacing w:before="0"/>
              <w:rPr>
                <w:sz w:val="20"/>
                <w:szCs w:val="20"/>
              </w:rPr>
            </w:pPr>
            <w:hyperlink w:anchor="_Toc448409394" w:history="1">
              <w:r w:rsidR="00DD5DF7" w:rsidRPr="008A4D21">
                <w:rPr>
                  <w:rStyle w:val="Hipersaitas"/>
                  <w:color w:val="auto"/>
                  <w:sz w:val="20"/>
                  <w:szCs w:val="20"/>
                  <w:u w:val="none"/>
                </w:rPr>
                <w:t>Priedas nr.1 Scenarijus pagal pjesę</w:t>
              </w:r>
            </w:hyperlink>
            <w:r w:rsidR="00DD5DF7" w:rsidRPr="008A4D21">
              <w:rPr>
                <w:sz w:val="20"/>
                <w:szCs w:val="20"/>
              </w:rPr>
              <w:t>.</w:t>
            </w:r>
          </w:p>
          <w:p w14:paraId="5C5193B1" w14:textId="3E2EEC41" w:rsidR="00DD5DF7" w:rsidRPr="008A4D21" w:rsidRDefault="000E4A9A" w:rsidP="008A4D21">
            <w:pPr>
              <w:pStyle w:val="Turinys1"/>
              <w:spacing w:before="0"/>
              <w:rPr>
                <w:sz w:val="20"/>
                <w:szCs w:val="20"/>
              </w:rPr>
            </w:pPr>
            <w:hyperlink w:anchor="_Toc448409395" w:history="1">
              <w:r w:rsidR="00DD5DF7" w:rsidRPr="008A4D21">
                <w:rPr>
                  <w:rStyle w:val="Hipersaitas"/>
                  <w:color w:val="auto"/>
                  <w:sz w:val="20"/>
                  <w:szCs w:val="20"/>
                  <w:u w:val="none"/>
                </w:rPr>
                <w:t>Priedas nr.2 Dienoraštis</w:t>
              </w:r>
            </w:hyperlink>
            <w:r w:rsidR="00DD5DF7" w:rsidRPr="008A4D21">
              <w:rPr>
                <w:sz w:val="20"/>
                <w:szCs w:val="20"/>
              </w:rPr>
              <w:t>.</w:t>
            </w:r>
          </w:p>
          <w:p w14:paraId="409BD71A" w14:textId="77777777" w:rsidR="00DD5DF7" w:rsidRPr="008A4D21" w:rsidRDefault="00DD5DF7" w:rsidP="008A4D21">
            <w:pPr>
              <w:pStyle w:val="Turinys1"/>
              <w:spacing w:before="0"/>
              <w:rPr>
                <w:sz w:val="20"/>
                <w:szCs w:val="20"/>
              </w:rPr>
            </w:pPr>
          </w:p>
        </w:tc>
        <w:tc>
          <w:tcPr>
            <w:tcW w:w="2370" w:type="dxa"/>
          </w:tcPr>
          <w:p w14:paraId="3597C634" w14:textId="77777777" w:rsidR="00DD5DF7" w:rsidRPr="008A4D21" w:rsidRDefault="00DD5DF7" w:rsidP="008A4D21">
            <w:pPr>
              <w:rPr>
                <w:rFonts w:eastAsia="Calibri"/>
                <w:sz w:val="20"/>
                <w:szCs w:val="20"/>
              </w:rPr>
            </w:pPr>
            <w:r w:rsidRPr="008A4D21">
              <w:rPr>
                <w:sz w:val="20"/>
                <w:szCs w:val="20"/>
              </w:rPr>
              <w:t>Priedai (teatro žodynas, scenarijus, kūrybinio proceso nuotraukos).</w:t>
            </w:r>
          </w:p>
          <w:p w14:paraId="1A9B96DA" w14:textId="77777777" w:rsidR="00DD5DF7" w:rsidRPr="008A4D21" w:rsidRDefault="00DD5DF7" w:rsidP="008A4D21">
            <w:pPr>
              <w:pStyle w:val="Turinys1"/>
              <w:spacing w:before="0"/>
              <w:rPr>
                <w:sz w:val="20"/>
                <w:szCs w:val="20"/>
              </w:rPr>
            </w:pPr>
          </w:p>
        </w:tc>
        <w:tc>
          <w:tcPr>
            <w:tcW w:w="2370" w:type="dxa"/>
          </w:tcPr>
          <w:p w14:paraId="67D7145E" w14:textId="77777777" w:rsidR="00FD3F67" w:rsidRDefault="00DD5DF7" w:rsidP="008A4D21">
            <w:pPr>
              <w:pStyle w:val="Turinys1"/>
              <w:spacing w:before="0"/>
              <w:rPr>
                <w:sz w:val="20"/>
                <w:szCs w:val="20"/>
              </w:rPr>
            </w:pPr>
            <w:r w:rsidRPr="008A4D21">
              <w:rPr>
                <w:sz w:val="20"/>
                <w:szCs w:val="20"/>
              </w:rPr>
              <w:t>Priedai:</w:t>
            </w:r>
            <w:r w:rsidR="00FD3F67">
              <w:t xml:space="preserve"> </w:t>
            </w:r>
            <w:hyperlink w:anchor="_Toc449210842">
              <w:r w:rsidRPr="008A4D21">
                <w:rPr>
                  <w:sz w:val="20"/>
                  <w:szCs w:val="20"/>
                </w:rPr>
                <w:t>Priedas nr.1 Scenarijus</w:t>
              </w:r>
            </w:hyperlink>
            <w:r w:rsidRPr="008A4D21">
              <w:rPr>
                <w:sz w:val="20"/>
                <w:szCs w:val="20"/>
              </w:rPr>
              <w:t>.</w:t>
            </w:r>
          </w:p>
          <w:p w14:paraId="5DF6FA7E" w14:textId="41353D0E" w:rsidR="00DD5DF7" w:rsidRPr="008A4D21" w:rsidRDefault="000E4A9A" w:rsidP="008A4D21">
            <w:pPr>
              <w:pStyle w:val="Turinys1"/>
              <w:spacing w:before="0"/>
              <w:rPr>
                <w:i/>
                <w:sz w:val="20"/>
                <w:szCs w:val="20"/>
              </w:rPr>
            </w:pPr>
            <w:hyperlink w:anchor="_Toc449210843">
              <w:r w:rsidR="00DD5DF7" w:rsidRPr="008A4D21">
                <w:rPr>
                  <w:sz w:val="20"/>
                  <w:szCs w:val="20"/>
                </w:rPr>
                <w:t>Priedas nr.2 Spektaklio  afiša.</w:t>
              </w:r>
            </w:hyperlink>
          </w:p>
        </w:tc>
        <w:tc>
          <w:tcPr>
            <w:tcW w:w="2370" w:type="dxa"/>
          </w:tcPr>
          <w:p w14:paraId="1CD456E6" w14:textId="77777777" w:rsidR="00FD3F67" w:rsidRDefault="00DD5DF7" w:rsidP="008A4D21">
            <w:pPr>
              <w:pStyle w:val="Turinys1"/>
              <w:spacing w:before="0"/>
              <w:rPr>
                <w:sz w:val="20"/>
                <w:szCs w:val="20"/>
              </w:rPr>
            </w:pPr>
            <w:r w:rsidRPr="008A4D21">
              <w:rPr>
                <w:sz w:val="20"/>
                <w:szCs w:val="20"/>
              </w:rPr>
              <w:t>1 Priedas – scenarijaus ištrauka su pažymėtais muzikos efektais.</w:t>
            </w:r>
          </w:p>
          <w:p w14:paraId="66F490AF" w14:textId="716DD013" w:rsidR="00DD5DF7" w:rsidRPr="008A4D21" w:rsidRDefault="00FD3F67" w:rsidP="008A4D21">
            <w:pPr>
              <w:pStyle w:val="Turinys1"/>
              <w:spacing w:before="0"/>
              <w:rPr>
                <w:i/>
                <w:sz w:val="20"/>
                <w:szCs w:val="20"/>
              </w:rPr>
            </w:pPr>
            <w:r w:rsidRPr="008A4D21">
              <w:rPr>
                <w:sz w:val="20"/>
                <w:szCs w:val="20"/>
              </w:rPr>
              <w:t xml:space="preserve"> </w:t>
            </w:r>
            <w:r w:rsidR="00DD5DF7" w:rsidRPr="008A4D21">
              <w:rPr>
                <w:sz w:val="20"/>
                <w:szCs w:val="20"/>
              </w:rPr>
              <w:t>2 Priedas – repeticijų nuotraukos su komentarais.</w:t>
            </w:r>
          </w:p>
        </w:tc>
        <w:tc>
          <w:tcPr>
            <w:tcW w:w="2370" w:type="dxa"/>
          </w:tcPr>
          <w:p w14:paraId="3E33B5A6" w14:textId="77777777" w:rsidR="00FD3F67" w:rsidRDefault="00DD5DF7" w:rsidP="008A4D21">
            <w:pPr>
              <w:rPr>
                <w:sz w:val="20"/>
                <w:szCs w:val="20"/>
              </w:rPr>
            </w:pPr>
            <w:r w:rsidRPr="008A4D21">
              <w:rPr>
                <w:sz w:val="20"/>
                <w:szCs w:val="20"/>
              </w:rPr>
              <w:t>Priedai:</w:t>
            </w:r>
          </w:p>
          <w:p w14:paraId="0E3B8C14" w14:textId="77777777" w:rsidR="00FD3F67" w:rsidRDefault="00FD3F67" w:rsidP="008A4D21">
            <w:pPr>
              <w:rPr>
                <w:sz w:val="20"/>
                <w:szCs w:val="20"/>
              </w:rPr>
            </w:pPr>
            <w:r w:rsidRPr="008A4D21">
              <w:rPr>
                <w:sz w:val="20"/>
                <w:szCs w:val="20"/>
              </w:rPr>
              <w:t xml:space="preserve"> </w:t>
            </w:r>
            <w:r w:rsidR="00DD5DF7" w:rsidRPr="008A4D21">
              <w:rPr>
                <w:sz w:val="20"/>
                <w:szCs w:val="20"/>
              </w:rPr>
              <w:t>1.  Scenarijus.</w:t>
            </w:r>
          </w:p>
          <w:p w14:paraId="77848588" w14:textId="77777777" w:rsidR="00FD3F67" w:rsidRDefault="00FD3F67" w:rsidP="008A4D21">
            <w:pPr>
              <w:rPr>
                <w:sz w:val="20"/>
                <w:szCs w:val="20"/>
              </w:rPr>
            </w:pPr>
            <w:r w:rsidRPr="008A4D21">
              <w:rPr>
                <w:sz w:val="20"/>
                <w:szCs w:val="20"/>
              </w:rPr>
              <w:t xml:space="preserve"> </w:t>
            </w:r>
            <w:r w:rsidR="00DD5DF7" w:rsidRPr="008A4D21">
              <w:rPr>
                <w:sz w:val="20"/>
                <w:szCs w:val="20"/>
              </w:rPr>
              <w:t>2.  Kūrybinio proceso nuotraukos.</w:t>
            </w:r>
          </w:p>
          <w:p w14:paraId="4F5F6C67" w14:textId="646AFD4E" w:rsidR="00DD5DF7" w:rsidRPr="008A4D21" w:rsidRDefault="00FD3F67" w:rsidP="008A4D21">
            <w:pPr>
              <w:rPr>
                <w:sz w:val="20"/>
                <w:szCs w:val="20"/>
              </w:rPr>
            </w:pPr>
            <w:r w:rsidRPr="008A4D21">
              <w:rPr>
                <w:sz w:val="20"/>
                <w:szCs w:val="20"/>
              </w:rPr>
              <w:t xml:space="preserve"> </w:t>
            </w:r>
            <w:r w:rsidR="00DD5DF7" w:rsidRPr="008A4D21">
              <w:rPr>
                <w:sz w:val="20"/>
                <w:szCs w:val="20"/>
              </w:rPr>
              <w:t>3.  Aktoriaus dienoraštis.</w:t>
            </w:r>
          </w:p>
          <w:p w14:paraId="1ACE9BAA" w14:textId="77777777" w:rsidR="00DD5DF7" w:rsidRPr="008A4D21" w:rsidRDefault="00DD5DF7" w:rsidP="008A4D21">
            <w:pPr>
              <w:pStyle w:val="Turinys1"/>
              <w:spacing w:before="0"/>
              <w:rPr>
                <w:sz w:val="20"/>
                <w:szCs w:val="20"/>
              </w:rPr>
            </w:pPr>
          </w:p>
        </w:tc>
        <w:tc>
          <w:tcPr>
            <w:tcW w:w="2370" w:type="dxa"/>
          </w:tcPr>
          <w:p w14:paraId="08BB43FF" w14:textId="77777777" w:rsidR="00FD3F67" w:rsidRDefault="00DD5DF7" w:rsidP="008A4D21">
            <w:pPr>
              <w:rPr>
                <w:sz w:val="20"/>
                <w:szCs w:val="20"/>
              </w:rPr>
            </w:pPr>
            <w:r w:rsidRPr="008A4D21">
              <w:rPr>
                <w:sz w:val="20"/>
                <w:szCs w:val="20"/>
              </w:rPr>
              <w:t>Priedas nr. 1 – scenarijus.</w:t>
            </w:r>
          </w:p>
          <w:p w14:paraId="3682DEB3" w14:textId="77777777" w:rsidR="00FD3F67" w:rsidRDefault="00FD3F67" w:rsidP="008A4D21">
            <w:pPr>
              <w:rPr>
                <w:sz w:val="20"/>
                <w:szCs w:val="20"/>
              </w:rPr>
            </w:pPr>
            <w:r w:rsidRPr="008A4D21">
              <w:rPr>
                <w:sz w:val="20"/>
                <w:szCs w:val="20"/>
              </w:rPr>
              <w:t xml:space="preserve"> </w:t>
            </w:r>
            <w:r w:rsidR="00DD5DF7" w:rsidRPr="008A4D21">
              <w:rPr>
                <w:sz w:val="20"/>
                <w:szCs w:val="20"/>
              </w:rPr>
              <w:t>Priedas nr. 2 – dienoraštis.</w:t>
            </w:r>
          </w:p>
          <w:p w14:paraId="03367FFC" w14:textId="6DE648C7" w:rsidR="00DD5DF7" w:rsidRPr="008A4D21" w:rsidRDefault="00FD3F67" w:rsidP="008A4D21">
            <w:pPr>
              <w:rPr>
                <w:sz w:val="20"/>
                <w:szCs w:val="20"/>
              </w:rPr>
            </w:pPr>
            <w:r w:rsidRPr="008A4D21">
              <w:rPr>
                <w:sz w:val="20"/>
                <w:szCs w:val="20"/>
              </w:rPr>
              <w:t xml:space="preserve"> </w:t>
            </w:r>
            <w:r w:rsidR="00DD5DF7" w:rsidRPr="008A4D21">
              <w:rPr>
                <w:sz w:val="20"/>
                <w:szCs w:val="20"/>
              </w:rPr>
              <w:t>Priedas nr. 3 – repeticijų nuotraukos.</w:t>
            </w:r>
          </w:p>
          <w:p w14:paraId="5CD89500" w14:textId="77777777" w:rsidR="00DD5DF7" w:rsidRPr="008A4D21" w:rsidRDefault="00DD5DF7" w:rsidP="008A4D21">
            <w:pPr>
              <w:pStyle w:val="Turinys1"/>
              <w:spacing w:before="0"/>
              <w:rPr>
                <w:sz w:val="20"/>
                <w:szCs w:val="20"/>
              </w:rPr>
            </w:pPr>
          </w:p>
        </w:tc>
      </w:tr>
    </w:tbl>
    <w:p w14:paraId="51A849EA" w14:textId="77777777" w:rsidR="00DD5DF7" w:rsidRPr="00466339" w:rsidRDefault="00DD5DF7" w:rsidP="00DD5DF7">
      <w:pPr>
        <w:rPr>
          <w:rFonts w:eastAsia="SimSun"/>
          <w:b/>
          <w:bCs/>
          <w:iCs/>
          <w:sz w:val="20"/>
          <w:szCs w:val="20"/>
          <w:shd w:val="clear" w:color="auto" w:fill="FFFFFF"/>
          <w:lang w:val="lt-LT" w:eastAsia="zh-CN"/>
        </w:rPr>
      </w:pPr>
    </w:p>
    <w:p w14:paraId="40286881" w14:textId="192A1204" w:rsidR="00DD5DF7" w:rsidRDefault="00DD5DF7" w:rsidP="00DD5DF7">
      <w:pPr>
        <w:rPr>
          <w:rFonts w:eastAsia="SimSun"/>
          <w:b/>
          <w:bCs/>
          <w:color w:val="000000" w:themeColor="text1"/>
          <w:shd w:val="clear" w:color="auto" w:fill="FFFFFF"/>
          <w:lang w:val="lt-LT" w:eastAsia="zh-CN"/>
        </w:rPr>
      </w:pPr>
      <w:r w:rsidRPr="00DD5DF7">
        <w:rPr>
          <w:rFonts w:eastAsia="SimSun"/>
          <w:b/>
          <w:bCs/>
          <w:color w:val="000000" w:themeColor="text1"/>
          <w:shd w:val="clear" w:color="auto" w:fill="FFFFFF"/>
          <w:lang w:val="lt-LT" w:eastAsia="zh-CN"/>
        </w:rPr>
        <w:t>2.5.1.2. Aprašo dalis: įžanga / asmeninė ir socialinio kūrinio pasirinkimo motyvacija.</w:t>
      </w:r>
    </w:p>
    <w:p w14:paraId="7E01D80D" w14:textId="77777777" w:rsidR="00320803" w:rsidRPr="00DD5DF7" w:rsidRDefault="00320803" w:rsidP="00DD5DF7">
      <w:pPr>
        <w:rPr>
          <w:rFonts w:eastAsia="SimSun"/>
          <w:b/>
          <w:bCs/>
          <w:color w:val="000000" w:themeColor="text1"/>
          <w:shd w:val="clear" w:color="auto" w:fill="FFFFFF"/>
          <w:lang w:val="lt-LT" w:eastAsia="zh-CN"/>
        </w:rPr>
      </w:pPr>
    </w:p>
    <w:p w14:paraId="693DF62D" w14:textId="77777777" w:rsidR="00DD5DF7" w:rsidRPr="00EE1FDB" w:rsidRDefault="00DD5DF7" w:rsidP="00AA65FD">
      <w:pPr>
        <w:jc w:val="both"/>
        <w:rPr>
          <w:rFonts w:eastAsia="SimSun"/>
          <w:bCs/>
          <w:iCs/>
          <w:shd w:val="clear" w:color="auto" w:fill="FFFFFF"/>
          <w:lang w:val="lt-LT" w:eastAsia="zh-CN"/>
        </w:rPr>
      </w:pPr>
      <w:r w:rsidRPr="00EE1FDB">
        <w:rPr>
          <w:rFonts w:eastAsia="SimSun"/>
          <w:bCs/>
          <w:iCs/>
          <w:shd w:val="clear" w:color="auto" w:fill="FFFFFF"/>
          <w:lang w:val="lt-LT" w:eastAsia="zh-CN"/>
        </w:rPr>
        <w:t>Gera pradžia – pusė darbo, teigia liaudies išmintis. Iš tiesų, sunkiausia pradėti, nes pradžia reikalauja susikaupimo ir ypatingos atsakomybės: pirmieji sakiniai sudarys palankią terpę minties plėtotei. Todėl pateikiame įžangos pavyzdį iš aprašo, kuris galbūt padės ir kitiems mokiniams žengti pirmąjį žingsnį.</w:t>
      </w:r>
      <w:r>
        <w:rPr>
          <w:rFonts w:eastAsia="SimSun"/>
          <w:bCs/>
          <w:iCs/>
          <w:shd w:val="clear" w:color="auto" w:fill="FFFFFF"/>
          <w:lang w:val="lt-LT" w:eastAsia="zh-CN"/>
        </w:rPr>
        <w:t xml:space="preserve"> </w:t>
      </w:r>
      <w:r w:rsidRPr="00EE1FDB">
        <w:rPr>
          <w:rFonts w:eastAsia="SimSun"/>
          <w:bCs/>
          <w:iCs/>
          <w:shd w:val="clear" w:color="auto" w:fill="FFFFFF"/>
          <w:lang w:val="lt-LT" w:eastAsia="zh-CN"/>
        </w:rPr>
        <w:t>Kandidatė pasirinko atlikti vaidmenį etiude pagal D. Orwello romaną „1984“</w:t>
      </w:r>
      <w:r>
        <w:rPr>
          <w:rFonts w:eastAsia="SimSun"/>
          <w:bCs/>
          <w:iCs/>
          <w:shd w:val="clear" w:color="auto" w:fill="FFFFFF"/>
          <w:lang w:val="lt-LT" w:eastAsia="zh-CN"/>
        </w:rPr>
        <w:t>:</w:t>
      </w:r>
    </w:p>
    <w:p w14:paraId="091A09F9" w14:textId="77777777" w:rsidR="00DD5DF7" w:rsidRPr="004B29FC" w:rsidRDefault="00DD5DF7" w:rsidP="00AA65FD">
      <w:pPr>
        <w:jc w:val="both"/>
        <w:rPr>
          <w:lang w:val="lt-LT"/>
        </w:rPr>
      </w:pPr>
      <w:r w:rsidRPr="004B29FC">
        <w:rPr>
          <w:color w:val="000000"/>
          <w:lang w:val="lt-LT"/>
        </w:rPr>
        <w:t>„Labai ilgai svarsčiau ar laikyti teatro egzaminą, ar ne. Kadangi vienuoliktoje klasėje vaidinau dvyliktokės G. etiude, buvau nusprendusi, jog aš tikrai jį laikysiu.</w:t>
      </w:r>
      <w:r>
        <w:rPr>
          <w:color w:val="000000"/>
          <w:lang w:val="lt-LT"/>
        </w:rPr>
        <w:t xml:space="preserve"> </w:t>
      </w:r>
      <w:r w:rsidRPr="004B29FC">
        <w:rPr>
          <w:color w:val="000000"/>
          <w:lang w:val="lt-LT"/>
        </w:rPr>
        <w:t>Etiude atlikau pagrindinį vaidmenį. Stengiausi didžiąją laiko dalį praleisti scenoje, daug kalbėjau, ir ši patirtis padėjo įveikti scenos baimę. Nuo pat mažens mėgau vaidinti ir būti scenoje. Darželyje ir pradinėse klasėse lankiau teatro būrelius. Tuomet dar nebijojau būti scenoje, visuomet visur mielai ir noriai dalyvaudavau, buvau aktyvi ir energinga. Augant, kartu augo ir scenos baimė. Bijojau užlipti ant jos, nes maniau, jog suklysiu, jog kiti nesupras ką ir kodėl aš darau, galbūt pradės juoktis.Vaidmuo G. etiude man labai padėjo. Scenoje visas dėmesys buvo sutelktas į mane, turėjau perlipti per save, susitvarkyti su savo baime.</w:t>
      </w:r>
    </w:p>
    <w:p w14:paraId="46FD3EF8" w14:textId="77777777" w:rsidR="00DD5DF7" w:rsidRPr="004B29FC" w:rsidRDefault="00DD5DF7" w:rsidP="00AA65FD">
      <w:pPr>
        <w:jc w:val="both"/>
        <w:rPr>
          <w:lang w:val="lt-LT"/>
        </w:rPr>
      </w:pPr>
      <w:r w:rsidRPr="004B29FC">
        <w:rPr>
          <w:color w:val="000000"/>
          <w:lang w:val="lt-LT"/>
        </w:rPr>
        <w:t>Prieš pat egzaminą, mane užvaldė didžiulis jaudulys, maniau, jog man nepavyks, kad aš viską sugadinsiu. Iš tiesų, aš dažnai manau, jog nieko nesugebu, kad viską visada sugadinu, bet po šio etiudo supratau, jog šį tą aš galiu ir neturiu savęs taip nuvertinti. Pati norėjau dar kartą sau įrodyti, jog aš galiu, tad nusprendžiau – egzaminą laikysiu. Bet vasarą visos optimistinės mintys ir noras dingo. Nebežinojau, ar man to reikia. Nesugalvojau, kokią temą ir atlikimo būdą pasirinkti. Buvau tikra, kad nebelaikysiu egzamino, bet vieną dieną toptelėjo mintis, kad noriu ir man to reikia.</w:t>
      </w:r>
    </w:p>
    <w:p w14:paraId="7C657BB1" w14:textId="77777777" w:rsidR="00DD5DF7" w:rsidRPr="004B29FC" w:rsidRDefault="00DD5DF7" w:rsidP="00AA65FD">
      <w:pPr>
        <w:jc w:val="both"/>
        <w:rPr>
          <w:lang w:val="lt-LT"/>
        </w:rPr>
      </w:pPr>
      <w:r w:rsidRPr="004B29FC">
        <w:rPr>
          <w:color w:val="000000"/>
          <w:lang w:val="lt-LT"/>
        </w:rPr>
        <w:t xml:space="preserve">Žinojau, jog etiude noriu skleisti žinią, kuri būtų svarbi ne tik man, bet ir kitiems. Galbūt etiudo tema skamba bauginančiai – „Nuolankios priklausomybės technikos inovacijoms paskutinis žaidimo lygis“. Pasirinkau atlikimo kryptį, tad man reikėjo kūrėjo. Egzaminą laikančiųjų grupėje buvo M., kuriam reikėjo atlikėjo. Jis pristatė </w:t>
      </w:r>
      <w:r w:rsidRPr="004B29FC">
        <w:rPr>
          <w:color w:val="000000"/>
          <w:lang w:val="lt-LT"/>
        </w:rPr>
        <w:lastRenderedPageBreak/>
        <w:t>man savo pasirinktą temą. Ji buvo išties įdomi. Supratau, kad tai opi problema: daug žmonių yra priklausomi nuo technikos ir nebegali be jos gyventi. Dieną kitą pamąsčiusi sutikau dirbti su juo.</w:t>
      </w:r>
    </w:p>
    <w:p w14:paraId="5C474011" w14:textId="77777777" w:rsidR="00DD5DF7" w:rsidRPr="004B29FC" w:rsidRDefault="00DD5DF7" w:rsidP="00AA65FD">
      <w:pPr>
        <w:jc w:val="both"/>
        <w:rPr>
          <w:lang w:val="lt-LT"/>
        </w:rPr>
      </w:pPr>
      <w:r w:rsidRPr="004B29FC">
        <w:rPr>
          <w:color w:val="000000"/>
          <w:lang w:val="lt-LT"/>
        </w:rPr>
        <w:t>Etiude norime parodyti, kas gali nutikti, jei mes visi pasiduosime ir leisime, jog mus ir net mūsų gyvenimus valdytų technika. Turbūt daugelio namuose rastume daiktų, kurie už mus atlieka darbą. Manau, jog tokia sparti inovacijų integracija mums kelia didelę grėsmę. Daugelį namų ruošos darbų atlieka įvairūs aparatai. Taip, sutinku, tai palengvina mūsų gyvenimą, bet ar vien to pakanka? Visi tie aparatai mus tarsi „bukina“, dauguma žmonių jau nebemoka ir nebegali be jų gyventi. Žmonės įprato, jog už juos daugelį darbų atlieka prietaisai.</w:t>
      </w:r>
    </w:p>
    <w:p w14:paraId="3471B54D" w14:textId="77777777" w:rsidR="00DD5DF7" w:rsidRPr="004B29FC" w:rsidRDefault="00DD5DF7" w:rsidP="00AA65FD">
      <w:pPr>
        <w:jc w:val="both"/>
        <w:rPr>
          <w:lang w:val="lt-LT"/>
        </w:rPr>
      </w:pPr>
      <w:r w:rsidRPr="004B29FC">
        <w:rPr>
          <w:color w:val="000000"/>
          <w:lang w:val="lt-LT"/>
        </w:rPr>
        <w:t>Etiude vaizduojami 2100 metai. Manau, jog tais metais pasaulis bus pasikeitęs kardinaliai: viską bus galima atlikti balso pagalba, namų ruošos darbus atliks mašinos, bet ką nusipirkti galėsime vienu pelytės paspaudimu ir mūsų gyvenimas be technikos bus meneįmanomas. Tikrai tikiu, jog darbuotojus keis robotai, jog mes gyvensime kaip karaliai – už mus viskas bus padaryta, reikės tik ištarti žodį. Dabar dažnai pastebiu, jog žmonės tampa priklausomi nuo mobiliųjų telefonų. Jie negali niekur išeiti be mobiliojo, kai kurie negali paleisti jo iš rankų. Tie maži aparačiukai tampa mūsų neatsiejama gyvenimo dalimi. Taip, mobilus telefonas patogus, mažas, bet jame telpa tiek daug – vienas aparatas atlieka daug skirtingų funkcijų. Su juo galima susirasti kelionės maršrutą, bendrauti su tolimiausiame pasaulio kampe gyvenančiu žmogumi, stebėti įžymybių gyvenimus, užsisakyti prekes iš bet kurios šalies. Kad ir kaip bebūtų gaila, priklausomybė mobiliesiems telefonams sparčiai plinta po visą pasaulį. Tai paliečia tiek mažus vaikus, tiek suaugusius. Žmonės nebemoka savarankiškai susirasti informacijos, nebesugeba gyvai bendrauti.</w:t>
      </w:r>
    </w:p>
    <w:p w14:paraId="3BB93BB6" w14:textId="739ED798" w:rsidR="00DD5DF7" w:rsidRPr="003D1109" w:rsidRDefault="00DD5DF7" w:rsidP="00AA65FD">
      <w:pPr>
        <w:jc w:val="both"/>
        <w:rPr>
          <w:lang w:val="lt-LT"/>
        </w:rPr>
      </w:pPr>
      <w:r w:rsidRPr="004B29FC">
        <w:rPr>
          <w:color w:val="000000"/>
          <w:lang w:val="lt-LT"/>
        </w:rPr>
        <w:t>Pagal „Eurobarometro” apklausos duomenis, Europos Sąjungoje 70 proc. 12–13 metų vaikų ir 23 proc. 8–9 metų vaikų savo gyvenimo be mobiliojo telefono jau nebeįsivaizduoja. O Jungtinėje Karalystėje net 90 proc. 18–25 metų anglų telefoną nešiojasi visur ir visada, daugiau nei 40 proc. prisipažino, kad be telefono negalėtų gyventi, 13 proc. baisiausiai susinervina, jei kas nors į rankas paima jų telefoną. Tokie baisūs skaičiai rodo, kad mes kažką turime daryti. Mes negalime leisti, jog mūsų būsimi vaikai pakliūtų į tokias technikos pinkles. Turime jiems parodyti, jog gyvenimas be priklausomybės technikai – įmanomas. Manau, jog technikos perversmo mes neišvengsime, tad savo etiude noriu parodyti, kas nutiks po šimto ar daugiau metų, jei mūsų gyvenimus valdys aparatai. Tuomet žmonės patys taps robotais ir darys tai, ką jiems lieps kiti</w:t>
      </w:r>
      <w:r>
        <w:rPr>
          <w:color w:val="000000"/>
          <w:lang w:val="lt-LT"/>
        </w:rPr>
        <w:t>“</w:t>
      </w:r>
      <w:r w:rsidRPr="004B29FC">
        <w:rPr>
          <w:color w:val="000000"/>
          <w:lang w:val="lt-LT"/>
        </w:rPr>
        <w:t>.</w:t>
      </w:r>
    </w:p>
    <w:p w14:paraId="4C34830B" w14:textId="77777777" w:rsidR="00DD5DF7" w:rsidRPr="00DD5DF7" w:rsidRDefault="00DD5DF7" w:rsidP="00AA65FD">
      <w:pPr>
        <w:jc w:val="both"/>
        <w:rPr>
          <w:rFonts w:eastAsia="SimSun"/>
          <w:b/>
          <w:bCs/>
          <w:color w:val="000000" w:themeColor="text1"/>
          <w:shd w:val="clear" w:color="auto" w:fill="FFFFFF"/>
          <w:lang w:val="lt-LT" w:eastAsia="zh-CN"/>
        </w:rPr>
      </w:pPr>
      <w:r w:rsidRPr="00DD5DF7">
        <w:rPr>
          <w:rFonts w:eastAsia="SimSun"/>
          <w:b/>
          <w:bCs/>
          <w:color w:val="000000" w:themeColor="text1"/>
          <w:shd w:val="clear" w:color="auto" w:fill="FFFFFF"/>
          <w:lang w:val="lt-LT" w:eastAsia="zh-CN"/>
        </w:rPr>
        <w:t>2.5.1.3 Aprašo dalis: idėjos kilmė.</w:t>
      </w:r>
    </w:p>
    <w:p w14:paraId="1594133E" w14:textId="77777777" w:rsidR="00DD5DF7" w:rsidRPr="004B29FC" w:rsidRDefault="00DD5DF7" w:rsidP="00AA65FD">
      <w:pPr>
        <w:jc w:val="both"/>
        <w:rPr>
          <w:rFonts w:eastAsia="SimSun"/>
          <w:bCs/>
          <w:i/>
          <w:shd w:val="clear" w:color="auto" w:fill="FFFFFF"/>
          <w:lang w:val="lt-LT" w:eastAsia="zh-CN"/>
        </w:rPr>
      </w:pPr>
      <w:r w:rsidRPr="004B29FC">
        <w:rPr>
          <w:rFonts w:eastAsia="SimSun"/>
          <w:bCs/>
          <w:i/>
          <w:shd w:val="clear" w:color="auto" w:fill="FFFFFF"/>
          <w:lang w:val="lt-LT" w:eastAsia="zh-CN"/>
        </w:rPr>
        <w:t xml:space="preserve">Pavyzdys iš </w:t>
      </w:r>
      <w:r>
        <w:rPr>
          <w:rFonts w:eastAsia="SimSun"/>
          <w:bCs/>
          <w:i/>
          <w:shd w:val="clear" w:color="auto" w:fill="FFFFFF"/>
          <w:lang w:val="lt-LT" w:eastAsia="zh-CN"/>
        </w:rPr>
        <w:t>A</w:t>
      </w:r>
      <w:r w:rsidRPr="004B29FC">
        <w:rPr>
          <w:rFonts w:eastAsia="SimSun"/>
          <w:bCs/>
          <w:i/>
          <w:shd w:val="clear" w:color="auto" w:fill="FFFFFF"/>
          <w:lang w:val="lt-LT" w:eastAsia="zh-CN"/>
        </w:rPr>
        <w:t>tlikimo krypties kūrybinio darbo aprašo, pasirinkus atlikti X</w:t>
      </w:r>
      <w:r>
        <w:rPr>
          <w:rFonts w:eastAsia="SimSun"/>
          <w:bCs/>
          <w:i/>
          <w:shd w:val="clear" w:color="auto" w:fill="FFFFFF"/>
          <w:lang w:val="lt-LT" w:eastAsia="zh-CN"/>
        </w:rPr>
        <w:t xml:space="preserve">X </w:t>
      </w:r>
      <w:r w:rsidRPr="004B29FC">
        <w:rPr>
          <w:rFonts w:eastAsia="SimSun"/>
          <w:bCs/>
          <w:i/>
          <w:shd w:val="clear" w:color="auto" w:fill="FFFFFF"/>
          <w:lang w:val="lt-LT" w:eastAsia="zh-CN"/>
        </w:rPr>
        <w:t>vaidmenį S. Mrožeko pjesės „Emigrantai</w:t>
      </w:r>
      <w:r>
        <w:rPr>
          <w:rFonts w:eastAsia="SimSun"/>
          <w:bCs/>
          <w:i/>
          <w:shd w:val="clear" w:color="auto" w:fill="FFFFFF"/>
          <w:lang w:val="lt-LT" w:eastAsia="zh-CN"/>
        </w:rPr>
        <w:t xml:space="preserve">“ </w:t>
      </w:r>
      <w:r w:rsidRPr="004B29FC">
        <w:rPr>
          <w:rFonts w:eastAsia="SimSun"/>
          <w:bCs/>
          <w:i/>
          <w:shd w:val="clear" w:color="auto" w:fill="FFFFFF"/>
          <w:lang w:val="lt-LT" w:eastAsia="zh-CN"/>
        </w:rPr>
        <w:t>fragmente.</w:t>
      </w:r>
    </w:p>
    <w:p w14:paraId="266C9E26" w14:textId="55A63BCA" w:rsidR="00DD5DF7" w:rsidRDefault="00DD5DF7" w:rsidP="00AA65FD">
      <w:pPr>
        <w:jc w:val="both"/>
        <w:rPr>
          <w:color w:val="000000"/>
          <w:lang w:val="lt-LT"/>
        </w:rPr>
      </w:pPr>
      <w:r>
        <w:rPr>
          <w:color w:val="000000"/>
          <w:lang w:val="lt-LT"/>
        </w:rPr>
        <w:t>„...</w:t>
      </w:r>
      <w:r w:rsidRPr="004B29FC">
        <w:rPr>
          <w:color w:val="000000"/>
          <w:lang w:val="lt-LT"/>
        </w:rPr>
        <w:t>Dviejų skirtingų socialinių sluoksnių atstovai priversti gyventi kartu tamsioje pusrūsio patalpoje be langų ir be jokio komforto. Nežinomi nei jų tikslūs vardai, nei pavardės, nei tautybė, nei pilietybė. Autorius vieną vadina XX, o antrą – AA. XX – prastų manierų ir įpročių provincialas, kurio vienintelis gyvenimo tikslas – užsidirbti svetimoje šalyje daug pinigų. Antrasis pusrūsio gyventojas AA – dėl politinų įsitikinimų tėvynę palikęs intelektualas. Lietuvą jau paliko šimtai tūkstančių tėvynainių, kasdien kalbame apie vieną aktualiausių šių dienų Lietuvos problemų – emigraciją. O kas tai yra? Su kokiomis dvasinėmis ir psichologinėmis problemomis susiduria žmogus palikęs tėvus ir vaikus, palikęs namus ir gimtąjį kraštą? Koks jis sugrįš atgal į tėvynę? Ar sugrįš? Ar yra prasmė sugrįžti? „Emigracijos masto turbūt nesuvokiame net statistiškai: tik spėliojama, kiek žmonių išvažiavo, emigravo, bet ši situacija politinėje erdvėje neanalizuojama – o ką jau kalbėti apie kultūrinę ir meninę erdvę. Mene mes beveik neturime rimtos analizės, rimto požiūrio į tai, kas dabar vyksta su Lietuva, su tauta. Už to slypi ne tik tautos, valstybės interesai – už to slypi sulaužyti žmonių likimai, ištisos odisėjos – grįš tie žmonės ar negrįš… Jie palieka savo šalį, savo namus, savo šeimas. Emigracijos būna įvairios. Šiandien emigracija yra kitokia, tačiau buvo metas, kuomet žmonės vyko svetur su bilietu į vieną pusę, nemokėdami kalbos, nieko neturėdami, dažnai – apgauti…Kas yra emigracija? Kas slypi už šio žodžio? Slypi labai daug dalykų, kurių vienas svarbiausių yra tapatybės praradimas. O gal – atradimas kitoje šalyje? Juk individo tapatybės klausimas šiais laikais yra vienas aktualiausių”, – sako režisierius Oskaras Koršunovas.</w:t>
      </w:r>
      <w:r>
        <w:rPr>
          <w:color w:val="000000"/>
          <w:lang w:val="lt-LT"/>
        </w:rPr>
        <w:t xml:space="preserve"> [...] </w:t>
      </w:r>
      <w:r w:rsidRPr="004B29FC">
        <w:rPr>
          <w:color w:val="000000"/>
          <w:lang w:val="lt-LT"/>
        </w:rPr>
        <w:t>Emigracija – skaudi realybė, dėl kurios Lietuvoje mažėja gyventojų skaičius, nyksta kalba, nes vis naujų tautybių žmonės atvyksta ir užima tuščias darbo vietas. Visos  šios aplinkybės – tai pjesės „Emigrantai</w:t>
      </w:r>
      <w:r>
        <w:rPr>
          <w:color w:val="000000"/>
          <w:lang w:val="lt-LT"/>
        </w:rPr>
        <w:t>“</w:t>
      </w:r>
      <w:r w:rsidRPr="004B29FC">
        <w:rPr>
          <w:color w:val="000000"/>
          <w:lang w:val="lt-LT"/>
        </w:rPr>
        <w:t xml:space="preserve"> idėjos kilmė, ir dėl šių aplinkybių verta imti tokią pjesę kaip Mrožeko „Emigrantai” ir per ją skleisti idėją, kad emigracija savotiškai naikina žmogų, kuris praranda savo taptybę ir orumą gyventi pilnavertį gyvenimą“.</w:t>
      </w:r>
    </w:p>
    <w:p w14:paraId="65508827" w14:textId="77777777" w:rsidR="00FD3F67" w:rsidRPr="00FD3F67" w:rsidRDefault="00FD3F67" w:rsidP="00AA65FD">
      <w:pPr>
        <w:jc w:val="both"/>
        <w:rPr>
          <w:color w:val="000000"/>
          <w:sz w:val="16"/>
          <w:szCs w:val="16"/>
          <w:lang w:val="lt-LT"/>
        </w:rPr>
      </w:pPr>
    </w:p>
    <w:p w14:paraId="2FFBD420" w14:textId="77777777" w:rsidR="00DD5DF7" w:rsidRPr="00DD5DF7" w:rsidRDefault="00DD5DF7" w:rsidP="00AA65FD">
      <w:pPr>
        <w:jc w:val="both"/>
        <w:rPr>
          <w:rFonts w:eastAsia="SimSun"/>
          <w:b/>
          <w:bCs/>
          <w:color w:val="000000" w:themeColor="text1"/>
          <w:shd w:val="clear" w:color="auto" w:fill="FFFFFF"/>
          <w:lang w:val="lt-LT" w:eastAsia="zh-CN"/>
        </w:rPr>
      </w:pPr>
      <w:r w:rsidRPr="00DD5DF7">
        <w:rPr>
          <w:rFonts w:eastAsia="SimSun"/>
          <w:b/>
          <w:bCs/>
          <w:color w:val="000000" w:themeColor="text1"/>
          <w:shd w:val="clear" w:color="auto" w:fill="FFFFFF"/>
          <w:lang w:val="lt-LT" w:eastAsia="zh-CN"/>
        </w:rPr>
        <w:t>2.5.1.4. Aprašo dalis: analogų analizė (kūrybinės sąsajos su matytais spektakliais)</w:t>
      </w:r>
    </w:p>
    <w:p w14:paraId="6B058B91" w14:textId="77777777" w:rsidR="00DD5DF7" w:rsidRPr="004B29FC" w:rsidRDefault="00DD5DF7" w:rsidP="00AA65FD">
      <w:pPr>
        <w:jc w:val="both"/>
        <w:rPr>
          <w:i/>
          <w:color w:val="000000"/>
          <w:lang w:val="lt-LT"/>
        </w:rPr>
      </w:pPr>
      <w:r w:rsidRPr="004B29FC">
        <w:rPr>
          <w:i/>
          <w:color w:val="000000"/>
          <w:lang w:val="lt-LT"/>
        </w:rPr>
        <w:lastRenderedPageBreak/>
        <w:t xml:space="preserve">Pavyzdys iš </w:t>
      </w:r>
      <w:r>
        <w:rPr>
          <w:i/>
          <w:color w:val="000000"/>
          <w:lang w:val="lt-LT"/>
        </w:rPr>
        <w:t>A</w:t>
      </w:r>
      <w:r w:rsidRPr="004B29FC">
        <w:rPr>
          <w:i/>
          <w:color w:val="000000"/>
          <w:lang w:val="lt-LT"/>
        </w:rPr>
        <w:t>tlikimo krypties kūrybinio darbo proceso aprašo, pasirinkus atlikti Antano Garšvos vaidmenį (etiudo scenarijus pagal A.Škėmos romaną „Balta drobulė“).</w:t>
      </w:r>
    </w:p>
    <w:p w14:paraId="4EC81F81" w14:textId="28D9FF4C" w:rsidR="00DD5DF7" w:rsidRDefault="00DD5DF7" w:rsidP="00AA65FD">
      <w:pPr>
        <w:jc w:val="both"/>
        <w:rPr>
          <w:rFonts w:eastAsia="Arial"/>
          <w:color w:val="000000"/>
          <w:lang w:val="lt-LT"/>
        </w:rPr>
      </w:pPr>
      <w:r w:rsidRPr="004B29FC">
        <w:rPr>
          <w:rFonts w:eastAsia="Arial"/>
          <w:color w:val="000000"/>
          <w:lang w:val="lt-LT"/>
        </w:rPr>
        <w:t>„</w:t>
      </w:r>
      <w:r>
        <w:rPr>
          <w:rFonts w:eastAsia="Arial"/>
          <w:color w:val="000000"/>
          <w:lang w:val="lt-LT"/>
        </w:rPr>
        <w:t>...</w:t>
      </w:r>
      <w:r w:rsidRPr="004B29FC">
        <w:rPr>
          <w:rFonts w:eastAsia="Arial"/>
          <w:color w:val="000000"/>
          <w:lang w:val="lt-LT"/>
        </w:rPr>
        <w:t>Spektaklis ,,Balta Drobulė</w:t>
      </w:r>
      <w:r>
        <w:rPr>
          <w:rFonts w:eastAsia="Arial"/>
          <w:color w:val="000000"/>
          <w:lang w:val="lt-LT"/>
        </w:rPr>
        <w:t>“</w:t>
      </w:r>
      <w:r w:rsidRPr="004B29FC">
        <w:rPr>
          <w:rFonts w:eastAsia="Arial"/>
          <w:color w:val="000000"/>
          <w:lang w:val="lt-LT"/>
        </w:rPr>
        <w:t xml:space="preserve"> Kauno dramos teatre man paliko didelį įspūdį. Nepastebėjau žiūrovų, kurie būtų likę abejingi po šio spektaklio. Turbūt kiekvienoje šeimoje šiandien galėtume rasti emigravusių artimųjų, susiduriančių su daugybe iššūkių svetimoje valstybėje. </w:t>
      </w:r>
      <w:r>
        <w:rPr>
          <w:rFonts w:eastAsia="Arial"/>
          <w:color w:val="000000"/>
          <w:lang w:val="lt-LT"/>
        </w:rPr>
        <w:t>[...]</w:t>
      </w:r>
      <w:r w:rsidRPr="004B29FC">
        <w:rPr>
          <w:rFonts w:eastAsia="Arial"/>
          <w:color w:val="000000"/>
          <w:lang w:val="lt-LT"/>
        </w:rPr>
        <w:t xml:space="preserve"> Šios knygos siužetą perteikti scenine išraiška režisieriui buvo savotiškas iššūkis. Perskaičiau recenziją apie spektaklį ir radau, jog režisierius J. Jurašas yra sakęs: „knygos kalba kur kas labiau tinka kinui nei teatrui“. Tai akivaizdu, todėl, ko gero, ne vienam buvo smalsu, kaip knygos pasakojimas atrodys perkeltas į sceną. Režisierius taip pat mano, kad „spektaklis nėra vien knygos turinio atkartojimas“ ir kad „pagrindinis herojus yra šiuolaikinis žmogus, jo problemos — nūdienos žmogaus problemos“, su kuo visiškai sutinku. A. Garšvos išgyvenimai taip pat labai panašūs į J. Jurašo: juos sieja emigracijos patirtis. Kaip minėjau, spektaklis sulaukė daug dėmesio ir gausiai susirinkę žiūrovai tai patvirtino. „Balta drobulė“</w:t>
      </w:r>
      <w:r>
        <w:rPr>
          <w:rFonts w:eastAsia="Arial"/>
          <w:color w:val="000000"/>
          <w:lang w:val="lt-LT"/>
        </w:rPr>
        <w:t>,</w:t>
      </w:r>
      <w:r w:rsidRPr="004B29FC">
        <w:rPr>
          <w:rFonts w:eastAsia="Arial"/>
          <w:color w:val="000000"/>
          <w:lang w:val="lt-LT"/>
        </w:rPr>
        <w:t xml:space="preserve"> ko gero</w:t>
      </w:r>
      <w:r>
        <w:rPr>
          <w:rFonts w:eastAsia="Arial"/>
          <w:color w:val="000000"/>
          <w:lang w:val="lt-LT"/>
        </w:rPr>
        <w:t>,</w:t>
      </w:r>
      <w:r w:rsidRPr="004B29FC">
        <w:rPr>
          <w:rFonts w:eastAsia="Arial"/>
          <w:color w:val="000000"/>
          <w:lang w:val="lt-LT"/>
        </w:rPr>
        <w:t xml:space="preserve"> ne vienam paliko įspūdį. Mano manymu</w:t>
      </w:r>
      <w:r>
        <w:rPr>
          <w:rFonts w:eastAsia="Arial"/>
          <w:color w:val="000000"/>
          <w:lang w:val="lt-LT"/>
        </w:rPr>
        <w:t>,</w:t>
      </w:r>
      <w:r w:rsidRPr="004B29FC">
        <w:rPr>
          <w:rFonts w:eastAsia="Arial"/>
          <w:color w:val="000000"/>
          <w:lang w:val="lt-LT"/>
        </w:rPr>
        <w:t xml:space="preserve"> to sėkmės priežastis — profesionalumas ir skonis. Prieš eidamas žiūrėti svarsčiau, kaip režisierius mėgins įveikti uždavinį, t.y. pastatyti spektaklį būtent pagal šią knygą. Nors „Balta drobulė“ yra puikus romanas, manau, sudėtinga jį perkelti į sceną: siužetas neryškus, veiksmo nedaug, kompozicija fragmentiška ir sudaryta nesiremiant padėčių principu, kuris palengvintų uždavinį; Niujorko peizažas niūrus; čia svarbiau žodis, ne veiksmas, estetika, ne idėja (nors ji taip pat labai reikšminga), Antano Garšvos vidinis pasaulis, ne aplinka. Todėl buvo sunku įsivaizduoti, kaip remiantis romanu bus sukurtas spektaklis, svarsčiau, kaip tai pavyks, ar apskritai pavyks. Tačiau spektaklio sėkmės nelemia vien ką tik paminėti dalykai, tam daro įtaką ir kitos detalės: kostiumai, dekoracijos, scenografija ir daug kitų. Pats J. Jurašas sykį sakė: „Geram spektakliui įvykti daug ko reikia: stiprių artistų, kurie pajėgtų įgyvendinti scenoje tavo sumanytas vizijas, prodiuserių, kurie tavo idėja patikėję rizikuotų savo lėšomis…“ J. Jurašas pasistengė visa tai išpildyti ir įrodė savo talentą, kūrybingumą bei profesionalumą; taip pat čia nepaprastai svarbus dailininkų indėlis. Spektaklis pavyko. </w:t>
      </w:r>
      <w:r>
        <w:rPr>
          <w:rFonts w:eastAsia="Arial"/>
          <w:color w:val="000000"/>
          <w:lang w:val="lt-LT"/>
        </w:rPr>
        <w:t xml:space="preserve">[...] </w:t>
      </w:r>
      <w:r w:rsidRPr="004B29FC">
        <w:rPr>
          <w:rFonts w:eastAsia="Arial"/>
          <w:color w:val="000000"/>
          <w:lang w:val="lt-LT"/>
        </w:rPr>
        <w:t xml:space="preserve">Scenovaizdis man pasirodė viena sėkmingiausių ir skoningiausių dalių. Jis sugebėjo išpildyti daugelį elementų, kuriuos parodyti ir atskleisti be dekoracijų, ekrano, vaizdo projekcijos ir kitų pagalbinių priemonių, įgyvendinti būtų neįmanoma. Prieš eidamas į spektaklį truputį baiminausi dėl scenovaizdžio. Neretai režisieriai, demonstruodami lojalumą modernizmui, renkasi primityvius, neišvaizdžius sprendimus. Nudžiugau išvydęs akiai malonius, paprastus, bet spektakliui puikiai tinkančius kostiumus ir dailų liftą, kurio reikšmė, be abejo, didelė. Jis buvo gan erdvus, tačiau ne per daug masyvus, neužgožiantis vaizdo, o tik papildantis jį. Jame nepamiršta ir tokia svarbi detalė kaip laikrodis. Lifto panaudojimas spektaklyje buvo lankstus ir plastiškas. </w:t>
      </w:r>
      <w:r>
        <w:rPr>
          <w:rFonts w:eastAsia="Arial"/>
          <w:color w:val="000000"/>
          <w:lang w:val="lt-LT"/>
        </w:rPr>
        <w:t xml:space="preserve">[...] </w:t>
      </w:r>
      <w:r w:rsidRPr="004B29FC">
        <w:rPr>
          <w:rFonts w:eastAsia="Arial"/>
          <w:color w:val="000000"/>
          <w:lang w:val="lt-LT"/>
        </w:rPr>
        <w:t xml:space="preserve">Pasidariau išvadas, kaip galėčiau spręsti savo vaidmenį mokyklos scenoje. </w:t>
      </w:r>
      <w:r>
        <w:rPr>
          <w:rFonts w:eastAsia="Arial"/>
          <w:color w:val="000000"/>
          <w:lang w:val="lt-LT"/>
        </w:rPr>
        <w:t xml:space="preserve">[...] </w:t>
      </w:r>
      <w:r w:rsidRPr="004B29FC">
        <w:rPr>
          <w:rFonts w:eastAsia="Arial"/>
          <w:color w:val="000000"/>
          <w:lang w:val="lt-LT"/>
        </w:rPr>
        <w:t>Vienoje scenoje liftas — A. Garšvos darbo vieta, kitoje — kambarys, kuriame vyksta susitikimas su Zuika bei Simučiu ar Ženia, dar kitoje scenoje liftas tampa erdve A. Garšvos ir Elenos susitikimui ar jo motinos ir tėvo kivirčui. Tuo gana gerai parodyta, kad iš tiesų svarbiausia veiksmo vieta ir erdvė yra A. Garšvos galva: visas spektaklis yra jo vidinė kelionė per prisiminimus. Gal tai – ne kelionė, o blaškymasis: visas veiksmas yra nesuvaldytas herojaus minčių srautas, sukeltas dažnų dramatiškų patirčių. Jų įamžinimui, šis žmogus pasirenka eilėraščio formatą. Pats rašau eiles, todėl šis sprendimas man buvo artimas. Spektaklyje parodoma, kaip Garšva tarsi mėgina keliauti per save, per įvairialypį iš dramatiškų atkarpų sudarytą „Aš“, bet nepajėgia ištrūkti iš sustingusios, nejudrios vidinės erdvės, kurią simbolizuoja liftas</w:t>
      </w:r>
      <w:r>
        <w:rPr>
          <w:rFonts w:eastAsia="Arial"/>
          <w:color w:val="000000"/>
          <w:lang w:val="lt-LT"/>
        </w:rPr>
        <w:t>.</w:t>
      </w:r>
    </w:p>
    <w:p w14:paraId="4E23DECD" w14:textId="77777777" w:rsidR="00BE6FC4" w:rsidRPr="004B29FC" w:rsidRDefault="00BE6FC4" w:rsidP="00AA65FD">
      <w:pPr>
        <w:jc w:val="both"/>
        <w:rPr>
          <w:rFonts w:eastAsia="Arial"/>
          <w:color w:val="000000"/>
          <w:lang w:val="lt-LT"/>
        </w:rPr>
      </w:pPr>
    </w:p>
    <w:p w14:paraId="76D561E3" w14:textId="62653370" w:rsidR="00DD5DF7" w:rsidRDefault="00DD5DF7" w:rsidP="00DD5DF7">
      <w:pPr>
        <w:rPr>
          <w:rFonts w:eastAsia="Arial"/>
          <w:color w:val="000000"/>
          <w:lang w:val="lt-LT"/>
        </w:rPr>
      </w:pPr>
      <w:r w:rsidRPr="004B29FC">
        <w:rPr>
          <w:rFonts w:eastAsia="Arial"/>
          <w:noProof/>
          <w:color w:val="000000"/>
        </w:rPr>
        <w:lastRenderedPageBreak/>
        <w:drawing>
          <wp:inline distT="0" distB="0" distL="0" distR="0" wp14:anchorId="4AF13E79" wp14:editId="23F6841F">
            <wp:extent cx="3613073" cy="2258170"/>
            <wp:effectExtent l="0" t="0" r="6985" b="8890"/>
            <wp:docPr id="1" name="Picture 0" descr="file60155235_128e4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60155235_128e4fc.jpg"/>
                    <pic:cNvPicPr/>
                  </pic:nvPicPr>
                  <pic:blipFill>
                    <a:blip r:embed="rId104"/>
                    <a:stretch>
                      <a:fillRect/>
                    </a:stretch>
                  </pic:blipFill>
                  <pic:spPr>
                    <a:xfrm>
                      <a:off x="0" y="0"/>
                      <a:ext cx="3614524" cy="2259077"/>
                    </a:xfrm>
                    <a:prstGeom prst="rect">
                      <a:avLst/>
                    </a:prstGeom>
                  </pic:spPr>
                </pic:pic>
              </a:graphicData>
            </a:graphic>
          </wp:inline>
        </w:drawing>
      </w:r>
      <w:r w:rsidRPr="004B29FC">
        <w:rPr>
          <w:rFonts w:eastAsia="Arial"/>
          <w:i/>
          <w:color w:val="000000"/>
          <w:sz w:val="20"/>
          <w:szCs w:val="20"/>
          <w:lang w:val="lt-LT"/>
        </w:rPr>
        <w:br/>
        <w:t>Kauno dramos teatro spektaklis „Balta drobulė“.</w:t>
      </w:r>
    </w:p>
    <w:p w14:paraId="5F732A93" w14:textId="77777777" w:rsidR="003D1109" w:rsidRPr="004B29FC" w:rsidRDefault="003D1109" w:rsidP="00DD5DF7">
      <w:pPr>
        <w:rPr>
          <w:rFonts w:eastAsia="Arial"/>
          <w:color w:val="000000"/>
          <w:lang w:val="lt-LT"/>
        </w:rPr>
      </w:pPr>
    </w:p>
    <w:p w14:paraId="2BDF0486" w14:textId="03319E30" w:rsidR="00DD5DF7" w:rsidRDefault="00DD5DF7" w:rsidP="00AA65FD">
      <w:pPr>
        <w:jc w:val="both"/>
        <w:rPr>
          <w:rFonts w:eastAsia="Arial"/>
          <w:color w:val="000000"/>
          <w:lang w:val="lt-LT"/>
        </w:rPr>
      </w:pPr>
      <w:r w:rsidRPr="004B29FC">
        <w:rPr>
          <w:rFonts w:eastAsia="Arial"/>
          <w:color w:val="000000"/>
          <w:lang w:val="lt-LT"/>
        </w:rPr>
        <w:t>Tačiau liftas čia netampa vieninteliu sprendimu, nes, kaip sako scenovaizdžio dailininkas Gintaras Makarevičius</w:t>
      </w:r>
      <w:r>
        <w:rPr>
          <w:rFonts w:eastAsia="Arial"/>
          <w:color w:val="000000"/>
          <w:lang w:val="lt-LT"/>
        </w:rPr>
        <w:t>,</w:t>
      </w:r>
      <w:r w:rsidRPr="004B29FC">
        <w:rPr>
          <w:rFonts w:eastAsia="Arial"/>
          <w:color w:val="000000"/>
          <w:lang w:val="lt-LT"/>
        </w:rPr>
        <w:t xml:space="preserve"> – „spektaklyje tiek teksto, tiek metaforos lygmenų labai svarbi vertikalė“. Šiuo atveju jis nepasirinko lifto, nes jo kilnojimas būtų buitiškas, galbūt kiek primityvokas, nes kaip pats minėjo, natūralizmas teatre ne visuomet pasiteisina. Tam tikslui G. Makarevičius pasitelkė vaizdo projekciją. Ji perteikė lifto judėjimą aukštyn-žemyn, padėdavo žiūrovui nusikelti ir į A. Garšvos praeitį, o kartais ekrane atsirasdavo tekstas, imituojantis trūkinėjančią, krizės ištiktą liftininko sąmonę. Ko gero, jei šiems sprendimams būtų pasirinkta ne vaizdinė projekcija, o įprastos spektaklio dekoracijos, liftas, vidinis A. Garšvos vyksmas nebūtų perteiktas taip įtaigiai, plastiškai, meistriškai. Scenovaizdžio sėkmę lėmė ir dailininko pastangos nenutolti nei nuo teksto, nei nuo realybės (imitavo A. Garšvos laikų lifto Niujorke stilių, kūrė remdamasis nuotraukomis ir tai, ką matė pats būdamas šiame Amerikos mieste). Kurdamas vaidmenį, pasiūliau savo etiudo režisierei spręsti lifto sceną vaizdo priemonių pagalba, nes tai būtų visiškai įmanoma gimnazijos scenoje. </w:t>
      </w:r>
      <w:r>
        <w:rPr>
          <w:rFonts w:eastAsia="Arial"/>
          <w:color w:val="000000"/>
          <w:lang w:val="lt-LT"/>
        </w:rPr>
        <w:t xml:space="preserve">[...] </w:t>
      </w:r>
      <w:r w:rsidRPr="004B29FC">
        <w:rPr>
          <w:rFonts w:eastAsia="Arial"/>
          <w:color w:val="000000"/>
          <w:lang w:val="lt-LT"/>
        </w:rPr>
        <w:t>Be scenovaizdžio įspūdį paliko garso takelis ir, žinoma, vaidyba, ypač Dainiaus Svobono, atlikusio pagrindinę rolę. Kaskart skambant muzikai, buvo girdėti, jog ji atitinka vaidinamą veiksmą, nebuvo tarsi dirbtinai „įklijuota“. Dažniausiai ji sustiprindavo ir pabrėždavo emociją; kadangi garsas buvo taikomas priklausomai nuo scenos, kartais įspūdis buvo išgaunamas ypač stiprus, pavyzdžiui scenoje, kurioje nusižudo Stenlis. Galbūt ne visi ir ne visad įtikino iki galo, pavyzdžiui būdavo scenų, kuriose herojai klykia; tokiame spektaklyje kaip „Balta drobulė“ klyksmas turi kalbėti apie tai, kaip herojui sudėtinga gyventi, kaip jis jaučia, jog nesuvaldo situacijos. D. Svobonas tai perteikė gan gerai, galbūt kiek mažiau pasisekė kitiems, nors pažerti daug rimtos kritikos taip pat negaliu. Aktoriai vaidino išraiškingai ir energingai. Spektaklyje buvo nemažai įdomių detalių, verčiančių žiūrovus suklusti ir sekti veiksmą. Turbūt kiekvienas, skaitęs romaną prisimena, kad jis fragmentiškas. Knygos laikas ir erdvė — mozaika, susidedanti iš praeities ir dabarties situacijų. Vietomis šis fragmentiškumas spektaklyje pavaizduotas itin įdomiai. Yra scena, kurioje A. Garšva liftu keldina būrelį boksininkų; susitikimas su jais poetą grąžina į įvykį, kuriame jį sumuša keli sovietų pakalikai — Zuika ir Simutis. Ši spektaklio scena įsiminė labiausiai: būrelis boksininkų iš lėto išlipa iš lifto, nusirengia paltus ir bematant tampa komunistais represininkais. Situacija tuoj pat pasikeičia, A. Garšva jau nebe lifte, o savo verandoje, kur kenčia represijas.Stipru.</w:t>
      </w:r>
      <w:r>
        <w:rPr>
          <w:rFonts w:eastAsia="Arial"/>
          <w:color w:val="000000"/>
          <w:lang w:val="lt-LT"/>
        </w:rPr>
        <w:t xml:space="preserve"> [...] </w:t>
      </w:r>
      <w:r w:rsidRPr="004B29FC">
        <w:rPr>
          <w:rFonts w:eastAsia="Arial"/>
          <w:color w:val="000000"/>
          <w:lang w:val="lt-LT"/>
        </w:rPr>
        <w:t>Peržiūrėtas spektaklis man buvo naudingas visomis prasmėmis: padėjo geriau suprasti autorių Anataną Škėmą, jo personažą Antaną, visus emigravusius ar dabar emigruojančius. Psichologinis vaidmens portretas, manau, tapo pilnesnis ir aš, kaip atlikėjas, galėjau geriau suprasti veikėjo elgesio priežastis. Taip pat puiki scenografija įkvėpė ieškoti originalaus sprendimo, kuris metaforiškai atskleistų mano herojaus išgyvenimus namų aplinkoje, darbo vietoje, gatvėje, o taip pat simbolizuotų vidinę suirutę ir sielos įkalinimą“.</w:t>
      </w:r>
    </w:p>
    <w:p w14:paraId="218E40E0" w14:textId="77777777" w:rsidR="00BE6FC4" w:rsidRPr="00FD3F67" w:rsidRDefault="00BE6FC4" w:rsidP="00AA65FD">
      <w:pPr>
        <w:jc w:val="both"/>
        <w:rPr>
          <w:rFonts w:eastAsia="Arial"/>
          <w:color w:val="000000"/>
          <w:sz w:val="16"/>
          <w:szCs w:val="16"/>
          <w:lang w:val="lt-LT"/>
        </w:rPr>
      </w:pPr>
    </w:p>
    <w:p w14:paraId="25BD5256" w14:textId="247A2C21" w:rsidR="00DD5DF7" w:rsidRPr="00DD5DF7" w:rsidRDefault="00DD5DF7" w:rsidP="00AA65FD">
      <w:pPr>
        <w:jc w:val="both"/>
        <w:rPr>
          <w:rFonts w:eastAsia="SimSun"/>
          <w:b/>
          <w:bCs/>
          <w:color w:val="000000" w:themeColor="text1"/>
          <w:shd w:val="clear" w:color="auto" w:fill="FFFFFF"/>
          <w:lang w:val="lt-LT" w:eastAsia="zh-CN"/>
        </w:rPr>
      </w:pPr>
      <w:r w:rsidRPr="00DD5DF7">
        <w:rPr>
          <w:rFonts w:eastAsia="SimSun"/>
          <w:b/>
          <w:bCs/>
          <w:color w:val="000000" w:themeColor="text1"/>
          <w:shd w:val="clear" w:color="auto" w:fill="FFFFFF"/>
          <w:lang w:val="lt-LT" w:eastAsia="zh-CN"/>
        </w:rPr>
        <w:t xml:space="preserve">2.5.1.5. Aprašo dalis: režisūrinis sumanymas </w:t>
      </w:r>
      <w:r w:rsidR="003908BD">
        <w:rPr>
          <w:rFonts w:eastAsia="SimSun"/>
          <w:b/>
          <w:bCs/>
          <w:color w:val="000000" w:themeColor="text1"/>
          <w:shd w:val="clear" w:color="auto" w:fill="FFFFFF"/>
          <w:lang w:val="lt-LT" w:eastAsia="zh-CN"/>
        </w:rPr>
        <w:t>(</w:t>
      </w:r>
      <w:r w:rsidRPr="00DD5DF7">
        <w:rPr>
          <w:rFonts w:eastAsia="SimSun"/>
          <w:b/>
          <w:bCs/>
          <w:color w:val="000000" w:themeColor="text1"/>
          <w:shd w:val="clear" w:color="auto" w:fill="FFFFFF"/>
          <w:lang w:val="lt-LT" w:eastAsia="zh-CN"/>
        </w:rPr>
        <w:t>sprendimas</w:t>
      </w:r>
      <w:r w:rsidR="003908BD">
        <w:rPr>
          <w:rFonts w:eastAsia="SimSun"/>
          <w:b/>
          <w:bCs/>
          <w:color w:val="000000" w:themeColor="text1"/>
          <w:shd w:val="clear" w:color="auto" w:fill="FFFFFF"/>
          <w:lang w:val="lt-LT" w:eastAsia="zh-CN"/>
        </w:rPr>
        <w:t>)</w:t>
      </w:r>
      <w:r w:rsidRPr="00DD5DF7">
        <w:rPr>
          <w:rFonts w:eastAsia="SimSun"/>
          <w:b/>
          <w:bCs/>
          <w:color w:val="000000" w:themeColor="text1"/>
          <w:shd w:val="clear" w:color="auto" w:fill="FFFFFF"/>
          <w:lang w:val="lt-LT" w:eastAsia="zh-CN"/>
        </w:rPr>
        <w:t>.</w:t>
      </w:r>
    </w:p>
    <w:p w14:paraId="5814BFEA" w14:textId="4EA21C5F" w:rsidR="00DD5DF7" w:rsidRPr="003D1109" w:rsidRDefault="00DD5DF7" w:rsidP="00AA65FD">
      <w:pPr>
        <w:jc w:val="both"/>
        <w:rPr>
          <w:i/>
          <w:color w:val="000000"/>
          <w:lang w:val="lt-LT"/>
        </w:rPr>
      </w:pPr>
      <w:r w:rsidRPr="004B29FC">
        <w:rPr>
          <w:i/>
          <w:color w:val="000000"/>
          <w:lang w:val="lt-LT"/>
        </w:rPr>
        <w:t xml:space="preserve">Pavyzdys iš </w:t>
      </w:r>
      <w:r>
        <w:rPr>
          <w:i/>
          <w:color w:val="000000"/>
          <w:lang w:val="lt-LT"/>
        </w:rPr>
        <w:t>K</w:t>
      </w:r>
      <w:r w:rsidRPr="004B29FC">
        <w:rPr>
          <w:i/>
          <w:color w:val="000000"/>
          <w:lang w:val="lt-LT"/>
        </w:rPr>
        <w:t>ūrimo krypties kūrybinio darbo proceso aprašo, pasirinkus režisuoti etiudą pagal J. Biliūno apsakymą „Ubagas“</w:t>
      </w:r>
    </w:p>
    <w:p w14:paraId="2F13647A" w14:textId="77777777" w:rsidR="00DD5DF7" w:rsidRPr="004B29FC" w:rsidRDefault="00DD5DF7" w:rsidP="00AA65FD">
      <w:pPr>
        <w:jc w:val="both"/>
        <w:rPr>
          <w:rFonts w:eastAsia="SimSun"/>
          <w:b/>
          <w:bCs/>
          <w:shd w:val="clear" w:color="auto" w:fill="FFFFFF"/>
          <w:lang w:val="lt-LT" w:eastAsia="zh-CN"/>
        </w:rPr>
      </w:pPr>
      <w:r w:rsidRPr="004B29FC">
        <w:rPr>
          <w:b/>
          <w:i/>
          <w:lang w:val="lt-LT"/>
        </w:rPr>
        <w:t>„Režisūrinė analizė. Pirmas įspūdis perskaičius literatūros kūrinį.</w:t>
      </w:r>
      <w:r w:rsidRPr="004B29FC">
        <w:rPr>
          <w:i/>
          <w:lang w:val="lt-LT"/>
        </w:rPr>
        <w:t xml:space="preserve"> </w:t>
      </w:r>
      <w:r w:rsidRPr="004B29FC">
        <w:rPr>
          <w:lang w:val="lt-LT"/>
        </w:rPr>
        <w:t>Perskaičius apsakymą „Ubagas“</w:t>
      </w:r>
      <w:r>
        <w:rPr>
          <w:lang w:val="lt-LT"/>
        </w:rPr>
        <w:t>,</w:t>
      </w:r>
      <w:r w:rsidRPr="004B29FC">
        <w:rPr>
          <w:lang w:val="lt-LT"/>
        </w:rPr>
        <w:t xml:space="preserve"> pajutau stiprų sąžinės priekaištą, jog nei aš, nei mano aplinkos žmonės iki šiol nesiėmėme jokių veiksmų, kad pakeistume </w:t>
      </w:r>
      <w:r w:rsidRPr="004B29FC">
        <w:rPr>
          <w:lang w:val="lt-LT"/>
        </w:rPr>
        <w:lastRenderedPageBreak/>
        <w:t>atstumtų, paliktų, elgetaujančių žmonių likimus. Šis kūrinys privertė susimąstyti apie žmogiškumą, elgseną su aplinkiniais.</w:t>
      </w:r>
    </w:p>
    <w:p w14:paraId="16026873" w14:textId="77777777" w:rsidR="00DD5DF7" w:rsidRPr="004B29FC" w:rsidRDefault="00DD5DF7" w:rsidP="00AA65FD">
      <w:pPr>
        <w:jc w:val="both"/>
        <w:rPr>
          <w:rFonts w:eastAsia="SimSun"/>
          <w:b/>
          <w:bCs/>
          <w:shd w:val="clear" w:color="auto" w:fill="FFFFFF"/>
          <w:lang w:val="lt-LT" w:eastAsia="zh-CN"/>
        </w:rPr>
      </w:pPr>
      <w:r w:rsidRPr="004B29FC">
        <w:rPr>
          <w:b/>
          <w:i/>
          <w:lang w:val="lt-LT"/>
        </w:rPr>
        <w:t>Gyvenimiškas literatūros kūrinio pagrindas.</w:t>
      </w:r>
      <w:r w:rsidRPr="004B29FC">
        <w:rPr>
          <w:i/>
          <w:lang w:val="lt-LT"/>
        </w:rPr>
        <w:t xml:space="preserve"> </w:t>
      </w:r>
      <w:r w:rsidRPr="004B29FC">
        <w:rPr>
          <w:lang w:val="lt-LT"/>
        </w:rPr>
        <w:t>Jonas Biliūnas – kaimo kultūros žmogus. Jis gimė ir augo Niūronyse (Anykščių raj.), ūkininkų šeimoje. Būdamas gimnazistas liko našlaitis. Atsisakius tapti kunigu, Biliūnas neteko giminaičių paramos, tad susidūrė su skurdu, būtinybe išgyventi savarankiškai. Iki 1899 m., kol baigė Liepojos gimnaziją, už kuklų atlygį mokė jaunesnius vaikus. Paskutiniaisiais metais mokykloje susidomėjo marksizmu, tačiau dėl tokių savo pažiūrų nukentėjo – 1902 m. buvo pašalintas iš Dorpato (Tartu) universiteto. Atslūgus politinių pažiūrų įkarščiui Biliūnas susidomi literatūra, estetika, kultūros istorija. Leipcigo ir Ciuricho universitetuose studijavo literatūrą ir kitas, su ja susijusias, disciplinas. Šiuo laikotarpiu parašytos kai kurios Biliūno novelės („Vagis“, „Kliudžiau“ ir kt.) rodo bręstantį rašytojo talentą, kurį veikė ir kruopščiai studijuojama lektūra, pirmiausiai psichologinio realizmo šedevrai – Gi de Mopasano, Antono Čechovo novelės. Kūrėjas, būdamas dar jaunas vyriškis, suserga džiova.Sirgdamas Biliūnas parašė brandžiausius savo kūrinius – apsakymus „Joniukas“, „Lazda“, „Ubagas“, „Brisiaus galas“, apysaką „Liūdna pasaka“. Silpstant jėgoms kūrybinės galio tik augo, tačiau likimas buvo žiaurus ir rašytojo kūrybinis potencialas kartu su gyvybe 1907 m. užgeso. Biliūnas mirė Zakopanės sanatorijoje tesulaukęs 28 metų.</w:t>
      </w:r>
    </w:p>
    <w:p w14:paraId="756DCC3B" w14:textId="27CA5832" w:rsidR="00DD5DF7" w:rsidRDefault="00DD5DF7" w:rsidP="00AA65FD">
      <w:pPr>
        <w:jc w:val="both"/>
        <w:rPr>
          <w:lang w:val="lt-LT"/>
        </w:rPr>
      </w:pPr>
      <w:r w:rsidRPr="004B29FC">
        <w:rPr>
          <w:b/>
          <w:i/>
          <w:lang w:val="lt-LT"/>
        </w:rPr>
        <w:t>Etiudo aktualumas ir tikslas.</w:t>
      </w:r>
      <w:r w:rsidRPr="004B29FC">
        <w:rPr>
          <w:b/>
          <w:lang w:val="lt-LT"/>
        </w:rPr>
        <w:t xml:space="preserve"> </w:t>
      </w:r>
      <w:r w:rsidRPr="004B29FC">
        <w:rPr>
          <w:lang w:val="lt-LT"/>
        </w:rPr>
        <w:t>Dabartiniame pasaulyje senas žmogus yra nebereikalingas. Vaikai įsisukę į savų rūpesčių liūną, o tėvai nebeneša naudos, jais sunku rūpintis. Dėl šių priežasčių senolių nusprendžiama atsikratyti, 7 jie paliekami gyventi vieni, be paramos ar užuojautos, užmiršti ir nereikalingi. Norėčiau, kad ši situacija pasikeistų, nes, manau, tėvai yra vieni svarbiausių žmonių, kuriais, atėjus laikui, privalu rūpintis, kaip jie tai darė mūsų vaikystėje. Šio etiudo tikslas – bent dalelei visuomenės parodyti, jog toks elgesys su tėvais yra amoralus ir jį privalu keisti.</w:t>
      </w:r>
    </w:p>
    <w:p w14:paraId="18A6382E" w14:textId="77777777" w:rsidR="00320803" w:rsidRPr="00FD3F67" w:rsidRDefault="00320803" w:rsidP="00AA65FD">
      <w:pPr>
        <w:jc w:val="both"/>
        <w:rPr>
          <w:rFonts w:eastAsia="SimSun"/>
          <w:b/>
          <w:bCs/>
          <w:sz w:val="16"/>
          <w:szCs w:val="16"/>
          <w:shd w:val="clear" w:color="auto" w:fill="FFFFFF"/>
          <w:lang w:val="lt-LT" w:eastAsia="zh-CN"/>
        </w:rPr>
      </w:pPr>
    </w:p>
    <w:p w14:paraId="1040E614" w14:textId="77777777" w:rsidR="00DD5DF7" w:rsidRDefault="00DD5DF7" w:rsidP="00AA65FD">
      <w:pPr>
        <w:jc w:val="both"/>
        <w:rPr>
          <w:b/>
          <w:i/>
          <w:lang w:val="lt-LT"/>
        </w:rPr>
      </w:pPr>
      <w:r w:rsidRPr="004B29FC">
        <w:rPr>
          <w:b/>
          <w:i/>
          <w:lang w:val="lt-LT"/>
        </w:rPr>
        <w:t>Etiudo temos ir idėjos pagrindimas.</w:t>
      </w:r>
    </w:p>
    <w:p w14:paraId="24C73D72" w14:textId="3C397FA8" w:rsidR="00DD5DF7" w:rsidRDefault="00DD5DF7" w:rsidP="00AA65FD">
      <w:pPr>
        <w:jc w:val="both"/>
        <w:rPr>
          <w:lang w:val="lt-LT"/>
        </w:rPr>
      </w:pPr>
      <w:r w:rsidRPr="004B29FC">
        <w:rPr>
          <w:i/>
          <w:lang w:val="lt-LT"/>
        </w:rPr>
        <w:t>Etiudo tema:</w:t>
      </w:r>
      <w:r w:rsidRPr="004B29FC">
        <w:rPr>
          <w:lang w:val="lt-LT"/>
        </w:rPr>
        <w:t xml:space="preserve"> Senų tėvų likimas, išsižadėjus vaikams.</w:t>
      </w:r>
    </w:p>
    <w:p w14:paraId="0A8D1064" w14:textId="04E32813" w:rsidR="00DD5DF7" w:rsidRDefault="00DD5DF7" w:rsidP="00AA65FD">
      <w:pPr>
        <w:jc w:val="both"/>
        <w:rPr>
          <w:lang w:val="lt-LT"/>
        </w:rPr>
      </w:pPr>
      <w:r w:rsidRPr="004B29FC">
        <w:rPr>
          <w:i/>
          <w:lang w:val="lt-LT"/>
        </w:rPr>
        <w:t>Etiudo idėja:</w:t>
      </w:r>
      <w:r w:rsidRPr="004B29FC">
        <w:rPr>
          <w:lang w:val="lt-LT"/>
        </w:rPr>
        <w:t xml:space="preserve"> Tėvams nėra nieko skaudžiau nei būti paliktiems savo pačių vaikų.</w:t>
      </w:r>
    </w:p>
    <w:p w14:paraId="60BA74DD" w14:textId="02F9B850" w:rsidR="00DD5DF7" w:rsidRDefault="00DD5DF7" w:rsidP="00AA65FD">
      <w:pPr>
        <w:jc w:val="both"/>
        <w:rPr>
          <w:lang w:val="lt-LT"/>
        </w:rPr>
      </w:pPr>
      <w:r w:rsidRPr="004B29FC">
        <w:rPr>
          <w:i/>
          <w:lang w:val="lt-LT"/>
        </w:rPr>
        <w:t>Pagrindimas:</w:t>
      </w:r>
      <w:r w:rsidRPr="004B29FC">
        <w:rPr>
          <w:lang w:val="lt-LT"/>
        </w:rPr>
        <w:t xml:space="preserve"> Etiude veikia du pagrindiniai veikėjai – senelis ir studentė. Senelio ir studentės susitikimo metu jis pasakoja savo nelaimingą istoriją, kaip jo išsižadėjo sūnus. Etiude atsiskleidžia senolio išgyvenimai, situacijos tragizmas. Tai išryškinti padeda studentės emocijos, supratus kokia sudėtinga ir žiauri yra senelio situacija</w:t>
      </w:r>
      <w:r>
        <w:rPr>
          <w:lang w:val="lt-LT"/>
        </w:rPr>
        <w:t>.</w:t>
      </w:r>
    </w:p>
    <w:p w14:paraId="412098A6" w14:textId="77777777" w:rsidR="00FD3F67" w:rsidRPr="00FD3F67" w:rsidRDefault="00FD3F67" w:rsidP="00AA65FD">
      <w:pPr>
        <w:jc w:val="both"/>
        <w:rPr>
          <w:sz w:val="16"/>
          <w:szCs w:val="16"/>
          <w:lang w:val="lt-LT"/>
        </w:rPr>
      </w:pPr>
    </w:p>
    <w:p w14:paraId="6C222663" w14:textId="198524CA" w:rsidR="00DD5DF7" w:rsidRDefault="00DD5DF7" w:rsidP="00AA65FD">
      <w:pPr>
        <w:jc w:val="both"/>
        <w:rPr>
          <w:b/>
          <w:lang w:val="lt-LT"/>
        </w:rPr>
      </w:pPr>
      <w:r w:rsidRPr="004B29FC">
        <w:rPr>
          <w:b/>
          <w:i/>
          <w:lang w:val="lt-LT"/>
        </w:rPr>
        <w:t>Režisūrinis sprendimas.</w:t>
      </w:r>
    </w:p>
    <w:p w14:paraId="75279794" w14:textId="77777777" w:rsidR="00DD5DF7" w:rsidRDefault="00DD5DF7" w:rsidP="00AA65FD">
      <w:pPr>
        <w:jc w:val="both"/>
        <w:rPr>
          <w:lang w:val="lt-LT"/>
        </w:rPr>
      </w:pPr>
      <w:r w:rsidRPr="004B29FC">
        <w:rPr>
          <w:i/>
          <w:lang w:val="lt-LT"/>
        </w:rPr>
        <w:t>Etiudo fabula:</w:t>
      </w:r>
      <w:r w:rsidRPr="004B29FC">
        <w:rPr>
          <w:lang w:val="lt-LT"/>
        </w:rPr>
        <w:t xml:space="preserve"> įvykiai, siužetas.</w:t>
      </w:r>
    </w:p>
    <w:p w14:paraId="0AEEED19" w14:textId="77777777" w:rsidR="00DD5DF7" w:rsidRDefault="00DD5DF7" w:rsidP="00AA65FD">
      <w:pPr>
        <w:jc w:val="both"/>
        <w:rPr>
          <w:lang w:val="lt-LT"/>
        </w:rPr>
      </w:pPr>
      <w:r w:rsidRPr="004B29FC">
        <w:rPr>
          <w:i/>
          <w:lang w:val="lt-LT"/>
        </w:rPr>
        <w:t>Priešistorinis įvykis:</w:t>
      </w:r>
      <w:r w:rsidRPr="004B29FC">
        <w:rPr>
          <w:lang w:val="lt-LT"/>
        </w:rPr>
        <w:t xml:space="preserve"> Senelis atiduoda visa savo turtą sūnui, o šis senolį išveja iš namų. </w:t>
      </w:r>
    </w:p>
    <w:p w14:paraId="0B0A93F4" w14:textId="77777777" w:rsidR="00DD5DF7" w:rsidRDefault="00DD5DF7" w:rsidP="00AA65FD">
      <w:pPr>
        <w:jc w:val="both"/>
        <w:rPr>
          <w:lang w:val="lt-LT"/>
        </w:rPr>
      </w:pPr>
      <w:r w:rsidRPr="004B29FC">
        <w:rPr>
          <w:i/>
          <w:lang w:val="lt-LT"/>
        </w:rPr>
        <w:t>Užuomazginis įvykis:</w:t>
      </w:r>
      <w:r w:rsidRPr="004B29FC">
        <w:rPr>
          <w:lang w:val="lt-LT"/>
        </w:rPr>
        <w:t xml:space="preserve"> Senelis užkalbina studentę.</w:t>
      </w:r>
    </w:p>
    <w:p w14:paraId="2FDAB023" w14:textId="77777777" w:rsidR="00DD5DF7" w:rsidRDefault="00DD5DF7" w:rsidP="00AA65FD">
      <w:pPr>
        <w:jc w:val="both"/>
        <w:rPr>
          <w:lang w:val="lt-LT"/>
        </w:rPr>
      </w:pPr>
      <w:r w:rsidRPr="004B29FC">
        <w:rPr>
          <w:i/>
          <w:lang w:val="lt-LT"/>
        </w:rPr>
        <w:t>Kulminacinis įvykis:</w:t>
      </w:r>
      <w:r w:rsidRPr="004B29FC">
        <w:rPr>
          <w:lang w:val="lt-LT"/>
        </w:rPr>
        <w:t xml:space="preserve"> Studentės reakcija į situacijos beviltiškumą.</w:t>
      </w:r>
    </w:p>
    <w:p w14:paraId="73A406E7" w14:textId="77777777" w:rsidR="00DD5DF7" w:rsidRDefault="00DD5DF7" w:rsidP="00AA65FD">
      <w:pPr>
        <w:jc w:val="both"/>
        <w:rPr>
          <w:lang w:val="lt-LT"/>
        </w:rPr>
      </w:pPr>
      <w:r w:rsidRPr="004B29FC">
        <w:rPr>
          <w:i/>
          <w:lang w:val="lt-LT"/>
        </w:rPr>
        <w:t>Svarbiausias (išvadinis) įvykis:</w:t>
      </w:r>
      <w:r w:rsidRPr="004B29FC">
        <w:rPr>
          <w:lang w:val="lt-LT"/>
        </w:rPr>
        <w:t xml:space="preserve"> Studentė reziumuoja situaciją, apeliuoja į žiūrovus.</w:t>
      </w:r>
    </w:p>
    <w:p w14:paraId="76A9C41A" w14:textId="77777777" w:rsidR="00DD5DF7" w:rsidRDefault="00DD5DF7" w:rsidP="00AA65FD">
      <w:pPr>
        <w:jc w:val="both"/>
        <w:rPr>
          <w:i/>
          <w:lang w:val="lt-LT"/>
        </w:rPr>
      </w:pPr>
      <w:r w:rsidRPr="004B29FC">
        <w:rPr>
          <w:i/>
          <w:lang w:val="lt-LT"/>
        </w:rPr>
        <w:t>Įvykių seka:</w:t>
      </w:r>
    </w:p>
    <w:p w14:paraId="539C06A6" w14:textId="77777777" w:rsidR="00B70D64" w:rsidRDefault="00DD5DF7" w:rsidP="00B70D64">
      <w:pPr>
        <w:ind w:firstLine="142"/>
        <w:jc w:val="both"/>
        <w:rPr>
          <w:lang w:val="lt-LT"/>
        </w:rPr>
      </w:pPr>
      <w:r w:rsidRPr="004B29FC">
        <w:rPr>
          <w:rFonts w:ascii="Symbol" w:eastAsia="Symbol" w:hAnsi="Symbol" w:cs="Symbol"/>
          <w:lang w:val="lt-LT"/>
        </w:rPr>
        <w:t>·</w:t>
      </w:r>
      <w:r w:rsidRPr="004B29FC">
        <w:rPr>
          <w:lang w:val="lt-LT"/>
        </w:rPr>
        <w:t xml:space="preserve"> Senelio tapimas ubagu </w:t>
      </w:r>
    </w:p>
    <w:p w14:paraId="6151A51D" w14:textId="77777777" w:rsidR="00B70D64" w:rsidRDefault="00DD5DF7" w:rsidP="00B70D64">
      <w:pPr>
        <w:ind w:firstLine="142"/>
        <w:jc w:val="both"/>
        <w:rPr>
          <w:lang w:val="lt-LT"/>
        </w:rPr>
      </w:pPr>
      <w:r w:rsidRPr="004B29FC">
        <w:rPr>
          <w:rFonts w:ascii="Symbol" w:eastAsia="Symbol" w:hAnsi="Symbol" w:cs="Symbol"/>
          <w:lang w:val="lt-LT"/>
        </w:rPr>
        <w:t>·</w:t>
      </w:r>
      <w:r w:rsidRPr="004B29FC">
        <w:rPr>
          <w:lang w:val="lt-LT"/>
        </w:rPr>
        <w:t xml:space="preserve"> Senelio išmaldos prašymas – susitikimas su studente </w:t>
      </w:r>
    </w:p>
    <w:p w14:paraId="21715235" w14:textId="23B7E825" w:rsidR="00B70D64" w:rsidRDefault="00DD5DF7" w:rsidP="00B70D64">
      <w:pPr>
        <w:ind w:firstLine="142"/>
        <w:jc w:val="both"/>
        <w:rPr>
          <w:lang w:val="lt-LT"/>
        </w:rPr>
      </w:pPr>
      <w:r w:rsidRPr="004B29FC">
        <w:rPr>
          <w:rFonts w:ascii="Symbol" w:eastAsia="Symbol" w:hAnsi="Symbol" w:cs="Symbol"/>
          <w:lang w:val="lt-LT"/>
        </w:rPr>
        <w:t>·</w:t>
      </w:r>
      <w:r w:rsidRPr="004B29FC">
        <w:rPr>
          <w:lang w:val="lt-LT"/>
        </w:rPr>
        <w:t xml:space="preserve"> Netikėtas studentės pasiūlymas seneliui </w:t>
      </w:r>
    </w:p>
    <w:p w14:paraId="05A4CB5A" w14:textId="77777777" w:rsidR="00B70D64" w:rsidRDefault="00DD5DF7" w:rsidP="00B70D64">
      <w:pPr>
        <w:ind w:firstLine="142"/>
        <w:jc w:val="both"/>
        <w:rPr>
          <w:lang w:val="lt-LT"/>
        </w:rPr>
      </w:pPr>
      <w:r w:rsidRPr="004B29FC">
        <w:rPr>
          <w:rFonts w:ascii="Symbol" w:eastAsia="Symbol" w:hAnsi="Symbol" w:cs="Symbol"/>
          <w:lang w:val="lt-LT"/>
        </w:rPr>
        <w:t>·</w:t>
      </w:r>
      <w:r w:rsidRPr="004B29FC">
        <w:rPr>
          <w:lang w:val="lt-LT"/>
        </w:rPr>
        <w:t xml:space="preserve"> Veikėjų pokalbis prie upės</w:t>
      </w:r>
    </w:p>
    <w:p w14:paraId="63EDBD2C" w14:textId="77777777" w:rsidR="00B70D64" w:rsidRDefault="00DD5DF7" w:rsidP="00B70D64">
      <w:pPr>
        <w:ind w:firstLine="142"/>
        <w:jc w:val="both"/>
        <w:rPr>
          <w:lang w:val="lt-LT"/>
        </w:rPr>
      </w:pPr>
      <w:r w:rsidRPr="004B29FC">
        <w:rPr>
          <w:rFonts w:ascii="Symbol" w:eastAsia="Symbol" w:hAnsi="Symbol" w:cs="Symbol"/>
          <w:lang w:val="lt-LT"/>
        </w:rPr>
        <w:t>·</w:t>
      </w:r>
      <w:r w:rsidRPr="004B29FC">
        <w:rPr>
          <w:lang w:val="lt-LT"/>
        </w:rPr>
        <w:t xml:space="preserve"> Atpažinimo momentas </w:t>
      </w:r>
    </w:p>
    <w:p w14:paraId="0071E88B" w14:textId="1E19EEE0" w:rsidR="00B70D64" w:rsidRDefault="00DD5DF7" w:rsidP="00B70D64">
      <w:pPr>
        <w:ind w:firstLine="142"/>
        <w:jc w:val="both"/>
        <w:rPr>
          <w:lang w:val="lt-LT"/>
        </w:rPr>
      </w:pPr>
      <w:r w:rsidRPr="004B29FC">
        <w:rPr>
          <w:rFonts w:ascii="Symbol" w:eastAsia="Symbol" w:hAnsi="Symbol" w:cs="Symbol"/>
          <w:lang w:val="lt-LT"/>
        </w:rPr>
        <w:t>·</w:t>
      </w:r>
      <w:r w:rsidRPr="004B29FC">
        <w:rPr>
          <w:lang w:val="lt-LT"/>
        </w:rPr>
        <w:t xml:space="preserve"> Studentės reakcija, sužinojus kas toks yra senelis (išreikšta šokiu) </w:t>
      </w:r>
    </w:p>
    <w:p w14:paraId="7ABC8E25" w14:textId="77777777" w:rsidR="00B70D64" w:rsidRDefault="00DD5DF7" w:rsidP="00B70D64">
      <w:pPr>
        <w:ind w:firstLine="142"/>
        <w:jc w:val="both"/>
        <w:rPr>
          <w:lang w:val="lt-LT"/>
        </w:rPr>
      </w:pPr>
      <w:r w:rsidRPr="004B29FC">
        <w:rPr>
          <w:rFonts w:ascii="Symbol" w:eastAsia="Symbol" w:hAnsi="Symbol" w:cs="Symbol"/>
          <w:lang w:val="lt-LT"/>
        </w:rPr>
        <w:t>·</w:t>
      </w:r>
      <w:r w:rsidRPr="004B29FC">
        <w:rPr>
          <w:lang w:val="lt-LT"/>
        </w:rPr>
        <w:t xml:space="preserve"> Senelio istorijos atskleidimas</w:t>
      </w:r>
    </w:p>
    <w:p w14:paraId="5D0783EE" w14:textId="77777777" w:rsidR="00B70D64" w:rsidRDefault="00DD5DF7" w:rsidP="00B70D64">
      <w:pPr>
        <w:ind w:firstLine="142"/>
        <w:jc w:val="both"/>
        <w:rPr>
          <w:lang w:val="lt-LT"/>
        </w:rPr>
      </w:pPr>
      <w:r w:rsidRPr="004B29FC">
        <w:rPr>
          <w:rFonts w:ascii="Symbol" w:eastAsia="Symbol" w:hAnsi="Symbol" w:cs="Symbol"/>
          <w:lang w:val="lt-LT"/>
        </w:rPr>
        <w:t>·</w:t>
      </w:r>
      <w:r w:rsidRPr="004B29FC">
        <w:rPr>
          <w:lang w:val="lt-LT"/>
        </w:rPr>
        <w:t xml:space="preserve"> Senelio išėjimas </w:t>
      </w:r>
    </w:p>
    <w:p w14:paraId="69D500C5" w14:textId="778A6D78" w:rsidR="00DD5DF7" w:rsidRDefault="00DD5DF7" w:rsidP="00B70D64">
      <w:pPr>
        <w:ind w:firstLine="142"/>
        <w:jc w:val="both"/>
        <w:rPr>
          <w:lang w:val="lt-LT"/>
        </w:rPr>
      </w:pPr>
      <w:r w:rsidRPr="004B29FC">
        <w:rPr>
          <w:rFonts w:ascii="Symbol" w:eastAsia="Symbol" w:hAnsi="Symbol" w:cs="Symbol"/>
          <w:lang w:val="lt-LT"/>
        </w:rPr>
        <w:t>·</w:t>
      </w:r>
      <w:r w:rsidRPr="004B29FC">
        <w:rPr>
          <w:lang w:val="lt-LT"/>
        </w:rPr>
        <w:t xml:space="preserve"> Studentė reziumuoja situaciją, apeliuoja į žiūrovus.</w:t>
      </w:r>
    </w:p>
    <w:p w14:paraId="1496812B" w14:textId="77777777" w:rsidR="00FD3F67" w:rsidRPr="00FD3F67" w:rsidRDefault="00FD3F67" w:rsidP="00B70D64">
      <w:pPr>
        <w:ind w:firstLine="142"/>
        <w:jc w:val="both"/>
        <w:rPr>
          <w:rFonts w:eastAsia="SimSun"/>
          <w:b/>
          <w:bCs/>
          <w:i/>
          <w:sz w:val="16"/>
          <w:szCs w:val="16"/>
          <w:shd w:val="clear" w:color="auto" w:fill="FFFFFF"/>
          <w:lang w:val="lt-LT" w:eastAsia="zh-CN"/>
        </w:rPr>
      </w:pPr>
    </w:p>
    <w:p w14:paraId="2B8B71FD" w14:textId="23ADD85A" w:rsidR="00DD5DF7" w:rsidRDefault="00DD5DF7" w:rsidP="00AA65FD">
      <w:pPr>
        <w:jc w:val="both"/>
        <w:rPr>
          <w:lang w:val="lt-LT"/>
        </w:rPr>
      </w:pPr>
      <w:r w:rsidRPr="004B29FC">
        <w:rPr>
          <w:b/>
          <w:i/>
          <w:lang w:val="lt-LT"/>
        </w:rPr>
        <w:t>Veikėjų charakteristikos ir jų pagrindiniai siekiniai.</w:t>
      </w:r>
      <w:r w:rsidRPr="004B29FC">
        <w:rPr>
          <w:b/>
          <w:lang w:val="lt-LT"/>
        </w:rPr>
        <w:t xml:space="preserve"> </w:t>
      </w:r>
      <w:r w:rsidRPr="004B29FC">
        <w:rPr>
          <w:i/>
          <w:lang w:val="lt-LT"/>
        </w:rPr>
        <w:t>Studentė</w:t>
      </w:r>
      <w:r w:rsidRPr="004B29FC">
        <w:rPr>
          <w:lang w:val="lt-LT"/>
        </w:rPr>
        <w:t xml:space="preserve"> – tai jautri, tačiau kartais impulsyvi mergina. Ji pavargusi nuo mokslų, šiek tiek serganti. Džiaugiasi esanti tėvynėje, jai nuo vaikystės artimoje aplinkoje. Merginai svarbios moralinės nuostatos. Ji nekenčia neteisybės, skaudžiai išgyvena svetimas problemas. </w:t>
      </w:r>
      <w:r w:rsidRPr="004B29FC">
        <w:rPr>
          <w:i/>
          <w:lang w:val="lt-LT"/>
        </w:rPr>
        <w:t>Studentės siekinys</w:t>
      </w:r>
      <w:r w:rsidRPr="004B29FC">
        <w:rPr>
          <w:lang w:val="lt-LT"/>
        </w:rPr>
        <w:t xml:space="preserve"> – padėti seneliui. Jai svarbu išklausyti ubagaujantį senolį, suprasti jo situaciją, duoti jam maisto. </w:t>
      </w:r>
      <w:r w:rsidRPr="004B29FC">
        <w:rPr>
          <w:i/>
          <w:lang w:val="lt-LT"/>
        </w:rPr>
        <w:t xml:space="preserve">Senelis </w:t>
      </w:r>
      <w:r w:rsidRPr="004B29FC">
        <w:rPr>
          <w:i/>
          <w:lang w:val="lt-LT"/>
        </w:rPr>
        <w:lastRenderedPageBreak/>
        <w:t>(ubagas)</w:t>
      </w:r>
      <w:r w:rsidRPr="004B29FC">
        <w:rPr>
          <w:lang w:val="lt-LT"/>
        </w:rPr>
        <w:t xml:space="preserve"> – liūdnas, emociškai palūžęs žmogus. Jam skaudu, jog sūnus jį išvarė iš namų ir dabar tenka malonės prašyti svetimų žmonių. </w:t>
      </w:r>
      <w:r w:rsidRPr="004B29FC">
        <w:rPr>
          <w:i/>
          <w:lang w:val="lt-LT"/>
        </w:rPr>
        <w:t>Senelio siekinys</w:t>
      </w:r>
      <w:r w:rsidRPr="004B29FC">
        <w:rPr>
          <w:lang w:val="lt-LT"/>
        </w:rPr>
        <w:t xml:space="preserve"> – išgyventi, neturint namų, ieškoti žmogiškumo.</w:t>
      </w:r>
    </w:p>
    <w:p w14:paraId="5F51C2C5" w14:textId="77777777" w:rsidR="00FD3F67" w:rsidRPr="00FD3F67" w:rsidRDefault="00FD3F67" w:rsidP="00AA65FD">
      <w:pPr>
        <w:jc w:val="both"/>
        <w:rPr>
          <w:rFonts w:eastAsia="SimSun"/>
          <w:b/>
          <w:bCs/>
          <w:sz w:val="16"/>
          <w:szCs w:val="16"/>
          <w:shd w:val="clear" w:color="auto" w:fill="FFFFFF"/>
          <w:lang w:val="lt-LT" w:eastAsia="zh-CN"/>
        </w:rPr>
      </w:pPr>
    </w:p>
    <w:p w14:paraId="1FA0CA62" w14:textId="77777777" w:rsidR="00DD5DF7" w:rsidRPr="004B29FC" w:rsidRDefault="00DD5DF7" w:rsidP="00AA65FD">
      <w:pPr>
        <w:jc w:val="both"/>
        <w:rPr>
          <w:rFonts w:eastAsia="SimSun"/>
          <w:b/>
          <w:bCs/>
          <w:shd w:val="clear" w:color="auto" w:fill="FFFFFF"/>
          <w:lang w:val="lt-LT" w:eastAsia="zh-CN"/>
        </w:rPr>
      </w:pPr>
      <w:r w:rsidRPr="004B29FC">
        <w:rPr>
          <w:b/>
          <w:i/>
          <w:lang w:val="lt-LT"/>
        </w:rPr>
        <w:t xml:space="preserve">Etiudo pastatymo planas. </w:t>
      </w:r>
      <w:r w:rsidRPr="004B29FC">
        <w:rPr>
          <w:lang w:val="lt-LT"/>
        </w:rPr>
        <w:t>Pradžioje tamsu, pradeda skambėti muzika, įsijungia šviesos. Scenos viduryje stovi senyvo amžiaus, tačiau tvirtas, gerai apsirengęs vyras. Beskambant muzikai aktorius šalina visus atributus, formuojančius turtingo vyriškio įvaizdį. Tai atskleidžia veikėjo socialinį nuosmukį, turtų praradimą. Atsisėdus ant žemės, aktorius apsigobia neišvaizdžiais drabužiais, pasistato indelį, išmaldai rinkti. Tai reiškia, jog patogiai gyvenantis, senyvas vyriškis virto ubagu. Pasigirsta gatvės šurmulys, pro senelį praeina keletas žmonių, tačiau nei vienas nereaguoja į jo prašymus. Po kelių akimirkų senelis netikėtai pastebi jauną studentę, paprašo jos paramos, tačiau sulaukia priešiškumo, priekaištų. Ubagas susigėsta, atsiprašo, tačiau tuomet pati mergina susipranta pasielgusi netinkamai. Ji bango išpirki savo kaltę, tad pakviečia senelį prie upės – išgerti arbatos. Tik atėjus prie upės tarp pašnekovų pokalbis nesimezga, todėl studentė imasi iniciatyvos. Mergina pradeda kalbėti apie užsienį, šalį, kurioje mokosi, pasakoja kaip išsiilgsta Lietuvos. Pradeda pūsti muilo burbulus. Kalbėdama apie užsienį, ne savą aplinką, studentė pabrėžia, jog tai tarsi netikra. Tuomet muilo burbulus susprogdina. Ji teigia: namai čia– Lietuvoje. Senelis sureaguoja į sąvoką „namai“. Studentė susigėsta, atsiprašo senelio už netaktišką elgesį, tačiau jis pernelyg nesureikšmina merginos žodžių, teigia esąs apsipratęs su esama situacija, nukrypsta į gilius samprotavimus apie gyvenimą ir mirtį. Mergina šiek tiek išsigąsta tokių ubago kalbų, tad bando nukreipti pokalbio tėkmę, pasiūlydama senoliui meduolių. Studentei šių beieškant ubagas pradeda dainuoti dainelę. Mergina išgirdusi dainelę apstulbsta, nes puikiai žino kas ir kokiu tikslų ją kūrė. Studentė pradeda kamantinėti senelį, siekia sužinoti jo vardą. Išgirdus vardą susitinka aktorių žvilgsniai, įvyksta atpažinimo momentas. Pradeda skambėti ekspresyvi muzika, šokiu išreiškiama studentės emocinė būsena, sužinojus tikrąją ubago tapatybę. Vėliau tęsiamas pokalbis prie upės. Studentė domisi senelio gyvenimo aplinkybėmis, paaiškėja dramatiškas jo likimas. Mergina sužinojusi tiesą tarsi ištinkama šoko būsenos, panyra į apmąstymus, nepastebi kada ubagas išeina. Pradeda skambėti galutinė daina. Atsipeikėjusi studentė reziumuoja situaciją.</w:t>
      </w:r>
    </w:p>
    <w:p w14:paraId="7680D269" w14:textId="3932F69D" w:rsidR="00DD5DF7" w:rsidRDefault="00DD5DF7" w:rsidP="00AA65FD">
      <w:pPr>
        <w:jc w:val="both"/>
        <w:rPr>
          <w:lang w:val="lt-LT"/>
        </w:rPr>
      </w:pPr>
      <w:r w:rsidRPr="004B29FC">
        <w:rPr>
          <w:b/>
          <w:i/>
          <w:lang w:val="lt-LT"/>
        </w:rPr>
        <w:t>Etiudo veiksmo dinamika.</w:t>
      </w:r>
      <w:r>
        <w:rPr>
          <w:b/>
          <w:i/>
          <w:lang w:val="lt-LT"/>
        </w:rPr>
        <w:t xml:space="preserve"> </w:t>
      </w:r>
      <w:r w:rsidRPr="004B29FC">
        <w:rPr>
          <w:lang w:val="lt-LT"/>
        </w:rPr>
        <w:t>Etiudo pradžioje senstelėjusio vyriškio virtimas ubagu prikausto dėmesį. Pasigirdus miesto šurmuliui, pradedant vaikščioti praeiviams dėmesys akimirkai nuslūgsta, tačiau, seneliui užkalbinus pro šalį einančią studentę, vėl sugražinamas. Studentės reakcija į senelio prašymą netikėta, dėl to intriguoja. Įtampa atslūgsta merginai susipratus, jog elgiasi itin nepagarbiai. Ji atsiprašo. Smalsumas kyla studentei bandant išpirkti savo kaltę, siūlant kartu išgerti arbatos. Geriant arbatą, pokalbio pradžioje viskas tarsi nurimsta, tačiau, pokalbiui pakrypus gąsdinančių senelio samprotavimų link, įtampa vis kyla. Studentė bando nukreipti temą, pasiūlydama meduolių, tuomet išgirsta vaikystės dainelę, kuri merginą tiesiog pribloškia. Studentės nuojautos pasitvirtina, įvyksta jautrus atpažinimas. Studentės emocijos, sužinojus kas toks yra ubagas, išreiškiamos šokiu – tai ekspresyviausia kūrinio dalis. Po šios dalies grįžtama į realųjį veiksmą, tęsiamas pokalbis, įtampa gerokai nuslūgusi. Dėmesį prikausto ubago pasakojimas, domina žiauraus senolio likimo aplinkybės. Studentės būsena, besiklausant pasakojimo, o svarbiausia po jo – šokas. Mergina rami, susimąsčiusi, beveik nekalbanti. Netikėtai senelis palieką sceną – tai patraukia žiūrovų dėmesį. Tuo metu pradeda skambėti muzika, studentė vėl tampa aktyvi, dėmesys nukrypsta į ją. Mergina reziumuoja visą situaciją, palaiko įtampą visos finalinės dainos metu.</w:t>
      </w:r>
    </w:p>
    <w:p w14:paraId="732BBD86" w14:textId="77777777" w:rsidR="00FD3F67" w:rsidRPr="00FD3F67" w:rsidRDefault="00FD3F67" w:rsidP="00AA65FD">
      <w:pPr>
        <w:jc w:val="both"/>
        <w:rPr>
          <w:sz w:val="16"/>
          <w:szCs w:val="16"/>
          <w:lang w:val="lt-LT"/>
        </w:rPr>
      </w:pPr>
    </w:p>
    <w:p w14:paraId="47150AEB" w14:textId="5A695266" w:rsidR="00DD5DF7" w:rsidRDefault="00DD5DF7" w:rsidP="00AA65FD">
      <w:pPr>
        <w:jc w:val="both"/>
        <w:rPr>
          <w:lang w:val="lt-LT"/>
        </w:rPr>
      </w:pPr>
      <w:r w:rsidRPr="004B29FC">
        <w:rPr>
          <w:b/>
          <w:i/>
          <w:lang w:val="lt-LT"/>
        </w:rPr>
        <w:t>Etiudo struktūra</w:t>
      </w:r>
      <w:r w:rsidRPr="004B29FC">
        <w:rPr>
          <w:lang w:val="lt-LT"/>
        </w:rPr>
        <w:t>. Etiudas suskirstytas iš viso į šešis veiksmus. Keturi jų yra realieji ir du– psichologinės, emocinės būsenos išraiškos. Pirmieji du realieji veiksmai vyksta miesto aplinkoje, kiti du – prie upės. Pirmasis veiksmas, išreiškiantis emocinę būseną, vyksta, tarsi, nerealiame pasaulyje – sustingus laikui. Antrasis, tokio tipo veiksmas, galiausiai pereina į žmogiškąją realybę.</w:t>
      </w:r>
    </w:p>
    <w:p w14:paraId="158AFECE" w14:textId="77777777" w:rsidR="00FD3F67" w:rsidRPr="00FD3F67" w:rsidRDefault="00FD3F67" w:rsidP="00AA65FD">
      <w:pPr>
        <w:jc w:val="both"/>
        <w:rPr>
          <w:b/>
          <w:sz w:val="16"/>
          <w:szCs w:val="16"/>
          <w:lang w:val="lt-LT"/>
        </w:rPr>
      </w:pPr>
    </w:p>
    <w:p w14:paraId="176AD69B" w14:textId="5BF4A488" w:rsidR="003D1109" w:rsidRDefault="00DD5DF7" w:rsidP="00AA65FD">
      <w:pPr>
        <w:jc w:val="both"/>
        <w:rPr>
          <w:lang w:val="lt-LT"/>
        </w:rPr>
      </w:pPr>
      <w:r w:rsidRPr="004B29FC">
        <w:rPr>
          <w:b/>
          <w:i/>
          <w:lang w:val="lt-LT"/>
        </w:rPr>
        <w:t>Etiudo žanras:</w:t>
      </w:r>
      <w:r w:rsidRPr="004B29FC">
        <w:rPr>
          <w:b/>
          <w:lang w:val="lt-LT"/>
        </w:rPr>
        <w:t xml:space="preserve"> </w:t>
      </w:r>
      <w:r w:rsidRPr="004B29FC">
        <w:rPr>
          <w:lang w:val="lt-LT"/>
        </w:rPr>
        <w:t>psichologinė drama.</w:t>
      </w:r>
    </w:p>
    <w:p w14:paraId="5358E9EB" w14:textId="77777777" w:rsidR="00FD3F67" w:rsidRPr="00FD3F67" w:rsidRDefault="00FD3F67" w:rsidP="00AA65FD">
      <w:pPr>
        <w:jc w:val="both"/>
        <w:rPr>
          <w:sz w:val="16"/>
          <w:szCs w:val="16"/>
          <w:lang w:val="lt-LT"/>
        </w:rPr>
      </w:pPr>
    </w:p>
    <w:p w14:paraId="0D50AE1E" w14:textId="33DF0804" w:rsidR="00DD5DF7" w:rsidRDefault="00DD5DF7" w:rsidP="00AA65FD">
      <w:pPr>
        <w:jc w:val="both"/>
        <w:rPr>
          <w:lang w:val="lt-LT"/>
        </w:rPr>
      </w:pPr>
      <w:r w:rsidRPr="004B29FC">
        <w:rPr>
          <w:b/>
          <w:i/>
          <w:lang w:val="lt-LT"/>
        </w:rPr>
        <w:t>Etiudo stilius. Ištakos.</w:t>
      </w:r>
      <w:r w:rsidRPr="004B29FC">
        <w:rPr>
          <w:b/>
          <w:lang w:val="lt-LT"/>
        </w:rPr>
        <w:t xml:space="preserve"> </w:t>
      </w:r>
      <w:r w:rsidRPr="004B29FC">
        <w:rPr>
          <w:lang w:val="lt-LT"/>
        </w:rPr>
        <w:t xml:space="preserve">Rašytojo kūryba gana autobiografiška. Dažnai vaizduojama jo vaikystės aplinka, gimtinės kraštovaizdis, naudojami autoriaus biografijos faktai: mokslas užsienyje, atostogos Tėviškėje, liga. Subjektyviame pasakojime daugiau dėmesio skiriama pasakotojo vidiniam pasauliui, o ne detaliam aplinkos aprašymui. Šio tipo pasakojimas vadinamas psichologiniu. J. Biliūnas yra lietuvių psichologinės prozos pradininkas. Jo kūryba pradeda lietuvių lyrinės prozos tradiciją. Rašytojo kūrinių centre- sąžinės kamuojamas, likimo nuskriaustas žmogus. Vyraujanti moralinė nuostata - gailėtis nelaimingojo ir atleisti netgi skriaudėjui. Toks požiūris tiesiogiai siejasi su krikščioniškomis vertybėmis. Etiudo stilistika paremta psichologinio, </w:t>
      </w:r>
      <w:r w:rsidRPr="004B29FC">
        <w:rPr>
          <w:lang w:val="lt-LT"/>
        </w:rPr>
        <w:lastRenderedPageBreak/>
        <w:t>minimalistinio, metaforų teatro principais. Pasirinkau, būtent, tokią etiudo stilistiką, nes, manau, jog ji puikiai atspindi Jono Biliūno kūrybos bruožus. Kurdama etiudą naudoju metaforines priemones, tokias kaip muilo burbulai –tai yra netikrumo simbolis, atskleidžiantis visuomenės nuomonės nepagrįstumą. Bandymas remtis minimalistinio teatro principais – tai lyg mano asmeninis eksperimentas. Aš tikiu, kad aktoriai , net ir be įmantrių dekoracijų, naudojant tik minimalią butaforiją, gali išlaikyti žiūrovų dėmesį, perteikti idėjas. Psichologinis etiudo aspektas atsiskleidžia emocinių išgyvenimų scenose, taip pat bendrinėje kūrinio idėjoje.</w:t>
      </w:r>
    </w:p>
    <w:p w14:paraId="0E43597F" w14:textId="77777777" w:rsidR="00FD3F67" w:rsidRPr="00FD3F67" w:rsidRDefault="00FD3F67" w:rsidP="00AA65FD">
      <w:pPr>
        <w:jc w:val="both"/>
        <w:rPr>
          <w:rFonts w:eastAsia="SimSun"/>
          <w:b/>
          <w:bCs/>
          <w:sz w:val="16"/>
          <w:szCs w:val="16"/>
          <w:shd w:val="clear" w:color="auto" w:fill="FFFFFF"/>
          <w:lang w:val="lt-LT" w:eastAsia="zh-CN"/>
        </w:rPr>
      </w:pPr>
    </w:p>
    <w:p w14:paraId="74D4FFCF" w14:textId="77777777" w:rsidR="003D1109" w:rsidRDefault="00DD5DF7" w:rsidP="00AA65FD">
      <w:pPr>
        <w:jc w:val="both"/>
        <w:rPr>
          <w:b/>
          <w:i/>
          <w:lang w:val="lt-LT"/>
        </w:rPr>
      </w:pPr>
      <w:r w:rsidRPr="004B29FC">
        <w:rPr>
          <w:b/>
          <w:i/>
          <w:lang w:val="lt-LT"/>
        </w:rPr>
        <w:t>Vizualusis sprendimas.</w:t>
      </w:r>
    </w:p>
    <w:p w14:paraId="7391FE30" w14:textId="0829A372" w:rsidR="003D1109" w:rsidRDefault="00DD5DF7" w:rsidP="00AA65FD">
      <w:pPr>
        <w:jc w:val="both"/>
        <w:rPr>
          <w:lang w:val="lt-LT"/>
        </w:rPr>
      </w:pPr>
      <w:r w:rsidRPr="00FD3F67">
        <w:rPr>
          <w:b/>
          <w:i/>
          <w:lang w:val="lt-LT"/>
        </w:rPr>
        <w:t>Scenografija.</w:t>
      </w:r>
      <w:r w:rsidRPr="004B29FC">
        <w:rPr>
          <w:lang w:val="lt-LT"/>
        </w:rPr>
        <w:t xml:space="preserve"> Scenos centre sienos imitacija. Dekoracijos sąlygiškos, keliais elementais sudaromas bendras vaizdas.</w:t>
      </w:r>
    </w:p>
    <w:p w14:paraId="6B347915" w14:textId="307A1733" w:rsidR="00DD5DF7" w:rsidRDefault="00DD5DF7" w:rsidP="00AA65FD">
      <w:pPr>
        <w:jc w:val="both"/>
        <w:rPr>
          <w:lang w:val="lt-LT"/>
        </w:rPr>
      </w:pPr>
      <w:r w:rsidRPr="004B29FC">
        <w:rPr>
          <w:i/>
          <w:lang w:val="lt-LT"/>
        </w:rPr>
        <w:t>Konkrečios priemonės.</w:t>
      </w:r>
      <w:r w:rsidRPr="004B29FC">
        <w:rPr>
          <w:lang w:val="lt-LT"/>
        </w:rPr>
        <w:t xml:space="preserve"> Metalinė pakabų konstrukcija, balta medžiaga, kėdė.</w:t>
      </w:r>
      <w:r w:rsidR="003D1109" w:rsidRPr="004B29FC">
        <w:rPr>
          <w:i/>
          <w:lang w:val="lt-LT"/>
        </w:rPr>
        <w:t xml:space="preserve"> </w:t>
      </w:r>
      <w:r w:rsidRPr="004B29FC">
        <w:rPr>
          <w:i/>
          <w:lang w:val="lt-LT"/>
        </w:rPr>
        <w:t>Spalvinė apšvietimo gama.</w:t>
      </w:r>
      <w:r w:rsidRPr="004B29FC">
        <w:rPr>
          <w:lang w:val="lt-LT"/>
        </w:rPr>
        <w:t xml:space="preserve"> Scenos gatvėje apšviečiamos lempomis iš šonų – šviesa nukreipta į sienos centrą. Šis apšvietimas išryškina veikėjus, jų judesius. Scenos prie upės apšviečiamos iš apačios, taip išryškinant veikėjų mimikas ir viršutinę kūno dalį. </w:t>
      </w:r>
      <w:r w:rsidRPr="004B29FC">
        <w:rPr>
          <w:i/>
          <w:lang w:val="lt-LT"/>
        </w:rPr>
        <w:t>Kostiumai.</w:t>
      </w:r>
      <w:r w:rsidRPr="004B29FC">
        <w:rPr>
          <w:lang w:val="lt-LT"/>
        </w:rPr>
        <w:t xml:space="preserve"> Turi atspindėti veikėjų charakterius, aiškiai parodyti kas jie yra. </w:t>
      </w:r>
      <w:r w:rsidRPr="004B29FC">
        <w:rPr>
          <w:i/>
          <w:lang w:val="lt-LT"/>
        </w:rPr>
        <w:t>Studentės kostiumas</w:t>
      </w:r>
      <w:r w:rsidRPr="004B29FC">
        <w:rPr>
          <w:lang w:val="lt-LT"/>
        </w:rPr>
        <w:t xml:space="preserve"> turėtų būti paprastas, nerėžiantis akies, tvarkingas. Kelnės, lengvi bateliai, palaidinė. Svarbi studentės kostiumo detalė</w:t>
      </w:r>
      <w:r w:rsidR="003D1109">
        <w:rPr>
          <w:lang w:val="lt-LT"/>
        </w:rPr>
        <w:t> </w:t>
      </w:r>
      <w:r w:rsidRPr="004B29FC">
        <w:rPr>
          <w:lang w:val="lt-LT"/>
        </w:rPr>
        <w:t>– kuprinė.</w:t>
      </w:r>
      <w:r w:rsidR="003D1109" w:rsidRPr="004B29FC">
        <w:rPr>
          <w:i/>
          <w:lang w:val="lt-LT"/>
        </w:rPr>
        <w:t xml:space="preserve"> </w:t>
      </w:r>
      <w:r w:rsidRPr="004B29FC">
        <w:rPr>
          <w:i/>
          <w:lang w:val="lt-LT"/>
        </w:rPr>
        <w:t>Senelio kostiumas</w:t>
      </w:r>
      <w:r w:rsidRPr="004B29FC">
        <w:rPr>
          <w:lang w:val="lt-LT"/>
        </w:rPr>
        <w:t xml:space="preserve"> turėtų būti išraiškingas. Etiudo metu šio veikėjo kostiumas kinta. Pirmojoje scenoje aktorius dėvi tamsias kelnes, marškinius, švarką, kaklaraištį, turi lagaminėlį. Vėliau išvaizda pakinta – nelieka nei švarko, nei kaklaraiščio, nei lagaminėlio, juos pakeičia apsmurgusi striukė, skarmalai ir indelis išmaldai rinkti.</w:t>
      </w:r>
      <w:r w:rsidR="003D1109">
        <w:rPr>
          <w:lang w:val="lt-LT"/>
        </w:rPr>
        <w:t xml:space="preserve"> </w:t>
      </w:r>
      <w:r w:rsidRPr="004B29FC">
        <w:rPr>
          <w:i/>
          <w:lang w:val="lt-LT"/>
        </w:rPr>
        <w:t>Grimas.</w:t>
      </w:r>
      <w:r w:rsidRPr="004B29FC">
        <w:rPr>
          <w:lang w:val="lt-LT"/>
        </w:rPr>
        <w:t xml:space="preserve"> Studentės – labai švelnus, tik paryškinantis veido bruožus. Senelio – išraiškingas, suformuojamos raukšlės, sudaromas senyvo žmogaus efektas.</w:t>
      </w:r>
    </w:p>
    <w:p w14:paraId="56D8D313" w14:textId="77777777" w:rsidR="00FD3F67" w:rsidRPr="00FD3F67" w:rsidRDefault="00FD3F67" w:rsidP="00AA65FD">
      <w:pPr>
        <w:jc w:val="both"/>
        <w:rPr>
          <w:sz w:val="16"/>
          <w:szCs w:val="16"/>
          <w:lang w:val="lt-LT"/>
        </w:rPr>
      </w:pPr>
    </w:p>
    <w:p w14:paraId="01FF9DF2" w14:textId="49C36BA7" w:rsidR="00DD5DF7" w:rsidRPr="004B29FC" w:rsidRDefault="00DD5DF7" w:rsidP="00AA65FD">
      <w:pPr>
        <w:jc w:val="both"/>
        <w:rPr>
          <w:lang w:val="lt-LT"/>
        </w:rPr>
      </w:pPr>
      <w:r w:rsidRPr="004B29FC">
        <w:rPr>
          <w:b/>
          <w:i/>
          <w:lang w:val="lt-LT"/>
        </w:rPr>
        <w:t>Garsinis sprendimas</w:t>
      </w:r>
      <w:r w:rsidRPr="004B29FC">
        <w:rPr>
          <w:lang w:val="lt-LT"/>
        </w:rPr>
        <w:t>. Pirmojoje (senolio virtimo ubagu) scenoje skamba lyriška, vėliau aktyvėjanti muzika Prasidedant antrajai scenai pasigirsta miesto šurmulys Baigiantis antrai scenai skamba itin lyriška muzika Trečios ir penktos scenų metu girdisi upės čiurlenimas, gamtos garsai Ketvirtojoje scenoje skamba ekspresyvi muzika, širdies dūžių efektas. Šeštojoje scenoje skamba itin jautri, jaudinanti muzika. Etiude vyrauja violončelės muzika, nes, mano nuomone, ji sukuria ypatingai tyrą garsą, puikiai tinkantį išreikšti skaudžioms emocijoms. Kai kuriuos garsinius efektus teko koreguoti. Man padėjo mano draugas, dirbdamas su „Adobe Audition CS6“ ir „ Fl studio“ programomis“.</w:t>
      </w:r>
    </w:p>
    <w:p w14:paraId="3ED0E1C9" w14:textId="20AAA10A" w:rsidR="006E76CA" w:rsidRPr="00007494" w:rsidRDefault="007E7FB4" w:rsidP="00013863">
      <w:pPr>
        <w:pStyle w:val="Antrat1"/>
        <w:spacing w:before="240" w:after="120"/>
        <w:rPr>
          <w:rFonts w:ascii="Times New Roman" w:eastAsia="Times New Roman" w:hAnsi="Times New Roman" w:cs="Times New Roman"/>
          <w:color w:val="auto"/>
          <w:sz w:val="24"/>
          <w:szCs w:val="24"/>
        </w:rPr>
      </w:pPr>
      <w:bookmarkStart w:id="5" w:name="_Toc137535146"/>
      <w:r w:rsidRPr="00007494">
        <w:rPr>
          <w:rFonts w:ascii="Times New Roman" w:eastAsia="Times New Roman" w:hAnsi="Times New Roman" w:cs="Times New Roman"/>
          <w:color w:val="auto"/>
          <w:sz w:val="24"/>
          <w:szCs w:val="24"/>
        </w:rPr>
        <w:t>3.</w:t>
      </w:r>
      <w:r w:rsidR="000A648A" w:rsidRPr="00007494">
        <w:rPr>
          <w:rFonts w:ascii="Times New Roman" w:eastAsia="Times New Roman" w:hAnsi="Times New Roman" w:cs="Times New Roman"/>
          <w:color w:val="auto"/>
          <w:sz w:val="24"/>
          <w:szCs w:val="24"/>
          <w:lang w:val="lt-LT"/>
        </w:rPr>
        <w:t> </w:t>
      </w:r>
      <w:r w:rsidR="00563E6C" w:rsidRPr="00007494">
        <w:rPr>
          <w:rFonts w:ascii="Times New Roman" w:eastAsia="Times New Roman" w:hAnsi="Times New Roman" w:cs="Times New Roman"/>
          <w:color w:val="auto"/>
          <w:sz w:val="24"/>
          <w:szCs w:val="24"/>
        </w:rPr>
        <w:t>Skaitmeninės mokymo priemonės</w:t>
      </w:r>
      <w:r w:rsidR="00AB32ED">
        <w:rPr>
          <w:rFonts w:ascii="Times New Roman" w:eastAsia="Times New Roman" w:hAnsi="Times New Roman" w:cs="Times New Roman"/>
          <w:color w:val="auto"/>
          <w:sz w:val="24"/>
          <w:szCs w:val="24"/>
        </w:rPr>
        <w:t>, skirtos BP įgyvendinti</w:t>
      </w:r>
      <w:bookmarkEnd w:id="5"/>
    </w:p>
    <w:p w14:paraId="108600BF" w14:textId="77777777" w:rsidR="003E1C87" w:rsidRPr="00D46079" w:rsidRDefault="003E1C87" w:rsidP="003E1C87">
      <w:pPr>
        <w:ind w:firstLine="680"/>
        <w:rPr>
          <w:lang w:val="lt-LT"/>
        </w:rPr>
      </w:pPr>
      <w:r w:rsidRPr="00D46079">
        <w:rPr>
          <w:lang w:val="lt-LT"/>
        </w:rPr>
        <w:t>Pateikiamų skaitmeninių mokymosi priemonių paskirtis – padėti mokiniams siekti Bendrojoje Teatro programoje numatytų ugdymo(si) tikslų, skatinti mokymosi motyvaciją, aktyvią, įvairią ir savarankišką ugdymosi veiklą</w:t>
      </w:r>
      <w:r>
        <w:rPr>
          <w:lang w:val="lt-LT"/>
        </w:rPr>
        <w:t xml:space="preserve">; mokytojams – </w:t>
      </w:r>
      <w:r w:rsidRPr="00D46079">
        <w:rPr>
          <w:lang w:val="lt-LT"/>
        </w:rPr>
        <w:t xml:space="preserve">pateikiant įvairias užduotis, priemones, skirtas integruotai taikomojo ir kūrybinio pobūdžio mokomajai veiklai: teatro pažinimui, raiškai, tyrimams, projektams, įvairių kūrybinių užduočių sprendimui. </w:t>
      </w:r>
    </w:p>
    <w:p w14:paraId="7FD7691D" w14:textId="6F01BF1D" w:rsidR="003E1C87" w:rsidRDefault="003E1C87" w:rsidP="003E1C87">
      <w:pPr>
        <w:ind w:firstLine="680"/>
        <w:rPr>
          <w:lang w:val="lt-LT"/>
        </w:rPr>
      </w:pPr>
      <w:r>
        <w:rPr>
          <w:lang w:val="lt-LT"/>
        </w:rPr>
        <w:t>P</w:t>
      </w:r>
      <w:r w:rsidRPr="00D46079">
        <w:rPr>
          <w:lang w:val="lt-LT"/>
        </w:rPr>
        <w:t xml:space="preserve">ateikiamos nuorodos į įvairių teatro reiškinių pavyzdžius, susistemintą teatro istorijos medžiagą, pamokas </w:t>
      </w:r>
      <w:r w:rsidR="00772755">
        <w:rPr>
          <w:lang w:val="lt-LT"/>
        </w:rPr>
        <w:t>(</w:t>
      </w:r>
      <w:r w:rsidRPr="00D46079">
        <w:rPr>
          <w:lang w:val="lt-LT"/>
        </w:rPr>
        <w:t>paskaitas</w:t>
      </w:r>
      <w:r w:rsidR="00772755">
        <w:rPr>
          <w:lang w:val="lt-LT"/>
        </w:rPr>
        <w:t>)</w:t>
      </w:r>
      <w:r w:rsidRPr="00D46079">
        <w:rPr>
          <w:lang w:val="lt-LT"/>
        </w:rPr>
        <w:t>, kino kūrimo pavyzdžius, internetines svetaines, kuriose galima rasti pjesių, įvairių spektaklių bei renginių įrašų. Tai ir virtualūs turai po teatro užkulisius bei kitos naudingos nuorodos. Prie vaizdo įrašų skliausteliuose patogesniam naudojimuisi yra nurodyta jų trukmė, pvz. (03: 30).</w:t>
      </w:r>
    </w:p>
    <w:p w14:paraId="58FA4F77" w14:textId="77777777" w:rsidR="00BE6FC4" w:rsidRPr="00D46079" w:rsidRDefault="00BE6FC4" w:rsidP="003E1C87">
      <w:pPr>
        <w:ind w:firstLine="680"/>
        <w:rPr>
          <w:lang w:val="lt-LT"/>
        </w:rPr>
      </w:pPr>
    </w:p>
    <w:p w14:paraId="05E8738D" w14:textId="77777777" w:rsidR="003E1C87" w:rsidRPr="00D46079" w:rsidRDefault="003E1C87" w:rsidP="003E1C87">
      <w:pPr>
        <w:rPr>
          <w:lang w:val="lt-LT"/>
        </w:rPr>
      </w:pPr>
      <w:r w:rsidRPr="00F71E0B">
        <w:rPr>
          <w:b/>
          <w:bCs/>
          <w:lang w:val="lt-LT"/>
        </w:rPr>
        <w:t>3.1. Skaitmeniniai įrankiai, priemonės teatro pamokoms, neformaliam ugdymui(si) teatru</w:t>
      </w:r>
      <w:r w:rsidRPr="00D46079">
        <w:rPr>
          <w:lang w:val="lt-LT"/>
        </w:rPr>
        <w:t>.</w:t>
      </w:r>
    </w:p>
    <w:p w14:paraId="41A59EFF" w14:textId="1A23C2FF" w:rsidR="003E1C87" w:rsidRDefault="003E1C87" w:rsidP="003E1C87">
      <w:pPr>
        <w:rPr>
          <w:lang w:val="lt-LT"/>
        </w:rPr>
      </w:pPr>
      <w:r w:rsidRPr="00D46079">
        <w:rPr>
          <w:lang w:val="lt-LT"/>
        </w:rPr>
        <w:t xml:space="preserve">„Zoom“ platforma – teatro būrelių </w:t>
      </w:r>
      <w:r w:rsidR="00772755">
        <w:rPr>
          <w:lang w:val="lt-LT"/>
        </w:rPr>
        <w:t>(</w:t>
      </w:r>
      <w:r w:rsidRPr="00D46079">
        <w:rPr>
          <w:lang w:val="lt-LT"/>
        </w:rPr>
        <w:t>studijų</w:t>
      </w:r>
      <w:r w:rsidR="00772755">
        <w:rPr>
          <w:lang w:val="lt-LT"/>
        </w:rPr>
        <w:t>)</w:t>
      </w:r>
      <w:r w:rsidRPr="00D46079">
        <w:rPr>
          <w:lang w:val="lt-LT"/>
        </w:rPr>
        <w:t xml:space="preserve"> repeticijų organizavimui. Rekomenduojama įsidiegti (nemokamai) mokinių paskirstymą į darbo kambarius (breakout rooms), apie tai vaizdo 5:17 min. trukmės įrašas liet. kalba: Zoom darbas grupėse – Breakout rooms | Kaip įjuungti Breakout room ir išdalinti grupėmis</w:t>
      </w:r>
      <w:r>
        <w:rPr>
          <w:lang w:val="lt-LT"/>
        </w:rPr>
        <w:t xml:space="preserve"> </w:t>
      </w:r>
      <w:hyperlink r:id="rId105" w:history="1">
        <w:r w:rsidRPr="00FF1FA2">
          <w:rPr>
            <w:rStyle w:val="Hipersaitas"/>
            <w:lang w:val="lt-LT"/>
          </w:rPr>
          <w:t>https://www.youtube.com/watch?v=ff3o2Lmmz6Q</w:t>
        </w:r>
      </w:hyperlink>
    </w:p>
    <w:p w14:paraId="09D16E03" w14:textId="77777777" w:rsidR="003E1C87" w:rsidRDefault="003E1C87" w:rsidP="003E1C87">
      <w:pPr>
        <w:rPr>
          <w:lang w:val="lt-LT"/>
        </w:rPr>
      </w:pPr>
      <w:r w:rsidRPr="00D46079">
        <w:rPr>
          <w:lang w:val="lt-LT"/>
        </w:rPr>
        <w:t>„Microsoft Teams“ – nuotolinio mokymo(si) sistema, esanti Microsoft Office 365 platformoje ir skirta pamokų organizavimui, komunikacijai (pokalbiams, vaizdo susitikimams, repeticijoms), turinio kūrimui ir dalinimuisi informacija</w:t>
      </w:r>
      <w:r>
        <w:rPr>
          <w:lang w:val="lt-LT"/>
        </w:rPr>
        <w:t xml:space="preserve">: </w:t>
      </w:r>
      <w:hyperlink r:id="rId106" w:history="1">
        <w:r w:rsidRPr="00FF1FA2">
          <w:rPr>
            <w:rStyle w:val="Hipersaitas"/>
            <w:lang w:val="lt-LT"/>
          </w:rPr>
          <w:t>https://www.youtube.com/watch?v=4WZgIxPy494</w:t>
        </w:r>
      </w:hyperlink>
    </w:p>
    <w:p w14:paraId="4276269B" w14:textId="77777777" w:rsidR="003E1C87" w:rsidRDefault="003E1C87" w:rsidP="003E1C87">
      <w:pPr>
        <w:rPr>
          <w:lang w:val="lt-LT"/>
        </w:rPr>
      </w:pPr>
      <w:r w:rsidRPr="00D46079">
        <w:rPr>
          <w:lang w:val="lt-LT"/>
        </w:rPr>
        <w:t xml:space="preserve">„Moodle” – (angl. Modular Object Orentiered Dynamic Learning Environment) – atvirojo kodo žiniatinklinė virtualaus mokymosi aplinka, suprojektuota padėti pedagogams organizuoti ugdymosi procesą. Vaizdo įrašas </w:t>
      </w:r>
      <w:r w:rsidRPr="00D46079">
        <w:rPr>
          <w:lang w:val="lt-LT"/>
        </w:rPr>
        <w:lastRenderedPageBreak/>
        <w:t xml:space="preserve">skirtas mokytojams, ketinantiems naudoti Moodle įrankį nuotolinio mokymo metu: </w:t>
      </w:r>
      <w:hyperlink r:id="rId107" w:history="1">
        <w:r w:rsidRPr="00FF1FA2">
          <w:rPr>
            <w:rStyle w:val="Hipersaitas"/>
            <w:lang w:val="lt-LT"/>
          </w:rPr>
          <w:t>https://www.youtube.com/watch?v=KfPPFotw51U</w:t>
        </w:r>
      </w:hyperlink>
    </w:p>
    <w:p w14:paraId="49B3E705" w14:textId="77777777" w:rsidR="003E1C87" w:rsidRDefault="003E1C87" w:rsidP="003E1C87">
      <w:pPr>
        <w:rPr>
          <w:lang w:val="lt-LT"/>
        </w:rPr>
      </w:pPr>
      <w:r w:rsidRPr="00D46079">
        <w:rPr>
          <w:lang w:val="lt-LT"/>
        </w:rPr>
        <w:t>„Clasroom</w:t>
      </w:r>
      <w:r>
        <w:rPr>
          <w:lang w:val="lt-LT"/>
        </w:rPr>
        <w:t>“</w:t>
      </w:r>
      <w:r w:rsidRPr="00D46079">
        <w:rPr>
          <w:lang w:val="lt-LT"/>
        </w:rPr>
        <w:t xml:space="preserve"> patogi platforma teatro istorijos temų talpinimui ir testų sudarymui</w:t>
      </w:r>
      <w:r>
        <w:rPr>
          <w:lang w:val="lt-LT"/>
        </w:rPr>
        <w:t>:</w:t>
      </w:r>
      <w:r w:rsidRPr="00D46079">
        <w:rPr>
          <w:lang w:val="lt-LT"/>
        </w:rPr>
        <w:t xml:space="preserve"> </w:t>
      </w:r>
      <w:hyperlink r:id="rId108" w:history="1">
        <w:r w:rsidRPr="00FF1FA2">
          <w:rPr>
            <w:rStyle w:val="Hipersaitas"/>
            <w:lang w:val="lt-LT"/>
          </w:rPr>
          <w:t>https://www.iklase.lt/programele-classroom-klases-valdymui/</w:t>
        </w:r>
      </w:hyperlink>
      <w:r>
        <w:rPr>
          <w:lang w:val="lt-LT"/>
        </w:rPr>
        <w:t>;</w:t>
      </w:r>
    </w:p>
    <w:p w14:paraId="15B27513" w14:textId="77777777" w:rsidR="003E1C87" w:rsidRDefault="003E1C87" w:rsidP="003E1C87">
      <w:pPr>
        <w:rPr>
          <w:lang w:val="lt-LT"/>
        </w:rPr>
      </w:pPr>
      <w:r w:rsidRPr="00D46079">
        <w:rPr>
          <w:lang w:val="lt-LT"/>
        </w:rPr>
        <w:t>„Youtube” medžiaga pažinimui, ugdymuisi, – pavyzdžių bankas</w:t>
      </w:r>
      <w:r>
        <w:rPr>
          <w:lang w:val="lt-LT"/>
        </w:rPr>
        <w:t>.</w:t>
      </w:r>
      <w:r w:rsidRPr="00D46079">
        <w:rPr>
          <w:lang w:val="lt-LT"/>
        </w:rPr>
        <w:t xml:space="preserve"> Norėdami parsisiųsti garso ar vaizdo įrašą, naudokite </w:t>
      </w:r>
      <w:hyperlink r:id="rId109" w:history="1">
        <w:r w:rsidRPr="00FF1FA2">
          <w:rPr>
            <w:rStyle w:val="Hipersaitas"/>
            <w:lang w:val="lt-LT"/>
          </w:rPr>
          <w:t>https://ytmp3.cc/</w:t>
        </w:r>
      </w:hyperlink>
    </w:p>
    <w:p w14:paraId="7A420D9A" w14:textId="77777777" w:rsidR="003E1C87" w:rsidRPr="00D46079" w:rsidRDefault="003E1C87" w:rsidP="003E1C87">
      <w:pPr>
        <w:rPr>
          <w:lang w:val="lt-LT"/>
        </w:rPr>
      </w:pPr>
      <w:r w:rsidRPr="00D46079">
        <w:rPr>
          <w:lang w:val="lt-LT"/>
        </w:rPr>
        <w:t>„Keynote“ – nemokama kompanijos „Apple“ programėlė, skirta kurti filmukus arba savo skaidrių pristatymus paversti vaizdo failu</w:t>
      </w:r>
      <w:r>
        <w:rPr>
          <w:lang w:val="lt-LT"/>
        </w:rPr>
        <w:t>:</w:t>
      </w:r>
      <w:r w:rsidRPr="00D46079">
        <w:rPr>
          <w:lang w:val="lt-LT"/>
        </w:rPr>
        <w:t xml:space="preserve"> </w:t>
      </w:r>
    </w:p>
    <w:p w14:paraId="5310B385" w14:textId="77777777" w:rsidR="003E1C87" w:rsidRDefault="000E4A9A" w:rsidP="003E1C87">
      <w:pPr>
        <w:rPr>
          <w:lang w:val="lt-LT"/>
        </w:rPr>
      </w:pPr>
      <w:hyperlink r:id="rId110" w:history="1">
        <w:r w:rsidR="003E1C87" w:rsidRPr="00FF1FA2">
          <w:rPr>
            <w:rStyle w:val="Hipersaitas"/>
            <w:lang w:val="lt-LT"/>
          </w:rPr>
          <w:t>https://www.iklase.lt/kurkite-filmukus-su-programele-keynote/</w:t>
        </w:r>
      </w:hyperlink>
    </w:p>
    <w:p w14:paraId="42C3E8C8" w14:textId="77777777" w:rsidR="003E1C87" w:rsidRDefault="003E1C87" w:rsidP="003E1C87">
      <w:pPr>
        <w:rPr>
          <w:lang w:val="lt-LT"/>
        </w:rPr>
      </w:pPr>
      <w:r w:rsidRPr="00D46079">
        <w:rPr>
          <w:lang w:val="lt-LT"/>
        </w:rPr>
        <w:t>„Flipgrid“ platforma – trumpų vaizdo įrašų įrašymui ir bendrinimui. Šia populiaria „Microsoft“ vaizdo įrašų platforma naudojasi milijonai mokinių visame pasaulyje. Daugiau apie tai:</w:t>
      </w:r>
      <w:r>
        <w:rPr>
          <w:lang w:val="lt-LT"/>
        </w:rPr>
        <w:t xml:space="preserve"> </w:t>
      </w:r>
      <w:hyperlink r:id="rId111" w:history="1">
        <w:r w:rsidRPr="00FF1FA2">
          <w:rPr>
            <w:rStyle w:val="Hipersaitas"/>
            <w:lang w:val="lt-LT"/>
          </w:rPr>
          <w:t>https://www.iklase.lt/flipgrid-puiki-erdve-mokymuisi-smagiai-bendraujant/</w:t>
        </w:r>
      </w:hyperlink>
    </w:p>
    <w:p w14:paraId="70C616F9" w14:textId="77777777" w:rsidR="003E1C87" w:rsidRDefault="003E1C87" w:rsidP="003E1C87">
      <w:pPr>
        <w:rPr>
          <w:lang w:val="lt-LT"/>
        </w:rPr>
      </w:pPr>
      <w:r w:rsidRPr="00940A82">
        <w:rPr>
          <w:lang w:val="lt-LT"/>
        </w:rPr>
        <w:t>Moksleivių dramaturgija. Pjesės:</w:t>
      </w:r>
      <w:r>
        <w:rPr>
          <w:lang w:val="lt-LT"/>
        </w:rPr>
        <w:t xml:space="preserve"> </w:t>
      </w:r>
      <w:hyperlink r:id="rId112" w:history="1">
        <w:r w:rsidRPr="00FF1FA2">
          <w:rPr>
            <w:rStyle w:val="Hipersaitas"/>
            <w:lang w:val="lt-LT"/>
          </w:rPr>
          <w:t>https://sites.google.com/view/jdk2017/pjes%C4%97s</w:t>
        </w:r>
      </w:hyperlink>
    </w:p>
    <w:p w14:paraId="7A6C31E2" w14:textId="77777777" w:rsidR="003E1C87" w:rsidRDefault="003E1C87" w:rsidP="003E1C87">
      <w:pPr>
        <w:rPr>
          <w:lang w:val="lt-LT"/>
        </w:rPr>
      </w:pPr>
      <w:r w:rsidRPr="00D46079">
        <w:rPr>
          <w:lang w:val="lt-LT"/>
        </w:rPr>
        <w:t xml:space="preserve">Dramų stalčius. Pasaulinės dramaturgijos klasika: </w:t>
      </w:r>
      <w:hyperlink r:id="rId113" w:history="1">
        <w:r w:rsidRPr="00FF1FA2">
          <w:rPr>
            <w:rStyle w:val="Hipersaitas"/>
            <w:lang w:val="lt-LT"/>
          </w:rPr>
          <w:t>http://www.dramustalcius.lt/?fbclid=IwAR1W2cg1hj9dIqUAneLVCDaKxlEIlNZd9iSOJ2YQ1gkoBMDtrpavINU3q7A</w:t>
        </w:r>
      </w:hyperlink>
    </w:p>
    <w:p w14:paraId="23C2ACCE" w14:textId="77777777" w:rsidR="003E1C87" w:rsidRPr="00D46079" w:rsidRDefault="003E1C87" w:rsidP="003E1C87">
      <w:pPr>
        <w:rPr>
          <w:lang w:val="lt-LT"/>
        </w:rPr>
      </w:pPr>
      <w:r w:rsidRPr="00D46079">
        <w:rPr>
          <w:lang w:val="lt-LT"/>
        </w:rPr>
        <w:t>Lietuvos teatro sąjungos tinklapis</w:t>
      </w:r>
      <w:r>
        <w:rPr>
          <w:lang w:val="lt-LT"/>
        </w:rPr>
        <w:t xml:space="preserve">. </w:t>
      </w:r>
      <w:r w:rsidRPr="00D46079">
        <w:rPr>
          <w:lang w:val="lt-LT"/>
        </w:rPr>
        <w:t xml:space="preserve">Teatro kūrėjų pokalbių įrašai, spektakliai, daug vertingos informacijos. </w:t>
      </w:r>
    </w:p>
    <w:p w14:paraId="7E6C1E7E" w14:textId="77777777" w:rsidR="003E1C87" w:rsidRDefault="000E4A9A" w:rsidP="003E1C87">
      <w:pPr>
        <w:rPr>
          <w:lang w:val="lt-LT"/>
        </w:rPr>
      </w:pPr>
      <w:hyperlink r:id="rId114" w:history="1">
        <w:r w:rsidR="003E1C87" w:rsidRPr="00FF1FA2">
          <w:rPr>
            <w:rStyle w:val="Hipersaitas"/>
            <w:lang w:val="lt-LT"/>
          </w:rPr>
          <w:t>http://teatrosajunga.lt/teatro-elitas/?fbclid=IwAR0y2CULmE0_2LVwDk5xJRY1XMu7JQZDY80gTH8f7eDSrXe4cVoIa0p1hk4</w:t>
        </w:r>
      </w:hyperlink>
    </w:p>
    <w:p w14:paraId="14DAC8CE" w14:textId="77777777" w:rsidR="003E1C87" w:rsidRDefault="003E1C87" w:rsidP="003E1C87">
      <w:pPr>
        <w:rPr>
          <w:lang w:val="lt-LT"/>
        </w:rPr>
      </w:pPr>
      <w:r w:rsidRPr="00D46079">
        <w:rPr>
          <w:lang w:val="lt-LT"/>
        </w:rPr>
        <w:t>„Pages“ – programėlė el. knygų kūrimui. Sukurkite savo teatro pamokų metodikos knygą!</w:t>
      </w:r>
      <w:r>
        <w:rPr>
          <w:lang w:val="lt-LT"/>
        </w:rPr>
        <w:t xml:space="preserve"> </w:t>
      </w:r>
      <w:hyperlink r:id="rId115" w:history="1">
        <w:r w:rsidRPr="00FF1FA2">
          <w:rPr>
            <w:rStyle w:val="Hipersaitas"/>
            <w:lang w:val="lt-LT"/>
          </w:rPr>
          <w:t>https://www.iklase.lt/kurkite-el-knygas-su-programele-pages/</w:t>
        </w:r>
      </w:hyperlink>
    </w:p>
    <w:p w14:paraId="28563239" w14:textId="77777777" w:rsidR="003E1C87" w:rsidRPr="00D46079" w:rsidRDefault="003E1C87" w:rsidP="003E1C87">
      <w:pPr>
        <w:rPr>
          <w:lang w:val="lt-LT"/>
        </w:rPr>
      </w:pPr>
      <w:r w:rsidRPr="00D46079">
        <w:rPr>
          <w:lang w:val="lt-LT"/>
        </w:rPr>
        <w:t>„Teatro mokytojų svetainė Facebook“</w:t>
      </w:r>
      <w:r>
        <w:rPr>
          <w:lang w:val="lt-LT"/>
        </w:rPr>
        <w:t xml:space="preserve"> </w:t>
      </w:r>
      <w:r w:rsidRPr="00D46079">
        <w:rPr>
          <w:lang w:val="lt-LT"/>
        </w:rPr>
        <w:t>Virtual theatre and cinema lessons (virtualios teatro ir kino pamokos):</w:t>
      </w:r>
    </w:p>
    <w:p w14:paraId="0DD16EB4" w14:textId="77777777" w:rsidR="003E1C87" w:rsidRDefault="000E4A9A" w:rsidP="003E1C87">
      <w:pPr>
        <w:rPr>
          <w:lang w:val="lt-LT"/>
        </w:rPr>
      </w:pPr>
      <w:hyperlink r:id="rId116" w:history="1">
        <w:r w:rsidR="003E1C87" w:rsidRPr="00FF1FA2">
          <w:rPr>
            <w:rStyle w:val="Hipersaitas"/>
            <w:lang w:val="lt-LT"/>
          </w:rPr>
          <w:t>https://www.facebook.com/groups/1000923049969630/?multi_permalinks=3071847616210486&amp;notif_id=1614839132556255&amp;notif_t=feedback_reaction_generic&amp;ref=notif</w:t>
        </w:r>
      </w:hyperlink>
    </w:p>
    <w:p w14:paraId="3690B97F" w14:textId="77777777" w:rsidR="003E1C87" w:rsidRPr="00D46079" w:rsidRDefault="003E1C87" w:rsidP="003E1C87">
      <w:pPr>
        <w:rPr>
          <w:lang w:val="lt-LT"/>
        </w:rPr>
      </w:pPr>
      <w:r w:rsidRPr="00D46079">
        <w:rPr>
          <w:lang w:val="lt-LT"/>
        </w:rPr>
        <w:t xml:space="preserve">„Integruotas projektas: dailė – kinas“. Idėjos kūrybinei veiklai. Pristatomas tarptautinis virtualaus muziejaus „MoPick“ projektas. </w:t>
      </w:r>
    </w:p>
    <w:p w14:paraId="69290943" w14:textId="77777777" w:rsidR="003E1C87" w:rsidRDefault="000E4A9A" w:rsidP="003E1C87">
      <w:pPr>
        <w:rPr>
          <w:lang w:val="lt-LT"/>
        </w:rPr>
      </w:pPr>
      <w:hyperlink r:id="rId117" w:history="1">
        <w:r w:rsidR="003E1C87" w:rsidRPr="00FF1FA2">
          <w:rPr>
            <w:rStyle w:val="Hipersaitas"/>
            <w:lang w:val="lt-LT"/>
          </w:rPr>
          <w:t>https://www.iklase.lt/tarptautinio-projekto-mopic-rezultatas-%e2%88%92-virtualus-muziejus/</w:t>
        </w:r>
      </w:hyperlink>
    </w:p>
    <w:p w14:paraId="66553E28" w14:textId="77777777" w:rsidR="003E1C87" w:rsidRDefault="003E1C87" w:rsidP="003E1C87">
      <w:pPr>
        <w:rPr>
          <w:lang w:val="lt-LT"/>
        </w:rPr>
      </w:pPr>
      <w:r w:rsidRPr="00D46079">
        <w:rPr>
          <w:lang w:val="lt-LT"/>
        </w:rPr>
        <w:t xml:space="preserve">„Google Art and Culture“ – teatro ir kitų dalykų integraciniams kūrybiniams projektams, eksperimentams. Tai Google kultūros instituto sukurta prieiga prie įvairiausių viso pasaulio muziejų ir kitų kultūros institucijų meno kūrinių, paveldo objektų kolekcijų. </w:t>
      </w:r>
      <w:hyperlink r:id="rId118" w:history="1">
        <w:r w:rsidRPr="00FF1FA2">
          <w:rPr>
            <w:rStyle w:val="Hipersaitas"/>
            <w:lang w:val="lt-LT"/>
          </w:rPr>
          <w:t>https://artsandculture.google.com/</w:t>
        </w:r>
      </w:hyperlink>
    </w:p>
    <w:p w14:paraId="6F3E772B" w14:textId="77777777" w:rsidR="003E1C87" w:rsidRDefault="003E1C87" w:rsidP="003E1C87">
      <w:pPr>
        <w:rPr>
          <w:lang w:val="lt-LT"/>
        </w:rPr>
      </w:pPr>
      <w:r w:rsidRPr="00D46079">
        <w:rPr>
          <w:lang w:val="lt-LT"/>
        </w:rPr>
        <w:t xml:space="preserve">Interaktyvios pamokos </w:t>
      </w:r>
      <w:hyperlink r:id="rId119" w:history="1">
        <w:r w:rsidRPr="00FF1FA2">
          <w:rPr>
            <w:rStyle w:val="Hipersaitas"/>
            <w:lang w:val="lt-LT"/>
          </w:rPr>
          <w:t>www.ismaniklase.lt</w:t>
        </w:r>
      </w:hyperlink>
      <w:r>
        <w:rPr>
          <w:lang w:val="lt-LT"/>
        </w:rPr>
        <w:t xml:space="preserve"> </w:t>
      </w:r>
      <w:r w:rsidRPr="00D46079">
        <w:rPr>
          <w:lang w:val="lt-LT"/>
        </w:rPr>
        <w:t xml:space="preserve">Tai interaktyvių pamokų portalas, kuriame rasite jau sukurtas interaktyvias pamokas, video mokymus. Ten galite talpinti ir savo sukurtas pamokas. </w:t>
      </w:r>
    </w:p>
    <w:p w14:paraId="4A6EA960" w14:textId="77777777" w:rsidR="003E1C87" w:rsidRDefault="003E1C87" w:rsidP="003E1C87">
      <w:pPr>
        <w:rPr>
          <w:lang w:val="lt-LT"/>
        </w:rPr>
      </w:pPr>
      <w:r w:rsidRPr="00D46079">
        <w:rPr>
          <w:lang w:val="lt-LT"/>
        </w:rPr>
        <w:t>„eLKlasė“ – tai intuityvi ir inovatyvi mokymo(si) valdymo platforma, skirta tiek mokytojams, tiek mokiniams. Paprasta skaitmenizuoti pamokas, tinka naudoti nuotoliniu būdu ir klasės darbui.</w:t>
      </w:r>
      <w:r>
        <w:rPr>
          <w:lang w:val="lt-LT"/>
        </w:rPr>
        <w:t xml:space="preserve"> </w:t>
      </w:r>
      <w:hyperlink r:id="rId120" w:history="1">
        <w:r w:rsidRPr="00FF1FA2">
          <w:rPr>
            <w:rStyle w:val="Hipersaitas"/>
            <w:lang w:val="lt-LT"/>
          </w:rPr>
          <w:t>https://elklase.learnkey.lt/login</w:t>
        </w:r>
      </w:hyperlink>
    </w:p>
    <w:p w14:paraId="1264B25A" w14:textId="77777777" w:rsidR="003E1C87" w:rsidRDefault="003E1C87" w:rsidP="003E1C87">
      <w:pPr>
        <w:rPr>
          <w:lang w:val="lt-LT"/>
        </w:rPr>
      </w:pPr>
      <w:r w:rsidRPr="00D46079">
        <w:rPr>
          <w:lang w:val="lt-LT"/>
        </w:rPr>
        <w:t xml:space="preserve">„15MIN MOKYKLA“ – įrankis moksleiviams ir mokytojams. Čia surinkta, publikuojama ir susistemintai pateikiama patikima informacija iš Lietuvos ir užsienio šaltinių gali praturtinti ugdymosi procesą. </w:t>
      </w:r>
      <w:hyperlink r:id="rId121" w:history="1">
        <w:r w:rsidRPr="00FF1FA2">
          <w:rPr>
            <w:rStyle w:val="Hipersaitas"/>
            <w:lang w:val="lt-LT"/>
          </w:rPr>
          <w:t>https://www.15min.lt/projektas/15min-mokykla</w:t>
        </w:r>
      </w:hyperlink>
    </w:p>
    <w:p w14:paraId="3C1ADE71" w14:textId="77777777" w:rsidR="003E1C87" w:rsidRDefault="003E1C87" w:rsidP="003E1C87">
      <w:pPr>
        <w:rPr>
          <w:lang w:val="lt-LT"/>
        </w:rPr>
      </w:pPr>
      <w:r w:rsidRPr="00D46079">
        <w:rPr>
          <w:lang w:val="lt-LT"/>
        </w:rPr>
        <w:t>„Lietuvių etninė kultūra. III dalis: Namai etninėje kultūroje“</w:t>
      </w:r>
      <w:r>
        <w:rPr>
          <w:lang w:val="lt-LT"/>
        </w:rPr>
        <w:t xml:space="preserve">. </w:t>
      </w:r>
      <w:r w:rsidRPr="00D46079">
        <w:rPr>
          <w:lang w:val="lt-LT"/>
        </w:rPr>
        <w:t>Teatro pamokose priemonė gali būti naudinga teatro reiškinių pažinimui, inscenizuojant lietuvių literatūros klasiką, ieškant autentiškų interjero detalių scenovaizdžio kūrimo procese ir kt.</w:t>
      </w:r>
      <w:r>
        <w:rPr>
          <w:lang w:val="lt-LT"/>
        </w:rPr>
        <w:t xml:space="preserve"> </w:t>
      </w:r>
      <w:hyperlink r:id="rId122" w:history="1">
        <w:r w:rsidRPr="00FF1FA2">
          <w:rPr>
            <w:rStyle w:val="Hipersaitas"/>
            <w:lang w:val="lt-LT"/>
          </w:rPr>
          <w:t>http://mkp.emokykla.lt/etnine3/?id=1</w:t>
        </w:r>
      </w:hyperlink>
    </w:p>
    <w:p w14:paraId="6DD47448" w14:textId="77777777" w:rsidR="003E1C87" w:rsidRDefault="003E1C87" w:rsidP="003E1C87">
      <w:pPr>
        <w:rPr>
          <w:lang w:val="lt-LT"/>
        </w:rPr>
      </w:pPr>
      <w:r w:rsidRPr="00D46079">
        <w:rPr>
          <w:lang w:val="lt-LT"/>
        </w:rPr>
        <w:t>Nacionalinėje švietimo agentūroje sukaupti išteklių rinkiniai:</w:t>
      </w:r>
      <w:r>
        <w:rPr>
          <w:lang w:val="lt-LT"/>
        </w:rPr>
        <w:t xml:space="preserve"> </w:t>
      </w:r>
      <w:hyperlink r:id="rId123" w:history="1">
        <w:r w:rsidRPr="00FF1FA2">
          <w:rPr>
            <w:rStyle w:val="Hipersaitas"/>
            <w:lang w:val="lt-LT"/>
          </w:rPr>
          <w:t>https://sodas.ugdome.lt/viesieji-puslapiai/3300</w:t>
        </w:r>
      </w:hyperlink>
    </w:p>
    <w:p w14:paraId="0A7DE931" w14:textId="77777777" w:rsidR="003E1C87" w:rsidRDefault="003E1C87" w:rsidP="003E1C87">
      <w:pPr>
        <w:rPr>
          <w:lang w:val="lt-LT"/>
        </w:rPr>
      </w:pPr>
      <w:r w:rsidRPr="00D46079">
        <w:rPr>
          <w:lang w:val="lt-LT"/>
        </w:rPr>
        <w:t>„Lietuvos dailės muziejaus virtualios parodos</w:t>
      </w:r>
      <w:r>
        <w:rPr>
          <w:lang w:val="lt-LT"/>
        </w:rPr>
        <w:t xml:space="preserve">“ </w:t>
      </w:r>
      <w:r w:rsidRPr="00D46079">
        <w:rPr>
          <w:lang w:val="lt-LT"/>
        </w:rPr>
        <w:t xml:space="preserve">Tai priemonė gyvųjų paveikslų kūrimui, teatro – dailės dalykų integracijai. </w:t>
      </w:r>
      <w:hyperlink r:id="rId124" w:history="1">
        <w:r w:rsidRPr="00FF1FA2">
          <w:rPr>
            <w:rStyle w:val="Hipersaitas"/>
            <w:lang w:val="lt-LT"/>
          </w:rPr>
          <w:t>https://www.ldm.lt/parodos/lietuvos-dailes-muziejaus-virtualios-parodos/</w:t>
        </w:r>
      </w:hyperlink>
    </w:p>
    <w:p w14:paraId="1B67BA2B" w14:textId="77777777" w:rsidR="003E1C87" w:rsidRDefault="003E1C87" w:rsidP="003E1C87">
      <w:pPr>
        <w:rPr>
          <w:lang w:val="lt-LT"/>
        </w:rPr>
      </w:pPr>
      <w:r w:rsidRPr="00D46079">
        <w:rPr>
          <w:lang w:val="lt-LT"/>
        </w:rPr>
        <w:t xml:space="preserve">Priemonė teatro integracijai su daile, etnokultūra, geografija, istorija. </w:t>
      </w:r>
      <w:hyperlink r:id="rId125" w:history="1">
        <w:r w:rsidRPr="00FF1FA2">
          <w:rPr>
            <w:rStyle w:val="Hipersaitas"/>
            <w:lang w:val="lt-LT"/>
          </w:rPr>
          <w:t>http://alka.mch.mii.lt/Default.htm</w:t>
        </w:r>
      </w:hyperlink>
    </w:p>
    <w:p w14:paraId="702E02DB" w14:textId="77777777" w:rsidR="00B97F6D" w:rsidRPr="00FD3F67" w:rsidRDefault="00B97F6D" w:rsidP="003E1C87">
      <w:pPr>
        <w:rPr>
          <w:sz w:val="16"/>
          <w:szCs w:val="16"/>
          <w:lang w:val="lt-LT"/>
        </w:rPr>
      </w:pPr>
    </w:p>
    <w:p w14:paraId="755DD464" w14:textId="6BC7EF23" w:rsidR="003E1C87" w:rsidRPr="008E45A3" w:rsidRDefault="003E1C87" w:rsidP="00FD3F67">
      <w:pPr>
        <w:rPr>
          <w:lang w:val="lt-LT"/>
        </w:rPr>
      </w:pPr>
      <w:r w:rsidRPr="008E45A3">
        <w:rPr>
          <w:lang w:val="lt-LT"/>
        </w:rPr>
        <w:t>2022 m. atnaujinta SMP (skaitmeninio mokymo priemonė), skirta  savarankiškam mokymuisi bei vertinimui / įsivertinimui, apimanti teorinę medžiagą, spektaklių ištraukų įrašus ir testus:</w:t>
      </w:r>
      <w:r w:rsidRPr="008E45A3">
        <w:rPr>
          <w:lang w:val="lt-LT"/>
        </w:rPr>
        <w:br/>
        <w:t xml:space="preserve">1. </w:t>
      </w:r>
      <w:r w:rsidRPr="008E45A3">
        <w:rPr>
          <w:b/>
        </w:rPr>
        <w:t>Nacionalinio teatro ištakos</w:t>
      </w:r>
      <w:r w:rsidRPr="008E45A3">
        <w:t xml:space="preserve"> (Klojimo teatras. Gyvieji paveikslai. Pirmasis viešas lietuviškas vaidinimas. Folkloro teatras. Keturakio „Amerika pirtyje”. Komedijos karalienė. Juozo Tumo Vaižganto „Dėdės ir dėdienės” ir Žemaitės „Marti” Vilniaus Mažajame teatre (rež. Gabrielė Tuminaitė). </w:t>
      </w:r>
      <w:r w:rsidRPr="008E45A3">
        <w:br/>
        <w:t xml:space="preserve">2. </w:t>
      </w:r>
      <w:r w:rsidRPr="008E45A3">
        <w:rPr>
          <w:b/>
        </w:rPr>
        <w:t>Psichologinio teatro įvairovė</w:t>
      </w:r>
      <w:r w:rsidRPr="008E45A3">
        <w:t xml:space="preserve"> (Ketvirtoji scenos siena. Stanislavskio vaidybos sistema. Intelektualus </w:t>
      </w:r>
      <w:r w:rsidRPr="008E45A3">
        <w:lastRenderedPageBreak/>
        <w:t xml:space="preserve">filosofinis teatras. Juozas Miltinis. Monika Mironaitė. Haroldo Miullerio „Tyli naktis” (rež. Rimas Tuminas). Kazio Binkio „Atžalynas” (rež. Jonas Vaitkus). Antono Čechovo „Vyšnių sodas” (rež. Artūras Areima). Federiko Garsijos Lorkos „Donja Rosita arba Gėlių kalba” (rež. Gintaras Varnas). </w:t>
      </w:r>
      <w:r w:rsidRPr="008E45A3">
        <w:br/>
        <w:t xml:space="preserve">3. </w:t>
      </w:r>
      <w:r w:rsidRPr="008E45A3">
        <w:rPr>
          <w:b/>
        </w:rPr>
        <w:t>Teatras ir pilietinis sąmoningumas</w:t>
      </w:r>
      <w:r w:rsidRPr="008E45A3">
        <w:t xml:space="preserve"> (Ezopo kalba. Juozo Grušo „Barbora Radvilaitė” (rež. Jonas Jurašas). Rūta Staliliūnaitė. Justino Marcinkevičiaus „Mindaugas” (rež. Henrikas Vancevičius). Regimantas Adomaitis. Aušros Marijos Sluckaitės „Smėlio klavyrai”(rež. Jonas Jurašas). </w:t>
      </w:r>
      <w:r w:rsidRPr="008E45A3">
        <w:br/>
        <w:t xml:space="preserve">4. </w:t>
      </w:r>
      <w:r w:rsidRPr="008E45A3">
        <w:rPr>
          <w:b/>
        </w:rPr>
        <w:t>Teatras ir visuomenė</w:t>
      </w:r>
      <w:r w:rsidRPr="008E45A3">
        <w:t xml:space="preserve"> (Teatras – visuomenės atspindys. Mariaus Ivaškevičiaus „Išvarymas” (rež. Oskaras Koršunovas). Aušros Marijos Sluckaitės „Barbora” (rež. Jonas Jurašas). Paulinos Pukytės „Bedalis ir labdarys” (rež. Gabrielė Tuminaitė).</w:t>
      </w:r>
      <w:r w:rsidRPr="008E45A3">
        <w:br/>
        <w:t xml:space="preserve">5. </w:t>
      </w:r>
      <w:r w:rsidRPr="008E45A3">
        <w:rPr>
          <w:b/>
        </w:rPr>
        <w:t>Metaforiškasis teatras</w:t>
      </w:r>
      <w:r w:rsidRPr="008E45A3">
        <w:t xml:space="preserve"> (Režisierius Eimuntas Nekrošius. „Kvadratas” – V. Jelisejevos apysakos „O buvo taip“ motyvais. Vadimo Korostyliovo „Pirosmani, Pirosmani”. Vladas Bagdonas. „Hamletas” – pagal Viljamą Šekspyrą. Aleksandro Puškino „Borisas Godunovas”) </w:t>
      </w:r>
      <w:r w:rsidRPr="008E45A3">
        <w:br/>
        <w:t xml:space="preserve">6. </w:t>
      </w:r>
      <w:r w:rsidRPr="008E45A3">
        <w:rPr>
          <w:b/>
        </w:rPr>
        <w:t xml:space="preserve">Kultūriniai įvaizdžiai spektakliuose </w:t>
      </w:r>
      <w:r w:rsidRPr="008E45A3">
        <w:t>(Mariaus Ivaškevičiaus „Madagaskaras” (rež. Rimas Tuminas). Gyčio Padegimo „JAH” (rež. Gytis Padegimas). Justino Marcinkevičius „Katedra” (rež. Oskaras Koršunovas). Tadeusz Słobodzianek „Mūsų klasė” (rež. Yana Ross).</w:t>
      </w:r>
      <w:r w:rsidRPr="008E45A3">
        <w:br/>
        <w:t xml:space="preserve">7. </w:t>
      </w:r>
      <w:r w:rsidRPr="008E45A3">
        <w:rPr>
          <w:b/>
        </w:rPr>
        <w:t>Intermedialus ir performatyvus teatras</w:t>
      </w:r>
      <w:r w:rsidRPr="008E45A3">
        <w:t xml:space="preserve"> ( Teatras ir medijos. Skaitmeninė estetika. Sinergija. Kirsten Dehlholm „Kosmosas+” (rež. Kirsten Dehlholm). „Hotel Pro Forma". Anka Herbut „Lokis” (rež.  Łukasz Twarkowski). Gabrielės Tuminaitės rež. „Čia nebus mirties” – pagal Rimo Tumino ir spektaklio fragmentus ir instaliacijas buvusio Lukiškių kalėjimo erdvėje). Meninių projektų erdvės. Kirill Fokin „Ryšys” (rež. Agnija Leonova).  </w:t>
      </w:r>
      <w:hyperlink r:id="rId126" w:history="1">
        <w:r w:rsidRPr="008E45A3">
          <w:rPr>
            <w:rStyle w:val="Hipersaitas"/>
            <w:lang w:val="lt-LT"/>
          </w:rPr>
          <w:t>https://smp.ugdome.lt/</w:t>
        </w:r>
      </w:hyperlink>
    </w:p>
    <w:p w14:paraId="2BA9F930" w14:textId="77777777" w:rsidR="003E1C87" w:rsidRPr="00D46079" w:rsidRDefault="003E1C87" w:rsidP="003E1C87">
      <w:pPr>
        <w:rPr>
          <w:lang w:val="lt-LT"/>
        </w:rPr>
      </w:pPr>
      <w:r w:rsidRPr="00D46079">
        <w:rPr>
          <w:lang w:val="lt-LT"/>
        </w:rPr>
        <w:t>„Nacionalinis Kauno dramos teatras ONL1NE</w:t>
      </w:r>
      <w:r>
        <w:rPr>
          <w:lang w:val="lt-LT"/>
        </w:rPr>
        <w:t xml:space="preserve">“. </w:t>
      </w:r>
      <w:r w:rsidRPr="00D46079">
        <w:rPr>
          <w:lang w:val="lt-LT"/>
        </w:rPr>
        <w:t>Tai reportažai, pokalbiai, laidos, spektaklių įrašai, virtualios ekskursijos ir muziejus.</w:t>
      </w:r>
    </w:p>
    <w:p w14:paraId="32C97FD4" w14:textId="77777777" w:rsidR="003E1C87" w:rsidRDefault="000E4A9A" w:rsidP="003E1C87">
      <w:pPr>
        <w:rPr>
          <w:lang w:val="lt-LT"/>
        </w:rPr>
      </w:pPr>
      <w:hyperlink r:id="rId127" w:history="1">
        <w:r w:rsidR="003E1C87" w:rsidRPr="00FF1FA2">
          <w:rPr>
            <w:rStyle w:val="Hipersaitas"/>
            <w:lang w:val="lt-LT"/>
          </w:rPr>
          <w:t>http://dramosteatras.lt/lt/uzkulisiai/onl1ne/</w:t>
        </w:r>
      </w:hyperlink>
    </w:p>
    <w:p w14:paraId="7739B63D" w14:textId="77777777" w:rsidR="003E1C87" w:rsidRDefault="003E1C87" w:rsidP="003E1C87">
      <w:pPr>
        <w:rPr>
          <w:lang w:val="lt-LT"/>
        </w:rPr>
      </w:pPr>
      <w:r w:rsidRPr="00D46079">
        <w:rPr>
          <w:lang w:val="lt-LT"/>
        </w:rPr>
        <w:t>„Oskaro Koršunovo teatras</w:t>
      </w:r>
      <w:r>
        <w:rPr>
          <w:lang w:val="lt-LT"/>
        </w:rPr>
        <w:t xml:space="preserve">“ </w:t>
      </w:r>
      <w:hyperlink r:id="rId128" w:history="1">
        <w:r w:rsidRPr="00FF1FA2">
          <w:rPr>
            <w:rStyle w:val="Hipersaitas"/>
            <w:lang w:val="lt-LT"/>
          </w:rPr>
          <w:t>https://www.okt.lt/</w:t>
        </w:r>
      </w:hyperlink>
    </w:p>
    <w:p w14:paraId="7C113446" w14:textId="77777777" w:rsidR="003E1C87" w:rsidRPr="00D46079" w:rsidRDefault="003E1C87" w:rsidP="003E1C87">
      <w:pPr>
        <w:rPr>
          <w:lang w:val="lt-LT"/>
        </w:rPr>
      </w:pPr>
      <w:r w:rsidRPr="00D46079">
        <w:rPr>
          <w:lang w:val="lt-LT"/>
        </w:rPr>
        <w:t>LRT mediateka</w:t>
      </w:r>
      <w:r>
        <w:rPr>
          <w:lang w:val="lt-LT"/>
        </w:rPr>
        <w:t xml:space="preserve">. </w:t>
      </w:r>
      <w:r w:rsidRPr="00D46079">
        <w:rPr>
          <w:lang w:val="lt-LT"/>
        </w:rPr>
        <w:t>Mediatekoje – spektaklių, serialų, radijo teatro įrašai, radijo dokumentika, projektai vaikams, kt.</w:t>
      </w:r>
    </w:p>
    <w:p w14:paraId="3B0F53D9" w14:textId="77777777" w:rsidR="003E1C87" w:rsidRDefault="000E4A9A" w:rsidP="003E1C87">
      <w:pPr>
        <w:rPr>
          <w:lang w:val="lt-LT"/>
        </w:rPr>
      </w:pPr>
      <w:hyperlink r:id="rId129" w:history="1">
        <w:r w:rsidR="003E1C87" w:rsidRPr="00FF1FA2">
          <w:rPr>
            <w:rStyle w:val="Hipersaitas"/>
            <w:lang w:val="lt-LT"/>
          </w:rPr>
          <w:t>https://www.lrt.lt/mediateka/projektai/mokykla</w:t>
        </w:r>
      </w:hyperlink>
    </w:p>
    <w:p w14:paraId="56106D65" w14:textId="77777777" w:rsidR="003E1C87" w:rsidRDefault="003E1C87" w:rsidP="003E1C87">
      <w:pPr>
        <w:rPr>
          <w:lang w:val="lt-LT"/>
        </w:rPr>
      </w:pPr>
      <w:r w:rsidRPr="00D46079">
        <w:rPr>
          <w:lang w:val="lt-LT"/>
        </w:rPr>
        <w:t>Virtuali paroda „Lietuvos muziejų lobiai“</w:t>
      </w:r>
      <w:r>
        <w:rPr>
          <w:lang w:val="lt-LT"/>
        </w:rPr>
        <w:t xml:space="preserve">. </w:t>
      </w:r>
      <w:r w:rsidRPr="00D46079">
        <w:rPr>
          <w:lang w:val="lt-LT"/>
        </w:rPr>
        <w:t>Pristatomi išskirtiniai kultūros paveldo objektai. Skirta įvairiems integraciniams projektams.</w:t>
      </w:r>
      <w:r>
        <w:rPr>
          <w:lang w:val="lt-LT"/>
        </w:rPr>
        <w:t xml:space="preserve"> </w:t>
      </w:r>
      <w:hyperlink r:id="rId130" w:history="1">
        <w:r w:rsidRPr="00FF1FA2">
          <w:rPr>
            <w:rStyle w:val="Hipersaitas"/>
            <w:lang w:val="lt-LT"/>
          </w:rPr>
          <w:t>https://www.muziejai.lt/lobiai/paroda.asp</w:t>
        </w:r>
      </w:hyperlink>
    </w:p>
    <w:p w14:paraId="4F41930F" w14:textId="77777777" w:rsidR="003E1C87" w:rsidRDefault="003E1C87" w:rsidP="003E1C87">
      <w:pPr>
        <w:rPr>
          <w:lang w:val="lt-LT"/>
        </w:rPr>
      </w:pPr>
      <w:r w:rsidRPr="00D46079">
        <w:rPr>
          <w:lang w:val="lt-LT"/>
        </w:rPr>
        <w:t>„Crome Music Lab”</w:t>
      </w:r>
      <w:r>
        <w:rPr>
          <w:lang w:val="lt-LT"/>
        </w:rPr>
        <w:t xml:space="preserve">. </w:t>
      </w:r>
      <w:r w:rsidRPr="00D46079">
        <w:rPr>
          <w:lang w:val="lt-LT"/>
        </w:rPr>
        <w:t>Muzikos teatrui kūrimas. Svetainėje – smagūs praktiniai eksperimentai. Galimybė kurti melodijas, ritmą, dainas, eksperimentuoti:</w:t>
      </w:r>
      <w:r>
        <w:rPr>
          <w:lang w:val="lt-LT"/>
        </w:rPr>
        <w:t xml:space="preserve"> </w:t>
      </w:r>
      <w:hyperlink r:id="rId131" w:history="1">
        <w:r w:rsidRPr="00FF1FA2">
          <w:rPr>
            <w:rStyle w:val="Hipersaitas"/>
            <w:lang w:val="lt-LT"/>
          </w:rPr>
          <w:t>https://musiclab.chromeexperiments.com/Experiments</w:t>
        </w:r>
      </w:hyperlink>
    </w:p>
    <w:p w14:paraId="21B37859" w14:textId="77777777" w:rsidR="003E1C87" w:rsidRDefault="003E1C87" w:rsidP="003E1C87">
      <w:pPr>
        <w:rPr>
          <w:lang w:val="lt-LT"/>
        </w:rPr>
      </w:pPr>
      <w:r w:rsidRPr="00D46079">
        <w:rPr>
          <w:lang w:val="lt-LT"/>
        </w:rPr>
        <w:t>Voice memos.</w:t>
      </w:r>
      <w:r>
        <w:rPr>
          <w:lang w:val="lt-LT"/>
        </w:rPr>
        <w:t xml:space="preserve"> </w:t>
      </w:r>
      <w:r w:rsidRPr="00D46079">
        <w:rPr>
          <w:lang w:val="lt-LT"/>
        </w:rPr>
        <w:t>Balso ir garso įrašų, kūrybinių užduočių spektaklio įgarsinimui kūrimui ir atlikimui.</w:t>
      </w:r>
      <w:r>
        <w:rPr>
          <w:lang w:val="lt-LT"/>
        </w:rPr>
        <w:t xml:space="preserve"> </w:t>
      </w:r>
      <w:hyperlink r:id="rId132" w:history="1">
        <w:r w:rsidRPr="00FF1FA2">
          <w:rPr>
            <w:rStyle w:val="Hipersaitas"/>
            <w:lang w:val="lt-LT"/>
          </w:rPr>
          <w:t>https://www.iklase.lt/voice-memos/</w:t>
        </w:r>
      </w:hyperlink>
    </w:p>
    <w:p w14:paraId="7D1CB643" w14:textId="77777777" w:rsidR="003E1C87" w:rsidRDefault="003E1C87" w:rsidP="003E1C87">
      <w:pPr>
        <w:rPr>
          <w:lang w:val="lt-LT"/>
        </w:rPr>
      </w:pPr>
      <w:r w:rsidRPr="00D46079">
        <w:rPr>
          <w:lang w:val="lt-LT"/>
        </w:rPr>
        <w:t>GarageBand.</w:t>
      </w:r>
      <w:r>
        <w:rPr>
          <w:lang w:val="lt-LT"/>
        </w:rPr>
        <w:t xml:space="preserve"> </w:t>
      </w:r>
      <w:r w:rsidRPr="00D46079">
        <w:rPr>
          <w:lang w:val="lt-LT"/>
        </w:rPr>
        <w:t>Programėlė muzikos ir garso takelių kūrimui su daugybe įvairių muzikos instrumentų, garso įrašų pavyzdžių – muzikiniam spektaklio sprendimui</w:t>
      </w:r>
      <w:r>
        <w:rPr>
          <w:lang w:val="lt-LT"/>
        </w:rPr>
        <w:t xml:space="preserve"> </w:t>
      </w:r>
      <w:hyperlink r:id="rId133" w:history="1">
        <w:r w:rsidRPr="00FF1FA2">
          <w:rPr>
            <w:rStyle w:val="Hipersaitas"/>
            <w:lang w:val="lt-LT"/>
          </w:rPr>
          <w:t>https://www.iklase.lt/garageband/</w:t>
        </w:r>
      </w:hyperlink>
    </w:p>
    <w:p w14:paraId="51891090" w14:textId="77777777" w:rsidR="003E1C87" w:rsidRDefault="003E1C87" w:rsidP="003E1C87">
      <w:pPr>
        <w:rPr>
          <w:lang w:val="lt-LT"/>
        </w:rPr>
      </w:pPr>
      <w:r>
        <w:rPr>
          <w:lang w:val="lt-LT"/>
        </w:rPr>
        <w:t>T</w:t>
      </w:r>
      <w:r w:rsidRPr="00D46079">
        <w:rPr>
          <w:lang w:val="lt-LT"/>
        </w:rPr>
        <w:t>ūkstančiams skaitmeninių objektų VU biblioteka suteikia viešo naudojimo statusą</w:t>
      </w:r>
      <w:r>
        <w:rPr>
          <w:lang w:val="lt-LT"/>
        </w:rPr>
        <w:t xml:space="preserve"> </w:t>
      </w:r>
      <w:hyperlink r:id="rId134" w:history="1">
        <w:r w:rsidRPr="00FF1FA2">
          <w:rPr>
            <w:rStyle w:val="Hipersaitas"/>
            <w:lang w:val="lt-LT"/>
          </w:rPr>
          <w:t>https://www.emokykla.lt/nuotolinis/naujienos/svarbus-zingsnis-paveldo-atverime-tukstanciams-skaitmeniniu-objektu-vu-biblioteka-suteikia-vieso-naudojimo-statusa/43931</w:t>
        </w:r>
      </w:hyperlink>
    </w:p>
    <w:p w14:paraId="124D57A1" w14:textId="77777777" w:rsidR="003E1C87" w:rsidRDefault="003E1C87" w:rsidP="003E1C87">
      <w:pPr>
        <w:rPr>
          <w:lang w:val="lt-LT"/>
        </w:rPr>
      </w:pPr>
      <w:r w:rsidRPr="00D46079">
        <w:rPr>
          <w:lang w:val="lt-LT"/>
        </w:rPr>
        <w:t>Žinomų Lietuvos menininkų videopamokos moksleiviams:</w:t>
      </w:r>
      <w:r>
        <w:rPr>
          <w:lang w:val="lt-LT"/>
        </w:rPr>
        <w:t xml:space="preserve"> </w:t>
      </w:r>
      <w:hyperlink r:id="rId135" w:history="1">
        <w:r w:rsidRPr="00FF1FA2">
          <w:rPr>
            <w:rStyle w:val="Hipersaitas"/>
            <w:lang w:val="lt-LT"/>
          </w:rPr>
          <w:t>https://www.emokykla.lt/nuotolinis/naujienos/zinomi-lietuvos-menininkai-sukure-videopamokas-moksleiviams/43649</w:t>
        </w:r>
      </w:hyperlink>
    </w:p>
    <w:p w14:paraId="3C2783DF" w14:textId="77777777" w:rsidR="003E1C87" w:rsidRDefault="003E1C87" w:rsidP="003E1C87">
      <w:pPr>
        <w:rPr>
          <w:lang w:val="lt-LT"/>
        </w:rPr>
      </w:pPr>
      <w:r w:rsidRPr="00D46079">
        <w:rPr>
          <w:lang w:val="lt-LT"/>
        </w:rPr>
        <w:t>LNDT pamokos. Idėjos teatro mokytojui:</w:t>
      </w:r>
      <w:r>
        <w:rPr>
          <w:lang w:val="lt-LT"/>
        </w:rPr>
        <w:t xml:space="preserve"> </w:t>
      </w:r>
      <w:hyperlink r:id="rId136" w:history="1">
        <w:r w:rsidRPr="00FF1FA2">
          <w:rPr>
            <w:rStyle w:val="Hipersaitas"/>
            <w:lang w:val="lt-LT"/>
          </w:rPr>
          <w:t>https://www.emokykla.lt/nuotolinis/naujienos/lndt-nuotolines-pamokos-padejo-spresti-konkrecias-moksleiviu-problemas/43647</w:t>
        </w:r>
      </w:hyperlink>
    </w:p>
    <w:p w14:paraId="52FAC752" w14:textId="77777777" w:rsidR="003E1C87" w:rsidRDefault="003E1C87" w:rsidP="003E1C87">
      <w:pPr>
        <w:rPr>
          <w:lang w:val="lt-LT"/>
        </w:rPr>
      </w:pPr>
      <w:r w:rsidRPr="00D46079">
        <w:rPr>
          <w:lang w:val="lt-LT"/>
        </w:rPr>
        <w:t>Idėjos teatro ir dailės dalykų intergacijai</w:t>
      </w:r>
      <w:r>
        <w:rPr>
          <w:lang w:val="lt-LT"/>
        </w:rPr>
        <w:t xml:space="preserve"> </w:t>
      </w:r>
      <w:hyperlink r:id="rId137" w:history="1">
        <w:r w:rsidRPr="00FF1FA2">
          <w:rPr>
            <w:rStyle w:val="Hipersaitas"/>
            <w:lang w:val="lt-LT"/>
          </w:rPr>
          <w:t>https://www.emokykla.lt/nuotolinis/naujienos/unikali-galimybe-aplankykite-muziejus-neiseidami-is-namu-ar-klases/43423</w:t>
        </w:r>
      </w:hyperlink>
    </w:p>
    <w:p w14:paraId="67749492" w14:textId="7492A16B" w:rsidR="00BE6FC4" w:rsidRPr="00BE6FC4" w:rsidRDefault="003E1C87" w:rsidP="003E1C87">
      <w:pPr>
        <w:rPr>
          <w:color w:val="0000FF" w:themeColor="hyperlink"/>
          <w:u w:val="single"/>
          <w:lang w:val="lt-LT"/>
        </w:rPr>
      </w:pPr>
      <w:r w:rsidRPr="00D46079">
        <w:rPr>
          <w:lang w:val="lt-LT"/>
        </w:rPr>
        <w:t>Teatras persikėlė į virtualią erdvę: reportažai, pokalbiai, laidos, spektaklių įrašai, virtualios ekskursijos ir muziejus:</w:t>
      </w:r>
      <w:r>
        <w:rPr>
          <w:lang w:val="lt-LT"/>
        </w:rPr>
        <w:t xml:space="preserve"> </w:t>
      </w:r>
      <w:hyperlink r:id="rId138" w:history="1">
        <w:r w:rsidRPr="00FF1FA2">
          <w:rPr>
            <w:rStyle w:val="Hipersaitas"/>
            <w:lang w:val="lt-LT"/>
          </w:rPr>
          <w:t>https://dramosteatras.lt/lt/uzkulisiai/onl1ne/</w:t>
        </w:r>
      </w:hyperlink>
    </w:p>
    <w:p w14:paraId="4DF82607" w14:textId="77777777" w:rsidR="00FD3F67" w:rsidRPr="00FD3F67" w:rsidRDefault="00FD3F67" w:rsidP="003E1C87">
      <w:pPr>
        <w:rPr>
          <w:b/>
          <w:bCs/>
          <w:sz w:val="16"/>
          <w:szCs w:val="16"/>
          <w:lang w:val="lt-LT"/>
        </w:rPr>
      </w:pPr>
    </w:p>
    <w:p w14:paraId="7363C6FE" w14:textId="774C8786" w:rsidR="003E1C87" w:rsidRPr="00D46079" w:rsidRDefault="003E1C87" w:rsidP="003E1C87">
      <w:pPr>
        <w:rPr>
          <w:lang w:val="lt-LT"/>
        </w:rPr>
      </w:pPr>
      <w:r w:rsidRPr="00EB2F26">
        <w:rPr>
          <w:b/>
          <w:bCs/>
          <w:lang w:val="lt-LT"/>
        </w:rPr>
        <w:t>3.2. Teatro raiška. Pratimai, kita medžiaga kūrybinėms užduotims</w:t>
      </w:r>
      <w:r w:rsidRPr="00D46079">
        <w:rPr>
          <w:lang w:val="lt-LT"/>
        </w:rPr>
        <w:t>.</w:t>
      </w:r>
    </w:p>
    <w:p w14:paraId="55D5FF60" w14:textId="77777777" w:rsidR="003E1C87" w:rsidRDefault="003E1C87" w:rsidP="003E1C87">
      <w:pPr>
        <w:rPr>
          <w:lang w:val="lt-LT"/>
        </w:rPr>
      </w:pPr>
      <w:r w:rsidRPr="00D46079">
        <w:rPr>
          <w:lang w:val="lt-LT"/>
        </w:rPr>
        <w:t>Teatro pratimas „Aukštyn – žemyn“ / Theatre Game #7 – „Heads Up, Heads Down“</w:t>
      </w:r>
      <w:r>
        <w:rPr>
          <w:lang w:val="lt-LT"/>
        </w:rPr>
        <w:t xml:space="preserve">. </w:t>
      </w:r>
      <w:r w:rsidRPr="00D46079">
        <w:rPr>
          <w:lang w:val="lt-LT"/>
        </w:rPr>
        <w:t>Jei dviejų žaidėjų žvilgsniai susitinka, jie pasitraukia iš rato (1:50)</w:t>
      </w:r>
      <w:r>
        <w:rPr>
          <w:lang w:val="lt-LT"/>
        </w:rPr>
        <w:t xml:space="preserve"> </w:t>
      </w:r>
      <w:hyperlink r:id="rId139" w:history="1">
        <w:r w:rsidRPr="00FF1FA2">
          <w:rPr>
            <w:rStyle w:val="Hipersaitas"/>
            <w:lang w:val="lt-LT"/>
          </w:rPr>
          <w:t>https://www.youtube.com/watch?v=pGE2PZPqkyU</w:t>
        </w:r>
      </w:hyperlink>
    </w:p>
    <w:p w14:paraId="0DB2DE85" w14:textId="77777777" w:rsidR="003E1C87" w:rsidRDefault="003E1C87" w:rsidP="003E1C87">
      <w:pPr>
        <w:rPr>
          <w:lang w:val="lt-LT"/>
        </w:rPr>
      </w:pPr>
      <w:r w:rsidRPr="00D46079">
        <w:rPr>
          <w:lang w:val="lt-LT"/>
        </w:rPr>
        <w:lastRenderedPageBreak/>
        <w:t>Teatro žaidimas – „Spageti“ / Theatre Game #2 – „Spaghetti“. Žodis „spageti“ tariamas vis su kita potekste, kurią padiktuoja mokytojas (3:16)</w:t>
      </w:r>
      <w:r>
        <w:rPr>
          <w:lang w:val="lt-LT"/>
        </w:rPr>
        <w:t xml:space="preserve"> </w:t>
      </w:r>
      <w:hyperlink r:id="rId140" w:history="1">
        <w:r w:rsidRPr="00FF1FA2">
          <w:rPr>
            <w:rStyle w:val="Hipersaitas"/>
            <w:lang w:val="lt-LT"/>
          </w:rPr>
          <w:t>https://www.youtube.com/watch?v=x4J487QtUIM</w:t>
        </w:r>
      </w:hyperlink>
    </w:p>
    <w:p w14:paraId="220F4339" w14:textId="77777777" w:rsidR="003E1C87" w:rsidRDefault="003E1C87" w:rsidP="003E1C87">
      <w:pPr>
        <w:rPr>
          <w:lang w:val="lt-LT"/>
        </w:rPr>
      </w:pPr>
      <w:r w:rsidRPr="00D46079">
        <w:rPr>
          <w:lang w:val="lt-LT"/>
        </w:rPr>
        <w:t>Teatro žaidimas „Veiksmo pavadinimai“ / Theatre Game #1 – „Action Names“ (2:31)</w:t>
      </w:r>
      <w:r>
        <w:rPr>
          <w:lang w:val="lt-LT"/>
        </w:rPr>
        <w:t xml:space="preserve"> </w:t>
      </w:r>
      <w:hyperlink r:id="rId141" w:history="1">
        <w:r w:rsidRPr="00FF1FA2">
          <w:rPr>
            <w:rStyle w:val="Hipersaitas"/>
            <w:lang w:val="lt-LT"/>
          </w:rPr>
          <w:t>https://www.youtube.com/watch?v=PYbXdJEZhbA</w:t>
        </w:r>
      </w:hyperlink>
    </w:p>
    <w:p w14:paraId="3E92B04F" w14:textId="77777777" w:rsidR="003E1C87" w:rsidRPr="00D46079" w:rsidRDefault="003E1C87" w:rsidP="003E1C87">
      <w:pPr>
        <w:rPr>
          <w:lang w:val="lt-LT"/>
        </w:rPr>
      </w:pPr>
      <w:r w:rsidRPr="00D46079">
        <w:rPr>
          <w:lang w:val="lt-LT"/>
        </w:rPr>
        <w:t>Teatro pratimas dėmesiui ir susikaupimui „Vienas šuo, dvi kojos, karrr!“ / Theatre Game #17 – „One Duck, Two Legs, Quack!“</w:t>
      </w:r>
    </w:p>
    <w:p w14:paraId="1C828EEF" w14:textId="77777777" w:rsidR="003E1C87" w:rsidRDefault="003E1C87" w:rsidP="003E1C87">
      <w:pPr>
        <w:rPr>
          <w:lang w:val="lt-LT"/>
        </w:rPr>
      </w:pPr>
      <w:r w:rsidRPr="00D46079">
        <w:rPr>
          <w:lang w:val="lt-LT"/>
        </w:rPr>
        <w:t>Visi sako po vieną žodį, didindami skaičius po vieną skaitmenį. Mokytojas, būdamas mokinių rato viduryje, rodo kuris mokinys po ko sako („Du šunys, trys kojos, karrr!“; „Trys šunys, keturios kojos, karrr!“ ir t.t.)  (1:56)</w:t>
      </w:r>
      <w:r>
        <w:rPr>
          <w:lang w:val="lt-LT"/>
        </w:rPr>
        <w:t xml:space="preserve"> </w:t>
      </w:r>
      <w:hyperlink r:id="rId142" w:history="1">
        <w:r w:rsidRPr="00FF1FA2">
          <w:rPr>
            <w:rStyle w:val="Hipersaitas"/>
            <w:lang w:val="lt-LT"/>
          </w:rPr>
          <w:t>https://www.youtube.com/watch?v=EhJdZSfr2I4</w:t>
        </w:r>
      </w:hyperlink>
    </w:p>
    <w:p w14:paraId="57B21E32" w14:textId="77777777" w:rsidR="003E1C87" w:rsidRDefault="003E1C87" w:rsidP="003E1C87">
      <w:pPr>
        <w:rPr>
          <w:lang w:val="lt-LT"/>
        </w:rPr>
      </w:pPr>
      <w:r w:rsidRPr="00D46079">
        <w:rPr>
          <w:lang w:val="lt-LT"/>
        </w:rPr>
        <w:t>Teatro pratimas partnerių pajautai stiprinti – „Grupinis pasivaikščiojimas“ / Theatre Game #39 – „Group Walk“. Visi susėdę ant grindų. Mokytojas paaiškina, kad jie turės jausti kitus ir visa grupė nekalbėdami turi kartu pakilti nuo grindų, eiti, pradėti bėgti, vėl eiti ir atsisėsti (2:44)</w:t>
      </w:r>
      <w:r>
        <w:rPr>
          <w:lang w:val="lt-LT"/>
        </w:rPr>
        <w:t xml:space="preserve"> </w:t>
      </w:r>
      <w:hyperlink r:id="rId143" w:history="1">
        <w:r w:rsidRPr="00FF1FA2">
          <w:rPr>
            <w:rStyle w:val="Hipersaitas"/>
            <w:lang w:val="lt-LT"/>
          </w:rPr>
          <w:t>https://www.youtube.com/watch?v=6kiVpIiBftA</w:t>
        </w:r>
      </w:hyperlink>
    </w:p>
    <w:p w14:paraId="673D46EB" w14:textId="77777777" w:rsidR="003E1C87" w:rsidRPr="00D46079" w:rsidRDefault="003E1C87" w:rsidP="003E1C87">
      <w:pPr>
        <w:rPr>
          <w:lang w:val="lt-LT"/>
        </w:rPr>
      </w:pPr>
      <w:r w:rsidRPr="00D46079">
        <w:rPr>
          <w:lang w:val="lt-LT"/>
        </w:rPr>
        <w:t>Teatro pratimas „Valdančios rankos“ / Theatre Game #26 – „Hands of power”</w:t>
      </w:r>
      <w:r>
        <w:rPr>
          <w:lang w:val="lt-LT"/>
        </w:rPr>
        <w:t xml:space="preserve">. </w:t>
      </w:r>
      <w:r w:rsidRPr="00D46079">
        <w:rPr>
          <w:lang w:val="lt-LT"/>
        </w:rPr>
        <w:t>Vienas iš poros „valdo” delnu, kitas paklūsta. (2:12)</w:t>
      </w:r>
    </w:p>
    <w:p w14:paraId="34D68EA5" w14:textId="77777777" w:rsidR="003E1C87" w:rsidRDefault="000E4A9A" w:rsidP="003E1C87">
      <w:pPr>
        <w:rPr>
          <w:lang w:val="lt-LT"/>
        </w:rPr>
      </w:pPr>
      <w:hyperlink r:id="rId144" w:history="1">
        <w:r w:rsidR="003E1C87" w:rsidRPr="00FF1FA2">
          <w:rPr>
            <w:rStyle w:val="Hipersaitas"/>
            <w:lang w:val="lt-LT"/>
          </w:rPr>
          <w:t>https://www.youtube.com/watch?v=EG7t7BABQOc</w:t>
        </w:r>
      </w:hyperlink>
    </w:p>
    <w:p w14:paraId="262B31A6" w14:textId="77777777" w:rsidR="003E1C87" w:rsidRDefault="003E1C87" w:rsidP="003E1C87">
      <w:pPr>
        <w:rPr>
          <w:lang w:val="lt-LT"/>
        </w:rPr>
      </w:pPr>
      <w:r w:rsidRPr="00D46079">
        <w:rPr>
          <w:lang w:val="lt-LT"/>
        </w:rPr>
        <w:t>Teatro žaidimas: užsimerkus visi turi grįžti į liniją už to paties draugo / Theatre Game #37 - Blind Homing Actors. From Drama Menu – Theatre Games In Three Courses (1:51)</w:t>
      </w:r>
      <w:r>
        <w:rPr>
          <w:lang w:val="lt-LT"/>
        </w:rPr>
        <w:t xml:space="preserve"> </w:t>
      </w:r>
      <w:hyperlink r:id="rId145" w:history="1">
        <w:r w:rsidRPr="00FF1FA2">
          <w:rPr>
            <w:rStyle w:val="Hipersaitas"/>
            <w:lang w:val="lt-LT"/>
          </w:rPr>
          <w:t>https://www.youtube.com/watch?v=fQ2pU_oanFA</w:t>
        </w:r>
      </w:hyperlink>
    </w:p>
    <w:p w14:paraId="621C81BF" w14:textId="77777777" w:rsidR="003E1C87" w:rsidRDefault="003E1C87" w:rsidP="003E1C87">
      <w:pPr>
        <w:rPr>
          <w:lang w:val="lt-LT"/>
        </w:rPr>
      </w:pPr>
      <w:r w:rsidRPr="00D46079">
        <w:rPr>
          <w:lang w:val="lt-LT"/>
        </w:rPr>
        <w:t>Objektų teatras. Objectomania: The Kröller Müller project (27:00)</w:t>
      </w:r>
      <w:r>
        <w:rPr>
          <w:lang w:val="lt-LT"/>
        </w:rPr>
        <w:t xml:space="preserve"> </w:t>
      </w:r>
      <w:hyperlink r:id="rId146" w:history="1">
        <w:r w:rsidRPr="00FF1FA2">
          <w:rPr>
            <w:rStyle w:val="Hipersaitas"/>
            <w:lang w:val="lt-LT"/>
          </w:rPr>
          <w:t>https://vimeo.com/398819124?fbclid=IwAR07qRmMr7ZVNF9GrgMIvYlJ5W2yzKCNgEsEnYCraEJv2nSLTV8UDvLccsE</w:t>
        </w:r>
      </w:hyperlink>
    </w:p>
    <w:p w14:paraId="7AAA716C" w14:textId="77777777" w:rsidR="003E1C87" w:rsidRDefault="003E1C87" w:rsidP="003E1C87">
      <w:pPr>
        <w:rPr>
          <w:lang w:val="lt-LT"/>
        </w:rPr>
      </w:pPr>
      <w:r w:rsidRPr="00D46079">
        <w:rPr>
          <w:lang w:val="lt-LT"/>
        </w:rPr>
        <w:t>Objektų teatras. Objectomania Kröller-Müller Project (2:07)</w:t>
      </w:r>
      <w:r>
        <w:rPr>
          <w:lang w:val="lt-LT"/>
        </w:rPr>
        <w:t xml:space="preserve"> </w:t>
      </w:r>
      <w:hyperlink r:id="rId147" w:history="1">
        <w:r w:rsidRPr="00FF1FA2">
          <w:rPr>
            <w:rStyle w:val="Hipersaitas"/>
            <w:lang w:val="lt-LT"/>
          </w:rPr>
          <w:t>https://www.youtube.com/watch?v=_Fc-uuNkHPc</w:t>
        </w:r>
      </w:hyperlink>
    </w:p>
    <w:p w14:paraId="77CE31CB" w14:textId="77777777" w:rsidR="003E1C87" w:rsidRDefault="003E1C87" w:rsidP="003E1C87">
      <w:pPr>
        <w:rPr>
          <w:lang w:val="lt-LT"/>
        </w:rPr>
      </w:pPr>
      <w:r w:rsidRPr="00D46079">
        <w:rPr>
          <w:lang w:val="lt-LT"/>
        </w:rPr>
        <w:t>Šešėlių teatras (2:01)</w:t>
      </w:r>
      <w:r>
        <w:rPr>
          <w:lang w:val="lt-LT"/>
        </w:rPr>
        <w:t xml:space="preserve"> </w:t>
      </w:r>
      <w:hyperlink r:id="rId148" w:history="1">
        <w:r w:rsidRPr="00FF1FA2">
          <w:rPr>
            <w:rStyle w:val="Hipersaitas"/>
            <w:lang w:val="lt-LT"/>
          </w:rPr>
          <w:t>https://www.facebook.com/siauliukulturoscentras/videos/315837943070248</w:t>
        </w:r>
      </w:hyperlink>
    </w:p>
    <w:p w14:paraId="3C5938CD" w14:textId="77777777" w:rsidR="003E1C87" w:rsidRDefault="003E1C87" w:rsidP="003E1C87">
      <w:pPr>
        <w:rPr>
          <w:lang w:val="lt-LT"/>
        </w:rPr>
      </w:pPr>
      <w:r w:rsidRPr="00D46079">
        <w:rPr>
          <w:lang w:val="lt-LT"/>
        </w:rPr>
        <w:t>Marionečių teatras (35:34)</w:t>
      </w:r>
      <w:r>
        <w:rPr>
          <w:lang w:val="lt-LT"/>
        </w:rPr>
        <w:t xml:space="preserve"> </w:t>
      </w:r>
      <w:hyperlink r:id="rId149" w:history="1">
        <w:r w:rsidRPr="00FF1FA2">
          <w:rPr>
            <w:rStyle w:val="Hipersaitas"/>
            <w:lang w:val="lt-LT"/>
          </w:rPr>
          <w:t>https://www.lrt.lt/mediateka/irasas/8433/spektaklis-sigitas-geda-ka-senelis-padarys-viskas-bus-gerai</w:t>
        </w:r>
      </w:hyperlink>
    </w:p>
    <w:p w14:paraId="45E4D448" w14:textId="77777777" w:rsidR="003E1C87" w:rsidRDefault="003E1C87" w:rsidP="003E1C87">
      <w:pPr>
        <w:rPr>
          <w:lang w:val="lt-LT"/>
        </w:rPr>
      </w:pPr>
      <w:r w:rsidRPr="00D46079">
        <w:rPr>
          <w:lang w:val="lt-LT"/>
        </w:rPr>
        <w:t>Spektaklio ištraukos</w:t>
      </w:r>
      <w:r>
        <w:rPr>
          <w:lang w:val="lt-LT"/>
        </w:rPr>
        <w:t>:</w:t>
      </w:r>
      <w:r w:rsidRPr="00D46079">
        <w:rPr>
          <w:lang w:val="lt-LT"/>
        </w:rPr>
        <w:t xml:space="preserve"> Marius Ivaskevicius </w:t>
      </w:r>
      <w:r>
        <w:rPr>
          <w:lang w:val="lt-LT"/>
        </w:rPr>
        <w:t>„</w:t>
      </w:r>
      <w:r w:rsidRPr="00D46079">
        <w:rPr>
          <w:lang w:val="lt-LT"/>
        </w:rPr>
        <w:t>Madagaskar</w:t>
      </w:r>
      <w:r>
        <w:rPr>
          <w:lang w:val="lt-LT"/>
        </w:rPr>
        <w:t>“</w:t>
      </w:r>
      <w:r w:rsidRPr="00D46079">
        <w:rPr>
          <w:lang w:val="lt-LT"/>
        </w:rPr>
        <w:t xml:space="preserve">, director Rimas Tuminas (11:15) </w:t>
      </w:r>
      <w:hyperlink r:id="rId150" w:history="1">
        <w:r w:rsidRPr="00FF1FA2">
          <w:rPr>
            <w:rStyle w:val="Hipersaitas"/>
            <w:lang w:val="lt-LT"/>
          </w:rPr>
          <w:t>https://www.youtube.com/watch?v=KkMhTMfFIeQ&amp;t=28s</w:t>
        </w:r>
      </w:hyperlink>
    </w:p>
    <w:p w14:paraId="76B0B6C1" w14:textId="77777777" w:rsidR="003E1C87" w:rsidRDefault="003E1C87" w:rsidP="003E1C87">
      <w:pPr>
        <w:rPr>
          <w:lang w:val="lt-LT"/>
        </w:rPr>
      </w:pPr>
      <w:r w:rsidRPr="00D46079">
        <w:rPr>
          <w:lang w:val="lt-LT"/>
        </w:rPr>
        <w:t>Apie muzikinio teatro spektaklio režisūrą. Pokalbis su rež. Gyčiu Padegimu (7:14)</w:t>
      </w:r>
      <w:r>
        <w:rPr>
          <w:lang w:val="lt-LT"/>
        </w:rPr>
        <w:t xml:space="preserve"> </w:t>
      </w:r>
      <w:hyperlink r:id="rId151" w:history="1">
        <w:r w:rsidRPr="00FF1FA2">
          <w:rPr>
            <w:rStyle w:val="Hipersaitas"/>
            <w:lang w:val="lt-LT"/>
          </w:rPr>
          <w:t>https://www.youtube.com/watch?v=zZICnxwuUXw</w:t>
        </w:r>
      </w:hyperlink>
    </w:p>
    <w:p w14:paraId="745FF9D4" w14:textId="77777777" w:rsidR="003E1C87" w:rsidRDefault="003E1C87" w:rsidP="003E1C87">
      <w:pPr>
        <w:rPr>
          <w:lang w:val="lt-LT"/>
        </w:rPr>
      </w:pPr>
      <w:r w:rsidRPr="00D46079">
        <w:rPr>
          <w:lang w:val="lt-LT"/>
        </w:rPr>
        <w:t>ACH theatre TANGO in FA (9:46)</w:t>
      </w:r>
      <w:r>
        <w:rPr>
          <w:lang w:val="lt-LT"/>
        </w:rPr>
        <w:t xml:space="preserve"> </w:t>
      </w:r>
      <w:hyperlink r:id="rId152" w:history="1">
        <w:r w:rsidRPr="00FF1FA2">
          <w:rPr>
            <w:rStyle w:val="Hipersaitas"/>
            <w:lang w:val="lt-LT"/>
          </w:rPr>
          <w:t>https://www.youtube.com/watch?v=wbUWpJkdryw</w:t>
        </w:r>
      </w:hyperlink>
    </w:p>
    <w:p w14:paraId="210033A0" w14:textId="77777777" w:rsidR="003E1C87" w:rsidRDefault="003E1C87" w:rsidP="003E1C87">
      <w:pPr>
        <w:rPr>
          <w:lang w:val="lt-LT"/>
        </w:rPr>
      </w:pPr>
      <w:r w:rsidRPr="00D46079">
        <w:rPr>
          <w:lang w:val="lt-LT"/>
        </w:rPr>
        <w:t>Scena iš spektaklio / Modern folk dance – A.Cholina „</w:t>
      </w:r>
      <w:r>
        <w:rPr>
          <w:lang w:val="lt-LT"/>
        </w:rPr>
        <w:t>Ž</w:t>
      </w:r>
      <w:r w:rsidRPr="00D46079">
        <w:rPr>
          <w:lang w:val="lt-LT"/>
        </w:rPr>
        <w:t>mones</w:t>
      </w:r>
      <w:r>
        <w:rPr>
          <w:lang w:val="lt-LT"/>
        </w:rPr>
        <w:t>“</w:t>
      </w:r>
      <w:r w:rsidRPr="00D46079">
        <w:rPr>
          <w:lang w:val="lt-LT"/>
        </w:rPr>
        <w:t xml:space="preserve"> („People") (2:07) </w:t>
      </w:r>
      <w:hyperlink r:id="rId153" w:history="1">
        <w:r w:rsidRPr="00FF1FA2">
          <w:rPr>
            <w:rStyle w:val="Hipersaitas"/>
            <w:lang w:val="lt-LT"/>
          </w:rPr>
          <w:t>https://www.youtube.com/watch?v=PzsgHPA3a2c</w:t>
        </w:r>
      </w:hyperlink>
    </w:p>
    <w:p w14:paraId="5CCB90AA" w14:textId="77777777" w:rsidR="00FD3F67" w:rsidRPr="00FD3F67" w:rsidRDefault="00FD3F67" w:rsidP="003E1C87">
      <w:pPr>
        <w:rPr>
          <w:b/>
          <w:bCs/>
          <w:sz w:val="16"/>
          <w:szCs w:val="16"/>
          <w:lang w:val="lt-LT"/>
        </w:rPr>
      </w:pPr>
    </w:p>
    <w:p w14:paraId="1FC95379" w14:textId="10EC8589" w:rsidR="003E1C87" w:rsidRPr="00EB2F26" w:rsidRDefault="003E1C87" w:rsidP="003E1C87">
      <w:pPr>
        <w:rPr>
          <w:b/>
          <w:bCs/>
          <w:lang w:val="lt-LT"/>
        </w:rPr>
      </w:pPr>
      <w:r w:rsidRPr="00EB2F26">
        <w:rPr>
          <w:b/>
          <w:bCs/>
          <w:lang w:val="lt-LT"/>
        </w:rPr>
        <w:t>3.2.1. Scenarijaus kūrimas.</w:t>
      </w:r>
    </w:p>
    <w:p w14:paraId="09941457" w14:textId="77777777" w:rsidR="003E1C87" w:rsidRDefault="003E1C87" w:rsidP="003E1C87">
      <w:pPr>
        <w:rPr>
          <w:lang w:val="lt-LT"/>
        </w:rPr>
      </w:pPr>
      <w:r w:rsidRPr="00D46079">
        <w:rPr>
          <w:lang w:val="lt-LT"/>
        </w:rPr>
        <w:t>Anos Frank istorija. TV reportažas apie parodą „Leiskite man būti savimi… – Annos Frank istorija“ (2016 m.). Ekspoziciją sudaro dvi dalys: vienais stendais pasakojama Holokausto metu nužudytos mergaitės ir jos šeimos istorija, kitais pristatomi šių dienų pasaulyje gyvenantys paaugliai, susiduriantys su patyčiomis ir diskriminacija dėl savo kilmės, religijos, negalios ar lytinės tapatybės. Tokiu būdu parodos organizatoriai ragina susimąstyti apie priežastis, lėmusias ir lemiančias nacių bei kitas XX–XXI a. neapykantos ideologijas (3:28)</w:t>
      </w:r>
      <w:r>
        <w:rPr>
          <w:lang w:val="lt-LT"/>
        </w:rPr>
        <w:t xml:space="preserve"> </w:t>
      </w:r>
      <w:hyperlink r:id="rId154" w:history="1">
        <w:r w:rsidRPr="00FF1FA2">
          <w:rPr>
            <w:rStyle w:val="Hipersaitas"/>
            <w:lang w:val="lt-LT"/>
          </w:rPr>
          <w:t>https://www.youtube.com/watch?v=kshMjGIPtns&amp;t=3s</w:t>
        </w:r>
      </w:hyperlink>
    </w:p>
    <w:p w14:paraId="10DCF6BF" w14:textId="77777777" w:rsidR="003E1C87" w:rsidRDefault="003E1C87" w:rsidP="003E1C87">
      <w:pPr>
        <w:rPr>
          <w:lang w:val="lt-LT"/>
        </w:rPr>
      </w:pPr>
      <w:r w:rsidRPr="00D46079">
        <w:rPr>
          <w:lang w:val="lt-LT"/>
        </w:rPr>
        <w:t>Kaip parašyti scenarijų / Filmų scenarijų kūrimas, straipsnis:</w:t>
      </w:r>
      <w:r>
        <w:rPr>
          <w:lang w:val="lt-LT"/>
        </w:rPr>
        <w:t xml:space="preserve"> </w:t>
      </w:r>
      <w:hyperlink r:id="rId155" w:history="1">
        <w:r w:rsidRPr="00FF1FA2">
          <w:rPr>
            <w:rStyle w:val="Hipersaitas"/>
            <w:lang w:val="lt-LT"/>
          </w:rPr>
          <w:t>https://www.storyboardthat.com/lt/articles/f/kaip-iki-ra%C5%A1ykite-a-scenarijaus</w:t>
        </w:r>
      </w:hyperlink>
    </w:p>
    <w:p w14:paraId="07F2A627" w14:textId="77777777" w:rsidR="003E1C87" w:rsidRDefault="003E1C87" w:rsidP="003E1C87">
      <w:pPr>
        <w:rPr>
          <w:lang w:val="lt-LT"/>
        </w:rPr>
      </w:pPr>
      <w:r w:rsidRPr="00D46079">
        <w:rPr>
          <w:lang w:val="lt-LT"/>
        </w:rPr>
        <w:t>Kaip parašyti scenarijų (anglų k.) / How to write a script. The complete guide to writing a script, with examples:</w:t>
      </w:r>
      <w:r>
        <w:rPr>
          <w:lang w:val="lt-LT"/>
        </w:rPr>
        <w:t xml:space="preserve"> </w:t>
      </w:r>
      <w:hyperlink r:id="rId156" w:history="1">
        <w:r w:rsidRPr="00FF1FA2">
          <w:rPr>
            <w:rStyle w:val="Hipersaitas"/>
            <w:lang w:val="lt-LT"/>
          </w:rPr>
          <w:t>https://writebetterscripts.com/the-complete-guide-to-the-screenwriting-process/</w:t>
        </w:r>
      </w:hyperlink>
    </w:p>
    <w:p w14:paraId="02DCD274" w14:textId="77777777" w:rsidR="003E1C87" w:rsidRDefault="003E1C87" w:rsidP="003E1C87">
      <w:pPr>
        <w:rPr>
          <w:lang w:val="lt-LT"/>
        </w:rPr>
      </w:pPr>
      <w:r w:rsidRPr="00D46079">
        <w:rPr>
          <w:lang w:val="lt-LT"/>
        </w:rPr>
        <w:t>Scenarijaus rašymas. Pasakojimo, istorijos struktūra (vaizdo įrašai liet. k.)</w:t>
      </w:r>
      <w:r>
        <w:rPr>
          <w:lang w:val="lt-LT"/>
        </w:rPr>
        <w:t xml:space="preserve"> </w:t>
      </w:r>
      <w:r w:rsidRPr="00D46079">
        <w:rPr>
          <w:lang w:val="lt-LT"/>
        </w:rPr>
        <w:t>(9:18)</w:t>
      </w:r>
      <w:r>
        <w:rPr>
          <w:lang w:val="lt-LT"/>
        </w:rPr>
        <w:t xml:space="preserve"> </w:t>
      </w:r>
      <w:hyperlink r:id="rId157" w:history="1">
        <w:r w:rsidRPr="00FF1FA2">
          <w:rPr>
            <w:rStyle w:val="Hipersaitas"/>
            <w:lang w:val="lt-LT"/>
          </w:rPr>
          <w:t>https://www.youtube.com/watch?v=ksyWroDNM_E</w:t>
        </w:r>
      </w:hyperlink>
    </w:p>
    <w:p w14:paraId="6C826D07" w14:textId="77777777" w:rsidR="003E1C87" w:rsidRPr="00D46079" w:rsidRDefault="003E1C87" w:rsidP="003E1C87">
      <w:pPr>
        <w:rPr>
          <w:lang w:val="lt-LT"/>
        </w:rPr>
      </w:pPr>
      <w:r w:rsidRPr="00D46079">
        <w:rPr>
          <w:lang w:val="lt-LT"/>
        </w:rPr>
        <w:t>https://www.youtube.com/watch?v=WALwrWsfhcw  (9:28)</w:t>
      </w:r>
    </w:p>
    <w:p w14:paraId="629D8AEC" w14:textId="77777777" w:rsidR="003E1C87" w:rsidRPr="00D46079" w:rsidRDefault="003E1C87" w:rsidP="003E1C87">
      <w:pPr>
        <w:rPr>
          <w:lang w:val="lt-LT"/>
        </w:rPr>
      </w:pPr>
      <w:r w:rsidRPr="00D46079">
        <w:rPr>
          <w:lang w:val="lt-LT"/>
        </w:rPr>
        <w:t xml:space="preserve">https://www.youtube.com/watch?v=2ucEFgL_vJ8  (7:07)   </w:t>
      </w:r>
    </w:p>
    <w:p w14:paraId="50E7675C" w14:textId="77777777" w:rsidR="003E1C87" w:rsidRDefault="003E1C87" w:rsidP="003E1C87">
      <w:pPr>
        <w:rPr>
          <w:lang w:val="lt-LT"/>
        </w:rPr>
      </w:pPr>
      <w:r w:rsidRPr="00D46079">
        <w:rPr>
          <w:lang w:val="lt-LT"/>
        </w:rPr>
        <w:t>Scenarijaus rašymas. Charakterio kelias ir siužetas (8:12)</w:t>
      </w:r>
      <w:r>
        <w:rPr>
          <w:lang w:val="lt-LT"/>
        </w:rPr>
        <w:t xml:space="preserve"> </w:t>
      </w:r>
      <w:hyperlink r:id="rId158" w:history="1">
        <w:r w:rsidRPr="00FF1FA2">
          <w:rPr>
            <w:rStyle w:val="Hipersaitas"/>
            <w:lang w:val="lt-LT"/>
          </w:rPr>
          <w:t>https://www.youtube.com/watch?v=yEpwJ3uCfgw</w:t>
        </w:r>
      </w:hyperlink>
    </w:p>
    <w:p w14:paraId="58751647" w14:textId="77777777" w:rsidR="003E1C87" w:rsidRDefault="003E1C87" w:rsidP="003E1C87">
      <w:pPr>
        <w:rPr>
          <w:lang w:val="lt-LT"/>
        </w:rPr>
      </w:pPr>
      <w:r w:rsidRPr="00D46079">
        <w:rPr>
          <w:lang w:val="lt-LT"/>
        </w:rPr>
        <w:lastRenderedPageBreak/>
        <w:t>Scenarijaus rašymas. Žiūrovų sudominimas / įtraukimas (8:37)</w:t>
      </w:r>
      <w:r>
        <w:rPr>
          <w:lang w:val="lt-LT"/>
        </w:rPr>
        <w:t xml:space="preserve"> </w:t>
      </w:r>
      <w:hyperlink r:id="rId159" w:history="1">
        <w:r w:rsidRPr="00FF1FA2">
          <w:rPr>
            <w:rStyle w:val="Hipersaitas"/>
            <w:lang w:val="lt-LT"/>
          </w:rPr>
          <w:t>https://www.youtube.com/watch?v=BBr1AU2O3mM</w:t>
        </w:r>
      </w:hyperlink>
    </w:p>
    <w:p w14:paraId="1EE4842D" w14:textId="77777777" w:rsidR="003E1C87" w:rsidRDefault="003E1C87" w:rsidP="003E1C87">
      <w:pPr>
        <w:rPr>
          <w:lang w:val="lt-LT"/>
        </w:rPr>
      </w:pPr>
      <w:r w:rsidRPr="00D46079">
        <w:rPr>
          <w:lang w:val="lt-LT"/>
        </w:rPr>
        <w:t>Kaip rašyti įtraukiančias istorijas? 7 dažniausiai naudojami pasakojimų tipai, 2020-09-12 (58:30)</w:t>
      </w:r>
      <w:r>
        <w:rPr>
          <w:lang w:val="lt-LT"/>
        </w:rPr>
        <w:t xml:space="preserve"> </w:t>
      </w:r>
      <w:hyperlink r:id="rId160" w:history="1">
        <w:r w:rsidRPr="00FF1FA2">
          <w:rPr>
            <w:rStyle w:val="Hipersaitas"/>
            <w:lang w:val="lt-LT"/>
          </w:rPr>
          <w:t>https://www.youtube.com/watch?v=G9SQ1T7lkHk</w:t>
        </w:r>
      </w:hyperlink>
    </w:p>
    <w:p w14:paraId="3FAF78C8" w14:textId="77777777" w:rsidR="003E1C87" w:rsidRDefault="003E1C87" w:rsidP="003E1C87">
      <w:pPr>
        <w:rPr>
          <w:lang w:val="lt-LT"/>
        </w:rPr>
      </w:pPr>
      <w:r w:rsidRPr="00D46079">
        <w:rPr>
          <w:lang w:val="lt-LT"/>
        </w:rPr>
        <w:t>Kaip parašyti įdomų scenarijų ir nupiešti kadruotes. Animacijos kūrimas (13:01)</w:t>
      </w:r>
      <w:r>
        <w:rPr>
          <w:lang w:val="lt-LT"/>
        </w:rPr>
        <w:t xml:space="preserve"> </w:t>
      </w:r>
      <w:hyperlink r:id="rId161" w:history="1">
        <w:r w:rsidRPr="00FF1FA2">
          <w:rPr>
            <w:rStyle w:val="Hipersaitas"/>
            <w:lang w:val="lt-LT"/>
          </w:rPr>
          <w:t>https://www.youtube.com/watch?v=B2ru02PGYkY</w:t>
        </w:r>
      </w:hyperlink>
    </w:p>
    <w:p w14:paraId="49B9609B" w14:textId="77777777" w:rsidR="003E1C87" w:rsidRDefault="003E1C87" w:rsidP="003E1C87">
      <w:pPr>
        <w:rPr>
          <w:lang w:val="lt-LT"/>
        </w:rPr>
      </w:pPr>
      <w:r w:rsidRPr="00D46079">
        <w:rPr>
          <w:lang w:val="lt-LT"/>
        </w:rPr>
        <w:t>Scenarijaus rašymas. Kaip papasakoti istoriją lietuvių k., 9-12 kl. (7:07)</w:t>
      </w:r>
      <w:r>
        <w:rPr>
          <w:lang w:val="lt-LT"/>
        </w:rPr>
        <w:t xml:space="preserve"> </w:t>
      </w:r>
      <w:hyperlink r:id="rId162" w:history="1">
        <w:r w:rsidRPr="00FF1FA2">
          <w:rPr>
            <w:rStyle w:val="Hipersaitas"/>
            <w:lang w:val="lt-LT"/>
          </w:rPr>
          <w:t>https://www.youtube.com/watch?v=2ucEFgL_vJ8</w:t>
        </w:r>
      </w:hyperlink>
    </w:p>
    <w:p w14:paraId="5E60C9E7" w14:textId="77777777" w:rsidR="00FD3F67" w:rsidRPr="00FD3F67" w:rsidRDefault="00FD3F67" w:rsidP="003E1C87">
      <w:pPr>
        <w:rPr>
          <w:b/>
          <w:bCs/>
          <w:sz w:val="16"/>
          <w:szCs w:val="16"/>
          <w:lang w:val="lt-LT"/>
        </w:rPr>
      </w:pPr>
    </w:p>
    <w:p w14:paraId="67BBECE1" w14:textId="7A3BACCA" w:rsidR="003E1C87" w:rsidRPr="00EB2F26" w:rsidRDefault="003E1C87" w:rsidP="003E1C87">
      <w:pPr>
        <w:rPr>
          <w:b/>
          <w:bCs/>
          <w:lang w:val="lt-LT"/>
        </w:rPr>
      </w:pPr>
      <w:r w:rsidRPr="00EB2F26">
        <w:rPr>
          <w:b/>
          <w:bCs/>
          <w:lang w:val="lt-LT"/>
        </w:rPr>
        <w:t>3.2.2. Scenografijos kūrimas.</w:t>
      </w:r>
    </w:p>
    <w:p w14:paraId="2F7B5406" w14:textId="77777777" w:rsidR="003E1C87" w:rsidRDefault="003E1C87" w:rsidP="003E1C87">
      <w:pPr>
        <w:rPr>
          <w:lang w:val="lt-LT"/>
        </w:rPr>
      </w:pPr>
      <w:r w:rsidRPr="00D46079">
        <w:rPr>
          <w:lang w:val="lt-LT"/>
        </w:rPr>
        <w:t>Šimtamečio Kauno dramos teatro užkulisiai (11:59)</w:t>
      </w:r>
      <w:r>
        <w:rPr>
          <w:lang w:val="lt-LT"/>
        </w:rPr>
        <w:t xml:space="preserve"> </w:t>
      </w:r>
      <w:hyperlink r:id="rId163" w:history="1">
        <w:r w:rsidRPr="00FF1FA2">
          <w:rPr>
            <w:rStyle w:val="Hipersaitas"/>
            <w:lang w:val="lt-LT"/>
          </w:rPr>
          <w:t>https://www.youtube.com/watch?v=5qvedB0bsyA</w:t>
        </w:r>
      </w:hyperlink>
    </w:p>
    <w:p w14:paraId="29532D51" w14:textId="77777777" w:rsidR="003E1C87" w:rsidRDefault="003E1C87" w:rsidP="003E1C87">
      <w:pPr>
        <w:rPr>
          <w:lang w:val="lt-LT"/>
        </w:rPr>
      </w:pPr>
      <w:r w:rsidRPr="00D46079">
        <w:rPr>
          <w:lang w:val="lt-LT"/>
        </w:rPr>
        <w:t>Šiuolaikinės scenografijos paroda „Ant ribos", 2013, scenografų komentarai (16:08)</w:t>
      </w:r>
      <w:r>
        <w:rPr>
          <w:lang w:val="lt-LT"/>
        </w:rPr>
        <w:t xml:space="preserve"> </w:t>
      </w:r>
      <w:hyperlink r:id="rId164" w:history="1">
        <w:r w:rsidRPr="00FF1FA2">
          <w:rPr>
            <w:rStyle w:val="Hipersaitas"/>
            <w:lang w:val="lt-LT"/>
          </w:rPr>
          <w:t>https://www.youtube.com/watch?v=cyBQrJenDTM</w:t>
        </w:r>
      </w:hyperlink>
    </w:p>
    <w:p w14:paraId="76FE4CAC" w14:textId="77777777" w:rsidR="003E1C87" w:rsidRDefault="003E1C87" w:rsidP="003E1C87">
      <w:pPr>
        <w:rPr>
          <w:lang w:val="lt-LT"/>
        </w:rPr>
      </w:pPr>
      <w:r w:rsidRPr="00D46079">
        <w:rPr>
          <w:lang w:val="lt-LT"/>
        </w:rPr>
        <w:t>Geriausi pasaulio scenografai. Josef Svoboda – The Phenomenon of scenography (2:58)</w:t>
      </w:r>
      <w:r>
        <w:rPr>
          <w:lang w:val="lt-LT"/>
        </w:rPr>
        <w:t xml:space="preserve"> </w:t>
      </w:r>
      <w:hyperlink r:id="rId165" w:history="1">
        <w:r w:rsidRPr="00FF1FA2">
          <w:rPr>
            <w:rStyle w:val="Hipersaitas"/>
            <w:lang w:val="lt-LT"/>
          </w:rPr>
          <w:t>https://www.youtube.com/watch?v=AiVdFYA1Zvc</w:t>
        </w:r>
      </w:hyperlink>
    </w:p>
    <w:p w14:paraId="14D050EF" w14:textId="77777777" w:rsidR="003E1C87" w:rsidRDefault="003E1C87" w:rsidP="003E1C87">
      <w:pPr>
        <w:rPr>
          <w:lang w:val="lt-LT"/>
        </w:rPr>
      </w:pPr>
      <w:r w:rsidRPr="00D46079">
        <w:rPr>
          <w:lang w:val="lt-LT"/>
        </w:rPr>
        <w:t>Teatrų festivalio „Sirenos“ afišų pavyzdžiai:</w:t>
      </w:r>
      <w:r>
        <w:rPr>
          <w:lang w:val="lt-LT"/>
        </w:rPr>
        <w:t xml:space="preserve"> </w:t>
      </w:r>
      <w:hyperlink r:id="rId166" w:history="1">
        <w:r w:rsidRPr="00FF1FA2">
          <w:rPr>
            <w:rStyle w:val="Hipersaitas"/>
            <w:lang w:val="lt-LT"/>
          </w:rPr>
          <w:t>http://www.sirenos.lt/archyvas/</w:t>
        </w:r>
      </w:hyperlink>
    </w:p>
    <w:p w14:paraId="16BD8A6A" w14:textId="38478566" w:rsidR="003E1C87" w:rsidRPr="00D46079" w:rsidRDefault="003E1C87" w:rsidP="003E1C87">
      <w:pPr>
        <w:rPr>
          <w:lang w:val="lt-LT"/>
        </w:rPr>
      </w:pPr>
      <w:r w:rsidRPr="00D46079">
        <w:rPr>
          <w:lang w:val="lt-LT"/>
        </w:rPr>
        <w:t>Programėlių pavyzdžiai:</w:t>
      </w:r>
    </w:p>
    <w:p w14:paraId="0073B0B8" w14:textId="77777777" w:rsidR="003E1C87" w:rsidRDefault="000E4A9A" w:rsidP="003E1C87">
      <w:pPr>
        <w:rPr>
          <w:lang w:val="lt-LT"/>
        </w:rPr>
      </w:pPr>
      <w:hyperlink r:id="rId167" w:history="1">
        <w:r w:rsidR="003E1C87" w:rsidRPr="00FF1FA2">
          <w:rPr>
            <w:rStyle w:val="Hipersaitas"/>
            <w:lang w:val="lt-LT"/>
          </w:rPr>
          <w:t>http://teatroteka.lt/spectacle/TT-519</w:t>
        </w:r>
      </w:hyperlink>
    </w:p>
    <w:p w14:paraId="714F3CC3" w14:textId="77777777" w:rsidR="003E1C87" w:rsidRDefault="000E4A9A" w:rsidP="003E1C87">
      <w:pPr>
        <w:rPr>
          <w:lang w:val="lt-LT"/>
        </w:rPr>
      </w:pPr>
      <w:hyperlink r:id="rId168" w:history="1">
        <w:r w:rsidR="003E1C87" w:rsidRPr="00FF1FA2">
          <w:rPr>
            <w:rStyle w:val="Hipersaitas"/>
            <w:lang w:val="lt-LT"/>
          </w:rPr>
          <w:t>http://teatroteka.lt/spectacle/TT-525</w:t>
        </w:r>
      </w:hyperlink>
    </w:p>
    <w:p w14:paraId="07DAEE58" w14:textId="77777777" w:rsidR="003E1C87" w:rsidRDefault="000E4A9A" w:rsidP="003E1C87">
      <w:pPr>
        <w:rPr>
          <w:lang w:val="lt-LT"/>
        </w:rPr>
      </w:pPr>
      <w:hyperlink r:id="rId169" w:history="1">
        <w:r w:rsidR="003E1C87" w:rsidRPr="00FF1FA2">
          <w:rPr>
            <w:rStyle w:val="Hipersaitas"/>
            <w:lang w:val="lt-LT"/>
          </w:rPr>
          <w:t>http://teatroteka.lt/spectacle/TT-529</w:t>
        </w:r>
      </w:hyperlink>
    </w:p>
    <w:p w14:paraId="74F65B64" w14:textId="77777777" w:rsidR="003E1C87" w:rsidRDefault="000E4A9A" w:rsidP="003E1C87">
      <w:pPr>
        <w:rPr>
          <w:lang w:val="lt-LT"/>
        </w:rPr>
      </w:pPr>
      <w:hyperlink r:id="rId170" w:history="1">
        <w:r w:rsidR="003E1C87" w:rsidRPr="00FF1FA2">
          <w:rPr>
            <w:rStyle w:val="Hipersaitas"/>
            <w:lang w:val="lt-LT"/>
          </w:rPr>
          <w:t>http://teatroteka.lt/spectacle/TT-531</w:t>
        </w:r>
      </w:hyperlink>
    </w:p>
    <w:p w14:paraId="2A1CF8BA" w14:textId="77777777" w:rsidR="003E1C87" w:rsidRDefault="000E4A9A" w:rsidP="003E1C87">
      <w:pPr>
        <w:rPr>
          <w:lang w:val="lt-LT"/>
        </w:rPr>
      </w:pPr>
      <w:hyperlink r:id="rId171" w:history="1">
        <w:r w:rsidR="003E1C87" w:rsidRPr="00FF1FA2">
          <w:rPr>
            <w:rStyle w:val="Hipersaitas"/>
            <w:lang w:val="lt-LT"/>
          </w:rPr>
          <w:t>http://teatroteka.lt/spectacle/vepla</w:t>
        </w:r>
      </w:hyperlink>
    </w:p>
    <w:p w14:paraId="347EB28A" w14:textId="77777777" w:rsidR="003E1C87" w:rsidRDefault="003E1C87" w:rsidP="003E1C87">
      <w:pPr>
        <w:rPr>
          <w:lang w:val="lt-LT"/>
        </w:rPr>
      </w:pPr>
      <w:r w:rsidRPr="00D46079">
        <w:rPr>
          <w:lang w:val="lt-LT"/>
        </w:rPr>
        <w:t>Video turas / Kaip gimsta teatro daiktai? NKDT (12:48)</w:t>
      </w:r>
      <w:r>
        <w:rPr>
          <w:lang w:val="lt-LT"/>
        </w:rPr>
        <w:t xml:space="preserve"> </w:t>
      </w:r>
      <w:hyperlink r:id="rId172" w:history="1">
        <w:r w:rsidRPr="00FF1FA2">
          <w:rPr>
            <w:rStyle w:val="Hipersaitas"/>
            <w:lang w:val="lt-LT"/>
          </w:rPr>
          <w:t>https://www.youtube.com/watch?v=3-9OZJjRhyc</w:t>
        </w:r>
      </w:hyperlink>
    </w:p>
    <w:p w14:paraId="7B943018" w14:textId="77777777" w:rsidR="003E1C87" w:rsidRPr="00D46079" w:rsidRDefault="003E1C87" w:rsidP="003E1C87">
      <w:pPr>
        <w:rPr>
          <w:lang w:val="lt-LT"/>
        </w:rPr>
      </w:pPr>
      <w:r w:rsidRPr="00D46079">
        <w:rPr>
          <w:lang w:val="lt-LT"/>
        </w:rPr>
        <w:t>Scenografijos gimimas. Virtualus pagreitintas scenografijos elementų išdėstymas scenoje. Operos „Faustas“ scenografijos gimimas.</w:t>
      </w:r>
    </w:p>
    <w:p w14:paraId="7F06125C" w14:textId="77777777" w:rsidR="003E1C87" w:rsidRDefault="000E4A9A" w:rsidP="003E1C87">
      <w:pPr>
        <w:rPr>
          <w:lang w:val="lt-LT"/>
        </w:rPr>
      </w:pPr>
      <w:hyperlink r:id="rId173" w:history="1">
        <w:r w:rsidR="003E1C87" w:rsidRPr="00FF1FA2">
          <w:rPr>
            <w:rStyle w:val="Hipersaitas"/>
            <w:lang w:val="lt-LT"/>
          </w:rPr>
          <w:t>https://www.youtube.com/watch?v=ZM1dr8Hp7dU</w:t>
        </w:r>
      </w:hyperlink>
    </w:p>
    <w:p w14:paraId="26FB4730" w14:textId="77777777" w:rsidR="003E1C87" w:rsidRDefault="003E1C87" w:rsidP="003E1C87">
      <w:pPr>
        <w:rPr>
          <w:lang w:val="lt-LT"/>
        </w:rPr>
      </w:pPr>
      <w:r w:rsidRPr="00D46079">
        <w:rPr>
          <w:lang w:val="lt-LT"/>
        </w:rPr>
        <w:t>Scenografija (rekvizitas, butaforija, dekoracijos) skaitmeniame leidinyje „Meninio ugdymo metodinė medžiaga. Teatras. IX</w:t>
      </w:r>
      <w:r>
        <w:rPr>
          <w:lang w:val="lt-LT"/>
        </w:rPr>
        <w:t>–</w:t>
      </w:r>
      <w:r w:rsidRPr="00D46079">
        <w:rPr>
          <w:lang w:val="lt-LT"/>
        </w:rPr>
        <w:t xml:space="preserve">XII klasių mokiniams“ (p. 54-55) </w:t>
      </w:r>
      <w:hyperlink r:id="rId174" w:history="1">
        <w:r w:rsidRPr="00FF1FA2">
          <w:rPr>
            <w:rStyle w:val="Hipersaitas"/>
            <w:lang w:val="lt-LT"/>
          </w:rPr>
          <w:t>http://www.esparama.lt/es_parama_pletra/failai/ESFproduktai/2011_Meninio_ugdymo_metodine_medziaga_teatras_3.pdf</w:t>
        </w:r>
      </w:hyperlink>
    </w:p>
    <w:p w14:paraId="10E6C858" w14:textId="77777777" w:rsidR="003E1C87" w:rsidRDefault="003E1C87" w:rsidP="003E1C87">
      <w:pPr>
        <w:rPr>
          <w:lang w:val="lt-LT"/>
        </w:rPr>
      </w:pPr>
      <w:r w:rsidRPr="00D46079">
        <w:rPr>
          <w:lang w:val="lt-LT"/>
        </w:rPr>
        <w:t>Menas kurti scenos magiją. Susitikimas su scenovaizdžio meistrais: scenografai Marijus Jacovskis ir Jonas Morrellis, šviesų dailininkas Peteris Mumfordas, videomenininkas Rimas Sakalauskas.</w:t>
      </w:r>
      <w:r>
        <w:rPr>
          <w:lang w:val="lt-LT"/>
        </w:rPr>
        <w:t xml:space="preserve"> </w:t>
      </w:r>
      <w:hyperlink r:id="rId175" w:history="1">
        <w:r w:rsidRPr="00FF1FA2">
          <w:rPr>
            <w:rStyle w:val="Hipersaitas"/>
            <w:lang w:val="lt-LT"/>
          </w:rPr>
          <w:t>https://www.youtube.com/watch?v=Rhql3Znam7o</w:t>
        </w:r>
      </w:hyperlink>
    </w:p>
    <w:p w14:paraId="00A08B86" w14:textId="77777777" w:rsidR="003E1C87" w:rsidRDefault="003E1C87" w:rsidP="003E1C87">
      <w:pPr>
        <w:rPr>
          <w:lang w:val="lt-LT"/>
        </w:rPr>
      </w:pPr>
      <w:r w:rsidRPr="00D46079">
        <w:rPr>
          <w:lang w:val="lt-LT"/>
        </w:rPr>
        <w:t>Scenografė Goda Palekaitė apie scenografijos sukūrimo procesą spektakliui „Europiečiai“:</w:t>
      </w:r>
      <w:r>
        <w:rPr>
          <w:lang w:val="lt-LT"/>
        </w:rPr>
        <w:t xml:space="preserve"> </w:t>
      </w:r>
      <w:hyperlink r:id="rId176" w:history="1">
        <w:r w:rsidRPr="00FF1FA2">
          <w:rPr>
            <w:rStyle w:val="Hipersaitas"/>
            <w:lang w:val="lt-LT"/>
          </w:rPr>
          <w:t>https://www.youtube.com/watch?v=9f7-JwTqHE0</w:t>
        </w:r>
      </w:hyperlink>
    </w:p>
    <w:p w14:paraId="2A1545F5" w14:textId="77777777" w:rsidR="003E1C87" w:rsidRDefault="003E1C87" w:rsidP="003E1C87">
      <w:pPr>
        <w:rPr>
          <w:lang w:val="lt-LT"/>
        </w:rPr>
      </w:pPr>
      <w:r w:rsidRPr="00D46079">
        <w:rPr>
          <w:lang w:val="lt-LT"/>
        </w:rPr>
        <w:t>Teatras iš arti. Grimas (liet. k., 10:11)</w:t>
      </w:r>
      <w:r>
        <w:rPr>
          <w:lang w:val="lt-LT"/>
        </w:rPr>
        <w:t xml:space="preserve"> </w:t>
      </w:r>
      <w:hyperlink r:id="rId177" w:history="1">
        <w:r w:rsidRPr="00FF1FA2">
          <w:rPr>
            <w:rStyle w:val="Hipersaitas"/>
            <w:lang w:val="lt-LT"/>
          </w:rPr>
          <w:t>https://www.youtube.com/watch?v=hCzsf16PaFE</w:t>
        </w:r>
      </w:hyperlink>
    </w:p>
    <w:p w14:paraId="0D299D47" w14:textId="77777777" w:rsidR="003E1C87" w:rsidRDefault="003E1C87" w:rsidP="003E1C87">
      <w:pPr>
        <w:rPr>
          <w:lang w:val="lt-LT"/>
        </w:rPr>
      </w:pPr>
      <w:r w:rsidRPr="00D46079">
        <w:rPr>
          <w:lang w:val="lt-LT"/>
        </w:rPr>
        <w:t xml:space="preserve">Barokinio teatro triukšmų mašinų performansas. Idėjos aut. ir rež. Arturas Bumšteinas. 2020 m. (30 min.) </w:t>
      </w:r>
      <w:hyperlink r:id="rId178" w:history="1">
        <w:r w:rsidRPr="00FF1FA2">
          <w:rPr>
            <w:rStyle w:val="Hipersaitas"/>
            <w:lang w:val="lt-LT"/>
          </w:rPr>
          <w:t>https://www.lrt.lt/mediateka/irasas/2000127551/barokinio-teatro-triuksmu-masinu-performansas-blogi-orai</w:t>
        </w:r>
      </w:hyperlink>
    </w:p>
    <w:p w14:paraId="0F4BB687" w14:textId="77777777" w:rsidR="00FD3F67" w:rsidRPr="00FD3F67" w:rsidRDefault="00FD3F67" w:rsidP="003E1C87">
      <w:pPr>
        <w:rPr>
          <w:b/>
          <w:bCs/>
          <w:sz w:val="16"/>
          <w:szCs w:val="16"/>
          <w:lang w:val="lt-LT"/>
        </w:rPr>
      </w:pPr>
    </w:p>
    <w:p w14:paraId="10836089" w14:textId="2693CDD2" w:rsidR="003E1C87" w:rsidRPr="00F548F9" w:rsidRDefault="003E1C87" w:rsidP="003E1C87">
      <w:pPr>
        <w:rPr>
          <w:b/>
          <w:bCs/>
          <w:lang w:val="lt-LT"/>
        </w:rPr>
      </w:pPr>
      <w:r w:rsidRPr="00F548F9">
        <w:rPr>
          <w:b/>
          <w:bCs/>
          <w:lang w:val="lt-LT"/>
        </w:rPr>
        <w:t>Apie apšvietimą teatre:</w:t>
      </w:r>
    </w:p>
    <w:p w14:paraId="1B1B184A" w14:textId="77777777" w:rsidR="003E1C87" w:rsidRDefault="000E4A9A" w:rsidP="003E1C87">
      <w:pPr>
        <w:rPr>
          <w:lang w:val="lt-LT"/>
        </w:rPr>
      </w:pPr>
      <w:hyperlink r:id="rId179" w:history="1">
        <w:r w:rsidR="003E1C87" w:rsidRPr="00FF1FA2">
          <w:rPr>
            <w:rStyle w:val="Hipersaitas"/>
            <w:lang w:val="lt-LT"/>
          </w:rPr>
          <w:t>https://www.youtube.com/watch?v=UN18kSmSNdk&amp;fbclid=IwAR0XvKB1-syHMkjVQa-MsvsO3icCYL4ZWuZ-pf9Rv0WQ4LGkaSjqhIpJpm0</w:t>
        </w:r>
      </w:hyperlink>
    </w:p>
    <w:p w14:paraId="797F86AA" w14:textId="77777777" w:rsidR="003E1C87" w:rsidRDefault="003E1C87" w:rsidP="003E1C87">
      <w:pPr>
        <w:rPr>
          <w:lang w:val="lt-LT"/>
        </w:rPr>
      </w:pPr>
      <w:r w:rsidRPr="00D46079">
        <w:rPr>
          <w:lang w:val="lt-LT"/>
        </w:rPr>
        <w:t>Šviesų dailininkas (4:24)</w:t>
      </w:r>
      <w:r>
        <w:rPr>
          <w:lang w:val="lt-LT"/>
        </w:rPr>
        <w:t xml:space="preserve"> </w:t>
      </w:r>
      <w:hyperlink r:id="rId180" w:history="1">
        <w:r w:rsidRPr="00FF1FA2">
          <w:rPr>
            <w:rStyle w:val="Hipersaitas"/>
            <w:lang w:val="lt-LT"/>
          </w:rPr>
          <w:t>https://www.youtube.com/watch?v=LpjmpZWuMsA</w:t>
        </w:r>
      </w:hyperlink>
    </w:p>
    <w:p w14:paraId="2C5E1DA9" w14:textId="77777777" w:rsidR="003E1C87" w:rsidRDefault="003E1C87" w:rsidP="003E1C87">
      <w:pPr>
        <w:rPr>
          <w:lang w:val="lt-LT"/>
        </w:rPr>
      </w:pPr>
      <w:r w:rsidRPr="00D46079">
        <w:rPr>
          <w:lang w:val="lt-LT"/>
        </w:rPr>
        <w:t>Teatro elitas: šviesų dailininkas Levas Kleinas (9:09)</w:t>
      </w:r>
      <w:r>
        <w:rPr>
          <w:lang w:val="lt-LT"/>
        </w:rPr>
        <w:t xml:space="preserve"> </w:t>
      </w:r>
      <w:hyperlink r:id="rId181" w:history="1">
        <w:r w:rsidRPr="00FF1FA2">
          <w:rPr>
            <w:rStyle w:val="Hipersaitas"/>
            <w:lang w:val="lt-LT"/>
          </w:rPr>
          <w:t>https://www.youtube.com/watch?v=AOy9sjp5Zgc</w:t>
        </w:r>
      </w:hyperlink>
    </w:p>
    <w:p w14:paraId="31A49BDC" w14:textId="77777777" w:rsidR="003E1C87" w:rsidRDefault="003E1C87" w:rsidP="003E1C87">
      <w:pPr>
        <w:rPr>
          <w:lang w:val="lt-LT"/>
        </w:rPr>
      </w:pPr>
      <w:r w:rsidRPr="00D46079">
        <w:rPr>
          <w:lang w:val="lt-LT"/>
        </w:rPr>
        <w:t>Spektaklio „Stebuklingasis Tenesis“ (rež. G. Padegimas) scenografija, Kauno valstybinis dramos teatras (2:02)</w:t>
      </w:r>
      <w:r>
        <w:rPr>
          <w:lang w:val="lt-LT"/>
        </w:rPr>
        <w:t xml:space="preserve"> </w:t>
      </w:r>
      <w:hyperlink r:id="rId182" w:history="1">
        <w:r w:rsidRPr="00FF1FA2">
          <w:rPr>
            <w:rStyle w:val="Hipersaitas"/>
            <w:lang w:val="lt-LT"/>
          </w:rPr>
          <w:t>https://www.youtube.com/watch?v=eyARYCTUPcM&amp;t=21s</w:t>
        </w:r>
      </w:hyperlink>
    </w:p>
    <w:p w14:paraId="12FC1AFF" w14:textId="77777777" w:rsidR="003E1C87" w:rsidRDefault="003E1C87" w:rsidP="003E1C87">
      <w:pPr>
        <w:rPr>
          <w:lang w:val="lt-LT"/>
        </w:rPr>
      </w:pPr>
      <w:r w:rsidRPr="00D46079">
        <w:rPr>
          <w:lang w:val="lt-LT"/>
        </w:rPr>
        <w:t>Kostiumai. Working in The Theatre: Costumes (33:02)</w:t>
      </w:r>
      <w:r>
        <w:rPr>
          <w:lang w:val="lt-LT"/>
        </w:rPr>
        <w:t xml:space="preserve"> </w:t>
      </w:r>
      <w:hyperlink r:id="rId183" w:history="1">
        <w:r w:rsidRPr="00FF1FA2">
          <w:rPr>
            <w:rStyle w:val="Hipersaitas"/>
            <w:lang w:val="lt-LT"/>
          </w:rPr>
          <w:t>https://www.youtube.com/watch?v=-xZglYQSJ3Q&amp;t=10s</w:t>
        </w:r>
      </w:hyperlink>
    </w:p>
    <w:p w14:paraId="6CA45478" w14:textId="77777777" w:rsidR="003E1C87" w:rsidRDefault="003E1C87" w:rsidP="003E1C87">
      <w:pPr>
        <w:rPr>
          <w:lang w:val="lt-LT"/>
        </w:rPr>
      </w:pPr>
      <w:r w:rsidRPr="00D46079">
        <w:rPr>
          <w:lang w:val="lt-LT"/>
        </w:rPr>
        <w:t>Pastatyminė teatro dalis. Working in The Theatre: Stage Manager (3:14)</w:t>
      </w:r>
      <w:r>
        <w:rPr>
          <w:lang w:val="lt-LT"/>
        </w:rPr>
        <w:t xml:space="preserve"> </w:t>
      </w:r>
      <w:hyperlink r:id="rId184" w:history="1">
        <w:r w:rsidRPr="00FF1FA2">
          <w:rPr>
            <w:rStyle w:val="Hipersaitas"/>
            <w:lang w:val="lt-LT"/>
          </w:rPr>
          <w:t>https://www.youtube.com/watch?v=7-t9WHSN10c</w:t>
        </w:r>
      </w:hyperlink>
    </w:p>
    <w:p w14:paraId="77496365" w14:textId="77777777" w:rsidR="003E1C87" w:rsidRDefault="003E1C87" w:rsidP="003E1C87">
      <w:pPr>
        <w:rPr>
          <w:lang w:val="lt-LT"/>
        </w:rPr>
      </w:pPr>
      <w:r w:rsidRPr="00D46079">
        <w:rPr>
          <w:lang w:val="lt-LT"/>
        </w:rPr>
        <w:lastRenderedPageBreak/>
        <w:t>Apšvietimo dizainas teatre. Working in The Theatre: Lighting Design (23:06)</w:t>
      </w:r>
      <w:r>
        <w:rPr>
          <w:lang w:val="lt-LT"/>
        </w:rPr>
        <w:t xml:space="preserve"> </w:t>
      </w:r>
      <w:hyperlink r:id="rId185" w:history="1">
        <w:r w:rsidRPr="00FF1FA2">
          <w:rPr>
            <w:rStyle w:val="Hipersaitas"/>
            <w:lang w:val="lt-LT"/>
          </w:rPr>
          <w:t>https://www.youtube.com/watch?v=wqMYsjHU5rU</w:t>
        </w:r>
      </w:hyperlink>
    </w:p>
    <w:p w14:paraId="557717CB" w14:textId="77777777" w:rsidR="003E1C87" w:rsidRDefault="003E1C87" w:rsidP="003E1C87">
      <w:pPr>
        <w:rPr>
          <w:lang w:val="lt-LT"/>
        </w:rPr>
      </w:pPr>
      <w:r w:rsidRPr="00D46079">
        <w:rPr>
          <w:lang w:val="lt-LT"/>
        </w:rPr>
        <w:t>Garsas ir šviesa teatre. Working in The Theatre: Sound &amp; Light Board Operators (4:22)</w:t>
      </w:r>
      <w:r>
        <w:rPr>
          <w:lang w:val="lt-LT"/>
        </w:rPr>
        <w:t xml:space="preserve"> </w:t>
      </w:r>
      <w:hyperlink r:id="rId186" w:history="1">
        <w:r w:rsidRPr="00FF1FA2">
          <w:rPr>
            <w:rStyle w:val="Hipersaitas"/>
            <w:lang w:val="lt-LT"/>
          </w:rPr>
          <w:t>https://www.youtube.com/watch?v=buDijqRDQAs&amp;t=104s</w:t>
        </w:r>
      </w:hyperlink>
    </w:p>
    <w:p w14:paraId="54D8BB8F" w14:textId="77777777" w:rsidR="003E1C87" w:rsidRDefault="003E1C87" w:rsidP="003E1C87">
      <w:pPr>
        <w:rPr>
          <w:lang w:val="lt-LT"/>
        </w:rPr>
      </w:pPr>
      <w:r w:rsidRPr="00D46079">
        <w:rPr>
          <w:lang w:val="lt-LT"/>
        </w:rPr>
        <w:t>Teatro meno vadovas. Working in The Theatre: Director/Designer (3:49)</w:t>
      </w:r>
      <w:r>
        <w:rPr>
          <w:lang w:val="lt-LT"/>
        </w:rPr>
        <w:t xml:space="preserve"> </w:t>
      </w:r>
      <w:hyperlink r:id="rId187" w:history="1">
        <w:r w:rsidRPr="00FF1FA2">
          <w:rPr>
            <w:rStyle w:val="Hipersaitas"/>
            <w:lang w:val="lt-LT"/>
          </w:rPr>
          <w:t>https://www.youtube.com/watch?v=e2Rk8j9xwYM</w:t>
        </w:r>
      </w:hyperlink>
    </w:p>
    <w:p w14:paraId="19A03D9C" w14:textId="77777777" w:rsidR="003E1C87" w:rsidRDefault="003E1C87" w:rsidP="003E1C87">
      <w:pPr>
        <w:rPr>
          <w:lang w:val="lt-LT"/>
        </w:rPr>
      </w:pPr>
      <w:r w:rsidRPr="00D46079">
        <w:rPr>
          <w:lang w:val="lt-LT"/>
        </w:rPr>
        <w:t>Teatras iš arti. Apsauga. Lietuvos Nacionalinis operos ir baleto teatras (9:47)</w:t>
      </w:r>
      <w:r>
        <w:rPr>
          <w:lang w:val="lt-LT"/>
        </w:rPr>
        <w:t xml:space="preserve"> </w:t>
      </w:r>
      <w:hyperlink r:id="rId188" w:history="1">
        <w:r w:rsidRPr="00FF1FA2">
          <w:rPr>
            <w:rStyle w:val="Hipersaitas"/>
            <w:lang w:val="lt-LT"/>
          </w:rPr>
          <w:t>https://www.youtube.com/watch?v=e8jc-3ttUS0</w:t>
        </w:r>
      </w:hyperlink>
    </w:p>
    <w:p w14:paraId="09C8112B" w14:textId="77777777" w:rsidR="00FD3F67" w:rsidRPr="00FD3F67" w:rsidRDefault="00FD3F67" w:rsidP="003E1C87">
      <w:pPr>
        <w:rPr>
          <w:b/>
          <w:bCs/>
          <w:sz w:val="16"/>
          <w:szCs w:val="16"/>
          <w:lang w:val="lt-LT"/>
        </w:rPr>
      </w:pPr>
    </w:p>
    <w:p w14:paraId="33684949" w14:textId="4692D37C" w:rsidR="003E1C87" w:rsidRPr="00000833" w:rsidRDefault="003E1C87" w:rsidP="003E1C87">
      <w:pPr>
        <w:rPr>
          <w:b/>
          <w:bCs/>
          <w:lang w:val="lt-LT"/>
        </w:rPr>
      </w:pPr>
      <w:r w:rsidRPr="00000833">
        <w:rPr>
          <w:b/>
          <w:bCs/>
          <w:lang w:val="lt-LT"/>
        </w:rPr>
        <w:t>3.2.3.Video filmo kūrimas.</w:t>
      </w:r>
    </w:p>
    <w:p w14:paraId="42D05787" w14:textId="77777777" w:rsidR="003E1C87" w:rsidRDefault="003E1C87" w:rsidP="003E1C87">
      <w:pPr>
        <w:rPr>
          <w:lang w:val="lt-LT"/>
        </w:rPr>
      </w:pPr>
      <w:r w:rsidRPr="00D46079">
        <w:rPr>
          <w:lang w:val="lt-LT"/>
        </w:rPr>
        <w:t xml:space="preserve">Video eksperimentas – provokacija apie žodžio laisvę (1:33) </w:t>
      </w:r>
      <w:hyperlink r:id="rId189" w:history="1">
        <w:r w:rsidRPr="00FF1FA2">
          <w:rPr>
            <w:rStyle w:val="Hipersaitas"/>
            <w:lang w:val="lt-LT"/>
          </w:rPr>
          <w:t>https://www.youtube.com/watch?v=ufQ6bA9ZqrE</w:t>
        </w:r>
      </w:hyperlink>
    </w:p>
    <w:p w14:paraId="4DBA9FFF" w14:textId="77777777" w:rsidR="003E1C87" w:rsidRDefault="003E1C87" w:rsidP="003E1C87">
      <w:pPr>
        <w:rPr>
          <w:lang w:val="lt-LT"/>
        </w:rPr>
      </w:pPr>
      <w:r w:rsidRPr="00D46079">
        <w:rPr>
          <w:lang w:val="lt-LT"/>
        </w:rPr>
        <w:t>Kino edukacijos mokymo bazė:</w:t>
      </w:r>
      <w:r>
        <w:rPr>
          <w:lang w:val="lt-LT"/>
        </w:rPr>
        <w:t xml:space="preserve"> </w:t>
      </w:r>
      <w:hyperlink r:id="rId190" w:history="1">
        <w:r w:rsidRPr="00FF1FA2">
          <w:rPr>
            <w:rStyle w:val="Hipersaitas"/>
            <w:lang w:val="lt-LT"/>
          </w:rPr>
          <w:t>https://www.emokykla.lt/nuotolinis/naujienos/kino-edukacijos-ugdymo-baze/43953</w:t>
        </w:r>
      </w:hyperlink>
    </w:p>
    <w:p w14:paraId="0B98DE32" w14:textId="77777777" w:rsidR="003E1C87" w:rsidRDefault="003E1C87" w:rsidP="003E1C87">
      <w:pPr>
        <w:rPr>
          <w:lang w:val="lt-LT"/>
        </w:rPr>
      </w:pPr>
      <w:r w:rsidRPr="00D46079">
        <w:rPr>
          <w:lang w:val="lt-LT"/>
        </w:rPr>
        <w:t>Lietuvos kino centro kino edukacijos ugdymo bazė (KEUB)</w:t>
      </w:r>
      <w:r>
        <w:rPr>
          <w:lang w:val="lt-LT"/>
        </w:rPr>
        <w:t xml:space="preserve">. </w:t>
      </w:r>
      <w:r w:rsidRPr="00D46079">
        <w:rPr>
          <w:lang w:val="lt-LT"/>
        </w:rPr>
        <w:t xml:space="preserve">Lietuvos kino centro įgyvendinama tęstinė kino edukacijos programa, kurios prioritetas – nacionalinis kinas. KEUB pagrindas – trys filmų programos, skirtos trims amžiaus grupėms. </w:t>
      </w:r>
      <w:hyperlink r:id="rId191" w:history="1">
        <w:r w:rsidRPr="00FF1FA2">
          <w:rPr>
            <w:rStyle w:val="Hipersaitas"/>
            <w:lang w:val="lt-LT"/>
          </w:rPr>
          <w:t>http://www.lkc.lt/kino-edukacijos-ugdymo-baze-2/</w:t>
        </w:r>
      </w:hyperlink>
    </w:p>
    <w:p w14:paraId="0290CE81" w14:textId="77777777" w:rsidR="003E1C87" w:rsidRPr="00D46079" w:rsidRDefault="003E1C87" w:rsidP="003E1C87">
      <w:pPr>
        <w:rPr>
          <w:lang w:val="lt-LT"/>
        </w:rPr>
      </w:pPr>
      <w:r w:rsidRPr="00D46079">
        <w:rPr>
          <w:lang w:val="lt-LT"/>
        </w:rPr>
        <w:t>Kūrybinės filmavimo užduoties pavyzdys „Atvirukas pro langą</w:t>
      </w:r>
      <w:r>
        <w:rPr>
          <w:lang w:val="lt-LT"/>
        </w:rPr>
        <w:t>“</w:t>
      </w:r>
      <w:r w:rsidRPr="00D46079">
        <w:rPr>
          <w:lang w:val="lt-LT"/>
        </w:rPr>
        <w:t>:</w:t>
      </w:r>
    </w:p>
    <w:p w14:paraId="084ED008" w14:textId="77777777" w:rsidR="003E1C87" w:rsidRDefault="000E4A9A" w:rsidP="003E1C87">
      <w:pPr>
        <w:rPr>
          <w:lang w:val="lt-LT"/>
        </w:rPr>
      </w:pPr>
      <w:hyperlink r:id="rId192" w:history="1">
        <w:r w:rsidR="003E1C87" w:rsidRPr="00FF1FA2">
          <w:rPr>
            <w:rStyle w:val="Hipersaitas"/>
            <w:lang w:val="lt-LT"/>
          </w:rPr>
          <w:t>https://vimeo.com/500438051/35b43973ae?fbclid=IwAR0HVWCyDJT31ji6HPh8KLJ9SWzZKe06sfTDj0E7iUN577j1D_8zcyQGqqI</w:t>
        </w:r>
      </w:hyperlink>
    </w:p>
    <w:p w14:paraId="528F79FB" w14:textId="77777777" w:rsidR="003E1C87" w:rsidRDefault="003E1C87" w:rsidP="003E1C87">
      <w:pPr>
        <w:rPr>
          <w:lang w:val="lt-LT"/>
        </w:rPr>
      </w:pPr>
      <w:r w:rsidRPr="00D46079">
        <w:rPr>
          <w:lang w:val="lt-LT"/>
        </w:rPr>
        <w:t xml:space="preserve">Apie kino kūrimą svetainėje „Meno avilys“: </w:t>
      </w:r>
      <w:hyperlink r:id="rId193" w:history="1">
        <w:r w:rsidRPr="00FF1FA2">
          <w:rPr>
            <w:rStyle w:val="Hipersaitas"/>
            <w:lang w:val="lt-LT"/>
          </w:rPr>
          <w:t>https://www.facebook.com/meno.avilys/posts/2881339155482163</w:t>
        </w:r>
      </w:hyperlink>
    </w:p>
    <w:p w14:paraId="6547700F" w14:textId="77777777" w:rsidR="003E1C87" w:rsidRDefault="003E1C87" w:rsidP="003E1C87">
      <w:pPr>
        <w:rPr>
          <w:lang w:val="lt-LT"/>
        </w:rPr>
      </w:pPr>
      <w:r w:rsidRPr="00D46079">
        <w:rPr>
          <w:lang w:val="lt-LT"/>
        </w:rPr>
        <w:t>Animacijos kūrimo dirbtuvės:</w:t>
      </w:r>
      <w:r>
        <w:rPr>
          <w:lang w:val="lt-LT"/>
        </w:rPr>
        <w:t xml:space="preserve"> </w:t>
      </w:r>
      <w:hyperlink r:id="rId194" w:history="1">
        <w:r w:rsidRPr="00FF1FA2">
          <w:rPr>
            <w:rStyle w:val="Hipersaitas"/>
            <w:lang w:val="lt-LT"/>
          </w:rPr>
          <w:t>https://www.facebook.com/karlsonokinas/</w:t>
        </w:r>
      </w:hyperlink>
    </w:p>
    <w:p w14:paraId="00A2D0DC" w14:textId="77777777" w:rsidR="003E1C87" w:rsidRDefault="003E1C87" w:rsidP="003E1C87">
      <w:pPr>
        <w:rPr>
          <w:lang w:val="lt-LT"/>
        </w:rPr>
      </w:pPr>
      <w:r w:rsidRPr="00D46079">
        <w:rPr>
          <w:lang w:val="lt-LT"/>
        </w:rPr>
        <w:t xml:space="preserve">Animacijos kūrimas. </w:t>
      </w:r>
      <w:hyperlink r:id="rId195" w:history="1">
        <w:r w:rsidRPr="00FF1FA2">
          <w:rPr>
            <w:rStyle w:val="Hipersaitas"/>
            <w:lang w:val="lt-LT"/>
          </w:rPr>
          <w:t>https://www.youtube.com/watch?v=I0-NSWQy63Y</w:t>
        </w:r>
      </w:hyperlink>
    </w:p>
    <w:p w14:paraId="0133407F" w14:textId="77777777" w:rsidR="003E1C87" w:rsidRDefault="003E1C87" w:rsidP="003E1C87">
      <w:pPr>
        <w:rPr>
          <w:lang w:val="lt-LT"/>
        </w:rPr>
      </w:pPr>
      <w:r w:rsidRPr="00D46079">
        <w:rPr>
          <w:lang w:val="lt-LT"/>
        </w:rPr>
        <w:t>Kino kūrimas. Trumpametražis vaidybinis filmas „Knygnešio dukra”, sukurtas „Dominyko atostogų“ kino stovykloje, kūrybos vadovas Vytautas V. Landsbergis (10:04)</w:t>
      </w:r>
      <w:r>
        <w:rPr>
          <w:lang w:val="lt-LT"/>
        </w:rPr>
        <w:t xml:space="preserve"> </w:t>
      </w:r>
      <w:hyperlink r:id="rId196" w:history="1">
        <w:r w:rsidRPr="00FF1FA2">
          <w:rPr>
            <w:rStyle w:val="Hipersaitas"/>
            <w:lang w:val="lt-LT"/>
          </w:rPr>
          <w:t>https://www.youtube.com/watch?v=bFjb3MtSNF8</w:t>
        </w:r>
      </w:hyperlink>
    </w:p>
    <w:p w14:paraId="263E00EF" w14:textId="77777777" w:rsidR="003E1C87" w:rsidRPr="00D46079" w:rsidRDefault="003E1C87" w:rsidP="003E1C87">
      <w:pPr>
        <w:rPr>
          <w:lang w:val="lt-LT"/>
        </w:rPr>
      </w:pPr>
      <w:r w:rsidRPr="00D46079">
        <w:rPr>
          <w:lang w:val="lt-LT"/>
        </w:rPr>
        <w:t xml:space="preserve">Nuolat atnaujinamas Nacionalinės Švietimo agentūros tinklapyje nuotolinių kino pamokų filmų katalogas: </w:t>
      </w:r>
    </w:p>
    <w:p w14:paraId="33B6AA06" w14:textId="77777777" w:rsidR="003E1C87" w:rsidRDefault="000E4A9A" w:rsidP="003E1C87">
      <w:pPr>
        <w:rPr>
          <w:lang w:val="lt-LT"/>
        </w:rPr>
      </w:pPr>
      <w:hyperlink r:id="rId197" w:history="1">
        <w:r w:rsidR="003E1C87" w:rsidRPr="00FF1FA2">
          <w:rPr>
            <w:rStyle w:val="Hipersaitas"/>
            <w:lang w:val="lt-LT"/>
          </w:rPr>
          <w:t>https://www.emokykla.lt/nuotolinis/naujienos/grizta-nuotolines-kino-pamokos-nauji-filmai-pazintis-su-propaganda-kine-ir-lietuviska-kino-klasika/44501</w:t>
        </w:r>
      </w:hyperlink>
    </w:p>
    <w:p w14:paraId="01A58788" w14:textId="77777777" w:rsidR="003E1C87" w:rsidRDefault="003E1C87" w:rsidP="003E1C87">
      <w:pPr>
        <w:rPr>
          <w:lang w:val="lt-LT"/>
        </w:rPr>
      </w:pPr>
      <w:r w:rsidRPr="00D46079">
        <w:rPr>
          <w:lang w:val="lt-LT"/>
        </w:rPr>
        <w:t xml:space="preserve">Video filmo kūrimas. </w:t>
      </w:r>
      <w:hyperlink r:id="rId198" w:history="1">
        <w:r w:rsidRPr="00FF1FA2">
          <w:rPr>
            <w:rStyle w:val="Hipersaitas"/>
            <w:lang w:val="lt-LT"/>
          </w:rPr>
          <w:t>https://www.youtube.com/watch?v=eYGIPjPkCbI</w:t>
        </w:r>
      </w:hyperlink>
    </w:p>
    <w:p w14:paraId="464D11FC" w14:textId="77777777" w:rsidR="003E1C87" w:rsidRDefault="003E1C87" w:rsidP="003E1C87">
      <w:pPr>
        <w:rPr>
          <w:lang w:val="lt-LT"/>
        </w:rPr>
      </w:pPr>
      <w:r w:rsidRPr="00D46079">
        <w:rPr>
          <w:lang w:val="lt-LT"/>
        </w:rPr>
        <w:t xml:space="preserve">Video spektaklis, sukurtas karantino metu, peržiūra Youtube: ONL1SPEKTAKLIS /Bestuburiada, nuoroda: </w:t>
      </w:r>
      <w:hyperlink r:id="rId199" w:history="1">
        <w:r w:rsidRPr="00FF1FA2">
          <w:rPr>
            <w:rStyle w:val="Hipersaitas"/>
            <w:lang w:val="lt-LT"/>
          </w:rPr>
          <w:t>https://m.youtube.com/watch?v=d1AiUJbx8Os&amp;feature=youtu.be</w:t>
        </w:r>
      </w:hyperlink>
    </w:p>
    <w:p w14:paraId="15B7BAC4" w14:textId="77777777" w:rsidR="003E1C87" w:rsidRPr="00D46079" w:rsidRDefault="003E1C87" w:rsidP="003E1C87">
      <w:pPr>
        <w:rPr>
          <w:lang w:val="lt-LT"/>
        </w:rPr>
      </w:pPr>
      <w:r w:rsidRPr="00D46079">
        <w:rPr>
          <w:lang w:val="lt-LT"/>
        </w:rPr>
        <w:t xml:space="preserve">Magisto – https://www.magisto.com/ video filmukų kūrimo programa internete. </w:t>
      </w:r>
    </w:p>
    <w:p w14:paraId="4484C01A" w14:textId="77777777" w:rsidR="003E1C87" w:rsidRPr="00D46079" w:rsidRDefault="003E1C87" w:rsidP="003E1C87">
      <w:pPr>
        <w:rPr>
          <w:lang w:val="lt-LT"/>
        </w:rPr>
      </w:pPr>
      <w:r w:rsidRPr="00D46079">
        <w:rPr>
          <w:lang w:val="lt-LT"/>
        </w:rPr>
        <w:t>Kizoa – https://www.kizoa.com galinga šiuolaikiška programa internete, kuria galima kurti filmukus, pristatymus, koliažus, redaguoti nuotraukas ir publikuoti.</w:t>
      </w:r>
    </w:p>
    <w:p w14:paraId="33CA898D" w14:textId="77777777" w:rsidR="003E1C87" w:rsidRDefault="003E1C87" w:rsidP="003E1C87">
      <w:pPr>
        <w:rPr>
          <w:lang w:val="lt-LT"/>
        </w:rPr>
      </w:pPr>
      <w:r w:rsidRPr="00D46079">
        <w:rPr>
          <w:lang w:val="lt-LT"/>
        </w:rPr>
        <w:t>VSDC Free Video Editor – video filmų kūrimo / montavimo programa</w:t>
      </w:r>
      <w:r>
        <w:rPr>
          <w:lang w:val="lt-LT"/>
        </w:rPr>
        <w:t xml:space="preserve"> </w:t>
      </w:r>
      <w:hyperlink r:id="rId200" w:history="1">
        <w:r w:rsidRPr="00FF1FA2">
          <w:rPr>
            <w:rStyle w:val="Hipersaitas"/>
            <w:lang w:val="lt-LT"/>
          </w:rPr>
          <w:t>https://filmora.wondershare.net/filmora-video-editor.html?gclid=Cj0KCQiAyoeCBhCTARIsAOfpKxgsq2wpcGBcFjtk_PZWhuDNeAydpJ2Z7OrLHhvk5oGaEy-w6v1SP34aAuM9EALw_wcB</w:t>
        </w:r>
      </w:hyperlink>
    </w:p>
    <w:p w14:paraId="7C0BB378" w14:textId="77777777" w:rsidR="003E1C87" w:rsidRDefault="003E1C87" w:rsidP="003E1C87">
      <w:pPr>
        <w:rPr>
          <w:lang w:val="lt-LT"/>
        </w:rPr>
      </w:pPr>
      <w:r w:rsidRPr="00D46079">
        <w:rPr>
          <w:lang w:val="lt-LT"/>
        </w:rPr>
        <w:t>Video kūrimas. Eileraščio vizualizacija (1:11)</w:t>
      </w:r>
      <w:r>
        <w:rPr>
          <w:lang w:val="lt-LT"/>
        </w:rPr>
        <w:t xml:space="preserve"> </w:t>
      </w:r>
      <w:hyperlink r:id="rId201" w:history="1">
        <w:r w:rsidRPr="00FF1FA2">
          <w:rPr>
            <w:rStyle w:val="Hipersaitas"/>
            <w:lang w:val="lt-LT"/>
          </w:rPr>
          <w:t>https://www.youtube.com/watch?v=0ylbvv1EUNk</w:t>
        </w:r>
      </w:hyperlink>
    </w:p>
    <w:p w14:paraId="67F10D36" w14:textId="77777777" w:rsidR="003E1C87" w:rsidRDefault="003E1C87" w:rsidP="003E1C87">
      <w:pPr>
        <w:rPr>
          <w:lang w:val="lt-LT"/>
        </w:rPr>
      </w:pPr>
      <w:r w:rsidRPr="00D46079">
        <w:rPr>
          <w:lang w:val="lt-LT"/>
        </w:rPr>
        <w:t xml:space="preserve">Animacijos kadrų piešimo pamoka (13:35) </w:t>
      </w:r>
      <w:hyperlink r:id="rId202" w:history="1">
        <w:r w:rsidRPr="00FF1FA2">
          <w:rPr>
            <w:rStyle w:val="Hipersaitas"/>
            <w:lang w:val="lt-LT"/>
          </w:rPr>
          <w:t>https://www.youtube.com/watch?v=NPrkxj2MyZI</w:t>
        </w:r>
      </w:hyperlink>
    </w:p>
    <w:p w14:paraId="2594ABF5" w14:textId="77777777" w:rsidR="003E1C87" w:rsidRDefault="003E1C87" w:rsidP="003E1C87">
      <w:pPr>
        <w:rPr>
          <w:lang w:val="lt-LT"/>
        </w:rPr>
      </w:pPr>
      <w:r w:rsidRPr="00D46079">
        <w:rPr>
          <w:lang w:val="lt-LT"/>
        </w:rPr>
        <w:t>12 animacijos principų / 12 Principles of Animation (Official Full Series) (24:02)</w:t>
      </w:r>
      <w:r>
        <w:rPr>
          <w:lang w:val="lt-LT"/>
        </w:rPr>
        <w:t xml:space="preserve"> </w:t>
      </w:r>
      <w:hyperlink r:id="rId203" w:history="1">
        <w:r w:rsidRPr="00FF1FA2">
          <w:rPr>
            <w:rStyle w:val="Hipersaitas"/>
            <w:lang w:val="lt-LT"/>
          </w:rPr>
          <w:t>https://www.youtube.com/watch?v=uDqjIdI4bF4</w:t>
        </w:r>
      </w:hyperlink>
    </w:p>
    <w:p w14:paraId="53959997" w14:textId="77777777" w:rsidR="003E1C87" w:rsidRDefault="003E1C87" w:rsidP="003E1C87">
      <w:pPr>
        <w:rPr>
          <w:lang w:val="lt-LT"/>
        </w:rPr>
      </w:pPr>
      <w:r w:rsidRPr="00D46079">
        <w:rPr>
          <w:lang w:val="lt-LT"/>
        </w:rPr>
        <w:t xml:space="preserve">„iMovie“ – video filmukų kūrimo programėlė </w:t>
      </w:r>
      <w:hyperlink r:id="rId204" w:history="1">
        <w:r w:rsidRPr="00FF1FA2">
          <w:rPr>
            <w:rStyle w:val="Hipersaitas"/>
            <w:lang w:val="lt-LT"/>
          </w:rPr>
          <w:t>https://www.iklase.lt/pagalba-kuriame-filmukus-su-programele-imovie/</w:t>
        </w:r>
      </w:hyperlink>
    </w:p>
    <w:p w14:paraId="2D32098D" w14:textId="77777777" w:rsidR="003E1C87" w:rsidRDefault="003E1C87" w:rsidP="003E1C87">
      <w:pPr>
        <w:rPr>
          <w:lang w:val="lt-LT"/>
        </w:rPr>
      </w:pPr>
      <w:r w:rsidRPr="00D46079">
        <w:rPr>
          <w:lang w:val="lt-LT"/>
        </w:rPr>
        <w:t xml:space="preserve">„Clips“ – Filmukų ir vaizdo klipų kūrimo programėlė, tinkanti tiek teatro, tiek ir kitų dalykų pamokoms, projektams, neformaliojo ugdymo užsiėmimams: </w:t>
      </w:r>
      <w:hyperlink r:id="rId205" w:history="1">
        <w:r w:rsidRPr="00FF1FA2">
          <w:rPr>
            <w:rStyle w:val="Hipersaitas"/>
            <w:lang w:val="lt-LT"/>
          </w:rPr>
          <w:t>https://www.iklase.lt/kurkite-smagius-vaizdo-klipus-su-nemokama-programele-clips/</w:t>
        </w:r>
      </w:hyperlink>
    </w:p>
    <w:p w14:paraId="73A53BF0" w14:textId="77777777" w:rsidR="003E1C87" w:rsidRDefault="003E1C87" w:rsidP="003E1C87">
      <w:pPr>
        <w:rPr>
          <w:lang w:val="lt-LT"/>
        </w:rPr>
      </w:pPr>
      <w:r w:rsidRPr="00D46079">
        <w:rPr>
          <w:lang w:val="lt-LT"/>
        </w:rPr>
        <w:t>„Sinemateka</w:t>
      </w:r>
      <w:r>
        <w:rPr>
          <w:lang w:val="lt-LT"/>
        </w:rPr>
        <w:t xml:space="preserve">“. </w:t>
      </w:r>
      <w:r w:rsidRPr="00D46079">
        <w:rPr>
          <w:lang w:val="lt-LT"/>
        </w:rPr>
        <w:t>Pateikiami suskaitmeninti ir restauruoti dokumentiniai filmai ir videomeno darbai, saugoti VHS formatu. VšĮ „Meno avilys“ projektas“</w:t>
      </w:r>
      <w:r>
        <w:rPr>
          <w:lang w:val="lt-LT"/>
        </w:rPr>
        <w:t xml:space="preserve"> </w:t>
      </w:r>
      <w:hyperlink r:id="rId206" w:history="1">
        <w:r w:rsidRPr="00FF1FA2">
          <w:rPr>
            <w:rStyle w:val="Hipersaitas"/>
            <w:lang w:val="lt-LT"/>
          </w:rPr>
          <w:t>http://www.sinemateka.lt/dokumentika?modal=boxInfo</w:t>
        </w:r>
      </w:hyperlink>
    </w:p>
    <w:p w14:paraId="24F95E99" w14:textId="77777777" w:rsidR="003E1C87" w:rsidRDefault="003E1C87" w:rsidP="003E1C87">
      <w:pPr>
        <w:rPr>
          <w:lang w:val="lt-LT"/>
        </w:rPr>
      </w:pPr>
      <w:r w:rsidRPr="00D46079">
        <w:rPr>
          <w:lang w:val="lt-LT"/>
        </w:rPr>
        <w:lastRenderedPageBreak/>
        <w:t>„Filmoteka szkolna</w:t>
      </w:r>
      <w:r>
        <w:rPr>
          <w:lang w:val="lt-LT"/>
        </w:rPr>
        <w:t xml:space="preserve">“. </w:t>
      </w:r>
      <w:r w:rsidRPr="00D46079">
        <w:rPr>
          <w:lang w:val="lt-LT"/>
        </w:rPr>
        <w:t>Lenkijos kino instituto mokytojų ir studentų švietimo portalas</w:t>
      </w:r>
      <w:r>
        <w:rPr>
          <w:lang w:val="lt-LT"/>
        </w:rPr>
        <w:t>, kuriame pateikiamos</w:t>
      </w:r>
      <w:r w:rsidRPr="00D46079">
        <w:rPr>
          <w:lang w:val="lt-LT"/>
        </w:rPr>
        <w:t xml:space="preserve"> apžvalgos ir straipsniai apie rekomenduojamus filmus, knygas, straipsniai, sudarantys kontekstą atskiroms temoms, siūlomi klausimai diskusijoms ir scenos analizei. </w:t>
      </w:r>
      <w:hyperlink r:id="rId207" w:history="1">
        <w:r w:rsidRPr="00FF1FA2">
          <w:rPr>
            <w:rStyle w:val="Hipersaitas"/>
            <w:lang w:val="lt-LT"/>
          </w:rPr>
          <w:t>https://filmotekaszkolna.pl/</w:t>
        </w:r>
      </w:hyperlink>
    </w:p>
    <w:p w14:paraId="0DAEE987" w14:textId="77777777" w:rsidR="003E1C87" w:rsidRDefault="003E1C87" w:rsidP="003E1C87">
      <w:pPr>
        <w:rPr>
          <w:lang w:val="lt-LT"/>
        </w:rPr>
      </w:pPr>
      <w:r w:rsidRPr="00D46079">
        <w:rPr>
          <w:lang w:val="lt-LT"/>
        </w:rPr>
        <w:t>XX a. pr. nebylus kinas: Čarlis Čaplinas – filmukas „Liūto narvas” / Charlie Chaplin – The Lion's Cage (3:25) ttps://www.youtube.com/watch?v=79i84xYelZI</w:t>
      </w:r>
    </w:p>
    <w:p w14:paraId="0A41A0A2" w14:textId="5AEFD50E" w:rsidR="003E1C87" w:rsidRDefault="003E1C87" w:rsidP="003E1C87">
      <w:pPr>
        <w:rPr>
          <w:rStyle w:val="Hipersaitas"/>
          <w:lang w:val="lt-LT"/>
        </w:rPr>
      </w:pPr>
      <w:r w:rsidRPr="00D46079">
        <w:rPr>
          <w:lang w:val="lt-LT"/>
        </w:rPr>
        <w:t xml:space="preserve">XX a. pr. nebylus kinas: Čarlis Čaplinas – filmukas „Vaikas. Darbas gatvėse” / Charlie Chaplin – The Kid – Working the Streets (4:46)  </w:t>
      </w:r>
      <w:hyperlink r:id="rId208" w:history="1">
        <w:r w:rsidRPr="00FF1FA2">
          <w:rPr>
            <w:rStyle w:val="Hipersaitas"/>
            <w:lang w:val="lt-LT"/>
          </w:rPr>
          <w:t>https://www.youtube.com/watch?v=UY7GovG_w1c</w:t>
        </w:r>
      </w:hyperlink>
    </w:p>
    <w:p w14:paraId="3DCD6D67" w14:textId="77777777" w:rsidR="00B70D64" w:rsidRPr="00FD3F67" w:rsidRDefault="00B70D64" w:rsidP="003E1C87">
      <w:pPr>
        <w:rPr>
          <w:sz w:val="16"/>
          <w:szCs w:val="16"/>
          <w:lang w:val="lt-LT"/>
        </w:rPr>
      </w:pPr>
    </w:p>
    <w:p w14:paraId="12BC305C" w14:textId="77777777" w:rsidR="003E1C87" w:rsidRPr="00000833" w:rsidRDefault="003E1C87" w:rsidP="003E1C87">
      <w:pPr>
        <w:rPr>
          <w:b/>
          <w:bCs/>
          <w:lang w:val="lt-LT"/>
        </w:rPr>
      </w:pPr>
      <w:r w:rsidRPr="00000833">
        <w:rPr>
          <w:b/>
          <w:bCs/>
          <w:lang w:val="lt-LT"/>
        </w:rPr>
        <w:t>Microsoft programos:</w:t>
      </w:r>
    </w:p>
    <w:p w14:paraId="5897F42A" w14:textId="63FF79C8" w:rsidR="003E1C87" w:rsidRPr="00D46079" w:rsidRDefault="003E1C87" w:rsidP="00B70D64">
      <w:pPr>
        <w:ind w:left="284"/>
        <w:rPr>
          <w:lang w:val="lt-LT"/>
        </w:rPr>
      </w:pPr>
      <w:r w:rsidRPr="00D46079">
        <w:rPr>
          <w:lang w:val="lt-LT"/>
        </w:rPr>
        <w:t>1. Etiudo ar video filmo scenarijus, recenzija, esė, projekto aprašymas – Word programoje.</w:t>
      </w:r>
    </w:p>
    <w:p w14:paraId="587ED8AE" w14:textId="4F9A0D5D" w:rsidR="003E1C87" w:rsidRPr="00D46079" w:rsidRDefault="003E1C87" w:rsidP="00B70D64">
      <w:pPr>
        <w:ind w:left="284"/>
        <w:rPr>
          <w:lang w:val="lt-LT"/>
        </w:rPr>
      </w:pPr>
      <w:r w:rsidRPr="00D46079">
        <w:rPr>
          <w:lang w:val="lt-LT"/>
        </w:rPr>
        <w:t>2. Tinklalapių, laikraščių, programėlių, afišų maketavimui – PageMaker programa.</w:t>
      </w:r>
    </w:p>
    <w:p w14:paraId="154B7ADB" w14:textId="77777777" w:rsidR="003E1C87" w:rsidRPr="00D46079" w:rsidRDefault="003E1C87" w:rsidP="00B70D64">
      <w:pPr>
        <w:ind w:left="284"/>
        <w:rPr>
          <w:lang w:val="lt-LT"/>
        </w:rPr>
      </w:pPr>
      <w:r w:rsidRPr="00D46079">
        <w:rPr>
          <w:lang w:val="lt-LT"/>
        </w:rPr>
        <w:t>3. Tekstų, nuotraukų, vaizdų skenavimo, perkūrimo, fragmentavimo, komponavimo, fono redagavimo darbams – Photo Editor programa.</w:t>
      </w:r>
    </w:p>
    <w:p w14:paraId="0BB4EFC4" w14:textId="77777777" w:rsidR="003E1C87" w:rsidRPr="00D46079" w:rsidRDefault="003E1C87" w:rsidP="00B70D64">
      <w:pPr>
        <w:ind w:left="284"/>
        <w:rPr>
          <w:lang w:val="lt-LT"/>
        </w:rPr>
      </w:pPr>
      <w:r w:rsidRPr="00D46079">
        <w:rPr>
          <w:lang w:val="lt-LT"/>
        </w:rPr>
        <w:t>4. Kostiumų, grimo, dekoracijų piešimo, eskizavimo, mizanscenų komponavimo, kitiems piešimo darbams – Paint programa.</w:t>
      </w:r>
    </w:p>
    <w:p w14:paraId="375EDB44" w14:textId="77777777" w:rsidR="003E1C87" w:rsidRPr="00D46079" w:rsidRDefault="003E1C87" w:rsidP="00B70D64">
      <w:pPr>
        <w:ind w:left="284"/>
        <w:rPr>
          <w:lang w:val="lt-LT"/>
        </w:rPr>
      </w:pPr>
      <w:r w:rsidRPr="00D46079">
        <w:rPr>
          <w:lang w:val="lt-LT"/>
        </w:rPr>
        <w:t>5. Informacijos apie teatro kūrybą, istoriją ir teoriją paieškos, atrankai ir taikymui – Internet Explorer programa.</w:t>
      </w:r>
    </w:p>
    <w:p w14:paraId="4D0E87DC" w14:textId="77777777" w:rsidR="003E1C87" w:rsidRPr="00D46079" w:rsidRDefault="003E1C87" w:rsidP="00B70D64">
      <w:pPr>
        <w:ind w:left="284"/>
        <w:rPr>
          <w:lang w:val="lt-LT"/>
        </w:rPr>
      </w:pPr>
      <w:r w:rsidRPr="00D46079">
        <w:rPr>
          <w:lang w:val="lt-LT"/>
        </w:rPr>
        <w:t>6. Vaizdų, fotografijų  komponavimui – Imaging programa.</w:t>
      </w:r>
    </w:p>
    <w:p w14:paraId="417ED9B0" w14:textId="77777777" w:rsidR="003E1C87" w:rsidRPr="00D46079" w:rsidRDefault="003E1C87" w:rsidP="00B70D64">
      <w:pPr>
        <w:ind w:left="284"/>
        <w:rPr>
          <w:lang w:val="lt-LT"/>
        </w:rPr>
      </w:pPr>
      <w:r w:rsidRPr="00D46079">
        <w:rPr>
          <w:lang w:val="lt-LT"/>
        </w:rPr>
        <w:t xml:space="preserve">7. Teatro svetainės kūrimo, kūrybinių darbų apie teatrą parengimui ir pristatymui – FrontPage programa. </w:t>
      </w:r>
    </w:p>
    <w:p w14:paraId="3A721BD1" w14:textId="77777777" w:rsidR="003E1C87" w:rsidRPr="00D46079" w:rsidRDefault="003E1C87" w:rsidP="00B70D64">
      <w:pPr>
        <w:ind w:left="284"/>
        <w:rPr>
          <w:lang w:val="lt-LT"/>
        </w:rPr>
      </w:pPr>
      <w:r w:rsidRPr="00D46079">
        <w:rPr>
          <w:lang w:val="lt-LT"/>
        </w:rPr>
        <w:t>8. Scenografijos kūrimo, kitiems teatro kūrimo darbams – CorelDraw programa.</w:t>
      </w:r>
    </w:p>
    <w:p w14:paraId="46A1E376" w14:textId="0CEAD0CD" w:rsidR="003E1C87" w:rsidRDefault="003E1C87" w:rsidP="00B70D64">
      <w:pPr>
        <w:ind w:left="284"/>
        <w:rPr>
          <w:lang w:val="lt-LT"/>
        </w:rPr>
      </w:pPr>
      <w:r w:rsidRPr="00D46079">
        <w:rPr>
          <w:lang w:val="lt-LT"/>
        </w:rPr>
        <w:t>9. Skaidrių apie teatrą kūrimui, demonstravimui – PowerPoint programa.</w:t>
      </w:r>
    </w:p>
    <w:p w14:paraId="27590DC8" w14:textId="77777777" w:rsidR="00B70D64" w:rsidRPr="00FD3F67" w:rsidRDefault="00B70D64" w:rsidP="00B70D64">
      <w:pPr>
        <w:ind w:left="284"/>
        <w:rPr>
          <w:sz w:val="16"/>
          <w:szCs w:val="16"/>
          <w:lang w:val="lt-LT"/>
        </w:rPr>
      </w:pPr>
    </w:p>
    <w:p w14:paraId="4BA00B18" w14:textId="77777777" w:rsidR="003E1C87" w:rsidRPr="00000833" w:rsidRDefault="003E1C87" w:rsidP="003E1C87">
      <w:pPr>
        <w:rPr>
          <w:b/>
          <w:bCs/>
          <w:lang w:val="lt-LT"/>
        </w:rPr>
      </w:pPr>
      <w:r w:rsidRPr="00000833">
        <w:rPr>
          <w:b/>
          <w:bCs/>
          <w:lang w:val="lt-LT"/>
        </w:rPr>
        <w:t xml:space="preserve">Video kūrimo programos: </w:t>
      </w:r>
    </w:p>
    <w:p w14:paraId="55D680C4" w14:textId="77777777" w:rsidR="003E1C87" w:rsidRPr="00D46079" w:rsidRDefault="003E1C87" w:rsidP="00B70D64">
      <w:pPr>
        <w:ind w:firstLine="142"/>
        <w:rPr>
          <w:lang w:val="lt-LT"/>
        </w:rPr>
      </w:pPr>
      <w:r w:rsidRPr="00D46079">
        <w:rPr>
          <w:lang w:val="lt-LT"/>
        </w:rPr>
        <w:t>1. Teatro raiškai – realių gyvenimo aplinkybių nufilmavimui kaip medžiagai sceninių aplinkybių suvokimui, vaidmens ir vaidinimo kūrimui, informacijos internete paieškai ir jos panaudojimui,</w:t>
      </w:r>
    </w:p>
    <w:p w14:paraId="2116D25F" w14:textId="77777777" w:rsidR="003E1C87" w:rsidRPr="00D46079" w:rsidRDefault="003E1C87" w:rsidP="00B70D64">
      <w:pPr>
        <w:ind w:firstLine="142"/>
        <w:rPr>
          <w:lang w:val="lt-LT"/>
        </w:rPr>
      </w:pPr>
      <w:r w:rsidRPr="00D46079">
        <w:rPr>
          <w:lang w:val="lt-LT"/>
        </w:rPr>
        <w:t xml:space="preserve">mokantis vaidybos, režisūros, scenarijų kūrimo, scenografijos pritaikymo. </w:t>
      </w:r>
    </w:p>
    <w:p w14:paraId="039140F6" w14:textId="77777777" w:rsidR="003E1C87" w:rsidRPr="00D46079" w:rsidRDefault="003E1C87" w:rsidP="00B70D64">
      <w:pPr>
        <w:ind w:firstLine="142"/>
        <w:rPr>
          <w:lang w:val="lt-LT"/>
        </w:rPr>
      </w:pPr>
      <w:r w:rsidRPr="00D46079">
        <w:rPr>
          <w:lang w:val="lt-LT"/>
        </w:rPr>
        <w:t>2. Teatro supratimui ir vertinimui – vaidybinių žaidimų ir improvizacijų, vaidybinių scenelių klasėje nufilmavimui, jų nagrinėjimui ir vertinimui, keliant tolesnio ugdymo tikslus.</w:t>
      </w:r>
    </w:p>
    <w:p w14:paraId="7675C48D" w14:textId="03F8CCD7" w:rsidR="003E1C87" w:rsidRDefault="003E1C87" w:rsidP="00B70D64">
      <w:pPr>
        <w:ind w:firstLine="142"/>
        <w:rPr>
          <w:lang w:val="lt-LT"/>
        </w:rPr>
      </w:pPr>
      <w:r w:rsidRPr="00D46079">
        <w:rPr>
          <w:lang w:val="lt-LT"/>
        </w:rPr>
        <w:t xml:space="preserve">3. Teatrinių reiškinių ir kontekstų pažinimui – filmų, animacijų, reklaminės medžiagos kūrimui, pateikimui, projektų apie teatrą rengimui ir pristatymui, įtvirtinant teatro ir kino sąvokų vartojimą. </w:t>
      </w:r>
    </w:p>
    <w:p w14:paraId="7AD6F583" w14:textId="77777777" w:rsidR="00400CC8" w:rsidRPr="00FD3F67" w:rsidRDefault="00400CC8" w:rsidP="00B70D64">
      <w:pPr>
        <w:ind w:firstLine="142"/>
        <w:rPr>
          <w:sz w:val="16"/>
          <w:szCs w:val="16"/>
          <w:lang w:val="lt-LT"/>
        </w:rPr>
      </w:pPr>
    </w:p>
    <w:p w14:paraId="50D008BE" w14:textId="3CA19690" w:rsidR="00FD3F67" w:rsidRPr="00000833" w:rsidRDefault="003E1C87" w:rsidP="003E1C87">
      <w:pPr>
        <w:rPr>
          <w:b/>
          <w:bCs/>
          <w:lang w:val="lt-LT"/>
        </w:rPr>
      </w:pPr>
      <w:r w:rsidRPr="00000833">
        <w:rPr>
          <w:b/>
          <w:bCs/>
          <w:lang w:val="lt-LT"/>
        </w:rPr>
        <w:t>3.2.4. Scenos kalba.</w:t>
      </w:r>
    </w:p>
    <w:p w14:paraId="3791288D" w14:textId="77777777" w:rsidR="003E1C87" w:rsidRDefault="003E1C87" w:rsidP="003E1C87">
      <w:pPr>
        <w:rPr>
          <w:lang w:val="lt-LT"/>
        </w:rPr>
      </w:pPr>
      <w:r w:rsidRPr="00D46079">
        <w:rPr>
          <w:lang w:val="lt-LT"/>
        </w:rPr>
        <w:t>Dainavimo pratimas artikuliacijai (5:43)</w:t>
      </w:r>
      <w:r>
        <w:rPr>
          <w:lang w:val="lt-LT"/>
        </w:rPr>
        <w:t xml:space="preserve"> </w:t>
      </w:r>
      <w:hyperlink r:id="rId209" w:history="1">
        <w:r w:rsidRPr="00FF1FA2">
          <w:rPr>
            <w:rStyle w:val="Hipersaitas"/>
            <w:lang w:val="lt-LT"/>
          </w:rPr>
          <w:t>https://www.youtube.com/watch?v=ZrkIiySSREQ</w:t>
        </w:r>
      </w:hyperlink>
    </w:p>
    <w:p w14:paraId="56CD6E4E" w14:textId="77777777" w:rsidR="003E1C87" w:rsidRDefault="003E1C87" w:rsidP="003E1C87">
      <w:pPr>
        <w:rPr>
          <w:lang w:val="lt-LT"/>
        </w:rPr>
      </w:pPr>
      <w:r w:rsidRPr="00D46079">
        <w:rPr>
          <w:lang w:val="lt-LT"/>
        </w:rPr>
        <w:t>Scenos kalba. JAV ambasados Lietuvoje darbuotojai sako lietuviškas greitakalbes (2:15)</w:t>
      </w:r>
      <w:r>
        <w:rPr>
          <w:lang w:val="lt-LT"/>
        </w:rPr>
        <w:t xml:space="preserve"> </w:t>
      </w:r>
      <w:hyperlink r:id="rId210" w:history="1">
        <w:r w:rsidRPr="00FF1FA2">
          <w:rPr>
            <w:rStyle w:val="Hipersaitas"/>
            <w:lang w:val="lt-LT"/>
          </w:rPr>
          <w:t>https://www.youtube.com/watch?v=pOBEYJotuAQ</w:t>
        </w:r>
      </w:hyperlink>
    </w:p>
    <w:p w14:paraId="220D924F" w14:textId="77777777" w:rsidR="003E1C87" w:rsidRDefault="003E1C87" w:rsidP="003E1C87">
      <w:pPr>
        <w:rPr>
          <w:lang w:val="lt-LT"/>
        </w:rPr>
      </w:pPr>
      <w:r w:rsidRPr="00D46079">
        <w:rPr>
          <w:lang w:val="lt-LT"/>
        </w:rPr>
        <w:t xml:space="preserve">Viešojo kalbėjimo paslaptys: ekspertės Marijos Mikalauskienė patarimai, kaip atsikratyti baimės (18:31) </w:t>
      </w:r>
      <w:hyperlink r:id="rId211" w:history="1">
        <w:r w:rsidRPr="00FF1FA2">
          <w:rPr>
            <w:rStyle w:val="Hipersaitas"/>
            <w:lang w:val="lt-LT"/>
          </w:rPr>
          <w:t>https://www.youtube.com/watch?v=TONzhLMgx2g</w:t>
        </w:r>
      </w:hyperlink>
    </w:p>
    <w:p w14:paraId="7DB2B0B8" w14:textId="77777777" w:rsidR="003E1C87" w:rsidRDefault="003E1C87" w:rsidP="003E1C87">
      <w:pPr>
        <w:rPr>
          <w:lang w:val="lt-LT"/>
        </w:rPr>
      </w:pPr>
      <w:r w:rsidRPr="00D46079">
        <w:rPr>
          <w:lang w:val="lt-LT"/>
        </w:rPr>
        <w:t xml:space="preserve">Scenos kalbos pratybos: Kaip nepamesti galvos dėl savo kalbos? (3:16) </w:t>
      </w:r>
      <w:hyperlink r:id="rId212" w:history="1">
        <w:r w:rsidRPr="00FF1FA2">
          <w:rPr>
            <w:rStyle w:val="Hipersaitas"/>
            <w:lang w:val="lt-LT"/>
          </w:rPr>
          <w:t>https://www.youtube.com/watch?v=3ainks8iehk</w:t>
        </w:r>
      </w:hyperlink>
    </w:p>
    <w:p w14:paraId="4B3282BF" w14:textId="77777777" w:rsidR="003E1C87" w:rsidRDefault="003E1C87" w:rsidP="003E1C87">
      <w:pPr>
        <w:rPr>
          <w:lang w:val="lt-LT"/>
        </w:rPr>
      </w:pPr>
      <w:r w:rsidRPr="00D46079">
        <w:rPr>
          <w:lang w:val="lt-LT"/>
        </w:rPr>
        <w:t>Scenos kalbos pratybos: Balso stygų masažas ir tarties pratimai (4:04)</w:t>
      </w:r>
      <w:r>
        <w:rPr>
          <w:lang w:val="lt-LT"/>
        </w:rPr>
        <w:t xml:space="preserve"> </w:t>
      </w:r>
      <w:hyperlink r:id="rId213" w:history="1">
        <w:r w:rsidRPr="00FF1FA2">
          <w:rPr>
            <w:rStyle w:val="Hipersaitas"/>
            <w:lang w:val="lt-LT"/>
          </w:rPr>
          <w:t>https://www.youtube.com/watch?v=ofKtpeCAZko</w:t>
        </w:r>
      </w:hyperlink>
    </w:p>
    <w:p w14:paraId="6BCEB59F" w14:textId="77777777" w:rsidR="003E1C87" w:rsidRDefault="003E1C87" w:rsidP="003E1C87">
      <w:pPr>
        <w:rPr>
          <w:lang w:val="lt-LT"/>
        </w:rPr>
      </w:pPr>
      <w:r w:rsidRPr="00D46079">
        <w:rPr>
          <w:lang w:val="lt-LT"/>
        </w:rPr>
        <w:t>Greitakalbės iššūkis. Artikuliacijos pamoka (12:54)</w:t>
      </w:r>
      <w:r>
        <w:rPr>
          <w:lang w:val="lt-LT"/>
        </w:rPr>
        <w:t xml:space="preserve"> </w:t>
      </w:r>
      <w:hyperlink r:id="rId214" w:history="1">
        <w:r w:rsidRPr="00FF1FA2">
          <w:rPr>
            <w:rStyle w:val="Hipersaitas"/>
            <w:lang w:val="lt-LT"/>
          </w:rPr>
          <w:t>https://www.youtube.com/watch?v=jgf6Mmg19jY</w:t>
        </w:r>
      </w:hyperlink>
    </w:p>
    <w:p w14:paraId="741A859A" w14:textId="77777777" w:rsidR="003E1C87" w:rsidRDefault="003E1C87" w:rsidP="003E1C87">
      <w:pPr>
        <w:rPr>
          <w:lang w:val="lt-LT"/>
        </w:rPr>
      </w:pPr>
      <w:r w:rsidRPr="00D46079">
        <w:rPr>
          <w:lang w:val="lt-LT"/>
        </w:rPr>
        <w:t>Scenos kalbos pratybos: Kalba ir kvėpavimas (5:10)</w:t>
      </w:r>
      <w:r>
        <w:rPr>
          <w:lang w:val="lt-LT"/>
        </w:rPr>
        <w:t xml:space="preserve"> </w:t>
      </w:r>
      <w:hyperlink r:id="rId215" w:history="1">
        <w:r w:rsidRPr="00FF1FA2">
          <w:rPr>
            <w:rStyle w:val="Hipersaitas"/>
            <w:lang w:val="lt-LT"/>
          </w:rPr>
          <w:t>https://www.youtube.com/watch?v=BxvbM8QN_-U</w:t>
        </w:r>
      </w:hyperlink>
    </w:p>
    <w:p w14:paraId="38845411" w14:textId="77777777" w:rsidR="003E1C87" w:rsidRDefault="003E1C87" w:rsidP="003E1C87">
      <w:pPr>
        <w:rPr>
          <w:lang w:val="lt-LT"/>
        </w:rPr>
      </w:pPr>
      <w:r w:rsidRPr="00D46079">
        <w:rPr>
          <w:lang w:val="lt-LT"/>
        </w:rPr>
        <w:t>Radijo teatras. Birutė Kapustinskaitė. „Niekada nežinai“. Režisierė Aldona Vilutytė, garso režisierius Saulius Urbanavičius. Kompozitorius Vytautas Leistrumas. Vaidina LMTA vaidybos kurso studentai. Garso režisūrą kuria LMTA Garso dizainos kurso studentai. 2020m. (39:55)</w:t>
      </w:r>
      <w:r>
        <w:rPr>
          <w:lang w:val="lt-LT"/>
        </w:rPr>
        <w:t xml:space="preserve"> </w:t>
      </w:r>
      <w:hyperlink r:id="rId216" w:history="1">
        <w:r w:rsidRPr="00FF1FA2">
          <w:rPr>
            <w:rStyle w:val="Hipersaitas"/>
            <w:lang w:val="lt-LT"/>
          </w:rPr>
          <w:t>https://www.lrt.lt/mediateka/irasas/2000150238/radijo-teatras-birute-kapustinskaite-niekada-nezinai</w:t>
        </w:r>
      </w:hyperlink>
    </w:p>
    <w:p w14:paraId="4799D20A" w14:textId="77777777" w:rsidR="003E1C87" w:rsidRDefault="003E1C87" w:rsidP="003E1C87">
      <w:pPr>
        <w:rPr>
          <w:lang w:val="lt-LT"/>
        </w:rPr>
      </w:pPr>
      <w:r w:rsidRPr="00D46079">
        <w:rPr>
          <w:lang w:val="lt-LT"/>
        </w:rPr>
        <w:t>Radijo teatras. Alvydo Šlepiko pjesė „Piemuo“. Režisierė Eglė Vertelytė, garso režisierė Sonata Jadevičienė. Vaidina: Dainius Kazlauskas, Ainis Storpirštis, Rimantas Bagdzevičius, Eglė Mikulionytė, Elvinas Juodkazis, Digna Kulionytė, Aistė Gramantaitė. 2021m.  (50:20)</w:t>
      </w:r>
      <w:r>
        <w:rPr>
          <w:lang w:val="lt-LT"/>
        </w:rPr>
        <w:t xml:space="preserve"> </w:t>
      </w:r>
      <w:hyperlink r:id="rId217" w:history="1">
        <w:r w:rsidRPr="00FF1FA2">
          <w:rPr>
            <w:rStyle w:val="Hipersaitas"/>
            <w:lang w:val="lt-LT"/>
          </w:rPr>
          <w:t>https://www.lrt.lt/mediateka/irasas/2000156952/radijo-teatras-premjera-alvydas-slepikas-piemuo</w:t>
        </w:r>
      </w:hyperlink>
    </w:p>
    <w:p w14:paraId="731B9682" w14:textId="77777777" w:rsidR="003E1C87" w:rsidRDefault="003E1C87" w:rsidP="003E1C87">
      <w:pPr>
        <w:rPr>
          <w:lang w:val="lt-LT"/>
        </w:rPr>
      </w:pPr>
      <w:r w:rsidRPr="00D46079">
        <w:rPr>
          <w:lang w:val="lt-LT"/>
        </w:rPr>
        <w:lastRenderedPageBreak/>
        <w:t>Radijo teatras. Sigitas Parulskis „Labai triukšminga vieta gyventi“. Režisierius Juozas Javaitis, garso rež. Sonata Jadevičienė. Vaidina Gailė Butvilaitė, Aleksas Kazanavičius, Tauras Čižas, Karolis Kasperavičius. 2020 m. (45:02)</w:t>
      </w:r>
      <w:r>
        <w:rPr>
          <w:lang w:val="lt-LT"/>
        </w:rPr>
        <w:t xml:space="preserve"> </w:t>
      </w:r>
      <w:hyperlink r:id="rId218" w:history="1">
        <w:r w:rsidRPr="00FF1FA2">
          <w:rPr>
            <w:rStyle w:val="Hipersaitas"/>
            <w:lang w:val="lt-LT"/>
          </w:rPr>
          <w:t>https://www.lrt.lt/mediateka/irasas/2000155116/radijo-teatras-sigitas-parulskis-labai-triuksminga-vieta-gyventi</w:t>
        </w:r>
      </w:hyperlink>
    </w:p>
    <w:p w14:paraId="0469E102" w14:textId="77777777" w:rsidR="003E1C87" w:rsidRDefault="003E1C87" w:rsidP="003E1C87">
      <w:pPr>
        <w:rPr>
          <w:lang w:val="lt-LT"/>
        </w:rPr>
      </w:pPr>
      <w:r w:rsidRPr="00D46079">
        <w:rPr>
          <w:lang w:val="lt-LT"/>
        </w:rPr>
        <w:t>Radijo teatras. Erich Maria Remarque. „Naktis Lisabonoje“. Režisierė Inga Tamulevičienė. 2002 m. (49:58)</w:t>
      </w:r>
      <w:r>
        <w:rPr>
          <w:lang w:val="lt-LT"/>
        </w:rPr>
        <w:t xml:space="preserve"> </w:t>
      </w:r>
      <w:hyperlink r:id="rId219" w:history="1">
        <w:r w:rsidRPr="00FF1FA2">
          <w:rPr>
            <w:rStyle w:val="Hipersaitas"/>
            <w:lang w:val="lt-LT"/>
          </w:rPr>
          <w:t>https://www.lrt.lt/mediateka/irasas/2000152188/radijo-teatras-erich-maria-remarque-naktis-lisabonoje</w:t>
        </w:r>
      </w:hyperlink>
    </w:p>
    <w:p w14:paraId="6CE9ACDE" w14:textId="77777777" w:rsidR="003E1C87" w:rsidRPr="00D46079" w:rsidRDefault="003E1C87" w:rsidP="003E1C87">
      <w:pPr>
        <w:rPr>
          <w:lang w:val="lt-LT"/>
        </w:rPr>
      </w:pPr>
      <w:r w:rsidRPr="00D46079">
        <w:rPr>
          <w:lang w:val="lt-LT"/>
        </w:rPr>
        <w:t>Radijo teatras. Kristijonas Donelaitis. Poema „Metai“. „Žiemos rūpesčiai“. Skaito aktorius Vladas Bagdonas, garso režisierė Sonata Jadevičienė (1:04:14)</w:t>
      </w:r>
    </w:p>
    <w:p w14:paraId="5B99A1C1" w14:textId="239593FD" w:rsidR="003E1C87" w:rsidRDefault="000E4A9A" w:rsidP="003E1C87">
      <w:pPr>
        <w:rPr>
          <w:rStyle w:val="Hipersaitas"/>
          <w:lang w:val="lt-LT"/>
        </w:rPr>
      </w:pPr>
      <w:hyperlink r:id="rId220" w:history="1">
        <w:r w:rsidR="003E1C87" w:rsidRPr="00FF1FA2">
          <w:rPr>
            <w:rStyle w:val="Hipersaitas"/>
            <w:lang w:val="lt-LT"/>
          </w:rPr>
          <w:t>https://www.lrt.lt/mediateka/irasas/2000138022/radijo-teatras-kristijonas-donelaitis-poema-metai-ziemos-rupesciai</w:t>
        </w:r>
      </w:hyperlink>
    </w:p>
    <w:p w14:paraId="3C5B04FC" w14:textId="77777777" w:rsidR="00400CC8" w:rsidRPr="00FD3F67" w:rsidRDefault="00400CC8" w:rsidP="003E1C87">
      <w:pPr>
        <w:rPr>
          <w:sz w:val="16"/>
          <w:szCs w:val="16"/>
          <w:lang w:val="lt-LT"/>
        </w:rPr>
      </w:pPr>
    </w:p>
    <w:p w14:paraId="2FDF528A" w14:textId="77777777" w:rsidR="003E1C87" w:rsidRPr="003438DF" w:rsidRDefault="003E1C87" w:rsidP="003E1C87">
      <w:pPr>
        <w:rPr>
          <w:b/>
          <w:bCs/>
          <w:lang w:val="lt-LT"/>
        </w:rPr>
      </w:pPr>
      <w:r w:rsidRPr="003438DF">
        <w:rPr>
          <w:b/>
          <w:bCs/>
          <w:lang w:val="lt-LT"/>
        </w:rPr>
        <w:t>3.2.5. Scenos judesys.</w:t>
      </w:r>
    </w:p>
    <w:p w14:paraId="256E416A" w14:textId="77777777" w:rsidR="003E1C87" w:rsidRDefault="003E1C87" w:rsidP="003E1C87">
      <w:pPr>
        <w:rPr>
          <w:lang w:val="lt-LT"/>
        </w:rPr>
      </w:pPr>
      <w:r w:rsidRPr="00D46079">
        <w:rPr>
          <w:lang w:val="lt-LT"/>
        </w:rPr>
        <w:t>Pantomimos pamoka / Pantomime Lesson Video (13:33)</w:t>
      </w:r>
      <w:r>
        <w:rPr>
          <w:lang w:val="lt-LT"/>
        </w:rPr>
        <w:t xml:space="preserve"> </w:t>
      </w:r>
      <w:hyperlink r:id="rId221" w:history="1">
        <w:r w:rsidRPr="00FF1FA2">
          <w:rPr>
            <w:rStyle w:val="Hipersaitas"/>
            <w:lang w:val="lt-LT"/>
          </w:rPr>
          <w:t>https://www.youtube.com/watch?v=gNwM9XRQ2aQ</w:t>
        </w:r>
      </w:hyperlink>
    </w:p>
    <w:p w14:paraId="11D04BB7" w14:textId="77777777" w:rsidR="003E1C87" w:rsidRDefault="003E1C87" w:rsidP="003E1C87">
      <w:pPr>
        <w:rPr>
          <w:lang w:val="lt-LT"/>
        </w:rPr>
      </w:pPr>
      <w:r w:rsidRPr="00D46079">
        <w:rPr>
          <w:lang w:val="lt-LT"/>
        </w:rPr>
        <w:t>Nepatogus kūnas: Kaip pažadinti energiją? Energijos suteikiantys pratimai su Kauno Kamerinio teatro choreografe Indre Puišyte-Šidlauskiene  (12:58)</w:t>
      </w:r>
      <w:r>
        <w:rPr>
          <w:lang w:val="lt-LT"/>
        </w:rPr>
        <w:t xml:space="preserve"> </w:t>
      </w:r>
      <w:hyperlink r:id="rId222" w:history="1">
        <w:r w:rsidRPr="00FF1FA2">
          <w:rPr>
            <w:rStyle w:val="Hipersaitas"/>
            <w:lang w:val="lt-LT"/>
          </w:rPr>
          <w:t>https://www.youtube.com/watch?v=jVp5LU7Ba8o</w:t>
        </w:r>
      </w:hyperlink>
    </w:p>
    <w:p w14:paraId="7EF5548A" w14:textId="77777777" w:rsidR="003E1C87" w:rsidRDefault="003E1C87" w:rsidP="003E1C87">
      <w:pPr>
        <w:rPr>
          <w:lang w:val="lt-LT"/>
        </w:rPr>
      </w:pPr>
      <w:r w:rsidRPr="00D46079">
        <w:rPr>
          <w:lang w:val="lt-LT"/>
        </w:rPr>
        <w:t>Slava Polunin</w:t>
      </w:r>
      <w:r>
        <w:rPr>
          <w:lang w:val="lt-LT"/>
        </w:rPr>
        <w:t>’</w:t>
      </w:r>
      <w:r w:rsidRPr="00D46079">
        <w:rPr>
          <w:lang w:val="lt-LT"/>
        </w:rPr>
        <w:t>s „Snowshow</w:t>
      </w:r>
      <w:r>
        <w:rPr>
          <w:lang w:val="lt-LT"/>
        </w:rPr>
        <w:t>“</w:t>
      </w:r>
      <w:r w:rsidRPr="00D46079">
        <w:rPr>
          <w:lang w:val="lt-LT"/>
        </w:rPr>
        <w:t xml:space="preserve"> (</w:t>
      </w:r>
      <w:r>
        <w:rPr>
          <w:lang w:val="lt-LT"/>
        </w:rPr>
        <w:t>„</w:t>
      </w:r>
      <w:r w:rsidRPr="00D46079">
        <w:rPr>
          <w:lang w:val="lt-LT"/>
        </w:rPr>
        <w:t>La Petite Fille De La Mer</w:t>
      </w:r>
      <w:r>
        <w:rPr>
          <w:lang w:val="lt-LT"/>
        </w:rPr>
        <w:t>“</w:t>
      </w:r>
      <w:r w:rsidRPr="00D46079">
        <w:rPr>
          <w:lang w:val="lt-LT"/>
        </w:rPr>
        <w:t xml:space="preserve">) (3:42) </w:t>
      </w:r>
      <w:hyperlink r:id="rId223" w:history="1">
        <w:r w:rsidRPr="00FF1FA2">
          <w:rPr>
            <w:rStyle w:val="Hipersaitas"/>
            <w:lang w:val="lt-LT"/>
          </w:rPr>
          <w:t>https://www.youtube.com/watch?v=uqusNs6hP4U</w:t>
        </w:r>
      </w:hyperlink>
    </w:p>
    <w:p w14:paraId="24B920A7" w14:textId="77777777" w:rsidR="003E1C87" w:rsidRDefault="003E1C87" w:rsidP="003E1C87">
      <w:pPr>
        <w:rPr>
          <w:lang w:val="lt-LT"/>
        </w:rPr>
      </w:pPr>
      <w:r w:rsidRPr="00D46079">
        <w:rPr>
          <w:lang w:val="lt-LT"/>
        </w:rPr>
        <w:t>Curtain Call in Slav</w:t>
      </w:r>
      <w:r>
        <w:rPr>
          <w:lang w:val="lt-LT"/>
        </w:rPr>
        <w:t>’</w:t>
      </w:r>
      <w:r w:rsidRPr="00D46079">
        <w:rPr>
          <w:lang w:val="lt-LT"/>
        </w:rPr>
        <w:t xml:space="preserve">s Snowshow on Broadway 12.07.19 (17:40) </w:t>
      </w:r>
      <w:hyperlink r:id="rId224" w:history="1">
        <w:r w:rsidRPr="00FF1FA2">
          <w:rPr>
            <w:rStyle w:val="Hipersaitas"/>
            <w:lang w:val="lt-LT"/>
          </w:rPr>
          <w:t>https://www.youtube.com/watch?v=W181kzBh4xA&amp;t=168s</w:t>
        </w:r>
      </w:hyperlink>
    </w:p>
    <w:p w14:paraId="6D267D82" w14:textId="77777777" w:rsidR="003E1C87" w:rsidRDefault="003E1C87" w:rsidP="003E1C87">
      <w:pPr>
        <w:rPr>
          <w:lang w:val="lt-LT"/>
        </w:rPr>
      </w:pPr>
      <w:r w:rsidRPr="00D46079">
        <w:rPr>
          <w:lang w:val="lt-LT"/>
        </w:rPr>
        <w:t>Pantomima / Carlos Martinez – The Rose (Pantomime) (4:31)</w:t>
      </w:r>
      <w:r>
        <w:rPr>
          <w:lang w:val="lt-LT"/>
        </w:rPr>
        <w:t xml:space="preserve"> </w:t>
      </w:r>
      <w:hyperlink r:id="rId225" w:history="1">
        <w:r w:rsidRPr="00FF1FA2">
          <w:rPr>
            <w:rStyle w:val="Hipersaitas"/>
            <w:lang w:val="lt-LT"/>
          </w:rPr>
          <w:t>https://www.youtube.com/watch?v=nG7nXhS_Iq8</w:t>
        </w:r>
      </w:hyperlink>
    </w:p>
    <w:p w14:paraId="78A9D211" w14:textId="77777777" w:rsidR="003E1C87" w:rsidRDefault="003E1C87" w:rsidP="003E1C87">
      <w:pPr>
        <w:rPr>
          <w:lang w:val="lt-LT"/>
        </w:rPr>
      </w:pPr>
      <w:r w:rsidRPr="00D46079">
        <w:rPr>
          <w:lang w:val="lt-LT"/>
        </w:rPr>
        <w:t>Vertikalaus šokio spektaklis „Kalbantis bokštas</w:t>
      </w:r>
      <w:r>
        <w:rPr>
          <w:lang w:val="lt-LT"/>
        </w:rPr>
        <w:t>“</w:t>
      </w:r>
      <w:r w:rsidRPr="00D46079">
        <w:rPr>
          <w:lang w:val="lt-LT"/>
        </w:rPr>
        <w:t xml:space="preserve"> ant teatro pastato sienos (nuo 12:15 minutės iki 28:40) </w:t>
      </w:r>
      <w:hyperlink r:id="rId226" w:history="1">
        <w:r w:rsidRPr="00FF1FA2">
          <w:rPr>
            <w:rStyle w:val="Hipersaitas"/>
            <w:lang w:val="lt-LT"/>
          </w:rPr>
          <w:t>https://www.youtube.com/watch?v=5QJ1pLTQUns</w:t>
        </w:r>
      </w:hyperlink>
    </w:p>
    <w:p w14:paraId="3D7CDDE3" w14:textId="77777777" w:rsidR="00FD3F67" w:rsidRPr="00FD3F67" w:rsidRDefault="00FD3F67" w:rsidP="003E1C87">
      <w:pPr>
        <w:rPr>
          <w:b/>
          <w:bCs/>
          <w:sz w:val="16"/>
          <w:szCs w:val="16"/>
          <w:lang w:val="lt-LT"/>
        </w:rPr>
      </w:pPr>
    </w:p>
    <w:p w14:paraId="129864BC" w14:textId="18422B1E" w:rsidR="00400CC8" w:rsidRPr="003438DF" w:rsidRDefault="003E1C87" w:rsidP="003E1C87">
      <w:pPr>
        <w:rPr>
          <w:b/>
          <w:bCs/>
          <w:lang w:val="lt-LT"/>
        </w:rPr>
      </w:pPr>
      <w:r w:rsidRPr="003438DF">
        <w:rPr>
          <w:b/>
          <w:bCs/>
          <w:lang w:val="lt-LT"/>
        </w:rPr>
        <w:t>3.2.6. Improvizacija.</w:t>
      </w:r>
    </w:p>
    <w:p w14:paraId="0B9285D9" w14:textId="77777777" w:rsidR="003E1C87" w:rsidRPr="00D46079" w:rsidRDefault="003E1C87" w:rsidP="003E1C87">
      <w:pPr>
        <w:rPr>
          <w:lang w:val="lt-LT"/>
        </w:rPr>
      </w:pPr>
      <w:r w:rsidRPr="00D46079">
        <w:rPr>
          <w:lang w:val="lt-LT"/>
        </w:rPr>
        <w:t>1 LAIDA IMPRO ABC: kas yra improvizacija?</w:t>
      </w:r>
    </w:p>
    <w:p w14:paraId="0F2593BA" w14:textId="70D0F87F" w:rsidR="003E1C87" w:rsidRPr="00D46079" w:rsidRDefault="000E4A9A" w:rsidP="003E1C87">
      <w:pPr>
        <w:rPr>
          <w:lang w:val="lt-LT"/>
        </w:rPr>
      </w:pPr>
      <w:hyperlink r:id="rId227" w:history="1">
        <w:r w:rsidR="003E1C87" w:rsidRPr="003E1C87">
          <w:rPr>
            <w:rStyle w:val="Hipersaitas"/>
            <w:lang w:val="lt-LT"/>
          </w:rPr>
          <w:t>https://www.youtube.com/watch?v=HbEKFSZAGF8&amp;t=125s</w:t>
        </w:r>
      </w:hyperlink>
    </w:p>
    <w:p w14:paraId="2FA0FB65" w14:textId="77777777" w:rsidR="003E1C87" w:rsidRPr="00D46079" w:rsidRDefault="003E1C87" w:rsidP="003E1C87">
      <w:pPr>
        <w:rPr>
          <w:lang w:val="lt-LT"/>
        </w:rPr>
      </w:pPr>
      <w:r w:rsidRPr="00D46079">
        <w:rPr>
          <w:lang w:val="lt-LT"/>
        </w:rPr>
        <w:t>2 LAIDA IMPRO ABC: Pagrindiniai improvizacijos principai</w:t>
      </w:r>
    </w:p>
    <w:p w14:paraId="4DD92DB4" w14:textId="35B08E9F" w:rsidR="003E1C87" w:rsidRPr="00D46079" w:rsidRDefault="000E4A9A" w:rsidP="003E1C87">
      <w:pPr>
        <w:rPr>
          <w:lang w:val="lt-LT"/>
        </w:rPr>
      </w:pPr>
      <w:hyperlink r:id="rId228" w:history="1">
        <w:r w:rsidR="003E1C87" w:rsidRPr="003E1C87">
          <w:rPr>
            <w:rStyle w:val="Hipersaitas"/>
            <w:lang w:val="lt-LT"/>
          </w:rPr>
          <w:t>https://www.youtube.com/watch?v=lFFxHCNJKNY&amp;t=45s</w:t>
        </w:r>
      </w:hyperlink>
    </w:p>
    <w:p w14:paraId="1FBB2E54" w14:textId="77777777" w:rsidR="003E1C87" w:rsidRPr="00D46079" w:rsidRDefault="003E1C87" w:rsidP="003E1C87">
      <w:pPr>
        <w:rPr>
          <w:lang w:val="lt-LT"/>
        </w:rPr>
      </w:pPr>
      <w:r w:rsidRPr="00D46079">
        <w:rPr>
          <w:lang w:val="lt-LT"/>
        </w:rPr>
        <w:t>3 LAIDA IMPRO ABC: Kaip improvizuoti praktiškai?</w:t>
      </w:r>
    </w:p>
    <w:p w14:paraId="6AED217B" w14:textId="002B3367" w:rsidR="003E1C87" w:rsidRPr="00D46079" w:rsidRDefault="000E4A9A" w:rsidP="003E1C87">
      <w:pPr>
        <w:rPr>
          <w:lang w:val="lt-LT"/>
        </w:rPr>
      </w:pPr>
      <w:hyperlink r:id="rId229" w:history="1">
        <w:r w:rsidR="003E1C87" w:rsidRPr="003E1C87">
          <w:rPr>
            <w:rStyle w:val="Hipersaitas"/>
            <w:lang w:val="lt-LT"/>
          </w:rPr>
          <w:t>https://www.youtube.com/watch?v=WfUhONJXV7E&amp;t=276s</w:t>
        </w:r>
      </w:hyperlink>
    </w:p>
    <w:p w14:paraId="262A6B23" w14:textId="77777777" w:rsidR="003E1C87" w:rsidRPr="00D46079" w:rsidRDefault="003E1C87" w:rsidP="003E1C87">
      <w:pPr>
        <w:rPr>
          <w:lang w:val="lt-LT"/>
        </w:rPr>
      </w:pPr>
      <w:r w:rsidRPr="00D46079">
        <w:rPr>
          <w:lang w:val="lt-LT"/>
        </w:rPr>
        <w:t>4 LAIDA IMPRO ABC: Kaip nugalėti baimę improvizuoti?</w:t>
      </w:r>
    </w:p>
    <w:p w14:paraId="445CF681" w14:textId="5A6C3B25" w:rsidR="003E1C87" w:rsidRPr="00D46079" w:rsidRDefault="000E4A9A" w:rsidP="003E1C87">
      <w:pPr>
        <w:rPr>
          <w:lang w:val="lt-LT"/>
        </w:rPr>
      </w:pPr>
      <w:hyperlink r:id="rId230" w:history="1">
        <w:r w:rsidR="003E1C87" w:rsidRPr="003E1C87">
          <w:rPr>
            <w:rStyle w:val="Hipersaitas"/>
            <w:lang w:val="lt-LT"/>
          </w:rPr>
          <w:t>https://www.youtube.com/watch?v=U25aTj5uitI&amp;t=347s</w:t>
        </w:r>
      </w:hyperlink>
    </w:p>
    <w:p w14:paraId="3D699612" w14:textId="77777777" w:rsidR="003E1C87" w:rsidRPr="00D46079" w:rsidRDefault="003E1C87" w:rsidP="003E1C87">
      <w:pPr>
        <w:rPr>
          <w:lang w:val="lt-LT"/>
        </w:rPr>
      </w:pPr>
      <w:r w:rsidRPr="00D46079">
        <w:rPr>
          <w:lang w:val="lt-LT"/>
        </w:rPr>
        <w:t>5 LAIDA IMPRO ABC: Kaip improvizacija padeda keisti gyvenimą?</w:t>
      </w:r>
    </w:p>
    <w:p w14:paraId="16AEF6E6" w14:textId="4663B9DD" w:rsidR="003E1C87" w:rsidRPr="00D46079" w:rsidRDefault="000E4A9A" w:rsidP="003E1C87">
      <w:pPr>
        <w:rPr>
          <w:lang w:val="lt-LT"/>
        </w:rPr>
      </w:pPr>
      <w:hyperlink r:id="rId231" w:history="1">
        <w:r w:rsidR="003E1C87" w:rsidRPr="003E1C87">
          <w:rPr>
            <w:rStyle w:val="Hipersaitas"/>
            <w:lang w:val="lt-LT"/>
          </w:rPr>
          <w:t>https://www.youtube.com/watch?v=vWYEM_W-uOY</w:t>
        </w:r>
      </w:hyperlink>
    </w:p>
    <w:p w14:paraId="51429E89" w14:textId="77777777" w:rsidR="003E1C87" w:rsidRPr="00D46079" w:rsidRDefault="003E1C87" w:rsidP="003E1C87">
      <w:pPr>
        <w:rPr>
          <w:lang w:val="lt-LT"/>
        </w:rPr>
      </w:pPr>
      <w:r w:rsidRPr="00D46079">
        <w:rPr>
          <w:lang w:val="lt-LT"/>
        </w:rPr>
        <w:t>6 LAIDA IMPRO ABC: Atsakymai į klausimus</w:t>
      </w:r>
    </w:p>
    <w:p w14:paraId="03C8C477" w14:textId="13C0CFA2" w:rsidR="003E1C87" w:rsidRPr="00D46079" w:rsidRDefault="000E4A9A" w:rsidP="003E1C87">
      <w:pPr>
        <w:rPr>
          <w:lang w:val="lt-LT"/>
        </w:rPr>
      </w:pPr>
      <w:hyperlink r:id="rId232" w:history="1">
        <w:r w:rsidR="003E1C87" w:rsidRPr="003E1C87">
          <w:rPr>
            <w:rStyle w:val="Hipersaitas"/>
            <w:lang w:val="lt-LT"/>
          </w:rPr>
          <w:t>https://www.youtube.com/watch?v=QnN408jL8jw</w:t>
        </w:r>
      </w:hyperlink>
    </w:p>
    <w:p w14:paraId="4825C2C6" w14:textId="77777777" w:rsidR="003E1C87" w:rsidRDefault="003E1C87" w:rsidP="003E1C87">
      <w:pPr>
        <w:rPr>
          <w:lang w:val="lt-LT"/>
        </w:rPr>
      </w:pPr>
      <w:r w:rsidRPr="00D46079">
        <w:rPr>
          <w:lang w:val="lt-LT"/>
        </w:rPr>
        <w:t>Pagauk kampą | Muzikinis žaidimas „Mano batai buvo du</w:t>
      </w:r>
      <w:r>
        <w:rPr>
          <w:lang w:val="lt-LT"/>
        </w:rPr>
        <w:t>“</w:t>
      </w:r>
      <w:r w:rsidRPr="00D46079">
        <w:rPr>
          <w:lang w:val="lt-LT"/>
        </w:rPr>
        <w:t>:</w:t>
      </w:r>
      <w:r>
        <w:rPr>
          <w:lang w:val="lt-LT"/>
        </w:rPr>
        <w:t xml:space="preserve"> </w:t>
      </w:r>
      <w:hyperlink r:id="rId233" w:history="1">
        <w:r w:rsidRPr="00FF1FA2">
          <w:rPr>
            <w:rStyle w:val="Hipersaitas"/>
            <w:lang w:val="lt-LT"/>
          </w:rPr>
          <w:t>https://www.youtube.com/watch?v=tJQZ8IuW_8E&amp;fbclid=IwAR05n4BkBnqZCoBWoM0YG5zglG0ZHNqYPUeHgc2jE2q7ksgTXjVp_sy3BzQ</w:t>
        </w:r>
      </w:hyperlink>
    </w:p>
    <w:p w14:paraId="6BAE12F3" w14:textId="2AD579E4" w:rsidR="003E1C87" w:rsidRDefault="003E1C87" w:rsidP="003E1C87">
      <w:pPr>
        <w:rPr>
          <w:rStyle w:val="Hipersaitas"/>
          <w:lang w:val="lt-LT"/>
        </w:rPr>
      </w:pPr>
      <w:r w:rsidRPr="00D46079">
        <w:rPr>
          <w:lang w:val="lt-LT"/>
        </w:rPr>
        <w:t xml:space="preserve">Improvizacija be tariamų tam tikrų raidžių. </w:t>
      </w:r>
      <w:hyperlink r:id="rId234" w:history="1">
        <w:r w:rsidRPr="00FF1FA2">
          <w:rPr>
            <w:rStyle w:val="Hipersaitas"/>
            <w:lang w:val="lt-LT"/>
          </w:rPr>
          <w:t>https://www.youtube.com/results?search_query=kitas+kampas+improvizacija</w:t>
        </w:r>
      </w:hyperlink>
    </w:p>
    <w:p w14:paraId="5AB1DF84" w14:textId="77777777" w:rsidR="00BE6FC4" w:rsidRPr="00FD3F67" w:rsidRDefault="00BE6FC4" w:rsidP="003E1C87">
      <w:pPr>
        <w:rPr>
          <w:sz w:val="16"/>
          <w:szCs w:val="16"/>
          <w:lang w:val="lt-LT"/>
        </w:rPr>
      </w:pPr>
    </w:p>
    <w:p w14:paraId="1019D922" w14:textId="77777777" w:rsidR="003E1C87" w:rsidRPr="003438DF" w:rsidRDefault="003E1C87" w:rsidP="003E1C87">
      <w:pPr>
        <w:rPr>
          <w:b/>
          <w:bCs/>
          <w:lang w:val="lt-LT"/>
        </w:rPr>
      </w:pPr>
      <w:r w:rsidRPr="003438DF">
        <w:rPr>
          <w:b/>
          <w:bCs/>
          <w:lang w:val="lt-LT"/>
        </w:rPr>
        <w:t>3.</w:t>
      </w:r>
      <w:r>
        <w:rPr>
          <w:b/>
          <w:bCs/>
          <w:lang w:val="lt-LT"/>
        </w:rPr>
        <w:t>2.7</w:t>
      </w:r>
      <w:r w:rsidRPr="003438DF">
        <w:rPr>
          <w:b/>
          <w:bCs/>
          <w:lang w:val="lt-LT"/>
        </w:rPr>
        <w:t>. Teatro supratimas ir vertinimas. Nuorodos pamokoms, kūrybiniams projektams.</w:t>
      </w:r>
    </w:p>
    <w:p w14:paraId="4AABB3B5" w14:textId="77777777" w:rsidR="003E1C87" w:rsidRPr="00D46079" w:rsidRDefault="003E1C87" w:rsidP="003E1C87">
      <w:pPr>
        <w:rPr>
          <w:lang w:val="lt-LT"/>
        </w:rPr>
      </w:pPr>
      <w:r w:rsidRPr="003438DF">
        <w:rPr>
          <w:b/>
          <w:bCs/>
          <w:lang w:val="lt-LT"/>
        </w:rPr>
        <w:t>Teatro istorija</w:t>
      </w:r>
      <w:r w:rsidRPr="00D46079">
        <w:rPr>
          <w:lang w:val="lt-LT"/>
        </w:rPr>
        <w:t>.</w:t>
      </w:r>
    </w:p>
    <w:p w14:paraId="381A1619" w14:textId="77777777" w:rsidR="003E1C87" w:rsidRDefault="003E1C87" w:rsidP="003E1C87">
      <w:pPr>
        <w:rPr>
          <w:lang w:val="lt-LT"/>
        </w:rPr>
      </w:pPr>
      <w:r w:rsidRPr="00D46079">
        <w:rPr>
          <w:lang w:val="lt-LT"/>
        </w:rPr>
        <w:t>Lietuvos teatro metraštis</w:t>
      </w:r>
      <w:r>
        <w:rPr>
          <w:lang w:val="lt-LT"/>
        </w:rPr>
        <w:t xml:space="preserve"> </w:t>
      </w:r>
      <w:hyperlink r:id="rId235" w:history="1">
        <w:r w:rsidRPr="00FF1FA2">
          <w:rPr>
            <w:rStyle w:val="Hipersaitas"/>
            <w:lang w:val="lt-LT"/>
          </w:rPr>
          <w:t>www.lteatras.lt</w:t>
        </w:r>
      </w:hyperlink>
    </w:p>
    <w:p w14:paraId="5BCE93C6" w14:textId="77777777" w:rsidR="003E1C87" w:rsidRDefault="003E1C87" w:rsidP="003E1C87">
      <w:pPr>
        <w:rPr>
          <w:lang w:val="lt-LT"/>
        </w:rPr>
      </w:pPr>
      <w:r w:rsidRPr="00D46079">
        <w:rPr>
          <w:lang w:val="lt-LT"/>
        </w:rPr>
        <w:t>Lietuvos teatro, muzikos ir kino muziejus. Gido istorijos. Borisas Dauguvietis: ne tik teatras (12:26)</w:t>
      </w:r>
      <w:r>
        <w:rPr>
          <w:lang w:val="lt-LT"/>
        </w:rPr>
        <w:t xml:space="preserve"> </w:t>
      </w:r>
      <w:hyperlink r:id="rId236" w:history="1">
        <w:r w:rsidRPr="00FF1FA2">
          <w:rPr>
            <w:rStyle w:val="Hipersaitas"/>
            <w:lang w:val="lt-LT"/>
          </w:rPr>
          <w:t>https://www.youtube.com/watch?v=zG9mRQqY3DQ</w:t>
        </w:r>
      </w:hyperlink>
    </w:p>
    <w:p w14:paraId="1F07F2D7" w14:textId="77777777" w:rsidR="003E1C87" w:rsidRDefault="003E1C87" w:rsidP="003E1C87">
      <w:pPr>
        <w:rPr>
          <w:lang w:val="lt-LT"/>
        </w:rPr>
      </w:pPr>
      <w:r w:rsidRPr="00D46079">
        <w:rPr>
          <w:lang w:val="lt-LT"/>
        </w:rPr>
        <w:t>Gido istorijos. Pasakojimas apie teatrą „Vilkolakis“ (13:40)</w:t>
      </w:r>
      <w:r>
        <w:rPr>
          <w:lang w:val="lt-LT"/>
        </w:rPr>
        <w:t xml:space="preserve"> </w:t>
      </w:r>
      <w:hyperlink r:id="rId237" w:history="1">
        <w:r w:rsidRPr="00FF1FA2">
          <w:rPr>
            <w:rStyle w:val="Hipersaitas"/>
            <w:lang w:val="lt-LT"/>
          </w:rPr>
          <w:t>https://www.youtube.com/watch?v=4LFjsM73mB0</w:t>
        </w:r>
      </w:hyperlink>
    </w:p>
    <w:p w14:paraId="0EFBE8C4" w14:textId="77777777" w:rsidR="003E1C87" w:rsidRDefault="003E1C87" w:rsidP="003E1C87">
      <w:pPr>
        <w:rPr>
          <w:lang w:val="lt-LT"/>
        </w:rPr>
      </w:pPr>
      <w:r w:rsidRPr="00D46079">
        <w:rPr>
          <w:lang w:val="lt-LT"/>
        </w:rPr>
        <w:t>Juozas Vaičkus: Nepasidavęs režisierius (13:20)</w:t>
      </w:r>
      <w:r>
        <w:rPr>
          <w:lang w:val="lt-LT"/>
        </w:rPr>
        <w:t xml:space="preserve"> </w:t>
      </w:r>
      <w:hyperlink r:id="rId238" w:history="1">
        <w:r w:rsidRPr="00FF1FA2">
          <w:rPr>
            <w:rStyle w:val="Hipersaitas"/>
            <w:lang w:val="lt-LT"/>
          </w:rPr>
          <w:t>https://www.youtube.com/watch?v=26KvW8WsjkY</w:t>
        </w:r>
      </w:hyperlink>
    </w:p>
    <w:p w14:paraId="711D65B1" w14:textId="77777777" w:rsidR="003E1C87" w:rsidRDefault="003E1C87" w:rsidP="003E1C87">
      <w:pPr>
        <w:rPr>
          <w:lang w:val="lt-LT"/>
        </w:rPr>
      </w:pPr>
      <w:r w:rsidRPr="00D46079">
        <w:rPr>
          <w:lang w:val="lt-LT"/>
        </w:rPr>
        <w:t>Lietuvos teatro, muzikos ir kino muziejus. Pirmieji žingsniai. Lietuvos profesionaliojo teatro gimimas. (40:45)</w:t>
      </w:r>
      <w:r>
        <w:rPr>
          <w:lang w:val="lt-LT"/>
        </w:rPr>
        <w:t xml:space="preserve"> </w:t>
      </w:r>
      <w:hyperlink r:id="rId239" w:history="1">
        <w:r w:rsidRPr="00FF1FA2">
          <w:rPr>
            <w:rStyle w:val="Hipersaitas"/>
            <w:lang w:val="lt-LT"/>
          </w:rPr>
          <w:t>https://www.youtube.com/watch?v=PIXYEuV5_rw</w:t>
        </w:r>
      </w:hyperlink>
    </w:p>
    <w:p w14:paraId="0FD323E0" w14:textId="77777777" w:rsidR="003E1C87" w:rsidRPr="00D46079" w:rsidRDefault="003E1C87" w:rsidP="003E1C87">
      <w:pPr>
        <w:rPr>
          <w:lang w:val="lt-LT"/>
        </w:rPr>
      </w:pPr>
      <w:r w:rsidRPr="00D46079">
        <w:rPr>
          <w:lang w:val="lt-LT"/>
        </w:rPr>
        <w:lastRenderedPageBreak/>
        <w:t>Paskaita. Valstybės teatras, pirmasis dešimtmetis: konsolidacijos metas, lekt. Gytis Padegimas (1:04)</w:t>
      </w:r>
    </w:p>
    <w:p w14:paraId="3214037F" w14:textId="77777777" w:rsidR="003E1C87" w:rsidRDefault="000E4A9A" w:rsidP="003E1C87">
      <w:pPr>
        <w:rPr>
          <w:lang w:val="lt-LT"/>
        </w:rPr>
      </w:pPr>
      <w:hyperlink r:id="rId240" w:history="1">
        <w:r w:rsidR="003E1C87" w:rsidRPr="00FF1FA2">
          <w:rPr>
            <w:rStyle w:val="Hipersaitas"/>
            <w:lang w:val="lt-LT"/>
          </w:rPr>
          <w:t>https://www.youtube.com/watch?v=kHFFPF7uey0</w:t>
        </w:r>
      </w:hyperlink>
    </w:p>
    <w:p w14:paraId="44D6DEAD" w14:textId="77777777" w:rsidR="003E1C87" w:rsidRPr="00D46079" w:rsidRDefault="003E1C87" w:rsidP="003E1C87">
      <w:pPr>
        <w:rPr>
          <w:lang w:val="lt-LT"/>
        </w:rPr>
      </w:pPr>
      <w:r w:rsidRPr="00D46079">
        <w:rPr>
          <w:lang w:val="lt-LT"/>
        </w:rPr>
        <w:t>Paskaita. Michailas Čechovas Valstybės teatre, lekt. Gytis Padegimas (1:21:22)</w:t>
      </w:r>
    </w:p>
    <w:p w14:paraId="02296DE4" w14:textId="77777777" w:rsidR="003E1C87" w:rsidRDefault="000E4A9A" w:rsidP="003E1C87">
      <w:pPr>
        <w:rPr>
          <w:lang w:val="lt-LT"/>
        </w:rPr>
      </w:pPr>
      <w:hyperlink r:id="rId241" w:history="1">
        <w:r w:rsidR="003E1C87" w:rsidRPr="00FF1FA2">
          <w:rPr>
            <w:rStyle w:val="Hipersaitas"/>
            <w:lang w:val="lt-LT"/>
          </w:rPr>
          <w:t>https://www.youtube.com/watch?v=fu8x5gQBM-A</w:t>
        </w:r>
      </w:hyperlink>
    </w:p>
    <w:p w14:paraId="0A696B8B" w14:textId="77777777" w:rsidR="003E1C87" w:rsidRPr="00D46079" w:rsidRDefault="003E1C87" w:rsidP="003E1C87">
      <w:pPr>
        <w:rPr>
          <w:lang w:val="lt-LT"/>
        </w:rPr>
      </w:pPr>
      <w:r w:rsidRPr="00D46079">
        <w:rPr>
          <w:lang w:val="lt-LT"/>
        </w:rPr>
        <w:t>Paskaita. Balys Sruoga – praėjusios epochos dvasios simbolis, lekt. Gytis Padegimas (1:01:33)</w:t>
      </w:r>
    </w:p>
    <w:p w14:paraId="094F7151" w14:textId="77777777" w:rsidR="003E1C87" w:rsidRDefault="000E4A9A" w:rsidP="003E1C87">
      <w:pPr>
        <w:rPr>
          <w:lang w:val="lt-LT"/>
        </w:rPr>
      </w:pPr>
      <w:hyperlink r:id="rId242" w:history="1">
        <w:r w:rsidR="003E1C87" w:rsidRPr="00FF1FA2">
          <w:rPr>
            <w:rStyle w:val="Hipersaitas"/>
            <w:lang w:val="lt-LT"/>
          </w:rPr>
          <w:t>https://www.youtube.com/watch?v=oAyNd5skrEo</w:t>
        </w:r>
      </w:hyperlink>
    </w:p>
    <w:p w14:paraId="47BAF546" w14:textId="77777777" w:rsidR="003E1C87" w:rsidRPr="00D46079" w:rsidRDefault="003E1C87" w:rsidP="003E1C87">
      <w:pPr>
        <w:rPr>
          <w:lang w:val="lt-LT"/>
        </w:rPr>
      </w:pPr>
      <w:r w:rsidRPr="00D46079">
        <w:rPr>
          <w:lang w:val="lt-LT"/>
        </w:rPr>
        <w:t>Paskaita. Lietuvių teatro pirmeivis Juozas Vaičkus, lekt. Gytis Padegimas (1:03:47)</w:t>
      </w:r>
    </w:p>
    <w:p w14:paraId="6A606C9A" w14:textId="77777777" w:rsidR="003E1C87" w:rsidRDefault="000E4A9A" w:rsidP="003E1C87">
      <w:pPr>
        <w:rPr>
          <w:lang w:val="lt-LT"/>
        </w:rPr>
      </w:pPr>
      <w:hyperlink r:id="rId243" w:history="1">
        <w:r w:rsidR="003E1C87" w:rsidRPr="00FF1FA2">
          <w:rPr>
            <w:rStyle w:val="Hipersaitas"/>
            <w:lang w:val="lt-LT"/>
          </w:rPr>
          <w:t>https://www.youtube.com/watch?v=CkUI3OUBt5w</w:t>
        </w:r>
      </w:hyperlink>
    </w:p>
    <w:p w14:paraId="103331A8" w14:textId="77777777" w:rsidR="003E1C87" w:rsidRPr="00D46079" w:rsidRDefault="003E1C87" w:rsidP="003E1C87">
      <w:pPr>
        <w:rPr>
          <w:lang w:val="lt-LT"/>
        </w:rPr>
      </w:pPr>
      <w:r w:rsidRPr="00D46079">
        <w:rPr>
          <w:lang w:val="lt-LT"/>
        </w:rPr>
        <w:t>Skaitmeninis režisieriaus Juozo Miltinio archyvas</w:t>
      </w:r>
    </w:p>
    <w:p w14:paraId="1704A81D" w14:textId="77777777" w:rsidR="003E1C87" w:rsidRDefault="000E4A9A" w:rsidP="003E1C87">
      <w:pPr>
        <w:rPr>
          <w:lang w:val="lt-LT"/>
        </w:rPr>
      </w:pPr>
      <w:hyperlink r:id="rId244" w:history="1">
        <w:r w:rsidR="003E1C87" w:rsidRPr="00FF1FA2">
          <w:rPr>
            <w:rStyle w:val="Hipersaitas"/>
            <w:lang w:val="lt-LT"/>
          </w:rPr>
          <w:t>https://www.pavb.lt/panevezio-krasto-paveldas/skaitmenintas-kulturos-paveldas/skaitmeninis-juozo-miltinio-archyvas/</w:t>
        </w:r>
      </w:hyperlink>
    </w:p>
    <w:p w14:paraId="28B22F36" w14:textId="77777777" w:rsidR="003E1C87" w:rsidRDefault="003E1C87" w:rsidP="003E1C87">
      <w:pPr>
        <w:rPr>
          <w:lang w:val="lt-LT"/>
        </w:rPr>
      </w:pPr>
      <w:r w:rsidRPr="00D46079">
        <w:rPr>
          <w:lang w:val="lt-LT"/>
        </w:rPr>
        <w:t>Juozo Miltinio palikimo studijų centras</w:t>
      </w:r>
      <w:r>
        <w:rPr>
          <w:lang w:val="lt-LT"/>
        </w:rPr>
        <w:t xml:space="preserve"> </w:t>
      </w:r>
      <w:hyperlink r:id="rId245" w:history="1">
        <w:r w:rsidRPr="00FF1FA2">
          <w:rPr>
            <w:rStyle w:val="Hipersaitas"/>
            <w:lang w:val="lt-LT"/>
          </w:rPr>
          <w:t>http://www.miltinis.lt</w:t>
        </w:r>
      </w:hyperlink>
    </w:p>
    <w:p w14:paraId="56C9F9D1" w14:textId="77777777" w:rsidR="003E1C87" w:rsidRPr="00D46079" w:rsidRDefault="003E1C87" w:rsidP="003E1C87">
      <w:pPr>
        <w:rPr>
          <w:lang w:val="lt-LT"/>
        </w:rPr>
      </w:pPr>
      <w:r w:rsidRPr="00D46079">
        <w:rPr>
          <w:lang w:val="lt-LT"/>
        </w:rPr>
        <w:t>Panevėžio Juozo Miltinio dramos teatro youtube kanalas, į kurį keliami įvairūs video iš šio teatro: pokalbiai su aktoriais, pristatomi teatre nematomi, tačiau labai svarbūs procesai, aktorių įskaitytos knygos:</w:t>
      </w:r>
    </w:p>
    <w:p w14:paraId="1D81A08B" w14:textId="77777777" w:rsidR="003E1C87" w:rsidRDefault="000E4A9A" w:rsidP="003E1C87">
      <w:pPr>
        <w:rPr>
          <w:lang w:val="lt-LT"/>
        </w:rPr>
      </w:pPr>
      <w:hyperlink r:id="rId246" w:history="1">
        <w:r w:rsidR="003E1C87" w:rsidRPr="00FF1FA2">
          <w:rPr>
            <w:rStyle w:val="Hipersaitas"/>
            <w:lang w:val="lt-LT"/>
          </w:rPr>
          <w:t>https://www.youtube.com/playlist?list=PLlLrsrVEt3a9JZLSW0pwckC6qBxoTfJwj&amp;fbclid=IwAR16A4F6UQqVHS3Oo03tlFjSMrywJU2_IyjzeDbVN9WLs_RqUoD2-uc7XZI</w:t>
        </w:r>
      </w:hyperlink>
    </w:p>
    <w:p w14:paraId="10F8B144" w14:textId="77777777" w:rsidR="003E1C87" w:rsidRPr="00D46079" w:rsidRDefault="003E1C87" w:rsidP="003E1C87">
      <w:pPr>
        <w:rPr>
          <w:lang w:val="lt-LT"/>
        </w:rPr>
      </w:pPr>
      <w:r w:rsidRPr="00D46079">
        <w:rPr>
          <w:lang w:val="lt-LT"/>
        </w:rPr>
        <w:t>Lietuvių teatro sėkmė pasaulyje (3:01)</w:t>
      </w:r>
    </w:p>
    <w:p w14:paraId="2FB53D18" w14:textId="77777777" w:rsidR="003E1C87" w:rsidRDefault="000E4A9A" w:rsidP="003E1C87">
      <w:pPr>
        <w:rPr>
          <w:lang w:val="lt-LT"/>
        </w:rPr>
      </w:pPr>
      <w:hyperlink r:id="rId247" w:history="1">
        <w:r w:rsidR="003E1C87" w:rsidRPr="00FF1FA2">
          <w:rPr>
            <w:rStyle w:val="Hipersaitas"/>
            <w:lang w:val="lt-LT"/>
          </w:rPr>
          <w:t>https://www.youtube.com/watch?v=5a4XG_IvA0I</w:t>
        </w:r>
      </w:hyperlink>
    </w:p>
    <w:p w14:paraId="56F58ED2" w14:textId="77777777" w:rsidR="003E1C87" w:rsidRDefault="003E1C87" w:rsidP="003E1C87">
      <w:pPr>
        <w:rPr>
          <w:lang w:val="lt-LT"/>
        </w:rPr>
      </w:pPr>
      <w:r w:rsidRPr="00D46079">
        <w:rPr>
          <w:lang w:val="lt-LT"/>
        </w:rPr>
        <w:t xml:space="preserve">Metaforiškas teatras. V.Šekspyro „Hamleto” ištrauka, klausimai: </w:t>
      </w:r>
      <w:hyperlink r:id="rId248" w:history="1">
        <w:r w:rsidRPr="00FF1FA2">
          <w:rPr>
            <w:rStyle w:val="Hipersaitas"/>
            <w:lang w:val="lt-LT"/>
          </w:rPr>
          <w:t>https://smp2014me.ugdome.lt/index.php/site/mo/mo_id/440</w:t>
        </w:r>
      </w:hyperlink>
    </w:p>
    <w:p w14:paraId="2574E49C" w14:textId="77777777" w:rsidR="003E1C87" w:rsidRDefault="003E1C87" w:rsidP="003E1C87">
      <w:pPr>
        <w:rPr>
          <w:lang w:val="lt-LT"/>
        </w:rPr>
      </w:pPr>
      <w:r w:rsidRPr="00D46079">
        <w:rPr>
          <w:lang w:val="lt-LT"/>
        </w:rPr>
        <w:t xml:space="preserve">Metaforiškas teatras. Eimunto Nekrošiaus spektaklio „Kvadratas” ištrauka, klausimai: </w:t>
      </w:r>
      <w:hyperlink r:id="rId249" w:history="1">
        <w:r w:rsidRPr="00FF1FA2">
          <w:rPr>
            <w:rStyle w:val="Hipersaitas"/>
            <w:lang w:val="lt-LT"/>
          </w:rPr>
          <w:t>https://smp2014me.ugdome.lt/index.php/site/mo/mo_id/438</w:t>
        </w:r>
      </w:hyperlink>
    </w:p>
    <w:p w14:paraId="1072F1BE" w14:textId="77777777" w:rsidR="003E1C87" w:rsidRDefault="003E1C87" w:rsidP="003E1C87">
      <w:pPr>
        <w:rPr>
          <w:lang w:val="lt-LT"/>
        </w:rPr>
      </w:pPr>
      <w:r w:rsidRPr="00D46079">
        <w:rPr>
          <w:lang w:val="lt-LT"/>
        </w:rPr>
        <w:t xml:space="preserve">Realistinis psichologinis teatras. Kazio Binkio „Atžalyno” ištrauka, klausimai: </w:t>
      </w:r>
      <w:hyperlink r:id="rId250" w:history="1">
        <w:r w:rsidRPr="00FF1FA2">
          <w:rPr>
            <w:rStyle w:val="Hipersaitas"/>
            <w:lang w:val="lt-LT"/>
          </w:rPr>
          <w:t>https://smp2014me.ugdome.lt/index.php/site/mo/mo_id/426</w:t>
        </w:r>
      </w:hyperlink>
    </w:p>
    <w:p w14:paraId="24B0BAED" w14:textId="77777777" w:rsidR="003E1C87" w:rsidRDefault="003E1C87" w:rsidP="003E1C87">
      <w:pPr>
        <w:rPr>
          <w:lang w:val="lt-LT"/>
        </w:rPr>
      </w:pPr>
      <w:r w:rsidRPr="00D46079">
        <w:rPr>
          <w:lang w:val="lt-LT"/>
        </w:rPr>
        <w:t xml:space="preserve">Realistinis psichologinis teatras. Haroldo Miulerio „Tyli naktis” ištrauka, klausimai: </w:t>
      </w:r>
      <w:hyperlink r:id="rId251" w:history="1">
        <w:r w:rsidRPr="00FF1FA2">
          <w:rPr>
            <w:rStyle w:val="Hipersaitas"/>
            <w:lang w:val="lt-LT"/>
          </w:rPr>
          <w:t>https://smp2014me.ugdome.lt/index.php/site/mo/mo_id/427</w:t>
        </w:r>
      </w:hyperlink>
    </w:p>
    <w:p w14:paraId="2AFFD2B7" w14:textId="77777777" w:rsidR="003E1C87" w:rsidRDefault="003E1C87" w:rsidP="003E1C87">
      <w:pPr>
        <w:rPr>
          <w:lang w:val="lt-LT"/>
        </w:rPr>
      </w:pPr>
      <w:r w:rsidRPr="00D46079">
        <w:rPr>
          <w:lang w:val="lt-LT"/>
        </w:rPr>
        <w:t xml:space="preserve">Teatras ir pilietinis sąmoningumas. Just. Marcinkevičiaus istorinės dramos „Mindaugas” ištrauka, klausimai: </w:t>
      </w:r>
      <w:hyperlink r:id="rId252" w:history="1">
        <w:r w:rsidRPr="00FF1FA2">
          <w:rPr>
            <w:rStyle w:val="Hipersaitas"/>
            <w:lang w:val="lt-LT"/>
          </w:rPr>
          <w:t>https://smp2014me.ugdome.lt/index.php/site/mo/mo_id/434</w:t>
        </w:r>
      </w:hyperlink>
    </w:p>
    <w:p w14:paraId="33438E4C" w14:textId="77777777" w:rsidR="003E1C87" w:rsidRDefault="003E1C87" w:rsidP="003E1C87">
      <w:pPr>
        <w:rPr>
          <w:lang w:val="lt-LT"/>
        </w:rPr>
      </w:pPr>
      <w:r w:rsidRPr="00D46079">
        <w:rPr>
          <w:lang w:val="lt-LT"/>
        </w:rPr>
        <w:t>Lietuvos Nacionalini</w:t>
      </w:r>
      <w:r>
        <w:rPr>
          <w:lang w:val="lt-LT"/>
        </w:rPr>
        <w:t xml:space="preserve">s dramos teatras </w:t>
      </w:r>
      <w:hyperlink r:id="rId253" w:history="1">
        <w:r w:rsidRPr="00FF1FA2">
          <w:rPr>
            <w:rStyle w:val="Hipersaitas"/>
            <w:lang w:val="lt-LT"/>
          </w:rPr>
          <w:t>www.teatras.lt</w:t>
        </w:r>
      </w:hyperlink>
    </w:p>
    <w:p w14:paraId="41B6CEF4" w14:textId="77777777" w:rsidR="003E1C87" w:rsidRDefault="003E1C87" w:rsidP="003E1C87">
      <w:pPr>
        <w:rPr>
          <w:lang w:val="lt-LT"/>
        </w:rPr>
      </w:pPr>
      <w:r w:rsidRPr="00D46079">
        <w:rPr>
          <w:lang w:val="lt-LT"/>
        </w:rPr>
        <w:t xml:space="preserve">Nacionalinis Kauno dramos teatras. </w:t>
      </w:r>
      <w:hyperlink r:id="rId254" w:history="1">
        <w:r w:rsidRPr="00FF1FA2">
          <w:rPr>
            <w:rStyle w:val="Hipersaitas"/>
            <w:lang w:val="lt-LT"/>
          </w:rPr>
          <w:t>www.dramosteatras.lt</w:t>
        </w:r>
      </w:hyperlink>
    </w:p>
    <w:p w14:paraId="1D2E3C36" w14:textId="77777777" w:rsidR="003E1C87" w:rsidRDefault="003E1C87" w:rsidP="003E1C87">
      <w:pPr>
        <w:rPr>
          <w:lang w:val="lt-LT"/>
        </w:rPr>
      </w:pPr>
      <w:r w:rsidRPr="00D46079">
        <w:rPr>
          <w:lang w:val="lt-LT"/>
        </w:rPr>
        <w:t>Teatroteka – skaitmeninis Lietuvos nacionalinio dramos teatro archyvas</w:t>
      </w:r>
      <w:r>
        <w:rPr>
          <w:lang w:val="lt-LT"/>
        </w:rPr>
        <w:t xml:space="preserve"> </w:t>
      </w:r>
      <w:hyperlink r:id="rId255" w:history="1">
        <w:r w:rsidRPr="00FF1FA2">
          <w:rPr>
            <w:rStyle w:val="Hipersaitas"/>
            <w:lang w:val="lt-LT"/>
          </w:rPr>
          <w:t>https://www.teatroteka.lt/about</w:t>
        </w:r>
      </w:hyperlink>
    </w:p>
    <w:p w14:paraId="11C8A7BB" w14:textId="77777777" w:rsidR="003E1C87" w:rsidRPr="00D46079" w:rsidRDefault="003E1C87" w:rsidP="003E1C87">
      <w:pPr>
        <w:rPr>
          <w:lang w:val="lt-LT"/>
        </w:rPr>
      </w:pPr>
      <w:r w:rsidRPr="00D46079">
        <w:rPr>
          <w:lang w:val="lt-LT"/>
        </w:rPr>
        <w:t>E. Nekrošius: to tikro gyvenimo tik saujelė yra, o visa kita – bergždžias laikas | Stambiu planu (2:17)</w:t>
      </w:r>
    </w:p>
    <w:p w14:paraId="59D768AE" w14:textId="77777777" w:rsidR="003E1C87" w:rsidRDefault="000E4A9A" w:rsidP="003E1C87">
      <w:pPr>
        <w:rPr>
          <w:lang w:val="lt-LT"/>
        </w:rPr>
      </w:pPr>
      <w:hyperlink r:id="rId256" w:history="1">
        <w:r w:rsidR="003E1C87" w:rsidRPr="00FF1FA2">
          <w:rPr>
            <w:rStyle w:val="Hipersaitas"/>
            <w:lang w:val="lt-LT"/>
          </w:rPr>
          <w:t>https://www.youtube.com/watch?v=Jqjl2jdfB7M&amp;t=18s</w:t>
        </w:r>
      </w:hyperlink>
    </w:p>
    <w:p w14:paraId="37D7BA72" w14:textId="77777777" w:rsidR="003E1C87" w:rsidRPr="00D46079" w:rsidRDefault="003E1C87" w:rsidP="003E1C87">
      <w:pPr>
        <w:rPr>
          <w:lang w:val="lt-LT"/>
        </w:rPr>
      </w:pPr>
      <w:r w:rsidRPr="00D46079">
        <w:rPr>
          <w:lang w:val="lt-LT"/>
        </w:rPr>
        <w:t>Laidos „ARTimai“ svečias – Oskaras Koršunovas: ar įmanomas gyvenimas be teatro? (26:38)</w:t>
      </w:r>
    </w:p>
    <w:p w14:paraId="6A187C15" w14:textId="77777777" w:rsidR="003E1C87" w:rsidRDefault="000E4A9A" w:rsidP="003E1C87">
      <w:pPr>
        <w:rPr>
          <w:lang w:val="lt-LT"/>
        </w:rPr>
      </w:pPr>
      <w:hyperlink r:id="rId257" w:history="1">
        <w:r w:rsidR="003E1C87" w:rsidRPr="00FF1FA2">
          <w:rPr>
            <w:rStyle w:val="Hipersaitas"/>
            <w:lang w:val="lt-LT"/>
          </w:rPr>
          <w:t>https://www.youtube.com/watch?v=jrQFdy_DxJs</w:t>
        </w:r>
      </w:hyperlink>
    </w:p>
    <w:p w14:paraId="485D1535" w14:textId="77777777" w:rsidR="003E1C87" w:rsidRPr="00D46079" w:rsidRDefault="003E1C87" w:rsidP="003E1C87">
      <w:pPr>
        <w:rPr>
          <w:lang w:val="lt-LT"/>
        </w:rPr>
      </w:pPr>
      <w:r w:rsidRPr="00D46079">
        <w:rPr>
          <w:lang w:val="lt-LT"/>
        </w:rPr>
        <w:t>Teatro istorija: nuo antikinės Graikijos iki šių dienų / History of Theatre | Ancient Greece to Modern Day (16:56)</w:t>
      </w:r>
    </w:p>
    <w:p w14:paraId="36037B74" w14:textId="77777777" w:rsidR="003E1C87" w:rsidRDefault="000E4A9A" w:rsidP="003E1C87">
      <w:pPr>
        <w:rPr>
          <w:lang w:val="lt-LT"/>
        </w:rPr>
      </w:pPr>
      <w:hyperlink r:id="rId258" w:history="1">
        <w:r w:rsidR="003E1C87" w:rsidRPr="00FF1FA2">
          <w:rPr>
            <w:rStyle w:val="Hipersaitas"/>
            <w:lang w:val="lt-LT"/>
          </w:rPr>
          <w:t>https://www.youtube.com/watch?v=7NmD2TGKnY8</w:t>
        </w:r>
      </w:hyperlink>
    </w:p>
    <w:p w14:paraId="3EA3EBE1" w14:textId="77777777" w:rsidR="003E1C87" w:rsidRDefault="003E1C87" w:rsidP="003E1C87">
      <w:pPr>
        <w:rPr>
          <w:lang w:val="lt-LT"/>
        </w:rPr>
      </w:pPr>
      <w:r w:rsidRPr="00D46079">
        <w:rPr>
          <w:lang w:val="lt-LT"/>
        </w:rPr>
        <w:t>Virtuali teatro pamoka | Teatro kaukės (liet. k., 17:06)</w:t>
      </w:r>
      <w:r>
        <w:rPr>
          <w:lang w:val="lt-LT"/>
        </w:rPr>
        <w:t xml:space="preserve"> </w:t>
      </w:r>
      <w:hyperlink r:id="rId259" w:history="1">
        <w:r w:rsidRPr="00FF1FA2">
          <w:rPr>
            <w:rStyle w:val="Hipersaitas"/>
            <w:lang w:val="lt-LT"/>
          </w:rPr>
          <w:t>https://www.youtube.com/watch?v=6ox26lEX1Iw</w:t>
        </w:r>
      </w:hyperlink>
    </w:p>
    <w:p w14:paraId="319CEF4E" w14:textId="77777777" w:rsidR="003E1C87" w:rsidRDefault="003E1C87" w:rsidP="003E1C87">
      <w:pPr>
        <w:rPr>
          <w:lang w:val="lt-LT"/>
        </w:rPr>
      </w:pPr>
      <w:r w:rsidRPr="00D46079">
        <w:rPr>
          <w:lang w:val="lt-LT"/>
        </w:rPr>
        <w:t>Teatro istorija-1: nuo ritualo iki teatro (ang. k., 10:22)</w:t>
      </w:r>
      <w:r>
        <w:rPr>
          <w:lang w:val="lt-LT"/>
        </w:rPr>
        <w:t xml:space="preserve"> </w:t>
      </w:r>
      <w:hyperlink r:id="rId260" w:history="1">
        <w:r w:rsidRPr="00FF1FA2">
          <w:rPr>
            <w:rStyle w:val="Hipersaitas"/>
            <w:lang w:val="lt-LT"/>
          </w:rPr>
          <w:t>https://www.youtube.com/watch?v=lQOPFxuiaWQ</w:t>
        </w:r>
      </w:hyperlink>
    </w:p>
    <w:p w14:paraId="6C9551A2" w14:textId="77777777" w:rsidR="003E1C87" w:rsidRDefault="003E1C87" w:rsidP="003E1C87">
      <w:pPr>
        <w:rPr>
          <w:lang w:val="lt-LT"/>
        </w:rPr>
      </w:pPr>
      <w:r w:rsidRPr="00D46079">
        <w:rPr>
          <w:lang w:val="lt-LT"/>
        </w:rPr>
        <w:t>Teatro istorija-2: klasikinės graikų tragedijos vystymasis (ang.k., 9:28)</w:t>
      </w:r>
      <w:r>
        <w:rPr>
          <w:lang w:val="lt-LT"/>
        </w:rPr>
        <w:t xml:space="preserve"> </w:t>
      </w:r>
      <w:hyperlink r:id="rId261" w:history="1">
        <w:r w:rsidRPr="00FF1FA2">
          <w:rPr>
            <w:rStyle w:val="Hipersaitas"/>
            <w:lang w:val="lt-LT"/>
          </w:rPr>
          <w:t>https://www.youtube.com/watch?v=dmBDfl9YJY4</w:t>
        </w:r>
      </w:hyperlink>
    </w:p>
    <w:p w14:paraId="3769ACF0" w14:textId="77777777" w:rsidR="003E1C87" w:rsidRDefault="003E1C87" w:rsidP="003E1C87">
      <w:pPr>
        <w:rPr>
          <w:lang w:val="lt-LT"/>
        </w:rPr>
      </w:pPr>
      <w:r w:rsidRPr="00D46079">
        <w:rPr>
          <w:lang w:val="lt-LT"/>
        </w:rPr>
        <w:t>Teatro istorija-3: nuo satyrų dramos iki komedijos (ang.k., 10:02)</w:t>
      </w:r>
      <w:r>
        <w:rPr>
          <w:lang w:val="lt-LT"/>
        </w:rPr>
        <w:t xml:space="preserve"> </w:t>
      </w:r>
      <w:hyperlink r:id="rId262" w:history="1">
        <w:r w:rsidRPr="00FF1FA2">
          <w:rPr>
            <w:rStyle w:val="Hipersaitas"/>
            <w:lang w:val="lt-LT"/>
          </w:rPr>
          <w:t>https://www.youtube.com/watch?v=FxqqHr0-6Lo</w:t>
        </w:r>
      </w:hyperlink>
    </w:p>
    <w:p w14:paraId="6C1C3B0B" w14:textId="77777777" w:rsidR="003E1C87" w:rsidRDefault="003E1C87" w:rsidP="003E1C87">
      <w:pPr>
        <w:rPr>
          <w:lang w:val="lt-LT"/>
        </w:rPr>
      </w:pPr>
      <w:r w:rsidRPr="00D46079">
        <w:rPr>
          <w:lang w:val="lt-LT"/>
        </w:rPr>
        <w:t>Graikų tragedija ir komedija / Greek Tragedy and Comedy (8:03)</w:t>
      </w:r>
      <w:r>
        <w:rPr>
          <w:lang w:val="lt-LT"/>
        </w:rPr>
        <w:t xml:space="preserve"> </w:t>
      </w:r>
      <w:hyperlink r:id="rId263" w:history="1">
        <w:r w:rsidRPr="00FF1FA2">
          <w:rPr>
            <w:rStyle w:val="Hipersaitas"/>
            <w:lang w:val="lt-LT"/>
          </w:rPr>
          <w:t>https://www.youtube.com/watch?v=HlvfvygyjgE&amp;t=110s</w:t>
        </w:r>
      </w:hyperlink>
    </w:p>
    <w:p w14:paraId="1211F642" w14:textId="77777777" w:rsidR="003E1C87" w:rsidRDefault="003E1C87" w:rsidP="003E1C87">
      <w:pPr>
        <w:rPr>
          <w:lang w:val="lt-LT"/>
        </w:rPr>
      </w:pPr>
      <w:r w:rsidRPr="00D46079">
        <w:rPr>
          <w:lang w:val="lt-LT"/>
        </w:rPr>
        <w:t>Viduramžių teatr</w:t>
      </w:r>
      <w:r>
        <w:rPr>
          <w:lang w:val="lt-LT"/>
        </w:rPr>
        <w:t>as</w:t>
      </w:r>
      <w:r w:rsidRPr="00D46079">
        <w:rPr>
          <w:lang w:val="lt-LT"/>
        </w:rPr>
        <w:t xml:space="preserve"> / Medieval Theatre Intro / Middle School Theatre (1:04)</w:t>
      </w:r>
      <w:r>
        <w:rPr>
          <w:lang w:val="lt-LT"/>
        </w:rPr>
        <w:t xml:space="preserve"> </w:t>
      </w:r>
      <w:hyperlink r:id="rId264" w:history="1">
        <w:r w:rsidRPr="00FF1FA2">
          <w:rPr>
            <w:rStyle w:val="Hipersaitas"/>
            <w:lang w:val="lt-LT"/>
          </w:rPr>
          <w:t>https://www.youtube.com/watch?v=K7NcYDofNvk</w:t>
        </w:r>
      </w:hyperlink>
    </w:p>
    <w:p w14:paraId="5620ECC2" w14:textId="77777777" w:rsidR="003E1C87" w:rsidRDefault="003E1C87" w:rsidP="003E1C87">
      <w:pPr>
        <w:rPr>
          <w:lang w:val="lt-LT"/>
        </w:rPr>
      </w:pPr>
      <w:r w:rsidRPr="00D46079">
        <w:rPr>
          <w:lang w:val="lt-LT"/>
        </w:rPr>
        <w:t>Viduramžių teatras / Theater of the Middle Ages (3:43)</w:t>
      </w:r>
      <w:r>
        <w:rPr>
          <w:lang w:val="lt-LT"/>
        </w:rPr>
        <w:t xml:space="preserve"> </w:t>
      </w:r>
      <w:hyperlink r:id="rId265" w:history="1">
        <w:r w:rsidRPr="00FF1FA2">
          <w:rPr>
            <w:rStyle w:val="Hipersaitas"/>
            <w:lang w:val="lt-LT"/>
          </w:rPr>
          <w:t>https://www.youtube.com/watch?v=KNB3pDpNCE0</w:t>
        </w:r>
      </w:hyperlink>
    </w:p>
    <w:p w14:paraId="4827C3D0" w14:textId="77777777" w:rsidR="003E1C87" w:rsidRDefault="003E1C87" w:rsidP="003E1C87">
      <w:pPr>
        <w:rPr>
          <w:lang w:val="lt-LT"/>
        </w:rPr>
      </w:pPr>
      <w:r w:rsidRPr="00D46079">
        <w:rPr>
          <w:lang w:val="lt-LT"/>
        </w:rPr>
        <w:t>Anglijos Renesanso teatras / English Renaissance Theatre (5:15)</w:t>
      </w:r>
      <w:r>
        <w:rPr>
          <w:lang w:val="lt-LT"/>
        </w:rPr>
        <w:t xml:space="preserve"> </w:t>
      </w:r>
      <w:hyperlink r:id="rId266" w:history="1">
        <w:r w:rsidRPr="00FF1FA2">
          <w:rPr>
            <w:rStyle w:val="Hipersaitas"/>
            <w:lang w:val="lt-LT"/>
          </w:rPr>
          <w:t>https://www.youtube.com/watch?v=WpbLqu2Jd3U</w:t>
        </w:r>
      </w:hyperlink>
    </w:p>
    <w:p w14:paraId="388FEDA3" w14:textId="77777777" w:rsidR="003E1C87" w:rsidRDefault="003E1C87" w:rsidP="003E1C87">
      <w:pPr>
        <w:rPr>
          <w:lang w:val="lt-LT"/>
        </w:rPr>
      </w:pPr>
      <w:r w:rsidRPr="00D46079">
        <w:rPr>
          <w:lang w:val="lt-LT"/>
        </w:rPr>
        <w:lastRenderedPageBreak/>
        <w:t>Ispanijos Teatro Aukso amžius / The Spanish Golden Age: Crash Course Theater (11:15)</w:t>
      </w:r>
      <w:r>
        <w:rPr>
          <w:lang w:val="lt-LT"/>
        </w:rPr>
        <w:t xml:space="preserve"> </w:t>
      </w:r>
      <w:hyperlink r:id="rId267" w:history="1">
        <w:r w:rsidRPr="00FF1FA2">
          <w:rPr>
            <w:rStyle w:val="Hipersaitas"/>
            <w:lang w:val="lt-LT"/>
          </w:rPr>
          <w:t>https://www.youtube.com/watch?v=pDFiY81TLIM</w:t>
        </w:r>
      </w:hyperlink>
    </w:p>
    <w:p w14:paraId="049C4F59" w14:textId="77777777" w:rsidR="003E1C87" w:rsidRDefault="003E1C87" w:rsidP="003E1C87">
      <w:pPr>
        <w:rPr>
          <w:lang w:val="lt-LT"/>
        </w:rPr>
      </w:pPr>
      <w:r w:rsidRPr="00D46079">
        <w:rPr>
          <w:lang w:val="lt-LT"/>
        </w:rPr>
        <w:t>Italijos teatras. The History of Commedia dell'Arte (8:28)</w:t>
      </w:r>
      <w:r>
        <w:rPr>
          <w:lang w:val="lt-LT"/>
        </w:rPr>
        <w:t xml:space="preserve"> </w:t>
      </w:r>
      <w:hyperlink r:id="rId268" w:history="1">
        <w:r w:rsidRPr="00FF1FA2">
          <w:rPr>
            <w:rStyle w:val="Hipersaitas"/>
            <w:lang w:val="lt-LT"/>
          </w:rPr>
          <w:t>https://www.youtube.com/watch?v=i3ckrXSc3ZQ</w:t>
        </w:r>
      </w:hyperlink>
    </w:p>
    <w:p w14:paraId="7B9CC798" w14:textId="77777777" w:rsidR="003E1C87" w:rsidRPr="00D46079" w:rsidRDefault="003E1C87" w:rsidP="003E1C87">
      <w:pPr>
        <w:rPr>
          <w:lang w:val="lt-LT"/>
        </w:rPr>
      </w:pPr>
      <w:r w:rsidRPr="00D46079">
        <w:rPr>
          <w:lang w:val="lt-LT"/>
        </w:rPr>
        <w:t>Personažų charakteriai, kaukės komedijoje dell‘Arte / The World of Commedia dell'Arte (9:21)</w:t>
      </w:r>
    </w:p>
    <w:p w14:paraId="48A2103F" w14:textId="77777777" w:rsidR="003E1C87" w:rsidRDefault="000E4A9A" w:rsidP="003E1C87">
      <w:pPr>
        <w:rPr>
          <w:lang w:val="lt-LT"/>
        </w:rPr>
      </w:pPr>
      <w:hyperlink r:id="rId269" w:history="1">
        <w:r w:rsidR="003E1C87" w:rsidRPr="00FF1FA2">
          <w:rPr>
            <w:rStyle w:val="Hipersaitas"/>
            <w:lang w:val="lt-LT"/>
          </w:rPr>
          <w:t>https://www.youtube.com/watch?v=h_0TAXWt8hY</w:t>
        </w:r>
      </w:hyperlink>
    </w:p>
    <w:p w14:paraId="0C562ECF" w14:textId="77777777" w:rsidR="003E1C87" w:rsidRDefault="003E1C87" w:rsidP="003E1C87">
      <w:pPr>
        <w:rPr>
          <w:lang w:val="lt-LT"/>
        </w:rPr>
      </w:pPr>
      <w:r w:rsidRPr="00D46079">
        <w:rPr>
          <w:lang w:val="lt-LT"/>
        </w:rPr>
        <w:t>Pjero. Pantomimos etiudas / Pierrot (2:46)</w:t>
      </w:r>
      <w:r>
        <w:rPr>
          <w:lang w:val="lt-LT"/>
        </w:rPr>
        <w:t xml:space="preserve"> </w:t>
      </w:r>
      <w:hyperlink r:id="rId270" w:history="1">
        <w:r w:rsidRPr="00FF1FA2">
          <w:rPr>
            <w:rStyle w:val="Hipersaitas"/>
            <w:lang w:val="lt-LT"/>
          </w:rPr>
          <w:t>https://www.youtube.com/watch?v=-V3p0j8YB8I</w:t>
        </w:r>
      </w:hyperlink>
    </w:p>
    <w:p w14:paraId="614E8095" w14:textId="77777777" w:rsidR="003E1C87" w:rsidRDefault="003E1C87" w:rsidP="003E1C87">
      <w:pPr>
        <w:rPr>
          <w:lang w:val="lt-LT"/>
        </w:rPr>
      </w:pPr>
      <w:r w:rsidRPr="00D46079">
        <w:rPr>
          <w:lang w:val="lt-LT"/>
        </w:rPr>
        <w:t>Moljeras / Moliere – Man of Satire and Many Burials: Crash Course Theater (11:45)</w:t>
      </w:r>
      <w:r>
        <w:rPr>
          <w:lang w:val="lt-LT"/>
        </w:rPr>
        <w:t xml:space="preserve"> </w:t>
      </w:r>
      <w:hyperlink r:id="rId271" w:history="1">
        <w:r w:rsidRPr="00FF1FA2">
          <w:rPr>
            <w:rStyle w:val="Hipersaitas"/>
            <w:lang w:val="lt-LT"/>
          </w:rPr>
          <w:t>https://www.youtube.com/watch?v=mdvfXzCoqvA&amp;list=RDCMUCX6b17PVsYBQ0ip5gyeme-Q&amp;start_radio=1&amp;t=20s</w:t>
        </w:r>
      </w:hyperlink>
    </w:p>
    <w:p w14:paraId="1BA7B59D" w14:textId="77777777" w:rsidR="003E1C87" w:rsidRDefault="003E1C87" w:rsidP="003E1C87">
      <w:pPr>
        <w:rPr>
          <w:lang w:val="lt-LT"/>
        </w:rPr>
      </w:pPr>
      <w:r w:rsidRPr="00D46079">
        <w:rPr>
          <w:lang w:val="lt-LT"/>
        </w:rPr>
        <w:t>Baroko teatras. Spettacolo barocco! Triumph des Theaters – Theatermuseum Wien  (2:34)</w:t>
      </w:r>
      <w:r>
        <w:rPr>
          <w:lang w:val="lt-LT"/>
        </w:rPr>
        <w:t xml:space="preserve"> </w:t>
      </w:r>
      <w:hyperlink r:id="rId272" w:history="1">
        <w:r w:rsidRPr="00FF1FA2">
          <w:rPr>
            <w:rStyle w:val="Hipersaitas"/>
            <w:lang w:val="lt-LT"/>
          </w:rPr>
          <w:t>https://www.youtube.com/watch?v=H6n1zjh1L_w</w:t>
        </w:r>
      </w:hyperlink>
    </w:p>
    <w:p w14:paraId="0BEF0794" w14:textId="77777777" w:rsidR="003E1C87" w:rsidRDefault="003E1C87" w:rsidP="003E1C87">
      <w:pPr>
        <w:rPr>
          <w:lang w:val="lt-LT"/>
        </w:rPr>
      </w:pPr>
      <w:r w:rsidRPr="00D46079">
        <w:rPr>
          <w:lang w:val="lt-LT"/>
        </w:rPr>
        <w:t>Opera „Lietuviai“ Valdovų rūmų kieme, pilnas įrašas (žr. nuo 23:50 min.)</w:t>
      </w:r>
      <w:r>
        <w:rPr>
          <w:lang w:val="lt-LT"/>
        </w:rPr>
        <w:t xml:space="preserve"> </w:t>
      </w:r>
      <w:hyperlink r:id="rId273" w:history="1">
        <w:r w:rsidRPr="00FF1FA2">
          <w:rPr>
            <w:rStyle w:val="Hipersaitas"/>
            <w:lang w:val="lt-LT"/>
          </w:rPr>
          <w:t>https://www.youtube.com/watch?v=Yj2lgytrSeE</w:t>
        </w:r>
      </w:hyperlink>
    </w:p>
    <w:p w14:paraId="6C026D70" w14:textId="77777777" w:rsidR="003E1C87" w:rsidRDefault="003E1C87" w:rsidP="003E1C87">
      <w:pPr>
        <w:rPr>
          <w:lang w:val="lt-LT"/>
        </w:rPr>
      </w:pPr>
      <w:r w:rsidRPr="00D46079">
        <w:rPr>
          <w:lang w:val="lt-LT"/>
        </w:rPr>
        <w:t>Kaip pasikeitė Operos ir baleto teatro technologijos? (9:03)</w:t>
      </w:r>
      <w:r>
        <w:rPr>
          <w:lang w:val="lt-LT"/>
        </w:rPr>
        <w:t xml:space="preserve"> </w:t>
      </w:r>
      <w:hyperlink r:id="rId274" w:history="1">
        <w:r w:rsidRPr="00FF1FA2">
          <w:rPr>
            <w:rStyle w:val="Hipersaitas"/>
            <w:lang w:val="lt-LT"/>
          </w:rPr>
          <w:t>https://www.youtube.com/watch?v=qDAeXDD_CWY</w:t>
        </w:r>
      </w:hyperlink>
    </w:p>
    <w:p w14:paraId="342D5621" w14:textId="77777777" w:rsidR="003E1C87" w:rsidRDefault="003E1C87" w:rsidP="003E1C87">
      <w:pPr>
        <w:rPr>
          <w:lang w:val="lt-LT"/>
        </w:rPr>
      </w:pPr>
      <w:r w:rsidRPr="00D46079">
        <w:rPr>
          <w:lang w:val="lt-LT"/>
        </w:rPr>
        <w:t>Seniausių laikų Lietuvos teatras, Visuotinė lietuvių enciklopedija:</w:t>
      </w:r>
      <w:r>
        <w:rPr>
          <w:lang w:val="lt-LT"/>
        </w:rPr>
        <w:t xml:space="preserve"> </w:t>
      </w:r>
      <w:hyperlink r:id="rId275" w:history="1">
        <w:r w:rsidRPr="00FF1FA2">
          <w:rPr>
            <w:rStyle w:val="Hipersaitas"/>
            <w:lang w:val="lt-LT"/>
          </w:rPr>
          <w:t>https://www.vle.lt/straipsnis/seniausiu-laiku-lietuvos-teatras/</w:t>
        </w:r>
      </w:hyperlink>
    </w:p>
    <w:p w14:paraId="4A4DEDF4" w14:textId="77777777" w:rsidR="003E1C87" w:rsidRDefault="003E1C87" w:rsidP="003E1C87">
      <w:pPr>
        <w:rPr>
          <w:lang w:val="lt-LT"/>
        </w:rPr>
      </w:pPr>
      <w:r w:rsidRPr="00D46079">
        <w:rPr>
          <w:lang w:val="lt-LT"/>
        </w:rPr>
        <w:t>Paskaita „Vilnius teatro scenoje" (1:04:00)</w:t>
      </w:r>
      <w:r>
        <w:rPr>
          <w:lang w:val="lt-LT"/>
        </w:rPr>
        <w:t xml:space="preserve"> </w:t>
      </w:r>
      <w:hyperlink r:id="rId276" w:history="1">
        <w:r w:rsidRPr="00FF1FA2">
          <w:rPr>
            <w:rStyle w:val="Hipersaitas"/>
            <w:lang w:val="lt-LT"/>
          </w:rPr>
          <w:t>https://www.youtube.com/watch?v=0XwKmV1GpRY</w:t>
        </w:r>
      </w:hyperlink>
    </w:p>
    <w:p w14:paraId="2AAE8BCC" w14:textId="77777777" w:rsidR="003E1C87" w:rsidRDefault="003E1C87" w:rsidP="003E1C87">
      <w:pPr>
        <w:rPr>
          <w:lang w:val="lt-LT"/>
        </w:rPr>
      </w:pPr>
      <w:r w:rsidRPr="00D46079">
        <w:rPr>
          <w:lang w:val="lt-LT"/>
        </w:rPr>
        <w:t xml:space="preserve">Teatro istorija išsamiai. Dvylika temų patalpintos į informacinę sistemą smis, reikia registruotis, yra testai, kurie ten ir pildomi, nuoroda: </w:t>
      </w:r>
      <w:hyperlink r:id="rId277" w:history="1">
        <w:r w:rsidRPr="00FF1FA2">
          <w:rPr>
            <w:rStyle w:val="Hipersaitas"/>
            <w:lang w:val="lt-LT"/>
          </w:rPr>
          <w:t>https://www.smis.lt/?fbclid=IwAR3RKSkzJSUoDefyvuTL6MODP7odJdWeRoeVkBvR6i3rhZBx7yruHFcRMR4</w:t>
        </w:r>
      </w:hyperlink>
    </w:p>
    <w:p w14:paraId="0535E901" w14:textId="6F5816CF" w:rsidR="003E1C87" w:rsidRPr="00D46079" w:rsidRDefault="003E1C87" w:rsidP="00B70D64">
      <w:pPr>
        <w:ind w:left="142"/>
        <w:rPr>
          <w:lang w:val="lt-LT"/>
        </w:rPr>
      </w:pPr>
      <w:r w:rsidRPr="00D46079">
        <w:rPr>
          <w:lang w:val="lt-LT"/>
        </w:rPr>
        <w:t>1. Antikinis teatras: ištakos, vystymasis, įtaka pasaulio kultūrai.</w:t>
      </w:r>
    </w:p>
    <w:p w14:paraId="00388151" w14:textId="34C7DB74" w:rsidR="003E1C87" w:rsidRPr="00D46079" w:rsidRDefault="003E1C87" w:rsidP="00B70D64">
      <w:pPr>
        <w:ind w:left="142"/>
        <w:rPr>
          <w:lang w:val="lt-LT"/>
        </w:rPr>
      </w:pPr>
      <w:r w:rsidRPr="00D46079">
        <w:rPr>
          <w:lang w:val="lt-LT"/>
        </w:rPr>
        <w:t>2. Viduramžių teatras. Tiltas per šimtmečius iki XXI a.</w:t>
      </w:r>
    </w:p>
    <w:p w14:paraId="12C5AB83" w14:textId="503FC242" w:rsidR="003E1C87" w:rsidRPr="00D46079" w:rsidRDefault="003E1C87" w:rsidP="00B70D64">
      <w:pPr>
        <w:ind w:left="142"/>
        <w:rPr>
          <w:lang w:val="lt-LT"/>
        </w:rPr>
      </w:pPr>
      <w:r w:rsidRPr="00D46079">
        <w:rPr>
          <w:lang w:val="lt-LT"/>
        </w:rPr>
        <w:t xml:space="preserve">3. </w:t>
      </w:r>
      <w:r>
        <w:rPr>
          <w:lang w:val="lt-LT"/>
        </w:rPr>
        <w:t>Shakespeare’o e</w:t>
      </w:r>
      <w:r w:rsidRPr="00D46079">
        <w:rPr>
          <w:lang w:val="lt-LT"/>
        </w:rPr>
        <w:t xml:space="preserve">pochos teatras. </w:t>
      </w:r>
      <w:r>
        <w:rPr>
          <w:lang w:val="lt-LT"/>
        </w:rPr>
        <w:t>Shakespeare’as</w:t>
      </w:r>
      <w:r w:rsidRPr="00D46079">
        <w:rPr>
          <w:lang w:val="lt-LT"/>
        </w:rPr>
        <w:t xml:space="preserve"> Lietuvos teatro scenoje XX</w:t>
      </w:r>
      <w:r>
        <w:rPr>
          <w:lang w:val="lt-LT"/>
        </w:rPr>
        <w:t>–</w:t>
      </w:r>
      <w:r w:rsidRPr="00D46079">
        <w:rPr>
          <w:lang w:val="lt-LT"/>
        </w:rPr>
        <w:t>XXI a.</w:t>
      </w:r>
    </w:p>
    <w:p w14:paraId="44518513" w14:textId="24E89D0C" w:rsidR="003E1C87" w:rsidRPr="00D46079" w:rsidRDefault="003E1C87" w:rsidP="00B70D64">
      <w:pPr>
        <w:ind w:left="142"/>
        <w:rPr>
          <w:lang w:val="lt-LT"/>
        </w:rPr>
      </w:pPr>
      <w:r w:rsidRPr="00D46079">
        <w:rPr>
          <w:lang w:val="lt-LT"/>
        </w:rPr>
        <w:t>4. Tema: Italijos ir Ispanijos Renesanso teatro palikimas.</w:t>
      </w:r>
    </w:p>
    <w:p w14:paraId="066B12DD" w14:textId="78B91498" w:rsidR="003E1C87" w:rsidRPr="00D46079" w:rsidRDefault="003E1C87" w:rsidP="00B70D64">
      <w:pPr>
        <w:ind w:left="142"/>
        <w:rPr>
          <w:lang w:val="lt-LT"/>
        </w:rPr>
      </w:pPr>
      <w:r w:rsidRPr="00D46079">
        <w:rPr>
          <w:lang w:val="lt-LT"/>
        </w:rPr>
        <w:t>5. Klasicizmo laikotarpio teatras. Moljeras Lietuvos teatre.</w:t>
      </w:r>
    </w:p>
    <w:p w14:paraId="54BF4F9F" w14:textId="0C824073" w:rsidR="003E1C87" w:rsidRPr="00D46079" w:rsidRDefault="003E1C87" w:rsidP="00B70D64">
      <w:pPr>
        <w:ind w:left="142"/>
        <w:rPr>
          <w:lang w:val="lt-LT"/>
        </w:rPr>
      </w:pPr>
      <w:r w:rsidRPr="00D46079">
        <w:rPr>
          <w:lang w:val="lt-LT"/>
        </w:rPr>
        <w:t xml:space="preserve">6. Baroko epochos teatras Lietuvoje </w:t>
      </w:r>
    </w:p>
    <w:p w14:paraId="4A5E6E76" w14:textId="727E7771" w:rsidR="003E1C87" w:rsidRPr="00D46079" w:rsidRDefault="003E1C87" w:rsidP="00B70D64">
      <w:pPr>
        <w:ind w:left="142"/>
        <w:rPr>
          <w:lang w:val="lt-LT"/>
        </w:rPr>
      </w:pPr>
      <w:r w:rsidRPr="00D46079">
        <w:rPr>
          <w:lang w:val="lt-LT"/>
        </w:rPr>
        <w:t>7. XX amžiaus teatro reformatoriai-1: K.Stanislavskis ir M.Čechovas</w:t>
      </w:r>
    </w:p>
    <w:p w14:paraId="23C08DB2" w14:textId="51883C4F" w:rsidR="003E1C87" w:rsidRPr="00D46079" w:rsidRDefault="003E1C87" w:rsidP="00B70D64">
      <w:pPr>
        <w:ind w:left="142"/>
        <w:rPr>
          <w:lang w:val="lt-LT"/>
        </w:rPr>
      </w:pPr>
      <w:r w:rsidRPr="00D46079">
        <w:rPr>
          <w:lang w:val="lt-LT"/>
        </w:rPr>
        <w:t>8. XX amžiaus teatro reformatoriai-2: V.Mejerholdas, B.Brechtas, J.Groto</w:t>
      </w:r>
      <w:r>
        <w:rPr>
          <w:lang w:val="lt-LT"/>
        </w:rPr>
        <w:t>w</w:t>
      </w:r>
      <w:r w:rsidRPr="00D46079">
        <w:rPr>
          <w:lang w:val="lt-LT"/>
        </w:rPr>
        <w:t>skis.</w:t>
      </w:r>
    </w:p>
    <w:p w14:paraId="2D089D90" w14:textId="50FC37B9" w:rsidR="003E1C87" w:rsidRPr="00D46079" w:rsidRDefault="003E1C87" w:rsidP="00B70D64">
      <w:pPr>
        <w:ind w:left="142"/>
        <w:rPr>
          <w:lang w:val="lt-LT"/>
        </w:rPr>
      </w:pPr>
      <w:r w:rsidRPr="00D46079">
        <w:rPr>
          <w:lang w:val="lt-LT"/>
        </w:rPr>
        <w:t>9. Klojimo teatras.</w:t>
      </w:r>
    </w:p>
    <w:p w14:paraId="3E91641F" w14:textId="77777777" w:rsidR="003E1C87" w:rsidRPr="00D46079" w:rsidRDefault="003E1C87" w:rsidP="00B70D64">
      <w:pPr>
        <w:ind w:left="142"/>
        <w:rPr>
          <w:lang w:val="lt-LT"/>
        </w:rPr>
      </w:pPr>
      <w:r w:rsidRPr="00D46079">
        <w:rPr>
          <w:lang w:val="lt-LT"/>
        </w:rPr>
        <w:t xml:space="preserve">10. Spektaklio kūrėjai (1): režisierius, aktorius, žiūrovas. </w:t>
      </w:r>
    </w:p>
    <w:p w14:paraId="6ABAC5B0" w14:textId="76F2893F" w:rsidR="003E1C87" w:rsidRPr="00D46079" w:rsidRDefault="003E1C87" w:rsidP="00B70D64">
      <w:pPr>
        <w:ind w:left="142"/>
        <w:rPr>
          <w:lang w:val="lt-LT"/>
        </w:rPr>
      </w:pPr>
      <w:r w:rsidRPr="00D46079">
        <w:rPr>
          <w:lang w:val="lt-LT"/>
        </w:rPr>
        <w:t>11. Spektaklio kūrėjai (2) – dramaturgas, scenografas, kompozitorius, choreografas, grimuotojas, apšvietėjas ir kt.</w:t>
      </w:r>
    </w:p>
    <w:p w14:paraId="1A3ED545" w14:textId="216FEC53" w:rsidR="003E1C87" w:rsidRPr="00D46079" w:rsidRDefault="003E1C87" w:rsidP="00B70D64">
      <w:pPr>
        <w:ind w:left="142"/>
        <w:rPr>
          <w:lang w:val="lt-LT"/>
        </w:rPr>
      </w:pPr>
      <w:r w:rsidRPr="00D46079">
        <w:rPr>
          <w:lang w:val="lt-LT"/>
        </w:rPr>
        <w:t>12. Socialinis teatras.</w:t>
      </w:r>
    </w:p>
    <w:p w14:paraId="778873DB" w14:textId="085EC706" w:rsidR="003E1C87" w:rsidRDefault="003E1C87" w:rsidP="003E1C87">
      <w:pPr>
        <w:rPr>
          <w:rStyle w:val="Hipersaitas"/>
          <w:lang w:val="lt-LT"/>
        </w:rPr>
      </w:pPr>
      <w:r w:rsidRPr="00D46079">
        <w:rPr>
          <w:lang w:val="lt-LT"/>
        </w:rPr>
        <w:t>Baletas: sužinok, pamatyk, įsimylėk. Istorija trumpai. (2:31)</w:t>
      </w:r>
      <w:r>
        <w:rPr>
          <w:lang w:val="lt-LT"/>
        </w:rPr>
        <w:t xml:space="preserve"> </w:t>
      </w:r>
      <w:hyperlink r:id="rId278" w:history="1">
        <w:r w:rsidRPr="00FF1FA2">
          <w:rPr>
            <w:rStyle w:val="Hipersaitas"/>
            <w:lang w:val="lt-LT"/>
          </w:rPr>
          <w:t>https://www.youtube.com/watch?v=y_j_Yy7aW44</w:t>
        </w:r>
      </w:hyperlink>
    </w:p>
    <w:p w14:paraId="3705E7F4" w14:textId="77777777" w:rsidR="00400CC8" w:rsidRPr="009F3C4C" w:rsidRDefault="00400CC8" w:rsidP="003E1C87">
      <w:pPr>
        <w:rPr>
          <w:sz w:val="16"/>
          <w:szCs w:val="16"/>
          <w:lang w:val="lt-LT"/>
        </w:rPr>
      </w:pPr>
    </w:p>
    <w:p w14:paraId="387B774B" w14:textId="50731417" w:rsidR="00BE6FC4" w:rsidRPr="00400CC8" w:rsidRDefault="003E1C87" w:rsidP="00400CC8">
      <w:pPr>
        <w:pStyle w:val="Sraopastraipa"/>
        <w:numPr>
          <w:ilvl w:val="2"/>
          <w:numId w:val="3"/>
        </w:numPr>
        <w:ind w:left="567" w:hanging="567"/>
        <w:rPr>
          <w:b/>
          <w:bCs/>
          <w:lang w:val="lt-LT"/>
        </w:rPr>
      </w:pPr>
      <w:bookmarkStart w:id="6" w:name="_Hlk77260638"/>
      <w:r w:rsidRPr="00BE6FC4">
        <w:rPr>
          <w:b/>
          <w:bCs/>
          <w:lang w:val="lt-LT"/>
        </w:rPr>
        <w:t>Socialinio teatro rūšys. Teatro reiškiniai ir kontekstai</w:t>
      </w:r>
      <w:bookmarkEnd w:id="6"/>
      <w:r w:rsidRPr="00BE6FC4">
        <w:rPr>
          <w:b/>
          <w:bCs/>
          <w:lang w:val="lt-LT"/>
        </w:rPr>
        <w:t>.</w:t>
      </w:r>
    </w:p>
    <w:p w14:paraId="2B9385F3" w14:textId="77777777" w:rsidR="003E1C87" w:rsidRDefault="003E1C87" w:rsidP="003E1C87">
      <w:pPr>
        <w:rPr>
          <w:lang w:val="lt-LT"/>
        </w:rPr>
      </w:pPr>
      <w:r w:rsidRPr="00D46079">
        <w:rPr>
          <w:lang w:val="lt-LT"/>
        </w:rPr>
        <w:t>Proceso drama</w:t>
      </w:r>
      <w:r>
        <w:rPr>
          <w:lang w:val="lt-LT"/>
        </w:rPr>
        <w:t xml:space="preserve">. </w:t>
      </w:r>
      <w:hyperlink r:id="rId279" w:history="1">
        <w:r w:rsidRPr="00FF1FA2">
          <w:rPr>
            <w:rStyle w:val="Hipersaitas"/>
            <w:lang w:val="lt-LT"/>
          </w:rPr>
          <w:t>https://www.youtube.com/watch?v=cAJ-yVi1Izw</w:t>
        </w:r>
      </w:hyperlink>
    </w:p>
    <w:p w14:paraId="558693B1" w14:textId="77777777" w:rsidR="003E1C87" w:rsidRDefault="003E1C87" w:rsidP="003E1C87">
      <w:pPr>
        <w:rPr>
          <w:lang w:val="lt-LT"/>
        </w:rPr>
      </w:pPr>
      <w:r w:rsidRPr="00D46079">
        <w:rPr>
          <w:lang w:val="lt-LT"/>
        </w:rPr>
        <w:t>Forumo teatro O2 situacija lietuvių kalba, 6 min.</w:t>
      </w:r>
      <w:r>
        <w:rPr>
          <w:lang w:val="lt-LT"/>
        </w:rPr>
        <w:t xml:space="preserve"> </w:t>
      </w:r>
      <w:hyperlink r:id="rId280" w:history="1">
        <w:r w:rsidRPr="00FF1FA2">
          <w:rPr>
            <w:rStyle w:val="Hipersaitas"/>
            <w:lang w:val="lt-LT"/>
          </w:rPr>
          <w:t>http://www.youtube.com/watch?v=Vn6vuhSvA1k</w:t>
        </w:r>
      </w:hyperlink>
    </w:p>
    <w:p w14:paraId="26DCD408" w14:textId="77777777" w:rsidR="003E1C87" w:rsidRDefault="003E1C87" w:rsidP="003E1C87">
      <w:pPr>
        <w:rPr>
          <w:lang w:val="lt-LT"/>
        </w:rPr>
      </w:pPr>
      <w:r w:rsidRPr="00D46079">
        <w:rPr>
          <w:lang w:val="lt-LT"/>
        </w:rPr>
        <w:t>Forumo teatro metodika</w:t>
      </w:r>
      <w:r>
        <w:rPr>
          <w:lang w:val="lt-LT"/>
        </w:rPr>
        <w:t xml:space="preserve">. </w:t>
      </w:r>
      <w:hyperlink r:id="rId281" w:history="1">
        <w:r w:rsidRPr="00FF1FA2">
          <w:rPr>
            <w:rStyle w:val="Hipersaitas"/>
            <w:lang w:val="lt-LT"/>
          </w:rPr>
          <w:t>http://www.forumoteatras.lt/metodika/issamiai-apie-forumo-teatra-342.htm</w:t>
        </w:r>
      </w:hyperlink>
    </w:p>
    <w:p w14:paraId="00BEEB83" w14:textId="77777777" w:rsidR="003E1C87" w:rsidRDefault="003E1C87" w:rsidP="003E1C87">
      <w:pPr>
        <w:rPr>
          <w:lang w:val="lt-LT"/>
        </w:rPr>
      </w:pPr>
      <w:r w:rsidRPr="00D46079">
        <w:rPr>
          <w:lang w:val="lt-LT"/>
        </w:rPr>
        <w:t>An Example of Forum Theatre</w:t>
      </w:r>
      <w:r>
        <w:rPr>
          <w:lang w:val="lt-LT"/>
        </w:rPr>
        <w:t xml:space="preserve"> </w:t>
      </w:r>
      <w:hyperlink r:id="rId282" w:history="1">
        <w:r w:rsidRPr="00FF1FA2">
          <w:rPr>
            <w:rStyle w:val="Hipersaitas"/>
            <w:lang w:val="lt-LT"/>
          </w:rPr>
          <w:t>http://www.youtube.com/watch?v=NbYx01re-ec</w:t>
        </w:r>
      </w:hyperlink>
    </w:p>
    <w:p w14:paraId="375DA156" w14:textId="77777777" w:rsidR="003E1C87" w:rsidRDefault="003E1C87" w:rsidP="003E1C87">
      <w:pPr>
        <w:rPr>
          <w:lang w:val="lt-LT"/>
        </w:rPr>
      </w:pPr>
      <w:r w:rsidRPr="00D46079">
        <w:rPr>
          <w:lang w:val="lt-LT"/>
        </w:rPr>
        <w:t>Forum Theatre for Educational Purposes</w:t>
      </w:r>
      <w:r>
        <w:rPr>
          <w:lang w:val="lt-LT"/>
        </w:rPr>
        <w:t xml:space="preserve"> </w:t>
      </w:r>
      <w:hyperlink r:id="rId283" w:history="1">
        <w:r w:rsidRPr="00FF1FA2">
          <w:rPr>
            <w:rStyle w:val="Hipersaitas"/>
            <w:lang w:val="lt-LT"/>
          </w:rPr>
          <w:t>http://www.youtube.com/watch?v=n1Gdz8Bkx8A</w:t>
        </w:r>
      </w:hyperlink>
    </w:p>
    <w:p w14:paraId="1E03222F" w14:textId="77777777" w:rsidR="003E1C87" w:rsidRDefault="003E1C87" w:rsidP="003E1C87">
      <w:pPr>
        <w:rPr>
          <w:lang w:val="lt-LT"/>
        </w:rPr>
      </w:pPr>
      <w:r w:rsidRPr="00D46079">
        <w:rPr>
          <w:lang w:val="lt-LT"/>
        </w:rPr>
        <w:t>Įvaizdžio teatro situacija</w:t>
      </w:r>
      <w:r>
        <w:rPr>
          <w:lang w:val="lt-LT"/>
        </w:rPr>
        <w:t xml:space="preserve"> </w:t>
      </w:r>
      <w:hyperlink r:id="rId284" w:history="1">
        <w:r w:rsidRPr="00FF1FA2">
          <w:rPr>
            <w:rStyle w:val="Hipersaitas"/>
            <w:lang w:val="lt-LT"/>
          </w:rPr>
          <w:t>http://www.youtube.com/watch?v=nYN_N0Lk29U</w:t>
        </w:r>
      </w:hyperlink>
    </w:p>
    <w:p w14:paraId="79431E04" w14:textId="77777777" w:rsidR="003E1C87" w:rsidRDefault="003E1C87" w:rsidP="003E1C87">
      <w:pPr>
        <w:rPr>
          <w:lang w:val="lt-LT"/>
        </w:rPr>
      </w:pPr>
      <w:r w:rsidRPr="00D46079">
        <w:rPr>
          <w:lang w:val="lt-LT"/>
        </w:rPr>
        <w:t xml:space="preserve">Įvaizdžio teatro repeticija, kurioje dalyviai </w:t>
      </w:r>
      <w:r>
        <w:rPr>
          <w:lang w:val="lt-LT"/>
        </w:rPr>
        <w:t xml:space="preserve">kuria </w:t>
      </w:r>
      <w:r w:rsidRPr="00D46079">
        <w:rPr>
          <w:lang w:val="lt-LT"/>
        </w:rPr>
        <w:t>„skulptūrą</w:t>
      </w:r>
      <w:r>
        <w:rPr>
          <w:lang w:val="lt-LT"/>
        </w:rPr>
        <w:t>“</w:t>
      </w:r>
      <w:r w:rsidRPr="00D46079">
        <w:rPr>
          <w:lang w:val="lt-LT"/>
        </w:rPr>
        <w:t xml:space="preserve"> , o atskiros šios „skulptūros dalys</w:t>
      </w:r>
      <w:r>
        <w:rPr>
          <w:lang w:val="lt-LT"/>
        </w:rPr>
        <w:t>“</w:t>
      </w:r>
      <w:r w:rsidRPr="00D46079">
        <w:rPr>
          <w:lang w:val="lt-LT"/>
        </w:rPr>
        <w:t xml:space="preserve"> įgarsina savo atliekamą skulptūros elementą, 1,18 min.</w:t>
      </w:r>
      <w:r>
        <w:rPr>
          <w:lang w:val="lt-LT"/>
        </w:rPr>
        <w:t xml:space="preserve"> </w:t>
      </w:r>
      <w:hyperlink r:id="rId285" w:history="1">
        <w:r w:rsidRPr="00FF1FA2">
          <w:rPr>
            <w:rStyle w:val="Hipersaitas"/>
            <w:lang w:val="lt-LT"/>
          </w:rPr>
          <w:t>http://www.youtube.com/watch?v=iV_3gVaGHrM</w:t>
        </w:r>
      </w:hyperlink>
    </w:p>
    <w:p w14:paraId="1EE38175" w14:textId="77777777" w:rsidR="003E1C87" w:rsidRDefault="003E1C87" w:rsidP="003E1C87">
      <w:pPr>
        <w:rPr>
          <w:lang w:val="lt-LT"/>
        </w:rPr>
      </w:pPr>
      <w:r w:rsidRPr="00D46079">
        <w:rPr>
          <w:lang w:val="lt-LT"/>
        </w:rPr>
        <w:t>Neregimojo teatro situacija</w:t>
      </w:r>
      <w:r>
        <w:rPr>
          <w:lang w:val="lt-LT"/>
        </w:rPr>
        <w:t>,</w:t>
      </w:r>
      <w:r w:rsidRPr="00D46079">
        <w:rPr>
          <w:lang w:val="lt-LT"/>
        </w:rPr>
        <w:t xml:space="preserve"> suvaidinta gatvėje: teatro dalyvė užsidėjusi kojos įtvarą, nešasi pietus per gatvę ir pargriūna, tuo provokuodama praeivius vienokiai ar kitokiai reakcijai </w:t>
      </w:r>
      <w:r>
        <w:rPr>
          <w:lang w:val="lt-LT"/>
        </w:rPr>
        <w:t>(</w:t>
      </w:r>
      <w:r w:rsidRPr="00D46079">
        <w:rPr>
          <w:lang w:val="lt-LT"/>
        </w:rPr>
        <w:t>3</w:t>
      </w:r>
      <w:r>
        <w:rPr>
          <w:lang w:val="lt-LT"/>
        </w:rPr>
        <w:t>:</w:t>
      </w:r>
      <w:r w:rsidRPr="00D46079">
        <w:rPr>
          <w:lang w:val="lt-LT"/>
        </w:rPr>
        <w:t>56</w:t>
      </w:r>
      <w:r>
        <w:rPr>
          <w:lang w:val="lt-LT"/>
        </w:rPr>
        <w:t xml:space="preserve">) </w:t>
      </w:r>
      <w:hyperlink r:id="rId286" w:history="1">
        <w:r w:rsidRPr="00FF1FA2">
          <w:rPr>
            <w:rStyle w:val="Hipersaitas"/>
            <w:lang w:val="lt-LT"/>
          </w:rPr>
          <w:t>http://www.youtube.com/watch?v=XJuOFlEkB14</w:t>
        </w:r>
      </w:hyperlink>
    </w:p>
    <w:p w14:paraId="18EA1EAD" w14:textId="77777777" w:rsidR="003E1C87" w:rsidRDefault="003E1C87" w:rsidP="003E1C87">
      <w:pPr>
        <w:rPr>
          <w:lang w:val="lt-LT"/>
        </w:rPr>
      </w:pPr>
      <w:r w:rsidRPr="00D46079">
        <w:rPr>
          <w:lang w:val="lt-LT"/>
        </w:rPr>
        <w:lastRenderedPageBreak/>
        <w:t xml:space="preserve">Troškimų vaivorykštė. Theatre of the Oppressed: Rainbow of Desire. Augusto Boal's Theater of the Oppressed is a popular education technique that uses theater as a tool for personal transformation and social justice. Help bring this workshop to the community of Ithaca, NY) </w:t>
      </w:r>
      <w:hyperlink r:id="rId287" w:history="1">
        <w:r w:rsidRPr="00FF1FA2">
          <w:rPr>
            <w:rStyle w:val="Hipersaitas"/>
            <w:lang w:val="lt-LT"/>
          </w:rPr>
          <w:t>http://www.youtube.com/watch?v=71sBoIcbQ5A</w:t>
        </w:r>
      </w:hyperlink>
    </w:p>
    <w:p w14:paraId="68A79D06" w14:textId="77777777" w:rsidR="003E1C87" w:rsidRDefault="003E1C87" w:rsidP="003E1C87">
      <w:pPr>
        <w:rPr>
          <w:lang w:val="lt-LT"/>
        </w:rPr>
      </w:pPr>
      <w:r w:rsidRPr="00D46079">
        <w:rPr>
          <w:lang w:val="lt-LT"/>
        </w:rPr>
        <w:t>Apie Forumo teatro metodiką.</w:t>
      </w:r>
      <w:r>
        <w:rPr>
          <w:lang w:val="lt-LT"/>
        </w:rPr>
        <w:t xml:space="preserve"> </w:t>
      </w:r>
      <w:hyperlink r:id="rId288" w:history="1">
        <w:r w:rsidRPr="00FF1FA2">
          <w:rPr>
            <w:rStyle w:val="Hipersaitas"/>
            <w:lang w:val="lt-LT"/>
          </w:rPr>
          <w:t>http://www.forumoteatras.lt/metodika/augusto-boal-engiamuju-teatro-medis-165.htm</w:t>
        </w:r>
      </w:hyperlink>
    </w:p>
    <w:p w14:paraId="013FE8A5" w14:textId="77777777" w:rsidR="003E1C87" w:rsidRDefault="003E1C87" w:rsidP="003E1C87">
      <w:pPr>
        <w:rPr>
          <w:lang w:val="lt-LT"/>
        </w:rPr>
      </w:pPr>
      <w:r w:rsidRPr="00D46079">
        <w:rPr>
          <w:lang w:val="lt-LT"/>
        </w:rPr>
        <w:t>Forumo teatras, projektas „Piliečio žadintuvas" (6:06)</w:t>
      </w:r>
      <w:r>
        <w:rPr>
          <w:lang w:val="lt-LT"/>
        </w:rPr>
        <w:t xml:space="preserve"> </w:t>
      </w:r>
      <w:hyperlink r:id="rId289" w:history="1">
        <w:r w:rsidRPr="00FF1FA2">
          <w:rPr>
            <w:rStyle w:val="Hipersaitas"/>
            <w:lang w:val="lt-LT"/>
          </w:rPr>
          <w:t>https://www.youtube.com/watch?v=klb-p53HGU8</w:t>
        </w:r>
      </w:hyperlink>
    </w:p>
    <w:p w14:paraId="0BCC9FEB" w14:textId="77777777" w:rsidR="003E1C87" w:rsidRDefault="003E1C87" w:rsidP="003E1C87">
      <w:pPr>
        <w:rPr>
          <w:lang w:val="lt-LT"/>
        </w:rPr>
      </w:pPr>
      <w:r w:rsidRPr="00D46079">
        <w:rPr>
          <w:lang w:val="lt-LT"/>
        </w:rPr>
        <w:t>Dokumentinis teatras.</w:t>
      </w:r>
      <w:r>
        <w:rPr>
          <w:lang w:val="lt-LT"/>
        </w:rPr>
        <w:t xml:space="preserve"> </w:t>
      </w:r>
      <w:r w:rsidRPr="00D46079">
        <w:rPr>
          <w:lang w:val="lt-LT"/>
        </w:rPr>
        <w:t xml:space="preserve">„Verbatim“ kaip šiuolaikinė dokumentinio teatro forma: sistema ir funkcija, Loreta Vaskova </w:t>
      </w:r>
      <w:hyperlink r:id="rId290" w:history="1">
        <w:r w:rsidRPr="00FF1FA2">
          <w:rPr>
            <w:rStyle w:val="Hipersaitas"/>
            <w:lang w:val="lt-LT"/>
          </w:rPr>
          <w:t>http://xn--urnalai-cxb.lmta.lt/wp-content/uploads/2020/04/Ars-et-praxis-VI_Vaskova.pdf</w:t>
        </w:r>
      </w:hyperlink>
    </w:p>
    <w:p w14:paraId="441FA0A9" w14:textId="77777777" w:rsidR="003E1C87" w:rsidRPr="00D46079" w:rsidRDefault="003E1C87" w:rsidP="003E1C87">
      <w:pPr>
        <w:rPr>
          <w:lang w:val="lt-LT"/>
        </w:rPr>
      </w:pPr>
      <w:r w:rsidRPr="00D46079">
        <w:rPr>
          <w:lang w:val="lt-LT"/>
        </w:rPr>
        <w:t>Dokumentinis filmas apie Solo teatro spektaklio „Poetė” (S.Nėries dienoraščių ir poezijos motyvais) kūrimą. Pasakoja spektaklio kūrėjai – scenarijaus autorė ir atlikėja Birutė Mar ir kompozitorius Antanas Kučinskas, 2020 m. (18:03)</w:t>
      </w:r>
    </w:p>
    <w:p w14:paraId="0C6351C5" w14:textId="77777777" w:rsidR="003E1C87" w:rsidRDefault="000E4A9A" w:rsidP="003E1C87">
      <w:pPr>
        <w:rPr>
          <w:lang w:val="lt-LT"/>
        </w:rPr>
      </w:pPr>
      <w:hyperlink r:id="rId291" w:history="1">
        <w:r w:rsidR="003E1C87" w:rsidRPr="00FF1FA2">
          <w:rPr>
            <w:rStyle w:val="Hipersaitas"/>
            <w:lang w:val="lt-LT"/>
          </w:rPr>
          <w:t>https://www.youtube.com/watch?v=Hn2i3vdHjhk</w:t>
        </w:r>
      </w:hyperlink>
    </w:p>
    <w:p w14:paraId="5944B09B" w14:textId="77777777" w:rsidR="003E1C87" w:rsidRDefault="003E1C87" w:rsidP="003E1C87">
      <w:pPr>
        <w:rPr>
          <w:lang w:val="lt-LT"/>
        </w:rPr>
      </w:pPr>
      <w:r w:rsidRPr="00D46079">
        <w:rPr>
          <w:lang w:val="lt-LT"/>
        </w:rPr>
        <w:t xml:space="preserve">Dokumentinio teatro pavyzdžio įrašas, Nacionalinis dramos teatras mokykloje: </w:t>
      </w:r>
      <w:hyperlink r:id="rId292" w:history="1">
        <w:r w:rsidRPr="00FF1FA2">
          <w:rPr>
            <w:rStyle w:val="Hipersaitas"/>
            <w:lang w:val="lt-LT"/>
          </w:rPr>
          <w:t>https://www.lrt.lt/mediateka/irasas/1013687731/teatras-dokumentinis-teatras-be-skambucio-ir-apie-baimes</w:t>
        </w:r>
      </w:hyperlink>
    </w:p>
    <w:p w14:paraId="3B38136F" w14:textId="77777777" w:rsidR="003E1C87" w:rsidRDefault="003E1C87" w:rsidP="003E1C87">
      <w:pPr>
        <w:rPr>
          <w:lang w:val="lt-LT"/>
        </w:rPr>
      </w:pPr>
      <w:r w:rsidRPr="00D46079">
        <w:rPr>
          <w:lang w:val="lt-LT"/>
        </w:rPr>
        <w:t>Dokumentinio teatro pavyzdys / „Ach, koks mielas karas“ – Oh What a Lovely War (48:59)</w:t>
      </w:r>
      <w:r>
        <w:rPr>
          <w:lang w:val="lt-LT"/>
        </w:rPr>
        <w:t xml:space="preserve"> </w:t>
      </w:r>
      <w:hyperlink r:id="rId293" w:history="1">
        <w:r w:rsidRPr="00FF1FA2">
          <w:rPr>
            <w:rStyle w:val="Hipersaitas"/>
            <w:lang w:val="lt-LT"/>
          </w:rPr>
          <w:t>https://www.youtube.com/watch?v=hVqY6kfspNM</w:t>
        </w:r>
      </w:hyperlink>
    </w:p>
    <w:p w14:paraId="714E5D17" w14:textId="77777777" w:rsidR="003E1C87" w:rsidRDefault="003E1C87" w:rsidP="003E1C87">
      <w:pPr>
        <w:rPr>
          <w:lang w:val="lt-LT"/>
        </w:rPr>
      </w:pPr>
      <w:r w:rsidRPr="00D46079">
        <w:rPr>
          <w:lang w:val="lt-LT"/>
        </w:rPr>
        <w:t>Filmo „The Laramie Project“ nuoroda (1:35:00)</w:t>
      </w:r>
      <w:r>
        <w:rPr>
          <w:lang w:val="lt-LT"/>
        </w:rPr>
        <w:t xml:space="preserve"> </w:t>
      </w:r>
      <w:hyperlink r:id="rId294" w:history="1">
        <w:r w:rsidRPr="00FF1FA2">
          <w:rPr>
            <w:rStyle w:val="Hipersaitas"/>
            <w:lang w:val="lt-LT"/>
          </w:rPr>
          <w:t>https://www.youtube.com/watch?v=u1qiTmF0p4A</w:t>
        </w:r>
      </w:hyperlink>
    </w:p>
    <w:p w14:paraId="66563E67" w14:textId="77777777" w:rsidR="003E1C87" w:rsidRDefault="003E1C87" w:rsidP="003E1C87">
      <w:pPr>
        <w:rPr>
          <w:lang w:val="lt-LT"/>
        </w:rPr>
      </w:pPr>
      <w:r w:rsidRPr="00D46079">
        <w:rPr>
          <w:lang w:val="lt-LT"/>
        </w:rPr>
        <w:t>Cargo Sofia Basel – Trailer – Rimini Protokoll (stefan Kaegi) nuoroda (4:11)</w:t>
      </w:r>
      <w:r>
        <w:rPr>
          <w:lang w:val="lt-LT"/>
        </w:rPr>
        <w:t xml:space="preserve"> </w:t>
      </w:r>
      <w:hyperlink r:id="rId295" w:history="1">
        <w:r w:rsidRPr="00FF1FA2">
          <w:rPr>
            <w:rStyle w:val="Hipersaitas"/>
            <w:lang w:val="lt-LT"/>
          </w:rPr>
          <w:t>https://www.youtube.com/watch?v=PFxO1G410Og</w:t>
        </w:r>
      </w:hyperlink>
    </w:p>
    <w:p w14:paraId="15A4E9C9" w14:textId="77777777" w:rsidR="003E1C87" w:rsidRDefault="003E1C87" w:rsidP="003E1C87">
      <w:pPr>
        <w:rPr>
          <w:lang w:val="lt-LT"/>
        </w:rPr>
      </w:pPr>
      <w:r w:rsidRPr="00D46079">
        <w:rPr>
          <w:lang w:val="lt-LT"/>
        </w:rPr>
        <w:t xml:space="preserve">Teatrų rūšys. Naujasis teatras pristato (13:30) </w:t>
      </w:r>
      <w:hyperlink r:id="rId296" w:history="1">
        <w:r w:rsidRPr="00FF1FA2">
          <w:rPr>
            <w:rStyle w:val="Hipersaitas"/>
            <w:lang w:val="lt-LT"/>
          </w:rPr>
          <w:t>https://www.youtube.com/watch?v=3xzZvqn0aZM</w:t>
        </w:r>
      </w:hyperlink>
    </w:p>
    <w:p w14:paraId="72A97ADD" w14:textId="77777777" w:rsidR="003E1C87" w:rsidRDefault="003E1C87" w:rsidP="003E1C87">
      <w:pPr>
        <w:rPr>
          <w:lang w:val="lt-LT"/>
        </w:rPr>
      </w:pPr>
      <w:r w:rsidRPr="00D46079">
        <w:rPr>
          <w:lang w:val="lt-LT"/>
        </w:rPr>
        <w:t>Teatro žanrai. Ištraukos iš šokio operos „Amžinybė ir viena diena” repeticijų (1:21)</w:t>
      </w:r>
      <w:r>
        <w:rPr>
          <w:lang w:val="lt-LT"/>
        </w:rPr>
        <w:t xml:space="preserve"> </w:t>
      </w:r>
      <w:hyperlink r:id="rId297" w:history="1">
        <w:r w:rsidRPr="00FF1FA2">
          <w:rPr>
            <w:rStyle w:val="Hipersaitas"/>
            <w:lang w:val="lt-LT"/>
          </w:rPr>
          <w:t>https://www.youtube.com/watch?v=rdO0ZuTQ7T8</w:t>
        </w:r>
      </w:hyperlink>
    </w:p>
    <w:p w14:paraId="6ADB6EFD" w14:textId="77777777" w:rsidR="003E1C87" w:rsidRDefault="003E1C87" w:rsidP="003E1C87">
      <w:pPr>
        <w:rPr>
          <w:lang w:val="lt-LT"/>
        </w:rPr>
      </w:pPr>
      <w:r w:rsidRPr="00D46079">
        <w:rPr>
          <w:lang w:val="lt-LT"/>
        </w:rPr>
        <w:t xml:space="preserve">Klaipėdos dramos teatre – kitoks spektaklis akliesiems (4:28) </w:t>
      </w:r>
      <w:hyperlink r:id="rId298" w:history="1">
        <w:r w:rsidRPr="00FF1FA2">
          <w:rPr>
            <w:rStyle w:val="Hipersaitas"/>
            <w:lang w:val="lt-LT"/>
          </w:rPr>
          <w:t>https://www.youtube.com/watch?v=SyBM933FZPk</w:t>
        </w:r>
      </w:hyperlink>
    </w:p>
    <w:p w14:paraId="7F3DBFBD" w14:textId="77777777" w:rsidR="003E1C87" w:rsidRDefault="003E1C87" w:rsidP="003E1C87">
      <w:pPr>
        <w:rPr>
          <w:lang w:val="lt-LT"/>
        </w:rPr>
      </w:pPr>
      <w:r w:rsidRPr="00D46079">
        <w:rPr>
          <w:lang w:val="lt-LT"/>
        </w:rPr>
        <w:t>Vilniaus kurčiųjų ir neprigirdinčiųjų reabilitacijos centro liaudies teatro „Mimika” spektaklis Marcelijaus Martinaičio „Žemės dukra”, 2018 m. rež. Titas Varnas (32:24)</w:t>
      </w:r>
      <w:r>
        <w:rPr>
          <w:lang w:val="lt-LT"/>
        </w:rPr>
        <w:t xml:space="preserve"> </w:t>
      </w:r>
      <w:hyperlink r:id="rId299" w:history="1">
        <w:r w:rsidRPr="00FF1FA2">
          <w:rPr>
            <w:rStyle w:val="Hipersaitas"/>
            <w:lang w:val="lt-LT"/>
          </w:rPr>
          <w:t>https://www.youtube.com/watch?v=PcFFdAHotO8&amp;t=24s</w:t>
        </w:r>
      </w:hyperlink>
    </w:p>
    <w:p w14:paraId="7EF1C226" w14:textId="77777777" w:rsidR="003E1C87" w:rsidRDefault="003E1C87" w:rsidP="003E1C87">
      <w:pPr>
        <w:rPr>
          <w:lang w:val="lt-LT"/>
        </w:rPr>
      </w:pPr>
      <w:r w:rsidRPr="00D46079">
        <w:rPr>
          <w:lang w:val="lt-LT"/>
        </w:rPr>
        <w:t xml:space="preserve">Kauno kurčiųjų jaunimo organizacijos tarptautinė teatro stovykla „Silent play“ (4:56) </w:t>
      </w:r>
      <w:hyperlink r:id="rId300" w:history="1">
        <w:r w:rsidRPr="00FF1FA2">
          <w:rPr>
            <w:rStyle w:val="Hipersaitas"/>
            <w:lang w:val="lt-LT"/>
          </w:rPr>
          <w:t>https://www.youtube.com/watch?v=pDi0M__shIE</w:t>
        </w:r>
      </w:hyperlink>
    </w:p>
    <w:p w14:paraId="1BB21BD3" w14:textId="77777777" w:rsidR="003E1C87" w:rsidRDefault="003E1C87" w:rsidP="003E1C87">
      <w:pPr>
        <w:rPr>
          <w:lang w:val="lt-LT"/>
        </w:rPr>
      </w:pPr>
      <w:r w:rsidRPr="00D46079">
        <w:rPr>
          <w:lang w:val="lt-LT"/>
        </w:rPr>
        <w:t>Interviu apie Neįgaliųjų Naujo teatro spektaklį „ALTER EGO“ (3:52)</w:t>
      </w:r>
      <w:r>
        <w:rPr>
          <w:lang w:val="lt-LT"/>
        </w:rPr>
        <w:t xml:space="preserve"> </w:t>
      </w:r>
      <w:hyperlink r:id="rId301" w:history="1">
        <w:r w:rsidRPr="00FF1FA2">
          <w:rPr>
            <w:rStyle w:val="Hipersaitas"/>
            <w:lang w:val="lt-LT"/>
          </w:rPr>
          <w:t>https://www.youtube.com/watch?v=LWPCYK7lCTQ</w:t>
        </w:r>
      </w:hyperlink>
    </w:p>
    <w:p w14:paraId="1AE23669" w14:textId="77777777" w:rsidR="003E1C87" w:rsidRDefault="003E1C87" w:rsidP="003E1C87">
      <w:pPr>
        <w:rPr>
          <w:lang w:val="lt-LT"/>
        </w:rPr>
      </w:pPr>
      <w:r w:rsidRPr="00D46079">
        <w:rPr>
          <w:lang w:val="lt-LT"/>
        </w:rPr>
        <w:t xml:space="preserve">Gestų kalba pristatomos dvi Kurčiųjų teatro „Mimika" pelnytos nominacijos festivalyje „Tegyvuoja teatras" Alytuje, 2013 (0:58) </w:t>
      </w:r>
      <w:hyperlink r:id="rId302" w:history="1">
        <w:r w:rsidRPr="00FF1FA2">
          <w:rPr>
            <w:rStyle w:val="Hipersaitas"/>
            <w:lang w:val="lt-LT"/>
          </w:rPr>
          <w:t>https://www.youtube.com/watch?v=iMs4ojZpZa0</w:t>
        </w:r>
      </w:hyperlink>
    </w:p>
    <w:p w14:paraId="734E1BEE" w14:textId="77777777" w:rsidR="003E1C87" w:rsidRDefault="003E1C87" w:rsidP="003E1C87">
      <w:pPr>
        <w:rPr>
          <w:lang w:val="lt-LT"/>
        </w:rPr>
      </w:pPr>
      <w:r w:rsidRPr="00D46079">
        <w:rPr>
          <w:lang w:val="lt-LT"/>
        </w:rPr>
        <w:t>Liaudies teatras, vaidinimas „Ženteliai”, 2018 m., Radviliškio kultūros namai (31:26)</w:t>
      </w:r>
      <w:r>
        <w:rPr>
          <w:lang w:val="lt-LT"/>
        </w:rPr>
        <w:t xml:space="preserve"> </w:t>
      </w:r>
      <w:hyperlink r:id="rId303" w:history="1">
        <w:r w:rsidRPr="00FF1FA2">
          <w:rPr>
            <w:rStyle w:val="Hipersaitas"/>
            <w:lang w:val="lt-LT"/>
          </w:rPr>
          <w:t>https://www.youtube.com/watch?v=7K-mhMHse1c</w:t>
        </w:r>
      </w:hyperlink>
    </w:p>
    <w:p w14:paraId="169265BC" w14:textId="77777777" w:rsidR="003E1C87" w:rsidRDefault="003E1C87" w:rsidP="003E1C87">
      <w:pPr>
        <w:rPr>
          <w:lang w:val="lt-LT"/>
        </w:rPr>
      </w:pPr>
      <w:r w:rsidRPr="00D46079">
        <w:rPr>
          <w:lang w:val="lt-LT"/>
        </w:rPr>
        <w:t xml:space="preserve">Teatrų festivalis, Klaipėdos muzikinio spektaklis Paryžiaus katedra (20:37) </w:t>
      </w:r>
      <w:hyperlink r:id="rId304" w:history="1">
        <w:r w:rsidRPr="00FF1FA2">
          <w:rPr>
            <w:rStyle w:val="Hipersaitas"/>
            <w:lang w:val="lt-LT"/>
          </w:rPr>
          <w:t>https://www.youtube.com/watch?v=A0cX4Kfem8Y</w:t>
        </w:r>
      </w:hyperlink>
    </w:p>
    <w:p w14:paraId="0955A2E9" w14:textId="77777777" w:rsidR="003E1C87" w:rsidRDefault="003E1C87" w:rsidP="003E1C87">
      <w:pPr>
        <w:rPr>
          <w:lang w:val="lt-LT"/>
        </w:rPr>
      </w:pPr>
      <w:r w:rsidRPr="00D46079">
        <w:rPr>
          <w:lang w:val="lt-LT"/>
        </w:rPr>
        <w:t>Anželikos Cholinos spektaklio „Vyrai ir moterys</w:t>
      </w:r>
      <w:r>
        <w:rPr>
          <w:lang w:val="lt-LT"/>
        </w:rPr>
        <w:t>“</w:t>
      </w:r>
      <w:r w:rsidRPr="00D46079">
        <w:rPr>
          <w:lang w:val="lt-LT"/>
        </w:rPr>
        <w:t xml:space="preserve"> repeticijos akimirka (4:54)</w:t>
      </w:r>
      <w:r>
        <w:rPr>
          <w:lang w:val="lt-LT"/>
        </w:rPr>
        <w:t xml:space="preserve"> </w:t>
      </w:r>
      <w:hyperlink r:id="rId305" w:history="1">
        <w:r w:rsidRPr="00FF1FA2">
          <w:rPr>
            <w:rStyle w:val="Hipersaitas"/>
            <w:lang w:val="lt-LT"/>
          </w:rPr>
          <w:t>https://www.youtube.com/watch?v=KkldUzndT1g</w:t>
        </w:r>
      </w:hyperlink>
    </w:p>
    <w:p w14:paraId="35576E4E" w14:textId="77777777" w:rsidR="003E1C87" w:rsidRDefault="003E1C87" w:rsidP="003E1C87">
      <w:pPr>
        <w:rPr>
          <w:lang w:val="lt-LT"/>
        </w:rPr>
      </w:pPr>
      <w:r w:rsidRPr="00D46079">
        <w:rPr>
          <w:lang w:val="lt-LT"/>
        </w:rPr>
        <w:t>Spektaklis „Medėjos vaikai”/ Šakių „Varpo” dramos studija (47:11)</w:t>
      </w:r>
      <w:r>
        <w:rPr>
          <w:lang w:val="lt-LT"/>
        </w:rPr>
        <w:t xml:space="preserve"> </w:t>
      </w:r>
      <w:hyperlink r:id="rId306" w:history="1">
        <w:r w:rsidRPr="00FF1FA2">
          <w:rPr>
            <w:rStyle w:val="Hipersaitas"/>
            <w:lang w:val="lt-LT"/>
          </w:rPr>
          <w:t>https://www.youtube.com/watch?v=jrkjfrxLovY</w:t>
        </w:r>
      </w:hyperlink>
    </w:p>
    <w:p w14:paraId="762F7FDF" w14:textId="77777777" w:rsidR="003E1C87" w:rsidRDefault="003E1C87" w:rsidP="003E1C87">
      <w:pPr>
        <w:rPr>
          <w:lang w:val="lt-LT"/>
        </w:rPr>
      </w:pPr>
      <w:r w:rsidRPr="00D46079">
        <w:rPr>
          <w:lang w:val="lt-LT"/>
        </w:rPr>
        <w:t xml:space="preserve">Salomėja Nėris </w:t>
      </w:r>
      <w:r>
        <w:rPr>
          <w:lang w:val="lt-LT"/>
        </w:rPr>
        <w:t>„</w:t>
      </w:r>
      <w:r w:rsidRPr="00D46079">
        <w:rPr>
          <w:lang w:val="lt-LT"/>
        </w:rPr>
        <w:t>Septyni gyvenimo puslapiai</w:t>
      </w:r>
      <w:r>
        <w:rPr>
          <w:lang w:val="lt-LT"/>
        </w:rPr>
        <w:t>“</w:t>
      </w:r>
      <w:r w:rsidRPr="00D46079">
        <w:rPr>
          <w:lang w:val="lt-LT"/>
        </w:rPr>
        <w:t xml:space="preserve"> (1986) Lietuvos valstybinės konservatorijos (dabar LMTA) XXVII laidos diplominio spektaklio pagal S</w:t>
      </w:r>
      <w:r>
        <w:rPr>
          <w:lang w:val="lt-LT"/>
        </w:rPr>
        <w:t>.</w:t>
      </w:r>
      <w:r w:rsidRPr="00D46079">
        <w:rPr>
          <w:lang w:val="lt-LT"/>
        </w:rPr>
        <w:t xml:space="preserve"> Nėries poeziją fragmentai. Įrašyta LTV studijoje 1986 m </w:t>
      </w:r>
      <w:hyperlink r:id="rId307" w:history="1">
        <w:r w:rsidRPr="00FF1FA2">
          <w:rPr>
            <w:rStyle w:val="Hipersaitas"/>
            <w:lang w:val="lt-LT"/>
          </w:rPr>
          <w:t>https://www.youtube.com/watch?v=2Xjwm_2aQ74</w:t>
        </w:r>
      </w:hyperlink>
    </w:p>
    <w:p w14:paraId="1749908A" w14:textId="77777777" w:rsidR="003E1C87" w:rsidRDefault="003E1C87" w:rsidP="003E1C87">
      <w:pPr>
        <w:rPr>
          <w:lang w:val="lt-LT"/>
        </w:rPr>
      </w:pPr>
      <w:r w:rsidRPr="00D46079">
        <w:rPr>
          <w:lang w:val="lt-LT"/>
        </w:rPr>
        <w:t>Šokio spektaklis „Prisilietimas</w:t>
      </w:r>
      <w:r>
        <w:rPr>
          <w:lang w:val="lt-LT"/>
        </w:rPr>
        <w:t>“</w:t>
      </w:r>
      <w:r w:rsidRPr="00D46079">
        <w:rPr>
          <w:lang w:val="lt-LT"/>
        </w:rPr>
        <w:t xml:space="preserve"> socialiniame meno projekte „Šokio laboratorija“ (profesionalūs šokėjai, negalią turintys asmenys ir jaunimas; projektas siekia skatinti bendradarbiavimą tarp socialinės atskirties grupių ir profesionalių menininkų) (29:05) </w:t>
      </w:r>
      <w:hyperlink r:id="rId308" w:history="1">
        <w:r w:rsidRPr="00FF1FA2">
          <w:rPr>
            <w:rStyle w:val="Hipersaitas"/>
            <w:lang w:val="lt-LT"/>
          </w:rPr>
          <w:t>https://www.youtube.com/watch?v=oNdV9lAMvJ8</w:t>
        </w:r>
      </w:hyperlink>
    </w:p>
    <w:p w14:paraId="7C3AC1CA" w14:textId="77777777" w:rsidR="003E1C87" w:rsidRDefault="003E1C87" w:rsidP="003E1C87">
      <w:pPr>
        <w:rPr>
          <w:lang w:val="lt-LT"/>
        </w:rPr>
      </w:pPr>
      <w:r w:rsidRPr="00D46079">
        <w:rPr>
          <w:lang w:val="lt-LT"/>
        </w:rPr>
        <w:t xml:space="preserve">Žiaurumo teatras / Musical Theatre – Artaud – Theatre of Cruelty, spektaklio pavyzdys (39:33) </w:t>
      </w:r>
      <w:hyperlink r:id="rId309" w:history="1">
        <w:r w:rsidRPr="00FF1FA2">
          <w:rPr>
            <w:rStyle w:val="Hipersaitas"/>
            <w:lang w:val="lt-LT"/>
          </w:rPr>
          <w:t>https://www.youtube.com/watch?v=1NxgJSOJc_I</w:t>
        </w:r>
      </w:hyperlink>
    </w:p>
    <w:p w14:paraId="75296368" w14:textId="77777777" w:rsidR="003E1C87" w:rsidRPr="00D46079" w:rsidRDefault="003E1C87" w:rsidP="003E1C87">
      <w:pPr>
        <w:rPr>
          <w:lang w:val="lt-LT"/>
        </w:rPr>
      </w:pPr>
      <w:r w:rsidRPr="00D46079">
        <w:rPr>
          <w:lang w:val="lt-LT"/>
        </w:rPr>
        <w:t>Žiaurumo teatras / Antonin Artaud and the Theatre of Cruelty: Crash Course Theatre #43 (11:26)</w:t>
      </w:r>
    </w:p>
    <w:p w14:paraId="4FD784E4" w14:textId="77777777" w:rsidR="003E1C87" w:rsidRDefault="000E4A9A" w:rsidP="003E1C87">
      <w:pPr>
        <w:rPr>
          <w:lang w:val="lt-LT"/>
        </w:rPr>
      </w:pPr>
      <w:hyperlink r:id="rId310" w:history="1">
        <w:r w:rsidR="003E1C87" w:rsidRPr="00FF1FA2">
          <w:rPr>
            <w:rStyle w:val="Hipersaitas"/>
            <w:lang w:val="lt-LT"/>
          </w:rPr>
          <w:t>https://www.youtube.com/watch?v=DK_vZuLYHcw</w:t>
        </w:r>
      </w:hyperlink>
    </w:p>
    <w:p w14:paraId="1A11FF43" w14:textId="77777777" w:rsidR="003E1C87" w:rsidRDefault="003E1C87" w:rsidP="003E1C87">
      <w:pPr>
        <w:rPr>
          <w:lang w:val="lt-LT"/>
        </w:rPr>
      </w:pPr>
    </w:p>
    <w:p w14:paraId="3F7A7E6A" w14:textId="77777777" w:rsidR="003E1C87" w:rsidRPr="006466DA" w:rsidRDefault="003E1C87" w:rsidP="003E1C87">
      <w:pPr>
        <w:rPr>
          <w:b/>
          <w:bCs/>
          <w:lang w:val="lt-LT"/>
        </w:rPr>
      </w:pPr>
      <w:r w:rsidRPr="006466DA">
        <w:rPr>
          <w:b/>
          <w:bCs/>
          <w:lang w:val="lt-LT"/>
        </w:rPr>
        <w:t>3.3. Teatro pamokų, naudojant skaitmenines technologijas, pavyzdžiai</w:t>
      </w:r>
    </w:p>
    <w:p w14:paraId="7DF940C8" w14:textId="370F990A" w:rsidR="003E1C87" w:rsidRDefault="003E1C87" w:rsidP="003E1C87">
      <w:pPr>
        <w:rPr>
          <w:lang w:val="lt-LT"/>
        </w:rPr>
      </w:pPr>
      <w:r w:rsidRPr="00D46079">
        <w:rPr>
          <w:lang w:val="lt-LT"/>
        </w:rPr>
        <w:t>Skaitmeninių technologijų įrankiai, priemonės padeda mokytojui ir mokiniui rasti reikiamą informaciją, kurti ir atlikti įvairias užduotis, analizuoti, sisteminti, apdoroti medžiagą.</w:t>
      </w:r>
      <w:r>
        <w:rPr>
          <w:lang w:val="lt-LT"/>
        </w:rPr>
        <w:t xml:space="preserve"> Skaitmeninių technologijų pasitelkimas ugdo ne tik skaitmeninę mokinių kompetenciją, bet ir prisideda rie visų BP ugdmų kompetencijų.</w:t>
      </w:r>
    </w:p>
    <w:p w14:paraId="6C6EE421" w14:textId="77777777" w:rsidR="00B70D64" w:rsidRPr="009F3C4C" w:rsidRDefault="00B70D64" w:rsidP="003E1C87">
      <w:pPr>
        <w:rPr>
          <w:sz w:val="16"/>
          <w:szCs w:val="16"/>
          <w:lang w:val="lt-LT"/>
        </w:rPr>
      </w:pPr>
    </w:p>
    <w:p w14:paraId="5E3727C6" w14:textId="61CD90DA" w:rsidR="003E1C87" w:rsidRPr="003E1C87" w:rsidRDefault="003E1C87" w:rsidP="003E1C87">
      <w:pPr>
        <w:rPr>
          <w:b/>
          <w:lang w:val="lt-LT"/>
        </w:rPr>
      </w:pPr>
      <w:r w:rsidRPr="003E1C87">
        <w:rPr>
          <w:b/>
          <w:lang w:val="lt-LT"/>
        </w:rPr>
        <w:t>3.3.1. Pamokų ciklas: Objektų teatras. Kūryba ir rezultato skaitmeninimas – III gimnazijos klasė</w:t>
      </w:r>
    </w:p>
    <w:p w14:paraId="159B2E69" w14:textId="40A4647D" w:rsidR="003E1C87" w:rsidRPr="003E1C87" w:rsidRDefault="003E1C87" w:rsidP="003E1C87">
      <w:pPr>
        <w:rPr>
          <w:i/>
          <w:iCs/>
          <w:lang w:val="lt-LT"/>
        </w:rPr>
      </w:pPr>
      <w:r w:rsidRPr="0066124A">
        <w:rPr>
          <w:i/>
          <w:iCs/>
          <w:lang w:val="lt-LT"/>
        </w:rPr>
        <w:t>(Teatro raiškos A2, A3 pasiekimai)</w:t>
      </w:r>
    </w:p>
    <w:p w14:paraId="7D50338E" w14:textId="77777777" w:rsidR="003E1C87" w:rsidRPr="00D46079" w:rsidRDefault="003E1C87" w:rsidP="003E1C87">
      <w:pPr>
        <w:rPr>
          <w:lang w:val="lt-LT"/>
        </w:rPr>
      </w:pPr>
      <w:r w:rsidRPr="0066124A">
        <w:rPr>
          <w:i/>
          <w:iCs/>
          <w:lang w:val="lt-LT"/>
        </w:rPr>
        <w:t>Tema</w:t>
      </w:r>
      <w:r w:rsidRPr="00D46079">
        <w:rPr>
          <w:lang w:val="lt-LT"/>
        </w:rPr>
        <w:t>: Objektų teatr</w:t>
      </w:r>
      <w:r>
        <w:rPr>
          <w:lang w:val="lt-LT"/>
        </w:rPr>
        <w:t>as. E</w:t>
      </w:r>
      <w:r w:rsidRPr="00D46079">
        <w:rPr>
          <w:lang w:val="lt-LT"/>
        </w:rPr>
        <w:t>tiudo kūrimas.</w:t>
      </w:r>
    </w:p>
    <w:p w14:paraId="08D6BE62" w14:textId="77777777" w:rsidR="003E1C87" w:rsidRPr="00D46079" w:rsidRDefault="003E1C87" w:rsidP="003E1C87">
      <w:pPr>
        <w:rPr>
          <w:lang w:val="lt-LT"/>
        </w:rPr>
      </w:pPr>
      <w:r w:rsidRPr="0066124A">
        <w:rPr>
          <w:i/>
          <w:iCs/>
          <w:lang w:val="lt-LT"/>
        </w:rPr>
        <w:t>Tikslas</w:t>
      </w:r>
      <w:r w:rsidRPr="00D46079">
        <w:rPr>
          <w:lang w:val="lt-LT"/>
        </w:rPr>
        <w:t>: sukurti originalų Objektų teatro etiudą.</w:t>
      </w:r>
    </w:p>
    <w:p w14:paraId="31526961" w14:textId="5F2E38E0" w:rsidR="003E1C87" w:rsidRPr="00D46079" w:rsidRDefault="003E1C87" w:rsidP="003E1C87">
      <w:pPr>
        <w:rPr>
          <w:lang w:val="lt-LT"/>
        </w:rPr>
      </w:pPr>
      <w:r w:rsidRPr="0066124A">
        <w:rPr>
          <w:i/>
          <w:iCs/>
          <w:lang w:val="lt-LT"/>
        </w:rPr>
        <w:t>Uždaviniai</w:t>
      </w:r>
      <w:r w:rsidRPr="00D46079">
        <w:rPr>
          <w:lang w:val="lt-LT"/>
        </w:rPr>
        <w:t xml:space="preserve">: įgyvendinti savo režisūrinį sumanymą, pasirinkti </w:t>
      </w:r>
      <w:r w:rsidR="00772755">
        <w:rPr>
          <w:lang w:val="lt-LT"/>
        </w:rPr>
        <w:t>(</w:t>
      </w:r>
      <w:r w:rsidRPr="00D46079">
        <w:rPr>
          <w:lang w:val="lt-LT"/>
        </w:rPr>
        <w:t>sukurti</w:t>
      </w:r>
      <w:r w:rsidR="00772755">
        <w:rPr>
          <w:lang w:val="lt-LT"/>
        </w:rPr>
        <w:t>)</w:t>
      </w:r>
      <w:r w:rsidRPr="00D46079">
        <w:rPr>
          <w:lang w:val="lt-LT"/>
        </w:rPr>
        <w:t xml:space="preserve"> originalią teatrinę formą, derinant prie jos tinkamas priemones.</w:t>
      </w:r>
    </w:p>
    <w:p w14:paraId="41A1756C" w14:textId="77777777" w:rsidR="003E1C87" w:rsidRDefault="003E1C87" w:rsidP="003E1C87">
      <w:pPr>
        <w:rPr>
          <w:lang w:val="lt-LT"/>
        </w:rPr>
      </w:pPr>
      <w:r w:rsidRPr="0066124A">
        <w:rPr>
          <w:i/>
          <w:iCs/>
          <w:lang w:val="lt-LT"/>
        </w:rPr>
        <w:t>Metodai</w:t>
      </w:r>
      <w:r w:rsidRPr="00D46079">
        <w:rPr>
          <w:lang w:val="lt-LT"/>
        </w:rPr>
        <w:t xml:space="preserve">: </w:t>
      </w:r>
      <w:r w:rsidRPr="00C86575">
        <w:rPr>
          <w:lang w:val="lt-LT"/>
        </w:rPr>
        <w:t>stebėjimas, teatrinio etiudo kūrimas, video kūrimas</w:t>
      </w:r>
      <w:r>
        <w:rPr>
          <w:lang w:val="lt-LT"/>
        </w:rPr>
        <w:t>, priemonių atranka</w:t>
      </w:r>
      <w:r w:rsidRPr="00C86575">
        <w:rPr>
          <w:lang w:val="lt-LT"/>
        </w:rPr>
        <w:t>.</w:t>
      </w:r>
      <w:r w:rsidRPr="00D46079">
        <w:rPr>
          <w:lang w:val="lt-LT"/>
        </w:rPr>
        <w:t xml:space="preserve"> </w:t>
      </w:r>
    </w:p>
    <w:p w14:paraId="6A227923" w14:textId="77777777" w:rsidR="003E1C87" w:rsidRPr="00D46079" w:rsidRDefault="003E1C87" w:rsidP="003E1C87">
      <w:pPr>
        <w:rPr>
          <w:lang w:val="lt-LT"/>
        </w:rPr>
      </w:pPr>
      <w:r w:rsidRPr="00C86575">
        <w:rPr>
          <w:i/>
          <w:iCs/>
          <w:lang w:val="lt-LT"/>
        </w:rPr>
        <w:t>Ugdomos kompetencijos</w:t>
      </w:r>
      <w:r>
        <w:rPr>
          <w:lang w:val="lt-LT"/>
        </w:rPr>
        <w:t>: Skaitmeninė, pažinimo, kultūrinė, komunikavimo.</w:t>
      </w:r>
    </w:p>
    <w:p w14:paraId="478E29CD" w14:textId="77777777" w:rsidR="003E1C87" w:rsidRPr="00D46079" w:rsidRDefault="003E1C87" w:rsidP="003E1C87">
      <w:pPr>
        <w:rPr>
          <w:lang w:val="lt-LT"/>
        </w:rPr>
      </w:pPr>
      <w:r w:rsidRPr="0066124A">
        <w:rPr>
          <w:i/>
          <w:iCs/>
          <w:lang w:val="lt-LT"/>
        </w:rPr>
        <w:t>Pasiekimai</w:t>
      </w:r>
      <w:r w:rsidRPr="00D46079">
        <w:rPr>
          <w:lang w:val="lt-LT"/>
        </w:rPr>
        <w:t xml:space="preserve">: </w:t>
      </w:r>
    </w:p>
    <w:p w14:paraId="33E68181" w14:textId="22900193" w:rsidR="003E1C87" w:rsidRPr="00D46079" w:rsidRDefault="003E1C87" w:rsidP="003E1C87">
      <w:pPr>
        <w:rPr>
          <w:lang w:val="lt-LT"/>
        </w:rPr>
      </w:pPr>
      <w:r w:rsidRPr="00D46079">
        <w:rPr>
          <w:lang w:val="lt-LT"/>
        </w:rPr>
        <w:t xml:space="preserve">Įgyvendina meninį projektą, pasirinkdamas tradicines ir </w:t>
      </w:r>
      <w:r w:rsidR="00772755">
        <w:rPr>
          <w:lang w:val="lt-LT"/>
        </w:rPr>
        <w:t>(</w:t>
      </w:r>
      <w:r w:rsidRPr="00D46079">
        <w:rPr>
          <w:lang w:val="lt-LT"/>
        </w:rPr>
        <w:t>ar</w:t>
      </w:r>
      <w:r w:rsidR="00772755">
        <w:rPr>
          <w:lang w:val="lt-LT"/>
        </w:rPr>
        <w:t>)</w:t>
      </w:r>
      <w:r w:rsidRPr="00D46079">
        <w:rPr>
          <w:lang w:val="lt-LT"/>
        </w:rPr>
        <w:t xml:space="preserve"> netradicines (skaitmenines) teatrinės raiškos priemones</w:t>
      </w:r>
      <w:r w:rsidR="00400CC8">
        <w:rPr>
          <w:lang w:val="lt-LT"/>
        </w:rPr>
        <w:t xml:space="preserve"> </w:t>
      </w:r>
      <w:r w:rsidR="00400CC8" w:rsidRPr="00D46079">
        <w:rPr>
          <w:lang w:val="lt-LT"/>
        </w:rPr>
        <w:t>(</w:t>
      </w:r>
      <w:r w:rsidR="00400CC8">
        <w:rPr>
          <w:lang w:val="lt-LT"/>
        </w:rPr>
        <w:t>P</w:t>
      </w:r>
      <w:r w:rsidR="00400CC8" w:rsidRPr="00D46079">
        <w:rPr>
          <w:lang w:val="lt-LT"/>
        </w:rPr>
        <w:t>agrindinis pasiekimas)</w:t>
      </w:r>
      <w:r w:rsidR="00400CC8" w:rsidRPr="00400CC8">
        <w:rPr>
          <w:lang w:val="lt-LT"/>
        </w:rPr>
        <w:t xml:space="preserve"> </w:t>
      </w:r>
      <w:r w:rsidR="00400CC8">
        <w:rPr>
          <w:lang w:val="lt-LT"/>
        </w:rPr>
        <w:t>(</w:t>
      </w:r>
      <w:r w:rsidR="00400CC8" w:rsidRPr="00D46079">
        <w:rPr>
          <w:lang w:val="lt-LT"/>
        </w:rPr>
        <w:t>A2.3</w:t>
      </w:r>
      <w:r w:rsidR="00400CC8">
        <w:rPr>
          <w:lang w:val="lt-LT"/>
        </w:rPr>
        <w:t>)</w:t>
      </w:r>
      <w:r w:rsidRPr="00D46079">
        <w:rPr>
          <w:lang w:val="lt-LT"/>
        </w:rPr>
        <w:t>.</w:t>
      </w:r>
    </w:p>
    <w:p w14:paraId="2D02F826" w14:textId="6CCBBD94" w:rsidR="003E1C87" w:rsidRPr="00D46079" w:rsidRDefault="003E1C87" w:rsidP="003E1C87">
      <w:pPr>
        <w:rPr>
          <w:lang w:val="lt-LT"/>
        </w:rPr>
      </w:pPr>
      <w:r w:rsidRPr="00D46079">
        <w:rPr>
          <w:lang w:val="lt-LT"/>
        </w:rPr>
        <w:t>Prisideda prie meninio projekto įgyvendinimo ir aptarimo atlikdamas paskirtą užduotį ar veiklą</w:t>
      </w:r>
      <w:r w:rsidR="00400CC8" w:rsidRPr="00400CC8">
        <w:rPr>
          <w:lang w:val="lt-LT"/>
        </w:rPr>
        <w:t xml:space="preserve"> </w:t>
      </w:r>
      <w:r w:rsidR="00400CC8" w:rsidRPr="00D46079">
        <w:rPr>
          <w:lang w:val="lt-LT"/>
        </w:rPr>
        <w:t>(</w:t>
      </w:r>
      <w:r w:rsidR="00400CC8">
        <w:rPr>
          <w:lang w:val="lt-LT"/>
        </w:rPr>
        <w:t>S</w:t>
      </w:r>
      <w:r w:rsidR="00400CC8" w:rsidRPr="00D46079">
        <w:rPr>
          <w:lang w:val="lt-LT"/>
        </w:rPr>
        <w:t>lenkstinis pasiekimas)</w:t>
      </w:r>
      <w:r w:rsidR="00400CC8" w:rsidRPr="00400CC8">
        <w:rPr>
          <w:lang w:val="lt-LT"/>
        </w:rPr>
        <w:t xml:space="preserve"> </w:t>
      </w:r>
      <w:r w:rsidR="00400CC8">
        <w:rPr>
          <w:lang w:val="lt-LT"/>
        </w:rPr>
        <w:t>(</w:t>
      </w:r>
      <w:r w:rsidR="00400CC8" w:rsidRPr="00D46079">
        <w:rPr>
          <w:lang w:val="lt-LT"/>
        </w:rPr>
        <w:t>A3.1</w:t>
      </w:r>
      <w:r w:rsidR="00400CC8">
        <w:rPr>
          <w:lang w:val="lt-LT"/>
        </w:rPr>
        <w:t>)</w:t>
      </w:r>
      <w:r w:rsidRPr="00D46079">
        <w:rPr>
          <w:lang w:val="lt-LT"/>
        </w:rPr>
        <w:t>.</w:t>
      </w:r>
    </w:p>
    <w:p w14:paraId="65F68BD1" w14:textId="5EF68F80" w:rsidR="003E1C87" w:rsidRDefault="003E1C87" w:rsidP="003E1C87">
      <w:pPr>
        <w:rPr>
          <w:lang w:val="lt-LT"/>
        </w:rPr>
      </w:pPr>
      <w:r w:rsidRPr="00D46079">
        <w:rPr>
          <w:lang w:val="lt-LT"/>
        </w:rPr>
        <w:t>Pristato įgyvendintą meninį projektą pasirinktoje viešoje (ir</w:t>
      </w:r>
      <w:r w:rsidR="00772755">
        <w:rPr>
          <w:lang w:val="lt-LT"/>
        </w:rPr>
        <w:t xml:space="preserve"> (</w:t>
      </w:r>
      <w:r w:rsidRPr="00D46079">
        <w:rPr>
          <w:lang w:val="lt-LT"/>
        </w:rPr>
        <w:t>ar</w:t>
      </w:r>
      <w:r w:rsidR="00772755">
        <w:rPr>
          <w:lang w:val="lt-LT"/>
        </w:rPr>
        <w:t>)</w:t>
      </w:r>
      <w:r w:rsidRPr="00D46079">
        <w:rPr>
          <w:lang w:val="lt-LT"/>
        </w:rPr>
        <w:t xml:space="preserve"> skaitmeninėje) erdvėje; organizuoja jo aptarimą</w:t>
      </w:r>
      <w:r w:rsidR="00400CC8" w:rsidRPr="00400CC8">
        <w:rPr>
          <w:lang w:val="lt-LT"/>
        </w:rPr>
        <w:t xml:space="preserve"> </w:t>
      </w:r>
      <w:r w:rsidR="00400CC8" w:rsidRPr="00D46079">
        <w:rPr>
          <w:lang w:val="lt-LT"/>
        </w:rPr>
        <w:t>(</w:t>
      </w:r>
      <w:r w:rsidR="00400CC8">
        <w:rPr>
          <w:lang w:val="lt-LT"/>
        </w:rPr>
        <w:t>P</w:t>
      </w:r>
      <w:r w:rsidR="00400CC8" w:rsidRPr="00D46079">
        <w:rPr>
          <w:lang w:val="lt-LT"/>
        </w:rPr>
        <w:t>agrindinis pasiekimas)</w:t>
      </w:r>
      <w:r w:rsidR="00400CC8" w:rsidRPr="00400CC8">
        <w:rPr>
          <w:lang w:val="lt-LT"/>
        </w:rPr>
        <w:t xml:space="preserve"> </w:t>
      </w:r>
      <w:r w:rsidR="00400CC8">
        <w:rPr>
          <w:lang w:val="lt-LT"/>
        </w:rPr>
        <w:t>(</w:t>
      </w:r>
      <w:r w:rsidR="00400CC8" w:rsidRPr="00D46079">
        <w:rPr>
          <w:lang w:val="lt-LT"/>
        </w:rPr>
        <w:t>A3.3</w:t>
      </w:r>
      <w:r w:rsidR="00400CC8">
        <w:rPr>
          <w:lang w:val="lt-LT"/>
        </w:rPr>
        <w:t>)</w:t>
      </w:r>
      <w:r w:rsidRPr="00D46079">
        <w:rPr>
          <w:lang w:val="lt-LT"/>
        </w:rPr>
        <w:t>.</w:t>
      </w:r>
    </w:p>
    <w:p w14:paraId="3E5EABBD" w14:textId="77777777" w:rsidR="003E1C87" w:rsidRPr="00C86575" w:rsidRDefault="003E1C87" w:rsidP="003E1C87">
      <w:pPr>
        <w:rPr>
          <w:i/>
          <w:iCs/>
          <w:lang w:val="lt-LT"/>
        </w:rPr>
      </w:pPr>
      <w:r w:rsidRPr="00C86575">
        <w:rPr>
          <w:i/>
          <w:iCs/>
          <w:lang w:val="lt-LT"/>
        </w:rPr>
        <w:t>Kūrybinės veiklos aprašymas.</w:t>
      </w:r>
    </w:p>
    <w:p w14:paraId="50EF5131" w14:textId="77777777" w:rsidR="003E1C87" w:rsidRPr="00D46079" w:rsidRDefault="003E1C87" w:rsidP="003E1C87">
      <w:pPr>
        <w:rPr>
          <w:lang w:val="lt-LT"/>
        </w:rPr>
      </w:pPr>
      <w:r w:rsidRPr="00D46079">
        <w:rPr>
          <w:lang w:val="lt-LT"/>
        </w:rPr>
        <w:t>Peržiūrima v</w:t>
      </w:r>
      <w:r>
        <w:rPr>
          <w:lang w:val="lt-LT"/>
        </w:rPr>
        <w:t>aizdo</w:t>
      </w:r>
      <w:r w:rsidRPr="00D46079">
        <w:rPr>
          <w:lang w:val="lt-LT"/>
        </w:rPr>
        <w:t xml:space="preserve"> medžiaga apie objektų teatrą, diskutuojama apie daikto, garso, veiksmo sintezę kūrybos procese.</w:t>
      </w:r>
    </w:p>
    <w:p w14:paraId="080AB559" w14:textId="77777777" w:rsidR="003E1C87" w:rsidRPr="00C86575" w:rsidRDefault="003E1C87" w:rsidP="003E1C87">
      <w:pPr>
        <w:rPr>
          <w:sz w:val="20"/>
          <w:szCs w:val="20"/>
          <w:lang w:val="lt-LT"/>
        </w:rPr>
      </w:pPr>
      <w:r w:rsidRPr="00D46079">
        <w:rPr>
          <w:lang w:val="lt-LT"/>
        </w:rPr>
        <w:t>Objektų teatras. Objectomania: The Kröller Müller project (27:00)</w:t>
      </w:r>
      <w:r>
        <w:rPr>
          <w:lang w:val="lt-LT"/>
        </w:rPr>
        <w:t xml:space="preserve"> </w:t>
      </w:r>
      <w:hyperlink r:id="rId311" w:history="1">
        <w:r w:rsidRPr="00C86575">
          <w:rPr>
            <w:rStyle w:val="Hipersaitas"/>
            <w:sz w:val="20"/>
            <w:szCs w:val="20"/>
            <w:lang w:val="lt-LT"/>
          </w:rPr>
          <w:t>https://vimeo.com/398819124?fbclid=IwAR07qRmMr7ZVNF9GrgMIvYlJ5W2yzKCNgEsEnYCraEJv2nSLTV8UDvLccsE</w:t>
        </w:r>
      </w:hyperlink>
    </w:p>
    <w:p w14:paraId="1DDBC411" w14:textId="77777777" w:rsidR="003E1C87" w:rsidRPr="00C86575" w:rsidRDefault="003E1C87" w:rsidP="003E1C87">
      <w:pPr>
        <w:rPr>
          <w:sz w:val="20"/>
          <w:szCs w:val="20"/>
          <w:lang w:val="lt-LT"/>
        </w:rPr>
      </w:pPr>
      <w:r w:rsidRPr="00D46079">
        <w:rPr>
          <w:lang w:val="lt-LT"/>
        </w:rPr>
        <w:t>Peržiūrima vaizdo medžiaga apie eilėraščio vizualizaciją: Video kūrimas. Eileraščio vizualizacija (1:11)</w:t>
      </w:r>
      <w:r>
        <w:rPr>
          <w:lang w:val="lt-LT"/>
        </w:rPr>
        <w:t xml:space="preserve"> </w:t>
      </w:r>
      <w:hyperlink r:id="rId312" w:history="1">
        <w:r w:rsidRPr="00C86575">
          <w:rPr>
            <w:rStyle w:val="Hipersaitas"/>
            <w:sz w:val="20"/>
            <w:szCs w:val="20"/>
            <w:lang w:val="lt-LT"/>
          </w:rPr>
          <w:t>https://www.youtube.com/watch?v=0ylbvv1EUNk</w:t>
        </w:r>
      </w:hyperlink>
    </w:p>
    <w:p w14:paraId="12FD8483" w14:textId="7563383F" w:rsidR="003E1C87" w:rsidRPr="007D2251" w:rsidRDefault="003E1C87" w:rsidP="003E1C87">
      <w:pPr>
        <w:rPr>
          <w:sz w:val="20"/>
          <w:szCs w:val="20"/>
          <w:lang w:val="lt-LT"/>
        </w:rPr>
      </w:pPr>
      <w:r w:rsidRPr="00D46079">
        <w:rPr>
          <w:lang w:val="lt-LT"/>
        </w:rPr>
        <w:t>Mokytojas primena (supažindina</w:t>
      </w:r>
      <w:r w:rsidR="00772755">
        <w:rPr>
          <w:lang w:val="lt-LT"/>
        </w:rPr>
        <w:t xml:space="preserve">, </w:t>
      </w:r>
      <w:r w:rsidRPr="00D46079">
        <w:rPr>
          <w:lang w:val="lt-LT"/>
        </w:rPr>
        <w:t xml:space="preserve">pakomentuoja ) mokiniams </w:t>
      </w:r>
      <w:r>
        <w:rPr>
          <w:lang w:val="lt-LT"/>
        </w:rPr>
        <w:t xml:space="preserve">etiudo </w:t>
      </w:r>
      <w:r w:rsidRPr="00D46079">
        <w:rPr>
          <w:lang w:val="lt-LT"/>
        </w:rPr>
        <w:t>dalis: įžanga</w:t>
      </w:r>
      <w:r>
        <w:rPr>
          <w:lang w:val="lt-LT"/>
        </w:rPr>
        <w:t xml:space="preserve">, </w:t>
      </w:r>
      <w:r w:rsidRPr="00D46079">
        <w:rPr>
          <w:lang w:val="lt-LT"/>
        </w:rPr>
        <w:t>įvykiai / kulminacija</w:t>
      </w:r>
      <w:r>
        <w:rPr>
          <w:lang w:val="lt-LT"/>
        </w:rPr>
        <w:t xml:space="preserve">, pabaiga. </w:t>
      </w:r>
      <w:r w:rsidRPr="00D46079">
        <w:rPr>
          <w:lang w:val="lt-LT"/>
        </w:rPr>
        <w:t xml:space="preserve">Pasiūlo rašyti scenarijų </w:t>
      </w:r>
      <w:r>
        <w:rPr>
          <w:lang w:val="lt-LT"/>
        </w:rPr>
        <w:t xml:space="preserve">sutarta tema </w:t>
      </w:r>
      <w:r w:rsidRPr="00D46079">
        <w:rPr>
          <w:lang w:val="lt-LT"/>
        </w:rPr>
        <w:t>objektų teatrui, kur</w:t>
      </w:r>
      <w:r>
        <w:rPr>
          <w:lang w:val="lt-LT"/>
        </w:rPr>
        <w:t xml:space="preserve">io veikėjai – aktorių animuojami kasdieniai buitiniai ar gamtos daiktai bei objektai. Priklausomai nuo „veikėjų“, temos ir siužeto, siūloma pasirinkti </w:t>
      </w:r>
      <w:r w:rsidRPr="00D46079">
        <w:rPr>
          <w:lang w:val="lt-LT"/>
        </w:rPr>
        <w:t xml:space="preserve">muziką, gyvą garsą </w:t>
      </w:r>
      <w:r w:rsidR="00772755">
        <w:rPr>
          <w:lang w:val="lt-LT"/>
        </w:rPr>
        <w:t>(</w:t>
      </w:r>
      <w:r w:rsidRPr="00D46079">
        <w:rPr>
          <w:lang w:val="lt-LT"/>
        </w:rPr>
        <w:t>triukšmą</w:t>
      </w:r>
      <w:r w:rsidR="00772755">
        <w:rPr>
          <w:lang w:val="lt-LT"/>
        </w:rPr>
        <w:t>)</w:t>
      </w:r>
      <w:r w:rsidRPr="00D46079">
        <w:rPr>
          <w:lang w:val="lt-LT"/>
        </w:rPr>
        <w:t>, garso efektus (sound effects).</w:t>
      </w:r>
      <w:r>
        <w:rPr>
          <w:lang w:val="lt-LT"/>
        </w:rPr>
        <w:t xml:space="preserve"> Pastariesiems naudojamos garsinio paipavidalinimo / garso išgavimo programėlės. Pvz., G</w:t>
      </w:r>
      <w:r w:rsidRPr="00D46079">
        <w:rPr>
          <w:lang w:val="lt-LT"/>
        </w:rPr>
        <w:t xml:space="preserve">arso efektų pasiūla / Sound effects (62 famous sound effects) (6:49) </w:t>
      </w:r>
      <w:hyperlink r:id="rId313" w:history="1">
        <w:r w:rsidRPr="007D2251">
          <w:rPr>
            <w:rStyle w:val="Hipersaitas"/>
            <w:sz w:val="20"/>
            <w:szCs w:val="20"/>
            <w:lang w:val="lt-LT"/>
          </w:rPr>
          <w:t>https://www.youtube.com/watch?v=BpSygUv0qEE&amp;t=18s</w:t>
        </w:r>
      </w:hyperlink>
      <w:r w:rsidRPr="007D2251">
        <w:rPr>
          <w:sz w:val="20"/>
          <w:szCs w:val="20"/>
          <w:lang w:val="lt-LT"/>
        </w:rPr>
        <w:t xml:space="preserve"> </w:t>
      </w:r>
      <w:r>
        <w:rPr>
          <w:lang w:val="lt-LT"/>
        </w:rPr>
        <w:t>; elektrinės gitaros išgaunamų garsų efektai</w:t>
      </w:r>
      <w:r w:rsidRPr="00D46079">
        <w:rPr>
          <w:lang w:val="lt-LT"/>
        </w:rPr>
        <w:t xml:space="preserve"> (4:05)</w:t>
      </w:r>
      <w:r>
        <w:rPr>
          <w:lang w:val="lt-LT"/>
        </w:rPr>
        <w:t xml:space="preserve"> </w:t>
      </w:r>
      <w:r w:rsidRPr="00D46079">
        <w:rPr>
          <w:lang w:val="lt-LT"/>
        </w:rPr>
        <w:t xml:space="preserve">https://www.youtube.com/watch?v=wTc3vy0d_jQ </w:t>
      </w:r>
      <w:r>
        <w:rPr>
          <w:lang w:val="lt-LT"/>
        </w:rPr>
        <w:t>; g</w:t>
      </w:r>
      <w:r w:rsidRPr="00D46079">
        <w:rPr>
          <w:lang w:val="lt-LT"/>
        </w:rPr>
        <w:t>arso efektai, kuriuos kuria patys mokiniai / Kaip kuriami siaubo filmų garso efektai? Filmo „Rūsys" pavyzdys (1:12)</w:t>
      </w:r>
      <w:r>
        <w:rPr>
          <w:lang w:val="lt-LT"/>
        </w:rPr>
        <w:t xml:space="preserve"> </w:t>
      </w:r>
      <w:hyperlink r:id="rId314" w:history="1">
        <w:r w:rsidRPr="007D2251">
          <w:rPr>
            <w:rStyle w:val="Hipersaitas"/>
            <w:sz w:val="20"/>
            <w:szCs w:val="20"/>
            <w:lang w:val="lt-LT"/>
          </w:rPr>
          <w:t>https://www.youtube.com/watch?v=w-Cl9172Abk</w:t>
        </w:r>
      </w:hyperlink>
      <w:r>
        <w:rPr>
          <w:sz w:val="20"/>
          <w:szCs w:val="20"/>
          <w:lang w:val="lt-LT"/>
        </w:rPr>
        <w:t xml:space="preserve"> </w:t>
      </w:r>
    </w:p>
    <w:p w14:paraId="22D1623E" w14:textId="77777777" w:rsidR="003E1C87" w:rsidRPr="00D46079" w:rsidRDefault="003E1C87" w:rsidP="003E1C87">
      <w:pPr>
        <w:rPr>
          <w:lang w:val="lt-LT"/>
        </w:rPr>
      </w:pPr>
      <w:r>
        <w:rPr>
          <w:lang w:val="lt-LT"/>
        </w:rPr>
        <w:t xml:space="preserve">Surandamas temai, siužetui ir objektams tinkamas poezijos kūrinys ar jo fragmentas (patartina rinktis siužetinį fragmentą, nusprendus, ar daiktus įgarsins patys mokiniai, ar „pasakotojas“, ar bus kuriamas „užkadrinis“ balsas). </w:t>
      </w:r>
      <w:r w:rsidRPr="00D46079">
        <w:rPr>
          <w:lang w:val="lt-LT"/>
        </w:rPr>
        <w:t>Mokiniai dirba grupėse, mokytojas konsultuoja, pataria.</w:t>
      </w:r>
      <w:r>
        <w:rPr>
          <w:lang w:val="lt-LT"/>
        </w:rPr>
        <w:t xml:space="preserve"> Mokinių darbo eiga:</w:t>
      </w:r>
    </w:p>
    <w:p w14:paraId="55B2B765" w14:textId="77777777" w:rsidR="003E1C87" w:rsidRPr="00D46079" w:rsidRDefault="003E1C87" w:rsidP="009F3C4C">
      <w:pPr>
        <w:ind w:firstLine="142"/>
        <w:rPr>
          <w:lang w:val="lt-LT"/>
        </w:rPr>
      </w:pPr>
      <w:r w:rsidRPr="00D46079">
        <w:rPr>
          <w:lang w:val="lt-LT"/>
        </w:rPr>
        <w:t>1.</w:t>
      </w:r>
      <w:r w:rsidRPr="00D46079">
        <w:rPr>
          <w:lang w:val="lt-LT"/>
        </w:rPr>
        <w:tab/>
        <w:t>Sugalvojama tema, idėja.</w:t>
      </w:r>
    </w:p>
    <w:p w14:paraId="4432737C" w14:textId="77777777" w:rsidR="003E1C87" w:rsidRPr="00D46079" w:rsidRDefault="003E1C87" w:rsidP="009F3C4C">
      <w:pPr>
        <w:ind w:firstLine="142"/>
        <w:rPr>
          <w:lang w:val="lt-LT"/>
        </w:rPr>
      </w:pPr>
      <w:r w:rsidRPr="00D46079">
        <w:rPr>
          <w:lang w:val="lt-LT"/>
        </w:rPr>
        <w:t>2.</w:t>
      </w:r>
      <w:r w:rsidRPr="00D46079">
        <w:rPr>
          <w:lang w:val="lt-LT"/>
        </w:rPr>
        <w:tab/>
        <w:t>Pasirenkamos veiksmo aplinkybės.</w:t>
      </w:r>
    </w:p>
    <w:p w14:paraId="5E85350F" w14:textId="7EDBEFA7" w:rsidR="003E1C87" w:rsidRPr="00D46079" w:rsidRDefault="003E1C87" w:rsidP="009F3C4C">
      <w:pPr>
        <w:ind w:firstLine="142"/>
        <w:rPr>
          <w:lang w:val="lt-LT"/>
        </w:rPr>
      </w:pPr>
      <w:r w:rsidRPr="00D46079">
        <w:rPr>
          <w:lang w:val="lt-LT"/>
        </w:rPr>
        <w:t>3.</w:t>
      </w:r>
      <w:r w:rsidRPr="00D46079">
        <w:rPr>
          <w:lang w:val="lt-LT"/>
        </w:rPr>
        <w:tab/>
        <w:t>Kuriami personažai, siužetas, įvykiai</w:t>
      </w:r>
      <w:r w:rsidR="00400CC8">
        <w:rPr>
          <w:lang w:val="lt-LT"/>
        </w:rPr>
        <w:t>. P</w:t>
      </w:r>
      <w:r w:rsidRPr="00D46079">
        <w:rPr>
          <w:lang w:val="lt-LT"/>
        </w:rPr>
        <w:t>arašomas scenarijus 3-10 min. etiudui.</w:t>
      </w:r>
    </w:p>
    <w:p w14:paraId="3751788F" w14:textId="77777777" w:rsidR="003E1C87" w:rsidRPr="00D46079" w:rsidRDefault="003E1C87" w:rsidP="009F3C4C">
      <w:pPr>
        <w:ind w:firstLine="142"/>
        <w:rPr>
          <w:lang w:val="lt-LT"/>
        </w:rPr>
      </w:pPr>
      <w:r w:rsidRPr="00D46079">
        <w:rPr>
          <w:lang w:val="lt-LT"/>
        </w:rPr>
        <w:t>4.</w:t>
      </w:r>
      <w:r w:rsidRPr="00D46079">
        <w:rPr>
          <w:lang w:val="lt-LT"/>
        </w:rPr>
        <w:tab/>
        <w:t xml:space="preserve">Pritaikomi (sukuriami iš detalių arba pasirenkami originalūs, iš buitinės aplinkos arba gamtos) objektai, vaidinsiantys personažus. </w:t>
      </w:r>
    </w:p>
    <w:p w14:paraId="4B8AE64E" w14:textId="77777777" w:rsidR="003E1C87" w:rsidRPr="00D46079" w:rsidRDefault="003E1C87" w:rsidP="009F3C4C">
      <w:pPr>
        <w:ind w:firstLine="142"/>
        <w:rPr>
          <w:lang w:val="lt-LT"/>
        </w:rPr>
      </w:pPr>
      <w:r w:rsidRPr="00D46079">
        <w:rPr>
          <w:lang w:val="lt-LT"/>
        </w:rPr>
        <w:t>5.</w:t>
      </w:r>
      <w:r w:rsidRPr="00D46079">
        <w:rPr>
          <w:lang w:val="lt-LT"/>
        </w:rPr>
        <w:tab/>
        <w:t>Pasirenkamas aktorių skaičius, atitinkantis scenarijaus personažus (plius garsistas, apšvietimo dailininkas).</w:t>
      </w:r>
    </w:p>
    <w:p w14:paraId="2AB22ECE" w14:textId="77777777" w:rsidR="003E1C87" w:rsidRPr="00D46079" w:rsidRDefault="003E1C87" w:rsidP="009F3C4C">
      <w:pPr>
        <w:ind w:firstLine="142"/>
        <w:rPr>
          <w:lang w:val="lt-LT"/>
        </w:rPr>
      </w:pPr>
      <w:r>
        <w:rPr>
          <w:lang w:val="lt-LT"/>
        </w:rPr>
        <w:t>6</w:t>
      </w:r>
      <w:r w:rsidRPr="00D46079">
        <w:rPr>
          <w:lang w:val="lt-LT"/>
        </w:rPr>
        <w:t>.</w:t>
      </w:r>
      <w:r w:rsidRPr="00D46079">
        <w:rPr>
          <w:lang w:val="lt-LT"/>
        </w:rPr>
        <w:tab/>
        <w:t>Pasirenkama lokacija objektų teatrui (klasė, scena, stalas, netradicinė erdvė).</w:t>
      </w:r>
    </w:p>
    <w:p w14:paraId="10BA60F7" w14:textId="77777777" w:rsidR="003E1C87" w:rsidRPr="00D46079" w:rsidRDefault="003E1C87" w:rsidP="009F3C4C">
      <w:pPr>
        <w:ind w:firstLine="142"/>
        <w:rPr>
          <w:lang w:val="lt-LT"/>
        </w:rPr>
      </w:pPr>
      <w:r>
        <w:rPr>
          <w:lang w:val="lt-LT"/>
        </w:rPr>
        <w:t>7</w:t>
      </w:r>
      <w:r w:rsidRPr="00D46079">
        <w:rPr>
          <w:lang w:val="lt-LT"/>
        </w:rPr>
        <w:t>.</w:t>
      </w:r>
      <w:r w:rsidRPr="00D46079">
        <w:rPr>
          <w:lang w:val="lt-LT"/>
        </w:rPr>
        <w:tab/>
        <w:t>Repetuojama su objektais</w:t>
      </w:r>
      <w:r>
        <w:rPr>
          <w:lang w:val="lt-LT"/>
        </w:rPr>
        <w:t>, tekstu.</w:t>
      </w:r>
    </w:p>
    <w:p w14:paraId="5926AC2F" w14:textId="77777777" w:rsidR="003E1C87" w:rsidRPr="00D46079" w:rsidRDefault="003E1C87" w:rsidP="009F3C4C">
      <w:pPr>
        <w:ind w:firstLine="142"/>
        <w:rPr>
          <w:lang w:val="lt-LT"/>
        </w:rPr>
      </w:pPr>
      <w:r>
        <w:rPr>
          <w:lang w:val="lt-LT"/>
        </w:rPr>
        <w:t>8</w:t>
      </w:r>
      <w:r w:rsidRPr="00D46079">
        <w:rPr>
          <w:lang w:val="lt-LT"/>
        </w:rPr>
        <w:t>.</w:t>
      </w:r>
      <w:r w:rsidRPr="00D46079">
        <w:rPr>
          <w:lang w:val="lt-LT"/>
        </w:rPr>
        <w:tab/>
        <w:t xml:space="preserve">Repetuojama su </w:t>
      </w:r>
      <w:r>
        <w:rPr>
          <w:lang w:val="lt-LT"/>
        </w:rPr>
        <w:t>garsiniais efektais</w:t>
      </w:r>
      <w:r w:rsidRPr="00D46079">
        <w:rPr>
          <w:lang w:val="lt-LT"/>
        </w:rPr>
        <w:t>.</w:t>
      </w:r>
      <w:r>
        <w:rPr>
          <w:lang w:val="lt-LT"/>
        </w:rPr>
        <w:t xml:space="preserve"> </w:t>
      </w:r>
    </w:p>
    <w:p w14:paraId="3BA879B7" w14:textId="77777777" w:rsidR="003E1C87" w:rsidRPr="00D46079" w:rsidRDefault="003E1C87" w:rsidP="009F3C4C">
      <w:pPr>
        <w:ind w:firstLine="142"/>
        <w:rPr>
          <w:lang w:val="lt-LT"/>
        </w:rPr>
      </w:pPr>
      <w:r>
        <w:rPr>
          <w:lang w:val="lt-LT"/>
        </w:rPr>
        <w:t xml:space="preserve">9. </w:t>
      </w:r>
      <w:r w:rsidRPr="00D46079">
        <w:rPr>
          <w:lang w:val="lt-LT"/>
        </w:rPr>
        <w:tab/>
        <w:t>Etiud</w:t>
      </w:r>
      <w:r>
        <w:rPr>
          <w:lang w:val="lt-LT"/>
        </w:rPr>
        <w:t>ų</w:t>
      </w:r>
      <w:r w:rsidRPr="00D46079">
        <w:rPr>
          <w:lang w:val="lt-LT"/>
        </w:rPr>
        <w:t xml:space="preserve"> peržiūros.</w:t>
      </w:r>
      <w:r>
        <w:rPr>
          <w:lang w:val="lt-LT"/>
        </w:rPr>
        <w:t xml:space="preserve"> Jei numanoma skaitmeninė versija – filmuojama.</w:t>
      </w:r>
    </w:p>
    <w:p w14:paraId="495237DF" w14:textId="77777777" w:rsidR="003E1C87" w:rsidRPr="00D46079" w:rsidRDefault="003E1C87" w:rsidP="009F3C4C">
      <w:pPr>
        <w:ind w:firstLine="142"/>
        <w:rPr>
          <w:lang w:val="lt-LT"/>
        </w:rPr>
      </w:pPr>
      <w:r w:rsidRPr="00D46079">
        <w:rPr>
          <w:lang w:val="lt-LT"/>
        </w:rPr>
        <w:t>1</w:t>
      </w:r>
      <w:r>
        <w:rPr>
          <w:lang w:val="lt-LT"/>
        </w:rPr>
        <w:t>0</w:t>
      </w:r>
      <w:r w:rsidRPr="00D46079">
        <w:rPr>
          <w:lang w:val="lt-LT"/>
        </w:rPr>
        <w:t>.</w:t>
      </w:r>
      <w:r w:rsidRPr="00D46079">
        <w:rPr>
          <w:lang w:val="lt-LT"/>
        </w:rPr>
        <w:tab/>
        <w:t>Generalinė techninė prabėga.</w:t>
      </w:r>
    </w:p>
    <w:p w14:paraId="72365068" w14:textId="77777777" w:rsidR="003E1C87" w:rsidRPr="00D46079" w:rsidRDefault="003E1C87" w:rsidP="009F3C4C">
      <w:pPr>
        <w:ind w:firstLine="142"/>
        <w:rPr>
          <w:lang w:val="lt-LT"/>
        </w:rPr>
      </w:pPr>
      <w:r w:rsidRPr="00D46079">
        <w:rPr>
          <w:lang w:val="lt-LT"/>
        </w:rPr>
        <w:lastRenderedPageBreak/>
        <w:t>1</w:t>
      </w:r>
      <w:r>
        <w:rPr>
          <w:lang w:val="lt-LT"/>
        </w:rPr>
        <w:t>1.</w:t>
      </w:r>
      <w:r w:rsidRPr="00D46079">
        <w:rPr>
          <w:lang w:val="lt-LT"/>
        </w:rPr>
        <w:tab/>
        <w:t>Generalinės repeticijos.</w:t>
      </w:r>
    </w:p>
    <w:p w14:paraId="28B7A34A" w14:textId="309E3EDB" w:rsidR="003E1C87" w:rsidRPr="00D46079" w:rsidRDefault="003E1C87" w:rsidP="009F3C4C">
      <w:pPr>
        <w:ind w:firstLine="142"/>
        <w:rPr>
          <w:lang w:val="lt-LT"/>
        </w:rPr>
      </w:pPr>
      <w:r w:rsidRPr="00D46079">
        <w:rPr>
          <w:lang w:val="lt-LT"/>
        </w:rPr>
        <w:t>1</w:t>
      </w:r>
      <w:r>
        <w:rPr>
          <w:lang w:val="lt-LT"/>
        </w:rPr>
        <w:t>2</w:t>
      </w:r>
      <w:r w:rsidRPr="00D46079">
        <w:rPr>
          <w:lang w:val="lt-LT"/>
        </w:rPr>
        <w:t>.</w:t>
      </w:r>
      <w:r w:rsidRPr="00D46079">
        <w:rPr>
          <w:lang w:val="lt-LT"/>
        </w:rPr>
        <w:tab/>
        <w:t>Etiudo pristatymas realioje ir</w:t>
      </w:r>
      <w:r w:rsidR="00316178">
        <w:rPr>
          <w:lang w:val="lt-LT"/>
        </w:rPr>
        <w:t xml:space="preserve"> (</w:t>
      </w:r>
      <w:r w:rsidRPr="00D46079">
        <w:rPr>
          <w:lang w:val="lt-LT"/>
        </w:rPr>
        <w:t>ar</w:t>
      </w:r>
      <w:r w:rsidR="00316178">
        <w:rPr>
          <w:lang w:val="lt-LT"/>
        </w:rPr>
        <w:t>)</w:t>
      </w:r>
      <w:r w:rsidRPr="00D46079">
        <w:rPr>
          <w:lang w:val="lt-LT"/>
        </w:rPr>
        <w:t xml:space="preserve"> skaitmeninėje erdvėje. </w:t>
      </w:r>
    </w:p>
    <w:p w14:paraId="28000AF3" w14:textId="77777777" w:rsidR="003E1C87" w:rsidRPr="00D46079" w:rsidRDefault="003E1C87" w:rsidP="009F3C4C">
      <w:pPr>
        <w:ind w:firstLine="142"/>
        <w:rPr>
          <w:lang w:val="lt-LT"/>
        </w:rPr>
      </w:pPr>
      <w:r>
        <w:rPr>
          <w:lang w:val="lt-LT"/>
        </w:rPr>
        <w:t xml:space="preserve">13. </w:t>
      </w:r>
      <w:r w:rsidRPr="00D46079">
        <w:rPr>
          <w:lang w:val="lt-LT"/>
        </w:rPr>
        <w:t>Rezultato skaitmeninimas:</w:t>
      </w:r>
    </w:p>
    <w:p w14:paraId="24B0E78B" w14:textId="20A3F645" w:rsidR="003E1C87" w:rsidRPr="00D46079" w:rsidRDefault="003E1C87" w:rsidP="003E1C87">
      <w:pPr>
        <w:rPr>
          <w:lang w:val="lt-LT"/>
        </w:rPr>
      </w:pPr>
      <w:r w:rsidRPr="00D46079">
        <w:rPr>
          <w:lang w:val="lt-LT"/>
        </w:rPr>
        <w:t xml:space="preserve">I. Sukurti ir surepetuoti etiudai nufilmuojami, naudojant išmaniąją telefono kamerą (pasirinktinai). </w:t>
      </w:r>
    </w:p>
    <w:p w14:paraId="31AF7C1D" w14:textId="77777777" w:rsidR="003E1C87" w:rsidRPr="00D46079" w:rsidRDefault="003E1C87" w:rsidP="003E1C87">
      <w:pPr>
        <w:rPr>
          <w:lang w:val="lt-LT"/>
        </w:rPr>
      </w:pPr>
      <w:r w:rsidRPr="00D46079">
        <w:rPr>
          <w:lang w:val="lt-LT"/>
        </w:rPr>
        <w:t>II. Nufilmuoti etiudai sujungiami video programa (pasirinktinai).</w:t>
      </w:r>
    </w:p>
    <w:p w14:paraId="34393C5A" w14:textId="77777777" w:rsidR="003E1C87" w:rsidRPr="00D46079" w:rsidRDefault="003E1C87" w:rsidP="003E1C87">
      <w:pPr>
        <w:rPr>
          <w:lang w:val="lt-LT"/>
        </w:rPr>
      </w:pPr>
      <w:r w:rsidRPr="00D46079">
        <w:rPr>
          <w:lang w:val="lt-LT"/>
        </w:rPr>
        <w:t xml:space="preserve">III. Sumontuotas rezultatas talpinamas į specialų youtube kanalą, kuris matomas tik gavusiems jo nuorodą. </w:t>
      </w:r>
    </w:p>
    <w:p w14:paraId="12CD1E0B" w14:textId="77777777" w:rsidR="003E1C87" w:rsidRPr="00D46079" w:rsidRDefault="003E1C87" w:rsidP="003E1C87">
      <w:pPr>
        <w:rPr>
          <w:lang w:val="lt-LT"/>
        </w:rPr>
      </w:pPr>
      <w:r>
        <w:rPr>
          <w:lang w:val="lt-LT"/>
        </w:rPr>
        <w:t xml:space="preserve">Video filmuko įkėlimas į youbute ar kitą platformą. </w:t>
      </w:r>
    </w:p>
    <w:p w14:paraId="427C79B5" w14:textId="4D2B6625" w:rsidR="0046011E" w:rsidRDefault="003E1C87" w:rsidP="0046011E">
      <w:pPr>
        <w:rPr>
          <w:lang w:val="lt-LT"/>
        </w:rPr>
      </w:pPr>
      <w:r w:rsidRPr="00553F61">
        <w:rPr>
          <w:i/>
          <w:iCs/>
          <w:lang w:val="lt-LT"/>
        </w:rPr>
        <w:t>Įsivertinimas, refleksija</w:t>
      </w:r>
      <w:r>
        <w:rPr>
          <w:lang w:val="lt-LT"/>
        </w:rPr>
        <w:t>: Mokiniai aptaria vieni kitų darbus, palygina idėjas ir priemones; išsako įgytą patirtį dirbant su objektais, dirbant komandoje ir su skaitmeninėmis priemonėmis.</w:t>
      </w:r>
    </w:p>
    <w:p w14:paraId="14FA724F" w14:textId="77777777" w:rsidR="009F3C4C" w:rsidRPr="009F3C4C" w:rsidRDefault="009F3C4C" w:rsidP="0046011E">
      <w:pPr>
        <w:rPr>
          <w:sz w:val="16"/>
          <w:szCs w:val="16"/>
          <w:lang w:val="lt-LT"/>
        </w:rPr>
      </w:pPr>
    </w:p>
    <w:p w14:paraId="41670E37" w14:textId="19FCC7C5" w:rsidR="00754887" w:rsidRPr="00AD08A2" w:rsidRDefault="007E7FB4" w:rsidP="00AD08A2">
      <w:pPr>
        <w:pStyle w:val="Antrat1"/>
        <w:spacing w:before="0"/>
        <w:rPr>
          <w:rFonts w:ascii="Times New Roman" w:hAnsi="Times New Roman" w:cs="Times New Roman"/>
          <w:color w:val="auto"/>
          <w:sz w:val="24"/>
        </w:rPr>
      </w:pPr>
      <w:bookmarkStart w:id="7" w:name="_Toc137535147"/>
      <w:r w:rsidRPr="00AD08A2">
        <w:rPr>
          <w:rFonts w:ascii="Times New Roman" w:hAnsi="Times New Roman" w:cs="Times New Roman"/>
          <w:color w:val="auto"/>
          <w:sz w:val="24"/>
        </w:rPr>
        <w:t>4.</w:t>
      </w:r>
      <w:r w:rsidR="00014CEF" w:rsidRPr="00AD08A2">
        <w:rPr>
          <w:rFonts w:ascii="Times New Roman" w:hAnsi="Times New Roman" w:cs="Times New Roman"/>
          <w:color w:val="auto"/>
          <w:sz w:val="24"/>
          <w:lang w:val="lt-LT"/>
        </w:rPr>
        <w:t> </w:t>
      </w:r>
      <w:r w:rsidR="00375E45" w:rsidRPr="00AD08A2">
        <w:rPr>
          <w:rFonts w:ascii="Times New Roman" w:hAnsi="Times New Roman" w:cs="Times New Roman"/>
          <w:color w:val="auto"/>
          <w:sz w:val="24"/>
        </w:rPr>
        <w:t>Literatūros ir šaltinių sąrašas</w:t>
      </w:r>
      <w:bookmarkEnd w:id="7"/>
    </w:p>
    <w:p w14:paraId="56D521C7" w14:textId="77777777" w:rsidR="000D77AA" w:rsidRPr="00AD1633" w:rsidRDefault="000D77AA" w:rsidP="000D77AA">
      <w:pPr>
        <w:jc w:val="both"/>
        <w:rPr>
          <w:lang w:val="lt-LT"/>
        </w:rPr>
      </w:pPr>
      <w:bookmarkStart w:id="8" w:name="_Hlk106262605"/>
      <w:r w:rsidRPr="00AD1633">
        <w:rPr>
          <w:lang w:val="lt-LT"/>
        </w:rPr>
        <w:t xml:space="preserve">Literatūros ir šaltinių sąrašas pateikiamas tiek mokytojui, tiek mokiniui ir yra orientuotas į teatro raiškos, teatro supratimo ir vertinimo, teatro reiškinių ir kontekstų pažinimo pamokų </w:t>
      </w:r>
      <w:r>
        <w:rPr>
          <w:lang w:val="lt-LT"/>
        </w:rPr>
        <w:t>veiklas</w:t>
      </w:r>
      <w:r w:rsidRPr="00AD1633">
        <w:rPr>
          <w:lang w:val="lt-LT"/>
        </w:rPr>
        <w:t>. Sąrašą papildo ir meninių tyrimų, mokslinių darbų kūrimo metodologų darbai, kurie bus naudingi mokiniui pasirinkus rašyti Brandos darbą bei mokytojui patariant, kokius ir kur tikslinga naudoti tyrimo metodus.</w:t>
      </w:r>
    </w:p>
    <w:p w14:paraId="2C8E246F" w14:textId="47032635" w:rsidR="006F1E29" w:rsidRDefault="000D77AA" w:rsidP="000D77AA">
      <w:pPr>
        <w:pStyle w:val="paragraph"/>
        <w:spacing w:before="0" w:beforeAutospacing="0" w:after="0" w:afterAutospacing="0"/>
        <w:jc w:val="both"/>
        <w:textAlignment w:val="baseline"/>
        <w:rPr>
          <w:lang w:val="lt-LT"/>
        </w:rPr>
      </w:pPr>
      <w:r>
        <w:rPr>
          <w:lang w:val="lt-LT"/>
        </w:rPr>
        <w:t>Atnaujintos Bendrosios Teatro programos įgyvendinimo rekomendacijose šaltiniai yra atrinkti kryptingam ugdymuisi teatru, todėl užima lygiavertę poziciją praktinių pavyzdžių lentynoje. Mokiniui turėtų būti svarbios ne tik žinios, apsiskaitymas, mokėjimas atrinkti teorinę medžiagą ir naudingus praktinius pavyzdžius, bet ir gebėjimas naudotis jais tikslingai bei atsakingai. Tai reikštų teatro srities išmanymą, orientuotą į aukštesniuosius pasiekimus. Būtina gerbti intelektinę nuosavybę, todėl mokiniui rašant Brandos darbą ar rengiant teatro egzamino kūrybinio darbo proceso aprašą reikalavimas vienareikšmiškas – cituoti visus panaudotus šaltinius savo rašto darbuose</w:t>
      </w:r>
      <w:bookmarkEnd w:id="8"/>
      <w:r>
        <w:rPr>
          <w:lang w:val="lt-LT"/>
        </w:rPr>
        <w:t>.</w:t>
      </w:r>
    </w:p>
    <w:p w14:paraId="788791B6" w14:textId="77777777" w:rsidR="000D77AA" w:rsidRDefault="000D77AA" w:rsidP="00B70D64">
      <w:pPr>
        <w:pStyle w:val="Sraopastraipa"/>
        <w:numPr>
          <w:ilvl w:val="0"/>
          <w:numId w:val="9"/>
        </w:numPr>
        <w:ind w:left="0" w:firstLine="284"/>
        <w:rPr>
          <w:lang w:val="lt-LT"/>
        </w:rPr>
      </w:pPr>
      <w:r>
        <w:rPr>
          <w:lang w:val="lt-LT"/>
        </w:rPr>
        <w:t>Adomaitis, Regimantas. Mintys scenos paraštėse, Vilnius: Scena, 2002.</w:t>
      </w:r>
    </w:p>
    <w:p w14:paraId="03EDE610" w14:textId="77777777" w:rsidR="000D77AA" w:rsidRDefault="000D77AA" w:rsidP="00B70D64">
      <w:pPr>
        <w:pStyle w:val="Sraopastraipa"/>
        <w:numPr>
          <w:ilvl w:val="0"/>
          <w:numId w:val="9"/>
        </w:numPr>
        <w:ind w:left="0" w:firstLine="284"/>
        <w:rPr>
          <w:lang w:val="lt-LT"/>
        </w:rPr>
      </w:pPr>
      <w:r>
        <w:rPr>
          <w:lang w:val="lt-LT"/>
        </w:rPr>
        <w:t>Aleknonis, Gintaras. Pakeliui. Režisierius Andrius Oleka-Žilinskas. Vilnius: Scena, 2001.</w:t>
      </w:r>
    </w:p>
    <w:p w14:paraId="589F9980" w14:textId="77777777" w:rsidR="000D77AA" w:rsidRDefault="000D77AA" w:rsidP="00B70D64">
      <w:pPr>
        <w:pStyle w:val="Sraopastraipa"/>
        <w:numPr>
          <w:ilvl w:val="0"/>
          <w:numId w:val="9"/>
        </w:numPr>
        <w:ind w:left="0" w:firstLine="284"/>
        <w:rPr>
          <w:lang w:val="lt-LT"/>
        </w:rPr>
      </w:pPr>
      <w:r>
        <w:rPr>
          <w:lang w:val="lt-LT"/>
        </w:rPr>
        <w:t>Aleksaitė, Irena. Be grimo. Šelmiški prisiminimai, Vilnius: Tyto Alba, 2005.</w:t>
      </w:r>
    </w:p>
    <w:p w14:paraId="7DD0AB59" w14:textId="77777777" w:rsidR="000D77AA" w:rsidRDefault="000D77AA" w:rsidP="00B70D64">
      <w:pPr>
        <w:pStyle w:val="Sraopastraipa"/>
        <w:numPr>
          <w:ilvl w:val="0"/>
          <w:numId w:val="9"/>
        </w:numPr>
        <w:ind w:left="0" w:firstLine="284"/>
        <w:rPr>
          <w:lang w:val="lt-LT"/>
        </w:rPr>
      </w:pPr>
      <w:r>
        <w:rPr>
          <w:lang w:val="lt-LT"/>
        </w:rPr>
        <w:t>Aktoriaus kūrybinės psichotechnikos pratybos, metodinė knyga, parengė Romalda Lukoševičiūtė, Klaipėda, KU Menų fakulteto režisūros katedra, 2004.</w:t>
      </w:r>
    </w:p>
    <w:p w14:paraId="494A6C18" w14:textId="77777777" w:rsidR="000D77AA" w:rsidRDefault="000D77AA" w:rsidP="00B70D64">
      <w:pPr>
        <w:pStyle w:val="Sraopastraipa"/>
        <w:numPr>
          <w:ilvl w:val="0"/>
          <w:numId w:val="9"/>
        </w:numPr>
        <w:ind w:left="0" w:firstLine="284"/>
        <w:rPr>
          <w:lang w:val="lt-LT"/>
        </w:rPr>
      </w:pPr>
      <w:r>
        <w:rPr>
          <w:lang w:val="lt-LT"/>
        </w:rPr>
        <w:t>Anderson, Chris, TED talks. Viešasis kalbėjimas, leid. Tyto alba, 2017.</w:t>
      </w:r>
    </w:p>
    <w:p w14:paraId="4721AAD0" w14:textId="77777777" w:rsidR="000D77AA" w:rsidRDefault="000D77AA" w:rsidP="00B70D64">
      <w:pPr>
        <w:pStyle w:val="Sraopastraipa"/>
        <w:numPr>
          <w:ilvl w:val="0"/>
          <w:numId w:val="9"/>
        </w:numPr>
        <w:ind w:left="0" w:firstLine="284"/>
        <w:rPr>
          <w:lang w:val="lt-LT"/>
        </w:rPr>
      </w:pPr>
      <w:r>
        <w:rPr>
          <w:lang w:val="lt-LT"/>
        </w:rPr>
        <w:t>Aristotelis, Poetika. Rinktiniai raštai, Vilnius: Mintis, 1990.</w:t>
      </w:r>
    </w:p>
    <w:p w14:paraId="71A2BC16" w14:textId="77777777" w:rsidR="000D77AA" w:rsidRDefault="000D77AA" w:rsidP="00B70D64">
      <w:pPr>
        <w:pStyle w:val="Sraopastraipa"/>
        <w:numPr>
          <w:ilvl w:val="0"/>
          <w:numId w:val="9"/>
        </w:numPr>
        <w:ind w:left="0" w:firstLine="284"/>
        <w:rPr>
          <w:lang w:val="lt-LT"/>
        </w:rPr>
      </w:pPr>
      <w:r>
        <w:rPr>
          <w:lang w:val="lt-LT"/>
        </w:rPr>
        <w:t>Artaud, Antoninas. Teatras ir jo antrininkas, Vilnius: Scena, 1999.</w:t>
      </w:r>
    </w:p>
    <w:p w14:paraId="0B167F9F" w14:textId="77777777" w:rsidR="000D77AA" w:rsidRDefault="000D77AA" w:rsidP="00B70D64">
      <w:pPr>
        <w:pStyle w:val="Sraopastraipa"/>
        <w:numPr>
          <w:ilvl w:val="0"/>
          <w:numId w:val="9"/>
        </w:numPr>
        <w:ind w:left="0" w:firstLine="284"/>
        <w:rPr>
          <w:lang w:val="lt-LT"/>
        </w:rPr>
      </w:pPr>
      <w:r>
        <w:rPr>
          <w:lang w:val="lt-LT"/>
        </w:rPr>
        <w:t>Balevičiūtė Ramunė ir Marcinkevičiūtė Ramunė, Contemporary Lithuanian Theatre. Names and Performances, Vilnius, leid. „Tyto alba”, 2019.</w:t>
      </w:r>
    </w:p>
    <w:p w14:paraId="792AB254" w14:textId="77777777" w:rsidR="000D77AA" w:rsidRDefault="000D77AA" w:rsidP="00B70D64">
      <w:pPr>
        <w:pStyle w:val="Sraopastraipa"/>
        <w:numPr>
          <w:ilvl w:val="0"/>
          <w:numId w:val="9"/>
        </w:numPr>
        <w:ind w:left="0" w:firstLine="284"/>
        <w:rPr>
          <w:lang w:val="lt-LT"/>
        </w:rPr>
      </w:pPr>
      <w:r>
        <w:rPr>
          <w:lang w:val="lt-LT"/>
        </w:rPr>
        <w:t>Beckett, Samuel. Teatras, Vilnius: Baltos lankos, 2009.</w:t>
      </w:r>
    </w:p>
    <w:p w14:paraId="760829DD" w14:textId="77777777" w:rsidR="000D77AA" w:rsidRDefault="000D77AA" w:rsidP="00B70D64">
      <w:pPr>
        <w:pStyle w:val="Sraopastraipa"/>
        <w:numPr>
          <w:ilvl w:val="0"/>
          <w:numId w:val="9"/>
        </w:numPr>
        <w:ind w:left="0" w:firstLine="284"/>
        <w:rPr>
          <w:lang w:val="lt-LT"/>
        </w:rPr>
      </w:pPr>
      <w:r>
        <w:rPr>
          <w:lang w:val="lt-LT"/>
        </w:rPr>
        <w:t>Benjamin, Walter. Meno kūrinys techninio jo reprodukuojamumo epochoje, Nušvitimai, Vilnius: Vaga, 2005.</w:t>
      </w:r>
    </w:p>
    <w:p w14:paraId="323AEC1C" w14:textId="77777777" w:rsidR="000D77AA" w:rsidRDefault="000D77AA" w:rsidP="00B70D64">
      <w:pPr>
        <w:pStyle w:val="Sraopastraipa"/>
        <w:numPr>
          <w:ilvl w:val="0"/>
          <w:numId w:val="9"/>
        </w:numPr>
        <w:ind w:left="0" w:firstLine="284"/>
        <w:rPr>
          <w:lang w:val="lt-LT"/>
        </w:rPr>
      </w:pPr>
      <w:r>
        <w:rPr>
          <w:lang w:val="lt-LT"/>
        </w:rPr>
        <w:t>Bielskis, Petras. Lietuvos Klojimo teatras, Klaipėda, Klaipėdos universiteto leid., 1999.</w:t>
      </w:r>
    </w:p>
    <w:p w14:paraId="1980CC82" w14:textId="77777777" w:rsidR="000D77AA" w:rsidRDefault="000D77AA" w:rsidP="00B70D64">
      <w:pPr>
        <w:pStyle w:val="Sraopastraipa"/>
        <w:numPr>
          <w:ilvl w:val="0"/>
          <w:numId w:val="9"/>
        </w:numPr>
        <w:ind w:left="0" w:firstLine="284"/>
        <w:rPr>
          <w:lang w:val="lt-LT"/>
        </w:rPr>
      </w:pPr>
      <w:r>
        <w:rPr>
          <w:lang w:val="lt-LT"/>
        </w:rPr>
        <w:t>Bladykaitė, Vida. Nuoma ir trys kiaušiniai, pjesės vaikams ir suaugusiems, Kaunas, leid. „Pasaulio lietuvių centras“, 2020.</w:t>
      </w:r>
    </w:p>
    <w:p w14:paraId="7D326500" w14:textId="77777777" w:rsidR="000D77AA" w:rsidRDefault="000D77AA" w:rsidP="00B70D64">
      <w:pPr>
        <w:pStyle w:val="Sraopastraipa"/>
        <w:numPr>
          <w:ilvl w:val="0"/>
          <w:numId w:val="9"/>
        </w:numPr>
        <w:ind w:left="0" w:firstLine="284"/>
        <w:rPr>
          <w:lang w:val="lt-LT"/>
        </w:rPr>
      </w:pPr>
      <w:r>
        <w:rPr>
          <w:lang w:val="lt-LT"/>
        </w:rPr>
        <w:t>Boal, Augusto. Troškimų vaivorykštė, Boalio teatro ir terapijos metodas, Vilnius, leid. „Astėja“, Menų ir mokymo namai, 2014.</w:t>
      </w:r>
    </w:p>
    <w:p w14:paraId="11599FAC" w14:textId="77777777" w:rsidR="000D77AA" w:rsidRDefault="000D77AA" w:rsidP="00B70D64">
      <w:pPr>
        <w:pStyle w:val="Sraopastraipa"/>
        <w:numPr>
          <w:ilvl w:val="0"/>
          <w:numId w:val="9"/>
        </w:numPr>
        <w:ind w:left="0" w:firstLine="284"/>
        <w:rPr>
          <w:lang w:val="lt-LT"/>
        </w:rPr>
      </w:pPr>
      <w:r>
        <w:rPr>
          <w:lang w:val="lt-LT"/>
        </w:rPr>
        <w:t>Boal, Augusto. Engiamųjų teatras, Vilnius, leid. Astėja, Menų ir mokymo namai, 2014.</w:t>
      </w:r>
    </w:p>
    <w:p w14:paraId="364F47E7" w14:textId="77777777" w:rsidR="000D77AA" w:rsidRDefault="000D77AA" w:rsidP="00B70D64">
      <w:pPr>
        <w:pStyle w:val="Sraopastraipa"/>
        <w:numPr>
          <w:ilvl w:val="0"/>
          <w:numId w:val="9"/>
        </w:numPr>
        <w:ind w:left="0" w:firstLine="284"/>
        <w:rPr>
          <w:lang w:val="lt-LT"/>
        </w:rPr>
      </w:pPr>
      <w:r>
        <w:rPr>
          <w:lang w:val="lt-LT"/>
        </w:rPr>
        <w:t>Brook, Peter. Tuščia erdvė, Vilnius: Scena, 1992.</w:t>
      </w:r>
    </w:p>
    <w:p w14:paraId="1A862829" w14:textId="77777777" w:rsidR="000D77AA" w:rsidRDefault="000D77AA" w:rsidP="00B70D64">
      <w:pPr>
        <w:pStyle w:val="Sraopastraipa"/>
        <w:numPr>
          <w:ilvl w:val="0"/>
          <w:numId w:val="9"/>
        </w:numPr>
        <w:ind w:left="0" w:firstLine="284"/>
        <w:rPr>
          <w:lang w:val="lt-LT"/>
        </w:rPr>
      </w:pPr>
      <w:r>
        <w:rPr>
          <w:lang w:val="lt-LT"/>
        </w:rPr>
        <w:t>Cohen-Cruz, Jan, Radical Street Performance: an International Anthology, London; New York: Routledge, 1998.</w:t>
      </w:r>
    </w:p>
    <w:p w14:paraId="27BF6C10" w14:textId="77777777" w:rsidR="000D77AA" w:rsidRDefault="000D77AA" w:rsidP="00B70D64">
      <w:pPr>
        <w:pStyle w:val="Sraopastraipa"/>
        <w:numPr>
          <w:ilvl w:val="0"/>
          <w:numId w:val="9"/>
        </w:numPr>
        <w:ind w:left="0" w:firstLine="284"/>
        <w:rPr>
          <w:lang w:val="lt-LT"/>
        </w:rPr>
      </w:pPr>
      <w:r>
        <w:rPr>
          <w:lang w:val="lt-LT"/>
        </w:rPr>
        <w:t>Česnulevičiūtė, Petronėlė. Daugiaveidis dramos gyvenimas, Vilnius: LRSL, 1998.</w:t>
      </w:r>
    </w:p>
    <w:p w14:paraId="75A15A01" w14:textId="77777777" w:rsidR="000D77AA" w:rsidRDefault="000D77AA" w:rsidP="00B70D64">
      <w:pPr>
        <w:pStyle w:val="Sraopastraipa"/>
        <w:numPr>
          <w:ilvl w:val="0"/>
          <w:numId w:val="9"/>
        </w:numPr>
        <w:ind w:left="0" w:firstLine="284"/>
        <w:rPr>
          <w:lang w:val="lt-LT"/>
        </w:rPr>
      </w:pPr>
      <w:r>
        <w:rPr>
          <w:lang w:val="lt-LT"/>
        </w:rPr>
        <w:t>Dramos pamokos reikšmė ugdymo procese”, knyga „Mokyklinis teatras: patirtis, problemos, perspektyvos”, 2007 m. KU leidykla, p. 32-37.</w:t>
      </w:r>
    </w:p>
    <w:p w14:paraId="4A06E168" w14:textId="77777777" w:rsidR="000D77AA" w:rsidRDefault="000D77AA" w:rsidP="00B70D64">
      <w:pPr>
        <w:pStyle w:val="Sraopastraipa"/>
        <w:numPr>
          <w:ilvl w:val="0"/>
          <w:numId w:val="9"/>
        </w:numPr>
        <w:ind w:left="0" w:firstLine="284"/>
        <w:rPr>
          <w:lang w:val="lt-LT"/>
        </w:rPr>
      </w:pPr>
      <w:r>
        <w:rPr>
          <w:lang w:val="lt-LT"/>
        </w:rPr>
        <w:t>Duškinas, Donaldas, Retorika vaikams, leid. Vaga, 2020.</w:t>
      </w:r>
    </w:p>
    <w:p w14:paraId="0502352B" w14:textId="77777777" w:rsidR="000D77AA" w:rsidRDefault="000D77AA" w:rsidP="00B70D64">
      <w:pPr>
        <w:pStyle w:val="Sraopastraipa"/>
        <w:numPr>
          <w:ilvl w:val="0"/>
          <w:numId w:val="9"/>
        </w:numPr>
        <w:ind w:left="0" w:firstLine="284"/>
        <w:rPr>
          <w:lang w:val="lt-LT"/>
        </w:rPr>
      </w:pPr>
      <w:r>
        <w:rPr>
          <w:lang w:val="lt-LT"/>
        </w:rPr>
        <w:t>Duškinas, Donaldas, Retorika. Retoterapija, leid. Vaga, 2019.</w:t>
      </w:r>
    </w:p>
    <w:p w14:paraId="40BE52B1" w14:textId="77777777" w:rsidR="000D77AA" w:rsidRDefault="000D77AA" w:rsidP="00B70D64">
      <w:pPr>
        <w:pStyle w:val="Sraopastraipa"/>
        <w:numPr>
          <w:ilvl w:val="0"/>
          <w:numId w:val="9"/>
        </w:numPr>
        <w:ind w:left="0" w:firstLine="284"/>
        <w:rPr>
          <w:lang w:val="lt-LT"/>
        </w:rPr>
      </w:pPr>
      <w:r>
        <w:rPr>
          <w:lang w:val="lt-LT"/>
        </w:rPr>
        <w:t xml:space="preserve">Eimunto Nekrošiaus teatras: pokalbiai, recenzijos, straipsniai, sud. Rasa Vasinauskaitė. Vilnius: KFMI, 2012. </w:t>
      </w:r>
    </w:p>
    <w:p w14:paraId="6077203F" w14:textId="77777777" w:rsidR="000D77AA" w:rsidRDefault="000D77AA" w:rsidP="00B70D64">
      <w:pPr>
        <w:pStyle w:val="Sraopastraipa"/>
        <w:numPr>
          <w:ilvl w:val="0"/>
          <w:numId w:val="9"/>
        </w:numPr>
        <w:ind w:left="0" w:firstLine="284"/>
        <w:rPr>
          <w:lang w:val="lt-LT"/>
        </w:rPr>
      </w:pPr>
      <w:r>
        <w:rPr>
          <w:lang w:val="lt-LT"/>
        </w:rPr>
        <w:lastRenderedPageBreak/>
        <w:t xml:space="preserve">Erikson, Erik H., Childhood and society, </w:t>
      </w:r>
      <w:r>
        <w:rPr>
          <w:shd w:val="clear" w:color="auto" w:fill="FFFFFF"/>
        </w:rPr>
        <w:t>New York: Norton, 1993.</w:t>
      </w:r>
    </w:p>
    <w:p w14:paraId="551D09D2" w14:textId="77777777" w:rsidR="000D77AA" w:rsidRDefault="000D77AA" w:rsidP="00B70D64">
      <w:pPr>
        <w:pStyle w:val="Sraopastraipa"/>
        <w:numPr>
          <w:ilvl w:val="0"/>
          <w:numId w:val="9"/>
        </w:numPr>
        <w:ind w:left="0" w:firstLine="284"/>
        <w:rPr>
          <w:lang w:val="lt-LT"/>
        </w:rPr>
      </w:pPr>
      <w:r>
        <w:rPr>
          <w:lang w:val="lt-LT"/>
        </w:rPr>
        <w:t>Erikson, Erik H., Vaikystė ir visuomenė. Vilnius: Katalikų pasaulio leidiniai, 2004.</w:t>
      </w:r>
    </w:p>
    <w:p w14:paraId="560E9D92" w14:textId="77777777" w:rsidR="000D77AA" w:rsidRDefault="000D77AA" w:rsidP="00B70D64">
      <w:pPr>
        <w:pStyle w:val="Sraopastraipa"/>
        <w:numPr>
          <w:ilvl w:val="0"/>
          <w:numId w:val="9"/>
        </w:numPr>
        <w:ind w:left="0" w:firstLine="284"/>
        <w:rPr>
          <w:lang w:val="lt-LT"/>
        </w:rPr>
      </w:pPr>
      <w:r>
        <w:rPr>
          <w:lang w:val="lt-LT"/>
        </w:rPr>
        <w:t>Ercmonienė, Rasa. Praktinės režisūros abėcėlė: knyga vaikų dramos būrelio vadovui ir dramos mokytojui, Vilnius: Naujoji Rosma, 2001.</w:t>
      </w:r>
    </w:p>
    <w:p w14:paraId="09BFD38B" w14:textId="77777777" w:rsidR="000D77AA" w:rsidRDefault="000D77AA" w:rsidP="00B70D64">
      <w:pPr>
        <w:pStyle w:val="Sraopastraipa"/>
        <w:numPr>
          <w:ilvl w:val="0"/>
          <w:numId w:val="9"/>
        </w:numPr>
        <w:ind w:left="0" w:firstLine="284"/>
        <w:rPr>
          <w:lang w:val="lt-LT"/>
        </w:rPr>
      </w:pPr>
      <w:r>
        <w:rPr>
          <w:lang w:val="lt-LT"/>
        </w:rPr>
        <w:t>Ercmonienė-Varnienė, Rasa. Balsupių sodybos paslaptis, pjesė vaikams ir jaunimui apie knygnešių laikus ir dingusį Nepriklausomybės aktą, Vilnius, Liaudies kultūros centro leid., 2004.</w:t>
      </w:r>
    </w:p>
    <w:p w14:paraId="1F232562" w14:textId="77777777" w:rsidR="000D77AA" w:rsidRDefault="000D77AA" w:rsidP="00B70D64">
      <w:pPr>
        <w:pStyle w:val="Sraopastraipa"/>
        <w:numPr>
          <w:ilvl w:val="0"/>
          <w:numId w:val="9"/>
        </w:numPr>
        <w:ind w:left="0" w:firstLine="284"/>
        <w:rPr>
          <w:lang w:val="lt-LT"/>
        </w:rPr>
      </w:pPr>
      <w:r>
        <w:rPr>
          <w:lang w:val="lt-LT"/>
        </w:rPr>
        <w:t>Ercmonienė-Varnė, Rasa. „Paauglių tolerancijos ugdymo teatro pratybomis modelis”, Journal of young scientists „Jaunųjų mokslininkų darbai”, 2009, Nr. 1 (22), p. 46-50.</w:t>
      </w:r>
    </w:p>
    <w:p w14:paraId="225DE8AF" w14:textId="77777777" w:rsidR="000D77AA" w:rsidRDefault="000D77AA" w:rsidP="00B70D64">
      <w:pPr>
        <w:pStyle w:val="Sraopastraipa"/>
        <w:numPr>
          <w:ilvl w:val="0"/>
          <w:numId w:val="9"/>
        </w:numPr>
        <w:ind w:left="0" w:firstLine="284"/>
        <w:rPr>
          <w:lang w:val="lt-LT"/>
        </w:rPr>
      </w:pPr>
      <w:r>
        <w:rPr>
          <w:lang w:val="lt-LT"/>
        </w:rPr>
        <w:t>Ercmonienė-Varnė, Rasa. „Refleksija teatro pamokoje” ir „Vaidmenų žaidimų (VŽ) metodas – analizei, savianalizei, refleksijai” informacinio ŠMM biuletenio „Švietimo naujienos” 2014 rugpjūčio mėn. priede „Menai mokykloje”.</w:t>
      </w:r>
    </w:p>
    <w:p w14:paraId="07B45160" w14:textId="77777777" w:rsidR="000D77AA" w:rsidRDefault="000D77AA" w:rsidP="00B70D64">
      <w:pPr>
        <w:pStyle w:val="Sraopastraipa"/>
        <w:numPr>
          <w:ilvl w:val="0"/>
          <w:numId w:val="9"/>
        </w:numPr>
        <w:ind w:left="0" w:firstLine="284"/>
        <w:rPr>
          <w:lang w:val="lt-LT"/>
        </w:rPr>
      </w:pPr>
      <w:r>
        <w:rPr>
          <w:lang w:val="lt-LT"/>
        </w:rPr>
        <w:t>Eco, Umberto. Atviras kūrinys. Forma ir neapibrėžtumas šiuolaikinėje poetikoje, Vilnius: Tyto Alba, 2004.</w:t>
      </w:r>
    </w:p>
    <w:p w14:paraId="2BA29483" w14:textId="77777777" w:rsidR="000D77AA" w:rsidRDefault="000D77AA" w:rsidP="00B70D64">
      <w:pPr>
        <w:pStyle w:val="Sraopastraipa"/>
        <w:numPr>
          <w:ilvl w:val="0"/>
          <w:numId w:val="9"/>
        </w:numPr>
        <w:ind w:left="0" w:firstLine="284"/>
        <w:rPr>
          <w:lang w:val="lt-LT"/>
        </w:rPr>
      </w:pPr>
      <w:r>
        <w:rPr>
          <w:lang w:val="lt-LT"/>
        </w:rPr>
        <w:t>Forumo teatras. Dialogo su visuomene metodas, informacinis ŠMM leidinys „Švietimo naujienos“, 2007.02.5 d.</w:t>
      </w:r>
    </w:p>
    <w:p w14:paraId="172827C1" w14:textId="77777777" w:rsidR="000D77AA" w:rsidRDefault="000D77AA" w:rsidP="00B70D64">
      <w:pPr>
        <w:pStyle w:val="Sraopastraipa"/>
        <w:numPr>
          <w:ilvl w:val="0"/>
          <w:numId w:val="9"/>
        </w:numPr>
        <w:ind w:left="0" w:firstLine="284"/>
        <w:rPr>
          <w:lang w:val="lt-LT"/>
        </w:rPr>
      </w:pPr>
      <w:r>
        <w:rPr>
          <w:lang w:val="lt-LT"/>
        </w:rPr>
        <w:t>Gadamer, Hans-Georg. Grožio aktualumas. Menas kaip žaidimas, simbolis, šventė, Vilnius: Baltos lankos/ALK, 1997.</w:t>
      </w:r>
    </w:p>
    <w:p w14:paraId="7A89D97F" w14:textId="77777777" w:rsidR="000D77AA" w:rsidRDefault="000D77AA" w:rsidP="00B70D64">
      <w:pPr>
        <w:pStyle w:val="Sraopastraipa"/>
        <w:numPr>
          <w:ilvl w:val="0"/>
          <w:numId w:val="9"/>
        </w:numPr>
        <w:ind w:left="0" w:firstLine="284"/>
        <w:rPr>
          <w:lang w:val="lt-LT"/>
        </w:rPr>
      </w:pPr>
      <w:r>
        <w:rPr>
          <w:lang w:val="lt-LT"/>
        </w:rPr>
        <w:t>Girdzijauskaitė, Audronė. Ibsenas Lietuvos teatro veidrodyje (1918 – 1998). Vilnius: Lietuvos rašytojų sąjungos leidykla, 2013.</w:t>
      </w:r>
    </w:p>
    <w:p w14:paraId="1569DACB" w14:textId="77777777" w:rsidR="000D77AA" w:rsidRDefault="000D77AA" w:rsidP="00B70D64">
      <w:pPr>
        <w:pStyle w:val="Sraopastraipa"/>
        <w:numPr>
          <w:ilvl w:val="0"/>
          <w:numId w:val="9"/>
        </w:numPr>
        <w:ind w:left="0" w:firstLine="284"/>
        <w:rPr>
          <w:lang w:val="lt-LT"/>
        </w:rPr>
      </w:pPr>
      <w:r>
        <w:rPr>
          <w:lang w:val="lt-LT"/>
        </w:rPr>
        <w:t>Girdzijauskaitė, Audronė. Laiškai žiūrovams, Vilnius: Lietuvos rašytojų sąjungos leidykla, 2009.</w:t>
      </w:r>
    </w:p>
    <w:p w14:paraId="18FB68C1" w14:textId="77777777" w:rsidR="000D77AA" w:rsidRDefault="000D77AA" w:rsidP="00B70D64">
      <w:pPr>
        <w:pStyle w:val="Sraopastraipa"/>
        <w:numPr>
          <w:ilvl w:val="0"/>
          <w:numId w:val="9"/>
        </w:numPr>
        <w:ind w:left="0" w:firstLine="284"/>
        <w:rPr>
          <w:lang w:val="lt-LT"/>
        </w:rPr>
      </w:pPr>
      <w:r>
        <w:rPr>
          <w:lang w:val="lt-LT"/>
        </w:rPr>
        <w:t>Gražys, Bronius. Grimo pagrindai, Klaipėda, KU leidykla, 2001.</w:t>
      </w:r>
    </w:p>
    <w:p w14:paraId="7FEE60C4" w14:textId="77777777" w:rsidR="000D77AA" w:rsidRDefault="000D77AA" w:rsidP="00B70D64">
      <w:pPr>
        <w:pStyle w:val="Sraopastraipa"/>
        <w:numPr>
          <w:ilvl w:val="0"/>
          <w:numId w:val="9"/>
        </w:numPr>
        <w:ind w:left="0" w:firstLine="284"/>
        <w:rPr>
          <w:lang w:val="lt-LT"/>
        </w:rPr>
      </w:pPr>
      <w:r>
        <w:rPr>
          <w:lang w:val="lt-LT"/>
        </w:rPr>
        <w:t>Grigaitienė, Jūratė. Teatriniai pratimai ir žaidimai, Klaipėda, KU leidykla, 2019.</w:t>
      </w:r>
    </w:p>
    <w:p w14:paraId="7703494B" w14:textId="77777777" w:rsidR="000D77AA" w:rsidRDefault="000D77AA" w:rsidP="00B70D64">
      <w:pPr>
        <w:pStyle w:val="Sraopastraipa"/>
        <w:numPr>
          <w:ilvl w:val="0"/>
          <w:numId w:val="9"/>
        </w:numPr>
        <w:ind w:left="0" w:firstLine="284"/>
        <w:rPr>
          <w:lang w:val="lt-LT"/>
        </w:rPr>
      </w:pPr>
      <w:r>
        <w:rPr>
          <w:lang w:val="lt-LT"/>
        </w:rPr>
        <w:t>Grendstad, Nils Magnar. Vaizduotė ir jausmai, Vilnius, Margi raštai, 1999.</w:t>
      </w:r>
    </w:p>
    <w:p w14:paraId="541FB975" w14:textId="77777777" w:rsidR="000D77AA" w:rsidRDefault="000D77AA" w:rsidP="00B70D64">
      <w:pPr>
        <w:pStyle w:val="Sraopastraipa"/>
        <w:numPr>
          <w:ilvl w:val="0"/>
          <w:numId w:val="9"/>
        </w:numPr>
        <w:ind w:left="0" w:firstLine="284"/>
        <w:rPr>
          <w:lang w:val="lt-LT"/>
        </w:rPr>
      </w:pPr>
      <w:r>
        <w:rPr>
          <w:lang w:val="lt-LT"/>
        </w:rPr>
        <w:t>Grotowski, Jerzy. Skurdžiojo teatro link (Teatro tekstų biblioteka), Vilnius: Apostrofa/TKIEC, 2011.</w:t>
      </w:r>
    </w:p>
    <w:p w14:paraId="601A970B" w14:textId="77777777" w:rsidR="000D77AA" w:rsidRDefault="000D77AA" w:rsidP="00B70D64">
      <w:pPr>
        <w:pStyle w:val="Sraopastraipa"/>
        <w:numPr>
          <w:ilvl w:val="0"/>
          <w:numId w:val="9"/>
        </w:numPr>
        <w:ind w:left="0" w:firstLine="284"/>
        <w:rPr>
          <w:lang w:val="lt-LT"/>
        </w:rPr>
      </w:pPr>
      <w:r>
        <w:rPr>
          <w:lang w:val="lt-LT"/>
        </w:rPr>
        <w:t>Hartnoll, Phyllis. Teatras. Trumpa istorija, R. Paknio leidykla, 1998.</w:t>
      </w:r>
    </w:p>
    <w:p w14:paraId="77215D28" w14:textId="77777777" w:rsidR="000D77AA" w:rsidRDefault="000D77AA" w:rsidP="00B70D64">
      <w:pPr>
        <w:pStyle w:val="Sraopastraipa"/>
        <w:numPr>
          <w:ilvl w:val="0"/>
          <w:numId w:val="9"/>
        </w:numPr>
        <w:ind w:left="0" w:firstLine="284"/>
        <w:rPr>
          <w:lang w:val="lt-LT"/>
        </w:rPr>
      </w:pPr>
      <w:r>
        <w:rPr>
          <w:lang w:val="lt-LT"/>
        </w:rPr>
        <w:t>Ilgūnaitė, Adelė, Paskutinė Tuskulėnų okupacija”, informaciniame ŠMM leidinyje „Švietimo naujienos“, 2004 m. gegužės mėn., Nr. 10 (185).</w:t>
      </w:r>
    </w:p>
    <w:p w14:paraId="55FFB167" w14:textId="77777777" w:rsidR="000D77AA" w:rsidRDefault="000D77AA" w:rsidP="00B70D64">
      <w:pPr>
        <w:pStyle w:val="Sraopastraipa"/>
        <w:numPr>
          <w:ilvl w:val="0"/>
          <w:numId w:val="9"/>
        </w:numPr>
        <w:ind w:left="0" w:firstLine="284"/>
        <w:rPr>
          <w:lang w:val="lt-LT"/>
        </w:rPr>
      </w:pPr>
      <w:r>
        <w:rPr>
          <w:lang w:val="lt-LT"/>
        </w:rPr>
        <w:t>Jameson, Fredric. Kultūros posūkis. Rinktiniai darbai apie postmodernizmą /1983 – 1998/, Vilnius: LRSL, 2002.</w:t>
      </w:r>
    </w:p>
    <w:p w14:paraId="4D45AF95" w14:textId="77777777" w:rsidR="000D77AA" w:rsidRDefault="000D77AA" w:rsidP="00B70D64">
      <w:pPr>
        <w:pStyle w:val="Sraopastraipa"/>
        <w:numPr>
          <w:ilvl w:val="0"/>
          <w:numId w:val="9"/>
        </w:numPr>
        <w:ind w:left="0" w:firstLine="284"/>
        <w:rPr>
          <w:lang w:val="lt-LT"/>
        </w:rPr>
      </w:pPr>
      <w:r>
        <w:rPr>
          <w:lang w:val="lt-LT"/>
        </w:rPr>
        <w:t>Jonas Jurašas, [sudar. A. Girdzijauskaitė], Vilnius: Gervelė, 1995.</w:t>
      </w:r>
    </w:p>
    <w:p w14:paraId="056DC7F1" w14:textId="77777777" w:rsidR="000D77AA" w:rsidRDefault="000D77AA" w:rsidP="00B70D64">
      <w:pPr>
        <w:pStyle w:val="Sraopastraipa"/>
        <w:numPr>
          <w:ilvl w:val="0"/>
          <w:numId w:val="9"/>
        </w:numPr>
        <w:ind w:left="0" w:firstLine="284"/>
        <w:rPr>
          <w:lang w:val="lt-LT"/>
        </w:rPr>
      </w:pPr>
      <w:r>
        <w:rPr>
          <w:lang w:val="lt-LT"/>
        </w:rPr>
        <w:t>Judelevičius, Dovydas. Juozas Miltinis stato Shakespeare’ą. Menininkas ir asmenybė: mokslinės konferencijos, skirtos režisieriaus Juozo Miltinio 100-osioms gimimo metinėms paminėti, medžiaga. Vilnius: Versus Aureus, 2008, p. 71–79.</w:t>
      </w:r>
    </w:p>
    <w:p w14:paraId="5F9C0FBD" w14:textId="77777777" w:rsidR="000D77AA" w:rsidRDefault="000D77AA" w:rsidP="00B70D64">
      <w:pPr>
        <w:pStyle w:val="Sraopastraipa"/>
        <w:numPr>
          <w:ilvl w:val="0"/>
          <w:numId w:val="9"/>
        </w:numPr>
        <w:ind w:left="0" w:firstLine="284"/>
        <w:rPr>
          <w:lang w:val="lt-LT"/>
        </w:rPr>
      </w:pPr>
      <w:r>
        <w:rPr>
          <w:lang w:val="lt-LT"/>
        </w:rPr>
        <w:t>Juozo Miltinio repeticijos [parengė J. Glinskis, red. V. Gasiliūnas], Vilnius: Baltos lankos, 1997–1999, 3 kn.</w:t>
      </w:r>
    </w:p>
    <w:p w14:paraId="01149F6E" w14:textId="77777777" w:rsidR="000D77AA" w:rsidRDefault="000D77AA" w:rsidP="00B70D64">
      <w:pPr>
        <w:pStyle w:val="Sraopastraipa"/>
        <w:numPr>
          <w:ilvl w:val="0"/>
          <w:numId w:val="9"/>
        </w:numPr>
        <w:ind w:left="0" w:firstLine="284"/>
        <w:rPr>
          <w:lang w:val="lt-LT"/>
        </w:rPr>
      </w:pPr>
      <w:r>
        <w:rPr>
          <w:lang w:val="lt-LT"/>
        </w:rPr>
        <w:t>Kairaitienė Anelė. Laiko būgnas: pjesės vaikams, leid. Kronta, 2009.</w:t>
      </w:r>
    </w:p>
    <w:p w14:paraId="0F34E34E" w14:textId="77777777" w:rsidR="000D77AA" w:rsidRDefault="000D77AA" w:rsidP="00B70D64">
      <w:pPr>
        <w:pStyle w:val="Sraopastraipa"/>
        <w:numPr>
          <w:ilvl w:val="0"/>
          <w:numId w:val="9"/>
        </w:numPr>
        <w:ind w:left="0" w:firstLine="284"/>
        <w:rPr>
          <w:lang w:val="lt-LT"/>
        </w:rPr>
      </w:pPr>
      <w:r>
        <w:rPr>
          <w:lang w:val="lt-LT"/>
        </w:rPr>
        <w:t>Kancevičius Sigitas, Bendruomenė kaip teatras, Eglės leid., 2017.</w:t>
      </w:r>
    </w:p>
    <w:p w14:paraId="7B00DE7B" w14:textId="77777777" w:rsidR="000D77AA" w:rsidRDefault="000D77AA" w:rsidP="00B70D64">
      <w:pPr>
        <w:pStyle w:val="Sraopastraipa"/>
        <w:numPr>
          <w:ilvl w:val="0"/>
          <w:numId w:val="9"/>
        </w:numPr>
        <w:ind w:left="0" w:firstLine="284"/>
        <w:rPr>
          <w:lang w:val="lt-LT"/>
        </w:rPr>
      </w:pPr>
      <w:r>
        <w:rPr>
          <w:lang w:val="lt-LT"/>
        </w:rPr>
        <w:t>Keleras Julius. 58 sapnai ir kitos vienaveiksmės pjesės, Lietuvos rašytojų sąjungos leidykla, 2009.</w:t>
      </w:r>
    </w:p>
    <w:p w14:paraId="6B641466" w14:textId="77777777" w:rsidR="000D77AA" w:rsidRDefault="000D77AA" w:rsidP="00B70D64">
      <w:pPr>
        <w:pStyle w:val="Sraopastraipa"/>
        <w:numPr>
          <w:ilvl w:val="0"/>
          <w:numId w:val="9"/>
        </w:numPr>
        <w:ind w:left="0" w:firstLine="284"/>
        <w:rPr>
          <w:lang w:val="lt-LT"/>
        </w:rPr>
      </w:pPr>
      <w:r>
        <w:rPr>
          <w:lang w:val="lt-LT"/>
        </w:rPr>
        <w:t>Kershaw, Baz; Nickolson, Helen (eds.). Research Methods in Theatre and Performance. Edinburgh: Edinburgh University Press, 2011.</w:t>
      </w:r>
    </w:p>
    <w:p w14:paraId="796F6B16" w14:textId="77777777" w:rsidR="000D77AA" w:rsidRDefault="000D77AA" w:rsidP="00B70D64">
      <w:pPr>
        <w:pStyle w:val="Sraopastraipa"/>
        <w:numPr>
          <w:ilvl w:val="0"/>
          <w:numId w:val="9"/>
        </w:numPr>
        <w:ind w:left="0" w:firstLine="284"/>
        <w:rPr>
          <w:lang w:val="lt-LT"/>
        </w:rPr>
      </w:pPr>
      <w:r>
        <w:rPr>
          <w:lang w:val="lt-LT"/>
        </w:rPr>
        <w:t>Korhonen, Pekka, Socialinės dramos galimybės ir praktika. - V., 2005.</w:t>
      </w:r>
    </w:p>
    <w:p w14:paraId="426C29B2" w14:textId="77777777" w:rsidR="000D77AA" w:rsidRDefault="000D77AA" w:rsidP="00B70D64">
      <w:pPr>
        <w:pStyle w:val="Sraopastraipa"/>
        <w:numPr>
          <w:ilvl w:val="0"/>
          <w:numId w:val="9"/>
        </w:numPr>
        <w:ind w:left="0" w:firstLine="284"/>
        <w:rPr>
          <w:lang w:val="lt-LT"/>
        </w:rPr>
      </w:pPr>
      <w:r>
        <w:rPr>
          <w:lang w:val="lt-LT"/>
        </w:rPr>
        <w:t>Koženiauskienė Regina. Retorika. Iškalbos stilistika, leid. Mokslo ir enciklopedijų leidybos institutas, 2001.</w:t>
      </w:r>
    </w:p>
    <w:p w14:paraId="4A88717F" w14:textId="77777777" w:rsidR="000D77AA" w:rsidRDefault="000D77AA" w:rsidP="00B70D64">
      <w:pPr>
        <w:pStyle w:val="Sraopastraipa"/>
        <w:numPr>
          <w:ilvl w:val="0"/>
          <w:numId w:val="9"/>
        </w:numPr>
        <w:ind w:left="0" w:firstLine="284"/>
        <w:rPr>
          <w:lang w:val="lt-LT"/>
        </w:rPr>
      </w:pPr>
      <w:r>
        <w:rPr>
          <w:lang w:val="lt-LT"/>
        </w:rPr>
        <w:t>Landsbergis Vytautas V., Suvaikėjusios pjesės, leid. Dominicus lituanus, 2018.</w:t>
      </w:r>
    </w:p>
    <w:p w14:paraId="6F76FB30" w14:textId="77777777" w:rsidR="000D77AA" w:rsidRDefault="000D77AA" w:rsidP="00B70D64">
      <w:pPr>
        <w:pStyle w:val="Sraopastraipa"/>
        <w:numPr>
          <w:ilvl w:val="0"/>
          <w:numId w:val="9"/>
        </w:numPr>
        <w:ind w:left="0" w:firstLine="284"/>
        <w:rPr>
          <w:lang w:val="lt-LT"/>
        </w:rPr>
      </w:pPr>
      <w:r>
        <w:rPr>
          <w:lang w:val="lt-LT"/>
        </w:rPr>
        <w:t>Lehmann, Hans-Thies. Postdraminis teatras, Vilnius: Menų spaustuvė, 2010.</w:t>
      </w:r>
    </w:p>
    <w:p w14:paraId="428F496A" w14:textId="77777777" w:rsidR="000D77AA" w:rsidRDefault="000D77AA" w:rsidP="00B70D64">
      <w:pPr>
        <w:pStyle w:val="Sraopastraipa"/>
        <w:numPr>
          <w:ilvl w:val="0"/>
          <w:numId w:val="9"/>
        </w:numPr>
        <w:ind w:left="0" w:firstLine="284"/>
        <w:rPr>
          <w:lang w:val="lt-LT"/>
        </w:rPr>
      </w:pPr>
      <w:r>
        <w:rPr>
          <w:lang w:val="lt-LT"/>
        </w:rPr>
        <w:t xml:space="preserve">Lemme, Barbara Hansen, Development in Adulthood, </w:t>
      </w:r>
      <w:r>
        <w:rPr>
          <w:shd w:val="clear" w:color="auto" w:fill="FFFFFF"/>
        </w:rPr>
        <w:t>Published by Pearson, </w:t>
      </w:r>
      <w:r>
        <w:rPr>
          <w:rStyle w:val="Emfaz"/>
          <w:bCs/>
          <w:i w:val="0"/>
          <w:shd w:val="clear" w:color="auto" w:fill="FFFFFF"/>
        </w:rPr>
        <w:t>2005</w:t>
      </w:r>
      <w:r>
        <w:rPr>
          <w:i/>
          <w:shd w:val="clear" w:color="auto" w:fill="FFFFFF"/>
        </w:rPr>
        <w:t>.</w:t>
      </w:r>
    </w:p>
    <w:p w14:paraId="0E002D6B" w14:textId="77777777" w:rsidR="000D77AA" w:rsidRDefault="000D77AA" w:rsidP="00B70D64">
      <w:pPr>
        <w:pStyle w:val="Sraopastraipa"/>
        <w:numPr>
          <w:ilvl w:val="0"/>
          <w:numId w:val="9"/>
        </w:numPr>
        <w:ind w:left="0" w:firstLine="284"/>
        <w:rPr>
          <w:lang w:val="lt-LT"/>
        </w:rPr>
      </w:pPr>
      <w:r>
        <w:rPr>
          <w:lang w:val="lt-LT"/>
        </w:rPr>
        <w:t xml:space="preserve">Lietuvių teatras 1918 – 1929, Vilnius: Mintis, 1981. </w:t>
      </w:r>
    </w:p>
    <w:p w14:paraId="37DB2768" w14:textId="77777777" w:rsidR="000D77AA" w:rsidRDefault="000D77AA" w:rsidP="00B70D64">
      <w:pPr>
        <w:pStyle w:val="Sraopastraipa"/>
        <w:numPr>
          <w:ilvl w:val="0"/>
          <w:numId w:val="9"/>
        </w:numPr>
        <w:ind w:left="0" w:firstLine="284"/>
        <w:rPr>
          <w:lang w:val="lt-LT"/>
        </w:rPr>
      </w:pPr>
      <w:r>
        <w:rPr>
          <w:lang w:val="lt-LT"/>
        </w:rPr>
        <w:t xml:space="preserve">Lietuvių teatro istorija, Vilnius: Gervelė:1 knyga: 1929 – 1935 [sudarytoja A. Girdzijauskaitė], 2000; </w:t>
      </w:r>
    </w:p>
    <w:p w14:paraId="6D8389D5" w14:textId="77777777" w:rsidR="000D77AA" w:rsidRDefault="000D77AA" w:rsidP="00B70D64">
      <w:pPr>
        <w:pStyle w:val="Sraopastraipa"/>
        <w:numPr>
          <w:ilvl w:val="0"/>
          <w:numId w:val="9"/>
        </w:numPr>
        <w:ind w:left="0" w:firstLine="284"/>
        <w:rPr>
          <w:lang w:val="lt-LT"/>
        </w:rPr>
      </w:pPr>
      <w:r>
        <w:rPr>
          <w:lang w:val="lt-LT"/>
        </w:rPr>
        <w:t>Lietuvių teatro istorija, Vilnius: Gervelė: 2 knyga: 1935 – 1940 [ats. red. I. Aleksaitė], 2002;</w:t>
      </w:r>
    </w:p>
    <w:p w14:paraId="6A4BB466" w14:textId="77777777" w:rsidR="000D77AA" w:rsidRDefault="000D77AA" w:rsidP="00B70D64">
      <w:pPr>
        <w:pStyle w:val="Sraopastraipa"/>
        <w:numPr>
          <w:ilvl w:val="0"/>
          <w:numId w:val="9"/>
        </w:numPr>
        <w:ind w:left="0" w:firstLine="284"/>
        <w:rPr>
          <w:lang w:val="lt-LT"/>
        </w:rPr>
      </w:pPr>
      <w:r>
        <w:rPr>
          <w:lang w:val="lt-LT"/>
        </w:rPr>
        <w:t>Lietuvių teatro istorija, Vilnius: Gervelė: 3 knyga: 1970 – 1980 [ats. red. I. Aleksaitė], Vilnius: KFMI, 2006;</w:t>
      </w:r>
    </w:p>
    <w:p w14:paraId="7554AF5A" w14:textId="77777777" w:rsidR="000D77AA" w:rsidRDefault="000D77AA" w:rsidP="00B70D64">
      <w:pPr>
        <w:pStyle w:val="Sraopastraipa"/>
        <w:numPr>
          <w:ilvl w:val="0"/>
          <w:numId w:val="9"/>
        </w:numPr>
        <w:ind w:left="0" w:firstLine="284"/>
        <w:rPr>
          <w:lang w:val="lt-LT"/>
        </w:rPr>
      </w:pPr>
      <w:r>
        <w:rPr>
          <w:lang w:val="lt-LT"/>
        </w:rPr>
        <w:lastRenderedPageBreak/>
        <w:t>Lietuvių teatro istorija, Vilnius: Gervelė: 4 knyga: 1980 – 1990 [ats. red. I. Aleksaitė], Vilnius: KFMI, 2009.</w:t>
      </w:r>
    </w:p>
    <w:p w14:paraId="4CD80B07" w14:textId="77777777" w:rsidR="000D77AA" w:rsidRDefault="000D77AA" w:rsidP="00B70D64">
      <w:pPr>
        <w:pStyle w:val="Sraopastraipa"/>
        <w:numPr>
          <w:ilvl w:val="0"/>
          <w:numId w:val="9"/>
        </w:numPr>
        <w:ind w:left="0" w:firstLine="284"/>
        <w:rPr>
          <w:lang w:val="lt-LT"/>
        </w:rPr>
      </w:pPr>
      <w:r>
        <w:rPr>
          <w:lang w:val="lt-LT"/>
        </w:rPr>
        <w:t>Lietuvos teatras. Trumpa istorija, Vilnius: KFMI, 2009.</w:t>
      </w:r>
    </w:p>
    <w:p w14:paraId="172BE4C9" w14:textId="77777777" w:rsidR="000D77AA" w:rsidRDefault="000D77AA" w:rsidP="00B70D64">
      <w:pPr>
        <w:pStyle w:val="Sraopastraipa"/>
        <w:numPr>
          <w:ilvl w:val="0"/>
          <w:numId w:val="9"/>
        </w:numPr>
        <w:ind w:left="0" w:firstLine="284"/>
        <w:rPr>
          <w:lang w:val="lt-LT"/>
        </w:rPr>
      </w:pPr>
      <w:r>
        <w:rPr>
          <w:lang w:val="lt-LT"/>
        </w:rPr>
        <w:t>Liuga, Audronis. Laiko sužeistas teatras, Vilnius: Baltos lankos, 2008.</w:t>
      </w:r>
    </w:p>
    <w:p w14:paraId="09F4B350" w14:textId="77777777" w:rsidR="000D77AA" w:rsidRDefault="000D77AA" w:rsidP="00B70D64">
      <w:pPr>
        <w:pStyle w:val="Sraopastraipa"/>
        <w:numPr>
          <w:ilvl w:val="0"/>
          <w:numId w:val="9"/>
        </w:numPr>
        <w:ind w:left="0" w:firstLine="284"/>
        <w:rPr>
          <w:lang w:val="lt-LT"/>
        </w:rPr>
      </w:pPr>
      <w:r>
        <w:rPr>
          <w:lang w:val="lt-LT"/>
        </w:rPr>
        <w:t>Maknys, Vytautas. Lietuvių teatro raidos bruožai, Vilnius: Mintis, 1972-1979, 2 d.</w:t>
      </w:r>
    </w:p>
    <w:p w14:paraId="0B8FB1B3" w14:textId="77777777" w:rsidR="000D77AA" w:rsidRDefault="000D77AA" w:rsidP="00B70D64">
      <w:pPr>
        <w:pStyle w:val="Sraopastraipa"/>
        <w:numPr>
          <w:ilvl w:val="0"/>
          <w:numId w:val="9"/>
        </w:numPr>
        <w:ind w:left="0" w:firstLine="284"/>
        <w:rPr>
          <w:lang w:val="lt-LT"/>
        </w:rPr>
      </w:pPr>
      <w:r>
        <w:rPr>
          <w:lang w:val="lt-LT"/>
        </w:rPr>
        <w:t>Marcinkevičiūtė, Ramunė. Eimuntas Nekrošius: erdvė už žodžių, Vilnius: Scena/Kultūros barai, 2002.</w:t>
      </w:r>
    </w:p>
    <w:p w14:paraId="22A0C4E5" w14:textId="77777777" w:rsidR="000D77AA" w:rsidRDefault="000D77AA" w:rsidP="00B70D64">
      <w:pPr>
        <w:pStyle w:val="Sraopastraipa"/>
        <w:numPr>
          <w:ilvl w:val="0"/>
          <w:numId w:val="9"/>
        </w:numPr>
        <w:ind w:left="0" w:firstLine="284"/>
        <w:rPr>
          <w:lang w:val="lt-LT"/>
        </w:rPr>
      </w:pPr>
      <w:r>
        <w:rPr>
          <w:lang w:val="lt-LT"/>
        </w:rPr>
        <w:t>Marcinkevičiūtė, Ramunė. Patirčių realizmas. Dalios Tamulevičiūtės kūrybinės biografijos studija, Vilnius: Kultūros barai, 2011.</w:t>
      </w:r>
    </w:p>
    <w:p w14:paraId="0CAE46C2" w14:textId="77777777" w:rsidR="000D77AA" w:rsidRDefault="000D77AA" w:rsidP="00B70D64">
      <w:pPr>
        <w:pStyle w:val="Sraopastraipa"/>
        <w:numPr>
          <w:ilvl w:val="0"/>
          <w:numId w:val="9"/>
        </w:numPr>
        <w:ind w:left="0" w:firstLine="284"/>
        <w:rPr>
          <w:lang w:val="lt-LT"/>
        </w:rPr>
      </w:pPr>
      <w:r>
        <w:rPr>
          <w:lang w:val="lt-LT"/>
        </w:rPr>
        <w:t>Mareckaitė, Gražina. Romantizmo idėjos lietuvių teatre: nuo XIX iki XX amžiaus, Vilnius: KFMI, 2004.</w:t>
      </w:r>
    </w:p>
    <w:p w14:paraId="14DD317C" w14:textId="77777777" w:rsidR="000D77AA" w:rsidRDefault="000D77AA" w:rsidP="00B70D64">
      <w:pPr>
        <w:pStyle w:val="Sraopastraipa"/>
        <w:numPr>
          <w:ilvl w:val="0"/>
          <w:numId w:val="9"/>
        </w:numPr>
        <w:ind w:left="0" w:firstLine="284"/>
        <w:rPr>
          <w:lang w:val="lt-LT"/>
        </w:rPr>
      </w:pPr>
      <w:r>
        <w:rPr>
          <w:lang w:val="lt-LT"/>
        </w:rPr>
        <w:t>Mejerhold, Vsevolod. Apie teatrą, Vilnius: Apostrofa, 2008.</w:t>
      </w:r>
    </w:p>
    <w:p w14:paraId="04C00D96" w14:textId="77777777" w:rsidR="000D77AA" w:rsidRDefault="000D77AA" w:rsidP="00B70D64">
      <w:pPr>
        <w:pStyle w:val="Sraopastraipa"/>
        <w:numPr>
          <w:ilvl w:val="0"/>
          <w:numId w:val="9"/>
        </w:numPr>
        <w:ind w:left="0" w:firstLine="284"/>
        <w:rPr>
          <w:lang w:val="lt-LT"/>
        </w:rPr>
      </w:pPr>
      <w:r>
        <w:rPr>
          <w:lang w:val="lt-LT"/>
        </w:rPr>
        <w:t>Menininkas ir asmenybė, Irena Aleksaitė, Audronė Girdzijauskaitė, Rita Aleknaitė-Bieliauskienė, Rasa Vasinauskaitė, Gražina Mareckaitė, Dovydas Judelevičius, Helmutas Šabasevičius, Šarūnė Trinkūnaitė; Vilnius: Versus Aureus, 2008.</w:t>
      </w:r>
    </w:p>
    <w:p w14:paraId="56D5D50F" w14:textId="77777777" w:rsidR="000D77AA" w:rsidRDefault="000D77AA" w:rsidP="00B70D64">
      <w:pPr>
        <w:pStyle w:val="Sraopastraipa"/>
        <w:numPr>
          <w:ilvl w:val="0"/>
          <w:numId w:val="9"/>
        </w:numPr>
        <w:ind w:left="0" w:firstLine="284"/>
        <w:rPr>
          <w:lang w:val="lt-LT"/>
        </w:rPr>
      </w:pPr>
      <w:r>
        <w:rPr>
          <w:lang w:val="lt-LT"/>
        </w:rPr>
        <w:t>Oginskaitė, Rūta. Jausmų repeticijos. Metai su aktoriumi Vladu Bagdonu, Vilnius: Tyto alba, 2011.</w:t>
      </w:r>
    </w:p>
    <w:p w14:paraId="645B88AC" w14:textId="77777777" w:rsidR="000D77AA" w:rsidRDefault="000D77AA" w:rsidP="00B70D64">
      <w:pPr>
        <w:pStyle w:val="Sraopastraipa"/>
        <w:numPr>
          <w:ilvl w:val="0"/>
          <w:numId w:val="9"/>
        </w:numPr>
        <w:ind w:left="0" w:firstLine="284"/>
        <w:rPr>
          <w:lang w:val="lt-LT"/>
        </w:rPr>
      </w:pPr>
      <w:r>
        <w:rPr>
          <w:lang w:val="lt-LT"/>
        </w:rPr>
        <w:t>OKT: ten būti čia, Vilnius: Vš.Į. „Oskaro Koršunovo teatras“, 2009.</w:t>
      </w:r>
    </w:p>
    <w:p w14:paraId="269721BA" w14:textId="77777777" w:rsidR="000D77AA" w:rsidRDefault="000D77AA" w:rsidP="00B70D64">
      <w:pPr>
        <w:pStyle w:val="Sraopastraipa"/>
        <w:numPr>
          <w:ilvl w:val="0"/>
          <w:numId w:val="9"/>
        </w:numPr>
        <w:ind w:left="0" w:firstLine="284"/>
        <w:rPr>
          <w:lang w:val="lt-LT"/>
        </w:rPr>
      </w:pPr>
      <w:r>
        <w:rPr>
          <w:lang w:val="lt-LT"/>
        </w:rPr>
        <w:t>Ortega-Gasset, Jose. Mūsų laikų ir kitos esė, Vilnius: Vaga/ALK, 1999, p. 385 – 443.</w:t>
      </w:r>
    </w:p>
    <w:p w14:paraId="0EF59DFC" w14:textId="77777777" w:rsidR="000D77AA" w:rsidRDefault="000D77AA" w:rsidP="00B70D64">
      <w:pPr>
        <w:pStyle w:val="Sraopastraipa"/>
        <w:numPr>
          <w:ilvl w:val="0"/>
          <w:numId w:val="9"/>
        </w:numPr>
        <w:ind w:left="0" w:firstLine="284"/>
        <w:rPr>
          <w:lang w:val="lt-LT"/>
        </w:rPr>
      </w:pPr>
      <w:r>
        <w:rPr>
          <w:shd w:val="clear" w:color="auto" w:fill="FFFFFF"/>
        </w:rPr>
        <w:t>Owens A., Barber K. Proceso </w:t>
      </w:r>
      <w:r w:rsidRPr="00FA16F5">
        <w:rPr>
          <w:rStyle w:val="Emfaz"/>
          <w:bCs/>
          <w:i w:val="0"/>
          <w:shd w:val="clear" w:color="auto" w:fill="FFFFFF"/>
        </w:rPr>
        <w:t>drama</w:t>
      </w:r>
      <w:r w:rsidRPr="00FA16F5">
        <w:rPr>
          <w:i/>
          <w:shd w:val="clear" w:color="auto" w:fill="FFFFFF"/>
        </w:rPr>
        <w:t>:</w:t>
      </w:r>
      <w:r>
        <w:rPr>
          <w:shd w:val="clear" w:color="auto" w:fill="FFFFFF"/>
        </w:rPr>
        <w:t xml:space="preserve"> dramos darbai. Pirma knyga. Vilnius: Kronta, </w:t>
      </w:r>
      <w:r>
        <w:rPr>
          <w:rStyle w:val="Emfaz"/>
          <w:bCs/>
          <w:i w:val="0"/>
          <w:shd w:val="clear" w:color="auto" w:fill="FFFFFF"/>
        </w:rPr>
        <w:t>2006</w:t>
      </w:r>
      <w:r>
        <w:rPr>
          <w:i/>
          <w:shd w:val="clear" w:color="auto" w:fill="FFFFFF"/>
        </w:rPr>
        <w:t>.</w:t>
      </w:r>
    </w:p>
    <w:p w14:paraId="7FBA95F9" w14:textId="77777777" w:rsidR="000D77AA" w:rsidRDefault="000D77AA" w:rsidP="00B70D64">
      <w:pPr>
        <w:pStyle w:val="Sraopastraipa"/>
        <w:numPr>
          <w:ilvl w:val="0"/>
          <w:numId w:val="9"/>
        </w:numPr>
        <w:ind w:left="0" w:firstLine="284"/>
        <w:rPr>
          <w:lang w:val="lt-LT"/>
        </w:rPr>
      </w:pPr>
      <w:r>
        <w:rPr>
          <w:lang w:val="lt-LT"/>
        </w:rPr>
        <w:t>Pagrindinės moderniosios literatūros sąvokos [sud. D. Borchmeyer, V. Žmegač], Vilnius: Tyto Alba, 2000.</w:t>
      </w:r>
    </w:p>
    <w:p w14:paraId="341871F6" w14:textId="77777777" w:rsidR="000D77AA" w:rsidRDefault="000D77AA" w:rsidP="00B70D64">
      <w:pPr>
        <w:pStyle w:val="Sraopastraipa"/>
        <w:numPr>
          <w:ilvl w:val="0"/>
          <w:numId w:val="9"/>
        </w:numPr>
        <w:ind w:left="0" w:firstLine="284"/>
        <w:rPr>
          <w:lang w:val="lt-LT"/>
        </w:rPr>
      </w:pPr>
      <w:r>
        <w:rPr>
          <w:lang w:val="lt-LT"/>
        </w:rPr>
        <w:t>Postsovietinis Lietuvos teatras: istorija, tapatybė, atmintis / kolektyvinė monografija, Edgaras Klivis, Rasa Vasinauskaitė, Jurgita Staniškytė, Martynas Petrikas, Vilniaus dailės akademijos leid., 2014.</w:t>
      </w:r>
    </w:p>
    <w:p w14:paraId="28D8B1A0" w14:textId="77777777" w:rsidR="000D77AA" w:rsidRDefault="000D77AA" w:rsidP="00B70D64">
      <w:pPr>
        <w:pStyle w:val="Sraopastraipa"/>
        <w:numPr>
          <w:ilvl w:val="0"/>
          <w:numId w:val="9"/>
        </w:numPr>
        <w:ind w:left="0" w:firstLine="284"/>
        <w:rPr>
          <w:lang w:val="lt-LT"/>
        </w:rPr>
      </w:pPr>
      <w:r>
        <w:rPr>
          <w:lang w:val="lt-LT"/>
        </w:rPr>
        <w:t>Prėskienienė, Eleonora-Eglė. Žodžio meno pagrindai, Šiauliai,1999.</w:t>
      </w:r>
    </w:p>
    <w:p w14:paraId="1C231700" w14:textId="77777777" w:rsidR="000D77AA" w:rsidRDefault="000D77AA" w:rsidP="00B70D64">
      <w:pPr>
        <w:pStyle w:val="Sraopastraipa"/>
        <w:numPr>
          <w:ilvl w:val="0"/>
          <w:numId w:val="9"/>
        </w:numPr>
        <w:ind w:left="0" w:firstLine="284"/>
        <w:rPr>
          <w:lang w:val="lt-LT"/>
        </w:rPr>
      </w:pPr>
      <w:r>
        <w:rPr>
          <w:lang w:val="lt-LT"/>
        </w:rPr>
        <w:t>Ramanauskaitė-Antanaitienė, Dalia. Sakmė apie Saulės mūšį / scenarijus, Šiauliai, leid. Lucilijus, 2020.</w:t>
      </w:r>
    </w:p>
    <w:p w14:paraId="0936269B" w14:textId="77777777" w:rsidR="000D77AA" w:rsidRDefault="000D77AA" w:rsidP="00B70D64">
      <w:pPr>
        <w:pStyle w:val="Sraopastraipa"/>
        <w:numPr>
          <w:ilvl w:val="0"/>
          <w:numId w:val="9"/>
        </w:numPr>
        <w:ind w:left="0" w:firstLine="284"/>
        <w:rPr>
          <w:lang w:val="lt-LT"/>
        </w:rPr>
      </w:pPr>
      <w:r>
        <w:rPr>
          <w:lang w:val="lt-LT"/>
        </w:rPr>
        <w:t>Ramanauskaitė-Antanaitienė, Dalia. Legendų ir pasakų takais / scenarijai, Šiauliai, leid. Lucilijus, 2011.</w:t>
      </w:r>
    </w:p>
    <w:p w14:paraId="7D73C659" w14:textId="77777777" w:rsidR="000D77AA" w:rsidRDefault="000D77AA" w:rsidP="00B70D64">
      <w:pPr>
        <w:pStyle w:val="Sraopastraipa"/>
        <w:numPr>
          <w:ilvl w:val="0"/>
          <w:numId w:val="9"/>
        </w:numPr>
        <w:ind w:left="0" w:firstLine="284"/>
        <w:rPr>
          <w:lang w:val="lt-LT"/>
        </w:rPr>
      </w:pPr>
      <w:r>
        <w:rPr>
          <w:lang w:val="lt-LT"/>
        </w:rPr>
        <w:t>Režisierius Henrikas Vancevičius [sud. Ramunė Balevičiūtė], Vilnius: Scena, 2004.</w:t>
      </w:r>
    </w:p>
    <w:p w14:paraId="5D8D2D74" w14:textId="77777777" w:rsidR="000D77AA" w:rsidRDefault="000D77AA" w:rsidP="00B70D64">
      <w:pPr>
        <w:pStyle w:val="Sraopastraipa"/>
        <w:numPr>
          <w:ilvl w:val="0"/>
          <w:numId w:val="9"/>
        </w:numPr>
        <w:ind w:left="0" w:firstLine="284"/>
        <w:rPr>
          <w:lang w:val="lt-LT"/>
        </w:rPr>
      </w:pPr>
      <w:r>
        <w:rPr>
          <w:lang w:val="lt-LT"/>
        </w:rPr>
        <w:t>Sakalauskas, Tomas. Miltinio apologija, Vilnius: Scena, 1999.</w:t>
      </w:r>
    </w:p>
    <w:p w14:paraId="0C15B55A" w14:textId="77777777" w:rsidR="000D77AA" w:rsidRDefault="000D77AA" w:rsidP="00B70D64">
      <w:pPr>
        <w:pStyle w:val="Sraopastraipa"/>
        <w:numPr>
          <w:ilvl w:val="0"/>
          <w:numId w:val="9"/>
        </w:numPr>
        <w:ind w:left="0" w:firstLine="284"/>
        <w:rPr>
          <w:lang w:val="lt-LT"/>
        </w:rPr>
      </w:pPr>
      <w:r>
        <w:rPr>
          <w:lang w:val="lt-LT"/>
        </w:rPr>
        <w:t>Scherz, Thomas. Psichikos treniravimas, Vilnius, Alma Littera, 1998.</w:t>
      </w:r>
    </w:p>
    <w:p w14:paraId="37DAFAFD" w14:textId="77777777" w:rsidR="000D77AA" w:rsidRDefault="000D77AA" w:rsidP="00B70D64">
      <w:pPr>
        <w:pStyle w:val="Sraopastraipa"/>
        <w:numPr>
          <w:ilvl w:val="0"/>
          <w:numId w:val="9"/>
        </w:numPr>
        <w:ind w:left="0" w:firstLine="284"/>
        <w:rPr>
          <w:lang w:val="lt-LT"/>
        </w:rPr>
      </w:pPr>
      <w:r>
        <w:rPr>
          <w:lang w:val="lt-LT"/>
        </w:rPr>
        <w:t>Stanislavskis, Konstantinas. Aktoriaus saviruoša, Kaunas, Valstybinė grožinės literatūros leidykla, 1947.</w:t>
      </w:r>
    </w:p>
    <w:p w14:paraId="66DB85B6" w14:textId="77777777" w:rsidR="000D77AA" w:rsidRDefault="000D77AA" w:rsidP="00B70D64">
      <w:pPr>
        <w:pStyle w:val="Sraopastraipa"/>
        <w:numPr>
          <w:ilvl w:val="0"/>
          <w:numId w:val="9"/>
        </w:numPr>
        <w:ind w:left="0" w:firstLine="284"/>
        <w:rPr>
          <w:lang w:val="lt-LT"/>
        </w:rPr>
      </w:pPr>
      <w:r>
        <w:rPr>
          <w:lang w:val="lt-LT"/>
        </w:rPr>
        <w:t>Staniškytė, Jurgita. Kaitos ženklai: šiuolaikinis Lietuvos teatras tarp modernizmo ir postmodernizmo, Vilnius: Scena, 2008.</w:t>
      </w:r>
    </w:p>
    <w:p w14:paraId="0EA5941A" w14:textId="77777777" w:rsidR="000D77AA" w:rsidRDefault="000D77AA" w:rsidP="00B70D64">
      <w:pPr>
        <w:pStyle w:val="Sraopastraipa"/>
        <w:numPr>
          <w:ilvl w:val="0"/>
          <w:numId w:val="9"/>
        </w:numPr>
        <w:ind w:left="0" w:firstLine="284"/>
        <w:rPr>
          <w:lang w:val="lt-LT"/>
        </w:rPr>
      </w:pPr>
      <w:r>
        <w:rPr>
          <w:lang w:val="lt-LT"/>
        </w:rPr>
        <w:t>Staniškytė, Jurgita ir kt. Postsovietinis Lietuvos teatras: istorija, tapatybė, atmintis. Vilnius: Vilniaus dailės akademijos leidykla, 2014.</w:t>
      </w:r>
    </w:p>
    <w:p w14:paraId="012F5C07" w14:textId="77777777" w:rsidR="000D77AA" w:rsidRDefault="000D77AA" w:rsidP="00B70D64">
      <w:pPr>
        <w:pStyle w:val="Sraopastraipa"/>
        <w:numPr>
          <w:ilvl w:val="0"/>
          <w:numId w:val="9"/>
        </w:numPr>
        <w:ind w:left="0" w:firstLine="284"/>
        <w:rPr>
          <w:lang w:val="lt-LT"/>
        </w:rPr>
      </w:pPr>
      <w:r>
        <w:rPr>
          <w:lang w:val="lt-LT"/>
        </w:rPr>
        <w:t>Šabasevičienė, Daiva. Teatro piligrimas: režisieriaus Jono Vaitkaus kūrybos kontūrai, Vilnius, Krantai, 2007.</w:t>
      </w:r>
    </w:p>
    <w:p w14:paraId="10EA1CF6" w14:textId="77777777" w:rsidR="000D77AA" w:rsidRDefault="000D77AA" w:rsidP="00B70D64">
      <w:pPr>
        <w:pStyle w:val="Sraopastraipa"/>
        <w:numPr>
          <w:ilvl w:val="0"/>
          <w:numId w:val="9"/>
        </w:numPr>
        <w:ind w:left="0" w:firstLine="284"/>
        <w:rPr>
          <w:lang w:val="lt-LT"/>
        </w:rPr>
      </w:pPr>
      <w:r>
        <w:rPr>
          <w:lang w:val="lt-LT"/>
        </w:rPr>
        <w:t>Šabasevičienė, Daiva. Valentinas Masalskis. Ieškant teatro, Vilnius: Tyto Alba, 2010.</w:t>
      </w:r>
    </w:p>
    <w:p w14:paraId="0065C77D" w14:textId="77777777" w:rsidR="000D77AA" w:rsidRDefault="000D77AA" w:rsidP="00B70D64">
      <w:pPr>
        <w:pStyle w:val="Sraopastraipa"/>
        <w:numPr>
          <w:ilvl w:val="0"/>
          <w:numId w:val="9"/>
        </w:numPr>
        <w:ind w:left="0" w:firstLine="284"/>
        <w:rPr>
          <w:lang w:val="lt-LT"/>
        </w:rPr>
      </w:pPr>
      <w:r>
        <w:rPr>
          <w:lang w:val="lt-LT"/>
        </w:rPr>
        <w:t>Šaltenis, Saulius. Pjesės / Mokinio skaitiniai, leid. Žaltvykslė, 2006.</w:t>
      </w:r>
    </w:p>
    <w:p w14:paraId="5BA2B547" w14:textId="77777777" w:rsidR="000D77AA" w:rsidRDefault="000D77AA" w:rsidP="00B70D64">
      <w:pPr>
        <w:pStyle w:val="Sraopastraipa"/>
        <w:numPr>
          <w:ilvl w:val="0"/>
          <w:numId w:val="9"/>
        </w:numPr>
        <w:ind w:left="0" w:firstLine="284"/>
        <w:rPr>
          <w:lang w:val="lt-LT"/>
        </w:rPr>
      </w:pPr>
      <w:r>
        <w:rPr>
          <w:lang w:val="lt-LT"/>
        </w:rPr>
        <w:t>Targamadzė V., Nauckūnaitė Z. SOLO taksonomija kaip mokinių rašinių vertinimo priemonė, Acta Paedagogica Vilnensia, 2009, Nr.22, p. 65–75.</w:t>
      </w:r>
    </w:p>
    <w:p w14:paraId="0C114318" w14:textId="77777777" w:rsidR="000D77AA" w:rsidRDefault="000D77AA" w:rsidP="00B70D64">
      <w:pPr>
        <w:pStyle w:val="Sraopastraipa"/>
        <w:numPr>
          <w:ilvl w:val="0"/>
          <w:numId w:val="9"/>
        </w:numPr>
        <w:ind w:left="0" w:firstLine="284"/>
        <w:rPr>
          <w:lang w:val="lt-LT"/>
        </w:rPr>
      </w:pPr>
      <w:r>
        <w:rPr>
          <w:lang w:val="lt-LT"/>
        </w:rPr>
        <w:t>Teresevičienė M., Bulajeva T., Čepienė A., Lepaitė D., Zuzevičiūtė V. Studijų programų atnaujinimas: kompetencijų plėtotės ir studijų siekinių vertinimo metodika, Vilnius: VU, 2011.</w:t>
      </w:r>
    </w:p>
    <w:p w14:paraId="0D47B52E" w14:textId="77777777" w:rsidR="000D77AA" w:rsidRDefault="000D77AA" w:rsidP="00B70D64">
      <w:pPr>
        <w:pStyle w:val="Sraopastraipa"/>
        <w:numPr>
          <w:ilvl w:val="0"/>
          <w:numId w:val="9"/>
        </w:numPr>
        <w:ind w:left="0" w:firstLine="284"/>
        <w:rPr>
          <w:lang w:val="lt-LT"/>
        </w:rPr>
      </w:pPr>
      <w:r>
        <w:rPr>
          <w:lang w:val="lt-LT"/>
        </w:rPr>
        <w:t xml:space="preserve">Tidikis, Rimantas. Socialinių mokslų tyrimų metodologija. Vadovėlis. Vilnius: Lietuvos teisės universiteto Leidybos centras, 2003. </w:t>
      </w:r>
    </w:p>
    <w:p w14:paraId="12FE67CD" w14:textId="77777777" w:rsidR="000D77AA" w:rsidRDefault="000D77AA" w:rsidP="00B70D64">
      <w:pPr>
        <w:pStyle w:val="Sraopastraipa"/>
        <w:numPr>
          <w:ilvl w:val="0"/>
          <w:numId w:val="9"/>
        </w:numPr>
        <w:ind w:left="0" w:firstLine="284"/>
        <w:rPr>
          <w:lang w:val="lt-LT"/>
        </w:rPr>
      </w:pPr>
      <w:r>
        <w:rPr>
          <w:lang w:val="lt-LT"/>
        </w:rPr>
        <w:t>Vaičiulienė, Aldona. Paauglio psichologija – V., 2004.</w:t>
      </w:r>
    </w:p>
    <w:p w14:paraId="44E0DEE4" w14:textId="77777777" w:rsidR="000D77AA" w:rsidRDefault="000D77AA" w:rsidP="00B70D64">
      <w:pPr>
        <w:pStyle w:val="Sraopastraipa"/>
        <w:numPr>
          <w:ilvl w:val="0"/>
          <w:numId w:val="9"/>
        </w:numPr>
        <w:ind w:left="0" w:firstLine="284"/>
        <w:rPr>
          <w:lang w:val="lt-LT"/>
        </w:rPr>
      </w:pPr>
      <w:r>
        <w:rPr>
          <w:lang w:val="lt-LT"/>
        </w:rPr>
        <w:t>Vasiljevas, Jurijus, Paveikus žodis. Mokykimės kalbėti viešai. Pratimai balsu., Vilnius, leid. „Gal meno“, 2020.</w:t>
      </w:r>
    </w:p>
    <w:p w14:paraId="01D3AC3F" w14:textId="77777777" w:rsidR="000D77AA" w:rsidRDefault="000D77AA" w:rsidP="00B70D64">
      <w:pPr>
        <w:pStyle w:val="Sraopastraipa"/>
        <w:numPr>
          <w:ilvl w:val="0"/>
          <w:numId w:val="9"/>
        </w:numPr>
        <w:ind w:left="0" w:firstLine="284"/>
        <w:rPr>
          <w:lang w:val="lt-LT"/>
        </w:rPr>
      </w:pPr>
      <w:r>
        <w:rPr>
          <w:lang w:val="lt-LT"/>
        </w:rPr>
        <w:t>Vasinauskaitė, Rasa. Laikinumo teatras. Lietuvių režisūros pokyčiai 1990 – 2001 metais, Vilnius: Lietuvos kultūros tyrimų institutas, 2010.</w:t>
      </w:r>
    </w:p>
    <w:p w14:paraId="30839114" w14:textId="77777777" w:rsidR="000D77AA" w:rsidRDefault="000D77AA" w:rsidP="00B70D64">
      <w:pPr>
        <w:pStyle w:val="Sraopastraipa"/>
        <w:numPr>
          <w:ilvl w:val="0"/>
          <w:numId w:val="9"/>
        </w:numPr>
        <w:ind w:left="0" w:firstLine="284"/>
        <w:rPr>
          <w:lang w:val="lt-LT"/>
        </w:rPr>
      </w:pPr>
      <w:r>
        <w:rPr>
          <w:lang w:val="lt-LT"/>
        </w:rPr>
        <w:t>Vasinauskaitė, Rasa, The theatre of Oskaras Koršunovas, Bilnius: Baltos lankos, 2002.</w:t>
      </w:r>
    </w:p>
    <w:p w14:paraId="42617BD8" w14:textId="77777777" w:rsidR="000D77AA" w:rsidRDefault="000D77AA" w:rsidP="00B70D64">
      <w:pPr>
        <w:pStyle w:val="Sraopastraipa"/>
        <w:numPr>
          <w:ilvl w:val="0"/>
          <w:numId w:val="9"/>
        </w:numPr>
        <w:ind w:left="0" w:firstLine="284"/>
        <w:rPr>
          <w:lang w:val="lt-LT"/>
        </w:rPr>
      </w:pPr>
      <w:r>
        <w:rPr>
          <w:lang w:val="lt-LT"/>
        </w:rPr>
        <w:t>Zelčiūtė, Dovilė. Po repeticijos. Pokalbiai apie teatrą, Vilnius: Alma litera, 2011.</w:t>
      </w:r>
    </w:p>
    <w:p w14:paraId="30D8D434" w14:textId="77777777" w:rsidR="000D77AA" w:rsidRDefault="000D77AA" w:rsidP="00B70D64">
      <w:pPr>
        <w:pStyle w:val="Sraopastraipa"/>
        <w:numPr>
          <w:ilvl w:val="0"/>
          <w:numId w:val="9"/>
        </w:numPr>
        <w:ind w:left="0" w:firstLine="284"/>
        <w:rPr>
          <w:lang w:val="lt-LT"/>
        </w:rPr>
      </w:pPr>
      <w:r>
        <w:rPr>
          <w:lang w:val="lt-LT"/>
        </w:rPr>
        <w:t>Zola, Émile. Natūralizmas teatre, Vilnius: Apostrofa, 2008.</w:t>
      </w:r>
    </w:p>
    <w:p w14:paraId="0951945A" w14:textId="77777777" w:rsidR="000D77AA" w:rsidRDefault="000D77AA" w:rsidP="00B70D64">
      <w:pPr>
        <w:pStyle w:val="Sraopastraipa"/>
        <w:numPr>
          <w:ilvl w:val="0"/>
          <w:numId w:val="9"/>
        </w:numPr>
        <w:ind w:left="0" w:firstLine="284"/>
        <w:rPr>
          <w:lang w:val="lt-LT"/>
        </w:rPr>
      </w:pPr>
      <w:r>
        <w:rPr>
          <w:lang w:val="lt-LT"/>
        </w:rPr>
        <w:lastRenderedPageBreak/>
        <w:t xml:space="preserve">Baigiamųjų bakalauro ir magistro darbų rengimo metodinės rekomendacijos, parengė Rasa Vasinauskaitė, LMTA, teatro ir kino fakultetas, meno istorijos ir teorijos katedra, 2017; Internetinė prieiga: </w:t>
      </w:r>
      <w:hyperlink r:id="rId315" w:history="1">
        <w:r>
          <w:rPr>
            <w:rStyle w:val="Hipersaitas"/>
            <w:lang w:val="lt-LT"/>
          </w:rPr>
          <w:t>https://biblioteka.lmta.lt/wp-content/uploads/2019/11/Baigiam%C5%B3j%C5%B3-darb%C5%B3-rengimo-rekomendacijos-1.pdf</w:t>
        </w:r>
      </w:hyperlink>
    </w:p>
    <w:p w14:paraId="19B502C9" w14:textId="77777777" w:rsidR="000D77AA" w:rsidRDefault="000D77AA" w:rsidP="00B70D64">
      <w:pPr>
        <w:pStyle w:val="Sraopastraipa"/>
        <w:numPr>
          <w:ilvl w:val="0"/>
          <w:numId w:val="9"/>
        </w:numPr>
        <w:ind w:left="0" w:firstLine="284"/>
        <w:rPr>
          <w:lang w:val="lt-LT"/>
        </w:rPr>
      </w:pPr>
      <w:r>
        <w:rPr>
          <w:lang w:val="lt-LT"/>
        </w:rPr>
        <w:t xml:space="preserve">Geroji praktika STEAM ugdyme. Teatro sportas, internetinė prieiga: </w:t>
      </w:r>
      <w:hyperlink r:id="rId316" w:history="1">
        <w:r>
          <w:rPr>
            <w:rStyle w:val="Hipersaitas"/>
            <w:lang w:val="lt-LT"/>
          </w:rPr>
          <w:t>https://www.upc.smm.lt/projektai/march/praktika/MARCH-BP-Teatro-sportas-LIETUVA.pdf</w:t>
        </w:r>
      </w:hyperlink>
    </w:p>
    <w:p w14:paraId="50389470" w14:textId="77777777" w:rsidR="000D77AA" w:rsidRDefault="000E4A9A" w:rsidP="00B70D64">
      <w:pPr>
        <w:pStyle w:val="Sraopastraipa"/>
        <w:numPr>
          <w:ilvl w:val="0"/>
          <w:numId w:val="9"/>
        </w:numPr>
        <w:ind w:left="0" w:firstLine="284"/>
        <w:rPr>
          <w:lang w:val="lt-LT"/>
        </w:rPr>
      </w:pPr>
      <w:hyperlink r:id="rId317" w:history="1">
        <w:r w:rsidR="000D77AA">
          <w:rPr>
            <w:rStyle w:val="Hipersaitas"/>
            <w:lang w:val="lt-LT"/>
          </w:rPr>
          <w:t>www.menofortas.lt</w:t>
        </w:r>
      </w:hyperlink>
      <w:r w:rsidR="000D77AA">
        <w:rPr>
          <w:lang w:val="lt-LT"/>
        </w:rPr>
        <w:t xml:space="preserve"> (E. Nekrošiaus teatras-studija „Meno fortas“)</w:t>
      </w:r>
    </w:p>
    <w:p w14:paraId="25A3681A" w14:textId="77777777" w:rsidR="000D77AA" w:rsidRDefault="000E4A9A" w:rsidP="00B70D64">
      <w:pPr>
        <w:pStyle w:val="Sraopastraipa"/>
        <w:numPr>
          <w:ilvl w:val="0"/>
          <w:numId w:val="9"/>
        </w:numPr>
        <w:ind w:left="0" w:firstLine="284"/>
        <w:rPr>
          <w:lang w:val="lt-LT"/>
        </w:rPr>
      </w:pPr>
      <w:hyperlink r:id="rId318" w:history="1">
        <w:r w:rsidR="000D77AA">
          <w:rPr>
            <w:rStyle w:val="Hipersaitas"/>
            <w:lang w:val="lt-LT"/>
          </w:rPr>
          <w:t>www.okt.lt</w:t>
        </w:r>
      </w:hyperlink>
      <w:r w:rsidR="000D77AA">
        <w:rPr>
          <w:lang w:val="lt-LT"/>
        </w:rPr>
        <w:t xml:space="preserve"> (Oskaro Koršunovo teatras)</w:t>
      </w:r>
    </w:p>
    <w:p w14:paraId="08DD7801" w14:textId="77777777" w:rsidR="000D77AA" w:rsidRDefault="000E4A9A" w:rsidP="00B70D64">
      <w:pPr>
        <w:pStyle w:val="Sraopastraipa"/>
        <w:numPr>
          <w:ilvl w:val="0"/>
          <w:numId w:val="9"/>
        </w:numPr>
        <w:ind w:left="0" w:firstLine="284"/>
        <w:rPr>
          <w:lang w:val="lt-LT"/>
        </w:rPr>
      </w:pPr>
      <w:hyperlink r:id="rId319" w:history="1">
        <w:r w:rsidR="000D77AA">
          <w:rPr>
            <w:rStyle w:val="Hipersaitas"/>
            <w:lang w:val="lt-LT"/>
          </w:rPr>
          <w:t>www.teatrasutopia.lt</w:t>
        </w:r>
      </w:hyperlink>
      <w:r w:rsidR="000D77AA">
        <w:rPr>
          <w:lang w:val="lt-LT"/>
        </w:rPr>
        <w:t xml:space="preserve"> (Gintaro Varno teatras „Utopia“)</w:t>
      </w:r>
    </w:p>
    <w:p w14:paraId="33516793" w14:textId="77777777" w:rsidR="000D77AA" w:rsidRDefault="000E4A9A" w:rsidP="00B70D64">
      <w:pPr>
        <w:pStyle w:val="Sraopastraipa"/>
        <w:numPr>
          <w:ilvl w:val="0"/>
          <w:numId w:val="9"/>
        </w:numPr>
        <w:ind w:left="0" w:firstLine="284"/>
        <w:rPr>
          <w:lang w:val="lt-LT"/>
        </w:rPr>
      </w:pPr>
      <w:hyperlink r:id="rId320" w:history="1">
        <w:r w:rsidR="000D77AA">
          <w:rPr>
            <w:rStyle w:val="Hipersaitas"/>
            <w:lang w:val="lt-LT"/>
          </w:rPr>
          <w:t>www.vmt.lt</w:t>
        </w:r>
      </w:hyperlink>
      <w:r w:rsidR="000D77AA">
        <w:rPr>
          <w:lang w:val="lt-LT"/>
        </w:rPr>
        <w:t xml:space="preserve"> (R. Tumino vad. Vilniaus valstybinis mažasis teatras)</w:t>
      </w:r>
    </w:p>
    <w:p w14:paraId="54FF487E" w14:textId="77777777" w:rsidR="000D77AA" w:rsidRDefault="000E4A9A" w:rsidP="00B70D64">
      <w:pPr>
        <w:pStyle w:val="Sraopastraipa"/>
        <w:numPr>
          <w:ilvl w:val="0"/>
          <w:numId w:val="9"/>
        </w:numPr>
        <w:ind w:left="0" w:firstLine="284"/>
        <w:rPr>
          <w:lang w:val="lt-LT"/>
        </w:rPr>
      </w:pPr>
      <w:hyperlink r:id="rId321" w:anchor="Istorija" w:history="1">
        <w:r w:rsidR="000D77AA">
          <w:rPr>
            <w:rStyle w:val="Hipersaitas"/>
            <w:lang w:val="lt-LT"/>
          </w:rPr>
          <w:t>http://lt.wikipedia.org/wiki/Drama#Istorija</w:t>
        </w:r>
      </w:hyperlink>
    </w:p>
    <w:p w14:paraId="608CFEA9" w14:textId="77777777" w:rsidR="000D77AA" w:rsidRDefault="000E4A9A" w:rsidP="00B70D64">
      <w:pPr>
        <w:pStyle w:val="Sraopastraipa"/>
        <w:numPr>
          <w:ilvl w:val="0"/>
          <w:numId w:val="9"/>
        </w:numPr>
        <w:ind w:left="0" w:firstLine="284"/>
        <w:rPr>
          <w:lang w:val="lt-LT"/>
        </w:rPr>
      </w:pPr>
      <w:hyperlink r:id="rId322" w:history="1">
        <w:r w:rsidR="000D77AA">
          <w:rPr>
            <w:rStyle w:val="Hipersaitas"/>
            <w:lang w:val="lt-LT"/>
          </w:rPr>
          <w:t>http://www.youtube.com/watch?v=7LlYv6iytDY</w:t>
        </w:r>
      </w:hyperlink>
      <w:r w:rsidR="000D77AA">
        <w:rPr>
          <w:lang w:val="lt-LT"/>
        </w:rPr>
        <w:t xml:space="preserve"> </w:t>
      </w:r>
    </w:p>
    <w:p w14:paraId="1C128106" w14:textId="77777777" w:rsidR="000D77AA" w:rsidRDefault="000E4A9A" w:rsidP="00B70D64">
      <w:pPr>
        <w:pStyle w:val="Sraopastraipa"/>
        <w:numPr>
          <w:ilvl w:val="0"/>
          <w:numId w:val="9"/>
        </w:numPr>
        <w:ind w:left="0" w:firstLine="284"/>
        <w:rPr>
          <w:lang w:val="lt-LT"/>
        </w:rPr>
      </w:pPr>
      <w:hyperlink r:id="rId323" w:history="1">
        <w:r w:rsidR="000D77AA">
          <w:rPr>
            <w:rStyle w:val="Hipersaitas"/>
            <w:lang w:val="lt-LT"/>
          </w:rPr>
          <w:t>http://www.youtube.com/watch?v=dRyLLTvs00c</w:t>
        </w:r>
      </w:hyperlink>
      <w:r w:rsidR="000D77AA">
        <w:rPr>
          <w:lang w:val="lt-LT"/>
        </w:rPr>
        <w:t xml:space="preserve"> </w:t>
      </w:r>
    </w:p>
    <w:p w14:paraId="0CEC7EAD" w14:textId="77777777" w:rsidR="000D77AA" w:rsidRDefault="000E4A9A" w:rsidP="00B70D64">
      <w:pPr>
        <w:pStyle w:val="Sraopastraipa"/>
        <w:numPr>
          <w:ilvl w:val="0"/>
          <w:numId w:val="9"/>
        </w:numPr>
        <w:ind w:left="0" w:firstLine="284"/>
        <w:rPr>
          <w:lang w:val="lt-LT"/>
        </w:rPr>
      </w:pPr>
      <w:hyperlink r:id="rId324" w:history="1">
        <w:r w:rsidR="000D77AA">
          <w:rPr>
            <w:rStyle w:val="Hipersaitas"/>
            <w:lang w:val="lt-LT"/>
          </w:rPr>
          <w:t>www.menofortas.lt</w:t>
        </w:r>
      </w:hyperlink>
      <w:r w:rsidR="000D77AA">
        <w:rPr>
          <w:lang w:val="lt-LT"/>
        </w:rPr>
        <w:t xml:space="preserve"> </w:t>
      </w:r>
    </w:p>
    <w:p w14:paraId="67C46EDD" w14:textId="77777777" w:rsidR="000D77AA" w:rsidRDefault="000D77AA" w:rsidP="00B70D64">
      <w:pPr>
        <w:pStyle w:val="Sraopastraipa"/>
        <w:numPr>
          <w:ilvl w:val="0"/>
          <w:numId w:val="9"/>
        </w:numPr>
        <w:ind w:left="0" w:firstLine="284"/>
        <w:rPr>
          <w:lang w:val="lt-LT"/>
        </w:rPr>
      </w:pPr>
      <w:r>
        <w:rPr>
          <w:lang w:val="lt-LT"/>
        </w:rPr>
        <w:t xml:space="preserve">Menų pažinimo programos metodinės rekomendacijos, projektas. Teatras, parengė Rasa Vasinauskaitė, 2009, p. 282-342; prieiga per internetą: </w:t>
      </w:r>
      <w:hyperlink r:id="rId325" w:history="1">
        <w:r>
          <w:rPr>
            <w:rStyle w:val="Hipersaitas"/>
            <w:lang w:val="lt-LT"/>
          </w:rPr>
          <w:t>http://galimybes.ugdome.lt/uploads/MIP_METODINES_REKOMENDACIJOS_2012-01-19.pdf</w:t>
        </w:r>
      </w:hyperlink>
      <w:r>
        <w:rPr>
          <w:lang w:val="lt-LT"/>
        </w:rPr>
        <w:t xml:space="preserve"> </w:t>
      </w:r>
    </w:p>
    <w:p w14:paraId="75DE0114" w14:textId="77777777" w:rsidR="000D77AA" w:rsidRDefault="000D77AA" w:rsidP="00B70D64">
      <w:pPr>
        <w:pStyle w:val="Sraopastraipa"/>
        <w:numPr>
          <w:ilvl w:val="0"/>
          <w:numId w:val="9"/>
        </w:numPr>
        <w:ind w:left="0" w:firstLine="284"/>
        <w:rPr>
          <w:lang w:val="lt-LT"/>
        </w:rPr>
      </w:pPr>
      <w:r>
        <w:rPr>
          <w:lang w:val="lt-LT"/>
        </w:rPr>
        <w:t xml:space="preserve">Targamadzė V., Nauckūnaitė Z. SOLO taksonomija kaip mokinių rašinių vertinimo priemonė, prieiga per internetą: </w:t>
      </w:r>
      <w:hyperlink r:id="rId326" w:history="1">
        <w:r>
          <w:rPr>
            <w:rStyle w:val="Hipersaitas"/>
            <w:lang w:val="lt-LT"/>
          </w:rPr>
          <w:t>http://www.leidykla.vu.lt/fileadmin/Acta_Paedagogica_Vilnensia/22/65-75.pdf</w:t>
        </w:r>
      </w:hyperlink>
      <w:r>
        <w:rPr>
          <w:lang w:val="lt-LT"/>
        </w:rPr>
        <w:t xml:space="preserve"> </w:t>
      </w:r>
    </w:p>
    <w:p w14:paraId="60DC5293" w14:textId="77777777" w:rsidR="000D77AA" w:rsidRDefault="000D77AA" w:rsidP="00B70D64">
      <w:pPr>
        <w:pStyle w:val="Sraopastraipa"/>
        <w:numPr>
          <w:ilvl w:val="0"/>
          <w:numId w:val="9"/>
        </w:numPr>
        <w:ind w:left="0" w:firstLine="284"/>
        <w:rPr>
          <w:lang w:val="lt-LT"/>
        </w:rPr>
      </w:pPr>
      <w:r>
        <w:rPr>
          <w:lang w:val="lt-LT"/>
        </w:rPr>
        <w:t xml:space="preserve">Teresevičienė M., Bulajeva T., Čepienė A., Lepaitė D., Zuzevičiūtė V. Studijų programų atnaujinimas: kompetencijų plėtotės ir studijų siekinių vertinimo metodika, prieiga per internetą: </w:t>
      </w:r>
      <w:hyperlink r:id="rId327" w:history="1">
        <w:r>
          <w:rPr>
            <w:rStyle w:val="Hipersaitas"/>
            <w:lang w:val="lt-LT"/>
          </w:rPr>
          <w:t>http://www4066.vu.lt/Files/File/Studiju%20programu%20atnaujinimas_kompetenciju%20pletotes%20ir%20studiju%20siekiniu%20vertinimo%20metodika.pd</w:t>
        </w:r>
      </w:hyperlink>
      <w:r>
        <w:rPr>
          <w:lang w:val="lt-LT"/>
        </w:rPr>
        <w:t xml:space="preserve"> </w:t>
      </w:r>
    </w:p>
    <w:p w14:paraId="7F58CA68" w14:textId="77777777" w:rsidR="000D77AA" w:rsidRDefault="000D77AA" w:rsidP="00B70D64">
      <w:pPr>
        <w:pStyle w:val="Sraopastraipa"/>
        <w:numPr>
          <w:ilvl w:val="0"/>
          <w:numId w:val="9"/>
        </w:numPr>
        <w:ind w:left="0" w:firstLine="284"/>
        <w:rPr>
          <w:lang w:val="lt-LT"/>
        </w:rPr>
      </w:pPr>
      <w:r>
        <w:rPr>
          <w:lang w:val="lt-LT"/>
        </w:rPr>
        <w:t>Žilvino Beniušio paskaita „Teatro sportas: vaizduotės išlaisvinimas”, internetinė prieiga:</w:t>
      </w:r>
    </w:p>
    <w:p w14:paraId="0C5A0566" w14:textId="77777777" w:rsidR="000D77AA" w:rsidRDefault="000E4A9A" w:rsidP="00B70D64">
      <w:pPr>
        <w:ind w:firstLine="284"/>
        <w:rPr>
          <w:lang w:val="lt-LT"/>
        </w:rPr>
      </w:pPr>
      <w:hyperlink r:id="rId328" w:history="1">
        <w:r w:rsidR="000D77AA">
          <w:rPr>
            <w:rStyle w:val="Hipersaitas"/>
            <w:lang w:val="lt-LT"/>
          </w:rPr>
          <w:t>https://www.youtube.com/watch?v=DRFv9miQFew</w:t>
        </w:r>
      </w:hyperlink>
    </w:p>
    <w:p w14:paraId="5EDD92F3" w14:textId="00187114" w:rsidR="000D77AA" w:rsidRPr="000D77AA" w:rsidRDefault="000D77AA" w:rsidP="00B70D64">
      <w:pPr>
        <w:pStyle w:val="Sraopastraipa"/>
        <w:numPr>
          <w:ilvl w:val="0"/>
          <w:numId w:val="9"/>
        </w:numPr>
        <w:ind w:left="0" w:firstLine="284"/>
        <w:rPr>
          <w:color w:val="000000"/>
          <w:lang w:val="ru-RU"/>
        </w:rPr>
      </w:pPr>
      <w:r>
        <w:rPr>
          <w:color w:val="000000"/>
          <w:bdr w:val="none" w:sz="0" w:space="0" w:color="auto" w:frame="1"/>
          <w:lang w:val="ru-RU"/>
        </w:rPr>
        <w:t>Никитина А. Б., Быков М. Ю. Уроки Средневекового театра. М. Искусство, №4, 2008 г.</w:t>
      </w:r>
    </w:p>
    <w:p w14:paraId="0B272EC6" w14:textId="2299A95F" w:rsidR="00375E45" w:rsidRPr="00007494" w:rsidRDefault="007E7FB4" w:rsidP="00013863">
      <w:pPr>
        <w:pStyle w:val="Antrat1"/>
        <w:spacing w:before="240" w:after="120"/>
        <w:rPr>
          <w:rFonts w:ascii="Times New Roman" w:eastAsia="Times New Roman" w:hAnsi="Times New Roman" w:cs="Times New Roman"/>
          <w:color w:val="auto"/>
          <w:sz w:val="24"/>
          <w:szCs w:val="24"/>
        </w:rPr>
      </w:pPr>
      <w:bookmarkStart w:id="9" w:name="_Toc137535148"/>
      <w:r w:rsidRPr="00007494">
        <w:rPr>
          <w:rFonts w:ascii="Times New Roman" w:eastAsia="Times New Roman" w:hAnsi="Times New Roman" w:cs="Times New Roman"/>
          <w:color w:val="auto"/>
          <w:sz w:val="24"/>
          <w:szCs w:val="24"/>
        </w:rPr>
        <w:t>5.</w:t>
      </w:r>
      <w:r w:rsidR="00014CEF" w:rsidRPr="00007494">
        <w:rPr>
          <w:rFonts w:ascii="Times New Roman" w:eastAsia="Times New Roman" w:hAnsi="Times New Roman" w:cs="Times New Roman"/>
          <w:color w:val="auto"/>
          <w:sz w:val="24"/>
          <w:szCs w:val="24"/>
          <w:lang w:val="lt-LT"/>
        </w:rPr>
        <w:t> </w:t>
      </w:r>
      <w:r w:rsidR="00375E45" w:rsidRPr="00007494">
        <w:rPr>
          <w:rFonts w:ascii="Times New Roman" w:eastAsia="Times New Roman" w:hAnsi="Times New Roman" w:cs="Times New Roman"/>
          <w:color w:val="auto"/>
          <w:sz w:val="24"/>
          <w:szCs w:val="24"/>
        </w:rPr>
        <w:t xml:space="preserve">Užduočių </w:t>
      </w:r>
      <w:r w:rsidR="00AB32ED">
        <w:rPr>
          <w:rFonts w:ascii="Times New Roman" w:eastAsia="Times New Roman" w:hAnsi="Times New Roman" w:cs="Times New Roman"/>
          <w:color w:val="auto"/>
          <w:sz w:val="24"/>
          <w:szCs w:val="24"/>
        </w:rPr>
        <w:t xml:space="preserve">ar mokinių darbų, iliustruojančių pasiekimų lygius, </w:t>
      </w:r>
      <w:r w:rsidR="00375E45" w:rsidRPr="00007494">
        <w:rPr>
          <w:rFonts w:ascii="Times New Roman" w:eastAsia="Times New Roman" w:hAnsi="Times New Roman" w:cs="Times New Roman"/>
          <w:color w:val="auto"/>
          <w:sz w:val="24"/>
          <w:szCs w:val="24"/>
        </w:rPr>
        <w:t>pavyzdžiai</w:t>
      </w:r>
      <w:bookmarkEnd w:id="9"/>
    </w:p>
    <w:p w14:paraId="38712AF8" w14:textId="294E01A8" w:rsidR="000D77AA" w:rsidRPr="00FC0E49" w:rsidRDefault="000D77AA" w:rsidP="000D77AA">
      <w:pPr>
        <w:ind w:firstLine="680"/>
        <w:rPr>
          <w:lang w:val="lt-LT"/>
        </w:rPr>
      </w:pPr>
      <w:r w:rsidRPr="00FC0E49">
        <w:rPr>
          <w:lang w:val="lt-LT"/>
        </w:rPr>
        <w:t xml:space="preserve">Teatro dalyko pamokos pradžioje formuluojama tema, tikslas, uždaviniai, metodai. Kūrybinės veiklos aprašymas (ugdomos kompetencijos) išdėstomas nuosekliai, apima informacijos pateikimą, analizę, kūrybinių užduočių formuluotes, praktinio darbo (pvz., etiudo sukūrimo ir pristatymo, teatrinio reiškinio tyrimo ir </w:t>
      </w:r>
      <w:r w:rsidR="00D671ED">
        <w:rPr>
          <w:lang w:val="lt-LT"/>
        </w:rPr>
        <w:t>(</w:t>
      </w:r>
      <w:r w:rsidRPr="00FC0E49">
        <w:rPr>
          <w:lang w:val="lt-LT"/>
        </w:rPr>
        <w:t>ar</w:t>
      </w:r>
      <w:r w:rsidR="00D671ED">
        <w:rPr>
          <w:lang w:val="lt-LT"/>
        </w:rPr>
        <w:t>)</w:t>
      </w:r>
      <w:r w:rsidRPr="00FC0E49">
        <w:rPr>
          <w:lang w:val="lt-LT"/>
        </w:rPr>
        <w:t xml:space="preserve"> spektaklio recenzijos) užduotis ir jos įvykdymo gaires. Mokytojas pasiūlo, o mokiniai gali pasirinkti netradicinę praktinio darbo formą (raštu, vaizdu, filmuota medžiaga ir pan.), mokymosi eigoje, mokiniams pageidaujant, galimos įvairios praktinės užduotys mokyklos mokinių apklausos ir interviu teatro tema, padedančios geriau įsisavinti istorinę ir teorinę medžiagą, aktyvinančios mokymosi procesą. Pamokų metu analizuojamos temos turėtų padėti mokiniams atlikti praktinę užduotį. Dalyko išdėstymo pabaigoje atliekamas praktinės užduoties aptarimas, įvertinimas, mokiniai įsivertina teatrinės patirties reikšmę bei poveikį asmeninei brandai.</w:t>
      </w:r>
    </w:p>
    <w:p w14:paraId="27E6765B" w14:textId="77777777" w:rsidR="000634E6" w:rsidRDefault="000D77AA" w:rsidP="000D77AA">
      <w:pPr>
        <w:pStyle w:val="paragraph"/>
        <w:spacing w:before="0" w:beforeAutospacing="0" w:after="0" w:afterAutospacing="0"/>
        <w:ind w:firstLine="567"/>
        <w:jc w:val="both"/>
        <w:textAlignment w:val="baseline"/>
        <w:rPr>
          <w:rStyle w:val="normaltextrun"/>
        </w:rPr>
      </w:pPr>
      <w:r w:rsidRPr="00FC0E49">
        <w:rPr>
          <w:lang w:val="lt-LT"/>
        </w:rPr>
        <w:t>Mokytojas sprendžia, ar silpnai besimokančiam bei specialiųjų ugdymosi poreikių mokiniui paraleliai kurti kitas užduotis, ar vertinti tos pačios užduoties atlikimą skirtingais pasiekimo lygiais (slenkstiniu, patenkinamu). Mokiniui, siekiančiam aukštesniųjų pasiekimų, galima skirti papildomas užduotis, kurios atlieptų jo lūkesčius</w:t>
      </w:r>
      <w:r w:rsidR="00DE61F8" w:rsidRPr="00007494">
        <w:rPr>
          <w:rStyle w:val="normaltextrun"/>
        </w:rPr>
        <w:t>.</w:t>
      </w:r>
    </w:p>
    <w:p w14:paraId="658C7692" w14:textId="4AFEB159" w:rsidR="000D77AA" w:rsidRPr="00007494" w:rsidRDefault="00412D9E" w:rsidP="000D77AA">
      <w:pPr>
        <w:pStyle w:val="paragraph"/>
        <w:spacing w:before="0" w:beforeAutospacing="0" w:after="0" w:afterAutospacing="0"/>
        <w:ind w:firstLine="567"/>
        <w:jc w:val="both"/>
        <w:textAlignment w:val="baseline"/>
      </w:pPr>
      <w:r w:rsidRPr="00007494">
        <w:t xml:space="preserve"> </w:t>
      </w:r>
    </w:p>
    <w:tbl>
      <w:tblPr>
        <w:tblStyle w:val="Lentelstinklelis"/>
        <w:tblW w:w="5000" w:type="pct"/>
        <w:tblLayout w:type="fixed"/>
        <w:tblLook w:val="04A0" w:firstRow="1" w:lastRow="0" w:firstColumn="1" w:lastColumn="0" w:noHBand="0" w:noVBand="1"/>
      </w:tblPr>
      <w:tblGrid>
        <w:gridCol w:w="1431"/>
        <w:gridCol w:w="5561"/>
        <w:gridCol w:w="1890"/>
        <w:gridCol w:w="1908"/>
      </w:tblGrid>
      <w:tr w:rsidR="000751F7" w:rsidRPr="00FC0E49" w14:paraId="07527D43" w14:textId="77777777" w:rsidTr="00E56F47">
        <w:tc>
          <w:tcPr>
            <w:tcW w:w="663" w:type="pct"/>
          </w:tcPr>
          <w:p w14:paraId="30927B02" w14:textId="77777777" w:rsidR="000D77AA" w:rsidRPr="00FC0E49" w:rsidRDefault="000D77AA" w:rsidP="003D1109">
            <w:r w:rsidRPr="00FC0E49">
              <w:rPr>
                <w:b/>
                <w:bCs/>
              </w:rPr>
              <w:t>Pamoka</w:t>
            </w:r>
          </w:p>
        </w:tc>
        <w:tc>
          <w:tcPr>
            <w:tcW w:w="2577" w:type="pct"/>
          </w:tcPr>
          <w:p w14:paraId="7E85CED2" w14:textId="77777777" w:rsidR="000D77AA" w:rsidRPr="00FC0E49" w:rsidRDefault="000D77AA" w:rsidP="003D1109">
            <w:r w:rsidRPr="00FC0E49">
              <w:rPr>
                <w:b/>
                <w:bCs/>
              </w:rPr>
              <w:t>Veikla</w:t>
            </w:r>
          </w:p>
        </w:tc>
        <w:tc>
          <w:tcPr>
            <w:tcW w:w="876" w:type="pct"/>
          </w:tcPr>
          <w:p w14:paraId="6E5C38FC" w14:textId="77777777" w:rsidR="000D77AA" w:rsidRPr="00FC0E49" w:rsidRDefault="000D77AA" w:rsidP="003D1109">
            <w:r w:rsidRPr="00FC0E49">
              <w:rPr>
                <w:b/>
                <w:bCs/>
              </w:rPr>
              <w:t>Ugdomos kompetencijos</w:t>
            </w:r>
          </w:p>
        </w:tc>
        <w:tc>
          <w:tcPr>
            <w:tcW w:w="884" w:type="pct"/>
          </w:tcPr>
          <w:p w14:paraId="63030E8F" w14:textId="77777777" w:rsidR="000D77AA" w:rsidRPr="00FC0E49" w:rsidRDefault="000D77AA" w:rsidP="003D1109">
            <w:r w:rsidRPr="00FC0E49">
              <w:rPr>
                <w:b/>
                <w:bCs/>
              </w:rPr>
              <w:t>Pasiekimai</w:t>
            </w:r>
          </w:p>
        </w:tc>
      </w:tr>
      <w:tr w:rsidR="000751F7" w:rsidRPr="00B732BF" w14:paraId="35198C57" w14:textId="77777777" w:rsidTr="00E56F47">
        <w:tc>
          <w:tcPr>
            <w:tcW w:w="663" w:type="pct"/>
          </w:tcPr>
          <w:p w14:paraId="029C29BE" w14:textId="77777777" w:rsidR="000D77AA" w:rsidRPr="00FC0E49" w:rsidRDefault="000D77AA" w:rsidP="003D1109">
            <w:pPr>
              <w:rPr>
                <w:b/>
                <w:bCs/>
              </w:rPr>
            </w:pPr>
            <w:r w:rsidRPr="00FC0E49">
              <w:t>2–4 p.</w:t>
            </w:r>
          </w:p>
        </w:tc>
        <w:tc>
          <w:tcPr>
            <w:tcW w:w="2577" w:type="pct"/>
          </w:tcPr>
          <w:p w14:paraId="7C0504AC" w14:textId="77777777" w:rsidR="00E953D5" w:rsidRDefault="000D77AA" w:rsidP="004C2D34">
            <w:pPr>
              <w:jc w:val="both"/>
              <w:rPr>
                <w:b/>
              </w:rPr>
            </w:pPr>
            <w:r w:rsidRPr="00FC0E49">
              <w:rPr>
                <w:b/>
              </w:rPr>
              <w:t xml:space="preserve">Tema: Gyvieji paveikslai – Tableau Vivant </w:t>
            </w:r>
          </w:p>
          <w:p w14:paraId="3BFA0C8E" w14:textId="2470C25F" w:rsidR="000D77AA" w:rsidRPr="00FC0E49" w:rsidRDefault="000D77AA" w:rsidP="004C2D34">
            <w:pPr>
              <w:jc w:val="both"/>
              <w:rPr>
                <w:b/>
                <w:iCs/>
              </w:rPr>
            </w:pPr>
            <w:r w:rsidRPr="00FC0E49">
              <w:rPr>
                <w:b/>
              </w:rPr>
              <w:t xml:space="preserve">III–IV </w:t>
            </w:r>
            <w:r w:rsidR="00E953D5">
              <w:rPr>
                <w:b/>
              </w:rPr>
              <w:t xml:space="preserve">gimnazijos </w:t>
            </w:r>
            <w:r w:rsidRPr="00FC0E49">
              <w:rPr>
                <w:b/>
              </w:rPr>
              <w:t>k</w:t>
            </w:r>
            <w:r w:rsidR="00E953D5">
              <w:rPr>
                <w:b/>
              </w:rPr>
              <w:t>l</w:t>
            </w:r>
            <w:r w:rsidRPr="00FC0E49">
              <w:rPr>
                <w:b/>
              </w:rPr>
              <w:t>.</w:t>
            </w:r>
          </w:p>
          <w:p w14:paraId="02C075B7" w14:textId="77777777" w:rsidR="000D77AA" w:rsidRPr="00FC0E49" w:rsidRDefault="000D77AA" w:rsidP="004C2D34">
            <w:pPr>
              <w:jc w:val="both"/>
              <w:rPr>
                <w:iCs/>
              </w:rPr>
            </w:pPr>
            <w:r w:rsidRPr="00FC0E49">
              <w:rPr>
                <w:b/>
                <w:iCs/>
              </w:rPr>
              <w:t>Tikslas:</w:t>
            </w:r>
            <w:r w:rsidRPr="00FC0E49">
              <w:rPr>
                <w:iCs/>
              </w:rPr>
              <w:t xml:space="preserve"> ugdytis vaizduotę ir kūrybiškumą.</w:t>
            </w:r>
          </w:p>
          <w:p w14:paraId="2C709498" w14:textId="77777777" w:rsidR="000D77AA" w:rsidRPr="00FC0E49" w:rsidRDefault="000D77AA" w:rsidP="004C2D34">
            <w:pPr>
              <w:jc w:val="both"/>
              <w:rPr>
                <w:iCs/>
              </w:rPr>
            </w:pPr>
            <w:r w:rsidRPr="00FC0E49">
              <w:rPr>
                <w:b/>
                <w:iCs/>
              </w:rPr>
              <w:t>Uždaviniai:</w:t>
            </w:r>
            <w:r w:rsidRPr="00FC0E49">
              <w:rPr>
                <w:iCs/>
              </w:rPr>
              <w:t xml:space="preserve"> sukurti „gyvąjį“ paveikslą, pažinti ir suvokti dailės kūrinį per teatro raišką, asociacijas, personifikuotus objektus.</w:t>
            </w:r>
          </w:p>
          <w:p w14:paraId="76015E04" w14:textId="77777777" w:rsidR="000D77AA" w:rsidRPr="00FC0E49" w:rsidRDefault="000D77AA" w:rsidP="004C2D34">
            <w:pPr>
              <w:jc w:val="both"/>
              <w:rPr>
                <w:iCs/>
              </w:rPr>
            </w:pPr>
            <w:r w:rsidRPr="00FC0E49">
              <w:rPr>
                <w:b/>
                <w:iCs/>
              </w:rPr>
              <w:lastRenderedPageBreak/>
              <w:t>Metodai:</w:t>
            </w:r>
            <w:r w:rsidRPr="00FC0E49">
              <w:rPr>
                <w:iCs/>
              </w:rPr>
              <w:t xml:space="preserve"> Improvizacija, monologas, psichofiziniai pratimai.</w:t>
            </w:r>
          </w:p>
          <w:p w14:paraId="2D80A548" w14:textId="415F51BF" w:rsidR="000D77AA" w:rsidRPr="00FC0E49" w:rsidRDefault="000D77AA" w:rsidP="004C2D34">
            <w:pPr>
              <w:jc w:val="both"/>
              <w:rPr>
                <w:b/>
                <w:iCs/>
              </w:rPr>
            </w:pPr>
            <w:r w:rsidRPr="00FC0E49">
              <w:rPr>
                <w:b/>
                <w:iCs/>
              </w:rPr>
              <w:t>Kūrybinės veiklos aprašymas.</w:t>
            </w:r>
          </w:p>
          <w:p w14:paraId="3B518F4D" w14:textId="00CFDB71" w:rsidR="000D77AA" w:rsidRPr="00FC0E49" w:rsidRDefault="000D77AA" w:rsidP="004C2D34">
            <w:pPr>
              <w:jc w:val="both"/>
            </w:pPr>
            <w:r w:rsidRPr="00FC0E49">
              <w:rPr>
                <w:iCs/>
              </w:rPr>
              <w:t>I. Apšilimas. Atliekami psichofiziniai teatro pratimai scenos judesiui, vaizduotei, scenos kalbai, komunikaciniams ir improvizaciniams gebėjimams ugdytis:</w:t>
            </w:r>
          </w:p>
          <w:p w14:paraId="42F35623" w14:textId="77777777" w:rsidR="000D77AA" w:rsidRPr="00FC0E49" w:rsidRDefault="000D77AA" w:rsidP="004C2D34">
            <w:pPr>
              <w:jc w:val="both"/>
              <w:rPr>
                <w:i/>
              </w:rPr>
            </w:pPr>
            <w:r w:rsidRPr="00FC0E49">
              <w:t xml:space="preserve">1. Pratimas „Asociacijos“ </w:t>
            </w:r>
            <w:r w:rsidRPr="00FC0E49">
              <w:rPr>
                <w:i/>
              </w:rPr>
              <w:t>(Sėdima ratu. Pirmas mokinys pradeda sakydamas bet kokį žodį. Antras sako asociaciją, kilusią iš pirmojo ištarto žodžio, trečias – iš antro ir t.t., pvz. 1:atostogos; 2: jūra; 3: ryklys; 4: dantys; 5: aš drebu odontologo kabinete; 6: drebulė ir t.t.).</w:t>
            </w:r>
          </w:p>
          <w:p w14:paraId="0B2F4121" w14:textId="77777777" w:rsidR="00E953D5" w:rsidRDefault="000D77AA" w:rsidP="004C2D34">
            <w:pPr>
              <w:jc w:val="both"/>
            </w:pPr>
            <w:r w:rsidRPr="00FC0E49">
              <w:rPr>
                <w:iCs/>
              </w:rPr>
              <w:t>2.</w:t>
            </w:r>
            <w:r w:rsidRPr="00FC0E49">
              <w:t xml:space="preserve"> Pratimas judesiui: „Šešėlis“ </w:t>
            </w:r>
            <w:r w:rsidRPr="00FC0E49">
              <w:rPr>
                <w:i/>
              </w:rPr>
              <w:t>(Klasė suskirstoma į grupeles. Mokiniai sustoja vienas paskui kitą. Mokytojas įjungia muziką. Pirmas mokinys vaikšto, atlieka įvairius judesius, o esantieji už jo jį kopijuoja. Sustabdžius muziką, pirmasis eina į eilės galą, o judesius „diktuoja“ naujas mokinys)</w:t>
            </w:r>
            <w:r w:rsidRPr="00FC0E49">
              <w:t>.</w:t>
            </w:r>
          </w:p>
          <w:p w14:paraId="0C3C5C67" w14:textId="2EE25772" w:rsidR="000D77AA" w:rsidRPr="00FC0E49" w:rsidRDefault="000D77AA" w:rsidP="004C2D34">
            <w:pPr>
              <w:jc w:val="both"/>
              <w:rPr>
                <w:i/>
              </w:rPr>
            </w:pPr>
            <w:r w:rsidRPr="00FC0E49">
              <w:t xml:space="preserve">3. Pratimas vaizduotei: „Kepurės biografija“ </w:t>
            </w:r>
            <w:r w:rsidRPr="00FC0E49">
              <w:rPr>
                <w:i/>
              </w:rPr>
              <w:t>(Mokiniai kuria istorijas, tarsi būtų jas patyrę su šia kepure. Galima padėti įvairių daiktų, kad juos pasirinkę mokiniai kurtų istoriją. Kitas etapas – tas istorijas suvaidinti).</w:t>
            </w:r>
          </w:p>
          <w:p w14:paraId="107440FD" w14:textId="77777777" w:rsidR="00E953D5" w:rsidRDefault="000D77AA" w:rsidP="004C2D34">
            <w:pPr>
              <w:jc w:val="both"/>
              <w:rPr>
                <w:iCs/>
              </w:rPr>
            </w:pPr>
            <w:r w:rsidRPr="00FC0E49">
              <w:rPr>
                <w:iCs/>
              </w:rPr>
              <w:t xml:space="preserve">4. Pratimas scenos kalbai, vaizduotei, komunikaciniams ir improvizaciniam gebėjimams: „Žurnalistai“ </w:t>
            </w:r>
            <w:r w:rsidRPr="00FC0E49">
              <w:rPr>
                <w:i/>
                <w:iCs/>
              </w:rPr>
              <w:t>(Mokiniai sustoja į dvi linijas, vieni prieš kitus. Mokytojas skiria interviu temą (pvz.</w:t>
            </w:r>
            <w:r w:rsidR="00E953D5">
              <w:rPr>
                <w:i/>
                <w:iCs/>
              </w:rPr>
              <w:t>,</w:t>
            </w:r>
            <w:r w:rsidRPr="00FC0E49">
              <w:rPr>
                <w:i/>
                <w:iCs/>
              </w:rPr>
              <w:t xml:space="preserve"> „kelionės“), mokiniai apklausia priešais stovintį draugą (kalba abu iš eilės) apie šalį, į kurią jie norėtų nukeliauti ir kodėl. Mokytojui suplojus, visi susikeičia vietomis ir, gavę naują temą (pvz.</w:t>
            </w:r>
            <w:r w:rsidR="00E953D5">
              <w:rPr>
                <w:i/>
                <w:iCs/>
              </w:rPr>
              <w:t>,</w:t>
            </w:r>
            <w:r w:rsidRPr="00FC0E49">
              <w:rPr>
                <w:i/>
                <w:iCs/>
              </w:rPr>
              <w:t xml:space="preserve"> „skaniausias patiekalas“), apklausia prieš jį atsistojusį draugą. Antras pratimo etapas – pristatyti visiems informaciją, kurią sužinojo, įsivaizduojamoje radijo laidoje. Išrenkamas laidos vedėjas, kuris kviečia visus po vieną informuoti klausytojus, kur Lietuvos gyventojai šiandien norėtų nukeliauti ir kokį maistą vertina labiausiai).</w:t>
            </w:r>
          </w:p>
          <w:p w14:paraId="02B18D2D" w14:textId="7FB1AC5B" w:rsidR="000D77AA" w:rsidRPr="00FC0E49" w:rsidRDefault="000D77AA" w:rsidP="004C2D34">
            <w:pPr>
              <w:jc w:val="both"/>
              <w:rPr>
                <w:iCs/>
              </w:rPr>
            </w:pPr>
            <w:r w:rsidRPr="00FC0E49">
              <w:rPr>
                <w:iCs/>
              </w:rPr>
              <w:t xml:space="preserve">II. Tableau Vivant. Mokytojas supažindina mokinius su „gyvųjų“ paveikslų metodu, pasiūlo konkretų paveikslą. Aptariamas jo autorius, laikotarpis, susipažįstama su paveikslo sukūrimo aplinkybėmis, stiliumi, surašomi visi jame vaizduojami objektai </w:t>
            </w:r>
            <w:r w:rsidRPr="00FC0E49">
              <w:rPr>
                <w:i/>
                <w:iCs/>
              </w:rPr>
              <w:t>(pvz., Vincento Van Gogho paveikslo „Bulvių valgytojai“ objektai – valstiečių šeima, bulvės, stalas, žibalinė lempa, laikrodis, langai, kava ir t.t.).</w:t>
            </w:r>
          </w:p>
          <w:p w14:paraId="70819BD6" w14:textId="77777777" w:rsidR="000D77AA" w:rsidRPr="00FC0E49" w:rsidRDefault="000D77AA" w:rsidP="004C2D34">
            <w:pPr>
              <w:jc w:val="both"/>
              <w:rPr>
                <w:iCs/>
              </w:rPr>
            </w:pPr>
            <w:r w:rsidRPr="00FC0E49">
              <w:rPr>
                <w:iCs/>
              </w:rPr>
              <w:t xml:space="preserve">III. Kiekvienas mokinys pasirenka vieną paveikslo objektą, kurį perteiks vizualizuodamas, visi sustoja į „gyvą“ paveikslą taip, kad objekto vieta atitiktų vietą paveiksle. Visi pasako savo objekto pavadinimą ir ką jis, jų nuomone, simbolizuoja (pvz.: aš esu laikrodis ir </w:t>
            </w:r>
            <w:r w:rsidRPr="00FC0E49">
              <w:rPr>
                <w:iCs/>
              </w:rPr>
              <w:lastRenderedPageBreak/>
              <w:t>simbolizuoju laiką), po to tas pats kartojama, tik jau su intonacija ir judesiu, tinkančiais pasirinktam objektui. IV. Surašomi objektų pasisakymai iš eilės pagal jų svarbą paveiksle, pakartojami objektų prisistatymai su intonacija ir judesiu surašyta eilės tvarka.</w:t>
            </w:r>
          </w:p>
          <w:p w14:paraId="06B5C06A" w14:textId="77777777" w:rsidR="004C2D34" w:rsidRDefault="000D77AA" w:rsidP="004C2D34">
            <w:pPr>
              <w:jc w:val="both"/>
              <w:rPr>
                <w:iCs/>
              </w:rPr>
            </w:pPr>
            <w:r w:rsidRPr="00FC0E49">
              <w:rPr>
                <w:iCs/>
              </w:rPr>
              <w:t xml:space="preserve">V. Paveikslo pristatymas klasėje pradedamas mokytojui davus ženklą, po kurio visi choru sako paveikslo autorių, pavadinimą ir iš eilės pristato savo objektų pristatymus. Po paskutinio objekto pristatymo vėl visi pakartoja paveikslo autorių ir pavadinimą. </w:t>
            </w:r>
          </w:p>
          <w:p w14:paraId="37844F10" w14:textId="148D2AF5" w:rsidR="00E953D5" w:rsidRDefault="000D77AA" w:rsidP="004C2D34">
            <w:pPr>
              <w:jc w:val="both"/>
              <w:rPr>
                <w:iCs/>
              </w:rPr>
            </w:pPr>
            <w:r w:rsidRPr="00FC0E49">
              <w:rPr>
                <w:iCs/>
              </w:rPr>
              <w:t>Atlikus bendrą visai klasei Gyvojo paveikslo pratimą, mokiniai sususkirsto į grupes (pvz. 4x5) ir atlieka tą pačią užduotį su kitais paveikslais savo grupėse.</w:t>
            </w:r>
          </w:p>
          <w:p w14:paraId="37444C31" w14:textId="69D9FC9D" w:rsidR="000D77AA" w:rsidRPr="00FC0E49" w:rsidRDefault="000D77AA" w:rsidP="004C2D34">
            <w:pPr>
              <w:jc w:val="both"/>
              <w:rPr>
                <w:iCs/>
              </w:rPr>
            </w:pPr>
            <w:r w:rsidRPr="00FC0E49">
              <w:rPr>
                <w:iCs/>
              </w:rPr>
              <w:t>VI. Gyvųjų paveikslų parodymas parodos atidarymo metu gimnazijoje, dailės muziejuje, edukaciniuose / integruotuose projektuose, kt.</w:t>
            </w:r>
          </w:p>
          <w:p w14:paraId="522BD07C" w14:textId="218F3A0B" w:rsidR="000D77AA" w:rsidRPr="00FC0E49" w:rsidRDefault="000D77AA" w:rsidP="004C2D34">
            <w:pPr>
              <w:jc w:val="both"/>
              <w:rPr>
                <w:iCs/>
              </w:rPr>
            </w:pPr>
            <w:r w:rsidRPr="00FC0E49">
              <w:rPr>
                <w:iCs/>
              </w:rPr>
              <w:t>VII. Reflesijos pratimas: a) įvardinti pamokų patirtį asociacijomis; b) išsakyti nuomonę – kaip galima būtų plėtoti vaidmenį, remiantis paveikslo objektu, kuriant paveikslo priešistorę  ir</w:t>
            </w:r>
            <w:r w:rsidR="00316178">
              <w:rPr>
                <w:iCs/>
              </w:rPr>
              <w:t xml:space="preserve"> (</w:t>
            </w:r>
            <w:r w:rsidRPr="00FC0E49">
              <w:rPr>
                <w:iCs/>
              </w:rPr>
              <w:t>ar</w:t>
            </w:r>
            <w:r w:rsidR="00316178">
              <w:rPr>
                <w:iCs/>
              </w:rPr>
              <w:t>)</w:t>
            </w:r>
            <w:r w:rsidRPr="00FC0E49">
              <w:rPr>
                <w:iCs/>
              </w:rPr>
              <w:t xml:space="preserve"> užistorę; c) naudojantis mobiliaisiais įrenginiais, surasti ir pasiūlyti paveikslų užduotims; d) išsakyti viešo (jeigu toks buvo) pasirodymo ispūdžius, pasiūlyti alternatyvių sprendimų.</w:t>
            </w:r>
          </w:p>
          <w:p w14:paraId="75EA1955" w14:textId="77777777" w:rsidR="000D77AA" w:rsidRPr="00FC0E49" w:rsidRDefault="000D77AA" w:rsidP="004C2D34">
            <w:pPr>
              <w:jc w:val="both"/>
              <w:rPr>
                <w:i/>
              </w:rPr>
            </w:pPr>
            <w:r w:rsidRPr="00FC0E49">
              <w:rPr>
                <w:i/>
              </w:rPr>
              <w:t xml:space="preserve">Turint galimybę pasitelkiamos Gyvajam paveikslui reikalingos medžiagos, išgaunama daiktų, drabužių spalvinė gama, paveikslo atmosfera. Mokiniai papildomai supažindinami su Gyvųjų paveikslų tradicijmis (žr.: </w:t>
            </w:r>
            <w:hyperlink r:id="rId329" w:history="1">
              <w:r w:rsidRPr="00FC0E49">
                <w:rPr>
                  <w:rStyle w:val="Hipersaitas"/>
                  <w:i/>
                </w:rPr>
                <w:t>https://www.vdu.lt/cris/bitstream/20.500.12259/115963/1/egle_ciziene_md.pdf</w:t>
              </w:r>
            </w:hyperlink>
            <w:r w:rsidRPr="00FC0E49">
              <w:rPr>
                <w:i/>
              </w:rPr>
              <w:t xml:space="preserve">; </w:t>
            </w:r>
            <w:hyperlink r:id="rId330" w:history="1">
              <w:r w:rsidRPr="00FC0E49">
                <w:rPr>
                  <w:rStyle w:val="Hipersaitas"/>
                  <w:i/>
                </w:rPr>
                <w:t>http://www.mmcentras.lt/gyvuju-paveikslu-fotografijos/6984</w:t>
              </w:r>
            </w:hyperlink>
            <w:r w:rsidRPr="00FC0E49">
              <w:rPr>
                <w:i/>
              </w:rPr>
              <w:t>)</w:t>
            </w:r>
          </w:p>
          <w:p w14:paraId="374C1BD5" w14:textId="77777777" w:rsidR="00E953D5" w:rsidRDefault="000D77AA" w:rsidP="004C2D34">
            <w:pPr>
              <w:jc w:val="both"/>
              <w:rPr>
                <w:i/>
              </w:rPr>
            </w:pPr>
            <w:r w:rsidRPr="00FC0E49">
              <w:rPr>
                <w:i/>
              </w:rPr>
              <w:t>Naudingos nuorodos</w:t>
            </w:r>
          </w:p>
          <w:p w14:paraId="0CBCCAE6" w14:textId="77777777" w:rsidR="004C2D34" w:rsidRDefault="000D77AA" w:rsidP="004C2D34">
            <w:pPr>
              <w:jc w:val="both"/>
              <w:rPr>
                <w:i/>
              </w:rPr>
            </w:pPr>
            <w:r w:rsidRPr="00FC0E49">
              <w:rPr>
                <w:i/>
              </w:rPr>
              <w:t>Paveikslų kūrybinėms užduotims pavyzdžiai:</w:t>
            </w:r>
            <w:r w:rsidR="00E953D5">
              <w:t xml:space="preserve"> </w:t>
            </w:r>
            <w:hyperlink r:id="rId331" w:history="1">
              <w:r w:rsidRPr="00FC0E49">
                <w:rPr>
                  <w:rStyle w:val="Hipersaitas"/>
                  <w:i/>
                </w:rPr>
                <w:t>https://www.facebook.com/domsaicio.galerija/posts/1648205111984733/</w:t>
              </w:r>
            </w:hyperlink>
            <w:r w:rsidRPr="00FC0E49">
              <w:rPr>
                <w:i/>
              </w:rPr>
              <w:t xml:space="preserve">   – P. Domšaičio „Turgus“</w:t>
            </w:r>
          </w:p>
          <w:p w14:paraId="30DACE7C" w14:textId="583BE493" w:rsidR="000D77AA" w:rsidRPr="00FC0E49" w:rsidRDefault="000E4A9A" w:rsidP="004C2D34">
            <w:pPr>
              <w:jc w:val="both"/>
              <w:rPr>
                <w:i/>
              </w:rPr>
            </w:pPr>
            <w:hyperlink r:id="rId332" w:history="1">
              <w:r w:rsidR="000D77AA" w:rsidRPr="00FC0E49">
                <w:rPr>
                  <w:rStyle w:val="Hipersaitas"/>
                  <w:i/>
                </w:rPr>
                <w:t>https://www.vangogas.lt/paveikslas/bulviu-valgytojai.7/?p=economy_canvas</w:t>
              </w:r>
            </w:hyperlink>
            <w:r w:rsidR="000D77AA" w:rsidRPr="00FC0E49">
              <w:rPr>
                <w:i/>
              </w:rPr>
              <w:t xml:space="preserve"> – V. Van Gogo „Bulvių valgytojai“</w:t>
            </w:r>
            <w:r w:rsidR="000D77AA" w:rsidRPr="00FC0E49">
              <w:rPr>
                <w:i/>
              </w:rPr>
              <w:br/>
            </w:r>
            <w:hyperlink r:id="rId333" w:history="1">
              <w:r w:rsidR="000D77AA" w:rsidRPr="00FC0E49">
                <w:rPr>
                  <w:rStyle w:val="Hipersaitas"/>
                  <w:i/>
                </w:rPr>
                <w:t>https://www.fridakahlostory.com/frida-blog/the-accident-that-changed-fridas-life-forever-life-begins-tomorrow</w:t>
              </w:r>
            </w:hyperlink>
            <w:r w:rsidR="000D77AA" w:rsidRPr="00FC0E49">
              <w:rPr>
                <w:i/>
              </w:rPr>
              <w:t xml:space="preserve"> – F. Kahlo „Avarija“</w:t>
            </w:r>
          </w:p>
          <w:p w14:paraId="55304795" w14:textId="77777777" w:rsidR="000D77AA" w:rsidRPr="00FC0E49" w:rsidRDefault="000E4A9A" w:rsidP="004C2D34">
            <w:pPr>
              <w:jc w:val="both"/>
              <w:rPr>
                <w:i/>
              </w:rPr>
            </w:pPr>
            <w:hyperlink r:id="rId334" w:history="1">
              <w:r w:rsidR="000D77AA" w:rsidRPr="00FC0E49">
                <w:rPr>
                  <w:rStyle w:val="Hipersaitas"/>
                  <w:i/>
                </w:rPr>
                <w:t>https://lt.wikipedia.org/wiki/Naujakuriai_(Gudaitis)</w:t>
              </w:r>
            </w:hyperlink>
            <w:r w:rsidR="000D77AA" w:rsidRPr="00FC0E49">
              <w:rPr>
                <w:i/>
              </w:rPr>
              <w:t xml:space="preserve"> – A.Gudaičio „Naujakuriai“</w:t>
            </w:r>
          </w:p>
          <w:p w14:paraId="28CC81EF" w14:textId="77777777" w:rsidR="00E953D5" w:rsidRDefault="000E4A9A" w:rsidP="004C2D34">
            <w:pPr>
              <w:jc w:val="both"/>
              <w:rPr>
                <w:i/>
              </w:rPr>
            </w:pPr>
            <w:hyperlink r:id="rId335" w:history="1">
              <w:r w:rsidR="000D77AA" w:rsidRPr="00FC0E49">
                <w:rPr>
                  <w:rStyle w:val="Hipersaitas"/>
                  <w:i/>
                </w:rPr>
                <w:t>http://old.ldm.lt/Muziejusirpadaliniai/gudpasitarim.htm</w:t>
              </w:r>
            </w:hyperlink>
            <w:r w:rsidR="000D77AA" w:rsidRPr="00FC0E49">
              <w:rPr>
                <w:i/>
              </w:rPr>
              <w:t xml:space="preserve"> – A. Gudaičio „Pasitarimas II“</w:t>
            </w:r>
          </w:p>
          <w:p w14:paraId="261D069C" w14:textId="77777777" w:rsidR="00E953D5" w:rsidRDefault="000E4A9A" w:rsidP="004C2D34">
            <w:pPr>
              <w:jc w:val="both"/>
              <w:rPr>
                <w:i/>
              </w:rPr>
            </w:pPr>
            <w:hyperlink r:id="rId336" w:history="1">
              <w:r w:rsidR="000D77AA" w:rsidRPr="00FC0E49">
                <w:rPr>
                  <w:rStyle w:val="Hipersaitas"/>
                  <w:i/>
                </w:rPr>
                <w:t>https://literaturairmenas.lt/mediateka/rimas-zigmas-biciunas-spektaklio-fragmentas</w:t>
              </w:r>
            </w:hyperlink>
            <w:r w:rsidR="000D77AA" w:rsidRPr="00FC0E49">
              <w:rPr>
                <w:i/>
              </w:rPr>
              <w:t xml:space="preserve"> – R. Bičiūno „Spektaklio fragmentas“</w:t>
            </w:r>
          </w:p>
          <w:p w14:paraId="7FD124FD" w14:textId="2B60017C" w:rsidR="00E953D5" w:rsidRDefault="000D77AA" w:rsidP="004C2D34">
            <w:pPr>
              <w:jc w:val="both"/>
              <w:rPr>
                <w:i/>
              </w:rPr>
            </w:pPr>
            <w:r w:rsidRPr="00FC0E49">
              <w:rPr>
                <w:i/>
              </w:rPr>
              <w:lastRenderedPageBreak/>
              <w:t>Mokomoji medžiaga pratimams:</w:t>
            </w:r>
            <w:r w:rsidR="00E953D5">
              <w:t xml:space="preserve"> </w:t>
            </w:r>
            <w:hyperlink r:id="rId337" w:history="1">
              <w:r w:rsidRPr="00FC0E49">
                <w:rPr>
                  <w:rStyle w:val="Hipersaitas"/>
                  <w:i/>
                </w:rPr>
                <w:t>https://www.youtube.com/watch?v=sQUI04ClZ0M&amp;t=37s</w:t>
              </w:r>
            </w:hyperlink>
            <w:r w:rsidRPr="00FC0E49">
              <w:rPr>
                <w:i/>
              </w:rPr>
              <w:t xml:space="preserve"> Judesio prat. </w:t>
            </w:r>
            <w:r w:rsidR="00E953D5" w:rsidRPr="00FC0E49">
              <w:rPr>
                <w:i/>
              </w:rPr>
              <w:t>A</w:t>
            </w:r>
            <w:r w:rsidRPr="00FC0E49">
              <w:rPr>
                <w:i/>
              </w:rPr>
              <w:t>pšilimui</w:t>
            </w:r>
          </w:p>
          <w:p w14:paraId="3837057B" w14:textId="5BB6686E" w:rsidR="000D77AA" w:rsidRPr="00E953D5" w:rsidRDefault="000E4A9A" w:rsidP="004C2D34">
            <w:pPr>
              <w:jc w:val="both"/>
              <w:rPr>
                <w:i/>
              </w:rPr>
            </w:pPr>
            <w:hyperlink r:id="rId338" w:history="1">
              <w:r w:rsidR="000D77AA" w:rsidRPr="00FC0E49">
                <w:rPr>
                  <w:rStyle w:val="Hipersaitas"/>
                  <w:i/>
                </w:rPr>
                <w:t>https://www.youtube.com/watch?v=ofKtpeCAZko&amp;t=78s</w:t>
              </w:r>
            </w:hyperlink>
            <w:r w:rsidR="000D77AA" w:rsidRPr="00FC0E49">
              <w:rPr>
                <w:i/>
              </w:rPr>
              <w:t xml:space="preserve"> Scenos kalba: balso stygų masažas ir tarties prat.</w:t>
            </w:r>
          </w:p>
        </w:tc>
        <w:tc>
          <w:tcPr>
            <w:tcW w:w="876" w:type="pct"/>
          </w:tcPr>
          <w:p w14:paraId="31DA1E2B" w14:textId="77777777" w:rsidR="000D77AA" w:rsidRPr="00FC0E49" w:rsidRDefault="000D77AA" w:rsidP="003D1109">
            <w:pPr>
              <w:rPr>
                <w:iCs/>
              </w:rPr>
            </w:pPr>
            <w:r w:rsidRPr="00FC0E49">
              <w:rPr>
                <w:i/>
                <w:iCs/>
              </w:rPr>
              <w:lastRenderedPageBreak/>
              <w:t>Kūrybiškumo</w:t>
            </w:r>
            <w:r w:rsidRPr="00FC0E49">
              <w:rPr>
                <w:iCs/>
              </w:rPr>
              <w:t>.</w:t>
            </w:r>
          </w:p>
          <w:p w14:paraId="17C43356" w14:textId="77777777" w:rsidR="000D77AA" w:rsidRPr="00FC0E49" w:rsidRDefault="000D77AA" w:rsidP="003D1109">
            <w:pPr>
              <w:rPr>
                <w:iCs/>
              </w:rPr>
            </w:pPr>
            <w:r w:rsidRPr="00FC0E49">
              <w:rPr>
                <w:i/>
                <w:iCs/>
              </w:rPr>
              <w:t>Kultūrinė.</w:t>
            </w:r>
          </w:p>
          <w:p w14:paraId="5CF22A4E" w14:textId="77777777" w:rsidR="000D77AA" w:rsidRPr="00FC0E49" w:rsidRDefault="000D77AA" w:rsidP="003D1109">
            <w:pPr>
              <w:rPr>
                <w:iCs/>
              </w:rPr>
            </w:pPr>
            <w:r w:rsidRPr="00FC0E49">
              <w:rPr>
                <w:i/>
                <w:iCs/>
              </w:rPr>
              <w:t>Pažinimo</w:t>
            </w:r>
            <w:r w:rsidRPr="00FC0E49">
              <w:rPr>
                <w:iCs/>
              </w:rPr>
              <w:t>.</w:t>
            </w:r>
          </w:p>
          <w:p w14:paraId="514DD7CA" w14:textId="77777777" w:rsidR="000D77AA" w:rsidRPr="00FC0E49" w:rsidRDefault="000D77AA" w:rsidP="003D1109">
            <w:pPr>
              <w:rPr>
                <w:b/>
                <w:bCs/>
              </w:rPr>
            </w:pPr>
            <w:r w:rsidRPr="00FC0E49">
              <w:rPr>
                <w:i/>
                <w:iCs/>
              </w:rPr>
              <w:t>Komunikacinė.</w:t>
            </w:r>
          </w:p>
          <w:p w14:paraId="325C37FA" w14:textId="77777777" w:rsidR="000D77AA" w:rsidRPr="00FC0E49" w:rsidRDefault="000D77AA" w:rsidP="003D1109">
            <w:pPr>
              <w:rPr>
                <w:b/>
                <w:bCs/>
              </w:rPr>
            </w:pPr>
          </w:p>
        </w:tc>
        <w:tc>
          <w:tcPr>
            <w:tcW w:w="884" w:type="pct"/>
          </w:tcPr>
          <w:p w14:paraId="1248B044" w14:textId="624C178A" w:rsidR="0010699C" w:rsidRDefault="0010699C" w:rsidP="0010699C">
            <w:pPr>
              <w:pStyle w:val="prastasiniatinklio"/>
              <w:spacing w:before="0" w:beforeAutospacing="0" w:after="0" w:afterAutospacing="0"/>
              <w:rPr>
                <w:lang w:eastAsia="lt-LT"/>
              </w:rPr>
            </w:pPr>
            <w:r>
              <w:t>Vaidina pasitelkdamas teatrinės raiškos priemones (A1).</w:t>
            </w:r>
          </w:p>
          <w:p w14:paraId="099EEBB6" w14:textId="4D196532" w:rsidR="0010699C" w:rsidRDefault="0010699C" w:rsidP="0010699C">
            <w:pPr>
              <w:pStyle w:val="prastasiniatinklio"/>
              <w:spacing w:before="0" w:beforeAutospacing="0" w:after="0" w:afterAutospacing="0"/>
            </w:pPr>
          </w:p>
          <w:p w14:paraId="30C551C7" w14:textId="77777777" w:rsidR="0010699C" w:rsidRDefault="0010699C" w:rsidP="0010699C">
            <w:pPr>
              <w:pStyle w:val="prastasiniatinklio"/>
              <w:spacing w:before="0" w:beforeAutospacing="0" w:after="0" w:afterAutospacing="0"/>
            </w:pPr>
            <w:r>
              <w:t xml:space="preserve">Kuria vaidmenį, atsižvelgdamas į </w:t>
            </w:r>
            <w:r>
              <w:lastRenderedPageBreak/>
              <w:t>kūrybinio sumanymo uždavinius ir tikslą</w:t>
            </w:r>
          </w:p>
          <w:p w14:paraId="1CDEFCA9" w14:textId="77777777" w:rsidR="0010699C" w:rsidRDefault="0010699C" w:rsidP="0010699C">
            <w:pPr>
              <w:pStyle w:val="prastasiniatinklio"/>
              <w:spacing w:before="0" w:beforeAutospacing="0" w:after="0" w:afterAutospacing="0"/>
            </w:pPr>
            <w:r>
              <w:t>(-us), meninį sprendimą, idėją, problemą (Pagrindinis lygis) (A1.3).</w:t>
            </w:r>
          </w:p>
          <w:p w14:paraId="318FB02B" w14:textId="7C0374AE" w:rsidR="0010699C" w:rsidRDefault="0010699C" w:rsidP="0010699C">
            <w:pPr>
              <w:pStyle w:val="prastasiniatinklio"/>
              <w:spacing w:before="0" w:beforeAutospacing="0" w:after="0" w:afterAutospacing="0"/>
            </w:pPr>
          </w:p>
          <w:p w14:paraId="7066341D" w14:textId="4D67F2B1" w:rsidR="0010699C" w:rsidRDefault="0010699C" w:rsidP="0010699C">
            <w:pPr>
              <w:pStyle w:val="prastasiniatinklio"/>
              <w:spacing w:before="0" w:beforeAutospacing="0" w:after="0" w:afterAutospacing="0"/>
            </w:pPr>
            <w:r>
              <w:t>Kuria vaidmenį, atsižvelgdamas į kūrybinio sumanymo uždavinius ir tikslą(-us), siūlydamas originalius sprendimus idėjai, problemai įgyvendinti (Aukštesnysis lygis) (A1.4).</w:t>
            </w:r>
          </w:p>
          <w:p w14:paraId="27D64F89" w14:textId="77777777" w:rsidR="0010699C" w:rsidRDefault="0010699C" w:rsidP="0010699C">
            <w:pPr>
              <w:pStyle w:val="prastasiniatinklio"/>
              <w:spacing w:before="0" w:beforeAutospacing="0" w:after="0" w:afterAutospacing="0"/>
            </w:pPr>
          </w:p>
          <w:p w14:paraId="2EA1EBDF" w14:textId="63B60F70" w:rsidR="0010699C" w:rsidRDefault="0010699C" w:rsidP="0010699C">
            <w:pPr>
              <w:pStyle w:val="prastasiniatinklio"/>
              <w:spacing w:before="0" w:beforeAutospacing="0" w:after="0" w:afterAutospacing="0"/>
              <w:rPr>
                <w:lang w:eastAsia="lt-LT"/>
              </w:rPr>
            </w:pPr>
            <w:r>
              <w:t>Susieja teatro pažinimą su asmenine patirtimi, poreikiais ir vertybėmis (C3).</w:t>
            </w:r>
          </w:p>
          <w:p w14:paraId="14E29F5C" w14:textId="3A4D0858" w:rsidR="0010699C" w:rsidRDefault="0010699C" w:rsidP="0010699C">
            <w:pPr>
              <w:pStyle w:val="prastasiniatinklio"/>
              <w:spacing w:before="0" w:beforeAutospacing="0" w:after="0" w:afterAutospacing="0"/>
            </w:pPr>
          </w:p>
          <w:p w14:paraId="63224763" w14:textId="268F3DCF" w:rsidR="000D77AA" w:rsidRPr="009F3C4C" w:rsidRDefault="0010699C" w:rsidP="009F3C4C">
            <w:pPr>
              <w:pStyle w:val="prastasiniatinklio"/>
              <w:spacing w:before="0" w:beforeAutospacing="0" w:after="0" w:afterAutospacing="0"/>
            </w:pPr>
            <w:r>
              <w:t>Įsivertina teatrinės patirties reikšmę bei poveikį asmeninei brandai, dalyvaujant kultūriniame ir (ar) socialiniame mokyklos, bendruomenės gyvenime (Pagrindinis lygis) (C3.3).</w:t>
            </w:r>
          </w:p>
        </w:tc>
      </w:tr>
      <w:tr w:rsidR="000751F7" w:rsidRPr="00FC0E49" w14:paraId="7C0107FC" w14:textId="77777777" w:rsidTr="00E56F47">
        <w:tc>
          <w:tcPr>
            <w:tcW w:w="663" w:type="pct"/>
          </w:tcPr>
          <w:p w14:paraId="3029A43F" w14:textId="77777777" w:rsidR="000D77AA" w:rsidRPr="00FC0E49" w:rsidRDefault="000D77AA" w:rsidP="003D1109">
            <w:pPr>
              <w:rPr>
                <w:b/>
                <w:bCs/>
              </w:rPr>
            </w:pPr>
            <w:r w:rsidRPr="00FC0E49">
              <w:lastRenderedPageBreak/>
              <w:t>4 p.</w:t>
            </w:r>
          </w:p>
        </w:tc>
        <w:tc>
          <w:tcPr>
            <w:tcW w:w="2577" w:type="pct"/>
          </w:tcPr>
          <w:p w14:paraId="488ED908" w14:textId="7D073B93" w:rsidR="000D77AA" w:rsidRPr="00FC0E49" w:rsidRDefault="000D77AA" w:rsidP="004C2D34">
            <w:pPr>
              <w:jc w:val="both"/>
              <w:rPr>
                <w:b/>
                <w:lang w:val="pl-PL"/>
              </w:rPr>
            </w:pPr>
            <w:r w:rsidRPr="00FC0E49">
              <w:rPr>
                <w:b/>
                <w:lang w:val="pl-PL"/>
              </w:rPr>
              <w:t xml:space="preserve">Tema: Etiudo kūrimas III </w:t>
            </w:r>
            <w:r w:rsidR="00E953D5">
              <w:rPr>
                <w:b/>
                <w:lang w:val="pl-PL"/>
              </w:rPr>
              <w:t xml:space="preserve">gimnazijos </w:t>
            </w:r>
            <w:r w:rsidRPr="00FC0E49">
              <w:rPr>
                <w:b/>
                <w:lang w:val="pl-PL"/>
              </w:rPr>
              <w:t>kl.</w:t>
            </w:r>
          </w:p>
          <w:p w14:paraId="44CB254C" w14:textId="77777777" w:rsidR="00E953D5" w:rsidRDefault="000D77AA" w:rsidP="004C2D34">
            <w:pPr>
              <w:jc w:val="both"/>
              <w:rPr>
                <w:lang w:val="pl-PL"/>
              </w:rPr>
            </w:pPr>
            <w:r w:rsidRPr="00FC0E49">
              <w:rPr>
                <w:b/>
                <w:lang w:val="pl-PL"/>
              </w:rPr>
              <w:t>Tikslas:</w:t>
            </w:r>
            <w:r w:rsidRPr="00FC0E49">
              <w:rPr>
                <w:lang w:val="pl-PL"/>
              </w:rPr>
              <w:t xml:space="preserve"> Sukurti vaidybinį ar režisūrin</w:t>
            </w:r>
            <w:r w:rsidRPr="00FC0E49">
              <w:t>į</w:t>
            </w:r>
            <w:r w:rsidRPr="00FC0E49">
              <w:rPr>
                <w:lang w:val="pl-PL"/>
              </w:rPr>
              <w:t xml:space="preserve"> etiudą laisva tema.</w:t>
            </w:r>
          </w:p>
          <w:p w14:paraId="6084E23F" w14:textId="5DF31CAD" w:rsidR="00E953D5" w:rsidRDefault="000D77AA" w:rsidP="004C2D34">
            <w:pPr>
              <w:jc w:val="both"/>
              <w:rPr>
                <w:lang w:val="pl-PL"/>
              </w:rPr>
            </w:pPr>
            <w:r w:rsidRPr="00FC0E49">
              <w:rPr>
                <w:b/>
                <w:lang w:val="pl-PL"/>
              </w:rPr>
              <w:t>Uždaviniai:</w:t>
            </w:r>
            <w:r w:rsidRPr="00FC0E49">
              <w:rPr>
                <w:lang w:val="pl-PL"/>
              </w:rPr>
              <w:t xml:space="preserve"> sukurti scenarijų, personažą, režisuoti, pritaikyti etiudui tinkamas teatrines priemones.</w:t>
            </w:r>
            <w:r w:rsidR="00E953D5" w:rsidRPr="00FC0E49">
              <w:rPr>
                <w:b/>
                <w:lang w:val="pl-PL"/>
              </w:rPr>
              <w:t xml:space="preserve"> </w:t>
            </w:r>
            <w:r w:rsidRPr="00FC0E49">
              <w:rPr>
                <w:b/>
                <w:lang w:val="pl-PL"/>
              </w:rPr>
              <w:t>Metodas:</w:t>
            </w:r>
            <w:r w:rsidRPr="00FC0E49">
              <w:rPr>
                <w:lang w:val="pl-PL"/>
              </w:rPr>
              <w:t xml:space="preserve"> teatrinis etiudas, psichofiziniai pratimai.</w:t>
            </w:r>
            <w:r w:rsidR="00E953D5" w:rsidRPr="00FC0E49">
              <w:rPr>
                <w:b/>
                <w:lang w:val="pl-PL"/>
              </w:rPr>
              <w:t xml:space="preserve"> </w:t>
            </w:r>
            <w:r w:rsidRPr="00FC0E49">
              <w:rPr>
                <w:b/>
                <w:lang w:val="pl-PL"/>
              </w:rPr>
              <w:t>Kūrybinės veiklos aprašymas.</w:t>
            </w:r>
          </w:p>
          <w:p w14:paraId="2B28E113" w14:textId="42EB861D" w:rsidR="000D77AA" w:rsidRPr="00FC0E49" w:rsidRDefault="000D77AA" w:rsidP="004C2D34">
            <w:pPr>
              <w:jc w:val="both"/>
            </w:pPr>
            <w:r w:rsidRPr="00FC0E49">
              <w:rPr>
                <w:b/>
                <w:lang w:val="pl-PL"/>
              </w:rPr>
              <w:t>I. Diskusija</w:t>
            </w:r>
            <w:r w:rsidRPr="00FC0E49">
              <w:rPr>
                <w:lang w:val="pl-PL"/>
              </w:rPr>
              <w:t xml:space="preserve"> / temų atranka. Mokytojas praveda diskusiją, kurios metu mokiniai išsako temas, problemas, spręstinas teatrinėmis priemonėmis. Pasiūloma rinktis aktualius asmeninius ir ar socialinius klausimus (pvz., </w:t>
            </w:r>
            <w:r w:rsidRPr="00FC0E49">
              <w:t xml:space="preserve">lyčių lygybė, psichologinis mikroklimatas šeimoje, migracija, smurtas, pandemija, klimato atšilimas, kt.). </w:t>
            </w:r>
          </w:p>
          <w:p w14:paraId="5A4F4F39" w14:textId="2A9C185C" w:rsidR="000D77AA" w:rsidRPr="00FC0E49" w:rsidRDefault="000D77AA" w:rsidP="004C2D34">
            <w:pPr>
              <w:jc w:val="both"/>
              <w:rPr>
                <w:i/>
              </w:rPr>
            </w:pPr>
            <w:r w:rsidRPr="00FC0E49">
              <w:rPr>
                <w:b/>
              </w:rPr>
              <w:t>II. Atliekami apšilimo pratimai</w:t>
            </w:r>
            <w:r w:rsidRPr="00FC0E49">
              <w:t xml:space="preserve"> / teatro sportas / improvizacijos.</w:t>
            </w:r>
          </w:p>
          <w:p w14:paraId="2F9F15D3" w14:textId="77777777" w:rsidR="000D77AA" w:rsidRPr="00FC0E49" w:rsidRDefault="000D77AA" w:rsidP="004C2D34">
            <w:pPr>
              <w:jc w:val="both"/>
            </w:pPr>
            <w:r w:rsidRPr="00FC0E49">
              <w:rPr>
                <w:b/>
              </w:rPr>
              <w:t>III. Kviečiami mokiniai</w:t>
            </w:r>
            <w:r w:rsidRPr="00FC0E49">
              <w:t xml:space="preserve"> savanoriai, kurie pageidauja režisuoti; jie renkasi į savo grupes aktorius.</w:t>
            </w:r>
          </w:p>
          <w:p w14:paraId="05150A82" w14:textId="2601B57C" w:rsidR="000D77AA" w:rsidRPr="00FC0E49" w:rsidRDefault="000D77AA" w:rsidP="004C2D34">
            <w:pPr>
              <w:jc w:val="both"/>
            </w:pPr>
            <w:r w:rsidRPr="00FC0E49">
              <w:rPr>
                <w:i/>
              </w:rPr>
              <w:t>Grupinis darbas</w:t>
            </w:r>
            <w:r w:rsidRPr="00FC0E49">
              <w:t>: grupėse aptariamos temos, etiudo siužetas, personažai, paskirstomi vaidmenys.</w:t>
            </w:r>
          </w:p>
          <w:p w14:paraId="1340E250" w14:textId="77777777" w:rsidR="000D77AA" w:rsidRPr="00FC0E49" w:rsidRDefault="000D77AA" w:rsidP="004C2D34">
            <w:pPr>
              <w:jc w:val="both"/>
            </w:pPr>
            <w:r w:rsidRPr="00FC0E49">
              <w:rPr>
                <w:i/>
              </w:rPr>
              <w:t>Režisūra ir aktorinio meistriškumo pamokos:</w:t>
            </w:r>
            <w:r w:rsidRPr="00FC0E49">
              <w:t xml:space="preserve"> personažų siekinių nustatymas, vaidmenų priešistorių kūrimas, veiksmo dinamikos, rekcijos į įvykius numatymas ir repetavimas*. Kurdami etiudą mokiniai pritaiko šokį, muziką, dekoracijas, rekvizitą, kitas teatrinės raiško priemones. Atliekmai psichofiziniai teatro pratimai vaidybos ir režisūros gebėjimams ugdytis.</w:t>
            </w:r>
          </w:p>
          <w:p w14:paraId="3B36DCAC" w14:textId="77777777" w:rsidR="000D77AA" w:rsidRPr="00FC0E49" w:rsidRDefault="000D77AA" w:rsidP="004C2D34">
            <w:pPr>
              <w:jc w:val="both"/>
            </w:pPr>
            <w:r w:rsidRPr="00FC0E49">
              <w:rPr>
                <w:b/>
              </w:rPr>
              <w:t>IV. Mokiniai pristato</w:t>
            </w:r>
            <w:r w:rsidRPr="00FC0E49">
              <w:t xml:space="preserve"> klasėje etiudus, kuriuos režisavo, vaidina draugų etiuduose. Įgyvendindami savo idėjas, siekia asmeninių ugdymosi uždavinių, susijusių su kuriuo nors raiškos būdu ar būdais: literatūrinio teksto gryninimu, sceninio veiksmo struktūravimu, vaidmenų interpretacijomis, vaizdo, garso sprendimais. Vertina savo ir draugų siūlomus sprendimus pagal sutartus kriterijus.</w:t>
            </w:r>
          </w:p>
          <w:p w14:paraId="42BC8282" w14:textId="77777777" w:rsidR="000D77AA" w:rsidRPr="00FC0E49" w:rsidRDefault="000D77AA" w:rsidP="004C2D34">
            <w:pPr>
              <w:jc w:val="both"/>
            </w:pPr>
            <w:r w:rsidRPr="00FC0E49">
              <w:t>Individualizuojant ugdymo procesą, skiriami dekoracijų  ar rekvizito gamintojo, apšvietėjo, vadybininko, garso operatoriaus ir kt. vaidmenys.</w:t>
            </w:r>
          </w:p>
          <w:p w14:paraId="54E78EC4" w14:textId="77777777" w:rsidR="000D77AA" w:rsidRPr="00FC0E49" w:rsidRDefault="000D77AA" w:rsidP="004C2D34">
            <w:pPr>
              <w:jc w:val="both"/>
              <w:rPr>
                <w:i/>
              </w:rPr>
            </w:pPr>
            <w:r w:rsidRPr="00FC0E49">
              <w:rPr>
                <w:i/>
              </w:rPr>
              <w:t>Nuorodos į suskaitmenintas mokymosi priemones:</w:t>
            </w:r>
            <w:hyperlink r:id="rId339" w:history="1">
              <w:r w:rsidRPr="00FC0E49">
                <w:rPr>
                  <w:rStyle w:val="Hipersaitas"/>
                  <w:i/>
                </w:rPr>
                <w:t>http://www.esparama.lt/es_parama_pletra/failai/ESFproduktai/2011_Meninio_ugdymo_metodine_medziaga_teatras_3.pdf</w:t>
              </w:r>
            </w:hyperlink>
            <w:r w:rsidRPr="00FC0E49">
              <w:rPr>
                <w:i/>
              </w:rPr>
              <w:t xml:space="preserve">  (Aprašomi teatriniai etiudai, pratimai) </w:t>
            </w:r>
            <w:hyperlink r:id="rId340" w:history="1">
              <w:r w:rsidRPr="00FC0E49">
                <w:rPr>
                  <w:rStyle w:val="Hipersaitas"/>
                  <w:i/>
                </w:rPr>
                <w:t>https://www.youtube.com/watch?v=RPXppRZDM2Y</w:t>
              </w:r>
            </w:hyperlink>
            <w:r w:rsidRPr="00FC0E49">
              <w:rPr>
                <w:i/>
              </w:rPr>
              <w:t xml:space="preserve"> Etiudo „Laikrodininkas” vaizdo įrašas(LMTA)</w:t>
            </w:r>
          </w:p>
          <w:p w14:paraId="525CD15D" w14:textId="77777777" w:rsidR="000D77AA" w:rsidRPr="00FC0E49" w:rsidRDefault="000D77AA" w:rsidP="004C2D34">
            <w:pPr>
              <w:jc w:val="both"/>
              <w:rPr>
                <w:b/>
                <w:bCs/>
              </w:rPr>
            </w:pPr>
            <w:r w:rsidRPr="00FC0E49">
              <w:rPr>
                <w:i/>
              </w:rPr>
              <w:lastRenderedPageBreak/>
              <w:t>Literatūra: *Ercmonienė, Rasa. Praktinės režisūros abėcėlė: knyga vaikų dramos būrelio vadovui ir dramos mokytojui. Vilnius: Naujoji Rosma, 2001.</w:t>
            </w:r>
          </w:p>
        </w:tc>
        <w:tc>
          <w:tcPr>
            <w:tcW w:w="876" w:type="pct"/>
          </w:tcPr>
          <w:p w14:paraId="4DD8C6A9" w14:textId="77777777" w:rsidR="000D77AA" w:rsidRPr="00FC0E49" w:rsidRDefault="000D77AA" w:rsidP="003D1109">
            <w:pPr>
              <w:rPr>
                <w:i/>
              </w:rPr>
            </w:pPr>
            <w:r w:rsidRPr="00FC0E49">
              <w:rPr>
                <w:i/>
              </w:rPr>
              <w:lastRenderedPageBreak/>
              <w:t xml:space="preserve">Kūrybiškumo – </w:t>
            </w:r>
            <w:r w:rsidRPr="00FC0E49">
              <w:rPr>
                <w:iCs/>
              </w:rPr>
              <w:t>kuria ir naudoja originalias priemones, siūlo idėjas, jas įgyvendina.</w:t>
            </w:r>
          </w:p>
          <w:p w14:paraId="104A0E20" w14:textId="3988C47E" w:rsidR="000D77AA" w:rsidRPr="00FC0E49" w:rsidRDefault="000D77AA" w:rsidP="003D1109">
            <w:r w:rsidRPr="00FC0E49">
              <w:rPr>
                <w:i/>
              </w:rPr>
              <w:t>Komunikavimo –</w:t>
            </w:r>
            <w:r w:rsidRPr="00FC0E49">
              <w:rPr>
                <w:iCs/>
              </w:rPr>
              <w:t xml:space="preserve">bendrauja ir </w:t>
            </w:r>
            <w:r w:rsidRPr="00FC0E49">
              <w:t>bendradarbiauja atlikdamas kūrybines užduotis, priima kito nuomonę; komunikuoja su auditorija per meninę kūrybą.</w:t>
            </w:r>
          </w:p>
          <w:p w14:paraId="040C951B" w14:textId="77777777" w:rsidR="000D77AA" w:rsidRPr="00FC0E49" w:rsidRDefault="000D77AA" w:rsidP="003D1109">
            <w:r w:rsidRPr="00FC0E49">
              <w:rPr>
                <w:i/>
                <w:iCs/>
              </w:rPr>
              <w:t>Pilietiškumo</w:t>
            </w:r>
            <w:r w:rsidRPr="00FC0E49">
              <w:t xml:space="preserve"> – pasirenka aktualią socialinę temą, ją apmąsto ir įgyvendina.</w:t>
            </w:r>
          </w:p>
          <w:p w14:paraId="71C0D81D" w14:textId="77777777" w:rsidR="000D77AA" w:rsidRPr="00FC0E49" w:rsidRDefault="000D77AA" w:rsidP="003D1109">
            <w:pPr>
              <w:rPr>
                <w:b/>
                <w:bCs/>
              </w:rPr>
            </w:pPr>
            <w:r w:rsidRPr="00FC0E49">
              <w:rPr>
                <w:i/>
                <w:iCs/>
              </w:rPr>
              <w:t>Skaitmeninė</w:t>
            </w:r>
            <w:r w:rsidRPr="00FC0E49">
              <w:t xml:space="preserve"> – tikslingai ir atsakingai naudojasi skaitmeninėmis technologijomis. </w:t>
            </w:r>
            <w:r w:rsidRPr="00FC0E49">
              <w:rPr>
                <w:i/>
                <w:iCs/>
              </w:rPr>
              <w:t>Socialinė, emocinė ir sveikos gyvensenos</w:t>
            </w:r>
            <w:r w:rsidRPr="00FC0E49">
              <w:t xml:space="preserve"> – kuria ir palaiko sveiką darbo, kūrybos ir bendravimo mikroklimatą.</w:t>
            </w:r>
          </w:p>
        </w:tc>
        <w:tc>
          <w:tcPr>
            <w:tcW w:w="884" w:type="pct"/>
          </w:tcPr>
          <w:p w14:paraId="28FB4CBE" w14:textId="77777777" w:rsidR="0010699C" w:rsidRPr="0010699C" w:rsidRDefault="0010699C" w:rsidP="0010699C">
            <w:pPr>
              <w:rPr>
                <w:lang w:val="lt-LT" w:eastAsia="lt-LT"/>
              </w:rPr>
            </w:pPr>
            <w:r w:rsidRPr="0010699C">
              <w:rPr>
                <w:lang w:val="lt-LT" w:eastAsia="lt-LT"/>
              </w:rPr>
              <w:t>Kuria vaidybinį etiudą pasirinkdamas teatrinės raiškos priemones (A2).</w:t>
            </w:r>
          </w:p>
          <w:p w14:paraId="013F3320" w14:textId="02A2826B" w:rsidR="0010699C" w:rsidRPr="0010699C" w:rsidRDefault="0010699C" w:rsidP="0010699C">
            <w:pPr>
              <w:rPr>
                <w:lang w:val="lt-LT" w:eastAsia="lt-LT"/>
              </w:rPr>
            </w:pPr>
          </w:p>
          <w:p w14:paraId="7472C6F9" w14:textId="3CD4C746" w:rsidR="0010699C" w:rsidRDefault="0010699C" w:rsidP="0010699C">
            <w:pPr>
              <w:rPr>
                <w:lang w:val="lt-LT" w:eastAsia="lt-LT"/>
              </w:rPr>
            </w:pPr>
            <w:r w:rsidRPr="0010699C">
              <w:rPr>
                <w:lang w:val="lt-LT" w:eastAsia="lt-LT"/>
              </w:rPr>
              <w:t>Įgyvendina meninį projektą, pasitelkdamas pasiūlytas tradicines ir (ar) netradicines teatrinės raiškos priemones (Slenkstinis lygis) (A2.1).</w:t>
            </w:r>
          </w:p>
          <w:p w14:paraId="49ED8EB6" w14:textId="77777777" w:rsidR="009F3C4C" w:rsidRPr="0010699C" w:rsidRDefault="009F3C4C" w:rsidP="0010699C">
            <w:pPr>
              <w:rPr>
                <w:lang w:val="lt-LT" w:eastAsia="lt-LT"/>
              </w:rPr>
            </w:pPr>
          </w:p>
          <w:p w14:paraId="72482841" w14:textId="77777777" w:rsidR="0010699C" w:rsidRPr="0010699C" w:rsidRDefault="0010699C" w:rsidP="0010699C">
            <w:pPr>
              <w:rPr>
                <w:lang w:val="lt-LT" w:eastAsia="lt-LT"/>
              </w:rPr>
            </w:pPr>
            <w:r w:rsidRPr="0010699C">
              <w:rPr>
                <w:lang w:val="lt-LT" w:eastAsia="lt-LT"/>
              </w:rPr>
              <w:t>Įgyvendina meninį projektą, pasirinkdamas tradicines ir (ar) netradicines (skaitmenines) teatrinės raiškos priemones (Pagrindinis lygis) (A2.3).</w:t>
            </w:r>
          </w:p>
          <w:p w14:paraId="3A737FF7" w14:textId="0FD63D53" w:rsidR="000D77AA" w:rsidRPr="00FC0E49" w:rsidRDefault="000D77AA" w:rsidP="003D1109">
            <w:pPr>
              <w:rPr>
                <w:b/>
                <w:bCs/>
              </w:rPr>
            </w:pPr>
          </w:p>
        </w:tc>
      </w:tr>
      <w:tr w:rsidR="000751F7" w:rsidRPr="00B732BF" w14:paraId="095BD7B2" w14:textId="77777777" w:rsidTr="00E56F47">
        <w:tc>
          <w:tcPr>
            <w:tcW w:w="663" w:type="pct"/>
          </w:tcPr>
          <w:p w14:paraId="4E9C45E8" w14:textId="77777777" w:rsidR="000D77AA" w:rsidRPr="00FC0E49" w:rsidRDefault="000D77AA" w:rsidP="003D1109">
            <w:pPr>
              <w:rPr>
                <w:b/>
                <w:bCs/>
              </w:rPr>
            </w:pPr>
            <w:r w:rsidRPr="00FC0E49">
              <w:t>Pamokų ciklas</w:t>
            </w:r>
          </w:p>
        </w:tc>
        <w:tc>
          <w:tcPr>
            <w:tcW w:w="2577" w:type="pct"/>
          </w:tcPr>
          <w:p w14:paraId="5C32BCC1" w14:textId="3DDC7CE6" w:rsidR="000D77AA" w:rsidRPr="00FC0E49" w:rsidRDefault="000D77AA" w:rsidP="004C2D34">
            <w:pPr>
              <w:jc w:val="both"/>
              <w:rPr>
                <w:b/>
              </w:rPr>
            </w:pPr>
            <w:r w:rsidRPr="00FC0E49">
              <w:rPr>
                <w:b/>
              </w:rPr>
              <w:t xml:space="preserve">Tema: Etiudo kūrimas pagal literatūros kūrinį IV </w:t>
            </w:r>
            <w:r w:rsidR="00E953D5">
              <w:rPr>
                <w:b/>
              </w:rPr>
              <w:t xml:space="preserve">gimnazijos </w:t>
            </w:r>
            <w:r w:rsidRPr="00FC0E49">
              <w:rPr>
                <w:b/>
              </w:rPr>
              <w:t>kl.</w:t>
            </w:r>
          </w:p>
          <w:p w14:paraId="21803266" w14:textId="77777777" w:rsidR="000D77AA" w:rsidRPr="00FC0E49" w:rsidRDefault="000D77AA" w:rsidP="004C2D34">
            <w:pPr>
              <w:jc w:val="both"/>
            </w:pPr>
            <w:r w:rsidRPr="00FC0E49">
              <w:rPr>
                <w:b/>
              </w:rPr>
              <w:t>Tikslas:</w:t>
            </w:r>
            <w:r w:rsidRPr="00FC0E49">
              <w:t xml:space="preserve"> Ugdytis režisūros gebėjimus. </w:t>
            </w:r>
          </w:p>
          <w:p w14:paraId="4E1A3750" w14:textId="402B157D" w:rsidR="000D77AA" w:rsidRPr="00FC0E49" w:rsidRDefault="000D77AA" w:rsidP="004C2D34">
            <w:pPr>
              <w:jc w:val="both"/>
            </w:pPr>
            <w:r w:rsidRPr="00FC0E49">
              <w:rPr>
                <w:b/>
              </w:rPr>
              <w:t>Uždaviniai:</w:t>
            </w:r>
            <w:r w:rsidRPr="00FC0E49">
              <w:t xml:space="preserve"> pasirinkti literatūros kūrinį ir jį išanalizuoti (režisūrinė kūrinio analizė</w:t>
            </w:r>
            <w:r w:rsidR="00772755">
              <w:t xml:space="preserve">, </w:t>
            </w:r>
            <w:r w:rsidRPr="00FC0E49">
              <w:t>vaidmens dinamika etiudo raiškoje), numatyti etiudo žanrą, kurti originalų etiudą (vaidinti ar režisuoti), pasitelkti vizualizacijos, garsines, skaitmenines ir kitas reikiamas priemones.</w:t>
            </w:r>
          </w:p>
          <w:p w14:paraId="5EC8E41C" w14:textId="77777777" w:rsidR="000D77AA" w:rsidRPr="00FC0E49" w:rsidRDefault="000D77AA" w:rsidP="004C2D34">
            <w:pPr>
              <w:jc w:val="both"/>
            </w:pPr>
            <w:r w:rsidRPr="00FC0E49">
              <w:rPr>
                <w:b/>
              </w:rPr>
              <w:t>Metodai:</w:t>
            </w:r>
            <w:r w:rsidRPr="00FC0E49">
              <w:t xml:space="preserve"> teatrinis etiudas, psichofiziniai pratimai, improvizacija.</w:t>
            </w:r>
          </w:p>
          <w:p w14:paraId="5BE3DD2A" w14:textId="77777777" w:rsidR="000D77AA" w:rsidRPr="00FC0E49" w:rsidRDefault="000D77AA" w:rsidP="004C2D34">
            <w:pPr>
              <w:jc w:val="both"/>
            </w:pPr>
            <w:r w:rsidRPr="00FC0E49">
              <w:rPr>
                <w:b/>
              </w:rPr>
              <w:t>Kūrybinės veiklos parašymas.</w:t>
            </w:r>
            <w:r w:rsidRPr="00FC0E49">
              <w:t xml:space="preserve"> </w:t>
            </w:r>
          </w:p>
          <w:p w14:paraId="4FA869AD" w14:textId="77777777" w:rsidR="000D77AA" w:rsidRPr="00FC0E49" w:rsidRDefault="000D77AA" w:rsidP="004C2D34">
            <w:pPr>
              <w:jc w:val="both"/>
            </w:pPr>
            <w:r w:rsidRPr="00FC0E49">
              <w:t xml:space="preserve">I. Mokiniai pasirenka literatūros kūrinį ir jį išanalizuoja. Pasirenka režisuoti arba kurti vaidmenį 10–15 minučių trukmės etiude. </w:t>
            </w:r>
          </w:p>
          <w:p w14:paraId="0AEAEE63" w14:textId="77777777" w:rsidR="000D77AA" w:rsidRPr="00FC0E49" w:rsidRDefault="000D77AA" w:rsidP="004C2D34">
            <w:pPr>
              <w:jc w:val="both"/>
            </w:pPr>
            <w:r w:rsidRPr="00FC0E49">
              <w:t>II. Atliekami psichofiziniai teatro pratimai dėmesiui, reakcijai, lyderio savybėms ir pasitikėjimui ugdytis.</w:t>
            </w:r>
          </w:p>
          <w:p w14:paraId="0BD25347" w14:textId="77777777" w:rsidR="00E953D5" w:rsidRDefault="000D77AA" w:rsidP="004C2D34">
            <w:pPr>
              <w:jc w:val="both"/>
            </w:pPr>
            <w:r w:rsidRPr="00FC0E49">
              <w:t>1. Pratimas dėmesiui: Skaičiuojama paeiliui iki trijų porose, stovint vienam prieš kitą. „Du“ netariamas, vietoje jo reikia treptelti koja. Susidorojus su šia tik iš pažiūros lengva užduotimi, didinamas skaičiavimo tempas.</w:t>
            </w:r>
          </w:p>
          <w:p w14:paraId="6B29D0C0" w14:textId="1ED180F8" w:rsidR="00E953D5" w:rsidRDefault="000D77AA" w:rsidP="004C2D34">
            <w:pPr>
              <w:jc w:val="both"/>
            </w:pPr>
            <w:r w:rsidRPr="00FC0E49">
              <w:t>2. Pratimas reakcijai: „Netikėta reakcija“. Stovima ratu, pirmas sako antram „Labas vakaras“, antrasis turi sureaguoti neįprastai (pvz., pradėti kasytis, nugriūti, kt.), kol visi patiria „kitokias“ reakcijas.</w:t>
            </w:r>
          </w:p>
          <w:p w14:paraId="71C80BF3" w14:textId="4EB05227" w:rsidR="000D77AA" w:rsidRPr="00FC0E49" w:rsidRDefault="000D77AA" w:rsidP="004C2D34">
            <w:pPr>
              <w:jc w:val="both"/>
            </w:pPr>
            <w:r w:rsidRPr="00FC0E49">
              <w:t>3. Pratimas lyderio savybių ugdymuisi „...todėl aš pasirašau įsakymą“. Pravedama diskusija aplinkos taršos klausimais, išskiriamos problemos. Mokiniai suporuojami. Vienas tampa pvz. aplinkos apsaugos ministru, kitas aplinkos teršėju. Skiriama 5-10 min. aptarti būsimą situaciją, kur vyks veiksmas, kokį įsakymą pasirašys ministras. Visi parodo sukurtas situacijas.</w:t>
            </w:r>
          </w:p>
          <w:p w14:paraId="356F26FA" w14:textId="77777777" w:rsidR="00E953D5" w:rsidRDefault="000D77AA" w:rsidP="004C2D34">
            <w:pPr>
              <w:jc w:val="both"/>
              <w:rPr>
                <w:bCs/>
              </w:rPr>
            </w:pPr>
            <w:r w:rsidRPr="00FC0E49">
              <w:rPr>
                <w:bCs/>
              </w:rPr>
              <w:t>III. Etiudo kūrimas grupėse. Numatomi veikėjų siekiniai, aptariami įvykiai, etiudo įžanga, kulminacija ir pabaiga, dialogai, etiudo vizualizacija, garsinis sprendimas, medijų panaudojimas.</w:t>
            </w:r>
          </w:p>
          <w:p w14:paraId="4ECE2EF0" w14:textId="566680FC" w:rsidR="00E953D5" w:rsidRDefault="00E953D5" w:rsidP="004C2D34">
            <w:pPr>
              <w:jc w:val="both"/>
              <w:rPr>
                <w:bCs/>
              </w:rPr>
            </w:pPr>
            <w:r w:rsidRPr="00FC0E49">
              <w:rPr>
                <w:bCs/>
              </w:rPr>
              <w:t xml:space="preserve"> </w:t>
            </w:r>
            <w:r w:rsidR="000D77AA" w:rsidRPr="00FC0E49">
              <w:rPr>
                <w:bCs/>
              </w:rPr>
              <w:t xml:space="preserve">IV.Etiudo pristatymas klasėje, kt. erdvėje. Etiudo fotografavimas, filmavimas. </w:t>
            </w:r>
          </w:p>
          <w:p w14:paraId="227F6E21" w14:textId="245E401C" w:rsidR="000D77AA" w:rsidRPr="00FC0E49" w:rsidRDefault="000D77AA" w:rsidP="004C2D34">
            <w:pPr>
              <w:jc w:val="both"/>
              <w:rPr>
                <w:b/>
                <w:bCs/>
              </w:rPr>
            </w:pPr>
            <w:r w:rsidRPr="00FC0E49">
              <w:rPr>
                <w:bCs/>
              </w:rPr>
              <w:t xml:space="preserve">V. Refleksija. Aptariamas gyvai suvaidintas </w:t>
            </w:r>
            <w:r w:rsidR="00E953D5">
              <w:rPr>
                <w:bCs/>
              </w:rPr>
              <w:t>(</w:t>
            </w:r>
            <w:r w:rsidRPr="00FC0E49">
              <w:rPr>
                <w:bCs/>
              </w:rPr>
              <w:t>režisuotas</w:t>
            </w:r>
            <w:r w:rsidR="00E953D5">
              <w:rPr>
                <w:bCs/>
              </w:rPr>
              <w:t>)</w:t>
            </w:r>
            <w:r w:rsidRPr="00FC0E49">
              <w:rPr>
                <w:bCs/>
              </w:rPr>
              <w:t xml:space="preserve"> etiudas. Aptariama ir įvertinama suskaitmeninto etiudo versija. Aptariamos ir įvertinamos pasirinktos raiškos priemonės, etiudo dramaturgija </w:t>
            </w:r>
            <w:r w:rsidR="00E953D5">
              <w:rPr>
                <w:bCs/>
              </w:rPr>
              <w:t>(</w:t>
            </w:r>
            <w:r w:rsidRPr="00FC0E49">
              <w:rPr>
                <w:bCs/>
              </w:rPr>
              <w:t>kompozicija</w:t>
            </w:r>
            <w:r w:rsidR="00E953D5">
              <w:rPr>
                <w:bCs/>
              </w:rPr>
              <w:t>)</w:t>
            </w:r>
            <w:r w:rsidRPr="00FC0E49">
              <w:rPr>
                <w:bCs/>
              </w:rPr>
              <w:t xml:space="preserve">, įvykiai, vaidyba. </w:t>
            </w:r>
            <w:r w:rsidRPr="00FC0E49">
              <w:t xml:space="preserve">Aukštesnis pasiekimas: nusakoma idėja – vardan ko kurtas etiudas, kokią žinią norėta perduoti žiūrovams, kaip ši žinutė sąveikauja su originalaus literatūros kūrinio idėja, iš kokių teatrinių elementų </w:t>
            </w:r>
            <w:r w:rsidRPr="00FC0E49">
              <w:lastRenderedPageBreak/>
              <w:t>galima atpažinti teatrinio kūrinio žanrą (kūno raiška, balso ypatybės, kostiumai, garso/vaizdo efektai, kt.).</w:t>
            </w:r>
          </w:p>
        </w:tc>
        <w:tc>
          <w:tcPr>
            <w:tcW w:w="876" w:type="pct"/>
          </w:tcPr>
          <w:p w14:paraId="0DB09D6A" w14:textId="77777777" w:rsidR="000D77AA" w:rsidRPr="00FC0E49" w:rsidRDefault="000D77AA" w:rsidP="003D1109">
            <w:pPr>
              <w:rPr>
                <w:i/>
              </w:rPr>
            </w:pPr>
            <w:r w:rsidRPr="00FC0E49">
              <w:rPr>
                <w:i/>
              </w:rPr>
              <w:lastRenderedPageBreak/>
              <w:t xml:space="preserve">Kūrybiškumo – </w:t>
            </w:r>
            <w:r w:rsidRPr="00FC0E49">
              <w:t>ugdosi per teatro raišką,  kūrybinius sumanymus: etiudo scenarijaus kūrimą, režisūrą.</w:t>
            </w:r>
          </w:p>
          <w:p w14:paraId="4B93B28A" w14:textId="77777777" w:rsidR="000D77AA" w:rsidRPr="00FC0E49" w:rsidRDefault="000D77AA" w:rsidP="003D1109">
            <w:pPr>
              <w:rPr>
                <w:i/>
              </w:rPr>
            </w:pPr>
            <w:r w:rsidRPr="00FC0E49">
              <w:rPr>
                <w:i/>
              </w:rPr>
              <w:t xml:space="preserve">Komunikavimo – </w:t>
            </w:r>
            <w:r w:rsidRPr="00FC0E49">
              <w:t>kūrybiškai komunikuoja ir bendradarbiauja, atlikdami užduotis grupėse.</w:t>
            </w:r>
          </w:p>
          <w:p w14:paraId="7C353976" w14:textId="77777777" w:rsidR="000D77AA" w:rsidRPr="00FC0E49" w:rsidRDefault="000D77AA" w:rsidP="003D1109">
            <w:pPr>
              <w:rPr>
                <w:i/>
              </w:rPr>
            </w:pPr>
            <w:r w:rsidRPr="00FC0E49">
              <w:rPr>
                <w:i/>
              </w:rPr>
              <w:t>Skaitmeninė</w:t>
            </w:r>
            <w:r w:rsidRPr="00FC0E49">
              <w:t>.</w:t>
            </w:r>
          </w:p>
          <w:p w14:paraId="20EA6233" w14:textId="77777777" w:rsidR="000D77AA" w:rsidRPr="00FC0E49" w:rsidRDefault="000D77AA" w:rsidP="003D1109">
            <w:pPr>
              <w:rPr>
                <w:i/>
              </w:rPr>
            </w:pPr>
            <w:r w:rsidRPr="00FC0E49">
              <w:rPr>
                <w:i/>
              </w:rPr>
              <w:t>Socialinė, emocinė ir sveikos gyvensenos</w:t>
            </w:r>
          </w:p>
          <w:p w14:paraId="5AC5FB98" w14:textId="77777777" w:rsidR="000D77AA" w:rsidRPr="00FC0E49" w:rsidRDefault="000D77AA" w:rsidP="003D1109">
            <w:pPr>
              <w:rPr>
                <w:b/>
                <w:bCs/>
              </w:rPr>
            </w:pPr>
            <w:r w:rsidRPr="00FC0E49">
              <w:rPr>
                <w:i/>
              </w:rPr>
              <w:t>Pilietiškumo</w:t>
            </w:r>
            <w:r w:rsidRPr="00FC0E49">
              <w:t>.</w:t>
            </w:r>
          </w:p>
        </w:tc>
        <w:tc>
          <w:tcPr>
            <w:tcW w:w="884" w:type="pct"/>
          </w:tcPr>
          <w:p w14:paraId="19B69D55" w14:textId="459108AC" w:rsidR="0010699C" w:rsidRDefault="0010699C" w:rsidP="0010699C">
            <w:pPr>
              <w:rPr>
                <w:lang w:val="lt-LT" w:eastAsia="lt-LT"/>
              </w:rPr>
            </w:pPr>
            <w:r w:rsidRPr="0010699C">
              <w:rPr>
                <w:lang w:val="lt-LT" w:eastAsia="lt-LT"/>
              </w:rPr>
              <w:t>Kuria vaidybinį etiudą pasirinkdamas teatrinės raiškos priemones (A2).</w:t>
            </w:r>
          </w:p>
          <w:p w14:paraId="68067B22" w14:textId="77777777" w:rsidR="009F3C4C" w:rsidRPr="0010699C" w:rsidRDefault="009F3C4C" w:rsidP="0010699C">
            <w:pPr>
              <w:rPr>
                <w:lang w:val="lt-LT" w:eastAsia="lt-LT"/>
              </w:rPr>
            </w:pPr>
          </w:p>
          <w:p w14:paraId="60CF17E2" w14:textId="7C178D09" w:rsidR="0010699C" w:rsidRDefault="0010699C" w:rsidP="0010699C">
            <w:pPr>
              <w:rPr>
                <w:lang w:val="lt-LT" w:eastAsia="lt-LT"/>
              </w:rPr>
            </w:pPr>
            <w:r w:rsidRPr="0010699C">
              <w:rPr>
                <w:lang w:val="lt-LT" w:eastAsia="lt-LT"/>
              </w:rPr>
              <w:t>Kūrybinį sumanymą, pasirinkdamas iš pasiūlytų tradicinių ir (ar) netradicinių teatrinės raiškos priemonių (Patenkinamas lygis) (A2.2).</w:t>
            </w:r>
          </w:p>
          <w:p w14:paraId="2E8A80CA" w14:textId="77777777" w:rsidR="009F3C4C" w:rsidRPr="0010699C" w:rsidRDefault="009F3C4C" w:rsidP="0010699C">
            <w:pPr>
              <w:rPr>
                <w:lang w:val="lt-LT" w:eastAsia="lt-LT"/>
              </w:rPr>
            </w:pPr>
          </w:p>
          <w:p w14:paraId="6A16D7A5" w14:textId="4AF81A00" w:rsidR="000D77AA" w:rsidRPr="009F3C4C" w:rsidRDefault="0010699C" w:rsidP="003D1109">
            <w:pPr>
              <w:rPr>
                <w:lang w:val="lt-LT" w:eastAsia="lt-LT"/>
              </w:rPr>
            </w:pPr>
            <w:r w:rsidRPr="0010699C">
              <w:rPr>
                <w:lang w:val="lt-LT" w:eastAsia="lt-LT"/>
              </w:rPr>
              <w:t>Įgyvendina kūrybinį sumanymą, originaliai ir kūrybingai derindamas tradicines teatrinės raiškos priemones ir eksperimentuodamas su netradicinėmis (skaitmeninėmis) priemonėmis (Aukštesnysis lygis) (A2.4).</w:t>
            </w:r>
          </w:p>
        </w:tc>
      </w:tr>
      <w:tr w:rsidR="000751F7" w:rsidRPr="00FA16F5" w14:paraId="43BEC7ED" w14:textId="77777777" w:rsidTr="00E56F47">
        <w:tc>
          <w:tcPr>
            <w:tcW w:w="663" w:type="pct"/>
          </w:tcPr>
          <w:p w14:paraId="236E79B8" w14:textId="77777777" w:rsidR="000D77AA" w:rsidRPr="00FC0E49" w:rsidRDefault="000D77AA" w:rsidP="003D1109">
            <w:pPr>
              <w:rPr>
                <w:b/>
                <w:bCs/>
              </w:rPr>
            </w:pPr>
            <w:r w:rsidRPr="00FC0E49">
              <w:t>2 p.</w:t>
            </w:r>
          </w:p>
        </w:tc>
        <w:tc>
          <w:tcPr>
            <w:tcW w:w="2577" w:type="pct"/>
          </w:tcPr>
          <w:p w14:paraId="60404835" w14:textId="55BE4E44" w:rsidR="000D77AA" w:rsidRPr="00FC0E49" w:rsidRDefault="000D77AA" w:rsidP="004C2D34">
            <w:pPr>
              <w:jc w:val="both"/>
              <w:rPr>
                <w:b/>
              </w:rPr>
            </w:pPr>
            <w:r w:rsidRPr="00FC0E49">
              <w:rPr>
                <w:b/>
              </w:rPr>
              <w:t xml:space="preserve">Tema: Refleksija mokslo metų </w:t>
            </w:r>
            <w:r w:rsidR="00E953D5">
              <w:rPr>
                <w:b/>
              </w:rPr>
              <w:t>9</w:t>
            </w:r>
            <w:r w:rsidR="00E953D5" w:rsidRPr="00FC0E49">
              <w:rPr>
                <w:b/>
              </w:rPr>
              <w:t xml:space="preserve"> </w:t>
            </w:r>
            <w:r w:rsidR="00E953D5">
              <w:rPr>
                <w:b/>
              </w:rPr>
              <w:t>(</w:t>
            </w:r>
            <w:r w:rsidR="00E953D5" w:rsidRPr="00FC0E49">
              <w:rPr>
                <w:b/>
              </w:rPr>
              <w:t>ciklo</w:t>
            </w:r>
            <w:r w:rsidR="00E953D5">
              <w:rPr>
                <w:b/>
              </w:rPr>
              <w:t>)</w:t>
            </w:r>
            <w:r w:rsidR="00E953D5" w:rsidRPr="00FC0E49">
              <w:rPr>
                <w:b/>
              </w:rPr>
              <w:t xml:space="preserve"> </w:t>
            </w:r>
            <w:r w:rsidRPr="00FC0E49">
              <w:rPr>
                <w:b/>
              </w:rPr>
              <w:t>pabaigoje III-IV kl.</w:t>
            </w:r>
          </w:p>
          <w:p w14:paraId="1D1EF438" w14:textId="69D46E3D" w:rsidR="000D77AA" w:rsidRPr="00FC0E49" w:rsidRDefault="000D77AA" w:rsidP="004C2D34">
            <w:pPr>
              <w:jc w:val="both"/>
            </w:pPr>
            <w:r w:rsidRPr="00FC0E49">
              <w:rPr>
                <w:b/>
              </w:rPr>
              <w:t>Tikslas:</w:t>
            </w:r>
            <w:r w:rsidRPr="00FC0E49">
              <w:t xml:space="preserve"> apmąstyti ir įsivertinti savo kūrybinį procesą.</w:t>
            </w:r>
          </w:p>
          <w:p w14:paraId="478BCF73" w14:textId="6270A6D2" w:rsidR="000D77AA" w:rsidRPr="00FC0E49" w:rsidRDefault="000D77AA" w:rsidP="004C2D34">
            <w:pPr>
              <w:jc w:val="both"/>
            </w:pPr>
            <w:r w:rsidRPr="00FC0E49">
              <w:rPr>
                <w:b/>
              </w:rPr>
              <w:t>Uždaviniai:</w:t>
            </w:r>
            <w:r w:rsidRPr="00FC0E49">
              <w:t xml:space="preserve"> reflektuoti kūrybinį procesą, diskutuoti, daryti išvadas, mokytis reziumuoti, įvardyti savo pasiekimus, trūkumus, analizuoti savo teatrinius polinkius, poreikius, išsikelti tolesnius ugdymosi teatru tikslus (III g. kl.), apibūdinti teatro raiškos reikšmę asmeniniam tobulėjimui (III-IV g. kl.).</w:t>
            </w:r>
          </w:p>
          <w:p w14:paraId="04FFF130" w14:textId="77777777" w:rsidR="00E953D5" w:rsidRDefault="000D77AA" w:rsidP="004C2D34">
            <w:pPr>
              <w:jc w:val="both"/>
            </w:pPr>
            <w:r w:rsidRPr="00FC0E49">
              <w:rPr>
                <w:b/>
              </w:rPr>
              <w:t>Metodas:</w:t>
            </w:r>
            <w:r w:rsidRPr="00FC0E49">
              <w:t xml:space="preserve"> refleksijos žaidimas – spalvotų kortelių metodas.</w:t>
            </w:r>
          </w:p>
          <w:p w14:paraId="59A25714" w14:textId="16BCA42D" w:rsidR="000D77AA" w:rsidRPr="00FC0E49" w:rsidRDefault="000D77AA" w:rsidP="004C2D34">
            <w:pPr>
              <w:jc w:val="both"/>
            </w:pPr>
            <w:r w:rsidRPr="00FC0E49">
              <w:rPr>
                <w:b/>
              </w:rPr>
              <w:t>Užduoties aprašymas.</w:t>
            </w:r>
            <w:r w:rsidRPr="00FC0E49">
              <w:t xml:space="preserve"> Mokiniai vertina savo kūrybinio darbo procesą, bendradarbiavimą ir bendravimą su partneriais, indėlį į gautą rezultatą. Komentuoja susikaupimo patirtis, aplinkybių ir įvykių vertinimą, aktorių veiksmo dinamiką, vaidybos tinkamumą, scenografijos elementų panaudojimą, muzikinį sprendimą. Nusako, kas pavyko ir kas tobulintina. Aptariamos vaidinimo kūrėjų, organizatorių funkcijos po pasirodymų, vaidybinių bandymų, užduočių vykdymo veiklos. Aptarimai turėtų padrąsinti mokinius, motyvuoti juos savarankiškų sprendimų paieškai, atsakomybei už savo ir bendrą gruoės darbą, rezultatų siekimą. Mokiniams svarbu žinoti, kokio tikslo jie siekė, kas pavyko, kas tobulintina. </w:t>
            </w:r>
          </w:p>
          <w:p w14:paraId="43F36E1C" w14:textId="77777777" w:rsidR="000D77AA" w:rsidRPr="00FC0E49" w:rsidRDefault="000D77AA" w:rsidP="004C2D34">
            <w:pPr>
              <w:jc w:val="both"/>
            </w:pPr>
            <w:r w:rsidRPr="00FC0E49">
              <w:t>Šiam procesui mokytojas paruošia spalvotas korteles, kurių vienoje pusėje užrašyta jų reikšmė (klausimai). Mokinys, ištraukęs kortelę, turi atsakyti į joje pateiktus klausimus.</w:t>
            </w:r>
          </w:p>
          <w:p w14:paraId="6CD40BD3" w14:textId="6FEDE075" w:rsidR="000D77AA" w:rsidRPr="00FC0E49" w:rsidRDefault="000D77AA" w:rsidP="004C2D34">
            <w:pPr>
              <w:jc w:val="both"/>
            </w:pPr>
            <w:r w:rsidRPr="00FC0E49">
              <w:t>Spalvų reikšmės:</w:t>
            </w:r>
            <w:r w:rsidR="00E953D5" w:rsidRPr="00FC0E49">
              <w:t xml:space="preserve"> </w:t>
            </w:r>
            <w:r w:rsidRPr="00FC0E49">
              <w:t>Raudona: Mano aktyvumas ir iniciatyvumas. Ruda: Ką prasnaudžiau ir kodėl? Ar teatras padeda ugdytis valią?</w:t>
            </w:r>
            <w:r w:rsidR="00E953D5" w:rsidRPr="00FC0E49">
              <w:t xml:space="preserve"> </w:t>
            </w:r>
            <w:r w:rsidRPr="00FC0E49">
              <w:t>Mėlyna: Kada buvau labiausiai susikaupęs ir kas tai nulėmė?</w:t>
            </w:r>
            <w:r w:rsidR="00E953D5" w:rsidRPr="00FC0E49">
              <w:t xml:space="preserve"> </w:t>
            </w:r>
            <w:r w:rsidRPr="00FC0E49">
              <w:t>Žalia: Ar kam nors padėjau kurti vaidmenį? Kam ir kaip? Kodėl?</w:t>
            </w:r>
            <w:r w:rsidR="00E953D5" w:rsidRPr="00FC0E49">
              <w:t xml:space="preserve"> </w:t>
            </w:r>
            <w:r w:rsidRPr="00FC0E49">
              <w:t>Geltona: Kas labiausiai pralinksmino kūrimo procese?</w:t>
            </w:r>
            <w:r w:rsidR="00E953D5" w:rsidRPr="00FC0E49">
              <w:t xml:space="preserve"> </w:t>
            </w:r>
            <w:r w:rsidRPr="00FC0E49">
              <w:t>Pilka – Koks liūdniausias prisiminimas, susijęs su teatro pamoka ir kodėl tai mane liūdina?</w:t>
            </w:r>
            <w:r w:rsidR="00E953D5" w:rsidRPr="00FC0E49">
              <w:t xml:space="preserve"> </w:t>
            </w:r>
            <w:r w:rsidRPr="00FC0E49">
              <w:t>Violetinė – Kas mane labiausiai sužavėjo ar sudomino teatrinio etiudo kūrimo procese? Kur savo gyvenime pastebiu teatro reiškinius?</w:t>
            </w:r>
            <w:r w:rsidR="00E953D5" w:rsidRPr="00FC0E49">
              <w:t xml:space="preserve"> </w:t>
            </w:r>
            <w:r w:rsidRPr="00FC0E49">
              <w:t>Juoda: Kokias gyvenimiškas problemas siūlyčiau panagrinėti ateityje per teatrą?</w:t>
            </w:r>
            <w:r w:rsidR="00E953D5" w:rsidRPr="00FC0E49">
              <w:t xml:space="preserve"> </w:t>
            </w:r>
            <w:r w:rsidRPr="00FC0E49">
              <w:t>Oranžinė: Kiek mano gyvenime vietos užima teatras?</w:t>
            </w:r>
          </w:p>
          <w:p w14:paraId="1DD68DD3" w14:textId="1AFC374D" w:rsidR="000D77AA" w:rsidRPr="00FC0E49" w:rsidRDefault="000D77AA" w:rsidP="004C2D34">
            <w:pPr>
              <w:jc w:val="both"/>
              <w:rPr>
                <w:b/>
                <w:bCs/>
              </w:rPr>
            </w:pPr>
            <w:r w:rsidRPr="00FC0E49">
              <w:t>Balta: Ką galėčiau palinkėti kiekvienam iš grupės, su kuriais kartu kūriau etiudą, vaidinau poroje ar grupėje. Palinkėjimai.</w:t>
            </w:r>
            <w:r w:rsidR="00E953D5" w:rsidRPr="00FC0E49">
              <w:t xml:space="preserve"> </w:t>
            </w:r>
            <w:r w:rsidRPr="00FC0E49">
              <w:t>Mokiniai vertina savo raiškos poveikį kultūriniam bendruomenės gyvenimui, įsivertina savo teatrinius polinkius bei poreikius, įsivardija asmeninio tobulėjimo tikslus.</w:t>
            </w:r>
          </w:p>
        </w:tc>
        <w:tc>
          <w:tcPr>
            <w:tcW w:w="876" w:type="pct"/>
          </w:tcPr>
          <w:p w14:paraId="4B0B87FB" w14:textId="77777777" w:rsidR="000D77AA" w:rsidRPr="00FC0E49" w:rsidRDefault="000D77AA" w:rsidP="003D1109">
            <w:r w:rsidRPr="00FC0E49">
              <w:rPr>
                <w:i/>
              </w:rPr>
              <w:t>Pažinimo</w:t>
            </w:r>
            <w:r w:rsidRPr="00FC0E49">
              <w:t xml:space="preserve">  </w:t>
            </w:r>
          </w:p>
          <w:p w14:paraId="146C8818" w14:textId="77777777" w:rsidR="000D77AA" w:rsidRPr="00FC0E49" w:rsidRDefault="000D77AA" w:rsidP="003D1109">
            <w:r w:rsidRPr="00FC0E49">
              <w:rPr>
                <w:i/>
              </w:rPr>
              <w:t>Kultūrinė</w:t>
            </w:r>
            <w:r w:rsidRPr="00FC0E49">
              <w:t xml:space="preserve"> </w:t>
            </w:r>
          </w:p>
          <w:p w14:paraId="22ADC761" w14:textId="77777777" w:rsidR="000D77AA" w:rsidRPr="00FC0E49" w:rsidRDefault="000D77AA" w:rsidP="003D1109">
            <w:pPr>
              <w:rPr>
                <w:b/>
                <w:bCs/>
              </w:rPr>
            </w:pPr>
            <w:r w:rsidRPr="00FC0E49">
              <w:rPr>
                <w:i/>
              </w:rPr>
              <w:t>Pilietiškumo</w:t>
            </w:r>
            <w:r w:rsidRPr="00FC0E49">
              <w:t xml:space="preserve"> </w:t>
            </w:r>
          </w:p>
        </w:tc>
        <w:tc>
          <w:tcPr>
            <w:tcW w:w="884" w:type="pct"/>
          </w:tcPr>
          <w:p w14:paraId="00BB76D6" w14:textId="0743CF29" w:rsidR="0010699C" w:rsidRDefault="0010699C" w:rsidP="0010699C">
            <w:pPr>
              <w:pStyle w:val="prastasiniatinklio"/>
              <w:spacing w:before="0" w:beforeAutospacing="0" w:after="0" w:afterAutospacing="0"/>
            </w:pPr>
            <w:r>
              <w:t>Apmąsto ir įsivertina teatrinės raiškos patirtį (A4).</w:t>
            </w:r>
          </w:p>
          <w:p w14:paraId="4F6F175C" w14:textId="77777777" w:rsidR="009F3C4C" w:rsidRDefault="009F3C4C" w:rsidP="0010699C">
            <w:pPr>
              <w:pStyle w:val="prastasiniatinklio"/>
              <w:spacing w:before="0" w:beforeAutospacing="0" w:after="0" w:afterAutospacing="0"/>
              <w:rPr>
                <w:lang w:eastAsia="lt-LT"/>
              </w:rPr>
            </w:pPr>
          </w:p>
          <w:p w14:paraId="216EC954" w14:textId="7CC7A88A" w:rsidR="0010699C" w:rsidRDefault="0010699C" w:rsidP="0010699C">
            <w:pPr>
              <w:pStyle w:val="prastasiniatinklio"/>
              <w:spacing w:before="0" w:beforeAutospacing="0" w:after="0" w:afterAutospacing="0"/>
            </w:pPr>
            <w:r>
              <w:t>Įvardija teatrinę patirtį bei poreikius, nurodo jos svarbą dalyvaujant kultūriniame gyvenime (Slenkstinis lygis) (A4.1).</w:t>
            </w:r>
          </w:p>
          <w:p w14:paraId="1299ACF9" w14:textId="77777777" w:rsidR="009F3C4C" w:rsidRDefault="009F3C4C" w:rsidP="0010699C">
            <w:pPr>
              <w:pStyle w:val="prastasiniatinklio"/>
              <w:spacing w:before="0" w:beforeAutospacing="0" w:after="0" w:afterAutospacing="0"/>
            </w:pPr>
          </w:p>
          <w:p w14:paraId="61DF048F" w14:textId="77FE3C30" w:rsidR="000D77AA" w:rsidRPr="009F3C4C" w:rsidRDefault="0010699C" w:rsidP="009F3C4C">
            <w:pPr>
              <w:pStyle w:val="prastasiniatinklio"/>
              <w:spacing w:before="0" w:beforeAutospacing="0" w:after="0" w:afterAutospacing="0"/>
            </w:pPr>
            <w:r>
              <w:t>Analizuoja ir įsivertina teatrinę patirtį bei poreikius, apibūdina ir pagrindžia jų įtaką dalyvaujant kultūriniame gyvenime, svarsto apie jų svarbą renkantis tolesnes studijas ar profesiją (Aukštesnysis lygis) (A4.4).</w:t>
            </w:r>
          </w:p>
        </w:tc>
      </w:tr>
      <w:tr w:rsidR="000751F7" w:rsidRPr="00FA16F5" w14:paraId="4E41F825" w14:textId="77777777" w:rsidTr="00E56F47">
        <w:tc>
          <w:tcPr>
            <w:tcW w:w="663" w:type="pct"/>
          </w:tcPr>
          <w:p w14:paraId="0908B11C" w14:textId="77777777" w:rsidR="000D77AA" w:rsidRPr="00FC0E49" w:rsidRDefault="000D77AA" w:rsidP="003D1109">
            <w:pPr>
              <w:rPr>
                <w:b/>
                <w:bCs/>
              </w:rPr>
            </w:pPr>
            <w:r w:rsidRPr="00FC0E49">
              <w:lastRenderedPageBreak/>
              <w:t>8 p.</w:t>
            </w:r>
          </w:p>
        </w:tc>
        <w:tc>
          <w:tcPr>
            <w:tcW w:w="2577" w:type="pct"/>
          </w:tcPr>
          <w:p w14:paraId="7ECCB110" w14:textId="77777777" w:rsidR="00E953D5" w:rsidRDefault="000D77AA" w:rsidP="004C2D34">
            <w:pPr>
              <w:jc w:val="both"/>
              <w:rPr>
                <w:b/>
              </w:rPr>
            </w:pPr>
            <w:r w:rsidRPr="00FC0E49">
              <w:rPr>
                <w:b/>
              </w:rPr>
              <w:t>Tema. Antika dabartyje. III kl.</w:t>
            </w:r>
          </w:p>
          <w:p w14:paraId="2D7F22C4" w14:textId="71EEB7A6" w:rsidR="000D77AA" w:rsidRPr="00FC0E49" w:rsidRDefault="000D77AA" w:rsidP="004C2D34">
            <w:pPr>
              <w:jc w:val="both"/>
            </w:pPr>
            <w:r w:rsidRPr="00FC0E49">
              <w:rPr>
                <w:b/>
              </w:rPr>
              <w:t>Tikslai:</w:t>
            </w:r>
            <w:r w:rsidRPr="00FC0E49">
              <w:t xml:space="preserve"> Išsiaiškinti antikinio teatro specifiką: architektūrą, dramaturgiją, spektaklio pobūdį. Išanalizuoti šiuolaikinį klasikinės tragedijos pastatymą.</w:t>
            </w:r>
          </w:p>
          <w:p w14:paraId="5D5A6693" w14:textId="77777777" w:rsidR="00E953D5" w:rsidRDefault="000D77AA" w:rsidP="004C2D34">
            <w:pPr>
              <w:jc w:val="both"/>
            </w:pPr>
            <w:r w:rsidRPr="00FC0E49">
              <w:rPr>
                <w:b/>
              </w:rPr>
              <w:t>Uždaviniai:</w:t>
            </w:r>
            <w:r w:rsidRPr="00FC0E49">
              <w:t xml:space="preserve"> susipažinti su Antikos teatru ir dramaturgija; susipažinti su antikinio teatro specifika ir raiškos priemonėmis; sukurti etiudą (-us) pagal klasikinės tragedijos ištraukas. </w:t>
            </w:r>
          </w:p>
          <w:p w14:paraId="01657766" w14:textId="5D4C90C3" w:rsidR="000D77AA" w:rsidRPr="00FC0E49" w:rsidRDefault="000D77AA" w:rsidP="004C2D34">
            <w:pPr>
              <w:jc w:val="both"/>
            </w:pPr>
            <w:r w:rsidRPr="00FC0E49">
              <w:rPr>
                <w:b/>
              </w:rPr>
              <w:t>Metodai:</w:t>
            </w:r>
            <w:r w:rsidRPr="00FC0E49">
              <w:t xml:space="preserve"> stebėjimas, analizė, lyginimas, etiudo sukūrimas.</w:t>
            </w:r>
          </w:p>
          <w:p w14:paraId="6C3911F4" w14:textId="77777777" w:rsidR="00E953D5" w:rsidRDefault="000D77AA" w:rsidP="004C2D34">
            <w:pPr>
              <w:jc w:val="both"/>
            </w:pPr>
            <w:r w:rsidRPr="00FC0E49">
              <w:rPr>
                <w:b/>
              </w:rPr>
              <w:t>Kūrybinės veiklos aprašymas.</w:t>
            </w:r>
          </w:p>
          <w:p w14:paraId="2CA22E64" w14:textId="6472A424" w:rsidR="000D77AA" w:rsidRPr="00FC0E49" w:rsidRDefault="000D77AA" w:rsidP="004C2D34">
            <w:pPr>
              <w:jc w:val="both"/>
            </w:pPr>
            <w:r w:rsidRPr="00FC0E49">
              <w:rPr>
                <w:b/>
              </w:rPr>
              <w:t>I. Stebėjimas.</w:t>
            </w:r>
            <w:r w:rsidRPr="00FC0E49">
              <w:t xml:space="preserve"> Mokiniai peržiūri mokytojo paruoštą medžiagą: skaidres / vaizdo filmuką su Antikinio teatro architektūra, svarbiausiais Graikijos dramaturgais; perskaito vienos iš Aischilo, Sofoklio ar Euripido tragedijų ištrauką. (Jeigu norima dirbti toliau su graikų tragedija, pasirenkamas konkretus kūrinys, pagal kurį mokiniai kurs etiudus, spektaklį ar projektą)</w:t>
            </w:r>
          </w:p>
          <w:p w14:paraId="64DA7DDB" w14:textId="77777777" w:rsidR="000D77AA" w:rsidRPr="00FC0E49" w:rsidRDefault="000D77AA" w:rsidP="004C2D34">
            <w:pPr>
              <w:jc w:val="both"/>
            </w:pPr>
            <w:r w:rsidRPr="00FC0E49">
              <w:t xml:space="preserve">Antikinio miesto turas: </w:t>
            </w:r>
            <w:hyperlink r:id="rId341" w:history="1">
              <w:r w:rsidRPr="00FC0E49">
                <w:rPr>
                  <w:rStyle w:val="Hipersaitas"/>
                </w:rPr>
                <w:t>Discovery Tour: Ancient Greece – School of Greece - Theater - YouTube</w:t>
              </w:r>
            </w:hyperlink>
          </w:p>
          <w:p w14:paraId="2D1B237F" w14:textId="77777777" w:rsidR="000D77AA" w:rsidRPr="00FC0E49" w:rsidRDefault="000D77AA" w:rsidP="004C2D34">
            <w:pPr>
              <w:jc w:val="both"/>
            </w:pPr>
            <w:r w:rsidRPr="00FC0E49">
              <w:t xml:space="preserve">Vaizdo medžiagos pavyzdys: </w:t>
            </w:r>
            <w:hyperlink r:id="rId342" w:history="1">
              <w:r w:rsidRPr="00FC0E49">
                <w:rPr>
                  <w:rStyle w:val="Hipersaitas"/>
                </w:rPr>
                <w:t>History of Theatre 2 - Development of Classical Greek Tragedy (Subtitles: English and Español) - YouTube</w:t>
              </w:r>
            </w:hyperlink>
          </w:p>
          <w:p w14:paraId="052D94B5" w14:textId="77777777" w:rsidR="000D77AA" w:rsidRPr="00FC0E49" w:rsidRDefault="000D77AA" w:rsidP="004C2D34">
            <w:pPr>
              <w:jc w:val="both"/>
              <w:rPr>
                <w:bCs/>
              </w:rPr>
            </w:pPr>
            <w:r w:rsidRPr="00FC0E49">
              <w:rPr>
                <w:b/>
              </w:rPr>
              <w:t xml:space="preserve">II. Analizė ir diskusija. </w:t>
            </w:r>
            <w:r w:rsidRPr="00FC0E49">
              <w:rPr>
                <w:bCs/>
              </w:rPr>
              <w:t xml:space="preserve">Išsiaiškinama, ką mokiniai suprato apie graikų teatrą, kokią tradiciją šis teatras paliko / turėjo šiuolaikiniam teatrui. Išskiria svarbiausius graikų tragedijos scenoje ir dramoje bruožus: protagonistus, chorą, kaukes, plastiką, muziką, kalbos svarbą, jausmų ir emocijų perteikimą verbalinėmis raiškos priemonėmis. </w:t>
            </w:r>
          </w:p>
          <w:p w14:paraId="40AEA7DD" w14:textId="77777777" w:rsidR="000D77AA" w:rsidRPr="00FC0E49" w:rsidRDefault="000D77AA" w:rsidP="004C2D34">
            <w:pPr>
              <w:jc w:val="both"/>
              <w:rPr>
                <w:bCs/>
              </w:rPr>
            </w:pPr>
            <w:r w:rsidRPr="00FC0E49">
              <w:rPr>
                <w:b/>
              </w:rPr>
              <w:t xml:space="preserve">III. Stebėjimas, analizė, diskusija. </w:t>
            </w:r>
            <w:r w:rsidRPr="00FC0E49">
              <w:rPr>
                <w:bCs/>
              </w:rPr>
              <w:t xml:space="preserve">Pasižiūrimi šiuolaikiniai klasikinės tragedijos pastatymai (pvz., Sofoklio „Oidipas karalius“, rež. O. Koršunovas - </w:t>
            </w:r>
            <w:hyperlink r:id="rId343" w:history="1">
              <w:r w:rsidRPr="00FC0E49">
                <w:rPr>
                  <w:rStyle w:val="Hipersaitas"/>
                  <w:bCs/>
                </w:rPr>
                <w:t>Oidipas karalius, ištrauka. - YouTube</w:t>
              </w:r>
            </w:hyperlink>
            <w:r w:rsidRPr="00FC0E49">
              <w:rPr>
                <w:bCs/>
              </w:rPr>
              <w:t xml:space="preserve">, Euripido „Bakchantės“, rež. G. Varnas </w:t>
            </w:r>
            <w:hyperlink r:id="rId344" w:history="1">
              <w:r w:rsidRPr="00FC0E49">
                <w:rPr>
                  <w:rStyle w:val="Hipersaitas"/>
                  <w:bCs/>
                  <w:iCs/>
                </w:rPr>
                <w:t>BAKCHANTĖS - Lietuvos teatro metraštis (lteatras.lt)</w:t>
              </w:r>
            </w:hyperlink>
            <w:r w:rsidRPr="00FC0E49">
              <w:rPr>
                <w:bCs/>
              </w:rPr>
              <w:t>. Analizuojama, kokios klasikinės ir šiuolaikinės priemonės naudojamos statant graikų tragediją, kaip spektakliuose atsispindi antikinė kultūra.</w:t>
            </w:r>
          </w:p>
          <w:p w14:paraId="076AA766" w14:textId="77777777" w:rsidR="000D77AA" w:rsidRPr="00FC0E49" w:rsidRDefault="000D77AA" w:rsidP="004C2D34">
            <w:pPr>
              <w:jc w:val="both"/>
              <w:rPr>
                <w:bCs/>
              </w:rPr>
            </w:pPr>
            <w:r w:rsidRPr="00FC0E49">
              <w:rPr>
                <w:b/>
              </w:rPr>
              <w:t xml:space="preserve">IV. Etiudo / fragmento kūrimas. </w:t>
            </w:r>
            <w:r w:rsidRPr="00FC0E49">
              <w:rPr>
                <w:bCs/>
              </w:rPr>
              <w:t>Pagal pasirinktą tragedijos ištrauką (ištraukas, jei dirbama keliomis grupėmis)</w:t>
            </w:r>
            <w:r w:rsidRPr="00FC0E49">
              <w:rPr>
                <w:b/>
              </w:rPr>
              <w:t xml:space="preserve"> </w:t>
            </w:r>
            <w:r w:rsidRPr="00FC0E49">
              <w:rPr>
                <w:bCs/>
              </w:rPr>
              <w:t xml:space="preserve">kuriami etiudai. Matytų pastatymų ištraukos turėtų padrąsinti mokinius eksperimentuoti su klasikiniu tekstu, rasti jame ir atskleisti šiandienos jaunuoliui svarbias temas, priartinti teksto skambėjimą prie šiandienos „klausos“, sukurti artimesnes savo patyrimui scenines aplinkybes, situacijas. </w:t>
            </w:r>
          </w:p>
          <w:p w14:paraId="21A4ACED" w14:textId="77777777" w:rsidR="000D77AA" w:rsidRPr="00FC0E49" w:rsidRDefault="000D77AA" w:rsidP="004C2D34">
            <w:pPr>
              <w:jc w:val="both"/>
              <w:rPr>
                <w:bCs/>
              </w:rPr>
            </w:pPr>
            <w:r w:rsidRPr="00FC0E49">
              <w:rPr>
                <w:bCs/>
              </w:rPr>
              <w:t xml:space="preserve">Mokiniai pasiskirsto vaidmenimis – režisierius, aktoriai (protagonistai ir choras), garsistai, choreografai, scenografai ir pan., kad veikloje būtų užimti visi mokiniai, net ir tie, kurie nevaidina. Dirbant su tekstu </w:t>
            </w:r>
            <w:r w:rsidRPr="00FC0E49">
              <w:rPr>
                <w:bCs/>
              </w:rPr>
              <w:lastRenderedPageBreak/>
              <w:t xml:space="preserve">atliekami scenos kalbos, improvizacijos, pojūčių, ritminės psichomotorikos pratimai. </w:t>
            </w:r>
          </w:p>
          <w:p w14:paraId="458AD4C4" w14:textId="610BA633" w:rsidR="000D77AA" w:rsidRPr="00FC0E49" w:rsidRDefault="000D77AA" w:rsidP="004C2D34">
            <w:pPr>
              <w:jc w:val="both"/>
            </w:pPr>
            <w:r w:rsidRPr="00FC0E49">
              <w:rPr>
                <w:b/>
              </w:rPr>
              <w:t>V: Refleksija.</w:t>
            </w:r>
            <w:r w:rsidRPr="00FC0E49">
              <w:t xml:space="preserve"> Aptariamos gautos žinios ir įgyta patirtis dirbant su klasikinės tragedijos tekstu. Diskutuojama apie graikų tragedijos svetimumą </w:t>
            </w:r>
            <w:r w:rsidR="00772755">
              <w:t>(</w:t>
            </w:r>
            <w:r w:rsidRPr="00FC0E49">
              <w:t>artimumą</w:t>
            </w:r>
            <w:r w:rsidR="00772755">
              <w:t>)</w:t>
            </w:r>
            <w:r w:rsidRPr="00FC0E49">
              <w:t xml:space="preserve"> šiuolaikinio žmogaus gyvenimui, problemoms. Mokiniai įsivertina, kaip pavyko kūrybinis darbas, kas sukėlė sunkumų. </w:t>
            </w:r>
          </w:p>
          <w:p w14:paraId="7A1146C8" w14:textId="77777777" w:rsidR="000D77AA" w:rsidRPr="00FC0E49" w:rsidRDefault="000D77AA" w:rsidP="004C2D34">
            <w:pPr>
              <w:jc w:val="both"/>
              <w:rPr>
                <w:b/>
                <w:bCs/>
              </w:rPr>
            </w:pPr>
            <w:r w:rsidRPr="00FC0E49">
              <w:rPr>
                <w:i/>
              </w:rPr>
              <w:t xml:space="preserve">Literatūra: Hartnoll, Phyllis. Teatras. Trumpa istorija. Vilnius: R. Paknio leidykla, 1998. Česnulevičiūtė, Petronėlė. Daugiaveidis dramos gyvenimas. Vilnius: LRSL, 1998. </w:t>
            </w:r>
          </w:p>
        </w:tc>
        <w:tc>
          <w:tcPr>
            <w:tcW w:w="876" w:type="pct"/>
          </w:tcPr>
          <w:p w14:paraId="03D54FDC" w14:textId="77777777" w:rsidR="000D77AA" w:rsidRPr="00FC0E49" w:rsidRDefault="000D77AA" w:rsidP="003D1109">
            <w:pPr>
              <w:rPr>
                <w:i/>
              </w:rPr>
            </w:pPr>
            <w:r w:rsidRPr="00FC0E49">
              <w:rPr>
                <w:i/>
              </w:rPr>
              <w:lastRenderedPageBreak/>
              <w:t xml:space="preserve">Kultūrinė </w:t>
            </w:r>
          </w:p>
          <w:p w14:paraId="29655F4C" w14:textId="77777777" w:rsidR="000D77AA" w:rsidRPr="00FC0E49" w:rsidRDefault="000D77AA" w:rsidP="003D1109">
            <w:pPr>
              <w:rPr>
                <w:i/>
              </w:rPr>
            </w:pPr>
            <w:r w:rsidRPr="00FC0E49">
              <w:rPr>
                <w:i/>
              </w:rPr>
              <w:t xml:space="preserve">Kūrybiškumo </w:t>
            </w:r>
          </w:p>
          <w:p w14:paraId="3105BF2D" w14:textId="77777777" w:rsidR="000D77AA" w:rsidRPr="00FC0E49" w:rsidRDefault="000D77AA" w:rsidP="003D1109">
            <w:pPr>
              <w:rPr>
                <w:b/>
                <w:bCs/>
              </w:rPr>
            </w:pPr>
            <w:r w:rsidRPr="00FC0E49">
              <w:rPr>
                <w:i/>
              </w:rPr>
              <w:t>Komunikavimo</w:t>
            </w:r>
            <w:r w:rsidRPr="00FC0E49">
              <w:t xml:space="preserve"> </w:t>
            </w:r>
            <w:r w:rsidRPr="00FC0E49">
              <w:rPr>
                <w:i/>
              </w:rPr>
              <w:t xml:space="preserve">Pažintinė Skaitmeninė </w:t>
            </w:r>
          </w:p>
        </w:tc>
        <w:tc>
          <w:tcPr>
            <w:tcW w:w="884" w:type="pct"/>
          </w:tcPr>
          <w:p w14:paraId="21E978DB" w14:textId="639B1AEE" w:rsidR="0010699C" w:rsidRDefault="0010699C" w:rsidP="0010699C">
            <w:pPr>
              <w:rPr>
                <w:lang w:val="lt-LT" w:eastAsia="lt-LT"/>
              </w:rPr>
            </w:pPr>
            <w:r w:rsidRPr="0010699C">
              <w:rPr>
                <w:lang w:val="lt-LT" w:eastAsia="lt-LT"/>
              </w:rPr>
              <w:t>Tyrinėja teatrinius reiškinius (C1).</w:t>
            </w:r>
          </w:p>
          <w:p w14:paraId="506500DD" w14:textId="77777777" w:rsidR="009F3C4C" w:rsidRPr="0010699C" w:rsidRDefault="009F3C4C" w:rsidP="0010699C">
            <w:pPr>
              <w:rPr>
                <w:lang w:val="lt-LT" w:eastAsia="lt-LT"/>
              </w:rPr>
            </w:pPr>
          </w:p>
          <w:p w14:paraId="46B4C078" w14:textId="455D6E7C" w:rsidR="0010699C" w:rsidRDefault="0010699C" w:rsidP="0010699C">
            <w:pPr>
              <w:rPr>
                <w:lang w:val="lt-LT" w:eastAsia="lt-LT"/>
              </w:rPr>
            </w:pPr>
            <w:r w:rsidRPr="0010699C">
              <w:rPr>
                <w:lang w:val="lt-LT" w:eastAsia="lt-LT"/>
              </w:rPr>
              <w:t>Analizuoja pateiktą (pasirinktą) teatrinį pavyzdį išskirdamas jame naudojamus etninius, populiariosios kultūros, kitų kultūrų bruožus; nusako sąsajas su kitais menais, skaitmeninėmis technologijomis (Pagrindinis lygis) (C1.3).</w:t>
            </w:r>
          </w:p>
          <w:p w14:paraId="2C6462B7" w14:textId="77777777" w:rsidR="009F3C4C" w:rsidRPr="0010699C" w:rsidRDefault="009F3C4C" w:rsidP="0010699C">
            <w:pPr>
              <w:rPr>
                <w:lang w:val="lt-LT" w:eastAsia="lt-LT"/>
              </w:rPr>
            </w:pPr>
          </w:p>
          <w:p w14:paraId="151E80DA" w14:textId="0E687628" w:rsidR="000D77AA" w:rsidRPr="009F3C4C" w:rsidRDefault="0010699C" w:rsidP="003D1109">
            <w:pPr>
              <w:rPr>
                <w:lang w:val="lt-LT" w:eastAsia="lt-LT"/>
              </w:rPr>
            </w:pPr>
            <w:r w:rsidRPr="0010699C">
              <w:rPr>
                <w:lang w:val="lt-LT" w:eastAsia="lt-LT"/>
              </w:rPr>
              <w:t>Analizuoja pateiktą (pasirinktą) teatrinį pavyzdį nusakydamas, kaip ir kodėl jame naudojami etninės, populiariosios ar kitų kultūrų bruožai, skaitmeninės technologijos (Aukštesnysis lygis) (C1.4).</w:t>
            </w:r>
          </w:p>
        </w:tc>
      </w:tr>
      <w:tr w:rsidR="000751F7" w:rsidRPr="00FA16F5" w14:paraId="2BEE0626" w14:textId="77777777" w:rsidTr="00E56F47">
        <w:trPr>
          <w:trHeight w:val="872"/>
        </w:trPr>
        <w:tc>
          <w:tcPr>
            <w:tcW w:w="663" w:type="pct"/>
          </w:tcPr>
          <w:p w14:paraId="53D9922F" w14:textId="77777777" w:rsidR="000D77AA" w:rsidRPr="00FC0E49" w:rsidRDefault="000D77AA" w:rsidP="003D1109">
            <w:pPr>
              <w:rPr>
                <w:b/>
                <w:bCs/>
              </w:rPr>
            </w:pPr>
            <w:r w:rsidRPr="00FC0E49">
              <w:rPr>
                <w:b/>
                <w:bCs/>
              </w:rPr>
              <w:t>2 p.</w:t>
            </w:r>
          </w:p>
        </w:tc>
        <w:tc>
          <w:tcPr>
            <w:tcW w:w="2577" w:type="pct"/>
          </w:tcPr>
          <w:p w14:paraId="0A417FD1" w14:textId="77777777" w:rsidR="00E953D5" w:rsidRDefault="000D77AA" w:rsidP="004C2D34">
            <w:pPr>
              <w:jc w:val="both"/>
            </w:pPr>
            <w:r w:rsidRPr="00FC0E49">
              <w:rPr>
                <w:b/>
              </w:rPr>
              <w:t>Tema: spektaklio stebėjimas ir vertinimas III-IV kl.</w:t>
            </w:r>
          </w:p>
          <w:p w14:paraId="3B1502F4" w14:textId="77777777" w:rsidR="00E953D5" w:rsidRDefault="000D77AA" w:rsidP="004C2D34">
            <w:pPr>
              <w:jc w:val="both"/>
            </w:pPr>
            <w:r w:rsidRPr="00FC0E49">
              <w:rPr>
                <w:b/>
              </w:rPr>
              <w:t>Tikslas:</w:t>
            </w:r>
            <w:r w:rsidRPr="00FC0E49">
              <w:t xml:space="preserve"> įvertinti spektaklio sukūrimo procesą.</w:t>
            </w:r>
            <w:r w:rsidR="00E953D5" w:rsidRPr="00FC0E49">
              <w:rPr>
                <w:b/>
              </w:rPr>
              <w:t xml:space="preserve"> </w:t>
            </w:r>
            <w:r w:rsidRPr="00FC0E49">
              <w:rPr>
                <w:b/>
              </w:rPr>
              <w:t>Uždaviniai:</w:t>
            </w:r>
            <w:r w:rsidRPr="00FC0E49">
              <w:t xml:space="preserve"> analizuoti aktorių vaidybą, režisūrą, scenografiją, muzikos panaudojimą spektaklyje, kt.</w:t>
            </w:r>
            <w:r w:rsidR="00E953D5" w:rsidRPr="00FC0E49">
              <w:rPr>
                <w:b/>
              </w:rPr>
              <w:t xml:space="preserve"> </w:t>
            </w:r>
            <w:r w:rsidRPr="00FC0E49">
              <w:rPr>
                <w:b/>
              </w:rPr>
              <w:t>Metodai:</w:t>
            </w:r>
            <w:r w:rsidRPr="00FC0E49">
              <w:t xml:space="preserve"> stebėjimas, analizė, diskusija.</w:t>
            </w:r>
          </w:p>
          <w:p w14:paraId="4BC25FDD" w14:textId="77777777" w:rsidR="00E953D5" w:rsidRDefault="000D77AA" w:rsidP="004C2D34">
            <w:pPr>
              <w:jc w:val="both"/>
              <w:rPr>
                <w:b/>
              </w:rPr>
            </w:pPr>
            <w:r w:rsidRPr="00FC0E49">
              <w:rPr>
                <w:b/>
              </w:rPr>
              <w:t xml:space="preserve">Kūrybinės užduoties aprašymas. </w:t>
            </w:r>
          </w:p>
          <w:p w14:paraId="40B48136" w14:textId="44D0B904" w:rsidR="009F3C4C" w:rsidRDefault="000D77AA" w:rsidP="004C2D34">
            <w:pPr>
              <w:pStyle w:val="Sraopastraipa"/>
              <w:numPr>
                <w:ilvl w:val="0"/>
                <w:numId w:val="30"/>
              </w:numPr>
              <w:ind w:left="21" w:firstLine="141"/>
              <w:jc w:val="both"/>
            </w:pPr>
            <w:r w:rsidRPr="009F3C4C">
              <w:rPr>
                <w:b/>
              </w:rPr>
              <w:t xml:space="preserve">Teatrinio pavyzdžio stebėjimas. </w:t>
            </w:r>
            <w:r w:rsidRPr="00FC0E49">
              <w:t>Mokiniai stebi spektaklį teatre ar skaitmeninėje erdvėje, analizuoja pagal pateiktus kriterijus, pagrindžia savo nuomonę.</w:t>
            </w:r>
          </w:p>
          <w:p w14:paraId="1A5B0089" w14:textId="12A4B956" w:rsidR="00E953D5" w:rsidRDefault="000D77AA" w:rsidP="004C2D34">
            <w:pPr>
              <w:pStyle w:val="Sraopastraipa"/>
              <w:numPr>
                <w:ilvl w:val="0"/>
                <w:numId w:val="30"/>
              </w:numPr>
              <w:jc w:val="both"/>
            </w:pPr>
            <w:r w:rsidRPr="004C2D34">
              <w:rPr>
                <w:b/>
              </w:rPr>
              <w:t>Teatrinio pavyzdžio analizė.</w:t>
            </w:r>
          </w:p>
          <w:p w14:paraId="7D023026" w14:textId="52F3FB02" w:rsidR="009F3C4C" w:rsidRDefault="000D77AA" w:rsidP="004C2D34">
            <w:pPr>
              <w:jc w:val="both"/>
            </w:pPr>
            <w:r w:rsidRPr="00FC0E49">
              <w:t>Žodžiu arba raštu apibūdina spektaklį pagal požymius: • Stipriausi ir labiausiai įsiminę spektaklio momentai, epizodai.</w:t>
            </w:r>
          </w:p>
          <w:p w14:paraId="491CBA8A" w14:textId="6E2D17B9" w:rsidR="009F3C4C" w:rsidRDefault="000D77AA" w:rsidP="004C2D34">
            <w:pPr>
              <w:jc w:val="both"/>
            </w:pPr>
            <w:r w:rsidRPr="00FC0E49">
              <w:t>• Aktorių vaidyba, spektaklio scenografija, muzika.</w:t>
            </w:r>
          </w:p>
          <w:p w14:paraId="04CF2C3C" w14:textId="2A70EC0F" w:rsidR="009F3C4C" w:rsidRDefault="000D77AA" w:rsidP="004C2D34">
            <w:pPr>
              <w:jc w:val="both"/>
            </w:pPr>
            <w:r w:rsidRPr="00FC0E49">
              <w:t>• Siužetas.</w:t>
            </w:r>
          </w:p>
          <w:p w14:paraId="5D3927D8" w14:textId="77777777" w:rsidR="009F3C4C" w:rsidRDefault="000D77AA" w:rsidP="004C2D34">
            <w:pPr>
              <w:jc w:val="both"/>
            </w:pPr>
            <w:r w:rsidRPr="00FC0E49">
              <w:t>• Kokios raiškos priemonės pasirinktos ir kodėl.</w:t>
            </w:r>
          </w:p>
          <w:p w14:paraId="5FC8E92F" w14:textId="77777777" w:rsidR="009F3C4C" w:rsidRDefault="000D77AA" w:rsidP="004C2D34">
            <w:pPr>
              <w:jc w:val="both"/>
            </w:pPr>
            <w:r w:rsidRPr="00FC0E49">
              <w:t xml:space="preserve">• Spektaklio žanras ir stilius. </w:t>
            </w:r>
          </w:p>
          <w:p w14:paraId="7B1ECBF5" w14:textId="77777777" w:rsidR="009F3C4C" w:rsidRDefault="000D77AA" w:rsidP="004C2D34">
            <w:pPr>
              <w:jc w:val="both"/>
            </w:pPr>
            <w:r w:rsidRPr="00FC0E49">
              <w:t>• Spektaklio kalba.</w:t>
            </w:r>
          </w:p>
          <w:p w14:paraId="6EDE461A" w14:textId="77777777" w:rsidR="009F3C4C" w:rsidRDefault="000D77AA" w:rsidP="004C2D34">
            <w:pPr>
              <w:jc w:val="both"/>
            </w:pPr>
            <w:r w:rsidRPr="00FC0E49">
              <w:t>• Panaudotos raiškos priemones – ką jos galėtų reikšti, ką suteikė spektakliui.</w:t>
            </w:r>
          </w:p>
          <w:p w14:paraId="70941ECB" w14:textId="77777777" w:rsidR="009F3C4C" w:rsidRDefault="000D77AA" w:rsidP="004C2D34">
            <w:pPr>
              <w:jc w:val="both"/>
            </w:pPr>
            <w:r w:rsidRPr="00FC0E49">
              <w:t>• Kokias naujas technologijas (jei jų nėra) galima būtų panaudoti/įsivaizduoti spektaklyje ir kodėl.</w:t>
            </w:r>
          </w:p>
          <w:p w14:paraId="2B8D682B" w14:textId="77777777" w:rsidR="009F3C4C" w:rsidRDefault="000D77AA" w:rsidP="004C2D34">
            <w:pPr>
              <w:jc w:val="both"/>
            </w:pPr>
            <w:r w:rsidRPr="00FC0E49">
              <w:t>•Naujųjų technologijų poveikis spektakliui.</w:t>
            </w:r>
          </w:p>
          <w:p w14:paraId="45AA4C35" w14:textId="77777777" w:rsidR="009F3C4C" w:rsidRDefault="000D77AA" w:rsidP="004C2D34">
            <w:pPr>
              <w:jc w:val="both"/>
            </w:pPr>
            <w:r w:rsidRPr="00FC0E49">
              <w:t xml:space="preserve">•Spektaklio ir jo visuomeninės aplinkos ryšys, santykis su gyvenimo tikrove. </w:t>
            </w:r>
          </w:p>
          <w:p w14:paraId="238ABB6E" w14:textId="77777777" w:rsidR="009F3C4C" w:rsidRDefault="000D77AA" w:rsidP="004C2D34">
            <w:pPr>
              <w:jc w:val="both"/>
            </w:pPr>
            <w:r w:rsidRPr="00FC0E49">
              <w:t>• Spektaklio adresatas. Individualios reakcijos, asociacijos, lūkesčių atitikimas.</w:t>
            </w:r>
          </w:p>
          <w:p w14:paraId="6816FC5B" w14:textId="54DC27B1" w:rsidR="009F3C4C" w:rsidRDefault="000D77AA" w:rsidP="004C2D34">
            <w:pPr>
              <w:jc w:val="both"/>
            </w:pPr>
            <w:r w:rsidRPr="00FC0E49">
              <w:t>• Sukurti personažai.</w:t>
            </w:r>
          </w:p>
          <w:p w14:paraId="142BF55F" w14:textId="09B461C2" w:rsidR="009F3C4C" w:rsidRDefault="000D77AA" w:rsidP="004C2D34">
            <w:pPr>
              <w:jc w:val="both"/>
            </w:pPr>
            <w:r w:rsidRPr="00FC0E49">
              <w:t>• Aktorių vaidybos sąsajos su spektaklio estetine, stilistine ir žanrine vienove.</w:t>
            </w:r>
          </w:p>
          <w:p w14:paraId="4E83DB6E" w14:textId="77777777" w:rsidR="009F3C4C" w:rsidRDefault="000D77AA" w:rsidP="004C2D34">
            <w:pPr>
              <w:jc w:val="both"/>
            </w:pPr>
            <w:r w:rsidRPr="00FC0E49">
              <w:t>• Režisieriaus požiūris į pasirinktą dramaturgiją, pjesę, pjesės ir spektaklio žanro, stiliaus (ne)sutapimai.</w:t>
            </w:r>
          </w:p>
          <w:p w14:paraId="3E594630" w14:textId="77777777" w:rsidR="009F3C4C" w:rsidRDefault="000D77AA" w:rsidP="004C2D34">
            <w:pPr>
              <w:jc w:val="both"/>
            </w:pPr>
            <w:r w:rsidRPr="00FC0E49">
              <w:t>• Režisieriaus pasirinkta spektaklio, sceninio pasakojimo forma.</w:t>
            </w:r>
          </w:p>
          <w:p w14:paraId="191A8461" w14:textId="77777777" w:rsidR="009F3C4C" w:rsidRDefault="000D77AA" w:rsidP="004C2D34">
            <w:pPr>
              <w:jc w:val="both"/>
            </w:pPr>
            <w:r w:rsidRPr="00FC0E49">
              <w:t>• Režisieriaus spektaklių pastatymų skirtumai, panašumai.</w:t>
            </w:r>
          </w:p>
          <w:p w14:paraId="4679664D" w14:textId="67C74360" w:rsidR="009F3C4C" w:rsidRPr="00FC0E49" w:rsidRDefault="000D77AA" w:rsidP="004C2D34">
            <w:pPr>
              <w:jc w:val="both"/>
            </w:pPr>
            <w:r w:rsidRPr="00FC0E49">
              <w:lastRenderedPageBreak/>
              <w:t>• Asmeniniai įspūdžiai, komentarai apie spektaklį, gyta nauja (arba ne) patirtis žiūrint spektaklį ir jį individualiai interpretuojant.</w:t>
            </w:r>
          </w:p>
          <w:p w14:paraId="4C8B79E6" w14:textId="77777777" w:rsidR="000D77AA" w:rsidRPr="00FC0E49" w:rsidRDefault="000D77AA" w:rsidP="004C2D34">
            <w:pPr>
              <w:jc w:val="both"/>
            </w:pPr>
            <w:r w:rsidRPr="00FC0E49">
              <w:rPr>
                <w:b/>
              </w:rPr>
              <w:t>III. Refleksija:</w:t>
            </w:r>
            <w:r w:rsidRPr="00FC0E49">
              <w:t xml:space="preserve"> Mokiniai aptaria matyto teatrinio pavyzdžio raiškos priemones bei elementus, išskiria ir apibūdina jų stilistinį savitumą, susieja su menininko kūrybiniu braižu; įsivertina žinias ir jų reikšmę asmeniniam tobulėjimui.</w:t>
            </w:r>
          </w:p>
          <w:p w14:paraId="2008B95E" w14:textId="6F9B7E83" w:rsidR="009F3C4C" w:rsidRPr="00FC0E49" w:rsidRDefault="000D77AA" w:rsidP="004C2D34">
            <w:pPr>
              <w:jc w:val="both"/>
              <w:rPr>
                <w:i/>
              </w:rPr>
            </w:pPr>
            <w:r w:rsidRPr="00FC0E49">
              <w:rPr>
                <w:i/>
              </w:rPr>
              <w:t>Naudingos nuorodos:</w:t>
            </w:r>
          </w:p>
          <w:p w14:paraId="2D4AD1E4" w14:textId="77777777" w:rsidR="009F3C4C" w:rsidRDefault="000D77AA" w:rsidP="004C2D34">
            <w:pPr>
              <w:jc w:val="both"/>
              <w:rPr>
                <w:i/>
              </w:rPr>
            </w:pPr>
            <w:r w:rsidRPr="00FC0E49">
              <w:rPr>
                <w:i/>
              </w:rPr>
              <w:t xml:space="preserve">Mergaitė, kurios bijojo Dievas. </w:t>
            </w:r>
            <w:r w:rsidRPr="00B732BF">
              <w:rPr>
                <w:i/>
              </w:rPr>
              <w:t>2020 m. 1dalis, Klaipėdos dramos teatras, rež. Jonas Vaitkus (1:14:50)</w:t>
            </w:r>
          </w:p>
          <w:p w14:paraId="5C96466D" w14:textId="39FCAB77" w:rsidR="000D77AA" w:rsidRPr="00FC0E49" w:rsidRDefault="000E4A9A" w:rsidP="004C2D34">
            <w:pPr>
              <w:jc w:val="both"/>
              <w:rPr>
                <w:bCs/>
                <w:i/>
                <w:u w:val="single"/>
              </w:rPr>
            </w:pPr>
            <w:hyperlink r:id="rId345" w:history="1">
              <w:r w:rsidR="000D77AA" w:rsidRPr="00FC0E49">
                <w:rPr>
                  <w:rStyle w:val="Hipersaitas"/>
                  <w:bCs/>
                  <w:i/>
                </w:rPr>
                <w:t>https://www.lrt.lt/mediateka/irasas/2000101944/gintaras-grajauskas-mergaite-kurios-bijojo-dievas-i-d-rez-jonas-vaitkus</w:t>
              </w:r>
            </w:hyperlink>
          </w:p>
          <w:p w14:paraId="0C18BB90" w14:textId="3128BB6F" w:rsidR="000D77AA" w:rsidRPr="00FC0E49" w:rsidRDefault="000D77AA" w:rsidP="004C2D34">
            <w:pPr>
              <w:jc w:val="both"/>
              <w:rPr>
                <w:b/>
                <w:bCs/>
              </w:rPr>
            </w:pPr>
            <w:r w:rsidRPr="00FC0E49">
              <w:rPr>
                <w:i/>
              </w:rPr>
              <w:t xml:space="preserve"> „Romeo ir Džuljeta" – Oskaro Koršunovo Teatras, spektaklio ištraukų vaizdo įrašas (6:03): </w:t>
            </w:r>
            <w:hyperlink r:id="rId346" w:history="1">
              <w:r w:rsidRPr="00FC0E49">
                <w:rPr>
                  <w:rStyle w:val="Hipersaitas"/>
                  <w:i/>
                </w:rPr>
                <w:t>https://www.youtube.com/watch?v=V1W1wUxdMjU</w:t>
              </w:r>
            </w:hyperlink>
            <w:r w:rsidRPr="00FC0E49">
              <w:rPr>
                <w:i/>
              </w:rPr>
              <w:t xml:space="preserve"> </w:t>
            </w:r>
          </w:p>
        </w:tc>
        <w:tc>
          <w:tcPr>
            <w:tcW w:w="876" w:type="pct"/>
          </w:tcPr>
          <w:p w14:paraId="2BE02F5F" w14:textId="77777777" w:rsidR="000D77AA" w:rsidRPr="00FC0E49" w:rsidRDefault="000D77AA" w:rsidP="003D1109">
            <w:r w:rsidRPr="00FC0E49">
              <w:rPr>
                <w:i/>
              </w:rPr>
              <w:lastRenderedPageBreak/>
              <w:t>Kūrybiškumo Komunikavimo</w:t>
            </w:r>
            <w:r w:rsidRPr="00FC0E49">
              <w:t xml:space="preserve"> </w:t>
            </w:r>
            <w:r w:rsidRPr="00FC0E49">
              <w:rPr>
                <w:i/>
              </w:rPr>
              <w:t xml:space="preserve">Pažintinė Skaitmeninė </w:t>
            </w:r>
          </w:p>
        </w:tc>
        <w:tc>
          <w:tcPr>
            <w:tcW w:w="884" w:type="pct"/>
          </w:tcPr>
          <w:p w14:paraId="5B0121F1" w14:textId="5BB2B71F" w:rsidR="0010699C" w:rsidRDefault="0010699C" w:rsidP="0010699C">
            <w:pPr>
              <w:rPr>
                <w:lang w:val="lt-LT" w:eastAsia="lt-LT"/>
              </w:rPr>
            </w:pPr>
            <w:r w:rsidRPr="0010699C">
              <w:rPr>
                <w:lang w:val="lt-LT" w:eastAsia="lt-LT"/>
              </w:rPr>
              <w:t>Analizuoja teatro elementus ir priemones (B1).</w:t>
            </w:r>
          </w:p>
          <w:p w14:paraId="72281599" w14:textId="77777777" w:rsidR="009F3C4C" w:rsidRPr="0010699C" w:rsidRDefault="009F3C4C" w:rsidP="0010699C">
            <w:pPr>
              <w:rPr>
                <w:lang w:val="lt-LT" w:eastAsia="lt-LT"/>
              </w:rPr>
            </w:pPr>
          </w:p>
          <w:p w14:paraId="04479E2C" w14:textId="77EAB2C4" w:rsidR="0010699C" w:rsidRDefault="0010699C" w:rsidP="0010699C">
            <w:pPr>
              <w:rPr>
                <w:lang w:val="lt-LT" w:eastAsia="lt-LT"/>
              </w:rPr>
            </w:pPr>
            <w:r w:rsidRPr="0010699C">
              <w:rPr>
                <w:lang w:val="lt-LT" w:eastAsia="lt-LT"/>
              </w:rPr>
              <w:t>Analizuoja matyto teatrinio pavyzdžio raiškos priemones bei elementus, nusako jų stilistinį savitumą (Pagrindinis lygis) (B1.3).</w:t>
            </w:r>
          </w:p>
          <w:p w14:paraId="01D90CB5" w14:textId="77777777" w:rsidR="009F3C4C" w:rsidRPr="0010699C" w:rsidRDefault="009F3C4C" w:rsidP="0010699C">
            <w:pPr>
              <w:rPr>
                <w:lang w:val="lt-LT" w:eastAsia="lt-LT"/>
              </w:rPr>
            </w:pPr>
          </w:p>
          <w:p w14:paraId="4A8BB4FB" w14:textId="7EC926D6" w:rsidR="0010699C" w:rsidRPr="0010699C" w:rsidRDefault="0010699C" w:rsidP="0010699C">
            <w:pPr>
              <w:rPr>
                <w:lang w:val="lt-LT" w:eastAsia="lt-LT"/>
              </w:rPr>
            </w:pPr>
            <w:r w:rsidRPr="0010699C">
              <w:rPr>
                <w:lang w:val="lt-LT" w:eastAsia="lt-LT"/>
              </w:rPr>
              <w:t>Analizuoja matyto teatrinio pavyzdžio raiškos priemones bei elementus, išskiria ir apibūdina jų stilistinį savitumą, susieja jį su menininko kūrybiniu braižu (Aukštesnysis lygis) (B1.4).</w:t>
            </w:r>
          </w:p>
          <w:p w14:paraId="46790628" w14:textId="426284FD" w:rsidR="000D77AA" w:rsidRPr="00FC0E49" w:rsidRDefault="000D77AA" w:rsidP="003D1109"/>
        </w:tc>
      </w:tr>
      <w:tr w:rsidR="000751F7" w:rsidRPr="00FA16F5" w14:paraId="0968C526" w14:textId="77777777" w:rsidTr="00E56F47">
        <w:tc>
          <w:tcPr>
            <w:tcW w:w="663" w:type="pct"/>
          </w:tcPr>
          <w:p w14:paraId="656E9C92" w14:textId="44B3C02A" w:rsidR="000D77AA" w:rsidRPr="00FC0E49" w:rsidRDefault="000D77AA" w:rsidP="003D1109">
            <w:pPr>
              <w:rPr>
                <w:bCs/>
              </w:rPr>
            </w:pPr>
            <w:r w:rsidRPr="00FC0E49">
              <w:rPr>
                <w:bCs/>
              </w:rPr>
              <w:t xml:space="preserve">4 </w:t>
            </w:r>
            <w:r w:rsidR="00E56F47">
              <w:rPr>
                <w:bCs/>
              </w:rPr>
              <w:t>p.</w:t>
            </w:r>
          </w:p>
        </w:tc>
        <w:tc>
          <w:tcPr>
            <w:tcW w:w="2577" w:type="pct"/>
          </w:tcPr>
          <w:p w14:paraId="2059F7F5" w14:textId="00086DB2" w:rsidR="00B70D64" w:rsidRDefault="000D77AA" w:rsidP="004C2D34">
            <w:pPr>
              <w:jc w:val="both"/>
              <w:rPr>
                <w:b/>
              </w:rPr>
            </w:pPr>
            <w:r w:rsidRPr="00FC0E49">
              <w:rPr>
                <w:b/>
              </w:rPr>
              <w:t>Tema. Emocinis ir intelektinis teatrinės kūrybos recepcijos aspektas IV kl.</w:t>
            </w:r>
          </w:p>
          <w:p w14:paraId="72EDE50C" w14:textId="77777777" w:rsidR="00B70D64" w:rsidRDefault="000D77AA" w:rsidP="004C2D34">
            <w:pPr>
              <w:jc w:val="both"/>
              <w:rPr>
                <w:b/>
              </w:rPr>
            </w:pPr>
            <w:r w:rsidRPr="00FC0E49">
              <w:rPr>
                <w:i/>
              </w:rPr>
              <w:t>*Recepcija (lot. Receptio) – priėmimas.</w:t>
            </w:r>
          </w:p>
          <w:p w14:paraId="3DED7443" w14:textId="5991FBF7" w:rsidR="00B70D64" w:rsidRDefault="000D77AA" w:rsidP="004C2D34">
            <w:pPr>
              <w:jc w:val="both"/>
            </w:pPr>
            <w:r w:rsidRPr="00FC0E49">
              <w:rPr>
                <w:b/>
              </w:rPr>
              <w:t xml:space="preserve">Tikslas: </w:t>
            </w:r>
            <w:r w:rsidRPr="00FC0E49">
              <w:t>mokytis interpetuoti spektaklį.</w:t>
            </w:r>
          </w:p>
          <w:p w14:paraId="362E5D1B" w14:textId="2BB6B5D8" w:rsidR="00B70D64" w:rsidRDefault="000D77AA" w:rsidP="004C2D34">
            <w:pPr>
              <w:jc w:val="both"/>
            </w:pPr>
            <w:r w:rsidRPr="00FC0E49">
              <w:rPr>
                <w:b/>
              </w:rPr>
              <w:t>Uždaviniai:</w:t>
            </w:r>
            <w:r w:rsidRPr="00FC0E49">
              <w:t xml:space="preserve"> žadinti pojūčius, asociacijas, asmeninę patirtį, skatinti kūrybiškumą ir analitinius gebėjimus,  mokytis „skaityti“ spektaklio tekstą, pagrįstai vartoti teatro terminus.</w:t>
            </w:r>
          </w:p>
          <w:p w14:paraId="04CE71A6" w14:textId="77777777" w:rsidR="00B70D64" w:rsidRDefault="000D77AA" w:rsidP="004C2D34">
            <w:pPr>
              <w:jc w:val="both"/>
            </w:pPr>
            <w:r w:rsidRPr="00FC0E49">
              <w:rPr>
                <w:b/>
              </w:rPr>
              <w:t xml:space="preserve">Metodai: </w:t>
            </w:r>
            <w:r w:rsidRPr="00FC0E49">
              <w:t>stebėjimas, interpretavimas, recenzija, refleksija.</w:t>
            </w:r>
          </w:p>
          <w:p w14:paraId="52594343" w14:textId="77777777" w:rsidR="00B70D64" w:rsidRDefault="000D77AA" w:rsidP="004C2D34">
            <w:pPr>
              <w:jc w:val="both"/>
            </w:pPr>
            <w:r w:rsidRPr="00FC0E49">
              <w:rPr>
                <w:b/>
              </w:rPr>
              <w:t>Kūrybinės veiklos aprašymas.</w:t>
            </w:r>
          </w:p>
          <w:p w14:paraId="5F7972CA" w14:textId="45762FB7" w:rsidR="000D77AA" w:rsidRPr="00FC0E49" w:rsidRDefault="000D77AA" w:rsidP="004C2D34">
            <w:pPr>
              <w:jc w:val="both"/>
            </w:pPr>
            <w:r w:rsidRPr="00FC0E49">
              <w:rPr>
                <w:b/>
              </w:rPr>
              <w:t>I. Diskusija recenzijų pagrindu</w:t>
            </w:r>
            <w:r w:rsidRPr="00FC0E49">
              <w:rPr>
                <w:b/>
                <w:i/>
              </w:rPr>
              <w:t>.</w:t>
            </w:r>
            <w:r w:rsidRPr="00FC0E49">
              <w:t xml:space="preserve"> Mokytojas savo nuožiūra atrenka ar pamokos metu su mokiniais perskaito internetinėje prieigoje publikuojamas spektaklių recenzijas ir pasiūlo mokiniams susipažinti su kritikų rašiniais, pakviesdamas juos pakomentuoti: Ką kritikai akcentuoja? Kaip apibūdina spektaklį? Kaip nusako/aprašo spektaklio vaizdinius? Ką iš tokio rašinio galime suprasti apie spektaklio formą, turinį, žanrą, stilių, temas ir problemas?</w:t>
            </w:r>
          </w:p>
          <w:p w14:paraId="5135A2D9" w14:textId="130B5E52" w:rsidR="000D77AA" w:rsidRPr="00FC0E49" w:rsidRDefault="000D77AA" w:rsidP="004C2D34">
            <w:pPr>
              <w:jc w:val="both"/>
            </w:pPr>
            <w:r w:rsidRPr="00FC0E49">
              <w:t>Diskusija grindžiama matytos spektaklio ištraukos ir kritinių bei vertinamųjų tekstų apie spektaklį aptarimu.</w:t>
            </w:r>
          </w:p>
          <w:p w14:paraId="2187E0F2" w14:textId="77777777" w:rsidR="00B70D64" w:rsidRDefault="000D77AA" w:rsidP="004C2D34">
            <w:pPr>
              <w:jc w:val="both"/>
            </w:pPr>
            <w:r w:rsidRPr="00FC0E49">
              <w:rPr>
                <w:b/>
              </w:rPr>
              <w:t>II. Interpretavimas.</w:t>
            </w:r>
            <w:r w:rsidRPr="00FC0E49">
              <w:t xml:space="preserve"> Mokiniai suskirstomi poromis, grupelėmis. Plėtojama spektaklio interpretavimo tema: Ką interpretuoja menininkas – spektaklio režisierius? Ką interpretuoja žiūrovai? Kokias priemones savo interpretacijai renkasi menininkas? Kuo naudojasi, interpretuodamas spektaklį, žiūrovas? Ar yra riba/skirtumas tarp menininko intencijų ir žiūrovo suvokimo? Kas šią ribą nulemia: žiūrovo amžius, patirtis, gyvenimo būdas, gyvenimo poreikiai, asmeniniai poreikiai, išsilavinimas, emocinis atvirumas ir pan.? Akcentuojama, kad a) teatras – tai komunikacinė sistema: adresantas-pranešimas-</w:t>
            </w:r>
            <w:r w:rsidRPr="00FC0E49">
              <w:lastRenderedPageBreak/>
              <w:t>adresatas/kūrėjas-kūrinys-suvokėjas; b) teatrinis pranešimas nuo informacinio/kalbinio pranešimo skiriasi sąlygiškumo ir apibendrinimo laipsniu – meninėmis priemonėmis, jį kuria visi spektaklio elementai.</w:t>
            </w:r>
          </w:p>
          <w:p w14:paraId="11B53527" w14:textId="5B97F975" w:rsidR="000D77AA" w:rsidRPr="00FC0E49" w:rsidRDefault="000D77AA" w:rsidP="004C2D34">
            <w:pPr>
              <w:jc w:val="both"/>
            </w:pPr>
            <w:r w:rsidRPr="00FC0E49">
              <w:rPr>
                <w:b/>
              </w:rPr>
              <w:t>III. Matyto teatro pavyzdžio recenzija.</w:t>
            </w:r>
            <w:r w:rsidRPr="00FC0E49">
              <w:t xml:space="preserve"> Mokytojas primena recenzijos struktūrą:</w:t>
            </w:r>
          </w:p>
          <w:p w14:paraId="1690E3AD" w14:textId="77777777" w:rsidR="00B70D64" w:rsidRDefault="000D77AA" w:rsidP="004C2D34">
            <w:pPr>
              <w:jc w:val="both"/>
            </w:pPr>
            <w:r w:rsidRPr="00FC0E49">
              <w:t>1) Pristatymas.</w:t>
            </w:r>
          </w:p>
          <w:p w14:paraId="35907813" w14:textId="025B498C" w:rsidR="00B70D64" w:rsidRDefault="000D77AA" w:rsidP="004C2D34">
            <w:pPr>
              <w:jc w:val="both"/>
            </w:pPr>
            <w:r w:rsidRPr="00FC0E49">
              <w:t>2) Spektaklio (jei reikia, ir pjesės) pristatymas ir bendrų įspūdžių pateikimas.</w:t>
            </w:r>
          </w:p>
          <w:p w14:paraId="3E0C1A5A" w14:textId="77777777" w:rsidR="009F3C4C" w:rsidRDefault="000D77AA" w:rsidP="004C2D34">
            <w:pPr>
              <w:jc w:val="both"/>
            </w:pPr>
            <w:r w:rsidRPr="00FC0E49">
              <w:t>3) Analizė/Interpretacija.</w:t>
            </w:r>
          </w:p>
          <w:p w14:paraId="575C74B7" w14:textId="77777777" w:rsidR="009F3C4C" w:rsidRDefault="000D77AA" w:rsidP="004C2D34">
            <w:pPr>
              <w:jc w:val="both"/>
            </w:pPr>
            <w:r w:rsidRPr="00FC0E49">
              <w:t>4) Režisūros, aktorių darbų, visų spektaklio elementų aptarimas.</w:t>
            </w:r>
          </w:p>
          <w:p w14:paraId="1681EF7F" w14:textId="77777777" w:rsidR="009F3C4C" w:rsidRDefault="000D77AA" w:rsidP="004C2D34">
            <w:pPr>
              <w:jc w:val="both"/>
            </w:pPr>
            <w:r w:rsidRPr="00FC0E49">
              <w:t>5) Spektaklio žanro ir stiliaus nustatymas ir aptarimas.</w:t>
            </w:r>
          </w:p>
          <w:p w14:paraId="31A92947" w14:textId="654F29AC" w:rsidR="009F3C4C" w:rsidRDefault="000D77AA" w:rsidP="004C2D34">
            <w:pPr>
              <w:jc w:val="both"/>
            </w:pPr>
            <w:r w:rsidRPr="00FC0E49">
              <w:t>6) Spektaklio elementų sąryšingumo nustatymas ir aptarimas</w:t>
            </w:r>
            <w:r w:rsidR="009F3C4C">
              <w:t>.</w:t>
            </w:r>
          </w:p>
          <w:p w14:paraId="568E6BE8" w14:textId="77777777" w:rsidR="009F3C4C" w:rsidRDefault="000D77AA" w:rsidP="004C2D34">
            <w:pPr>
              <w:jc w:val="both"/>
            </w:pPr>
            <w:r w:rsidRPr="00FC0E49">
              <w:t>7) Įvertinimas ( spektaklio temos ir problemos įv.; pasirinktų meninės raiškos priemonių šiai temai atskleisti įv.; spektaklio funkcionavimo kultūrinėje erdvėje įvertinimas).</w:t>
            </w:r>
          </w:p>
          <w:p w14:paraId="50A75975" w14:textId="77777777" w:rsidR="009F3C4C" w:rsidRDefault="000D77AA" w:rsidP="004C2D34">
            <w:pPr>
              <w:jc w:val="both"/>
            </w:pPr>
            <w:r w:rsidRPr="00FC0E49">
              <w:t>8) Menininko kūrybinės biografijos refleksija.</w:t>
            </w:r>
          </w:p>
          <w:p w14:paraId="6FC4D63B" w14:textId="3319CE34" w:rsidR="000D77AA" w:rsidRPr="00FC0E49" w:rsidRDefault="000D77AA" w:rsidP="004C2D34">
            <w:pPr>
              <w:jc w:val="both"/>
            </w:pPr>
            <w:r w:rsidRPr="00FC0E49">
              <w:t>9) Asmeninė meninės spektaklio visumos ir problematikos refleksija. Kitos pastabos.</w:t>
            </w:r>
          </w:p>
          <w:p w14:paraId="5C03B312" w14:textId="14F9AF2E" w:rsidR="009F3C4C" w:rsidRDefault="000D77AA" w:rsidP="004C2D34">
            <w:pPr>
              <w:jc w:val="both"/>
            </w:pPr>
            <w:r w:rsidRPr="00FC0E49">
              <w:t>Mokiniai rašo recenzijas. Recenzijos perskaitomos klasėje, mokiniai jas pakomentuoja, atsako į kilusius mokytojo ar draugų klausimus. Jei apie tą patį spektaklį rašo keli mokiniai, įdomu padiskutuoti individualios recepcijos ir interpretacijos tema.</w:t>
            </w:r>
          </w:p>
          <w:p w14:paraId="6D5B970F" w14:textId="4244948D" w:rsidR="000D77AA" w:rsidRPr="00FC0E49" w:rsidRDefault="000D77AA" w:rsidP="004C2D34">
            <w:pPr>
              <w:jc w:val="both"/>
            </w:pPr>
            <w:r w:rsidRPr="00FC0E49">
              <w:rPr>
                <w:b/>
              </w:rPr>
              <w:t>IV. Refleksija.</w:t>
            </w:r>
            <w:r w:rsidRPr="00FC0E49">
              <w:t xml:space="preserve"> Mokiniai vertina draugų rašinius, įsivertina savo kūrybinį procesą ir žinias, kurias panaudojo recnezijai, komentuoja stebėto teatrinio pavyzdžio meninės formos ir kalbos ypatumus, susieja juos su bendra to pavyzdžio režisieriaus kūryba ir poveikiu sau.</w:t>
            </w:r>
          </w:p>
          <w:p w14:paraId="6DBEFD94" w14:textId="77777777" w:rsidR="000D77AA" w:rsidRPr="00FC0E49" w:rsidRDefault="000D77AA" w:rsidP="004C2D34">
            <w:pPr>
              <w:jc w:val="both"/>
            </w:pPr>
            <w:r w:rsidRPr="00FC0E49">
              <w:t xml:space="preserve">Naudingos nuorodos: </w:t>
            </w:r>
            <w:hyperlink r:id="rId347" w:history="1">
              <w:r w:rsidRPr="00FC0E49">
                <w:rPr>
                  <w:rStyle w:val="Hipersaitas"/>
                </w:rPr>
                <w:t>www.menufaktura.lt</w:t>
              </w:r>
            </w:hyperlink>
            <w:r w:rsidRPr="00FC0E49">
              <w:t xml:space="preserve">; </w:t>
            </w:r>
            <w:hyperlink r:id="rId348" w:history="1">
              <w:r w:rsidRPr="00FC0E49">
                <w:rPr>
                  <w:rStyle w:val="Hipersaitas"/>
                </w:rPr>
                <w:t>www.7md.lt</w:t>
              </w:r>
            </w:hyperlink>
            <w:r w:rsidRPr="00FC0E49">
              <w:t xml:space="preserve">; </w:t>
            </w:r>
            <w:hyperlink r:id="rId349" w:history="1">
              <w:r w:rsidRPr="00FC0E49">
                <w:rPr>
                  <w:rStyle w:val="Hipersaitas"/>
                </w:rPr>
                <w:t>www.literaturairmenas.lt</w:t>
              </w:r>
            </w:hyperlink>
            <w:r w:rsidRPr="00FC0E49">
              <w:t xml:space="preserve"> ir kt.</w:t>
            </w:r>
          </w:p>
        </w:tc>
        <w:tc>
          <w:tcPr>
            <w:tcW w:w="876" w:type="pct"/>
          </w:tcPr>
          <w:p w14:paraId="5312FC98" w14:textId="77777777" w:rsidR="000D77AA" w:rsidRDefault="000D77AA" w:rsidP="003D1109">
            <w:r w:rsidRPr="00FC0E49">
              <w:rPr>
                <w:i/>
              </w:rPr>
              <w:lastRenderedPageBreak/>
              <w:t>Kūrybiškumo</w:t>
            </w:r>
            <w:r w:rsidRPr="00FC0E49">
              <w:t xml:space="preserve"> </w:t>
            </w:r>
          </w:p>
          <w:p w14:paraId="1A71275E" w14:textId="77777777" w:rsidR="000D77AA" w:rsidRPr="00FC0E49" w:rsidRDefault="000D77AA" w:rsidP="003D1109">
            <w:pPr>
              <w:rPr>
                <w:i/>
              </w:rPr>
            </w:pPr>
            <w:r w:rsidRPr="00FC0E49">
              <w:rPr>
                <w:i/>
              </w:rPr>
              <w:t xml:space="preserve">Kultūrinė Pažintinė </w:t>
            </w:r>
          </w:p>
          <w:p w14:paraId="533E90F6" w14:textId="4C0C26E1" w:rsidR="000D77AA" w:rsidRPr="009F3C4C" w:rsidRDefault="000D77AA" w:rsidP="003D1109">
            <w:r w:rsidRPr="00FC0E49">
              <w:rPr>
                <w:i/>
              </w:rPr>
              <w:t>Skaitmeninė</w:t>
            </w:r>
          </w:p>
        </w:tc>
        <w:tc>
          <w:tcPr>
            <w:tcW w:w="884" w:type="pct"/>
          </w:tcPr>
          <w:p w14:paraId="7B8547CF" w14:textId="77777777" w:rsidR="0010699C" w:rsidRDefault="0010699C" w:rsidP="0010699C">
            <w:pPr>
              <w:pStyle w:val="prastasiniatinklio"/>
              <w:spacing w:before="0" w:beforeAutospacing="0" w:after="0" w:afterAutospacing="0"/>
              <w:rPr>
                <w:lang w:eastAsia="lt-LT"/>
              </w:rPr>
            </w:pPr>
            <w:r>
              <w:t>Interpretuoja teatro kūrinį (B2).</w:t>
            </w:r>
          </w:p>
          <w:p w14:paraId="4320BA13" w14:textId="02AB4C4C" w:rsidR="0010699C" w:rsidRDefault="0010699C" w:rsidP="0010699C">
            <w:pPr>
              <w:pStyle w:val="prastasiniatinklio"/>
              <w:spacing w:before="0" w:beforeAutospacing="0" w:after="0" w:afterAutospacing="0"/>
            </w:pPr>
          </w:p>
          <w:p w14:paraId="598F37B4" w14:textId="77777777" w:rsidR="0010699C" w:rsidRDefault="0010699C" w:rsidP="0010699C">
            <w:pPr>
              <w:pStyle w:val="prastasiniatinklio"/>
              <w:spacing w:before="0" w:beforeAutospacing="0" w:after="0" w:afterAutospacing="0"/>
            </w:pPr>
            <w:r>
              <w:t>Interpretuoja matytą teatrinį pavyzdį aptardamas jo idėją bei problematiką, meninės formos bei kalbos ypatumus (Pagrindinis lygis) (B2.3).</w:t>
            </w:r>
          </w:p>
          <w:p w14:paraId="0606647B" w14:textId="77777777" w:rsidR="00B70D64" w:rsidRDefault="00B70D64" w:rsidP="0010699C">
            <w:pPr>
              <w:pStyle w:val="prastasiniatinklio"/>
              <w:spacing w:before="0" w:beforeAutospacing="0" w:after="0" w:afterAutospacing="0"/>
            </w:pPr>
          </w:p>
          <w:p w14:paraId="3FC1D081" w14:textId="1FDA7D9E" w:rsidR="000D77AA" w:rsidRPr="009F3C4C" w:rsidRDefault="0010699C" w:rsidP="009F3C4C">
            <w:pPr>
              <w:pStyle w:val="prastasiniatinklio"/>
              <w:spacing w:before="0" w:beforeAutospacing="0" w:after="0" w:afterAutospacing="0"/>
            </w:pPr>
            <w:r>
              <w:t>Interpretuodamas matyto teatrinio pavyzdžio idėją bei problematiką apibūdina ir pakomentuoja jo meninės formos bei kalbos ypatumus, susieja juos su konkretaus teatro, menininko kūryba (Aukštesnysis lygis) (B2.4).</w:t>
            </w:r>
          </w:p>
        </w:tc>
      </w:tr>
      <w:tr w:rsidR="000751F7" w:rsidRPr="00FA16F5" w14:paraId="4BB9BC0C" w14:textId="77777777" w:rsidTr="00E56F47">
        <w:tc>
          <w:tcPr>
            <w:tcW w:w="663" w:type="pct"/>
          </w:tcPr>
          <w:p w14:paraId="136005F2" w14:textId="353D202D" w:rsidR="000D77AA" w:rsidRPr="00E56F47" w:rsidRDefault="000D77AA" w:rsidP="003D1109">
            <w:pPr>
              <w:rPr>
                <w:bCs/>
              </w:rPr>
            </w:pPr>
            <w:r w:rsidRPr="00E56F47">
              <w:rPr>
                <w:bCs/>
              </w:rPr>
              <w:t>4</w:t>
            </w:r>
            <w:r w:rsidR="00E56F47" w:rsidRPr="00E56F47">
              <w:rPr>
                <w:bCs/>
              </w:rPr>
              <w:t xml:space="preserve"> p.</w:t>
            </w:r>
          </w:p>
        </w:tc>
        <w:tc>
          <w:tcPr>
            <w:tcW w:w="2577" w:type="pct"/>
          </w:tcPr>
          <w:p w14:paraId="06BC1FBA" w14:textId="77777777" w:rsidR="009F3C4C" w:rsidRDefault="000D77AA" w:rsidP="004C2D34">
            <w:pPr>
              <w:jc w:val="both"/>
              <w:rPr>
                <w:b/>
              </w:rPr>
            </w:pPr>
            <w:r w:rsidRPr="00FC0E49">
              <w:rPr>
                <w:b/>
              </w:rPr>
              <w:t>Teatrinių reiškinių ir kontekstų pažinimas III-IV kl.</w:t>
            </w:r>
          </w:p>
          <w:p w14:paraId="3C68B619" w14:textId="77777777" w:rsidR="009F3C4C" w:rsidRDefault="000D77AA" w:rsidP="004C2D34">
            <w:pPr>
              <w:jc w:val="both"/>
            </w:pPr>
            <w:r w:rsidRPr="00FC0E49">
              <w:rPr>
                <w:b/>
              </w:rPr>
              <w:t>Tema:</w:t>
            </w:r>
            <w:r w:rsidRPr="00FC0E49">
              <w:t xml:space="preserve"> spektaklio kūrėjai – tyrimas.</w:t>
            </w:r>
          </w:p>
          <w:p w14:paraId="0D3D879F" w14:textId="77777777" w:rsidR="009F3C4C" w:rsidRDefault="000D77AA" w:rsidP="004C2D34">
            <w:pPr>
              <w:jc w:val="both"/>
            </w:pPr>
            <w:r w:rsidRPr="00FC0E49">
              <w:rPr>
                <w:b/>
              </w:rPr>
              <w:t>Tikslas:</w:t>
            </w:r>
            <w:r w:rsidRPr="00FC0E49">
              <w:t xml:space="preserve"> tyrinėti teatro reiškinius </w:t>
            </w:r>
          </w:p>
          <w:p w14:paraId="13F34BC8" w14:textId="77777777" w:rsidR="009F3C4C" w:rsidRDefault="000D77AA" w:rsidP="004C2D34">
            <w:pPr>
              <w:jc w:val="both"/>
            </w:pPr>
            <w:r w:rsidRPr="00FC0E49">
              <w:rPr>
                <w:b/>
              </w:rPr>
              <w:t>Uždaviniai:</w:t>
            </w:r>
            <w:r w:rsidRPr="00FC0E49">
              <w:t xml:space="preserve"> rinkti, sisteminti ir apibendrinti informaciją, suvokti ir skirti teatro menininkų funkcijas kuriant spektaklį, pristatyti tyrimą pasirinkta forma (esė, skaidrės, straipsnis, kt.).</w:t>
            </w:r>
          </w:p>
          <w:p w14:paraId="65D0BECC" w14:textId="713EDEB9" w:rsidR="000D77AA" w:rsidRPr="00FC0E49" w:rsidRDefault="000D77AA" w:rsidP="004C2D34">
            <w:pPr>
              <w:jc w:val="both"/>
            </w:pPr>
            <w:r w:rsidRPr="00FC0E49">
              <w:rPr>
                <w:b/>
              </w:rPr>
              <w:t xml:space="preserve">Metodas: </w:t>
            </w:r>
            <w:r w:rsidRPr="00FC0E49">
              <w:t>tyrimas.</w:t>
            </w:r>
          </w:p>
          <w:p w14:paraId="09B857F3" w14:textId="77777777" w:rsidR="009F3C4C" w:rsidRDefault="000D77AA" w:rsidP="004C2D34">
            <w:pPr>
              <w:jc w:val="both"/>
              <w:rPr>
                <w:b/>
              </w:rPr>
            </w:pPr>
            <w:r w:rsidRPr="00FC0E49">
              <w:rPr>
                <w:b/>
              </w:rPr>
              <w:t>Kūrybinės užduoties aprašymas.</w:t>
            </w:r>
          </w:p>
          <w:p w14:paraId="1434868F" w14:textId="35896A00" w:rsidR="000D77AA" w:rsidRPr="00FC0E49" w:rsidRDefault="000D77AA" w:rsidP="004C2D34">
            <w:pPr>
              <w:jc w:val="both"/>
            </w:pPr>
            <w:r w:rsidRPr="00FC0E49">
              <w:rPr>
                <w:b/>
              </w:rPr>
              <w:t>I. Spektaklio kūrėjų funkcijos – informacijos analizė.</w:t>
            </w:r>
            <w:r w:rsidRPr="00FC0E49">
              <w:t xml:space="preserve"> Mokiniai supažindinami su spektaklio kūrėjais, skirtingomis jų funkcijomis (dramaturgo, režisieriaus, aktoriaus, scenografo, choreografo, kompozitoriaus, šviesų dailininko, garso operatoriaus, režisieriaus asistento ir padėjėjo, grimerio, butaforo, vadybininko, </w:t>
            </w:r>
            <w:r w:rsidRPr="00FC0E49">
              <w:lastRenderedPageBreak/>
              <w:t>meno vadovo, projektų vadovo ir kt.), vedančiomis į vieną tikslą – spektaklio sukūrimą.</w:t>
            </w:r>
          </w:p>
          <w:p w14:paraId="3E1AC563" w14:textId="77777777" w:rsidR="000D77AA" w:rsidRPr="00FC0E49" w:rsidRDefault="000D77AA" w:rsidP="004C2D34">
            <w:pPr>
              <w:jc w:val="both"/>
            </w:pPr>
            <w:r w:rsidRPr="00FC0E49">
              <w:t>Pvz.: lėlių teatro aktoriai (</w:t>
            </w:r>
            <w:hyperlink r:id="rId350" w:history="1">
              <w:r w:rsidRPr="00FC0E49">
                <w:rPr>
                  <w:rStyle w:val="Hipersaitas"/>
                </w:rPr>
                <w:t>Kalbinant lėlę. Jų profesija – lėlių teatro aktorius - YouTube</w:t>
              </w:r>
            </w:hyperlink>
            <w:r w:rsidRPr="00FC0E49">
              <w:t>); pastatymų tarnybos vedėjas – Klaipėdos muzikinis teatras (</w:t>
            </w:r>
            <w:hyperlink r:id="rId351" w:history="1">
              <w:r w:rsidRPr="00FC0E49">
                <w:rPr>
                  <w:rStyle w:val="Hipersaitas"/>
                </w:rPr>
                <w:t>Teatro ABC - pastatymų tarnybos vedėjas Aivaras Tarvydas - YouTube</w:t>
              </w:r>
            </w:hyperlink>
            <w:r w:rsidRPr="00FC0E49">
              <w:t>), teatro dailininkas-butaforas (</w:t>
            </w:r>
            <w:hyperlink r:id="rId352" w:history="1">
              <w:r w:rsidRPr="00FC0E49">
                <w:rPr>
                  <w:rStyle w:val="Hipersaitas"/>
                </w:rPr>
                <w:t>Teatro ABC - Dekoracijos! - YouTube</w:t>
              </w:r>
            </w:hyperlink>
            <w:r w:rsidRPr="00FC0E49">
              <w:t>), šviesų dailininkas (</w:t>
            </w:r>
            <w:hyperlink r:id="rId353" w:history="1">
              <w:r w:rsidRPr="00FC0E49">
                <w:rPr>
                  <w:rStyle w:val="Hipersaitas"/>
                </w:rPr>
                <w:t>Teatro elitas: šviesų dailininkas Levas Kleinas - YouTube</w:t>
              </w:r>
            </w:hyperlink>
            <w:r w:rsidRPr="00FC0E49">
              <w:t>), lėlių teatro režisierius (</w:t>
            </w:r>
            <w:hyperlink r:id="rId354" w:history="1">
              <w:r w:rsidRPr="00FC0E49">
                <w:rPr>
                  <w:rStyle w:val="Hipersaitas"/>
                </w:rPr>
                <w:t>Teatro elitas: dailininkas, lėlių teatro režisierius Vitalijus Mazūras - YouTube</w:t>
              </w:r>
            </w:hyperlink>
            <w:r w:rsidRPr="00FC0E49">
              <w:t>), spektaklio vadovas operoje (</w:t>
            </w:r>
            <w:hyperlink r:id="rId355" w:history="1">
              <w:r w:rsidRPr="00FC0E49">
                <w:rPr>
                  <w:rStyle w:val="Hipersaitas"/>
                </w:rPr>
                <w:t>Užkulisiai | Lietuvos nacionalinis operos ir baleto teatras (opera.lt)</w:t>
              </w:r>
            </w:hyperlink>
            <w:r w:rsidRPr="00FC0E49">
              <w:t xml:space="preserve">) ir kt., įtraikiant ir </w:t>
            </w:r>
            <w:r w:rsidRPr="00FC0E49">
              <w:rPr>
                <w:i/>
                <w:iCs/>
              </w:rPr>
              <w:t>žiūrovą</w:t>
            </w:r>
            <w:r w:rsidRPr="00FC0E49">
              <w:t xml:space="preserve">, bet kurio spektaklis tiesiog nebūtų reikalingas. </w:t>
            </w:r>
          </w:p>
          <w:p w14:paraId="24132B9A" w14:textId="77777777" w:rsidR="000D77AA" w:rsidRPr="00FC0E49" w:rsidRDefault="000D77AA" w:rsidP="004C2D34">
            <w:pPr>
              <w:jc w:val="both"/>
            </w:pPr>
            <w:r w:rsidRPr="00FC0E49">
              <w:rPr>
                <w:b/>
              </w:rPr>
              <w:t>II. Peržiūrimas teatro profesijos pavyzdys</w:t>
            </w:r>
            <w:r w:rsidRPr="00FC0E49">
              <w:t>, aptariama darbo / funkcijų specifika, atsakomybė, prisidėjimas prie spektaklio meninės ir techninės sėkmės bei kokybės. Grupėse aptariama, kokios profesijos mokiniams yra artimesnės, apie kokias sužinojo pirmą kartą, kokiai profesijai – asmenybei norėtų skirti savo tyrimą. Aptariama, kurios profesijos yra seniausios, atsiradusios kartu su teatru, kurios – naujausios, kais turėjo įtakos profesijų raidai, kaitai.</w:t>
            </w:r>
          </w:p>
          <w:p w14:paraId="601CBE4E" w14:textId="49BDA9CD" w:rsidR="009F3C4C" w:rsidRDefault="000D77AA" w:rsidP="004C2D34">
            <w:pPr>
              <w:pStyle w:val="Sraopastraipa"/>
              <w:numPr>
                <w:ilvl w:val="0"/>
                <w:numId w:val="30"/>
              </w:numPr>
              <w:ind w:left="21" w:firstLine="339"/>
              <w:jc w:val="both"/>
            </w:pPr>
            <w:r w:rsidRPr="009F3C4C">
              <w:rPr>
                <w:b/>
              </w:rPr>
              <w:t>Tyrimas.</w:t>
            </w:r>
            <w:r w:rsidRPr="00FC0E49">
              <w:t xml:space="preserve"> Kiekvienas mokinys pasirenka jam priimtiniausią teatro profesiją ir surenka apie ją informaciją (straipsnių, kitos informacijos šaltinių rinkimas ir apdorojimas), pateikia savo išvadas apie konkretaus kūrėjo indėlį į spektaklio kūrimo procesą.</w:t>
            </w:r>
          </w:p>
          <w:p w14:paraId="3270F954" w14:textId="77777777" w:rsidR="004C2D34" w:rsidRDefault="000D77AA" w:rsidP="004C2D34">
            <w:pPr>
              <w:pStyle w:val="Sraopastraipa"/>
              <w:numPr>
                <w:ilvl w:val="0"/>
                <w:numId w:val="30"/>
              </w:numPr>
              <w:ind w:left="21" w:firstLine="339"/>
              <w:jc w:val="both"/>
            </w:pPr>
            <w:r w:rsidRPr="009F3C4C">
              <w:rPr>
                <w:b/>
              </w:rPr>
              <w:t>III. Esė (kt. forma), pristatymas.</w:t>
            </w:r>
            <w:r w:rsidRPr="00FC0E49">
              <w:t xml:space="preserve"> Informacija apibendrinama ir pateikiama sutarta forma: esė, skaidrių pristatymas, straipsnis, radijo teatras, televizijos laida „Užkulisiai“, etc.</w:t>
            </w:r>
          </w:p>
          <w:p w14:paraId="0E7C751C" w14:textId="0D19D0EE" w:rsidR="000D77AA" w:rsidRPr="00FC0E49" w:rsidRDefault="000D77AA" w:rsidP="004C2D34">
            <w:pPr>
              <w:pStyle w:val="Sraopastraipa"/>
              <w:numPr>
                <w:ilvl w:val="0"/>
                <w:numId w:val="30"/>
              </w:numPr>
              <w:ind w:left="21" w:firstLine="339"/>
              <w:jc w:val="both"/>
            </w:pPr>
            <w:r w:rsidRPr="009F3C4C">
              <w:rPr>
                <w:b/>
              </w:rPr>
              <w:t>IV. Refleksija.</w:t>
            </w:r>
            <w:r w:rsidRPr="00FC0E49">
              <w:t xml:space="preserve"> Aptardami stebėtus pavyzdžius ir kūrybines užduotis, mokiniai susipažįsta su teatru ne tik kaip su meno / kūrybos, bet ir kultūros, edukacijos, administravimo institucijos reiškiniu, kuriai reikalingos įvairios profesijos, gyvuojančios tiek amžių, kiek ir pats teatras. </w:t>
            </w:r>
          </w:p>
        </w:tc>
        <w:tc>
          <w:tcPr>
            <w:tcW w:w="876" w:type="pct"/>
          </w:tcPr>
          <w:p w14:paraId="57A5758F" w14:textId="77777777" w:rsidR="000D77AA" w:rsidRPr="00FC0E49" w:rsidRDefault="000D77AA" w:rsidP="003D1109">
            <w:pPr>
              <w:rPr>
                <w:i/>
              </w:rPr>
            </w:pPr>
            <w:r w:rsidRPr="00FC0E49">
              <w:rPr>
                <w:i/>
              </w:rPr>
              <w:lastRenderedPageBreak/>
              <w:t>Pažintinė</w:t>
            </w:r>
            <w:r w:rsidRPr="00FC0E49">
              <w:t xml:space="preserve"> </w:t>
            </w:r>
          </w:p>
          <w:p w14:paraId="019BC63F" w14:textId="77777777" w:rsidR="000D77AA" w:rsidRPr="00FC0E49" w:rsidRDefault="000D77AA" w:rsidP="003D1109">
            <w:pPr>
              <w:rPr>
                <w:i/>
              </w:rPr>
            </w:pPr>
            <w:r w:rsidRPr="00FC0E49">
              <w:rPr>
                <w:i/>
              </w:rPr>
              <w:t xml:space="preserve">Komunikavimo </w:t>
            </w:r>
          </w:p>
          <w:p w14:paraId="50110373" w14:textId="77777777" w:rsidR="000D77AA" w:rsidRPr="00FC0E49" w:rsidRDefault="000D77AA" w:rsidP="003D1109">
            <w:pPr>
              <w:rPr>
                <w:i/>
              </w:rPr>
            </w:pPr>
            <w:r w:rsidRPr="00FC0E49">
              <w:rPr>
                <w:i/>
              </w:rPr>
              <w:t xml:space="preserve">Kultūrinė </w:t>
            </w:r>
          </w:p>
          <w:p w14:paraId="37BE4532" w14:textId="77777777" w:rsidR="000D77AA" w:rsidRPr="00FC0E49" w:rsidRDefault="000D77AA" w:rsidP="003D1109">
            <w:pPr>
              <w:rPr>
                <w:b/>
                <w:bCs/>
              </w:rPr>
            </w:pPr>
            <w:r w:rsidRPr="00FC0E49">
              <w:rPr>
                <w:i/>
              </w:rPr>
              <w:t>Skaitmeninė</w:t>
            </w:r>
          </w:p>
        </w:tc>
        <w:tc>
          <w:tcPr>
            <w:tcW w:w="884" w:type="pct"/>
          </w:tcPr>
          <w:p w14:paraId="0D8EA13B" w14:textId="77777777" w:rsidR="0010699C" w:rsidRPr="0010699C" w:rsidRDefault="0010699C" w:rsidP="0010699C">
            <w:pPr>
              <w:rPr>
                <w:lang w:val="lt-LT" w:eastAsia="lt-LT"/>
              </w:rPr>
            </w:pPr>
            <w:r w:rsidRPr="0010699C">
              <w:rPr>
                <w:lang w:val="lt-LT" w:eastAsia="lt-LT"/>
              </w:rPr>
              <w:t>Tyrinėja teatrinius reiškinius (C1).</w:t>
            </w:r>
          </w:p>
          <w:p w14:paraId="33CC0D01" w14:textId="77777777" w:rsidR="0010699C" w:rsidRPr="0010699C" w:rsidRDefault="0010699C" w:rsidP="0010699C">
            <w:pPr>
              <w:rPr>
                <w:lang w:val="lt-LT" w:eastAsia="lt-LT"/>
              </w:rPr>
            </w:pPr>
            <w:r w:rsidRPr="0010699C">
              <w:rPr>
                <w:lang w:val="lt-LT" w:eastAsia="lt-LT"/>
              </w:rPr>
              <w:t> </w:t>
            </w:r>
          </w:p>
          <w:p w14:paraId="361BBE86" w14:textId="77777777" w:rsidR="0010699C" w:rsidRPr="0010699C" w:rsidRDefault="0010699C" w:rsidP="0010699C">
            <w:pPr>
              <w:rPr>
                <w:lang w:val="lt-LT" w:eastAsia="lt-LT"/>
              </w:rPr>
            </w:pPr>
            <w:r w:rsidRPr="0010699C">
              <w:rPr>
                <w:lang w:val="lt-LT" w:eastAsia="lt-LT"/>
              </w:rPr>
              <w:t xml:space="preserve">Analizuoja pateiktą (pasirinktą) teatrinį pavyzdį išskirdamas jame naudojamus etninius, populiariosios kultūros, kitų kultūrų bruožus; nusako sąsajas su </w:t>
            </w:r>
            <w:r w:rsidRPr="0010699C">
              <w:rPr>
                <w:lang w:val="lt-LT" w:eastAsia="lt-LT"/>
              </w:rPr>
              <w:lastRenderedPageBreak/>
              <w:t>kitais menais, skaitmeninėmis technologijomis  (Pagrindinis lygis) (C1.3).</w:t>
            </w:r>
          </w:p>
          <w:p w14:paraId="56EF4DD3" w14:textId="77777777" w:rsidR="009F3C4C" w:rsidRDefault="009F3C4C" w:rsidP="0010699C">
            <w:pPr>
              <w:rPr>
                <w:lang w:val="lt-LT" w:eastAsia="lt-LT"/>
              </w:rPr>
            </w:pPr>
          </w:p>
          <w:p w14:paraId="4FFA2DBE" w14:textId="6B918EDB" w:rsidR="000D77AA" w:rsidRPr="009F3C4C" w:rsidRDefault="0010699C" w:rsidP="003D1109">
            <w:pPr>
              <w:rPr>
                <w:lang w:val="lt-LT" w:eastAsia="lt-LT"/>
              </w:rPr>
            </w:pPr>
            <w:r w:rsidRPr="0010699C">
              <w:rPr>
                <w:lang w:val="lt-LT" w:eastAsia="lt-LT"/>
              </w:rPr>
              <w:t>Analizuoja pateiktą (pasirinktą) teatrinį pavyzdį nusakydamas, kaip ir kodėl jame naudojami etninės, populiariosios ar kitų kultūrų bruožai, pagrindžia sąsajas su kitais menais, skaitmeninėmis technologijomis (Aukštesnysis lygis) (C1.4).</w:t>
            </w:r>
          </w:p>
        </w:tc>
      </w:tr>
      <w:tr w:rsidR="000751F7" w:rsidRPr="00FA16F5" w14:paraId="6259D865" w14:textId="77777777" w:rsidTr="00E56F47">
        <w:tc>
          <w:tcPr>
            <w:tcW w:w="663" w:type="pct"/>
          </w:tcPr>
          <w:p w14:paraId="2F6FF306" w14:textId="1D0FF827" w:rsidR="000D77AA" w:rsidRPr="00E56F47" w:rsidRDefault="000D77AA" w:rsidP="003D1109">
            <w:pPr>
              <w:rPr>
                <w:bCs/>
              </w:rPr>
            </w:pPr>
            <w:r w:rsidRPr="00E56F47">
              <w:rPr>
                <w:bCs/>
              </w:rPr>
              <w:lastRenderedPageBreak/>
              <w:t xml:space="preserve">4 </w:t>
            </w:r>
            <w:r w:rsidR="00E56F47">
              <w:rPr>
                <w:bCs/>
              </w:rPr>
              <w:t>p.</w:t>
            </w:r>
          </w:p>
        </w:tc>
        <w:tc>
          <w:tcPr>
            <w:tcW w:w="2577" w:type="pct"/>
          </w:tcPr>
          <w:p w14:paraId="1EFF8481" w14:textId="0CE312EF" w:rsidR="00134857" w:rsidRDefault="000D77AA" w:rsidP="004C2D34">
            <w:pPr>
              <w:jc w:val="both"/>
              <w:rPr>
                <w:b/>
              </w:rPr>
            </w:pPr>
            <w:r w:rsidRPr="00FC0E49">
              <w:rPr>
                <w:b/>
              </w:rPr>
              <w:t xml:space="preserve">Tema. Nacionalinis teatras III–IV </w:t>
            </w:r>
            <w:r w:rsidR="00134857">
              <w:rPr>
                <w:b/>
              </w:rPr>
              <w:t xml:space="preserve"> gimnazijos </w:t>
            </w:r>
            <w:r w:rsidRPr="00FC0E49">
              <w:rPr>
                <w:b/>
              </w:rPr>
              <w:t>kl.</w:t>
            </w:r>
          </w:p>
          <w:p w14:paraId="74CAFEC6" w14:textId="4B8AFE96" w:rsidR="000D77AA" w:rsidRPr="00FC0E49" w:rsidRDefault="000D77AA" w:rsidP="004C2D34">
            <w:pPr>
              <w:jc w:val="both"/>
            </w:pPr>
            <w:r w:rsidRPr="00FC0E49">
              <w:rPr>
                <w:b/>
              </w:rPr>
              <w:t xml:space="preserve">Tikslas: </w:t>
            </w:r>
            <w:r w:rsidRPr="00FC0E49">
              <w:rPr>
                <w:bCs/>
              </w:rPr>
              <w:t>N</w:t>
            </w:r>
            <w:r w:rsidRPr="00FC0E49">
              <w:t>agrinėti teatrinės kūrybos kontekstus, nusakyti teatro reikšmę bei įtaką tautinės savimonės, pilietinio sąmoningumo ugdymuisi.</w:t>
            </w:r>
          </w:p>
          <w:p w14:paraId="2AD0DFDF" w14:textId="77777777" w:rsidR="009F3C4C" w:rsidRDefault="000D77AA" w:rsidP="004C2D34">
            <w:pPr>
              <w:jc w:val="both"/>
            </w:pPr>
            <w:r w:rsidRPr="00FC0E49">
              <w:rPr>
                <w:b/>
              </w:rPr>
              <w:t>Uždaviniai:</w:t>
            </w:r>
            <w:r w:rsidRPr="00FC0E49">
              <w:t xml:space="preserve"> Susipažinti su lietuvių teatro formavimosi ypatumais, raidos etapais, pastatymais, veikusiais pilietinį sąmoningumą. </w:t>
            </w:r>
          </w:p>
          <w:p w14:paraId="2A9CEAB7" w14:textId="1BCD3758" w:rsidR="000D77AA" w:rsidRPr="00FC0E49" w:rsidRDefault="000D77AA" w:rsidP="004C2D34">
            <w:pPr>
              <w:jc w:val="both"/>
            </w:pPr>
            <w:r w:rsidRPr="00FC0E49">
              <w:rPr>
                <w:b/>
              </w:rPr>
              <w:t>Metodai:</w:t>
            </w:r>
            <w:r w:rsidRPr="00FC0E49">
              <w:t xml:space="preserve"> stebėjimas, analizė,</w:t>
            </w:r>
          </w:p>
          <w:p w14:paraId="48AA97AE" w14:textId="77777777" w:rsidR="009F3C4C" w:rsidRDefault="000D77AA" w:rsidP="004C2D34">
            <w:pPr>
              <w:jc w:val="both"/>
            </w:pPr>
            <w:r w:rsidRPr="00FC0E49">
              <w:rPr>
                <w:b/>
              </w:rPr>
              <w:t>Kūrybinės veiklos aprašymas</w:t>
            </w:r>
            <w:r w:rsidRPr="00FC0E49">
              <w:t xml:space="preserve">. </w:t>
            </w:r>
          </w:p>
          <w:p w14:paraId="5EE1704B" w14:textId="3E2DCAEF" w:rsidR="009F3C4C" w:rsidRDefault="000D77AA" w:rsidP="004C2D34">
            <w:pPr>
              <w:jc w:val="both"/>
            </w:pPr>
            <w:r w:rsidRPr="00FC0E49">
              <w:rPr>
                <w:b/>
              </w:rPr>
              <w:t>I. Vaizdinė informacija</w:t>
            </w:r>
            <w:r w:rsidRPr="00FC0E49">
              <w:t xml:space="preserve">. </w:t>
            </w:r>
            <w:r w:rsidRPr="00FC0E49">
              <w:br/>
              <w:t>1) Mokytojas parengia vaizdinę medžiagą iš Lietuvos teatro istorijos:</w:t>
            </w:r>
          </w:p>
          <w:p w14:paraId="60E540D3" w14:textId="156FC537" w:rsidR="000D77AA" w:rsidRPr="00FC0E49" w:rsidRDefault="000E4A9A" w:rsidP="004C2D34">
            <w:pPr>
              <w:jc w:val="both"/>
              <w:rPr>
                <w:i/>
              </w:rPr>
            </w:pPr>
            <w:hyperlink r:id="rId356" w:history="1">
              <w:r w:rsidR="000D77AA" w:rsidRPr="00FC0E49">
                <w:rPr>
                  <w:rStyle w:val="Hipersaitas"/>
                  <w:i/>
                </w:rPr>
                <w:t>http://www.dramosteatras.lt/lt/teatras/istorija/</w:t>
              </w:r>
            </w:hyperlink>
            <w:r w:rsidR="000D77AA" w:rsidRPr="00FC0E49">
              <w:rPr>
                <w:i/>
                <w:u w:val="single"/>
              </w:rPr>
              <w:t xml:space="preserve"> – </w:t>
            </w:r>
            <w:r w:rsidR="000D77AA" w:rsidRPr="00FC0E49">
              <w:rPr>
                <w:i/>
              </w:rPr>
              <w:t xml:space="preserve"> informacija apie Lietuvių profesionalaus dramos teatro įkūrimą;</w:t>
            </w:r>
            <w:r w:rsidR="009F3C4C">
              <w:t xml:space="preserve"> </w:t>
            </w:r>
            <w:hyperlink r:id="rId357" w:history="1">
              <w:r w:rsidR="000D77AA" w:rsidRPr="00FC0E49">
                <w:rPr>
                  <w:rStyle w:val="Hipersaitas"/>
                  <w:i/>
                </w:rPr>
                <w:t>https://ltmkm.lt/virtualus-muziejus/</w:t>
              </w:r>
            </w:hyperlink>
            <w:r w:rsidR="000D77AA" w:rsidRPr="00FC0E49">
              <w:rPr>
                <w:i/>
              </w:rPr>
              <w:t xml:space="preserve"> – virtualus Lietuvos kino, muzikos ir teatro muziejus</w:t>
            </w:r>
          </w:p>
          <w:p w14:paraId="55F4D064" w14:textId="77777777" w:rsidR="000D77AA" w:rsidRPr="00FC0E49" w:rsidRDefault="000D77AA" w:rsidP="004C2D34">
            <w:pPr>
              <w:jc w:val="both"/>
            </w:pPr>
            <w:r w:rsidRPr="00FC0E49">
              <w:t xml:space="preserve">Mokytojas pristato svarbiausius lietuvių teatro raidos etapus ir bruožus (žr. </w:t>
            </w:r>
            <w:r w:rsidRPr="00FC0E49">
              <w:rPr>
                <w:i/>
                <w:iCs/>
              </w:rPr>
              <w:t>Lietuvos teatras. Trumpa istorija.</w:t>
            </w:r>
            <w:r w:rsidRPr="00FC0E49">
              <w:t xml:space="preserve"> Vilnius: KFMI, 2009.). </w:t>
            </w:r>
          </w:p>
          <w:p w14:paraId="4C35A742" w14:textId="77777777" w:rsidR="009F3C4C" w:rsidRDefault="000D77AA" w:rsidP="004C2D34">
            <w:pPr>
              <w:jc w:val="both"/>
            </w:pPr>
            <w:r w:rsidRPr="00FC0E49">
              <w:t xml:space="preserve">2) Patartina pabrėžti istorinių temų aktualizavimą spektakliuose, istorinių herojų–asmenybių pasirinkimą, etnografinių ir liaudies kūrybos elementų stilizaciją scenografijoje, liaudies šokių įpynimą į sceninį veiksmą ir pan. Kalbant apie sovietinės epochos teatrą akcentuoti nacionalinės kultūros puoselėjimo tradiciją. Istorinę apžvalgą galima susieti su šiandienos nacionalinės kultūros atspindžių situacija teatre, padiskutuoti tema: Kas šiandien sudaro nacionalinės </w:t>
            </w:r>
            <w:r w:rsidRPr="00FC0E49">
              <w:rPr>
                <w:i/>
                <w:iCs/>
              </w:rPr>
              <w:t>vs</w:t>
            </w:r>
            <w:r w:rsidRPr="00FC0E49">
              <w:t xml:space="preserve"> masinės kultūros esmę? Ką šiandien įvardijame kaip nacionalinį teatrą?</w:t>
            </w:r>
          </w:p>
          <w:p w14:paraId="2BEB8231" w14:textId="415E6DC3" w:rsidR="000D77AA" w:rsidRPr="00FC0E49" w:rsidRDefault="000D77AA" w:rsidP="004C2D34">
            <w:pPr>
              <w:jc w:val="both"/>
            </w:pPr>
            <w:r w:rsidRPr="00FC0E49">
              <w:t>3) Kaip dvi ryškias 6–8-ojo dešimtmečių lietuvių teatro asmenybes galima pristatyti Juozą Miltinį ir Joną Jurašą. Miltinio teatro pažiūros ir pasisakymai (</w:t>
            </w:r>
            <w:hyperlink r:id="rId358" w:history="1">
              <w:r w:rsidRPr="00FC0E49">
                <w:rPr>
                  <w:rStyle w:val="Hipersaitas"/>
                </w:rPr>
                <w:t>Juozo Miltinio pamąstymai iš dokumentinio filmo "J. Miltinis. Atominės akimirkos" (1996) WEB - YouTube</w:t>
              </w:r>
            </w:hyperlink>
            <w:r w:rsidRPr="00FC0E49">
              <w:t xml:space="preserve">; </w:t>
            </w:r>
            <w:hyperlink r:id="rId359" w:history="1">
              <w:r w:rsidRPr="00FC0E49">
                <w:rPr>
                  <w:rStyle w:val="Hipersaitas"/>
                </w:rPr>
                <w:t>www.miltinis.lt</w:t>
              </w:r>
            </w:hyperlink>
            <w:r w:rsidRPr="00FC0E49">
              <w:t xml:space="preserve">) galėtų padėti mokiniams orientuotis vertybiniuose teatro uždaviniuose. Tam tikslui galima parengti Miltinio tezių apie teatrą, dramaturgiją, aktorių pristatymą ir jų aptarimą (žr. Sakalauskas, Tomas. Miltinio apologija. Vilnius: Scena, 1999). Pažinčiai su šio laikotarpio Jurašo teatru derėtų susitelkti prie jo spektaklių lietuviškumo tema (pvz.: „Barbora Radvilaitė“ ir „Smėlio klavyrai“ - </w:t>
            </w:r>
            <w:hyperlink r:id="rId360" w:history="1">
              <w:r w:rsidRPr="00FC0E49">
                <w:rPr>
                  <w:rStyle w:val="Hipersaitas"/>
                </w:rPr>
                <w:t>Spektaklis SMĖLIO KLAVYRAI (rež. J. Jurašas) - YouTube</w:t>
              </w:r>
            </w:hyperlink>
            <w:r w:rsidRPr="00FC0E49">
              <w:t>), peržiūrėti filmą apie aktorę Rūtą Stalilūnaitę (</w:t>
            </w:r>
            <w:hyperlink r:id="rId361" w:history="1">
              <w:r w:rsidRPr="00FC0E49">
                <w:rPr>
                  <w:rStyle w:val="Hipersaitas"/>
                </w:rPr>
                <w:t>Tomo Ribaičio filmas KVDT. ATEINU... - YouTube</w:t>
              </w:r>
            </w:hyperlink>
            <w:r w:rsidRPr="00FC0E49">
              <w:t xml:space="preserve">). </w:t>
            </w:r>
          </w:p>
          <w:p w14:paraId="04EE60EE" w14:textId="77777777" w:rsidR="000D77AA" w:rsidRPr="00FC0E49" w:rsidRDefault="000D77AA" w:rsidP="004C2D34">
            <w:pPr>
              <w:jc w:val="both"/>
            </w:pPr>
            <w:r w:rsidRPr="00FC0E49">
              <w:t>4) Taip pat rekomenduojama supažindinti mokinius su Just. Marcinkevičiaus trilogijos „Mindaugas“, „Mažvydas“, „Katedra“ spektakliais ir jų reikšme tautinio sąmoningumo ugdymui sovietų okupacijos laikotarpiu. Galima peržiūrėti 2012 m. O. Koršunovo statytos „Katedros“ ištraukas (</w:t>
            </w:r>
            <w:hyperlink r:id="rId362" w:history="1">
              <w:r w:rsidRPr="00FC0E49">
                <w:rPr>
                  <w:rStyle w:val="Hipersaitas"/>
                </w:rPr>
                <w:t>KATEDRA - Lietuvos teatro metraštis (lteatras.lt)</w:t>
              </w:r>
            </w:hyperlink>
            <w:r w:rsidRPr="00FC0E49">
              <w:t>), padiskutuoti, kaip šis kūrinys veikia žiūrovus šiandien.</w:t>
            </w:r>
          </w:p>
          <w:p w14:paraId="1C1DCC28" w14:textId="77777777" w:rsidR="004C2D34" w:rsidRDefault="000D77AA" w:rsidP="004C2D34">
            <w:pPr>
              <w:jc w:val="both"/>
              <w:rPr>
                <w:i/>
              </w:rPr>
            </w:pPr>
            <w:r w:rsidRPr="00FC0E49">
              <w:rPr>
                <w:b/>
              </w:rPr>
              <w:t>II. Mokytojas supažindina</w:t>
            </w:r>
            <w:r w:rsidRPr="00FC0E49">
              <w:t xml:space="preserve"> mokinius su mėgėjų / liaudies teatru, akcentuodamas jo prigimtį (kas vaidina, kur vaidina, kam vaidina), raiškos ypatumus (etnografinių ar etnokultūrinių elementų panaudojimą), paskirtį (moralinė, didaktinė, auklėjamoji, pažintinė, pramoginė, terapinė ir pan.). Mokytojas akcentuoja, kad </w:t>
            </w:r>
            <w:r w:rsidRPr="00FC0E49">
              <w:rPr>
                <w:i/>
                <w:iCs/>
              </w:rPr>
              <w:t>mėgėjų</w:t>
            </w:r>
            <w:r w:rsidRPr="00FC0E49">
              <w:t xml:space="preserve"> / </w:t>
            </w:r>
            <w:r w:rsidRPr="00FC0E49">
              <w:rPr>
                <w:i/>
              </w:rPr>
              <w:t>liaudies teatro prigimtis grįsta nacionalinių apeigų ar žaidimų, nacionalinių archetipų ir</w:t>
            </w:r>
            <w:r w:rsidR="00316178">
              <w:rPr>
                <w:i/>
              </w:rPr>
              <w:t xml:space="preserve"> (</w:t>
            </w:r>
            <w:r w:rsidRPr="00FC0E49">
              <w:rPr>
                <w:i/>
              </w:rPr>
              <w:t>ar</w:t>
            </w:r>
            <w:r w:rsidR="00316178">
              <w:rPr>
                <w:i/>
              </w:rPr>
              <w:t>)</w:t>
            </w:r>
            <w:r w:rsidRPr="00FC0E49">
              <w:rPr>
                <w:i/>
              </w:rPr>
              <w:t xml:space="preserve"> jų vaizduosenos sistema.</w:t>
            </w:r>
          </w:p>
          <w:p w14:paraId="480936BE" w14:textId="65DAF60A" w:rsidR="000D77AA" w:rsidRPr="00FC0E49" w:rsidRDefault="000D77AA" w:rsidP="004C2D34">
            <w:pPr>
              <w:jc w:val="both"/>
              <w:rPr>
                <w:b/>
                <w:bCs/>
              </w:rPr>
            </w:pPr>
            <w:r w:rsidRPr="00FC0E49">
              <w:rPr>
                <w:b/>
              </w:rPr>
              <w:lastRenderedPageBreak/>
              <w:t>Užduotis tyrimui.</w:t>
            </w:r>
            <w:r w:rsidRPr="00FC0E49">
              <w:t xml:space="preserve"> Jei mokykloje ar mieste veikia liaudies teatro kolektyvas ar dramos būrelis, galima skirti užduotį – paanalizuoti ir išsiaiškinti jo specifiką: Kur veikia šis teatras ar trupė? Kokiai auditorijai skiriami spektakliai? Kokia yra atlikėjų sudėtis? Kokią dramaturgiją ar literatūrinę (neliteratūrinę) medžiagą trupė renkasi? Kokios temos dažniausiai analizuojamos? Kokios meninės-estetinės prigimties spektakliai? Kokia šio teatro (trupės) paskirtis?</w:t>
            </w:r>
            <w:r w:rsidRPr="00FC0E49">
              <w:br/>
            </w:r>
            <w:r w:rsidRPr="00FC0E49">
              <w:rPr>
                <w:b/>
              </w:rPr>
              <w:t>III. Refleksija:</w:t>
            </w:r>
            <w:r w:rsidRPr="00FC0E49">
              <w:t xml:space="preserve"> Pratimas „Prisimenu, kaip...“. Mokiniai sėdi ratu ir iš eilės nusako potyrius, pasakoja, ką prisimena iš pamokos temos. Kitas ratas – pratimas „Tai buvo reikšminga visai Lietuvai“ – iš eilės komentuoja teatro reikšmę bei įtaką tautinės savimonės, pilietinio sąmoningumo ugdymui, pateikdami pavyzdžių.</w:t>
            </w:r>
          </w:p>
        </w:tc>
        <w:tc>
          <w:tcPr>
            <w:tcW w:w="876" w:type="pct"/>
          </w:tcPr>
          <w:p w14:paraId="2485FE47" w14:textId="77777777" w:rsidR="000D77AA" w:rsidRPr="00FC0E49" w:rsidRDefault="000D77AA" w:rsidP="003D1109">
            <w:pPr>
              <w:rPr>
                <w:i/>
              </w:rPr>
            </w:pPr>
            <w:r w:rsidRPr="00FC0E49">
              <w:rPr>
                <w:i/>
              </w:rPr>
              <w:lastRenderedPageBreak/>
              <w:t>Pilietiškumo</w:t>
            </w:r>
          </w:p>
          <w:p w14:paraId="4378A8CF" w14:textId="77777777" w:rsidR="000D77AA" w:rsidRPr="00FC0E49" w:rsidRDefault="000D77AA" w:rsidP="003D1109">
            <w:pPr>
              <w:rPr>
                <w:i/>
              </w:rPr>
            </w:pPr>
            <w:r w:rsidRPr="00FC0E49">
              <w:rPr>
                <w:i/>
              </w:rPr>
              <w:t>Pažinimo</w:t>
            </w:r>
          </w:p>
          <w:p w14:paraId="06F0DDD3" w14:textId="77777777" w:rsidR="000D77AA" w:rsidRPr="00FC0E49" w:rsidRDefault="000D77AA" w:rsidP="003D1109">
            <w:pPr>
              <w:rPr>
                <w:i/>
              </w:rPr>
            </w:pPr>
            <w:r w:rsidRPr="00FC0E49">
              <w:rPr>
                <w:i/>
              </w:rPr>
              <w:t>Kultūrinė</w:t>
            </w:r>
            <w:r w:rsidRPr="00FC0E49">
              <w:t xml:space="preserve"> </w:t>
            </w:r>
          </w:p>
          <w:p w14:paraId="617AAC36" w14:textId="77777777" w:rsidR="000D77AA" w:rsidRPr="00FC0E49" w:rsidRDefault="000D77AA" w:rsidP="003D1109">
            <w:pPr>
              <w:rPr>
                <w:b/>
                <w:bCs/>
              </w:rPr>
            </w:pPr>
            <w:r w:rsidRPr="00FC0E49">
              <w:rPr>
                <w:i/>
              </w:rPr>
              <w:t xml:space="preserve">Skaitmeninė </w:t>
            </w:r>
          </w:p>
        </w:tc>
        <w:tc>
          <w:tcPr>
            <w:tcW w:w="884" w:type="pct"/>
          </w:tcPr>
          <w:p w14:paraId="39ECE470" w14:textId="77777777" w:rsidR="0010699C" w:rsidRPr="0010699C" w:rsidRDefault="0010699C" w:rsidP="0010699C">
            <w:pPr>
              <w:rPr>
                <w:lang w:val="lt-LT" w:eastAsia="lt-LT"/>
              </w:rPr>
            </w:pPr>
            <w:r w:rsidRPr="0010699C">
              <w:rPr>
                <w:lang w:val="lt-LT" w:eastAsia="lt-LT"/>
              </w:rPr>
              <w:t>Nagrinėja teatrinės kūrybos kontekstus (C2).</w:t>
            </w:r>
          </w:p>
          <w:p w14:paraId="500460B9" w14:textId="346E6C9C" w:rsidR="0010699C" w:rsidRPr="0010699C" w:rsidRDefault="0010699C" w:rsidP="0010699C">
            <w:pPr>
              <w:rPr>
                <w:lang w:val="lt-LT" w:eastAsia="lt-LT"/>
              </w:rPr>
            </w:pPr>
          </w:p>
          <w:p w14:paraId="52FF7059" w14:textId="77777777" w:rsidR="0010699C" w:rsidRPr="0010699C" w:rsidRDefault="0010699C" w:rsidP="0010699C">
            <w:pPr>
              <w:rPr>
                <w:lang w:val="lt-LT" w:eastAsia="lt-LT"/>
              </w:rPr>
            </w:pPr>
            <w:r w:rsidRPr="0010699C">
              <w:rPr>
                <w:lang w:val="lt-LT" w:eastAsia="lt-LT"/>
              </w:rPr>
              <w:t xml:space="preserve">Pagal pateiktus pavyzdžius ir kriterijus apibūdina vieną teatro raidos etapą ir susieja jį su tautinės savimonės, </w:t>
            </w:r>
            <w:r w:rsidRPr="0010699C">
              <w:rPr>
                <w:lang w:val="lt-LT" w:eastAsia="lt-LT"/>
              </w:rPr>
              <w:lastRenderedPageBreak/>
              <w:t>pilietinio sąmoningumo ugdymu (Slenkstinis lygis) (C2.1).</w:t>
            </w:r>
          </w:p>
          <w:p w14:paraId="2862D93C" w14:textId="3027BA52" w:rsidR="0010699C" w:rsidRPr="0010699C" w:rsidRDefault="0010699C" w:rsidP="0010699C">
            <w:pPr>
              <w:rPr>
                <w:lang w:val="lt-LT" w:eastAsia="lt-LT"/>
              </w:rPr>
            </w:pPr>
          </w:p>
          <w:p w14:paraId="5C1CDE8E" w14:textId="5499EFCD" w:rsidR="0010699C" w:rsidRPr="0010699C" w:rsidRDefault="0010699C" w:rsidP="0010699C">
            <w:pPr>
              <w:rPr>
                <w:lang w:val="lt-LT" w:eastAsia="lt-LT"/>
              </w:rPr>
            </w:pPr>
            <w:r w:rsidRPr="0010699C">
              <w:rPr>
                <w:lang w:val="lt-LT" w:eastAsia="lt-LT"/>
              </w:rPr>
              <w:t>Apibūdina svarbiausius nacionalinio teatro raidos etapus, nusako teatro reikšmę bei įtaką tautinės savimonės, pilietinio sąmoningumo ugdymui (Pagrindinis lygis) (C2.3).</w:t>
            </w:r>
          </w:p>
          <w:p w14:paraId="5A92DEBA" w14:textId="77777777" w:rsidR="0010699C" w:rsidRPr="0010699C" w:rsidRDefault="0010699C" w:rsidP="0010699C">
            <w:pPr>
              <w:rPr>
                <w:lang w:val="lt-LT" w:eastAsia="lt-LT"/>
              </w:rPr>
            </w:pPr>
            <w:r w:rsidRPr="0010699C">
              <w:rPr>
                <w:lang w:val="lt-LT" w:eastAsia="lt-LT"/>
              </w:rPr>
              <w:t xml:space="preserve">Išvardija ir apibūdina svarbiausius nacionalinio teatro raidos bruožus, pateikia pavyzdžių ir pakomentuoja teatro reikšmę bei įtaką tautinės savimonės, pilietinio sąmoningumo ugdymui (Aukštesnysis lygis) (C2.4). </w:t>
            </w:r>
          </w:p>
          <w:p w14:paraId="517721D5" w14:textId="6137EF86" w:rsidR="000D77AA" w:rsidRPr="00FC0E49" w:rsidRDefault="000D77AA" w:rsidP="003D1109">
            <w:pPr>
              <w:rPr>
                <w:b/>
                <w:bCs/>
              </w:rPr>
            </w:pPr>
          </w:p>
        </w:tc>
      </w:tr>
      <w:tr w:rsidR="000751F7" w:rsidRPr="00FA16F5" w14:paraId="11373686" w14:textId="77777777" w:rsidTr="00E56F47">
        <w:tc>
          <w:tcPr>
            <w:tcW w:w="663" w:type="pct"/>
          </w:tcPr>
          <w:p w14:paraId="2BCF89BD" w14:textId="78DE6F4E" w:rsidR="000D77AA" w:rsidRPr="00E56F47" w:rsidRDefault="000D77AA" w:rsidP="003D1109">
            <w:r w:rsidRPr="00E56F47">
              <w:lastRenderedPageBreak/>
              <w:t>6</w:t>
            </w:r>
            <w:r w:rsidR="00E56F47">
              <w:t xml:space="preserve"> p.</w:t>
            </w:r>
          </w:p>
          <w:p w14:paraId="53E3D27A" w14:textId="77777777" w:rsidR="000D77AA" w:rsidRPr="00FC0E49" w:rsidRDefault="000D77AA" w:rsidP="003D1109">
            <w:pPr>
              <w:rPr>
                <w:b/>
                <w:bCs/>
              </w:rPr>
            </w:pPr>
            <w:r w:rsidRPr="00FC0E49">
              <w:rPr>
                <w:bCs/>
              </w:rPr>
              <w:t>(t.sk. 2 užduoties atlikimui)</w:t>
            </w:r>
          </w:p>
        </w:tc>
        <w:tc>
          <w:tcPr>
            <w:tcW w:w="2577" w:type="pct"/>
          </w:tcPr>
          <w:p w14:paraId="01CF4ED0" w14:textId="52DCA616" w:rsidR="00134857" w:rsidRDefault="000D77AA" w:rsidP="004C2D34">
            <w:pPr>
              <w:jc w:val="both"/>
              <w:rPr>
                <w:b/>
              </w:rPr>
            </w:pPr>
            <w:r w:rsidRPr="00FC0E49">
              <w:rPr>
                <w:b/>
              </w:rPr>
              <w:t xml:space="preserve">Tema: Teatras ir šiuolaikinės technologijos III–IV </w:t>
            </w:r>
            <w:r w:rsidR="00134857">
              <w:rPr>
                <w:b/>
              </w:rPr>
              <w:t xml:space="preserve">gimnazijos </w:t>
            </w:r>
            <w:r w:rsidRPr="00FC0E49">
              <w:rPr>
                <w:b/>
              </w:rPr>
              <w:t>kl.</w:t>
            </w:r>
          </w:p>
          <w:p w14:paraId="3B51FF1F" w14:textId="77777777" w:rsidR="009F3C4C" w:rsidRDefault="000D77AA" w:rsidP="004C2D34">
            <w:pPr>
              <w:jc w:val="both"/>
            </w:pPr>
            <w:r w:rsidRPr="00FC0E49">
              <w:rPr>
                <w:b/>
              </w:rPr>
              <w:t>Tikslas:</w:t>
            </w:r>
            <w:r w:rsidRPr="00FC0E49">
              <w:t xml:space="preserve"> Apmąstyti teatro ir skaitmeninių technologijų sąveiką.</w:t>
            </w:r>
          </w:p>
          <w:p w14:paraId="6D183FD7" w14:textId="77777777" w:rsidR="009F3C4C" w:rsidRDefault="009F3C4C" w:rsidP="004C2D34">
            <w:pPr>
              <w:jc w:val="both"/>
            </w:pPr>
            <w:r w:rsidRPr="00FC0E49">
              <w:rPr>
                <w:b/>
              </w:rPr>
              <w:t xml:space="preserve"> </w:t>
            </w:r>
            <w:r w:rsidR="000D77AA" w:rsidRPr="00FC0E49">
              <w:rPr>
                <w:b/>
              </w:rPr>
              <w:t>Uždaviniai:</w:t>
            </w:r>
            <w:r w:rsidR="000D77AA" w:rsidRPr="00FC0E49">
              <w:t xml:space="preserve"> skatinti kūrybiškumą ir analitinius gebėjimus, apibūdinti teatro ir kitų meno šakų sąryšingumą bei skirtumus, išanalizuoti šiuolaikinės sceninės dramaturgijos principus, parašyti esė.</w:t>
            </w:r>
          </w:p>
          <w:p w14:paraId="660E82B6" w14:textId="2F127BFE" w:rsidR="000D77AA" w:rsidRPr="00FC0E49" w:rsidRDefault="009F3C4C" w:rsidP="004C2D34">
            <w:pPr>
              <w:jc w:val="both"/>
            </w:pPr>
            <w:r w:rsidRPr="00FC0E49">
              <w:rPr>
                <w:b/>
              </w:rPr>
              <w:t xml:space="preserve"> </w:t>
            </w:r>
            <w:r w:rsidR="000D77AA" w:rsidRPr="00FC0E49">
              <w:rPr>
                <w:b/>
              </w:rPr>
              <w:t>Metodai:</w:t>
            </w:r>
            <w:r w:rsidR="000D77AA" w:rsidRPr="00FC0E49">
              <w:t xml:space="preserve"> informacijos analizė, stebėjimas, esė.</w:t>
            </w:r>
          </w:p>
          <w:p w14:paraId="07A16413" w14:textId="5588D5BD" w:rsidR="009F3C4C" w:rsidRDefault="000D77AA" w:rsidP="004C2D34">
            <w:pPr>
              <w:jc w:val="both"/>
              <w:rPr>
                <w:b/>
              </w:rPr>
            </w:pPr>
            <w:r w:rsidRPr="00FC0E49">
              <w:rPr>
                <w:b/>
              </w:rPr>
              <w:t>Kūrybinės veiklos aprašymas.</w:t>
            </w:r>
          </w:p>
          <w:p w14:paraId="18C3E8C8" w14:textId="5C9BD493" w:rsidR="009F3C4C" w:rsidRDefault="000D77AA" w:rsidP="004C2D34">
            <w:pPr>
              <w:jc w:val="both"/>
              <w:rPr>
                <w:b/>
              </w:rPr>
            </w:pPr>
            <w:r w:rsidRPr="00FC0E49">
              <w:rPr>
                <w:b/>
              </w:rPr>
              <w:t>I. Stebėjimas.</w:t>
            </w:r>
          </w:p>
          <w:p w14:paraId="55B96BA3" w14:textId="2E449990" w:rsidR="000D77AA" w:rsidRPr="00FC0E49" w:rsidRDefault="000D77AA" w:rsidP="004C2D34">
            <w:pPr>
              <w:jc w:val="both"/>
            </w:pPr>
            <w:r w:rsidRPr="00FC0E49">
              <w:rPr>
                <w:b/>
              </w:rPr>
              <w:t xml:space="preserve">1) Teatro galimybių išplėtimas, sukuriant naują sceninę tikrovę. </w:t>
            </w:r>
            <w:r w:rsidRPr="00FC0E49">
              <w:t>Mokytojas parengia vaizdinę medžiagą su teatro pavyzdžiais. Pabrėžiamas natūralus technologijų teatre atsiradimas, pvz., „deus ex machina“ Antikos teatre, „pragaro vartai“ Viduramžių teatre, iliuzinės tikrovės (perspektyvos atsiradimas) kūrimas Renesanso scenoje, sudėtinga scenos mašinerija Baroko teatre, kino ir foto projekcijų atsiradimas XX a. pradžios ir video vaizdų įtraukimas į spektaklį XX a. pabaigos teatre. Mokytojas akcentuoja, kad kalbama ne apie naują ar teatro meną „deformuojantį“, „neigiantį“ principą, o teatro galimybių išplėtimą, jo „ėjimą“ kartu su žmogaus (nes teatras visada kalba apie savo laiko žmogų ir gyvenimą) išradimais.</w:t>
            </w:r>
          </w:p>
          <w:p w14:paraId="1BCF5350" w14:textId="7BBBD8CF" w:rsidR="004C2D34" w:rsidRDefault="000D77AA" w:rsidP="004C2D34">
            <w:pPr>
              <w:jc w:val="both"/>
            </w:pPr>
            <w:r w:rsidRPr="00FC0E49">
              <w:rPr>
                <w:b/>
              </w:rPr>
              <w:t>2) Naujų vaizdų ir situacijų dramaturgija</w:t>
            </w:r>
            <w:r w:rsidRPr="00FC0E49">
              <w:t>. Mokiniai pažindinami su</w:t>
            </w:r>
            <w:r w:rsidRPr="00FC0E49">
              <w:rPr>
                <w:b/>
              </w:rPr>
              <w:t xml:space="preserve"> s</w:t>
            </w:r>
            <w:r w:rsidRPr="00FC0E49">
              <w:t xml:space="preserve">pektakliu kaip skirtingų meninių formų, balsų, meno šakų polifonija, kurioje gyvas </w:t>
            </w:r>
            <w:r w:rsidRPr="00FC0E49">
              <w:rPr>
                <w:i/>
              </w:rPr>
              <w:t>aktoriaus „balsas“ nebėra svarbiausias</w:t>
            </w:r>
            <w:r w:rsidRPr="00FC0E49">
              <w:t>. Taip į sceną ar teatrą įžengia naujosios technologijos, kurios išplečia teatrinio reginio galimybes ir provokuoja naujas žiūrovų patirtis.</w:t>
            </w:r>
          </w:p>
          <w:p w14:paraId="45633F28" w14:textId="16176D78" w:rsidR="000D77AA" w:rsidRPr="00FC0E49" w:rsidRDefault="000D77AA" w:rsidP="004C2D34">
            <w:pPr>
              <w:jc w:val="both"/>
            </w:pPr>
            <w:r w:rsidRPr="00FC0E49">
              <w:rPr>
                <w:b/>
              </w:rPr>
              <w:t>3) Diskusija.</w:t>
            </w:r>
            <w:r w:rsidRPr="00FC0E49">
              <w:t xml:space="preserve"> Galima padiskutuoti su mokiniais, kokias naujas neteatrinės raiškos priemones jie matė ar įsivaizduoja teatre ir kaip jos veikia žiūrovus. Kaip naujosios sceninės dramaturgijos pavyzdžius galima </w:t>
            </w:r>
            <w:r w:rsidRPr="00FC0E49">
              <w:lastRenderedPageBreak/>
              <w:t>pasitelkti kanadiečių režisierių Robert Lepage (Robertas Lepažas), amerikiečių režisierių Robert Wilson (Robertas Vilsonas), vokiečių menininką Stefan Kaegi ir trupę „Rimini Protokoll“ (spektaklis „mnemopark“. A Mini Train World“). Mokytojas galėtų paruošti virtualų šių menininkų pristatymą. Šie menininkai yra pirmieji, itin aktyviai naudoję technologijas XX a. pabaigos teatre.</w:t>
            </w:r>
          </w:p>
          <w:p w14:paraId="580E74B0" w14:textId="6B0B6444" w:rsidR="004C2D34" w:rsidRDefault="000D77AA" w:rsidP="004C2D34">
            <w:pPr>
              <w:jc w:val="both"/>
            </w:pPr>
            <w:r w:rsidRPr="00FC0E49">
              <w:rPr>
                <w:b/>
              </w:rPr>
              <w:t>II. Informacijos analizė – virtualus teatras</w:t>
            </w:r>
            <w:r w:rsidRPr="00FC0E49">
              <w:t>. Mokiniai analizuoja informaciją iš mokytojo rodomų ir komentuojamų pavyzdžių.</w:t>
            </w:r>
          </w:p>
          <w:p w14:paraId="779188CF" w14:textId="253A57E6" w:rsidR="004C2D34" w:rsidRDefault="000D77AA" w:rsidP="004C2D34">
            <w:pPr>
              <w:jc w:val="both"/>
              <w:rPr>
                <w:b/>
              </w:rPr>
            </w:pPr>
            <w:r w:rsidRPr="00FC0E49">
              <w:rPr>
                <w:b/>
              </w:rPr>
              <w:t>1) Naujas dialogas – gyvos kalbos ir vaizdo montažas</w:t>
            </w:r>
            <w:r w:rsidRPr="00FC0E49">
              <w:t>. Teoretikams įvardijant šiuolaikinę tikrovę ir kasdienybę „videosfera“, teatras siekia priartėti prie jos šiuolaikinių technologijų pagalba. Scena – pati dėkingiausia „aikštelė“ naujų vaizdavimo formų demonstravimui. Šios formos gali įgyti teksto, garso, judančio vaizdo pavidalus, kurie sukuria paralelinę tikrovę arba suteikia kitą dimensiją pačiai scenos erdvei ir tai, kas joje rodoma. Naujų technologijų panaudojimas – tai ir kitokios spektaklio dramaturgijos, jos struktūros kūrimo principas. Dialogus čia keičia priemonių „dialogas“, gyvos kalbos ir vaizdo montažas, tiesioginio kalbėjimo ir įrašo sluoksniavimas. Tai, kas nematoma, iš tikrųjų tampa matoma – technologijos atlieka minčių, dialogų ar monologų, poelgių ar veiksmų potekstės, net pasąmonės „išviešinimo“ ir įkūnijimo funkciją. Teatras įgyvendina naujos žiūrovų emocinės patirties aktyvinimo uždavinius, sustiprinamas jų persikėlimo į iliuzinės erdvės pojūtį.</w:t>
            </w:r>
          </w:p>
          <w:p w14:paraId="211A9DE3" w14:textId="77777777" w:rsidR="004C2D34" w:rsidRDefault="000D77AA" w:rsidP="004C2D34">
            <w:pPr>
              <w:jc w:val="both"/>
            </w:pPr>
            <w:r w:rsidRPr="00FC0E49">
              <w:rPr>
                <w:b/>
              </w:rPr>
              <w:t>2) Performanso peržiūra.</w:t>
            </w:r>
            <w:r w:rsidRPr="00FC0E49">
              <w:t xml:space="preserve"> Technologijų panaudojimas iš esmės būdingas šiuolaikinės dailės ir performanso sritims, jų gausu tuose „spektakliuose“, kuriuos kuria iš šių sričių atėję menininkai.  Šiuolaikinis teatras ištrynė ribą tarp teatro ir neteatro profesijų, ir spektaklių kūrėjais dažnai tampa vaizduojamųjų menų kūrėjai bei atlikėjai. Būtent jie atsisako ankstesniam teatrui būdingų priemonių ir susitelkia ne prie istorijų pasakojimo aktoriaus pagalba, bet prie naujų istorijų sukūrimo ir pavaizdavimo žiūrovų akivaizdoje. Peržiūrimas performanso vaizdo įrašas, kurį visi aptaria.</w:t>
            </w:r>
          </w:p>
          <w:p w14:paraId="0B7AAD70" w14:textId="1527DF38" w:rsidR="000D77AA" w:rsidRPr="00FC0E49" w:rsidRDefault="000D77AA" w:rsidP="004C2D34">
            <w:pPr>
              <w:jc w:val="both"/>
            </w:pPr>
            <w:r w:rsidRPr="00FC0E49">
              <w:rPr>
                <w:b/>
              </w:rPr>
              <w:t>3)</w:t>
            </w:r>
            <w:r w:rsidRPr="00FC0E49">
              <w:t xml:space="preserve"> </w:t>
            </w:r>
            <w:r w:rsidRPr="00FC0E49">
              <w:rPr>
                <w:b/>
              </w:rPr>
              <w:t>Tikra ir virtuali realybė kaip papildiniai</w:t>
            </w:r>
            <w:r w:rsidRPr="00FC0E49">
              <w:t xml:space="preserve">. Dramos teatre video vaizdų ir skaitmeninių technologijų panaudojimas leidžia sukurti daugiasluoksnį, įvairiais būdais informaciją siunčiantį ir taip žiūrovo regą, klausą bei potyrius veikiantį sceninį pasaulį, kuriame tikroji ir virtualioji realybės viena kitą papildo. Vaizdo sistema gali varijuoti – video, projekcijos, kinas, hologramos, 3D ir pan., taip pat būti įrašytas, transponuotas, modifikuotas, įerdvintas ir pan. gali būti garsas. Kitą kokybę įgyja ir gyvas aktorius/atlikėjas – jis gali veikti </w:t>
            </w:r>
            <w:r w:rsidRPr="00FC0E49">
              <w:lastRenderedPageBreak/>
              <w:t>tiesiogiai, o gali būti tik vaizdų ir pasakojimo vaizdais mediumu. Pats aktorius yra perkeliamas į kitą sceninės erdvės matmenį, kur iš jo reikalaujama kitokios vaidybos, kalbėjimo manieros. Nuo spektaklio sumanymo priklauso, ar gyvas žmogus čia yra išskiriamas ar niveliuojamas.</w:t>
            </w:r>
          </w:p>
          <w:p w14:paraId="7C5C553C" w14:textId="77777777" w:rsidR="000D77AA" w:rsidRPr="00FC0E49" w:rsidRDefault="000D77AA" w:rsidP="004C2D34">
            <w:pPr>
              <w:jc w:val="both"/>
              <w:rPr>
                <w:b/>
                <w:i/>
              </w:rPr>
            </w:pPr>
            <w:r w:rsidRPr="00FC0E49">
              <w:rPr>
                <w:b/>
              </w:rPr>
              <w:t>III. Kūrybinė užduotis</w:t>
            </w:r>
            <w:r w:rsidRPr="00FC0E49">
              <w:t xml:space="preserve">. Mokiniai pasiskirsto grupelėmis. Pasirenka dramą ar kitą literatūros kūrinį (pasaką, legendą, ištrauką iš romano, scenarijų, kt.). Aptarę galimas priemones, kuria meninį projektą – įsivaizduojamą virtualų spektaklį. Mokytojas pataria neriboti fantazijos. Grupės pristato savo virtualaus spektaklio projektus. Išrenkamas vienas projektas, aptariamos jo įgyvendinimo galimybės. </w:t>
            </w:r>
          </w:p>
          <w:p w14:paraId="7D3EDDCC" w14:textId="77777777" w:rsidR="000D77AA" w:rsidRPr="00FC0E49" w:rsidRDefault="000D77AA" w:rsidP="004C2D34">
            <w:pPr>
              <w:jc w:val="both"/>
            </w:pPr>
            <w:r w:rsidRPr="00FC0E49">
              <w:rPr>
                <w:b/>
              </w:rPr>
              <w:t>IV. Reflektuodami</w:t>
            </w:r>
            <w:r w:rsidRPr="00FC0E49">
              <w:t xml:space="preserve"> mokiniai įvardija emocinį ir estetinį teatrinės kūrybos poveikį, apibūdina jos įtaką, keičiantis nusistovėjusiam požiūriui ar išankstinei nuomonei, išsako ir pagrindžia savo nuomonę apie technologijų naudojimą teatre, savo teatrinių potyrių amplitudę, individualius estetinius lūkesčius bei poreikius.</w:t>
            </w:r>
          </w:p>
          <w:p w14:paraId="7D61D9D9" w14:textId="77777777" w:rsidR="004C2D34" w:rsidRDefault="000D77AA" w:rsidP="004C2D34">
            <w:pPr>
              <w:jc w:val="both"/>
              <w:rPr>
                <w:i/>
              </w:rPr>
            </w:pPr>
            <w:r w:rsidRPr="00FC0E49">
              <w:rPr>
                <w:i/>
              </w:rPr>
              <w:t>Naudingos nuorodos:</w:t>
            </w:r>
          </w:p>
          <w:p w14:paraId="633424DB" w14:textId="77777777" w:rsidR="004C2D34" w:rsidRDefault="000D77AA" w:rsidP="004C2D34">
            <w:pPr>
              <w:jc w:val="both"/>
              <w:rPr>
                <w:i/>
              </w:rPr>
            </w:pPr>
            <w:r w:rsidRPr="00FC0E49">
              <w:rPr>
                <w:i/>
              </w:rPr>
              <w:t xml:space="preserve">Staniškytė, Jurgita. Kaitos ženklai: šiuolaikinis Lietuvos teatras tarp modernizmo ir postmodernizmo, Vilnius: Scena, 2008. </w:t>
            </w:r>
          </w:p>
          <w:p w14:paraId="6FCFD6D0" w14:textId="7E2EC478" w:rsidR="000D77AA" w:rsidRPr="00FC0E49" w:rsidRDefault="000D77AA" w:rsidP="004C2D34">
            <w:pPr>
              <w:jc w:val="both"/>
              <w:rPr>
                <w:i/>
              </w:rPr>
            </w:pPr>
            <w:r w:rsidRPr="00FC0E49">
              <w:rPr>
                <w:i/>
              </w:rPr>
              <w:t>Lehmann, Hans-Thies, Postdraminis teatras, Vilnius: Menų spaustuvė, 2010.</w:t>
            </w:r>
          </w:p>
          <w:p w14:paraId="1370E592" w14:textId="77777777" w:rsidR="000D77AA" w:rsidRPr="00FC0E49" w:rsidRDefault="000D77AA" w:rsidP="004C2D34">
            <w:pPr>
              <w:jc w:val="both"/>
              <w:rPr>
                <w:i/>
              </w:rPr>
            </w:pPr>
            <w:r w:rsidRPr="00FC0E49">
              <w:rPr>
                <w:i/>
              </w:rPr>
              <w:t xml:space="preserve">Žilvino Vingelio virtualus teatras „Kosmos Theatre“ </w:t>
            </w:r>
            <w:hyperlink r:id="rId363" w:history="1">
              <w:r w:rsidRPr="00FC0E49">
                <w:rPr>
                  <w:rStyle w:val="Hipersaitas"/>
                  <w:i/>
                </w:rPr>
                <w:t>KOSMOS THEATRE | The more you see, the more you are seen |</w:t>
              </w:r>
            </w:hyperlink>
          </w:p>
          <w:p w14:paraId="6D23DD31" w14:textId="77777777" w:rsidR="000D77AA" w:rsidRPr="00FC0E49" w:rsidRDefault="000E4A9A" w:rsidP="004C2D34">
            <w:pPr>
              <w:jc w:val="both"/>
              <w:rPr>
                <w:i/>
              </w:rPr>
            </w:pPr>
            <w:hyperlink r:id="rId364" w:history="1">
              <w:r w:rsidR="000D77AA" w:rsidRPr="00FC0E49">
                <w:rPr>
                  <w:rStyle w:val="Hipersaitas"/>
                  <w:i/>
                </w:rPr>
                <w:t>LOKIS - Lietuvos teatro metraštis (lteatras.lt)</w:t>
              </w:r>
            </w:hyperlink>
            <w:r w:rsidR="000D77AA" w:rsidRPr="00FC0E49">
              <w:rPr>
                <w:i/>
              </w:rPr>
              <w:t xml:space="preserve"> Nacionalinio dramos teatro spektaklio „Lokis“ ištraukos</w:t>
            </w:r>
          </w:p>
          <w:p w14:paraId="412607F0" w14:textId="77777777" w:rsidR="004C2D34" w:rsidRDefault="000E4A9A" w:rsidP="004C2D34">
            <w:pPr>
              <w:jc w:val="both"/>
              <w:rPr>
                <w:i/>
              </w:rPr>
            </w:pPr>
            <w:hyperlink r:id="rId365" w:history="1">
              <w:r w:rsidR="000D77AA" w:rsidRPr="00FC0E49">
                <w:rPr>
                  <w:rStyle w:val="Hipersaitas"/>
                  <w:i/>
                </w:rPr>
                <w:t>http://www.vartiklis.lt/skaityti/proza/reverse.htm</w:t>
              </w:r>
            </w:hyperlink>
            <w:r w:rsidR="000D77AA" w:rsidRPr="00FC0E49">
              <w:rPr>
                <w:i/>
              </w:rPr>
              <w:t xml:space="preserve"> ištrauka iš R. Lepažo spektaklio „Kita mėnulio pusė“</w:t>
            </w:r>
            <w:r w:rsidR="004C2D34">
              <w:rPr>
                <w:i/>
              </w:rPr>
              <w:t xml:space="preserve"> </w:t>
            </w:r>
            <w:hyperlink r:id="rId366" w:history="1">
              <w:r w:rsidR="000D77AA" w:rsidRPr="00FC0E49">
                <w:rPr>
                  <w:rStyle w:val="Hipersaitas"/>
                  <w:i/>
                </w:rPr>
                <w:t>https://lt.public-welfare.com/4046463-robert-wilson-is-a-director-biography-personal-life-career</w:t>
              </w:r>
            </w:hyperlink>
            <w:r w:rsidR="000D77AA" w:rsidRPr="00FC0E49">
              <w:rPr>
                <w:i/>
              </w:rPr>
              <w:t xml:space="preserve"> Roberto Vilsono biografija ir karjera</w:t>
            </w:r>
          </w:p>
          <w:p w14:paraId="13E981C3" w14:textId="66BECF5D" w:rsidR="000D77AA" w:rsidRPr="00FC0E49" w:rsidRDefault="000E4A9A" w:rsidP="004C2D34">
            <w:pPr>
              <w:jc w:val="both"/>
              <w:rPr>
                <w:b/>
                <w:bCs/>
              </w:rPr>
            </w:pPr>
            <w:hyperlink r:id="rId367" w:history="1">
              <w:r w:rsidR="000D77AA" w:rsidRPr="00FC0E49">
                <w:rPr>
                  <w:rStyle w:val="Hipersaitas"/>
                  <w:i/>
                </w:rPr>
                <w:t>https://www.youtube.com/watch?v=UBPU6m1crco</w:t>
              </w:r>
            </w:hyperlink>
            <w:r w:rsidR="000D77AA" w:rsidRPr="00FC0E49">
              <w:rPr>
                <w:i/>
              </w:rPr>
              <w:t xml:space="preserve">   Stefan Kaegi: On transplanted performers and remote controlled audiences</w:t>
            </w:r>
          </w:p>
        </w:tc>
        <w:tc>
          <w:tcPr>
            <w:tcW w:w="876" w:type="pct"/>
          </w:tcPr>
          <w:p w14:paraId="0023CB1E" w14:textId="77777777" w:rsidR="000D77AA" w:rsidRPr="00FC0E49" w:rsidRDefault="000D77AA" w:rsidP="003D1109">
            <w:r w:rsidRPr="00FC0E49">
              <w:rPr>
                <w:i/>
              </w:rPr>
              <w:lastRenderedPageBreak/>
              <w:t xml:space="preserve">Pažinimo </w:t>
            </w:r>
          </w:p>
          <w:p w14:paraId="7833F6FE" w14:textId="77777777" w:rsidR="000D77AA" w:rsidRPr="00FC0E49" w:rsidRDefault="000D77AA" w:rsidP="003D1109">
            <w:pPr>
              <w:rPr>
                <w:i/>
              </w:rPr>
            </w:pPr>
            <w:r w:rsidRPr="00FC0E49">
              <w:rPr>
                <w:i/>
              </w:rPr>
              <w:t>Kultūrinė</w:t>
            </w:r>
            <w:r w:rsidRPr="00FC0E49">
              <w:t xml:space="preserve"> </w:t>
            </w:r>
          </w:p>
          <w:p w14:paraId="7C9757D8" w14:textId="77777777" w:rsidR="000D77AA" w:rsidRPr="00FC0E49" w:rsidRDefault="000D77AA" w:rsidP="003D1109">
            <w:pPr>
              <w:rPr>
                <w:i/>
              </w:rPr>
            </w:pPr>
            <w:r w:rsidRPr="00FC0E49">
              <w:rPr>
                <w:i/>
              </w:rPr>
              <w:t>Kūrybiškumo</w:t>
            </w:r>
            <w:r w:rsidRPr="00FC0E49">
              <w:t xml:space="preserve"> </w:t>
            </w:r>
          </w:p>
          <w:p w14:paraId="55120582" w14:textId="77777777" w:rsidR="000D77AA" w:rsidRPr="00FC0E49" w:rsidRDefault="000D77AA" w:rsidP="003D1109">
            <w:pPr>
              <w:rPr>
                <w:i/>
              </w:rPr>
            </w:pPr>
            <w:r w:rsidRPr="00FC0E49">
              <w:rPr>
                <w:i/>
              </w:rPr>
              <w:t>Komunikavimo</w:t>
            </w:r>
            <w:r w:rsidRPr="00FC0E49">
              <w:t xml:space="preserve"> </w:t>
            </w:r>
          </w:p>
          <w:p w14:paraId="2F6A38CD" w14:textId="77777777" w:rsidR="000D77AA" w:rsidRPr="00FC0E49" w:rsidRDefault="000D77AA" w:rsidP="003D1109">
            <w:r w:rsidRPr="00FC0E49">
              <w:rPr>
                <w:i/>
              </w:rPr>
              <w:t>Pilietiškumo</w:t>
            </w:r>
            <w:r w:rsidRPr="00FC0E49">
              <w:t xml:space="preserve"> </w:t>
            </w:r>
          </w:p>
          <w:p w14:paraId="1911CB85" w14:textId="77777777" w:rsidR="000D77AA" w:rsidRPr="00FC0E49" w:rsidRDefault="000D77AA" w:rsidP="003D1109">
            <w:pPr>
              <w:rPr>
                <w:b/>
                <w:bCs/>
              </w:rPr>
            </w:pPr>
            <w:r w:rsidRPr="00FC0E49">
              <w:rPr>
                <w:i/>
              </w:rPr>
              <w:t>Skaitmeninė</w:t>
            </w:r>
            <w:r w:rsidRPr="00FC0E49">
              <w:t xml:space="preserve"> </w:t>
            </w:r>
            <w:r w:rsidRPr="00FC0E49">
              <w:rPr>
                <w:i/>
              </w:rPr>
              <w:t>Socialinė, emocinė ir sveikos gyvensenos</w:t>
            </w:r>
            <w:r w:rsidRPr="00FC0E49">
              <w:t xml:space="preserve"> </w:t>
            </w:r>
          </w:p>
        </w:tc>
        <w:tc>
          <w:tcPr>
            <w:tcW w:w="884" w:type="pct"/>
          </w:tcPr>
          <w:p w14:paraId="3602A1FA" w14:textId="77777777" w:rsidR="0010699C" w:rsidRDefault="0010699C" w:rsidP="0010699C">
            <w:pPr>
              <w:pStyle w:val="prastasiniatinklio"/>
              <w:spacing w:before="0" w:beforeAutospacing="0" w:after="0" w:afterAutospacing="0"/>
              <w:rPr>
                <w:lang w:eastAsia="lt-LT"/>
              </w:rPr>
            </w:pPr>
            <w:r>
              <w:t>Susieja teatro pažinimą su asmenine patirtimi, poreikiais ir vertybėmis (C3).</w:t>
            </w:r>
          </w:p>
          <w:p w14:paraId="7BEFB3AB" w14:textId="77777777" w:rsidR="009F3C4C" w:rsidRDefault="009F3C4C" w:rsidP="0010699C">
            <w:pPr>
              <w:pStyle w:val="prastasiniatinklio"/>
              <w:spacing w:before="0" w:beforeAutospacing="0" w:after="0" w:afterAutospacing="0"/>
            </w:pPr>
          </w:p>
          <w:p w14:paraId="6AA2706E" w14:textId="5441D0AF" w:rsidR="0010699C" w:rsidRPr="009F3C4C" w:rsidRDefault="0010699C" w:rsidP="0010699C">
            <w:pPr>
              <w:pStyle w:val="prastasiniatinklio"/>
              <w:spacing w:before="0" w:beforeAutospacing="0" w:after="0" w:afterAutospacing="0"/>
            </w:pPr>
            <w:r>
              <w:t>Išsako teatrinės patirties reikšmę bei poveikį asmeninei brandai, dalyvaujant kultūriniame ar socialiniame mokyklos, bendruomenės gyvenime (Slenkstinis lygis) (C3.1). </w:t>
            </w:r>
          </w:p>
          <w:p w14:paraId="7DFC8C35" w14:textId="77777777" w:rsidR="009F3C4C" w:rsidRDefault="009F3C4C" w:rsidP="0010699C">
            <w:pPr>
              <w:pStyle w:val="prastasiniatinklio"/>
              <w:spacing w:before="0" w:beforeAutospacing="0" w:after="0" w:afterAutospacing="0"/>
              <w:rPr>
                <w:i/>
                <w:iCs/>
              </w:rPr>
            </w:pPr>
          </w:p>
          <w:p w14:paraId="1B01055B" w14:textId="0541FD29" w:rsidR="000D77AA" w:rsidRPr="009F3C4C" w:rsidRDefault="0010699C" w:rsidP="009F3C4C">
            <w:pPr>
              <w:pStyle w:val="prastasiniatinklio"/>
              <w:spacing w:before="0" w:beforeAutospacing="0" w:after="0" w:afterAutospacing="0"/>
            </w:pPr>
            <w:r w:rsidRPr="009F3C4C">
              <w:t>Į</w:t>
            </w:r>
            <w:r>
              <w:t xml:space="preserve">sivertina ir pavyzdžiais pagrindžia teatrinės patirties reikšmę bei poveikį asmeninei brandai, dalyvaujant kultūriniame ir socialiniame mokyklos, bendruomenės gyvenime </w:t>
            </w:r>
            <w:r>
              <w:lastRenderedPageBreak/>
              <w:t>(Aukštesnysis lygis) (C3.4)</w:t>
            </w:r>
            <w:r>
              <w:rPr>
                <w:i/>
                <w:iCs/>
              </w:rPr>
              <w:t>.</w:t>
            </w:r>
          </w:p>
        </w:tc>
      </w:tr>
    </w:tbl>
    <w:p w14:paraId="785E1083" w14:textId="2C429988" w:rsidR="005329C9" w:rsidRDefault="005329C9" w:rsidP="00F8364C"/>
    <w:p w14:paraId="1208C622" w14:textId="75A5C404" w:rsidR="00772755" w:rsidRDefault="00772755" w:rsidP="00772755">
      <w:pPr>
        <w:jc w:val="center"/>
      </w:pPr>
    </w:p>
    <w:p w14:paraId="735DBA19" w14:textId="438E32F3" w:rsidR="00772755" w:rsidRPr="00772755" w:rsidRDefault="00772755" w:rsidP="00772755">
      <w:pPr>
        <w:jc w:val="center"/>
      </w:pPr>
      <w:r>
        <w:t>_____________________________________________</w:t>
      </w:r>
    </w:p>
    <w:sectPr w:rsidR="00772755" w:rsidRPr="00772755" w:rsidSect="00F242D0">
      <w:pgSz w:w="12240" w:h="15840"/>
      <w:pgMar w:top="720" w:right="720" w:bottom="720" w:left="72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12DC3" w14:textId="77777777" w:rsidR="004338C5" w:rsidRDefault="004338C5" w:rsidP="00180E6A">
      <w:r>
        <w:separator/>
      </w:r>
    </w:p>
  </w:endnote>
  <w:endnote w:type="continuationSeparator" w:id="0">
    <w:p w14:paraId="6A7213A9" w14:textId="77777777" w:rsidR="004338C5" w:rsidRDefault="004338C5" w:rsidP="00180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LT">
    <w:altName w:val="Times New Roman"/>
    <w:charset w:val="BA"/>
    <w:family w:val="roman"/>
    <w:pitch w:val="variable"/>
    <w:sig w:usb0="00000001" w:usb1="00000000" w:usb2="00000000" w:usb3="00000000" w:csb0="0000008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sans-serif">
    <w:altName w:val="Segoe Print"/>
    <w:charset w:val="00"/>
    <w:family w:val="auto"/>
    <w:pitch w:val="default"/>
  </w:font>
  <w:font w:name="Segoe UI">
    <w:panose1 w:val="020B0502040204020203"/>
    <w:charset w:val="00"/>
    <w:family w:val="swiss"/>
    <w:pitch w:val="variable"/>
    <w:sig w:usb0="E4002EFF" w:usb1="C000E47F" w:usb2="00000009" w:usb3="00000000" w:csb0="000001FF" w:csb1="00000000"/>
  </w:font>
  <w:font w:name="Lato">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09A12" w14:textId="64A97068" w:rsidR="004338C5" w:rsidRDefault="004338C5" w:rsidP="003041CB">
    <w:pPr>
      <w:pStyle w:val="Porat"/>
      <w:jc w:val="right"/>
    </w:pPr>
    <w:r>
      <w:fldChar w:fldCharType="begin"/>
    </w:r>
    <w:r>
      <w:instrText xml:space="preserve"> PAGE   \* MERGEFORMAT </w:instrText>
    </w:r>
    <w:r>
      <w:fldChar w:fldCharType="separate"/>
    </w:r>
    <w:r>
      <w:rPr>
        <w:noProof/>
      </w:rPr>
      <w:t>20</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DBF6E" w14:textId="1EA8F60C" w:rsidR="004338C5" w:rsidRDefault="004338C5" w:rsidP="008F0A5B">
    <w:pPr>
      <w:pStyle w:val="Por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AAA8E" w14:textId="77777777" w:rsidR="004338C5" w:rsidRDefault="004338C5" w:rsidP="00180E6A">
      <w:r>
        <w:separator/>
      </w:r>
    </w:p>
  </w:footnote>
  <w:footnote w:type="continuationSeparator" w:id="0">
    <w:p w14:paraId="20DC8B89" w14:textId="77777777" w:rsidR="004338C5" w:rsidRDefault="004338C5" w:rsidP="00180E6A">
      <w:r>
        <w:continuationSeparator/>
      </w:r>
    </w:p>
  </w:footnote>
  <w:footnote w:id="1">
    <w:p w14:paraId="6BE81812" w14:textId="77777777" w:rsidR="004338C5" w:rsidRPr="00443953" w:rsidRDefault="004338C5" w:rsidP="00D81EA0">
      <w:pPr>
        <w:pStyle w:val="Puslapioinaostekstas"/>
        <w:rPr>
          <w:lang w:val="lt-LT"/>
        </w:rPr>
      </w:pPr>
      <w:r>
        <w:rPr>
          <w:rStyle w:val="Puslapioinaosnuoroda"/>
        </w:rPr>
        <w:footnoteRef/>
      </w:r>
      <w:r w:rsidRPr="00443953">
        <w:rPr>
          <w:lang w:val="lt-LT"/>
        </w:rPr>
        <w:t xml:space="preserve"> </w:t>
      </w:r>
      <w:r w:rsidRPr="0078384F">
        <w:rPr>
          <w:rFonts w:ascii="Times New Roman" w:hAnsi="Times New Roman"/>
          <w:i/>
          <w:color w:val="000000"/>
          <w:lang w:val="lt-LT"/>
        </w:rPr>
        <w:t>Temų pavyzdžiai: verpstės istorija, austinės juostos, sakytinės tautosakos improvizacijos, senovės lietuvių pasakų personažų kūrimas, buities rakandų, pasakojančių istorijas, personifikacija, lietuviškų raidžių kilmės pasakų kūrimas, etnokosmologija</w:t>
      </w:r>
      <w:r>
        <w:rPr>
          <w:rFonts w:ascii="Times New Roman" w:hAnsi="Times New Roman"/>
          <w:i/>
          <w:color w:val="000000"/>
          <w:lang w:val="lt-LT"/>
        </w:rPr>
        <w:t xml:space="preserve"> ir pan.</w:t>
      </w:r>
    </w:p>
  </w:footnote>
  <w:footnote w:id="2">
    <w:p w14:paraId="41F06413" w14:textId="77777777" w:rsidR="004338C5" w:rsidRPr="00401E57" w:rsidRDefault="004338C5" w:rsidP="00D81EA0">
      <w:pPr>
        <w:pStyle w:val="Puslapioinaostekstas"/>
        <w:rPr>
          <w:lang w:val="lt-LT"/>
        </w:rPr>
      </w:pPr>
      <w:r>
        <w:rPr>
          <w:rStyle w:val="Puslapioinaosnuoroda"/>
        </w:rPr>
        <w:footnoteRef/>
      </w:r>
      <w:r w:rsidRPr="00401E57">
        <w:rPr>
          <w:lang w:val="lt-LT"/>
        </w:rPr>
        <w:t xml:space="preserve"> </w:t>
      </w:r>
      <w:r w:rsidRPr="004B29FC">
        <w:rPr>
          <w:rFonts w:ascii="Times New Roman" w:hAnsi="Times New Roman"/>
          <w:i/>
          <w:color w:val="000000"/>
          <w:lang w:val="lt-LT"/>
        </w:rPr>
        <w:t>Mokslini</w:t>
      </w:r>
      <w:r>
        <w:rPr>
          <w:rFonts w:ascii="Times New Roman" w:hAnsi="Times New Roman"/>
          <w:i/>
          <w:color w:val="000000"/>
          <w:lang w:val="lt-LT"/>
        </w:rPr>
        <w:t>ų</w:t>
      </w:r>
      <w:r w:rsidRPr="004B29FC">
        <w:rPr>
          <w:rFonts w:ascii="Times New Roman" w:hAnsi="Times New Roman"/>
          <w:i/>
          <w:color w:val="000000"/>
          <w:lang w:val="lt-LT"/>
        </w:rPr>
        <w:t xml:space="preserve"> teatro tyrim</w:t>
      </w:r>
      <w:r>
        <w:rPr>
          <w:rFonts w:ascii="Times New Roman" w:hAnsi="Times New Roman"/>
          <w:i/>
          <w:color w:val="000000"/>
          <w:lang w:val="lt-LT"/>
        </w:rPr>
        <w:t>ų</w:t>
      </w:r>
      <w:r w:rsidRPr="004B29FC">
        <w:rPr>
          <w:rFonts w:ascii="Times New Roman" w:hAnsi="Times New Roman"/>
          <w:i/>
          <w:color w:val="000000"/>
          <w:lang w:val="lt-LT"/>
        </w:rPr>
        <w:t>, vykdyt</w:t>
      </w:r>
      <w:r>
        <w:rPr>
          <w:rFonts w:ascii="Times New Roman" w:hAnsi="Times New Roman"/>
          <w:i/>
          <w:color w:val="000000"/>
          <w:lang w:val="lt-LT"/>
        </w:rPr>
        <w:t>i</w:t>
      </w:r>
      <w:r w:rsidRPr="004B29FC">
        <w:rPr>
          <w:rFonts w:ascii="Times New Roman" w:hAnsi="Times New Roman"/>
          <w:i/>
          <w:color w:val="000000"/>
          <w:lang w:val="lt-LT"/>
        </w:rPr>
        <w:t xml:space="preserve"> V</w:t>
      </w:r>
      <w:r>
        <w:rPr>
          <w:rFonts w:ascii="Times New Roman" w:hAnsi="Times New Roman"/>
          <w:i/>
          <w:color w:val="000000"/>
          <w:lang w:val="lt-LT"/>
        </w:rPr>
        <w:t>D</w:t>
      </w:r>
      <w:r w:rsidRPr="004B29FC">
        <w:rPr>
          <w:rFonts w:ascii="Times New Roman" w:hAnsi="Times New Roman"/>
          <w:i/>
          <w:color w:val="000000"/>
          <w:lang w:val="lt-LT"/>
        </w:rPr>
        <w:t>U</w:t>
      </w:r>
      <w:r>
        <w:rPr>
          <w:rFonts w:ascii="Times New Roman" w:hAnsi="Times New Roman"/>
          <w:i/>
          <w:color w:val="000000"/>
          <w:lang w:val="lt-LT"/>
        </w:rPr>
        <w:t>, temos</w:t>
      </w:r>
      <w:r w:rsidRPr="004B29FC">
        <w:rPr>
          <w:rFonts w:ascii="Times New Roman" w:hAnsi="Times New Roman"/>
          <w:i/>
          <w:color w:val="000000"/>
          <w:lang w:val="lt-LT"/>
        </w:rPr>
        <w:t xml:space="preserve">: </w:t>
      </w:r>
      <w:r w:rsidRPr="004B29FC">
        <w:rPr>
          <w:rFonts w:ascii="Times New Roman" w:hAnsi="Times New Roman"/>
          <w:i/>
          <w:lang w:val="lt-LT"/>
        </w:rPr>
        <w:t>Žaidimas ir improvizacija apektakliuose vaikams ir jaunimui Lietuvos teatre; Valstybės ir teatro santykiai Lietuvoje XX a. pradžioje; Bibliniai įvaizdžiai Lietuvos teatre; Smurto kultūros elementų naudojimas postsovietiniame lietuvos teatre; Moteriškumo stereotipai sovietinėje ir šiuolaikinėje dramaturgijoje; Autobiografijos teorija ir praktika teatre</w:t>
      </w:r>
      <w:r>
        <w:rPr>
          <w:rFonts w:ascii="Times New Roman" w:hAnsi="Times New Roman"/>
          <w:i/>
          <w:lang w:val="lt-LT"/>
        </w:rPr>
        <w:t>. Plačiau</w:t>
      </w:r>
      <w:r w:rsidRPr="004B29FC">
        <w:rPr>
          <w:rFonts w:ascii="Times New Roman" w:hAnsi="Times New Roman"/>
          <w:i/>
          <w:lang w:val="lt-LT"/>
        </w:rPr>
        <w:t xml:space="preserve"> žr.: </w:t>
      </w:r>
      <w:hyperlink r:id="rId1" w:history="1">
        <w:r w:rsidRPr="004B29FC">
          <w:rPr>
            <w:rStyle w:val="Hipersaitas"/>
            <w:rFonts w:ascii="Times New Roman" w:hAnsi="Times New Roman"/>
            <w:i/>
            <w:lang w:val="lt-LT"/>
          </w:rPr>
          <w:t>https://www.vdu.lt/wp-content/uploads/files/Meniniai_mainai_Klasteris%20[Compatibility%20Mode].pdf</w:t>
        </w:r>
      </w:hyperlink>
      <w:r w:rsidRPr="004B29FC">
        <w:rPr>
          <w:rFonts w:ascii="Times New Roman" w:hAnsi="Times New Roman"/>
          <w:i/>
          <w:lang w:val="lt-LT"/>
        </w:rPr>
        <w:t>).</w:t>
      </w:r>
    </w:p>
  </w:footnote>
  <w:footnote w:id="3">
    <w:p w14:paraId="3E3BF85B" w14:textId="77777777" w:rsidR="004338C5" w:rsidRPr="001438ED" w:rsidRDefault="004338C5" w:rsidP="00D81EA0">
      <w:pPr>
        <w:pStyle w:val="Puslapioinaostekstas"/>
        <w:rPr>
          <w:lang w:val="lt-LT"/>
        </w:rPr>
      </w:pPr>
      <w:r>
        <w:rPr>
          <w:rStyle w:val="Puslapioinaosnuoroda"/>
        </w:rPr>
        <w:footnoteRef/>
      </w:r>
      <w:r w:rsidRPr="001438ED">
        <w:rPr>
          <w:lang w:val="lt-LT"/>
        </w:rPr>
        <w:t xml:space="preserve"> </w:t>
      </w:r>
      <w:r w:rsidRPr="004B29FC">
        <w:rPr>
          <w:rFonts w:ascii="Times New Roman" w:hAnsi="Times New Roman"/>
          <w:i/>
          <w:lang w:val="lt-LT"/>
        </w:rPr>
        <w:t xml:space="preserve">Baigiamųjų bakalauro ir magistro darbų rengimo metodinės rekomendacijos, parengė Rasa Vasinauskaitė, LMTA, teatro ir kino fakultetas, </w:t>
      </w:r>
      <w:r>
        <w:rPr>
          <w:rFonts w:ascii="Times New Roman" w:hAnsi="Times New Roman"/>
          <w:i/>
          <w:lang w:val="lt-LT"/>
        </w:rPr>
        <w:t>M</w:t>
      </w:r>
      <w:r w:rsidRPr="004B29FC">
        <w:rPr>
          <w:rFonts w:ascii="Times New Roman" w:hAnsi="Times New Roman"/>
          <w:i/>
          <w:lang w:val="lt-LT"/>
        </w:rPr>
        <w:t xml:space="preserve">eno istorijos ir teorijos katedra, 2017; </w:t>
      </w:r>
      <w:r>
        <w:rPr>
          <w:rFonts w:ascii="Times New Roman" w:hAnsi="Times New Roman"/>
          <w:i/>
          <w:lang w:val="lt-LT"/>
        </w:rPr>
        <w:t>i</w:t>
      </w:r>
      <w:r w:rsidRPr="004B29FC">
        <w:rPr>
          <w:rFonts w:ascii="Times New Roman" w:hAnsi="Times New Roman"/>
          <w:i/>
          <w:lang w:val="lt-LT"/>
        </w:rPr>
        <w:t xml:space="preserve">nternetinė prieiga: </w:t>
      </w:r>
      <w:hyperlink r:id="rId2" w:history="1">
        <w:r w:rsidRPr="004B29FC">
          <w:rPr>
            <w:rStyle w:val="Hipersaitas"/>
            <w:rFonts w:ascii="Times New Roman" w:hAnsi="Times New Roman"/>
            <w:i/>
            <w:lang w:val="lt-LT"/>
          </w:rPr>
          <w:t>https://biblioteka.lmta.lt/wp-content/uploads/2019/11/Baigiam%C5%B3j%C5%B3-darb%C5%B3-rengimo-rekomendacijos-1.pdf</w:t>
        </w:r>
      </w:hyperlink>
    </w:p>
  </w:footnote>
  <w:footnote w:id="4">
    <w:p w14:paraId="1DB39187" w14:textId="77777777" w:rsidR="004338C5" w:rsidRPr="004A7A89" w:rsidRDefault="004338C5" w:rsidP="00D81EA0">
      <w:pPr>
        <w:pStyle w:val="Puslapioinaostekstas"/>
        <w:rPr>
          <w:lang w:val="lt-LT"/>
        </w:rPr>
      </w:pPr>
      <w:r>
        <w:rPr>
          <w:rStyle w:val="Puslapioinaosnuoroda"/>
        </w:rPr>
        <w:footnoteRef/>
      </w:r>
      <w:r w:rsidRPr="004A7A89">
        <w:rPr>
          <w:lang w:val="lt-LT"/>
        </w:rPr>
        <w:t xml:space="preserve"> </w:t>
      </w:r>
      <w:r>
        <w:rPr>
          <w:rFonts w:ascii="Times New Roman" w:hAnsi="Times New Roman"/>
          <w:color w:val="000000"/>
          <w:lang w:val="lt-LT"/>
        </w:rPr>
        <w:t>P</w:t>
      </w:r>
      <w:r w:rsidRPr="004A7A89">
        <w:rPr>
          <w:rFonts w:ascii="Times New Roman" w:hAnsi="Times New Roman"/>
          <w:color w:val="000000"/>
          <w:lang w:val="lt-LT"/>
        </w:rPr>
        <w:t>vz., Birutės Kapustinskaitės „Niekada nežinai“</w:t>
      </w:r>
      <w:r w:rsidRPr="004A7A89">
        <w:rPr>
          <w:rFonts w:ascii="Times New Roman" w:hAnsi="Times New Roman"/>
          <w:iCs/>
          <w:color w:val="000000"/>
          <w:lang w:val="lt-LT"/>
        </w:rPr>
        <w:t xml:space="preserve">, internetinė prieiga: </w:t>
      </w:r>
      <w:hyperlink r:id="rId3" w:history="1">
        <w:r w:rsidRPr="004A7A89">
          <w:rPr>
            <w:rStyle w:val="Hipersaitas"/>
            <w:rFonts w:ascii="Times New Roman" w:hAnsi="Times New Roman"/>
            <w:iCs/>
            <w:lang w:val="lt-LT"/>
          </w:rPr>
          <w:t>https://www.lrt.lt/mediateka/irasas/2000150238/radijo-teatras-birute-kapustinskaite-niekada-nezinai</w:t>
        </w:r>
      </w:hyperlink>
    </w:p>
  </w:footnote>
  <w:footnote w:id="5">
    <w:p w14:paraId="0CE2B30D" w14:textId="77777777" w:rsidR="004338C5" w:rsidRDefault="004338C5" w:rsidP="00D81EA0">
      <w:pPr>
        <w:rPr>
          <w:i/>
          <w:color w:val="000000"/>
          <w:sz w:val="20"/>
          <w:szCs w:val="20"/>
          <w:lang w:val="lt-LT"/>
        </w:rPr>
      </w:pPr>
      <w:r>
        <w:rPr>
          <w:rStyle w:val="Puslapioinaosnuoroda"/>
        </w:rPr>
        <w:footnoteRef/>
      </w:r>
      <w:r w:rsidRPr="00C34959">
        <w:rPr>
          <w:lang w:val="fr-FR"/>
        </w:rPr>
        <w:t xml:space="preserve"> </w:t>
      </w:r>
      <w:r w:rsidRPr="004B29FC">
        <w:rPr>
          <w:i/>
          <w:color w:val="000000"/>
          <w:sz w:val="20"/>
          <w:szCs w:val="20"/>
          <w:lang w:val="lt-LT"/>
        </w:rPr>
        <w:t>Internetinė prieiga:</w:t>
      </w:r>
    </w:p>
    <w:p w14:paraId="6FFBA661" w14:textId="77777777" w:rsidR="004338C5" w:rsidRPr="004B29FC" w:rsidRDefault="004338C5" w:rsidP="00D81EA0">
      <w:pPr>
        <w:rPr>
          <w:i/>
          <w:sz w:val="20"/>
          <w:szCs w:val="20"/>
          <w:lang w:val="lt-LT"/>
        </w:rPr>
      </w:pPr>
      <w:r w:rsidRPr="004B29FC">
        <w:rPr>
          <w:i/>
          <w:color w:val="000000"/>
          <w:sz w:val="20"/>
          <w:szCs w:val="20"/>
          <w:lang w:val="lt-LT"/>
        </w:rPr>
        <w:t xml:space="preserve">(realistinis psichologinis teatras): </w:t>
      </w:r>
      <w:hyperlink r:id="rId4" w:history="1">
        <w:r w:rsidRPr="004B29FC">
          <w:rPr>
            <w:rStyle w:val="Hipersaitas"/>
            <w:i/>
            <w:sz w:val="20"/>
            <w:szCs w:val="20"/>
            <w:lang w:val="lt-LT"/>
          </w:rPr>
          <w:t>https://smp2014me.ugdome.lt/index.php/site/mo/mo_id/425</w:t>
        </w:r>
      </w:hyperlink>
      <w:r w:rsidRPr="004B29FC">
        <w:rPr>
          <w:i/>
          <w:sz w:val="20"/>
          <w:szCs w:val="20"/>
          <w:lang w:val="lt-LT"/>
        </w:rPr>
        <w:t xml:space="preserve">  </w:t>
      </w:r>
    </w:p>
    <w:p w14:paraId="242ABAF8" w14:textId="77777777" w:rsidR="004338C5" w:rsidRPr="004B29FC" w:rsidRDefault="004338C5" w:rsidP="00D81EA0">
      <w:pPr>
        <w:rPr>
          <w:i/>
          <w:sz w:val="20"/>
          <w:szCs w:val="20"/>
          <w:lang w:val="lt-LT"/>
        </w:rPr>
      </w:pPr>
      <w:r w:rsidRPr="004B29FC">
        <w:rPr>
          <w:i/>
          <w:sz w:val="20"/>
          <w:szCs w:val="20"/>
          <w:lang w:val="lt-LT"/>
        </w:rPr>
        <w:t xml:space="preserve">(teatras ir pilietinis sąmoningumas): </w:t>
      </w:r>
      <w:hyperlink r:id="rId5" w:history="1">
        <w:r w:rsidRPr="004B29FC">
          <w:rPr>
            <w:rStyle w:val="Hipersaitas"/>
            <w:i/>
            <w:sz w:val="20"/>
            <w:szCs w:val="20"/>
            <w:lang w:val="lt-LT"/>
          </w:rPr>
          <w:t>https://smp2014me.ugdome.lt/index.php/site/mo/mo_id/432</w:t>
        </w:r>
      </w:hyperlink>
      <w:r w:rsidRPr="004B29FC">
        <w:rPr>
          <w:i/>
          <w:sz w:val="20"/>
          <w:szCs w:val="20"/>
          <w:lang w:val="lt-LT"/>
        </w:rPr>
        <w:t xml:space="preserve"> </w:t>
      </w:r>
    </w:p>
    <w:p w14:paraId="16538CF2" w14:textId="77777777" w:rsidR="004338C5" w:rsidRPr="004B29FC" w:rsidRDefault="004338C5" w:rsidP="00D81EA0">
      <w:pPr>
        <w:rPr>
          <w:i/>
          <w:sz w:val="20"/>
          <w:szCs w:val="20"/>
          <w:lang w:val="lt-LT"/>
        </w:rPr>
      </w:pPr>
      <w:r w:rsidRPr="004B29FC">
        <w:rPr>
          <w:i/>
          <w:sz w:val="20"/>
          <w:szCs w:val="20"/>
          <w:lang w:val="lt-LT"/>
        </w:rPr>
        <w:t xml:space="preserve">(metaforiškas teatras): </w:t>
      </w:r>
      <w:hyperlink r:id="rId6" w:history="1">
        <w:r w:rsidRPr="004B29FC">
          <w:rPr>
            <w:rStyle w:val="Hipersaitas"/>
            <w:i/>
            <w:sz w:val="20"/>
            <w:szCs w:val="20"/>
            <w:lang w:val="lt-LT"/>
          </w:rPr>
          <w:t>https://smp2014me.ugdome.lt/index.php/site/mo/mo_id/436</w:t>
        </w:r>
      </w:hyperlink>
      <w:r w:rsidRPr="004B29FC">
        <w:rPr>
          <w:i/>
          <w:sz w:val="20"/>
          <w:szCs w:val="20"/>
          <w:lang w:val="lt-LT"/>
        </w:rPr>
        <w:t xml:space="preserve"> </w:t>
      </w:r>
    </w:p>
    <w:p w14:paraId="1E52D304" w14:textId="77777777" w:rsidR="004338C5" w:rsidRPr="004B29FC" w:rsidRDefault="004338C5" w:rsidP="00D81EA0">
      <w:pPr>
        <w:rPr>
          <w:i/>
          <w:sz w:val="20"/>
          <w:szCs w:val="20"/>
          <w:lang w:val="lt-LT"/>
        </w:rPr>
      </w:pPr>
      <w:r w:rsidRPr="004B29FC">
        <w:rPr>
          <w:i/>
          <w:sz w:val="20"/>
          <w:szCs w:val="20"/>
          <w:lang w:val="lt-LT"/>
        </w:rPr>
        <w:t>(kultūriniai įvaizdžiai spektakliuose):</w:t>
      </w:r>
      <w:r w:rsidRPr="004B29FC">
        <w:rPr>
          <w:lang w:val="lt-LT"/>
        </w:rPr>
        <w:t xml:space="preserve"> </w:t>
      </w:r>
      <w:hyperlink r:id="rId7" w:history="1">
        <w:r w:rsidRPr="004B29FC">
          <w:rPr>
            <w:rStyle w:val="Hipersaitas"/>
            <w:i/>
            <w:sz w:val="20"/>
            <w:szCs w:val="20"/>
            <w:lang w:val="lt-LT"/>
          </w:rPr>
          <w:t>https://smp2014me.ugdome.lt/index.php/site/mo/mo_id/441</w:t>
        </w:r>
      </w:hyperlink>
      <w:r w:rsidRPr="004B29FC">
        <w:rPr>
          <w:i/>
          <w:sz w:val="20"/>
          <w:szCs w:val="20"/>
          <w:lang w:val="lt-LT"/>
        </w:rPr>
        <w:t xml:space="preserve">  </w:t>
      </w:r>
    </w:p>
    <w:p w14:paraId="6A7615A5" w14:textId="77777777" w:rsidR="004338C5" w:rsidRPr="005575EF" w:rsidRDefault="004338C5" w:rsidP="00D81EA0">
      <w:pPr>
        <w:rPr>
          <w:lang w:val="lt-LT"/>
        </w:rPr>
      </w:pPr>
      <w:r w:rsidRPr="004B29FC">
        <w:rPr>
          <w:i/>
          <w:sz w:val="20"/>
          <w:szCs w:val="20"/>
          <w:lang w:val="lt-LT"/>
        </w:rPr>
        <w:t>(12 teatro istorijos temų, būtina registracija):</w:t>
      </w:r>
      <w:r>
        <w:rPr>
          <w:color w:val="000000"/>
          <w:lang w:val="lt-LT"/>
        </w:rPr>
        <w:t xml:space="preserve"> </w:t>
      </w:r>
      <w:hyperlink r:id="rId8" w:history="1">
        <w:r w:rsidRPr="00CD5F09">
          <w:rPr>
            <w:rStyle w:val="Hipersaitas"/>
            <w:i/>
            <w:sz w:val="20"/>
            <w:szCs w:val="20"/>
            <w:lang w:val="lt-LT"/>
          </w:rPr>
          <w:t>https://www.smis.lt/?fbclid=IwAR3RKSkzJSUoDefyvuTL6MODP7odJdWeRoeVkBvR6i3rhZBx7yruHFcRMR4</w:t>
        </w:r>
      </w:hyperlink>
      <w:r w:rsidRPr="004B29FC">
        <w:rPr>
          <w:i/>
          <w:color w:val="0000FF"/>
          <w:sz w:val="20"/>
          <w:szCs w:val="20"/>
          <w:u w:val="single"/>
          <w:lang w:val="lt-LT"/>
        </w:rPr>
        <w:t xml:space="preserve"> </w:t>
      </w:r>
    </w:p>
    <w:p w14:paraId="4F2948EF" w14:textId="77777777" w:rsidR="004338C5" w:rsidRPr="00C34959" w:rsidRDefault="004338C5" w:rsidP="00D81EA0">
      <w:pPr>
        <w:pStyle w:val="Puslapioinaostekstas"/>
        <w:rPr>
          <w:lang w:val="lt-LT"/>
        </w:rPr>
      </w:pPr>
    </w:p>
  </w:footnote>
  <w:footnote w:id="6">
    <w:p w14:paraId="7DDFEB89" w14:textId="77777777" w:rsidR="004338C5" w:rsidRDefault="004338C5" w:rsidP="00D81EA0">
      <w:pPr>
        <w:pStyle w:val="Puslapioinaostekstas"/>
        <w:rPr>
          <w:rFonts w:ascii="Times New Roman" w:hAnsi="Times New Roman"/>
          <w:color w:val="000000"/>
          <w:sz w:val="24"/>
          <w:szCs w:val="24"/>
          <w:lang w:val="lt-LT"/>
        </w:rPr>
      </w:pPr>
      <w:r>
        <w:rPr>
          <w:rStyle w:val="Puslapioinaosnuoroda"/>
        </w:rPr>
        <w:footnoteRef/>
      </w:r>
      <w:r w:rsidRPr="004231F6">
        <w:rPr>
          <w:lang w:val="lt-LT"/>
        </w:rPr>
        <w:t xml:space="preserve"> </w:t>
      </w:r>
      <w:r w:rsidRPr="004B29FC">
        <w:rPr>
          <w:rFonts w:ascii="Times New Roman" w:hAnsi="Times New Roman"/>
          <w:i/>
          <w:iCs/>
          <w:color w:val="000000"/>
          <w:lang w:val="lt-LT"/>
        </w:rPr>
        <w:t>Improvizacija</w:t>
      </w:r>
      <w:r w:rsidRPr="004B29FC">
        <w:rPr>
          <w:rFonts w:ascii="Times New Roman" w:hAnsi="Times New Roman"/>
          <w:i/>
          <w:color w:val="000000"/>
          <w:lang w:val="lt-LT"/>
        </w:rPr>
        <w:t xml:space="preserve"> be tariamų tam tikrų raidžių: iš pradžių mokiniams pasiūloma pažiūrėti aktorių trupės „Kitas kampas“ improvizacij</w:t>
      </w:r>
      <w:r>
        <w:rPr>
          <w:rFonts w:ascii="Times New Roman" w:hAnsi="Times New Roman"/>
          <w:i/>
          <w:color w:val="000000"/>
          <w:lang w:val="lt-LT"/>
        </w:rPr>
        <w:t>a</w:t>
      </w:r>
      <w:r w:rsidRPr="004B29FC">
        <w:rPr>
          <w:rFonts w:ascii="Times New Roman" w:hAnsi="Times New Roman"/>
          <w:i/>
          <w:color w:val="000000"/>
          <w:lang w:val="lt-LT"/>
        </w:rPr>
        <w:t xml:space="preserve">s: </w:t>
      </w:r>
      <w:hyperlink r:id="rId9" w:history="1">
        <w:r w:rsidRPr="004B29FC">
          <w:rPr>
            <w:rStyle w:val="Hipersaitas"/>
            <w:rFonts w:ascii="Times New Roman" w:hAnsi="Times New Roman"/>
            <w:i/>
            <w:lang w:val="lt-LT"/>
          </w:rPr>
          <w:t xml:space="preserve">https://www.youtube.com/results?search_query=kitas+kampas+improvizacija </w:t>
        </w:r>
      </w:hyperlink>
      <w:r>
        <w:rPr>
          <w:rStyle w:val="Hipersaitas"/>
          <w:rFonts w:ascii="Times New Roman" w:hAnsi="Times New Roman"/>
          <w:i/>
          <w:lang w:val="lt-LT"/>
        </w:rPr>
        <w:t>,</w:t>
      </w:r>
      <w:r w:rsidRPr="004B29FC">
        <w:rPr>
          <w:rFonts w:ascii="Times New Roman" w:hAnsi="Times New Roman"/>
          <w:i/>
          <w:color w:val="000000"/>
          <w:lang w:val="lt-LT"/>
        </w:rPr>
        <w:t xml:space="preserve"> po to mokiniai atlieka tekstines improvizacijas duota tema, netardami tam tikrų raidžių.</w:t>
      </w:r>
      <w:r w:rsidRPr="004B29FC">
        <w:rPr>
          <w:rFonts w:ascii="Times New Roman" w:hAnsi="Times New Roman"/>
          <w:color w:val="000000"/>
          <w:sz w:val="24"/>
          <w:szCs w:val="24"/>
          <w:lang w:val="lt-LT"/>
        </w:rPr>
        <w:t xml:space="preserve"> </w:t>
      </w:r>
    </w:p>
    <w:p w14:paraId="125BEA7F" w14:textId="77777777" w:rsidR="004338C5" w:rsidRDefault="004338C5" w:rsidP="00D81EA0">
      <w:pPr>
        <w:pStyle w:val="Puslapioinaostekstas"/>
        <w:rPr>
          <w:rFonts w:ascii="Times New Roman" w:hAnsi="Times New Roman"/>
          <w:i/>
          <w:color w:val="000000"/>
          <w:lang w:val="lt-LT"/>
        </w:rPr>
      </w:pPr>
      <w:r w:rsidRPr="004B29FC">
        <w:rPr>
          <w:rFonts w:ascii="Times New Roman" w:hAnsi="Times New Roman"/>
          <w:i/>
          <w:color w:val="000000"/>
          <w:lang w:val="lt-LT"/>
        </w:rPr>
        <w:t>Aktorius Audrius Bružas pasakoja</w:t>
      </w:r>
      <w:r>
        <w:rPr>
          <w:rFonts w:ascii="Times New Roman" w:hAnsi="Times New Roman"/>
          <w:i/>
          <w:color w:val="000000"/>
          <w:lang w:val="lt-LT"/>
        </w:rPr>
        <w:t>, kas yra improvizacija,</w:t>
      </w:r>
      <w:r w:rsidRPr="004B29FC">
        <w:rPr>
          <w:rFonts w:ascii="Times New Roman" w:hAnsi="Times New Roman"/>
          <w:i/>
          <w:color w:val="000000"/>
          <w:lang w:val="lt-LT"/>
        </w:rPr>
        <w:t xml:space="preserve"> kaip nugalėti scenos baimę ir improvizuoti: </w:t>
      </w:r>
    </w:p>
    <w:p w14:paraId="6B3FCA33" w14:textId="77777777" w:rsidR="004338C5" w:rsidRDefault="004338C5" w:rsidP="00D81EA0">
      <w:pPr>
        <w:pStyle w:val="Puslapioinaostekstas"/>
        <w:rPr>
          <w:rStyle w:val="Hipersaitas"/>
          <w:rFonts w:ascii="Times New Roman" w:hAnsi="Times New Roman"/>
          <w:i/>
          <w:lang w:val="lt-LT"/>
        </w:rPr>
      </w:pPr>
      <w:r w:rsidRPr="004B29FC">
        <w:rPr>
          <w:rFonts w:ascii="Times New Roman" w:hAnsi="Times New Roman"/>
          <w:i/>
          <w:color w:val="000000"/>
          <w:lang w:val="lt-LT"/>
        </w:rPr>
        <w:t xml:space="preserve">Kas yra improvizacija. </w:t>
      </w:r>
      <w:hyperlink r:id="rId10" w:history="1">
        <w:r w:rsidRPr="004B29FC">
          <w:rPr>
            <w:rStyle w:val="Hipersaitas"/>
            <w:rFonts w:ascii="Times New Roman" w:hAnsi="Times New Roman"/>
            <w:i/>
            <w:lang w:val="lt-LT"/>
          </w:rPr>
          <w:t>https://www.youtube.com/watch?v=HbEKFSZAGF8&amp;t=133s</w:t>
        </w:r>
      </w:hyperlink>
    </w:p>
    <w:p w14:paraId="093CEBFC" w14:textId="77777777" w:rsidR="004338C5" w:rsidRDefault="004338C5" w:rsidP="00D81EA0">
      <w:pPr>
        <w:pStyle w:val="Puslapioinaostekstas"/>
        <w:rPr>
          <w:rFonts w:ascii="Times New Roman" w:hAnsi="Times New Roman"/>
          <w:i/>
          <w:color w:val="000000"/>
          <w:lang w:val="lt-LT"/>
        </w:rPr>
      </w:pPr>
      <w:r w:rsidRPr="004B29FC">
        <w:rPr>
          <w:rFonts w:ascii="Times New Roman" w:hAnsi="Times New Roman"/>
          <w:i/>
          <w:color w:val="000000"/>
          <w:lang w:val="lt-LT"/>
        </w:rPr>
        <w:t xml:space="preserve">Pagrindiniai improvizacijos principai: </w:t>
      </w:r>
      <w:hyperlink r:id="rId11" w:history="1">
        <w:r w:rsidRPr="004B29FC">
          <w:rPr>
            <w:rFonts w:ascii="Times New Roman" w:hAnsi="Times New Roman"/>
            <w:i/>
            <w:color w:val="0000FF"/>
            <w:u w:val="single"/>
            <w:lang w:val="lt-LT"/>
          </w:rPr>
          <w:t>https://www.youtube.com/watch?v=lFFxHCNJKNY</w:t>
        </w:r>
      </w:hyperlink>
    </w:p>
    <w:p w14:paraId="0135D3EE" w14:textId="77777777" w:rsidR="004338C5" w:rsidRDefault="004338C5" w:rsidP="00D81EA0">
      <w:pPr>
        <w:pStyle w:val="Puslapioinaostekstas"/>
        <w:rPr>
          <w:rFonts w:ascii="Times New Roman" w:hAnsi="Times New Roman"/>
          <w:i/>
          <w:color w:val="000000"/>
          <w:lang w:val="lt-LT"/>
        </w:rPr>
      </w:pPr>
      <w:r w:rsidRPr="004B29FC">
        <w:rPr>
          <w:rFonts w:ascii="Times New Roman" w:hAnsi="Times New Roman"/>
          <w:i/>
          <w:color w:val="000000"/>
          <w:lang w:val="lt-LT"/>
        </w:rPr>
        <w:t xml:space="preserve">Kaip improvizuoti praktiškai:  </w:t>
      </w:r>
      <w:hyperlink r:id="rId12" w:history="1">
        <w:r w:rsidRPr="004B29FC">
          <w:rPr>
            <w:rFonts w:ascii="Times New Roman" w:hAnsi="Times New Roman"/>
            <w:i/>
            <w:color w:val="0000FF"/>
            <w:u w:val="single"/>
            <w:lang w:val="lt-LT"/>
          </w:rPr>
          <w:t>https://www.youtube.com/watch?v=WfUhONJXV7E</w:t>
        </w:r>
      </w:hyperlink>
    </w:p>
    <w:p w14:paraId="090FF97A" w14:textId="77777777" w:rsidR="004338C5" w:rsidRPr="004231F6" w:rsidRDefault="004338C5" w:rsidP="00D81EA0">
      <w:pPr>
        <w:pStyle w:val="Puslapioinaostekstas"/>
        <w:rPr>
          <w:lang w:val="lt-LT"/>
        </w:rPr>
      </w:pPr>
      <w:r w:rsidRPr="004B29FC">
        <w:rPr>
          <w:rFonts w:ascii="Times New Roman" w:hAnsi="Times New Roman"/>
          <w:i/>
          <w:color w:val="000000"/>
          <w:lang w:val="lt-LT"/>
        </w:rPr>
        <w:t xml:space="preserve">Kaip nugalėti baimę improvizuoti: </w:t>
      </w:r>
      <w:hyperlink r:id="rId13" w:history="1">
        <w:r w:rsidRPr="004B29FC">
          <w:rPr>
            <w:rFonts w:ascii="Times New Roman" w:hAnsi="Times New Roman"/>
            <w:i/>
            <w:color w:val="0000FF"/>
            <w:u w:val="single"/>
            <w:lang w:val="lt-LT"/>
          </w:rPr>
          <w:t>https://www.youtube.com/watch?v=U25aTj5uitI</w:t>
        </w:r>
      </w:hyperlink>
    </w:p>
  </w:footnote>
  <w:footnote w:id="7">
    <w:p w14:paraId="43375CC6" w14:textId="77777777" w:rsidR="004338C5" w:rsidRPr="005B203A" w:rsidRDefault="004338C5" w:rsidP="00DD5DF7">
      <w:pPr>
        <w:pStyle w:val="Puslapioinaostekstas"/>
        <w:rPr>
          <w:lang w:val="lt-LT"/>
        </w:rPr>
      </w:pPr>
      <w:r>
        <w:rPr>
          <w:rStyle w:val="Puslapioinaosnuoroda"/>
        </w:rPr>
        <w:footnoteRef/>
      </w:r>
      <w:r w:rsidRPr="00032C85">
        <w:rPr>
          <w:lang w:val="lt-LT"/>
        </w:rPr>
        <w:t xml:space="preserve"> </w:t>
      </w:r>
      <w:r w:rsidRPr="005B203A">
        <w:rPr>
          <w:rFonts w:ascii="Times New Roman" w:hAnsi="Times New Roman"/>
          <w:iCs/>
          <w:lang w:val="lt-LT"/>
        </w:rPr>
        <w:t>Datos gali keistis, žr. NEC tinklapyje</w:t>
      </w:r>
      <w:r w:rsidRPr="004B29FC">
        <w:rPr>
          <w:rFonts w:ascii="Times New Roman" w:hAnsi="Times New Roman"/>
          <w:i/>
          <w:lang w:val="lt-LT"/>
        </w:rPr>
        <w:t xml:space="preserve">: </w:t>
      </w:r>
      <w:hyperlink r:id="rId14" w:history="1">
        <w:r w:rsidRPr="005B203A">
          <w:rPr>
            <w:rStyle w:val="Hipersaitas"/>
            <w:rFonts w:ascii="Times New Roman" w:hAnsi="Times New Roman"/>
            <w:lang w:val="lt-LT"/>
          </w:rPr>
          <w:t>https://www.egzaminai.lt/532/</w:t>
        </w:r>
      </w:hyperlink>
    </w:p>
  </w:footnote>
  <w:footnote w:id="8">
    <w:p w14:paraId="3DEEE4A8" w14:textId="77777777" w:rsidR="004338C5" w:rsidRPr="00A83B27" w:rsidRDefault="004338C5" w:rsidP="00DD5DF7">
      <w:pPr>
        <w:pStyle w:val="Puslapioinaostekstas"/>
        <w:rPr>
          <w:lang w:val="lt-LT"/>
        </w:rPr>
      </w:pPr>
      <w:r>
        <w:rPr>
          <w:rStyle w:val="Puslapioinaosnuoroda"/>
        </w:rPr>
        <w:footnoteRef/>
      </w:r>
      <w:r w:rsidRPr="00A83B27">
        <w:rPr>
          <w:lang w:val="lt-LT"/>
        </w:rPr>
        <w:t xml:space="preserve"> </w:t>
      </w:r>
      <w:r w:rsidRPr="00A83B27">
        <w:rPr>
          <w:rFonts w:ascii="Times New Roman" w:hAnsi="Times New Roman"/>
          <w:lang w:val="lt-LT"/>
        </w:rPr>
        <w:t>http://www.lituanistika.emokykla.lt/dokumentai/brandos-egzaminai/brandos-darbas-igyvendinimo-gaires-2017-2018-mokslo-metams/</w:t>
      </w:r>
    </w:p>
  </w:footnote>
  <w:footnote w:id="9">
    <w:p w14:paraId="10C6DAE0" w14:textId="77777777" w:rsidR="004338C5" w:rsidRPr="009D5BF2" w:rsidRDefault="004338C5" w:rsidP="00DD5DF7">
      <w:pPr>
        <w:pStyle w:val="Puslapioinaostekstas"/>
        <w:rPr>
          <w:lang w:val="lt-LT"/>
        </w:rPr>
      </w:pPr>
      <w:r>
        <w:rPr>
          <w:rStyle w:val="Puslapioinaosnuoroda"/>
        </w:rPr>
        <w:footnoteRef/>
      </w:r>
      <w:r w:rsidRPr="009D5BF2">
        <w:rPr>
          <w:lang w:val="fr-FR"/>
        </w:rPr>
        <w:t xml:space="preserve"> </w:t>
      </w:r>
      <w:r w:rsidRPr="004B29FC">
        <w:rPr>
          <w:rFonts w:ascii="Times New Roman" w:hAnsi="Times New Roman"/>
          <w:i/>
          <w:lang w:val="lt-LT"/>
        </w:rPr>
        <w:t>pritaikyta pagal: Tidikis, Rimantas Socialinių mokslų tyrimų metodologija. Vadovėlis. Vilnius: Lietuvos teisės universiteto Leidybos centras, 2003, internetinė prieiga:</w:t>
      </w:r>
      <w:r w:rsidRPr="004B29FC">
        <w:rPr>
          <w:lang w:val="lt-LT"/>
        </w:rPr>
        <w:t xml:space="preserve"> </w:t>
      </w:r>
      <w:hyperlink r:id="rId15" w:history="1">
        <w:r w:rsidRPr="004B29FC">
          <w:rPr>
            <w:rStyle w:val="Hipersaitas"/>
            <w:rFonts w:ascii="Times New Roman" w:hAnsi="Times New Roman"/>
            <w:i/>
            <w:lang w:val="lt-LT"/>
          </w:rPr>
          <w:t>https://repository.mruni.eu/bitstream/handle/007/15459/Tidikis_tyrimu_metodologija.pdf?sequence=1&amp;isAllowed=y</w:t>
        </w:r>
      </w:hyperlink>
    </w:p>
  </w:footnote>
  <w:footnote w:id="10">
    <w:p w14:paraId="37C76EAF" w14:textId="77777777" w:rsidR="004338C5" w:rsidRPr="009D5BF2" w:rsidRDefault="004338C5" w:rsidP="00DD5DF7">
      <w:pPr>
        <w:pStyle w:val="Puslapioinaostekstas"/>
        <w:rPr>
          <w:lang w:val="lt-LT"/>
        </w:rPr>
      </w:pPr>
      <w:r>
        <w:rPr>
          <w:rStyle w:val="Puslapioinaosnuoroda"/>
        </w:rPr>
        <w:footnoteRef/>
      </w:r>
      <w:r w:rsidRPr="009D5BF2">
        <w:rPr>
          <w:lang w:val="fr-FR"/>
        </w:rPr>
        <w:t xml:space="preserve"> </w:t>
      </w:r>
      <w:r w:rsidRPr="009D5BF2">
        <w:rPr>
          <w:rFonts w:ascii="Times New Roman" w:hAnsi="Times New Roman"/>
          <w:i/>
          <w:color w:val="2B2B2B"/>
          <w:shd w:val="clear" w:color="auto" w:fill="FFFFFF"/>
          <w:lang w:val="fr-FR"/>
        </w:rPr>
        <w:t xml:space="preserve">pagal </w:t>
      </w:r>
      <w:hyperlink r:id="rId16" w:history="1">
        <w:r w:rsidRPr="009D5BF2">
          <w:rPr>
            <w:rStyle w:val="Hipersaitas"/>
            <w:rFonts w:ascii="Times New Roman" w:hAnsi="Times New Roman"/>
            <w:i/>
            <w:shd w:val="clear" w:color="auto" w:fill="FFFFFF"/>
            <w:lang w:val="fr-FR"/>
          </w:rPr>
          <w:t>http://www.menufaktura.lt/?m=1052&amp;s=68927</w:t>
        </w:r>
      </w:hyperlink>
    </w:p>
  </w:footnote>
  <w:footnote w:id="11">
    <w:p w14:paraId="78EE08F6" w14:textId="77777777" w:rsidR="004338C5" w:rsidRPr="00B86CB9" w:rsidRDefault="004338C5" w:rsidP="00DD5DF7">
      <w:pPr>
        <w:pStyle w:val="Puslapioinaostekstas"/>
        <w:rPr>
          <w:lang w:val="lt-LT"/>
        </w:rPr>
      </w:pPr>
      <w:r>
        <w:rPr>
          <w:rStyle w:val="Puslapioinaosnuoroda"/>
        </w:rPr>
        <w:footnoteRef/>
      </w:r>
      <w:r w:rsidRPr="00B86CB9">
        <w:rPr>
          <w:lang w:val="fr-FR"/>
        </w:rPr>
        <w:t xml:space="preserve"> </w:t>
      </w:r>
      <w:r w:rsidRPr="004B29FC">
        <w:rPr>
          <w:rFonts w:ascii="Times New Roman" w:eastAsia="SimSun" w:hAnsi="Times New Roman"/>
          <w:bCs/>
          <w:i/>
          <w:shd w:val="clear" w:color="auto" w:fill="FFFFFF"/>
          <w:lang w:val="lt-LT" w:eastAsia="zh-CN"/>
        </w:rPr>
        <w:t xml:space="preserve">pagal šaltinius nacionaliniame egzaminų centre NEC: </w:t>
      </w:r>
      <w:hyperlink r:id="rId17" w:history="1">
        <w:r w:rsidRPr="004B29FC">
          <w:rPr>
            <w:rStyle w:val="Hipersaitas"/>
            <w:rFonts w:ascii="Times New Roman" w:eastAsia="SimSun" w:hAnsi="Times New Roman"/>
            <w:bCs/>
            <w:i/>
            <w:shd w:val="clear" w:color="auto" w:fill="FFFFFF"/>
            <w:lang w:val="lt-LT" w:eastAsia="zh-CN"/>
          </w:rPr>
          <w:t>https://www.egzaminai.lt/failai/4845_1_priedas_teatras_kuryba-vert-2015.pdf</w:t>
        </w:r>
      </w:hyperlink>
      <w:r w:rsidRPr="004B29FC">
        <w:rPr>
          <w:rFonts w:ascii="Times New Roman" w:eastAsia="SimSun" w:hAnsi="Times New Roman"/>
          <w:b/>
          <w:bCs/>
          <w:sz w:val="24"/>
          <w:szCs w:val="24"/>
          <w:shd w:val="clear" w:color="auto" w:fill="FFFFFF"/>
          <w:lang w:val="lt-LT" w:eastAsia="zh-CN"/>
        </w:rPr>
        <w:br/>
      </w:r>
      <w:hyperlink r:id="rId18" w:history="1">
        <w:r w:rsidRPr="004B29FC">
          <w:rPr>
            <w:rStyle w:val="Hipersaitas"/>
            <w:rFonts w:ascii="Times New Roman" w:eastAsia="SimSun" w:hAnsi="Times New Roman"/>
            <w:bCs/>
            <w:i/>
            <w:shd w:val="clear" w:color="auto" w:fill="FFFFFF"/>
            <w:lang w:val="lt-LT" w:eastAsia="zh-CN"/>
          </w:rPr>
          <w:t>https://www.egzaminai.lt/failai/4846_2_priedas_teatras_kuryba-mok-2015.pdf</w:t>
        </w:r>
      </w:hyperlink>
    </w:p>
  </w:footnote>
  <w:footnote w:id="12">
    <w:p w14:paraId="5EDAB9F4" w14:textId="77777777" w:rsidR="004338C5" w:rsidRPr="00823A1B" w:rsidRDefault="004338C5" w:rsidP="00DD5DF7">
      <w:pPr>
        <w:pStyle w:val="Puslapioinaostekstas"/>
        <w:rPr>
          <w:lang w:val="lt-LT"/>
        </w:rPr>
      </w:pPr>
      <w:r>
        <w:rPr>
          <w:rStyle w:val="Puslapioinaosnuoroda"/>
        </w:rPr>
        <w:footnoteRef/>
      </w:r>
      <w:r w:rsidRPr="00823A1B">
        <w:rPr>
          <w:lang w:val="fr-FR"/>
        </w:rPr>
        <w:t xml:space="preserve"> </w:t>
      </w:r>
      <w:r w:rsidRPr="004B29FC">
        <w:rPr>
          <w:rFonts w:ascii="Times New Roman" w:eastAsia="SimSun" w:hAnsi="Times New Roman"/>
          <w:bCs/>
          <w:i/>
          <w:shd w:val="clear" w:color="auto" w:fill="FFFFFF"/>
          <w:lang w:val="lt-LT" w:eastAsia="zh-CN"/>
        </w:rPr>
        <w:t>pagal šaltinius nacionaliniame egzaminų centre NEC:</w:t>
      </w:r>
      <w:hyperlink r:id="rId19" w:history="1">
        <w:r w:rsidRPr="004B29FC">
          <w:rPr>
            <w:rStyle w:val="Hipersaitas"/>
            <w:rFonts w:ascii="Times New Roman" w:eastAsia="SimSun" w:hAnsi="Times New Roman"/>
            <w:bCs/>
            <w:i/>
            <w:shd w:val="clear" w:color="auto" w:fill="FFFFFF"/>
            <w:lang w:val="lt-LT" w:eastAsia="zh-CN"/>
          </w:rPr>
          <w:t>https://www.egzaminai.lt/failai/4843_1_priedas_teatras_atlikimas-vert-2015.pdf</w:t>
        </w:r>
      </w:hyperlink>
      <w:r w:rsidRPr="004B29FC">
        <w:rPr>
          <w:rFonts w:ascii="Times New Roman" w:eastAsia="SimSun" w:hAnsi="Times New Roman"/>
          <w:bCs/>
          <w:i/>
          <w:shd w:val="clear" w:color="auto" w:fill="FFFFFF"/>
          <w:lang w:val="lt-LT" w:eastAsia="zh-CN"/>
        </w:rPr>
        <w:br/>
      </w:r>
      <w:hyperlink r:id="rId20" w:history="1">
        <w:r w:rsidRPr="004B29FC">
          <w:rPr>
            <w:rStyle w:val="Hipersaitas"/>
            <w:rFonts w:ascii="Times New Roman" w:eastAsia="SimSun" w:hAnsi="Times New Roman"/>
            <w:bCs/>
            <w:i/>
            <w:shd w:val="clear" w:color="auto" w:fill="FFFFFF"/>
            <w:lang w:val="lt-LT" w:eastAsia="zh-CN"/>
          </w:rPr>
          <w:t>https://www.egzaminai.lt/failai/4844_2_priedas_teatras_atlikimas-mok-2015.pdf</w:t>
        </w:r>
      </w:hyperlink>
      <w:r w:rsidRPr="004B29FC">
        <w:rPr>
          <w:rFonts w:ascii="Times New Roman" w:eastAsia="SimSun" w:hAnsi="Times New Roman"/>
          <w:bCs/>
          <w:i/>
          <w:shd w:val="clear" w:color="auto" w:fill="FFFFFF"/>
          <w:lang w:val="lt-LT" w:eastAsia="zh-CN"/>
        </w:rPr>
        <w:t xml:space="preserve">  </w:t>
      </w:r>
    </w:p>
  </w:footnote>
  <w:footnote w:id="13">
    <w:p w14:paraId="081CB7C3" w14:textId="77777777" w:rsidR="004338C5" w:rsidRPr="00E149DD" w:rsidRDefault="004338C5" w:rsidP="00DD5DF7">
      <w:pPr>
        <w:pStyle w:val="Puslapioinaostekstas"/>
        <w:rPr>
          <w:lang w:val="lt-LT"/>
        </w:rPr>
      </w:pPr>
      <w:r>
        <w:rPr>
          <w:rStyle w:val="Puslapioinaosnuoroda"/>
        </w:rPr>
        <w:footnoteRef/>
      </w:r>
      <w:r w:rsidRPr="00E149DD">
        <w:rPr>
          <w:lang w:val="fr-FR"/>
        </w:rPr>
        <w:t xml:space="preserve"> </w:t>
      </w:r>
      <w:r w:rsidRPr="004B29FC">
        <w:rPr>
          <w:rFonts w:ascii="Times New Roman" w:eastAsia="SimSun" w:hAnsi="Times New Roman"/>
          <w:bCs/>
          <w:i/>
          <w:shd w:val="clear" w:color="auto" w:fill="FFFFFF"/>
          <w:lang w:val="lt-LT" w:eastAsia="zh-CN"/>
        </w:rPr>
        <w:t xml:space="preserve">pagal šaltinį: </w:t>
      </w:r>
      <w:hyperlink r:id="rId21" w:history="1">
        <w:r w:rsidRPr="004B29FC">
          <w:rPr>
            <w:rStyle w:val="Hipersaitas"/>
            <w:rFonts w:ascii="Times New Roman" w:eastAsia="SimSun" w:hAnsi="Times New Roman"/>
            <w:bCs/>
            <w:i/>
            <w:shd w:val="clear" w:color="auto" w:fill="FFFFFF"/>
            <w:lang w:val="lt-LT" w:eastAsia="zh-CN"/>
          </w:rPr>
          <w:t>https://www.egzaminai.lt/failai/4190_rekomendacios_teatras.pdf</w:t>
        </w:r>
      </w:hyperlink>
    </w:p>
  </w:footnote>
  <w:footnote w:id="14">
    <w:p w14:paraId="50C25974" w14:textId="77777777" w:rsidR="004338C5" w:rsidRDefault="004338C5" w:rsidP="00DD5DF7">
      <w:pPr>
        <w:rPr>
          <w:i/>
          <w:color w:val="000000"/>
          <w:sz w:val="20"/>
          <w:szCs w:val="20"/>
          <w:lang w:val="lt-LT"/>
        </w:rPr>
      </w:pPr>
      <w:r>
        <w:rPr>
          <w:rStyle w:val="Puslapioinaosnuoroda"/>
        </w:rPr>
        <w:footnoteRef/>
      </w:r>
      <w:r w:rsidRPr="00EE1FDB">
        <w:rPr>
          <w:lang w:val="lt-LT"/>
        </w:rPr>
        <w:t xml:space="preserve"> </w:t>
      </w:r>
      <w:r w:rsidRPr="004B29FC">
        <w:rPr>
          <w:i/>
          <w:color w:val="000000"/>
          <w:sz w:val="20"/>
          <w:szCs w:val="20"/>
          <w:lang w:val="lt-LT"/>
        </w:rPr>
        <w:t>Mokinių, rašiusių kūrybinio drbo proceso aprašus, turinio pavyzdžius pateikė teatro mokytojai: Aldona Ramelienė, Gintaras Tubelis ir Rasa Ercmonienė-Varnė</w:t>
      </w:r>
    </w:p>
    <w:p w14:paraId="4AEE9806" w14:textId="77777777" w:rsidR="004338C5" w:rsidRPr="00EE1FDB" w:rsidRDefault="004338C5" w:rsidP="00DD5DF7">
      <w:pPr>
        <w:pStyle w:val="Puslapioinaostekstas"/>
        <w:rPr>
          <w:lang w:val="lt-L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1DEA1" w14:textId="5C501CFD" w:rsidR="004338C5" w:rsidRDefault="004338C5" w:rsidP="00BD699C">
    <w:pPr>
      <w:pStyle w:val="Antrats"/>
      <w:jc w:val="right"/>
    </w:pPr>
    <w:r>
      <w:rPr>
        <w:i/>
      </w:rPr>
      <w:t>Projektas. 2022-04-15</w:t>
    </w:r>
    <w:r w:rsidRPr="00344283">
      <w:rPr>
        <w:i/>
      </w:rPr>
      <w:t>. Tekstas neredaguotas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7097042"/>
      <w:docPartObj>
        <w:docPartGallery w:val="Page Numbers (Top of Page)"/>
        <w:docPartUnique/>
      </w:docPartObj>
    </w:sdtPr>
    <w:sdtEndPr/>
    <w:sdtContent>
      <w:p w14:paraId="0D9A3DB3" w14:textId="08E2F730" w:rsidR="004338C5" w:rsidRDefault="004338C5">
        <w:pPr>
          <w:pStyle w:val="Antrats"/>
          <w:jc w:val="center"/>
        </w:pPr>
        <w:r>
          <w:fldChar w:fldCharType="begin"/>
        </w:r>
        <w:r>
          <w:instrText>PAGE   \* MERGEFORMAT</w:instrText>
        </w:r>
        <w:r>
          <w:fldChar w:fldCharType="separate"/>
        </w:r>
        <w:r>
          <w:rPr>
            <w:noProof/>
          </w:rPr>
          <w:t>46</w:t>
        </w:r>
        <w:r>
          <w:fldChar w:fldCharType="end"/>
        </w:r>
      </w:p>
    </w:sdtContent>
  </w:sdt>
  <w:p w14:paraId="74D7CFF2" w14:textId="2E1FDF1A" w:rsidR="004338C5" w:rsidRDefault="004338C5" w:rsidP="00687E75">
    <w:pPr>
      <w:pStyle w:val="Antrats"/>
      <w:jc w:val="right"/>
      <w:rPr>
        <w:i/>
        <w:iCs/>
      </w:rPr>
    </w:pPr>
    <w:r>
      <w:rPr>
        <w:i/>
        <w:iCs/>
      </w:rPr>
      <w:t>2023</w:t>
    </w:r>
    <w:r w:rsidRPr="3E628CD0">
      <w:rPr>
        <w:i/>
        <w:iCs/>
      </w:rPr>
      <w:t>-</w:t>
    </w:r>
    <w:r>
      <w:rPr>
        <w:i/>
        <w:iCs/>
      </w:rPr>
      <w:t>06-01</w:t>
    </w:r>
    <w:r w:rsidRPr="3E628CD0">
      <w:rPr>
        <w:i/>
        <w:iCs/>
      </w:rPr>
      <w:t>. Tekstas neredaguotas</w:t>
    </w:r>
  </w:p>
  <w:p w14:paraId="7E359841" w14:textId="77777777" w:rsidR="004338C5" w:rsidRPr="00687E75" w:rsidRDefault="004338C5" w:rsidP="00687E75">
    <w:pPr>
      <w:pStyle w:val="Antrats"/>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38BA4" w14:textId="353DD30C" w:rsidR="004338C5" w:rsidRPr="00C57875" w:rsidRDefault="004338C5" w:rsidP="00344283">
    <w:pPr>
      <w:pStyle w:val="Antrats"/>
      <w:jc w:val="right"/>
      <w:rPr>
        <w:sz w:val="20"/>
        <w:szCs w:val="20"/>
      </w:rPr>
    </w:pPr>
    <w:r w:rsidRPr="00C57875">
      <w:rPr>
        <w:noProof/>
        <w:sz w:val="20"/>
        <w:szCs w:val="20"/>
        <w:lang w:eastAsia="lt-LT"/>
      </w:rPr>
      <w:drawing>
        <wp:anchor distT="0" distB="0" distL="114300" distR="114300" simplePos="0" relativeHeight="251663360" behindDoc="0" locked="0" layoutInCell="1" allowOverlap="1" wp14:anchorId="347721D8" wp14:editId="595A262C">
          <wp:simplePos x="0" y="0"/>
          <wp:positionH relativeFrom="column">
            <wp:posOffset>1223294</wp:posOffset>
          </wp:positionH>
          <wp:positionV relativeFrom="paragraph">
            <wp:posOffset>178653</wp:posOffset>
          </wp:positionV>
          <wp:extent cx="1091177" cy="354842"/>
          <wp:effectExtent l="19050" t="0" r="0" b="0"/>
          <wp:wrapNone/>
          <wp:docPr id="56" name="Paveikslėlis 3" descr="ESFIVP-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FIVP-I-2"/>
                  <pic:cNvPicPr>
                    <a:picLocks noChangeAspect="1" noChangeArrowheads="1"/>
                  </pic:cNvPicPr>
                </pic:nvPicPr>
                <pic:blipFill>
                  <a:blip r:embed="rId1"/>
                  <a:srcRect t="13433" b="14925"/>
                  <a:stretch>
                    <a:fillRect/>
                  </a:stretch>
                </pic:blipFill>
                <pic:spPr bwMode="auto">
                  <a:xfrm>
                    <a:off x="0" y="0"/>
                    <a:ext cx="1091177" cy="354842"/>
                  </a:xfrm>
                  <a:prstGeom prst="rect">
                    <a:avLst/>
                  </a:prstGeom>
                  <a:noFill/>
                </pic:spPr>
              </pic:pic>
            </a:graphicData>
          </a:graphic>
        </wp:anchor>
      </w:drawing>
    </w:r>
    <w:r w:rsidRPr="00C57875">
      <w:rPr>
        <w:noProof/>
        <w:sz w:val="20"/>
        <w:szCs w:val="20"/>
        <w:lang w:eastAsia="lt-LT"/>
      </w:rPr>
      <w:drawing>
        <wp:anchor distT="0" distB="0" distL="114300" distR="114300" simplePos="0" relativeHeight="251655168" behindDoc="0" locked="0" layoutInCell="1" allowOverlap="1" wp14:anchorId="7277437E" wp14:editId="64652CFC">
          <wp:simplePos x="0" y="0"/>
          <wp:positionH relativeFrom="column">
            <wp:posOffset>2942912</wp:posOffset>
          </wp:positionH>
          <wp:positionV relativeFrom="paragraph">
            <wp:posOffset>233244</wp:posOffset>
          </wp:positionV>
          <wp:extent cx="840759" cy="286603"/>
          <wp:effectExtent l="19050" t="0" r="0" b="0"/>
          <wp:wrapNone/>
          <wp:docPr id="62" name="Paveikslėlis 62" descr="C:\Users\SAC_\Downloads\ŠMSM_logotipas_rastrinis_horiz_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C_\Downloads\ŠMSM_logotipas_rastrinis_horiz_LT.png"/>
                  <pic:cNvPicPr>
                    <a:picLocks noChangeAspect="1" noChangeArrowheads="1"/>
                  </pic:cNvPicPr>
                </pic:nvPicPr>
                <pic:blipFill>
                  <a:blip r:embed="rId2"/>
                  <a:srcRect/>
                  <a:stretch>
                    <a:fillRect/>
                  </a:stretch>
                </pic:blipFill>
                <pic:spPr bwMode="auto">
                  <a:xfrm>
                    <a:off x="0" y="0"/>
                    <a:ext cx="840759" cy="286603"/>
                  </a:xfrm>
                  <a:prstGeom prst="rect">
                    <a:avLst/>
                  </a:prstGeom>
                  <a:noFill/>
                  <a:ln w="9525">
                    <a:noFill/>
                    <a:miter lim="800000"/>
                    <a:headEnd/>
                    <a:tailEnd/>
                  </a:ln>
                </pic:spPr>
              </pic:pic>
            </a:graphicData>
          </a:graphic>
        </wp:anchor>
      </w:drawing>
    </w:r>
    <w:r w:rsidRPr="00C57875">
      <w:rPr>
        <w:noProof/>
        <w:sz w:val="20"/>
        <w:szCs w:val="20"/>
        <w:lang w:eastAsia="lt-LT"/>
      </w:rPr>
      <w:drawing>
        <wp:anchor distT="0" distB="0" distL="114300" distR="114300" simplePos="0" relativeHeight="251659264" behindDoc="0" locked="0" layoutInCell="1" allowOverlap="1" wp14:anchorId="187BB543" wp14:editId="5CE58C87">
          <wp:simplePos x="0" y="0"/>
          <wp:positionH relativeFrom="column">
            <wp:posOffset>4498757</wp:posOffset>
          </wp:positionH>
          <wp:positionV relativeFrom="paragraph">
            <wp:posOffset>219596</wp:posOffset>
          </wp:positionV>
          <wp:extent cx="827111" cy="286603"/>
          <wp:effectExtent l="19050" t="0" r="0" b="0"/>
          <wp:wrapNone/>
          <wp:docPr id="50176" name="Paveikslėlis 1" descr="C:\Users\HP\AppData\Local\Tem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Temp\logo.png"/>
                  <pic:cNvPicPr>
                    <a:picLocks noChangeAspect="1" noChangeArrowheads="1"/>
                  </pic:cNvPicPr>
                </pic:nvPicPr>
                <pic:blipFill>
                  <a:blip r:embed="rId3"/>
                  <a:srcRect/>
                  <a:stretch>
                    <a:fillRect/>
                  </a:stretch>
                </pic:blipFill>
                <pic:spPr bwMode="auto">
                  <a:xfrm>
                    <a:off x="0" y="0"/>
                    <a:ext cx="827111" cy="286603"/>
                  </a:xfrm>
                  <a:prstGeom prst="rect">
                    <a:avLst/>
                  </a:prstGeom>
                  <a:noFill/>
                  <a:ln w="9525">
                    <a:noFill/>
                    <a:miter lim="800000"/>
                    <a:headEnd/>
                    <a:tailEnd/>
                  </a:ln>
                </pic:spPr>
              </pic:pic>
            </a:graphicData>
          </a:graphic>
        </wp:anchor>
      </w:drawing>
    </w:r>
    <w:r w:rsidRPr="00C57875">
      <w:rPr>
        <w:iCs/>
        <w:sz w:val="20"/>
        <w:szCs w:val="20"/>
      </w:rPr>
      <w:t>Projektas. Tekstas neredaguotas. 202</w:t>
    </w:r>
    <w:r>
      <w:rPr>
        <w:iCs/>
        <w:sz w:val="20"/>
        <w:szCs w:val="20"/>
      </w:rPr>
      <w:t>3</w:t>
    </w:r>
    <w:r w:rsidRPr="00C57875">
      <w:rPr>
        <w:iCs/>
        <w:sz w:val="20"/>
        <w:szCs w:val="20"/>
      </w:rPr>
      <w:t>-</w:t>
    </w:r>
    <w:r>
      <w:rPr>
        <w:iCs/>
        <w:sz w:val="20"/>
        <w:szCs w:val="20"/>
      </w:rPr>
      <w:t>06</w:t>
    </w:r>
    <w:r w:rsidRPr="00C57875">
      <w:rPr>
        <w:iCs/>
        <w:sz w:val="20"/>
        <w:szCs w:val="20"/>
      </w:rPr>
      <w:t>-</w:t>
    </w:r>
    <w:r>
      <w:rPr>
        <w:iCs/>
        <w:sz w:val="20"/>
        <w:szCs w:val="20"/>
      </w:rPr>
      <w:t>01</w:t>
    </w:r>
    <w:r w:rsidRPr="00C57875">
      <w:rPr>
        <w:iCs/>
        <w:sz w:val="20"/>
        <w:szCs w:val="20"/>
      </w:rPr>
      <w:t>.</w:t>
    </w:r>
  </w:p>
  <w:p w14:paraId="3AF0F7CF" w14:textId="77777777" w:rsidR="004338C5" w:rsidRDefault="004338C5" w:rsidP="00344283">
    <w:pPr>
      <w:pStyle w:val="Antrats"/>
      <w:jc w:val="right"/>
      <w:rPr>
        <w:i/>
      </w:rPr>
    </w:pPr>
  </w:p>
  <w:p w14:paraId="495F82E3" w14:textId="77777777" w:rsidR="004338C5" w:rsidRDefault="004338C5" w:rsidP="00344283">
    <w:pPr>
      <w:pStyle w:val="Antrats"/>
      <w:jc w:val="right"/>
      <w:rPr>
        <w:i/>
      </w:rPr>
    </w:pPr>
  </w:p>
  <w:p w14:paraId="702D0B44" w14:textId="77777777" w:rsidR="004338C5" w:rsidRPr="00344283" w:rsidRDefault="004338C5" w:rsidP="00344283">
    <w:pPr>
      <w:pStyle w:val="Antrat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B2082"/>
    <w:multiLevelType w:val="multilevel"/>
    <w:tmpl w:val="A15CE292"/>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rPr>
    </w:lvl>
    <w:lvl w:ilvl="2">
      <w:start w:val="8"/>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99259D3"/>
    <w:multiLevelType w:val="hybridMultilevel"/>
    <w:tmpl w:val="A196656A"/>
    <w:lvl w:ilvl="0" w:tplc="A2AAD2DA">
      <w:start w:val="1"/>
      <w:numFmt w:val="decimal"/>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 w15:restartNumberingAfterBreak="0">
    <w:nsid w:val="12101B8C"/>
    <w:multiLevelType w:val="hybridMultilevel"/>
    <w:tmpl w:val="1D14DF68"/>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 w15:restartNumberingAfterBreak="0">
    <w:nsid w:val="1E4624EE"/>
    <w:multiLevelType w:val="hybridMultilevel"/>
    <w:tmpl w:val="AECC3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26540B"/>
    <w:multiLevelType w:val="hybridMultilevel"/>
    <w:tmpl w:val="3ADA326E"/>
    <w:lvl w:ilvl="0" w:tplc="CF1045BA">
      <w:start w:val="1"/>
      <w:numFmt w:val="decimal"/>
      <w:lvlText w:val="%1)"/>
      <w:lvlJc w:val="left"/>
      <w:pPr>
        <w:ind w:left="1080" w:hanging="360"/>
      </w:pPr>
      <w:rPr>
        <w:rFonts w:hint="default"/>
        <w:color w:val="C0000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B657813"/>
    <w:multiLevelType w:val="hybridMultilevel"/>
    <w:tmpl w:val="3E56D1F8"/>
    <w:lvl w:ilvl="0" w:tplc="CDA84B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D415D24"/>
    <w:multiLevelType w:val="hybridMultilevel"/>
    <w:tmpl w:val="5A4C98F2"/>
    <w:lvl w:ilvl="0" w:tplc="11E25B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2CF78FE"/>
    <w:multiLevelType w:val="multilevel"/>
    <w:tmpl w:val="FC4A3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6E05DF2"/>
    <w:multiLevelType w:val="hybridMultilevel"/>
    <w:tmpl w:val="8A487286"/>
    <w:lvl w:ilvl="0" w:tplc="04270001">
      <w:start w:val="1"/>
      <w:numFmt w:val="bullet"/>
      <w:lvlText w:val=""/>
      <w:lvlJc w:val="left"/>
      <w:pPr>
        <w:ind w:left="770" w:hanging="360"/>
      </w:pPr>
      <w:rPr>
        <w:rFonts w:ascii="Symbol" w:hAnsi="Symbol" w:hint="default"/>
      </w:rPr>
    </w:lvl>
    <w:lvl w:ilvl="1" w:tplc="04270003" w:tentative="1">
      <w:start w:val="1"/>
      <w:numFmt w:val="bullet"/>
      <w:lvlText w:val="o"/>
      <w:lvlJc w:val="left"/>
      <w:pPr>
        <w:ind w:left="1490" w:hanging="360"/>
      </w:pPr>
      <w:rPr>
        <w:rFonts w:ascii="Courier New" w:hAnsi="Courier New" w:cs="Courier New" w:hint="default"/>
      </w:rPr>
    </w:lvl>
    <w:lvl w:ilvl="2" w:tplc="04270005" w:tentative="1">
      <w:start w:val="1"/>
      <w:numFmt w:val="bullet"/>
      <w:lvlText w:val=""/>
      <w:lvlJc w:val="left"/>
      <w:pPr>
        <w:ind w:left="2210" w:hanging="360"/>
      </w:pPr>
      <w:rPr>
        <w:rFonts w:ascii="Wingdings" w:hAnsi="Wingdings" w:hint="default"/>
      </w:rPr>
    </w:lvl>
    <w:lvl w:ilvl="3" w:tplc="04270001" w:tentative="1">
      <w:start w:val="1"/>
      <w:numFmt w:val="bullet"/>
      <w:lvlText w:val=""/>
      <w:lvlJc w:val="left"/>
      <w:pPr>
        <w:ind w:left="2930" w:hanging="360"/>
      </w:pPr>
      <w:rPr>
        <w:rFonts w:ascii="Symbol" w:hAnsi="Symbol" w:hint="default"/>
      </w:rPr>
    </w:lvl>
    <w:lvl w:ilvl="4" w:tplc="04270003" w:tentative="1">
      <w:start w:val="1"/>
      <w:numFmt w:val="bullet"/>
      <w:lvlText w:val="o"/>
      <w:lvlJc w:val="left"/>
      <w:pPr>
        <w:ind w:left="3650" w:hanging="360"/>
      </w:pPr>
      <w:rPr>
        <w:rFonts w:ascii="Courier New" w:hAnsi="Courier New" w:cs="Courier New" w:hint="default"/>
      </w:rPr>
    </w:lvl>
    <w:lvl w:ilvl="5" w:tplc="04270005" w:tentative="1">
      <w:start w:val="1"/>
      <w:numFmt w:val="bullet"/>
      <w:lvlText w:val=""/>
      <w:lvlJc w:val="left"/>
      <w:pPr>
        <w:ind w:left="4370" w:hanging="360"/>
      </w:pPr>
      <w:rPr>
        <w:rFonts w:ascii="Wingdings" w:hAnsi="Wingdings" w:hint="default"/>
      </w:rPr>
    </w:lvl>
    <w:lvl w:ilvl="6" w:tplc="04270001" w:tentative="1">
      <w:start w:val="1"/>
      <w:numFmt w:val="bullet"/>
      <w:lvlText w:val=""/>
      <w:lvlJc w:val="left"/>
      <w:pPr>
        <w:ind w:left="5090" w:hanging="360"/>
      </w:pPr>
      <w:rPr>
        <w:rFonts w:ascii="Symbol" w:hAnsi="Symbol" w:hint="default"/>
      </w:rPr>
    </w:lvl>
    <w:lvl w:ilvl="7" w:tplc="04270003" w:tentative="1">
      <w:start w:val="1"/>
      <w:numFmt w:val="bullet"/>
      <w:lvlText w:val="o"/>
      <w:lvlJc w:val="left"/>
      <w:pPr>
        <w:ind w:left="5810" w:hanging="360"/>
      </w:pPr>
      <w:rPr>
        <w:rFonts w:ascii="Courier New" w:hAnsi="Courier New" w:cs="Courier New" w:hint="default"/>
      </w:rPr>
    </w:lvl>
    <w:lvl w:ilvl="8" w:tplc="04270005" w:tentative="1">
      <w:start w:val="1"/>
      <w:numFmt w:val="bullet"/>
      <w:lvlText w:val=""/>
      <w:lvlJc w:val="left"/>
      <w:pPr>
        <w:ind w:left="6530" w:hanging="360"/>
      </w:pPr>
      <w:rPr>
        <w:rFonts w:ascii="Wingdings" w:hAnsi="Wingdings" w:hint="default"/>
      </w:rPr>
    </w:lvl>
  </w:abstractNum>
  <w:abstractNum w:abstractNumId="9" w15:restartNumberingAfterBreak="0">
    <w:nsid w:val="37922A08"/>
    <w:multiLevelType w:val="hybridMultilevel"/>
    <w:tmpl w:val="CFCEBA40"/>
    <w:lvl w:ilvl="0" w:tplc="145E9B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DAC2FD4"/>
    <w:multiLevelType w:val="hybridMultilevel"/>
    <w:tmpl w:val="30F69A0A"/>
    <w:lvl w:ilvl="0" w:tplc="8990DF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1516FF9"/>
    <w:multiLevelType w:val="multilevel"/>
    <w:tmpl w:val="ED4E6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18146D3"/>
    <w:multiLevelType w:val="hybridMultilevel"/>
    <w:tmpl w:val="38F0A092"/>
    <w:lvl w:ilvl="0" w:tplc="A2668E86">
      <w:start w:val="1"/>
      <w:numFmt w:val="decimal"/>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1BE5EBB"/>
    <w:multiLevelType w:val="hybridMultilevel"/>
    <w:tmpl w:val="4D6C980C"/>
    <w:lvl w:ilvl="0" w:tplc="F54AA5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9063A5A"/>
    <w:multiLevelType w:val="multilevel"/>
    <w:tmpl w:val="C18CC5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F064AE"/>
    <w:multiLevelType w:val="hybridMultilevel"/>
    <w:tmpl w:val="B69ACE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7831EE"/>
    <w:multiLevelType w:val="hybridMultilevel"/>
    <w:tmpl w:val="1548DCD2"/>
    <w:lvl w:ilvl="0" w:tplc="7FC06CA2">
      <w:start w:val="1"/>
      <w:numFmt w:val="upperRoman"/>
      <w:lvlText w:val="%1."/>
      <w:lvlJc w:val="left"/>
      <w:pPr>
        <w:ind w:left="1080" w:hanging="72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5CAF77EC"/>
    <w:multiLevelType w:val="multilevel"/>
    <w:tmpl w:val="D63C39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01E1145"/>
    <w:multiLevelType w:val="multilevel"/>
    <w:tmpl w:val="0494D9FC"/>
    <w:lvl w:ilvl="0">
      <w:start w:val="1"/>
      <w:numFmt w:val="decimal"/>
      <w:lvlText w:val="%1."/>
      <w:lvlJc w:val="left"/>
      <w:pPr>
        <w:tabs>
          <w:tab w:val="left" w:pos="312"/>
        </w:tabs>
      </w:pPr>
    </w:lvl>
    <w:lvl w:ilvl="1">
      <w:start w:val="2"/>
      <w:numFmt w:val="decimal"/>
      <w:isLgl/>
      <w:lvlText w:val="%1.%2."/>
      <w:lvlJc w:val="left"/>
      <w:pPr>
        <w:ind w:left="540" w:hanging="540"/>
      </w:pPr>
      <w:rPr>
        <w:rFonts w:hint="default"/>
      </w:rPr>
    </w:lvl>
    <w:lvl w:ilvl="2">
      <w:start w:val="4"/>
      <w:numFmt w:val="decimal"/>
      <w:isLgl/>
      <w:lvlText w:val="%1.%2.%3."/>
      <w:lvlJc w:val="left"/>
      <w:pPr>
        <w:ind w:left="3981"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61D31705"/>
    <w:multiLevelType w:val="hybridMultilevel"/>
    <w:tmpl w:val="F0FA50CC"/>
    <w:lvl w:ilvl="0" w:tplc="5106AC56">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64350994"/>
    <w:multiLevelType w:val="hybridMultilevel"/>
    <w:tmpl w:val="3CBC4A50"/>
    <w:lvl w:ilvl="0" w:tplc="32C8B318">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46503C"/>
    <w:multiLevelType w:val="hybridMultilevel"/>
    <w:tmpl w:val="5D48F48C"/>
    <w:lvl w:ilvl="0" w:tplc="A184C8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8F3129D"/>
    <w:multiLevelType w:val="hybridMultilevel"/>
    <w:tmpl w:val="E86611A4"/>
    <w:lvl w:ilvl="0" w:tplc="D15A23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9437B65"/>
    <w:multiLevelType w:val="hybridMultilevel"/>
    <w:tmpl w:val="CFE6265E"/>
    <w:lvl w:ilvl="0" w:tplc="7E76E2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77F1305"/>
    <w:multiLevelType w:val="hybridMultilevel"/>
    <w:tmpl w:val="A24A7A88"/>
    <w:lvl w:ilvl="0" w:tplc="0427000F">
      <w:start w:val="1"/>
      <w:numFmt w:val="decimal"/>
      <w:lvlText w:val="%1."/>
      <w:lvlJc w:val="left"/>
      <w:pPr>
        <w:ind w:left="1800" w:hanging="360"/>
      </w:p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25" w15:restartNumberingAfterBreak="0">
    <w:nsid w:val="7CE00296"/>
    <w:multiLevelType w:val="hybridMultilevel"/>
    <w:tmpl w:val="2DF0AF82"/>
    <w:lvl w:ilvl="0" w:tplc="A0FA07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CE36E36"/>
    <w:multiLevelType w:val="multilevel"/>
    <w:tmpl w:val="B880A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DA332A7"/>
    <w:multiLevelType w:val="multilevel"/>
    <w:tmpl w:val="EE640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5271490">
    <w:abstractNumId w:val="2"/>
  </w:num>
  <w:num w:numId="2" w16cid:durableId="1504468695">
    <w:abstractNumId w:val="18"/>
  </w:num>
  <w:num w:numId="3" w16cid:durableId="309359696">
    <w:abstractNumId w:val="0"/>
  </w:num>
  <w:num w:numId="4" w16cid:durableId="1296908468">
    <w:abstractNumId w:val="15"/>
  </w:num>
  <w:num w:numId="5" w16cid:durableId="774446746">
    <w:abstractNumId w:val="22"/>
  </w:num>
  <w:num w:numId="6" w16cid:durableId="1459297978">
    <w:abstractNumId w:val="5"/>
  </w:num>
  <w:num w:numId="7" w16cid:durableId="1602950023">
    <w:abstractNumId w:val="13"/>
  </w:num>
  <w:num w:numId="8" w16cid:durableId="836313183">
    <w:abstractNumId w:val="11"/>
  </w:num>
  <w:num w:numId="9" w16cid:durableId="914425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89401335">
    <w:abstractNumId w:val="20"/>
  </w:num>
  <w:num w:numId="11" w16cid:durableId="327832285">
    <w:abstractNumId w:val="7"/>
  </w:num>
  <w:num w:numId="12" w16cid:durableId="1460756180">
    <w:abstractNumId w:val="27"/>
  </w:num>
  <w:num w:numId="13" w16cid:durableId="977031715">
    <w:abstractNumId w:val="3"/>
  </w:num>
  <w:num w:numId="14" w16cid:durableId="2058041948">
    <w:abstractNumId w:val="4"/>
  </w:num>
  <w:num w:numId="15" w16cid:durableId="1261646279">
    <w:abstractNumId w:val="10"/>
  </w:num>
  <w:num w:numId="16" w16cid:durableId="862475436">
    <w:abstractNumId w:val="6"/>
  </w:num>
  <w:num w:numId="17" w16cid:durableId="957684070">
    <w:abstractNumId w:val="21"/>
  </w:num>
  <w:num w:numId="18" w16cid:durableId="1612778402">
    <w:abstractNumId w:val="23"/>
  </w:num>
  <w:num w:numId="19" w16cid:durableId="519710110">
    <w:abstractNumId w:val="25"/>
  </w:num>
  <w:num w:numId="20" w16cid:durableId="1378359746">
    <w:abstractNumId w:val="9"/>
  </w:num>
  <w:num w:numId="21" w16cid:durableId="1355962227">
    <w:abstractNumId w:val="26"/>
  </w:num>
  <w:num w:numId="22" w16cid:durableId="1998730503">
    <w:abstractNumId w:val="19"/>
  </w:num>
  <w:num w:numId="23" w16cid:durableId="1484082626">
    <w:abstractNumId w:val="24"/>
  </w:num>
  <w:num w:numId="24" w16cid:durableId="688992342">
    <w:abstractNumId w:val="1"/>
  </w:num>
  <w:num w:numId="25" w16cid:durableId="1760787313">
    <w:abstractNumId w:val="17"/>
  </w:num>
  <w:num w:numId="26" w16cid:durableId="862860271">
    <w:abstractNumId w:val="14"/>
  </w:num>
  <w:num w:numId="27" w16cid:durableId="1195461452">
    <w:abstractNumId w:val="17"/>
  </w:num>
  <w:num w:numId="28" w16cid:durableId="66272941">
    <w:abstractNumId w:val="14"/>
  </w:num>
  <w:num w:numId="29" w16cid:durableId="948975818">
    <w:abstractNumId w:val="8"/>
  </w:num>
  <w:num w:numId="30" w16cid:durableId="1835563029">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hideSpellingErrors/>
  <w:hideGrammaticalErrors/>
  <w:defaultTabStop w:val="720"/>
  <w:hyphenationZone w:val="396"/>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A60"/>
    <w:rsid w:val="00000427"/>
    <w:rsid w:val="00000BB2"/>
    <w:rsid w:val="00002845"/>
    <w:rsid w:val="00002902"/>
    <w:rsid w:val="00004D6E"/>
    <w:rsid w:val="000066BE"/>
    <w:rsid w:val="000071FF"/>
    <w:rsid w:val="00007494"/>
    <w:rsid w:val="000078B6"/>
    <w:rsid w:val="00010D2D"/>
    <w:rsid w:val="0001256B"/>
    <w:rsid w:val="00012E98"/>
    <w:rsid w:val="00013863"/>
    <w:rsid w:val="000138EB"/>
    <w:rsid w:val="000147D9"/>
    <w:rsid w:val="00014CEF"/>
    <w:rsid w:val="00015527"/>
    <w:rsid w:val="00015E1E"/>
    <w:rsid w:val="00016581"/>
    <w:rsid w:val="00017B76"/>
    <w:rsid w:val="00017EC0"/>
    <w:rsid w:val="00021353"/>
    <w:rsid w:val="00021F11"/>
    <w:rsid w:val="00023189"/>
    <w:rsid w:val="000240E5"/>
    <w:rsid w:val="00024427"/>
    <w:rsid w:val="00025E75"/>
    <w:rsid w:val="000268B5"/>
    <w:rsid w:val="000275C6"/>
    <w:rsid w:val="000317A6"/>
    <w:rsid w:val="00033927"/>
    <w:rsid w:val="000339F8"/>
    <w:rsid w:val="00034B19"/>
    <w:rsid w:val="000357A5"/>
    <w:rsid w:val="00035D6C"/>
    <w:rsid w:val="00037639"/>
    <w:rsid w:val="000423AB"/>
    <w:rsid w:val="0004496E"/>
    <w:rsid w:val="00044C1F"/>
    <w:rsid w:val="0004521B"/>
    <w:rsid w:val="000477EB"/>
    <w:rsid w:val="00050214"/>
    <w:rsid w:val="00050510"/>
    <w:rsid w:val="00050941"/>
    <w:rsid w:val="00050A3A"/>
    <w:rsid w:val="00050D9D"/>
    <w:rsid w:val="00051EC3"/>
    <w:rsid w:val="000551EC"/>
    <w:rsid w:val="00055A6F"/>
    <w:rsid w:val="00060FDB"/>
    <w:rsid w:val="0006210C"/>
    <w:rsid w:val="0006331F"/>
    <w:rsid w:val="000634E6"/>
    <w:rsid w:val="00063731"/>
    <w:rsid w:val="00065A6B"/>
    <w:rsid w:val="0007347A"/>
    <w:rsid w:val="0007361B"/>
    <w:rsid w:val="000751F7"/>
    <w:rsid w:val="000761FF"/>
    <w:rsid w:val="00076748"/>
    <w:rsid w:val="00076A32"/>
    <w:rsid w:val="00076ED7"/>
    <w:rsid w:val="000771CD"/>
    <w:rsid w:val="000804F5"/>
    <w:rsid w:val="00081A39"/>
    <w:rsid w:val="00081AFA"/>
    <w:rsid w:val="000851DF"/>
    <w:rsid w:val="000854F3"/>
    <w:rsid w:val="00086268"/>
    <w:rsid w:val="00086ACD"/>
    <w:rsid w:val="00087B2B"/>
    <w:rsid w:val="00092D14"/>
    <w:rsid w:val="000944AA"/>
    <w:rsid w:val="0009480F"/>
    <w:rsid w:val="00096D00"/>
    <w:rsid w:val="0009741A"/>
    <w:rsid w:val="00097B84"/>
    <w:rsid w:val="000A0BCB"/>
    <w:rsid w:val="000A1994"/>
    <w:rsid w:val="000A648A"/>
    <w:rsid w:val="000B0ABC"/>
    <w:rsid w:val="000B0CED"/>
    <w:rsid w:val="000B0FAD"/>
    <w:rsid w:val="000B1236"/>
    <w:rsid w:val="000B1AE8"/>
    <w:rsid w:val="000B24AA"/>
    <w:rsid w:val="000C0A70"/>
    <w:rsid w:val="000C1D0F"/>
    <w:rsid w:val="000C5246"/>
    <w:rsid w:val="000C60B1"/>
    <w:rsid w:val="000C6D0C"/>
    <w:rsid w:val="000D07A9"/>
    <w:rsid w:val="000D0D5F"/>
    <w:rsid w:val="000D1963"/>
    <w:rsid w:val="000D19AB"/>
    <w:rsid w:val="000D247B"/>
    <w:rsid w:val="000D2F36"/>
    <w:rsid w:val="000D31F5"/>
    <w:rsid w:val="000D477E"/>
    <w:rsid w:val="000D530C"/>
    <w:rsid w:val="000D5EB4"/>
    <w:rsid w:val="000D68E2"/>
    <w:rsid w:val="000D77AA"/>
    <w:rsid w:val="000E1507"/>
    <w:rsid w:val="000E3CDF"/>
    <w:rsid w:val="000E4A9A"/>
    <w:rsid w:val="000E531B"/>
    <w:rsid w:val="000E7940"/>
    <w:rsid w:val="000F031F"/>
    <w:rsid w:val="000F2A8A"/>
    <w:rsid w:val="000F5B2B"/>
    <w:rsid w:val="00103C9A"/>
    <w:rsid w:val="00104BBE"/>
    <w:rsid w:val="00105480"/>
    <w:rsid w:val="00105E02"/>
    <w:rsid w:val="00106024"/>
    <w:rsid w:val="0010657C"/>
    <w:rsid w:val="0010699C"/>
    <w:rsid w:val="00107F69"/>
    <w:rsid w:val="00113323"/>
    <w:rsid w:val="00114819"/>
    <w:rsid w:val="001179B7"/>
    <w:rsid w:val="00117C0F"/>
    <w:rsid w:val="0011CECA"/>
    <w:rsid w:val="001200B3"/>
    <w:rsid w:val="00120A47"/>
    <w:rsid w:val="0012530D"/>
    <w:rsid w:val="0012530E"/>
    <w:rsid w:val="00125518"/>
    <w:rsid w:val="00126243"/>
    <w:rsid w:val="00126869"/>
    <w:rsid w:val="001268DC"/>
    <w:rsid w:val="0012772A"/>
    <w:rsid w:val="001279EA"/>
    <w:rsid w:val="00134857"/>
    <w:rsid w:val="001406ED"/>
    <w:rsid w:val="001418E3"/>
    <w:rsid w:val="0014244D"/>
    <w:rsid w:val="00142D8E"/>
    <w:rsid w:val="00143C73"/>
    <w:rsid w:val="00143D9C"/>
    <w:rsid w:val="00144777"/>
    <w:rsid w:val="0014B145"/>
    <w:rsid w:val="00151121"/>
    <w:rsid w:val="001519C0"/>
    <w:rsid w:val="00152139"/>
    <w:rsid w:val="00153A2C"/>
    <w:rsid w:val="0015434F"/>
    <w:rsid w:val="00154AA6"/>
    <w:rsid w:val="00155226"/>
    <w:rsid w:val="00156407"/>
    <w:rsid w:val="00161CC1"/>
    <w:rsid w:val="00161D3C"/>
    <w:rsid w:val="00161F1D"/>
    <w:rsid w:val="001628AD"/>
    <w:rsid w:val="00162F5F"/>
    <w:rsid w:val="001642D8"/>
    <w:rsid w:val="00164852"/>
    <w:rsid w:val="0016492E"/>
    <w:rsid w:val="0016539E"/>
    <w:rsid w:val="001654D6"/>
    <w:rsid w:val="00165952"/>
    <w:rsid w:val="00167DE5"/>
    <w:rsid w:val="0017062F"/>
    <w:rsid w:val="00171EFC"/>
    <w:rsid w:val="00173C25"/>
    <w:rsid w:val="001746D0"/>
    <w:rsid w:val="00174D35"/>
    <w:rsid w:val="0017566F"/>
    <w:rsid w:val="001772D5"/>
    <w:rsid w:val="00177350"/>
    <w:rsid w:val="00177A78"/>
    <w:rsid w:val="00177EAF"/>
    <w:rsid w:val="00180289"/>
    <w:rsid w:val="001803DC"/>
    <w:rsid w:val="00180E6A"/>
    <w:rsid w:val="00181F3C"/>
    <w:rsid w:val="00182F7B"/>
    <w:rsid w:val="00183637"/>
    <w:rsid w:val="00185045"/>
    <w:rsid w:val="0018533B"/>
    <w:rsid w:val="00185995"/>
    <w:rsid w:val="00186ACF"/>
    <w:rsid w:val="0018718A"/>
    <w:rsid w:val="00187B7B"/>
    <w:rsid w:val="001909EB"/>
    <w:rsid w:val="0019121A"/>
    <w:rsid w:val="0019287D"/>
    <w:rsid w:val="001934E2"/>
    <w:rsid w:val="00193EF0"/>
    <w:rsid w:val="001940A5"/>
    <w:rsid w:val="00197213"/>
    <w:rsid w:val="001A1175"/>
    <w:rsid w:val="001A2294"/>
    <w:rsid w:val="001A417E"/>
    <w:rsid w:val="001B1305"/>
    <w:rsid w:val="001B1421"/>
    <w:rsid w:val="001B16AB"/>
    <w:rsid w:val="001B4466"/>
    <w:rsid w:val="001B5ED7"/>
    <w:rsid w:val="001B6594"/>
    <w:rsid w:val="001C3281"/>
    <w:rsid w:val="001C55D3"/>
    <w:rsid w:val="001C5A80"/>
    <w:rsid w:val="001C5DAF"/>
    <w:rsid w:val="001C73A0"/>
    <w:rsid w:val="001C77C8"/>
    <w:rsid w:val="001D0811"/>
    <w:rsid w:val="001D094F"/>
    <w:rsid w:val="001D194B"/>
    <w:rsid w:val="001D549B"/>
    <w:rsid w:val="001D59E1"/>
    <w:rsid w:val="001D66A7"/>
    <w:rsid w:val="001D6ADF"/>
    <w:rsid w:val="001D7D79"/>
    <w:rsid w:val="001E0644"/>
    <w:rsid w:val="001E083A"/>
    <w:rsid w:val="001E146B"/>
    <w:rsid w:val="001E1537"/>
    <w:rsid w:val="001E1D57"/>
    <w:rsid w:val="001E31D5"/>
    <w:rsid w:val="001E67C2"/>
    <w:rsid w:val="001E7D5A"/>
    <w:rsid w:val="001E7F53"/>
    <w:rsid w:val="001F1ADC"/>
    <w:rsid w:val="001F4405"/>
    <w:rsid w:val="001F6E54"/>
    <w:rsid w:val="002005AA"/>
    <w:rsid w:val="00200ABF"/>
    <w:rsid w:val="002020AC"/>
    <w:rsid w:val="002037BB"/>
    <w:rsid w:val="002057D6"/>
    <w:rsid w:val="0020772B"/>
    <w:rsid w:val="00210345"/>
    <w:rsid w:val="00211C2E"/>
    <w:rsid w:val="00222595"/>
    <w:rsid w:val="0022452D"/>
    <w:rsid w:val="00226BBD"/>
    <w:rsid w:val="00227108"/>
    <w:rsid w:val="002300A0"/>
    <w:rsid w:val="002301A6"/>
    <w:rsid w:val="002323DC"/>
    <w:rsid w:val="00232658"/>
    <w:rsid w:val="00234949"/>
    <w:rsid w:val="00237B86"/>
    <w:rsid w:val="00237FC0"/>
    <w:rsid w:val="002402F5"/>
    <w:rsid w:val="00243423"/>
    <w:rsid w:val="00244CC1"/>
    <w:rsid w:val="00245704"/>
    <w:rsid w:val="0024740B"/>
    <w:rsid w:val="00250928"/>
    <w:rsid w:val="00251BB4"/>
    <w:rsid w:val="00252B34"/>
    <w:rsid w:val="00252C9F"/>
    <w:rsid w:val="00252D49"/>
    <w:rsid w:val="00253A93"/>
    <w:rsid w:val="002554ED"/>
    <w:rsid w:val="00256295"/>
    <w:rsid w:val="00256B4A"/>
    <w:rsid w:val="00257BE9"/>
    <w:rsid w:val="00257F7A"/>
    <w:rsid w:val="00260C47"/>
    <w:rsid w:val="00263B7D"/>
    <w:rsid w:val="00264459"/>
    <w:rsid w:val="0026569C"/>
    <w:rsid w:val="00265FBA"/>
    <w:rsid w:val="002671B3"/>
    <w:rsid w:val="0026747F"/>
    <w:rsid w:val="002675C4"/>
    <w:rsid w:val="002677D6"/>
    <w:rsid w:val="00267D39"/>
    <w:rsid w:val="0027024E"/>
    <w:rsid w:val="00270AA7"/>
    <w:rsid w:val="002721E4"/>
    <w:rsid w:val="002722DA"/>
    <w:rsid w:val="0027352B"/>
    <w:rsid w:val="00274355"/>
    <w:rsid w:val="002750FD"/>
    <w:rsid w:val="002774BB"/>
    <w:rsid w:val="00280733"/>
    <w:rsid w:val="00281917"/>
    <w:rsid w:val="0028207D"/>
    <w:rsid w:val="0029489F"/>
    <w:rsid w:val="00297776"/>
    <w:rsid w:val="002A03C1"/>
    <w:rsid w:val="002A0B00"/>
    <w:rsid w:val="002A223A"/>
    <w:rsid w:val="002A2A2E"/>
    <w:rsid w:val="002A37E3"/>
    <w:rsid w:val="002A4FA7"/>
    <w:rsid w:val="002A5F1A"/>
    <w:rsid w:val="002A72A5"/>
    <w:rsid w:val="002B010F"/>
    <w:rsid w:val="002B154E"/>
    <w:rsid w:val="002B29C1"/>
    <w:rsid w:val="002B43D8"/>
    <w:rsid w:val="002B4BEA"/>
    <w:rsid w:val="002B4DA6"/>
    <w:rsid w:val="002B5248"/>
    <w:rsid w:val="002B60BF"/>
    <w:rsid w:val="002B7E49"/>
    <w:rsid w:val="002C1982"/>
    <w:rsid w:val="002C39E8"/>
    <w:rsid w:val="002C5780"/>
    <w:rsid w:val="002C579E"/>
    <w:rsid w:val="002C5E88"/>
    <w:rsid w:val="002C67FA"/>
    <w:rsid w:val="002C6D3E"/>
    <w:rsid w:val="002C6E15"/>
    <w:rsid w:val="002D02A2"/>
    <w:rsid w:val="002D0F95"/>
    <w:rsid w:val="002D21D5"/>
    <w:rsid w:val="002D22A5"/>
    <w:rsid w:val="002D4456"/>
    <w:rsid w:val="002D4723"/>
    <w:rsid w:val="002D7ADD"/>
    <w:rsid w:val="002E0FAC"/>
    <w:rsid w:val="002E1C30"/>
    <w:rsid w:val="002E1F8B"/>
    <w:rsid w:val="002F0C81"/>
    <w:rsid w:val="002F1808"/>
    <w:rsid w:val="002F75BA"/>
    <w:rsid w:val="003008BC"/>
    <w:rsid w:val="00300E20"/>
    <w:rsid w:val="003024B8"/>
    <w:rsid w:val="00302798"/>
    <w:rsid w:val="00302914"/>
    <w:rsid w:val="003041CB"/>
    <w:rsid w:val="00304314"/>
    <w:rsid w:val="00304476"/>
    <w:rsid w:val="003050FD"/>
    <w:rsid w:val="003068A5"/>
    <w:rsid w:val="00310CBE"/>
    <w:rsid w:val="0031225F"/>
    <w:rsid w:val="00312B82"/>
    <w:rsid w:val="0031474A"/>
    <w:rsid w:val="00316178"/>
    <w:rsid w:val="003203F1"/>
    <w:rsid w:val="00320803"/>
    <w:rsid w:val="00320845"/>
    <w:rsid w:val="00320F80"/>
    <w:rsid w:val="0032188B"/>
    <w:rsid w:val="00321F15"/>
    <w:rsid w:val="003223F0"/>
    <w:rsid w:val="00322CFF"/>
    <w:rsid w:val="003241E7"/>
    <w:rsid w:val="00324C13"/>
    <w:rsid w:val="003260AD"/>
    <w:rsid w:val="00326ECA"/>
    <w:rsid w:val="0033399C"/>
    <w:rsid w:val="00333F81"/>
    <w:rsid w:val="003348A1"/>
    <w:rsid w:val="00335680"/>
    <w:rsid w:val="00336615"/>
    <w:rsid w:val="0033664F"/>
    <w:rsid w:val="0033720C"/>
    <w:rsid w:val="00341E49"/>
    <w:rsid w:val="00343421"/>
    <w:rsid w:val="00344283"/>
    <w:rsid w:val="0034455F"/>
    <w:rsid w:val="00344FFB"/>
    <w:rsid w:val="003451EB"/>
    <w:rsid w:val="0034539D"/>
    <w:rsid w:val="0034612F"/>
    <w:rsid w:val="0034CD65"/>
    <w:rsid w:val="0035053B"/>
    <w:rsid w:val="003509EA"/>
    <w:rsid w:val="00350E36"/>
    <w:rsid w:val="003510BA"/>
    <w:rsid w:val="00351711"/>
    <w:rsid w:val="00352013"/>
    <w:rsid w:val="003523AA"/>
    <w:rsid w:val="00352870"/>
    <w:rsid w:val="0035383A"/>
    <w:rsid w:val="00357D52"/>
    <w:rsid w:val="00361714"/>
    <w:rsid w:val="003618B7"/>
    <w:rsid w:val="00362091"/>
    <w:rsid w:val="00363BA2"/>
    <w:rsid w:val="00364D25"/>
    <w:rsid w:val="00365C23"/>
    <w:rsid w:val="00366116"/>
    <w:rsid w:val="003709B0"/>
    <w:rsid w:val="00371896"/>
    <w:rsid w:val="00371C29"/>
    <w:rsid w:val="00372D47"/>
    <w:rsid w:val="00373863"/>
    <w:rsid w:val="003746E2"/>
    <w:rsid w:val="00375E45"/>
    <w:rsid w:val="00376771"/>
    <w:rsid w:val="00377448"/>
    <w:rsid w:val="00380012"/>
    <w:rsid w:val="003819DE"/>
    <w:rsid w:val="003821A5"/>
    <w:rsid w:val="003822D8"/>
    <w:rsid w:val="003840D3"/>
    <w:rsid w:val="00384DAF"/>
    <w:rsid w:val="003859AC"/>
    <w:rsid w:val="00385EF6"/>
    <w:rsid w:val="0039083F"/>
    <w:rsid w:val="003908BD"/>
    <w:rsid w:val="00391BB1"/>
    <w:rsid w:val="003951F5"/>
    <w:rsid w:val="00396222"/>
    <w:rsid w:val="00396FF6"/>
    <w:rsid w:val="003A110E"/>
    <w:rsid w:val="003A260D"/>
    <w:rsid w:val="003A333F"/>
    <w:rsid w:val="003A693D"/>
    <w:rsid w:val="003A7B31"/>
    <w:rsid w:val="003B2633"/>
    <w:rsid w:val="003B7DFF"/>
    <w:rsid w:val="003C00D2"/>
    <w:rsid w:val="003C24C7"/>
    <w:rsid w:val="003C32F2"/>
    <w:rsid w:val="003C39A9"/>
    <w:rsid w:val="003C3B36"/>
    <w:rsid w:val="003C6B5C"/>
    <w:rsid w:val="003C6C11"/>
    <w:rsid w:val="003D0834"/>
    <w:rsid w:val="003D1109"/>
    <w:rsid w:val="003D20B2"/>
    <w:rsid w:val="003D2D55"/>
    <w:rsid w:val="003D4FC3"/>
    <w:rsid w:val="003D508C"/>
    <w:rsid w:val="003D52A8"/>
    <w:rsid w:val="003D6FDE"/>
    <w:rsid w:val="003D7E69"/>
    <w:rsid w:val="003E0DF3"/>
    <w:rsid w:val="003E1C87"/>
    <w:rsid w:val="003E2BE1"/>
    <w:rsid w:val="003E2D7B"/>
    <w:rsid w:val="003E7934"/>
    <w:rsid w:val="003E7E01"/>
    <w:rsid w:val="003E7F1D"/>
    <w:rsid w:val="003F12D7"/>
    <w:rsid w:val="003F3257"/>
    <w:rsid w:val="003F40B9"/>
    <w:rsid w:val="003F4518"/>
    <w:rsid w:val="003F50F1"/>
    <w:rsid w:val="003F5693"/>
    <w:rsid w:val="003F61CF"/>
    <w:rsid w:val="003F70D2"/>
    <w:rsid w:val="003F7117"/>
    <w:rsid w:val="004001E8"/>
    <w:rsid w:val="00400447"/>
    <w:rsid w:val="00400448"/>
    <w:rsid w:val="00400CC8"/>
    <w:rsid w:val="0040284B"/>
    <w:rsid w:val="00406721"/>
    <w:rsid w:val="00407777"/>
    <w:rsid w:val="004102BA"/>
    <w:rsid w:val="00412D9E"/>
    <w:rsid w:val="00413271"/>
    <w:rsid w:val="00414CC1"/>
    <w:rsid w:val="00416F37"/>
    <w:rsid w:val="00417481"/>
    <w:rsid w:val="00417CED"/>
    <w:rsid w:val="00421247"/>
    <w:rsid w:val="00421545"/>
    <w:rsid w:val="004228EF"/>
    <w:rsid w:val="00423994"/>
    <w:rsid w:val="004239C7"/>
    <w:rsid w:val="00425584"/>
    <w:rsid w:val="0042564F"/>
    <w:rsid w:val="00426A2D"/>
    <w:rsid w:val="00427B95"/>
    <w:rsid w:val="00431928"/>
    <w:rsid w:val="00431DF7"/>
    <w:rsid w:val="00433233"/>
    <w:rsid w:val="004338C5"/>
    <w:rsid w:val="00433E15"/>
    <w:rsid w:val="00435128"/>
    <w:rsid w:val="00436AC7"/>
    <w:rsid w:val="0043745A"/>
    <w:rsid w:val="0044163D"/>
    <w:rsid w:val="00442A96"/>
    <w:rsid w:val="004455F4"/>
    <w:rsid w:val="004505A4"/>
    <w:rsid w:val="00453CCB"/>
    <w:rsid w:val="004546F6"/>
    <w:rsid w:val="0045565B"/>
    <w:rsid w:val="004566C1"/>
    <w:rsid w:val="0045767E"/>
    <w:rsid w:val="00457A4F"/>
    <w:rsid w:val="0046011E"/>
    <w:rsid w:val="0046092A"/>
    <w:rsid w:val="00460B04"/>
    <w:rsid w:val="004623D9"/>
    <w:rsid w:val="00463423"/>
    <w:rsid w:val="00463FBC"/>
    <w:rsid w:val="004652E6"/>
    <w:rsid w:val="00470A3F"/>
    <w:rsid w:val="00474053"/>
    <w:rsid w:val="00474AFF"/>
    <w:rsid w:val="004768F1"/>
    <w:rsid w:val="004803A5"/>
    <w:rsid w:val="004806F7"/>
    <w:rsid w:val="00480C9C"/>
    <w:rsid w:val="004813E4"/>
    <w:rsid w:val="00481C0F"/>
    <w:rsid w:val="00481F44"/>
    <w:rsid w:val="00482AF7"/>
    <w:rsid w:val="004831AF"/>
    <w:rsid w:val="00483792"/>
    <w:rsid w:val="00483C03"/>
    <w:rsid w:val="00484396"/>
    <w:rsid w:val="004844FC"/>
    <w:rsid w:val="00484CBD"/>
    <w:rsid w:val="0048513B"/>
    <w:rsid w:val="0048660F"/>
    <w:rsid w:val="00486912"/>
    <w:rsid w:val="00491532"/>
    <w:rsid w:val="00492D83"/>
    <w:rsid w:val="00493125"/>
    <w:rsid w:val="00493219"/>
    <w:rsid w:val="00495DBD"/>
    <w:rsid w:val="004A0B46"/>
    <w:rsid w:val="004A0B51"/>
    <w:rsid w:val="004A1F2E"/>
    <w:rsid w:val="004A3610"/>
    <w:rsid w:val="004A3CE4"/>
    <w:rsid w:val="004A3E3B"/>
    <w:rsid w:val="004A44E5"/>
    <w:rsid w:val="004B0819"/>
    <w:rsid w:val="004B15C8"/>
    <w:rsid w:val="004B1CE2"/>
    <w:rsid w:val="004B3489"/>
    <w:rsid w:val="004B7246"/>
    <w:rsid w:val="004B7FEB"/>
    <w:rsid w:val="004C00D6"/>
    <w:rsid w:val="004C0240"/>
    <w:rsid w:val="004C10E1"/>
    <w:rsid w:val="004C2D34"/>
    <w:rsid w:val="004C4097"/>
    <w:rsid w:val="004C4197"/>
    <w:rsid w:val="004C4635"/>
    <w:rsid w:val="004C7CC1"/>
    <w:rsid w:val="004D10F8"/>
    <w:rsid w:val="004D2646"/>
    <w:rsid w:val="004D40E7"/>
    <w:rsid w:val="004D6C93"/>
    <w:rsid w:val="004D7D23"/>
    <w:rsid w:val="004E194B"/>
    <w:rsid w:val="004E1E85"/>
    <w:rsid w:val="004E37C4"/>
    <w:rsid w:val="004E7162"/>
    <w:rsid w:val="004F0C8C"/>
    <w:rsid w:val="004F2120"/>
    <w:rsid w:val="004F243C"/>
    <w:rsid w:val="004F2D43"/>
    <w:rsid w:val="004F36CE"/>
    <w:rsid w:val="004F4AA4"/>
    <w:rsid w:val="004FCE03"/>
    <w:rsid w:val="00501667"/>
    <w:rsid w:val="00502395"/>
    <w:rsid w:val="00503763"/>
    <w:rsid w:val="00503E7E"/>
    <w:rsid w:val="00503F14"/>
    <w:rsid w:val="00505209"/>
    <w:rsid w:val="0050746D"/>
    <w:rsid w:val="005078C3"/>
    <w:rsid w:val="00510BF0"/>
    <w:rsid w:val="00510E12"/>
    <w:rsid w:val="0051148B"/>
    <w:rsid w:val="005114B0"/>
    <w:rsid w:val="00511600"/>
    <w:rsid w:val="00511E2A"/>
    <w:rsid w:val="0051616C"/>
    <w:rsid w:val="00516FC4"/>
    <w:rsid w:val="00520CB2"/>
    <w:rsid w:val="00521774"/>
    <w:rsid w:val="00521A03"/>
    <w:rsid w:val="00522F85"/>
    <w:rsid w:val="00523A98"/>
    <w:rsid w:val="005254F9"/>
    <w:rsid w:val="00525929"/>
    <w:rsid w:val="0052721C"/>
    <w:rsid w:val="005303A1"/>
    <w:rsid w:val="00531BD2"/>
    <w:rsid w:val="00532146"/>
    <w:rsid w:val="005329C9"/>
    <w:rsid w:val="0053448B"/>
    <w:rsid w:val="00534AB5"/>
    <w:rsid w:val="0053556B"/>
    <w:rsid w:val="00535644"/>
    <w:rsid w:val="00536AEF"/>
    <w:rsid w:val="005426C7"/>
    <w:rsid w:val="00542762"/>
    <w:rsid w:val="0054310D"/>
    <w:rsid w:val="00544190"/>
    <w:rsid w:val="0054620E"/>
    <w:rsid w:val="00546426"/>
    <w:rsid w:val="00547FA4"/>
    <w:rsid w:val="00550F03"/>
    <w:rsid w:val="00551053"/>
    <w:rsid w:val="0055315A"/>
    <w:rsid w:val="00555321"/>
    <w:rsid w:val="00555372"/>
    <w:rsid w:val="00556166"/>
    <w:rsid w:val="005568B1"/>
    <w:rsid w:val="005568C3"/>
    <w:rsid w:val="00561307"/>
    <w:rsid w:val="005618BF"/>
    <w:rsid w:val="005629BB"/>
    <w:rsid w:val="0056389F"/>
    <w:rsid w:val="00563E6C"/>
    <w:rsid w:val="0056401E"/>
    <w:rsid w:val="005648E2"/>
    <w:rsid w:val="005649C9"/>
    <w:rsid w:val="005652D7"/>
    <w:rsid w:val="00565629"/>
    <w:rsid w:val="00567A4F"/>
    <w:rsid w:val="00567B21"/>
    <w:rsid w:val="00567CC9"/>
    <w:rsid w:val="00570E32"/>
    <w:rsid w:val="005713EB"/>
    <w:rsid w:val="00571ABB"/>
    <w:rsid w:val="00572811"/>
    <w:rsid w:val="00574B1C"/>
    <w:rsid w:val="00574F2F"/>
    <w:rsid w:val="00577DD5"/>
    <w:rsid w:val="00582299"/>
    <w:rsid w:val="0058254B"/>
    <w:rsid w:val="0058293B"/>
    <w:rsid w:val="00583BCC"/>
    <w:rsid w:val="005869D0"/>
    <w:rsid w:val="00586C24"/>
    <w:rsid w:val="005918BC"/>
    <w:rsid w:val="0059200C"/>
    <w:rsid w:val="0059230E"/>
    <w:rsid w:val="0059311D"/>
    <w:rsid w:val="00595BBF"/>
    <w:rsid w:val="0059718E"/>
    <w:rsid w:val="00597317"/>
    <w:rsid w:val="005A0421"/>
    <w:rsid w:val="005A0BB8"/>
    <w:rsid w:val="005A0ECA"/>
    <w:rsid w:val="005A2CE0"/>
    <w:rsid w:val="005A4715"/>
    <w:rsid w:val="005A6791"/>
    <w:rsid w:val="005A72DF"/>
    <w:rsid w:val="005B19AD"/>
    <w:rsid w:val="005B1D87"/>
    <w:rsid w:val="005B1F07"/>
    <w:rsid w:val="005B2C30"/>
    <w:rsid w:val="005B4685"/>
    <w:rsid w:val="005B737B"/>
    <w:rsid w:val="005B73C1"/>
    <w:rsid w:val="005C0934"/>
    <w:rsid w:val="005C1E12"/>
    <w:rsid w:val="005C3A91"/>
    <w:rsid w:val="005C4951"/>
    <w:rsid w:val="005C68AC"/>
    <w:rsid w:val="005C75BC"/>
    <w:rsid w:val="005C789E"/>
    <w:rsid w:val="005C96FB"/>
    <w:rsid w:val="005D0CFA"/>
    <w:rsid w:val="005D170D"/>
    <w:rsid w:val="005D189B"/>
    <w:rsid w:val="005D294B"/>
    <w:rsid w:val="005D2D11"/>
    <w:rsid w:val="005D4C1C"/>
    <w:rsid w:val="005D590D"/>
    <w:rsid w:val="005D618E"/>
    <w:rsid w:val="005D7F3D"/>
    <w:rsid w:val="005E0C53"/>
    <w:rsid w:val="005E1FFB"/>
    <w:rsid w:val="005E2437"/>
    <w:rsid w:val="005E29A0"/>
    <w:rsid w:val="005E3AA5"/>
    <w:rsid w:val="005E43D3"/>
    <w:rsid w:val="005E5381"/>
    <w:rsid w:val="005E676D"/>
    <w:rsid w:val="005E6CB2"/>
    <w:rsid w:val="005F124A"/>
    <w:rsid w:val="005F14A3"/>
    <w:rsid w:val="005F2DD9"/>
    <w:rsid w:val="005F484F"/>
    <w:rsid w:val="005F7D39"/>
    <w:rsid w:val="006005E7"/>
    <w:rsid w:val="0060068B"/>
    <w:rsid w:val="00601337"/>
    <w:rsid w:val="006015D4"/>
    <w:rsid w:val="0060209C"/>
    <w:rsid w:val="00602AE2"/>
    <w:rsid w:val="006031A1"/>
    <w:rsid w:val="00603DCD"/>
    <w:rsid w:val="00603DFC"/>
    <w:rsid w:val="006042DA"/>
    <w:rsid w:val="006063C0"/>
    <w:rsid w:val="006071F7"/>
    <w:rsid w:val="00607B43"/>
    <w:rsid w:val="0060CB71"/>
    <w:rsid w:val="00610329"/>
    <w:rsid w:val="00610878"/>
    <w:rsid w:val="00611490"/>
    <w:rsid w:val="00611D7F"/>
    <w:rsid w:val="006122E2"/>
    <w:rsid w:val="006122EA"/>
    <w:rsid w:val="00612682"/>
    <w:rsid w:val="00614BF3"/>
    <w:rsid w:val="0061581B"/>
    <w:rsid w:val="00615BCE"/>
    <w:rsid w:val="0061689C"/>
    <w:rsid w:val="00616F37"/>
    <w:rsid w:val="006170C3"/>
    <w:rsid w:val="00617AC0"/>
    <w:rsid w:val="00620587"/>
    <w:rsid w:val="006218B5"/>
    <w:rsid w:val="00621A28"/>
    <w:rsid w:val="00622FEE"/>
    <w:rsid w:val="006236A6"/>
    <w:rsid w:val="006258C7"/>
    <w:rsid w:val="006271F8"/>
    <w:rsid w:val="0062782D"/>
    <w:rsid w:val="0062F386"/>
    <w:rsid w:val="00632D86"/>
    <w:rsid w:val="00633D86"/>
    <w:rsid w:val="006345C1"/>
    <w:rsid w:val="00635261"/>
    <w:rsid w:val="00635A56"/>
    <w:rsid w:val="0063678A"/>
    <w:rsid w:val="00640909"/>
    <w:rsid w:val="006413D2"/>
    <w:rsid w:val="006418E8"/>
    <w:rsid w:val="00642C13"/>
    <w:rsid w:val="00643430"/>
    <w:rsid w:val="00646C24"/>
    <w:rsid w:val="00646F0F"/>
    <w:rsid w:val="00646FA8"/>
    <w:rsid w:val="00653A88"/>
    <w:rsid w:val="006559EB"/>
    <w:rsid w:val="00655F8D"/>
    <w:rsid w:val="006565E9"/>
    <w:rsid w:val="00656D18"/>
    <w:rsid w:val="00661F06"/>
    <w:rsid w:val="0066240D"/>
    <w:rsid w:val="00662474"/>
    <w:rsid w:val="00662F66"/>
    <w:rsid w:val="00664BB4"/>
    <w:rsid w:val="00664CC4"/>
    <w:rsid w:val="00665D40"/>
    <w:rsid w:val="0066654D"/>
    <w:rsid w:val="00667062"/>
    <w:rsid w:val="00667EBD"/>
    <w:rsid w:val="006711D1"/>
    <w:rsid w:val="00671B92"/>
    <w:rsid w:val="0067413D"/>
    <w:rsid w:val="006741F9"/>
    <w:rsid w:val="006747C8"/>
    <w:rsid w:val="0067677C"/>
    <w:rsid w:val="00677026"/>
    <w:rsid w:val="0067706E"/>
    <w:rsid w:val="00677169"/>
    <w:rsid w:val="006802C7"/>
    <w:rsid w:val="0068094F"/>
    <w:rsid w:val="00681162"/>
    <w:rsid w:val="0068185B"/>
    <w:rsid w:val="006848DB"/>
    <w:rsid w:val="00685304"/>
    <w:rsid w:val="006866D7"/>
    <w:rsid w:val="00686AEE"/>
    <w:rsid w:val="00686E74"/>
    <w:rsid w:val="00687E75"/>
    <w:rsid w:val="00690252"/>
    <w:rsid w:val="006911FF"/>
    <w:rsid w:val="00692A8B"/>
    <w:rsid w:val="006934A7"/>
    <w:rsid w:val="00693E4D"/>
    <w:rsid w:val="00694882"/>
    <w:rsid w:val="00694DAE"/>
    <w:rsid w:val="00695978"/>
    <w:rsid w:val="006968D7"/>
    <w:rsid w:val="0069738B"/>
    <w:rsid w:val="006A101C"/>
    <w:rsid w:val="006A16A3"/>
    <w:rsid w:val="006A3B3A"/>
    <w:rsid w:val="006A4554"/>
    <w:rsid w:val="006A50B1"/>
    <w:rsid w:val="006A7219"/>
    <w:rsid w:val="006B0B5E"/>
    <w:rsid w:val="006B22D0"/>
    <w:rsid w:val="006B3716"/>
    <w:rsid w:val="006B3AEE"/>
    <w:rsid w:val="006B4198"/>
    <w:rsid w:val="006B5160"/>
    <w:rsid w:val="006B542E"/>
    <w:rsid w:val="006B5DC3"/>
    <w:rsid w:val="006B6EA9"/>
    <w:rsid w:val="006B7511"/>
    <w:rsid w:val="006B7A27"/>
    <w:rsid w:val="006C077F"/>
    <w:rsid w:val="006C19F1"/>
    <w:rsid w:val="006C1F4C"/>
    <w:rsid w:val="006C1FE5"/>
    <w:rsid w:val="006C2176"/>
    <w:rsid w:val="006C48E1"/>
    <w:rsid w:val="006C4A23"/>
    <w:rsid w:val="006C590F"/>
    <w:rsid w:val="006C6EA3"/>
    <w:rsid w:val="006C748B"/>
    <w:rsid w:val="006C75C9"/>
    <w:rsid w:val="006C82E8"/>
    <w:rsid w:val="006D14DC"/>
    <w:rsid w:val="006D1940"/>
    <w:rsid w:val="006D1D1B"/>
    <w:rsid w:val="006D3A16"/>
    <w:rsid w:val="006D4AA0"/>
    <w:rsid w:val="006D5309"/>
    <w:rsid w:val="006D5B71"/>
    <w:rsid w:val="006D7415"/>
    <w:rsid w:val="006E18E1"/>
    <w:rsid w:val="006E22B2"/>
    <w:rsid w:val="006E5A43"/>
    <w:rsid w:val="006E6540"/>
    <w:rsid w:val="006E76CA"/>
    <w:rsid w:val="006F0D65"/>
    <w:rsid w:val="006F16BB"/>
    <w:rsid w:val="006F1E29"/>
    <w:rsid w:val="006F2EB4"/>
    <w:rsid w:val="006F5EED"/>
    <w:rsid w:val="006F69AB"/>
    <w:rsid w:val="007011FE"/>
    <w:rsid w:val="0070145A"/>
    <w:rsid w:val="00701964"/>
    <w:rsid w:val="0070387C"/>
    <w:rsid w:val="00707869"/>
    <w:rsid w:val="0070848F"/>
    <w:rsid w:val="00710040"/>
    <w:rsid w:val="007123DF"/>
    <w:rsid w:val="0071285D"/>
    <w:rsid w:val="0071312F"/>
    <w:rsid w:val="007133E0"/>
    <w:rsid w:val="00713880"/>
    <w:rsid w:val="00714A21"/>
    <w:rsid w:val="0071604C"/>
    <w:rsid w:val="007161FF"/>
    <w:rsid w:val="00716557"/>
    <w:rsid w:val="00716BE9"/>
    <w:rsid w:val="007172FF"/>
    <w:rsid w:val="0071790B"/>
    <w:rsid w:val="00717E25"/>
    <w:rsid w:val="007200B4"/>
    <w:rsid w:val="00720653"/>
    <w:rsid w:val="00720A6D"/>
    <w:rsid w:val="00721D50"/>
    <w:rsid w:val="0072211C"/>
    <w:rsid w:val="007225D7"/>
    <w:rsid w:val="007226BD"/>
    <w:rsid w:val="00722959"/>
    <w:rsid w:val="00722C35"/>
    <w:rsid w:val="00723947"/>
    <w:rsid w:val="00725F57"/>
    <w:rsid w:val="0073015E"/>
    <w:rsid w:val="00731E2D"/>
    <w:rsid w:val="00732E0E"/>
    <w:rsid w:val="00733652"/>
    <w:rsid w:val="00735369"/>
    <w:rsid w:val="00736584"/>
    <w:rsid w:val="007370BC"/>
    <w:rsid w:val="00737ABA"/>
    <w:rsid w:val="0074098B"/>
    <w:rsid w:val="00741808"/>
    <w:rsid w:val="007426A5"/>
    <w:rsid w:val="00742848"/>
    <w:rsid w:val="007431D7"/>
    <w:rsid w:val="0074365E"/>
    <w:rsid w:val="0074391C"/>
    <w:rsid w:val="00744EF0"/>
    <w:rsid w:val="0074746B"/>
    <w:rsid w:val="00747DF4"/>
    <w:rsid w:val="007547AA"/>
    <w:rsid w:val="00754887"/>
    <w:rsid w:val="00755DEF"/>
    <w:rsid w:val="0075696F"/>
    <w:rsid w:val="00756D59"/>
    <w:rsid w:val="00760F28"/>
    <w:rsid w:val="00761371"/>
    <w:rsid w:val="007648A8"/>
    <w:rsid w:val="00764ED8"/>
    <w:rsid w:val="0077182E"/>
    <w:rsid w:val="00771AA6"/>
    <w:rsid w:val="00772755"/>
    <w:rsid w:val="00772B62"/>
    <w:rsid w:val="00772F41"/>
    <w:rsid w:val="0077374D"/>
    <w:rsid w:val="007755FB"/>
    <w:rsid w:val="00776B25"/>
    <w:rsid w:val="0077718F"/>
    <w:rsid w:val="00777BFE"/>
    <w:rsid w:val="00782E90"/>
    <w:rsid w:val="00783DFB"/>
    <w:rsid w:val="0078537C"/>
    <w:rsid w:val="007855F5"/>
    <w:rsid w:val="00785FE0"/>
    <w:rsid w:val="00786480"/>
    <w:rsid w:val="00787ABC"/>
    <w:rsid w:val="00787E31"/>
    <w:rsid w:val="0079008D"/>
    <w:rsid w:val="007909EE"/>
    <w:rsid w:val="00790F07"/>
    <w:rsid w:val="00791D1F"/>
    <w:rsid w:val="00791E98"/>
    <w:rsid w:val="0079244F"/>
    <w:rsid w:val="007927E2"/>
    <w:rsid w:val="00793DD4"/>
    <w:rsid w:val="0079436D"/>
    <w:rsid w:val="00795140"/>
    <w:rsid w:val="00795854"/>
    <w:rsid w:val="007A055B"/>
    <w:rsid w:val="007A2E1D"/>
    <w:rsid w:val="007A584E"/>
    <w:rsid w:val="007A61E1"/>
    <w:rsid w:val="007A629B"/>
    <w:rsid w:val="007A661E"/>
    <w:rsid w:val="007A6E3D"/>
    <w:rsid w:val="007B0931"/>
    <w:rsid w:val="007B14E9"/>
    <w:rsid w:val="007B19AF"/>
    <w:rsid w:val="007B22E8"/>
    <w:rsid w:val="007B2D9F"/>
    <w:rsid w:val="007B5831"/>
    <w:rsid w:val="007B5D8C"/>
    <w:rsid w:val="007B5EFF"/>
    <w:rsid w:val="007B77EA"/>
    <w:rsid w:val="007C0CAB"/>
    <w:rsid w:val="007C2507"/>
    <w:rsid w:val="007C640D"/>
    <w:rsid w:val="007D14BB"/>
    <w:rsid w:val="007D36D8"/>
    <w:rsid w:val="007D56D3"/>
    <w:rsid w:val="007D5A87"/>
    <w:rsid w:val="007D698F"/>
    <w:rsid w:val="007D6B9B"/>
    <w:rsid w:val="007D6DA4"/>
    <w:rsid w:val="007E0E99"/>
    <w:rsid w:val="007E1169"/>
    <w:rsid w:val="007E139B"/>
    <w:rsid w:val="007E20C8"/>
    <w:rsid w:val="007E28E9"/>
    <w:rsid w:val="007E2AC0"/>
    <w:rsid w:val="007E3186"/>
    <w:rsid w:val="007E4EEA"/>
    <w:rsid w:val="007E601E"/>
    <w:rsid w:val="007E7A39"/>
    <w:rsid w:val="007E7FB4"/>
    <w:rsid w:val="007F0A60"/>
    <w:rsid w:val="007F14CC"/>
    <w:rsid w:val="007F26EF"/>
    <w:rsid w:val="007F270F"/>
    <w:rsid w:val="007F29B8"/>
    <w:rsid w:val="007F2C58"/>
    <w:rsid w:val="007F3C44"/>
    <w:rsid w:val="007F70BF"/>
    <w:rsid w:val="007F766E"/>
    <w:rsid w:val="007F7C5C"/>
    <w:rsid w:val="00800655"/>
    <w:rsid w:val="00800740"/>
    <w:rsid w:val="00802762"/>
    <w:rsid w:val="008033BA"/>
    <w:rsid w:val="00805464"/>
    <w:rsid w:val="00805648"/>
    <w:rsid w:val="0080656C"/>
    <w:rsid w:val="00810320"/>
    <w:rsid w:val="00811C4F"/>
    <w:rsid w:val="008135F6"/>
    <w:rsid w:val="00813763"/>
    <w:rsid w:val="00815A61"/>
    <w:rsid w:val="00815C03"/>
    <w:rsid w:val="00817E49"/>
    <w:rsid w:val="0081D595"/>
    <w:rsid w:val="00820195"/>
    <w:rsid w:val="00821C89"/>
    <w:rsid w:val="0082225B"/>
    <w:rsid w:val="0082294B"/>
    <w:rsid w:val="00826A58"/>
    <w:rsid w:val="00827CEC"/>
    <w:rsid w:val="0083226A"/>
    <w:rsid w:val="008329B8"/>
    <w:rsid w:val="00832D81"/>
    <w:rsid w:val="0083381A"/>
    <w:rsid w:val="00835BA2"/>
    <w:rsid w:val="00836508"/>
    <w:rsid w:val="00837A88"/>
    <w:rsid w:val="008403E0"/>
    <w:rsid w:val="0084098F"/>
    <w:rsid w:val="00843A88"/>
    <w:rsid w:val="00843AB4"/>
    <w:rsid w:val="0084487F"/>
    <w:rsid w:val="00844BC5"/>
    <w:rsid w:val="00845D8C"/>
    <w:rsid w:val="008519F3"/>
    <w:rsid w:val="008522CC"/>
    <w:rsid w:val="00853F77"/>
    <w:rsid w:val="0085713D"/>
    <w:rsid w:val="00857692"/>
    <w:rsid w:val="00860924"/>
    <w:rsid w:val="008634A2"/>
    <w:rsid w:val="008677A6"/>
    <w:rsid w:val="00870599"/>
    <w:rsid w:val="00870BBC"/>
    <w:rsid w:val="008730EB"/>
    <w:rsid w:val="00875090"/>
    <w:rsid w:val="008755C1"/>
    <w:rsid w:val="00876523"/>
    <w:rsid w:val="00877C90"/>
    <w:rsid w:val="00881305"/>
    <w:rsid w:val="00881E5E"/>
    <w:rsid w:val="00882821"/>
    <w:rsid w:val="00882B2A"/>
    <w:rsid w:val="00882BBF"/>
    <w:rsid w:val="008850ED"/>
    <w:rsid w:val="008855C5"/>
    <w:rsid w:val="00886261"/>
    <w:rsid w:val="008865C8"/>
    <w:rsid w:val="00887283"/>
    <w:rsid w:val="00887D4F"/>
    <w:rsid w:val="008914E8"/>
    <w:rsid w:val="00891647"/>
    <w:rsid w:val="00892223"/>
    <w:rsid w:val="00894066"/>
    <w:rsid w:val="008947FE"/>
    <w:rsid w:val="008951E6"/>
    <w:rsid w:val="00895725"/>
    <w:rsid w:val="00895BA6"/>
    <w:rsid w:val="00897BB9"/>
    <w:rsid w:val="00897F3D"/>
    <w:rsid w:val="008A08F6"/>
    <w:rsid w:val="008A40B7"/>
    <w:rsid w:val="008A4940"/>
    <w:rsid w:val="008A4D21"/>
    <w:rsid w:val="008A50AE"/>
    <w:rsid w:val="008A574E"/>
    <w:rsid w:val="008A5BD4"/>
    <w:rsid w:val="008A76B6"/>
    <w:rsid w:val="008B21AB"/>
    <w:rsid w:val="008B30F2"/>
    <w:rsid w:val="008B314C"/>
    <w:rsid w:val="008B5B21"/>
    <w:rsid w:val="008B79B8"/>
    <w:rsid w:val="008C06CC"/>
    <w:rsid w:val="008C089F"/>
    <w:rsid w:val="008C0DEF"/>
    <w:rsid w:val="008C1A5D"/>
    <w:rsid w:val="008C3437"/>
    <w:rsid w:val="008C6338"/>
    <w:rsid w:val="008C6D37"/>
    <w:rsid w:val="008C701A"/>
    <w:rsid w:val="008D147A"/>
    <w:rsid w:val="008D3C77"/>
    <w:rsid w:val="008D3E96"/>
    <w:rsid w:val="008D4EFE"/>
    <w:rsid w:val="008D7F21"/>
    <w:rsid w:val="008E0573"/>
    <w:rsid w:val="008E4332"/>
    <w:rsid w:val="008E4930"/>
    <w:rsid w:val="008E63E0"/>
    <w:rsid w:val="008E6AC2"/>
    <w:rsid w:val="008E7526"/>
    <w:rsid w:val="008EBC60"/>
    <w:rsid w:val="008F0253"/>
    <w:rsid w:val="008F0796"/>
    <w:rsid w:val="008F0A5B"/>
    <w:rsid w:val="008F1B92"/>
    <w:rsid w:val="008F215C"/>
    <w:rsid w:val="008F223C"/>
    <w:rsid w:val="008F2344"/>
    <w:rsid w:val="008F6EB9"/>
    <w:rsid w:val="008F7624"/>
    <w:rsid w:val="009013C1"/>
    <w:rsid w:val="00901753"/>
    <w:rsid w:val="0090526A"/>
    <w:rsid w:val="009056DC"/>
    <w:rsid w:val="009070E8"/>
    <w:rsid w:val="00907289"/>
    <w:rsid w:val="00907C61"/>
    <w:rsid w:val="00910C09"/>
    <w:rsid w:val="0091204F"/>
    <w:rsid w:val="00912637"/>
    <w:rsid w:val="00913875"/>
    <w:rsid w:val="009201B2"/>
    <w:rsid w:val="009209B3"/>
    <w:rsid w:val="00921631"/>
    <w:rsid w:val="0092559D"/>
    <w:rsid w:val="00925C67"/>
    <w:rsid w:val="009261C3"/>
    <w:rsid w:val="0092667F"/>
    <w:rsid w:val="00927AF4"/>
    <w:rsid w:val="00927BDA"/>
    <w:rsid w:val="0093204C"/>
    <w:rsid w:val="00932BBE"/>
    <w:rsid w:val="00932BC1"/>
    <w:rsid w:val="0093355A"/>
    <w:rsid w:val="00933EB1"/>
    <w:rsid w:val="009360A9"/>
    <w:rsid w:val="00936CC2"/>
    <w:rsid w:val="00936F31"/>
    <w:rsid w:val="009409F1"/>
    <w:rsid w:val="00944311"/>
    <w:rsid w:val="00945158"/>
    <w:rsid w:val="00945543"/>
    <w:rsid w:val="0094610C"/>
    <w:rsid w:val="009462FA"/>
    <w:rsid w:val="00946576"/>
    <w:rsid w:val="00947FAC"/>
    <w:rsid w:val="009514F8"/>
    <w:rsid w:val="00952106"/>
    <w:rsid w:val="0095261F"/>
    <w:rsid w:val="00952F22"/>
    <w:rsid w:val="0095466A"/>
    <w:rsid w:val="00954B68"/>
    <w:rsid w:val="0095507E"/>
    <w:rsid w:val="0095739B"/>
    <w:rsid w:val="00957670"/>
    <w:rsid w:val="00957745"/>
    <w:rsid w:val="00961248"/>
    <w:rsid w:val="0096252B"/>
    <w:rsid w:val="00962AD1"/>
    <w:rsid w:val="00963970"/>
    <w:rsid w:val="00965AA1"/>
    <w:rsid w:val="009710E3"/>
    <w:rsid w:val="00971F28"/>
    <w:rsid w:val="00971FAC"/>
    <w:rsid w:val="00974C18"/>
    <w:rsid w:val="00975C05"/>
    <w:rsid w:val="009763C9"/>
    <w:rsid w:val="009803E8"/>
    <w:rsid w:val="0098047E"/>
    <w:rsid w:val="009819C7"/>
    <w:rsid w:val="00981C1F"/>
    <w:rsid w:val="00982F75"/>
    <w:rsid w:val="00983A92"/>
    <w:rsid w:val="00983CF4"/>
    <w:rsid w:val="0098492C"/>
    <w:rsid w:val="0098515A"/>
    <w:rsid w:val="00985CE6"/>
    <w:rsid w:val="00985D4C"/>
    <w:rsid w:val="009862D1"/>
    <w:rsid w:val="009876D0"/>
    <w:rsid w:val="00991019"/>
    <w:rsid w:val="0099125F"/>
    <w:rsid w:val="009917FD"/>
    <w:rsid w:val="00991E4D"/>
    <w:rsid w:val="009928F1"/>
    <w:rsid w:val="00993015"/>
    <w:rsid w:val="00994A40"/>
    <w:rsid w:val="00996B30"/>
    <w:rsid w:val="00997242"/>
    <w:rsid w:val="009A1F0C"/>
    <w:rsid w:val="009A2850"/>
    <w:rsid w:val="009A3002"/>
    <w:rsid w:val="009A429D"/>
    <w:rsid w:val="009A55D0"/>
    <w:rsid w:val="009A5DD0"/>
    <w:rsid w:val="009A61ED"/>
    <w:rsid w:val="009B4FBB"/>
    <w:rsid w:val="009B56A7"/>
    <w:rsid w:val="009B5C9D"/>
    <w:rsid w:val="009C07C7"/>
    <w:rsid w:val="009C287E"/>
    <w:rsid w:val="009C3F71"/>
    <w:rsid w:val="009C5C9C"/>
    <w:rsid w:val="009C6836"/>
    <w:rsid w:val="009C7AC2"/>
    <w:rsid w:val="009D6021"/>
    <w:rsid w:val="009D6516"/>
    <w:rsid w:val="009D7EEB"/>
    <w:rsid w:val="009E0112"/>
    <w:rsid w:val="009E0827"/>
    <w:rsid w:val="009E0B1B"/>
    <w:rsid w:val="009E10A5"/>
    <w:rsid w:val="009E11CE"/>
    <w:rsid w:val="009E287C"/>
    <w:rsid w:val="009E3279"/>
    <w:rsid w:val="009E4319"/>
    <w:rsid w:val="009E4485"/>
    <w:rsid w:val="009E6130"/>
    <w:rsid w:val="009E7B47"/>
    <w:rsid w:val="009E7EF5"/>
    <w:rsid w:val="009F0657"/>
    <w:rsid w:val="009F0D1D"/>
    <w:rsid w:val="009F3C4C"/>
    <w:rsid w:val="009F3E6A"/>
    <w:rsid w:val="009F5A7D"/>
    <w:rsid w:val="009F6AC8"/>
    <w:rsid w:val="009F7621"/>
    <w:rsid w:val="009F792E"/>
    <w:rsid w:val="00A00053"/>
    <w:rsid w:val="00A002C0"/>
    <w:rsid w:val="00A02FE6"/>
    <w:rsid w:val="00A030F1"/>
    <w:rsid w:val="00A0334F"/>
    <w:rsid w:val="00A03C99"/>
    <w:rsid w:val="00A06629"/>
    <w:rsid w:val="00A10C2C"/>
    <w:rsid w:val="00A12526"/>
    <w:rsid w:val="00A12845"/>
    <w:rsid w:val="00A12C03"/>
    <w:rsid w:val="00A12CB7"/>
    <w:rsid w:val="00A1459C"/>
    <w:rsid w:val="00A152DB"/>
    <w:rsid w:val="00A1543B"/>
    <w:rsid w:val="00A17593"/>
    <w:rsid w:val="00A17EAD"/>
    <w:rsid w:val="00A21B36"/>
    <w:rsid w:val="00A21E25"/>
    <w:rsid w:val="00A2208A"/>
    <w:rsid w:val="00A226FC"/>
    <w:rsid w:val="00A2573E"/>
    <w:rsid w:val="00A26D43"/>
    <w:rsid w:val="00A316C7"/>
    <w:rsid w:val="00A31EF5"/>
    <w:rsid w:val="00A327BD"/>
    <w:rsid w:val="00A328C6"/>
    <w:rsid w:val="00A32AE6"/>
    <w:rsid w:val="00A33672"/>
    <w:rsid w:val="00A3369B"/>
    <w:rsid w:val="00A35106"/>
    <w:rsid w:val="00A36925"/>
    <w:rsid w:val="00A3776E"/>
    <w:rsid w:val="00A4134D"/>
    <w:rsid w:val="00A430ED"/>
    <w:rsid w:val="00A43776"/>
    <w:rsid w:val="00A43F57"/>
    <w:rsid w:val="00A44ECB"/>
    <w:rsid w:val="00A457CD"/>
    <w:rsid w:val="00A4704D"/>
    <w:rsid w:val="00A50F7A"/>
    <w:rsid w:val="00A52D86"/>
    <w:rsid w:val="00A53AA9"/>
    <w:rsid w:val="00A53C4F"/>
    <w:rsid w:val="00A54694"/>
    <w:rsid w:val="00A54CF0"/>
    <w:rsid w:val="00A55043"/>
    <w:rsid w:val="00A56E34"/>
    <w:rsid w:val="00A57A4A"/>
    <w:rsid w:val="00A614BF"/>
    <w:rsid w:val="00A616EE"/>
    <w:rsid w:val="00A63166"/>
    <w:rsid w:val="00A675F4"/>
    <w:rsid w:val="00A67CCC"/>
    <w:rsid w:val="00A70203"/>
    <w:rsid w:val="00A7049F"/>
    <w:rsid w:val="00A70C19"/>
    <w:rsid w:val="00A71483"/>
    <w:rsid w:val="00A71B59"/>
    <w:rsid w:val="00A71B7B"/>
    <w:rsid w:val="00A71EAA"/>
    <w:rsid w:val="00A725F9"/>
    <w:rsid w:val="00A74384"/>
    <w:rsid w:val="00A76640"/>
    <w:rsid w:val="00A76969"/>
    <w:rsid w:val="00A77BD3"/>
    <w:rsid w:val="00A77D53"/>
    <w:rsid w:val="00A81317"/>
    <w:rsid w:val="00A81C0B"/>
    <w:rsid w:val="00A821B3"/>
    <w:rsid w:val="00A840A5"/>
    <w:rsid w:val="00A84977"/>
    <w:rsid w:val="00A90493"/>
    <w:rsid w:val="00A90AF1"/>
    <w:rsid w:val="00A9323A"/>
    <w:rsid w:val="00A938C8"/>
    <w:rsid w:val="00A93AC0"/>
    <w:rsid w:val="00A95FD8"/>
    <w:rsid w:val="00A96AD6"/>
    <w:rsid w:val="00A96BDD"/>
    <w:rsid w:val="00A979B6"/>
    <w:rsid w:val="00A97D8B"/>
    <w:rsid w:val="00AA0287"/>
    <w:rsid w:val="00AA3466"/>
    <w:rsid w:val="00AA3A80"/>
    <w:rsid w:val="00AA3D38"/>
    <w:rsid w:val="00AA5A0D"/>
    <w:rsid w:val="00AA65FD"/>
    <w:rsid w:val="00AB1BD9"/>
    <w:rsid w:val="00AB2265"/>
    <w:rsid w:val="00AB30B6"/>
    <w:rsid w:val="00AB32ED"/>
    <w:rsid w:val="00AB333B"/>
    <w:rsid w:val="00AB3E68"/>
    <w:rsid w:val="00AB4093"/>
    <w:rsid w:val="00AC0DF2"/>
    <w:rsid w:val="00AC24C5"/>
    <w:rsid w:val="00AC43B3"/>
    <w:rsid w:val="00AC4FA6"/>
    <w:rsid w:val="00AC5DD5"/>
    <w:rsid w:val="00AC668A"/>
    <w:rsid w:val="00AC6AF0"/>
    <w:rsid w:val="00AC7D1F"/>
    <w:rsid w:val="00AD08A2"/>
    <w:rsid w:val="00AD097E"/>
    <w:rsid w:val="00AD1624"/>
    <w:rsid w:val="00AD1FEA"/>
    <w:rsid w:val="00AD2150"/>
    <w:rsid w:val="00AD2C1D"/>
    <w:rsid w:val="00AD3B71"/>
    <w:rsid w:val="00AD5EB2"/>
    <w:rsid w:val="00AD6610"/>
    <w:rsid w:val="00AD6BC5"/>
    <w:rsid w:val="00AD71EA"/>
    <w:rsid w:val="00AD7C9F"/>
    <w:rsid w:val="00AE0A2A"/>
    <w:rsid w:val="00AE3C76"/>
    <w:rsid w:val="00AE45A0"/>
    <w:rsid w:val="00AF2041"/>
    <w:rsid w:val="00AF2282"/>
    <w:rsid w:val="00AF3AEA"/>
    <w:rsid w:val="00AF3C50"/>
    <w:rsid w:val="00AF46D8"/>
    <w:rsid w:val="00AF5B45"/>
    <w:rsid w:val="00AF7194"/>
    <w:rsid w:val="00B006BD"/>
    <w:rsid w:val="00B01A62"/>
    <w:rsid w:val="00B03916"/>
    <w:rsid w:val="00B04968"/>
    <w:rsid w:val="00B11069"/>
    <w:rsid w:val="00B11D08"/>
    <w:rsid w:val="00B12FD4"/>
    <w:rsid w:val="00B1382A"/>
    <w:rsid w:val="00B171B9"/>
    <w:rsid w:val="00B204E4"/>
    <w:rsid w:val="00B21A85"/>
    <w:rsid w:val="00B24F47"/>
    <w:rsid w:val="00B25451"/>
    <w:rsid w:val="00B25D41"/>
    <w:rsid w:val="00B25E14"/>
    <w:rsid w:val="00B26C20"/>
    <w:rsid w:val="00B31094"/>
    <w:rsid w:val="00B32912"/>
    <w:rsid w:val="00B334AC"/>
    <w:rsid w:val="00B33C94"/>
    <w:rsid w:val="00B33DAC"/>
    <w:rsid w:val="00B3508C"/>
    <w:rsid w:val="00B3523C"/>
    <w:rsid w:val="00B35948"/>
    <w:rsid w:val="00B35C7C"/>
    <w:rsid w:val="00B3613B"/>
    <w:rsid w:val="00B36A90"/>
    <w:rsid w:val="00B376FA"/>
    <w:rsid w:val="00B379CF"/>
    <w:rsid w:val="00B40F2B"/>
    <w:rsid w:val="00B432E0"/>
    <w:rsid w:val="00B43768"/>
    <w:rsid w:val="00B44832"/>
    <w:rsid w:val="00B44B85"/>
    <w:rsid w:val="00B468D9"/>
    <w:rsid w:val="00B47C15"/>
    <w:rsid w:val="00B505F4"/>
    <w:rsid w:val="00B50939"/>
    <w:rsid w:val="00B524FE"/>
    <w:rsid w:val="00B52E7F"/>
    <w:rsid w:val="00B52E9B"/>
    <w:rsid w:val="00B576D1"/>
    <w:rsid w:val="00B64667"/>
    <w:rsid w:val="00B7088A"/>
    <w:rsid w:val="00B70D64"/>
    <w:rsid w:val="00B73429"/>
    <w:rsid w:val="00B7392C"/>
    <w:rsid w:val="00B74469"/>
    <w:rsid w:val="00B75AA1"/>
    <w:rsid w:val="00B764EC"/>
    <w:rsid w:val="00B7733A"/>
    <w:rsid w:val="00B77ADA"/>
    <w:rsid w:val="00B802A8"/>
    <w:rsid w:val="00B80629"/>
    <w:rsid w:val="00B80841"/>
    <w:rsid w:val="00B8318F"/>
    <w:rsid w:val="00B86495"/>
    <w:rsid w:val="00B87783"/>
    <w:rsid w:val="00B919B6"/>
    <w:rsid w:val="00B93546"/>
    <w:rsid w:val="00B95347"/>
    <w:rsid w:val="00B95AF7"/>
    <w:rsid w:val="00B96412"/>
    <w:rsid w:val="00B97887"/>
    <w:rsid w:val="00B97C16"/>
    <w:rsid w:val="00B97F6D"/>
    <w:rsid w:val="00BA1E71"/>
    <w:rsid w:val="00BA2664"/>
    <w:rsid w:val="00BA621A"/>
    <w:rsid w:val="00BB09A4"/>
    <w:rsid w:val="00BB159C"/>
    <w:rsid w:val="00BB15A5"/>
    <w:rsid w:val="00BB204D"/>
    <w:rsid w:val="00BB25BA"/>
    <w:rsid w:val="00BB26B6"/>
    <w:rsid w:val="00BB40CC"/>
    <w:rsid w:val="00BB4271"/>
    <w:rsid w:val="00BB4CBB"/>
    <w:rsid w:val="00BB4E9F"/>
    <w:rsid w:val="00BC0D97"/>
    <w:rsid w:val="00BC26CE"/>
    <w:rsid w:val="00BC4272"/>
    <w:rsid w:val="00BC5082"/>
    <w:rsid w:val="00BC5561"/>
    <w:rsid w:val="00BC672F"/>
    <w:rsid w:val="00BC73F2"/>
    <w:rsid w:val="00BD0AEB"/>
    <w:rsid w:val="00BD0EAB"/>
    <w:rsid w:val="00BD117B"/>
    <w:rsid w:val="00BD2F08"/>
    <w:rsid w:val="00BD35AA"/>
    <w:rsid w:val="00BD3A79"/>
    <w:rsid w:val="00BD56FE"/>
    <w:rsid w:val="00BD5F8C"/>
    <w:rsid w:val="00BD699C"/>
    <w:rsid w:val="00BD73D9"/>
    <w:rsid w:val="00BE0110"/>
    <w:rsid w:val="00BE2EE1"/>
    <w:rsid w:val="00BE40E5"/>
    <w:rsid w:val="00BE6283"/>
    <w:rsid w:val="00BE6D1D"/>
    <w:rsid w:val="00BE6FC4"/>
    <w:rsid w:val="00BE6FEC"/>
    <w:rsid w:val="00BF069E"/>
    <w:rsid w:val="00BF20E0"/>
    <w:rsid w:val="00BF2702"/>
    <w:rsid w:val="00BF3AD7"/>
    <w:rsid w:val="00BF4699"/>
    <w:rsid w:val="00BF6C88"/>
    <w:rsid w:val="00BF7662"/>
    <w:rsid w:val="00BF7BA0"/>
    <w:rsid w:val="00C00514"/>
    <w:rsid w:val="00C00942"/>
    <w:rsid w:val="00C009A4"/>
    <w:rsid w:val="00C051CC"/>
    <w:rsid w:val="00C05AB3"/>
    <w:rsid w:val="00C05E0D"/>
    <w:rsid w:val="00C07611"/>
    <w:rsid w:val="00C07B9D"/>
    <w:rsid w:val="00C10696"/>
    <w:rsid w:val="00C1304F"/>
    <w:rsid w:val="00C13C4F"/>
    <w:rsid w:val="00C21CFA"/>
    <w:rsid w:val="00C2295A"/>
    <w:rsid w:val="00C26535"/>
    <w:rsid w:val="00C27154"/>
    <w:rsid w:val="00C3018F"/>
    <w:rsid w:val="00C30285"/>
    <w:rsid w:val="00C3159F"/>
    <w:rsid w:val="00C322E5"/>
    <w:rsid w:val="00C3464D"/>
    <w:rsid w:val="00C34E46"/>
    <w:rsid w:val="00C37F00"/>
    <w:rsid w:val="00C40C74"/>
    <w:rsid w:val="00C42C93"/>
    <w:rsid w:val="00C42E60"/>
    <w:rsid w:val="00C42F56"/>
    <w:rsid w:val="00C44187"/>
    <w:rsid w:val="00C4507A"/>
    <w:rsid w:val="00C45A1B"/>
    <w:rsid w:val="00C45D76"/>
    <w:rsid w:val="00C46B31"/>
    <w:rsid w:val="00C47C48"/>
    <w:rsid w:val="00C5102A"/>
    <w:rsid w:val="00C5111E"/>
    <w:rsid w:val="00C5153E"/>
    <w:rsid w:val="00C55424"/>
    <w:rsid w:val="00C57875"/>
    <w:rsid w:val="00C61016"/>
    <w:rsid w:val="00C612D6"/>
    <w:rsid w:val="00C61CBA"/>
    <w:rsid w:val="00C64D06"/>
    <w:rsid w:val="00C6698D"/>
    <w:rsid w:val="00C70379"/>
    <w:rsid w:val="00C70478"/>
    <w:rsid w:val="00C768C7"/>
    <w:rsid w:val="00C80B0F"/>
    <w:rsid w:val="00C80E21"/>
    <w:rsid w:val="00C81ABC"/>
    <w:rsid w:val="00C84686"/>
    <w:rsid w:val="00C85615"/>
    <w:rsid w:val="00C85932"/>
    <w:rsid w:val="00C859A7"/>
    <w:rsid w:val="00C87DB2"/>
    <w:rsid w:val="00C92DC2"/>
    <w:rsid w:val="00C96D5F"/>
    <w:rsid w:val="00C97623"/>
    <w:rsid w:val="00C97933"/>
    <w:rsid w:val="00C97936"/>
    <w:rsid w:val="00CA00EB"/>
    <w:rsid w:val="00CA2EA3"/>
    <w:rsid w:val="00CA3170"/>
    <w:rsid w:val="00CA5F5C"/>
    <w:rsid w:val="00CA6444"/>
    <w:rsid w:val="00CA7FD5"/>
    <w:rsid w:val="00CB1BC4"/>
    <w:rsid w:val="00CB288A"/>
    <w:rsid w:val="00CB45F8"/>
    <w:rsid w:val="00CB66A9"/>
    <w:rsid w:val="00CB73F3"/>
    <w:rsid w:val="00CB7FBB"/>
    <w:rsid w:val="00CB7FC7"/>
    <w:rsid w:val="00CC01CF"/>
    <w:rsid w:val="00CC1A07"/>
    <w:rsid w:val="00CC304C"/>
    <w:rsid w:val="00CC65C9"/>
    <w:rsid w:val="00CC6E50"/>
    <w:rsid w:val="00CC769B"/>
    <w:rsid w:val="00CD08A8"/>
    <w:rsid w:val="00CD1394"/>
    <w:rsid w:val="00CD235A"/>
    <w:rsid w:val="00CD23E9"/>
    <w:rsid w:val="00CD286D"/>
    <w:rsid w:val="00CD683D"/>
    <w:rsid w:val="00CD787C"/>
    <w:rsid w:val="00CE0AD5"/>
    <w:rsid w:val="00CE0C3E"/>
    <w:rsid w:val="00CE2668"/>
    <w:rsid w:val="00CE49CD"/>
    <w:rsid w:val="00CE78B1"/>
    <w:rsid w:val="00CF0FD1"/>
    <w:rsid w:val="00CF2194"/>
    <w:rsid w:val="00CF314B"/>
    <w:rsid w:val="00CF4F4E"/>
    <w:rsid w:val="00CF50A4"/>
    <w:rsid w:val="00CF742E"/>
    <w:rsid w:val="00D01D4F"/>
    <w:rsid w:val="00D041EC"/>
    <w:rsid w:val="00D048B3"/>
    <w:rsid w:val="00D04C60"/>
    <w:rsid w:val="00D055F4"/>
    <w:rsid w:val="00D059F2"/>
    <w:rsid w:val="00D0753F"/>
    <w:rsid w:val="00D076DC"/>
    <w:rsid w:val="00D106B3"/>
    <w:rsid w:val="00D14941"/>
    <w:rsid w:val="00D1531D"/>
    <w:rsid w:val="00D15EBB"/>
    <w:rsid w:val="00D15F4C"/>
    <w:rsid w:val="00D16006"/>
    <w:rsid w:val="00D1628F"/>
    <w:rsid w:val="00D2195B"/>
    <w:rsid w:val="00D21A40"/>
    <w:rsid w:val="00D221A8"/>
    <w:rsid w:val="00D226B7"/>
    <w:rsid w:val="00D22879"/>
    <w:rsid w:val="00D2371C"/>
    <w:rsid w:val="00D238D9"/>
    <w:rsid w:val="00D23E5A"/>
    <w:rsid w:val="00D24117"/>
    <w:rsid w:val="00D24A4B"/>
    <w:rsid w:val="00D25399"/>
    <w:rsid w:val="00D263D1"/>
    <w:rsid w:val="00D26F36"/>
    <w:rsid w:val="00D305EB"/>
    <w:rsid w:val="00D30DFB"/>
    <w:rsid w:val="00D3504D"/>
    <w:rsid w:val="00D378D2"/>
    <w:rsid w:val="00D4093D"/>
    <w:rsid w:val="00D410D7"/>
    <w:rsid w:val="00D437ED"/>
    <w:rsid w:val="00D44348"/>
    <w:rsid w:val="00D44FE4"/>
    <w:rsid w:val="00D45BCA"/>
    <w:rsid w:val="00D460C1"/>
    <w:rsid w:val="00D52BFE"/>
    <w:rsid w:val="00D5457B"/>
    <w:rsid w:val="00D550D2"/>
    <w:rsid w:val="00D552BF"/>
    <w:rsid w:val="00D562C2"/>
    <w:rsid w:val="00D57084"/>
    <w:rsid w:val="00D6061E"/>
    <w:rsid w:val="00D61933"/>
    <w:rsid w:val="00D62EE4"/>
    <w:rsid w:val="00D6536F"/>
    <w:rsid w:val="00D654DC"/>
    <w:rsid w:val="00D6622E"/>
    <w:rsid w:val="00D66598"/>
    <w:rsid w:val="00D66DE5"/>
    <w:rsid w:val="00D671ED"/>
    <w:rsid w:val="00D714A2"/>
    <w:rsid w:val="00D71DCB"/>
    <w:rsid w:val="00D72045"/>
    <w:rsid w:val="00D72ADD"/>
    <w:rsid w:val="00D735F2"/>
    <w:rsid w:val="00D74C10"/>
    <w:rsid w:val="00D76523"/>
    <w:rsid w:val="00D81EA0"/>
    <w:rsid w:val="00D81EA4"/>
    <w:rsid w:val="00D82F5D"/>
    <w:rsid w:val="00D84501"/>
    <w:rsid w:val="00D84549"/>
    <w:rsid w:val="00D84902"/>
    <w:rsid w:val="00D85064"/>
    <w:rsid w:val="00D852EA"/>
    <w:rsid w:val="00D913B6"/>
    <w:rsid w:val="00D91485"/>
    <w:rsid w:val="00D92A4F"/>
    <w:rsid w:val="00D93CC5"/>
    <w:rsid w:val="00D97EF0"/>
    <w:rsid w:val="00DA0760"/>
    <w:rsid w:val="00DA0D4D"/>
    <w:rsid w:val="00DA4B14"/>
    <w:rsid w:val="00DA60C2"/>
    <w:rsid w:val="00DA6268"/>
    <w:rsid w:val="00DA6B9E"/>
    <w:rsid w:val="00DA7277"/>
    <w:rsid w:val="00DA72CE"/>
    <w:rsid w:val="00DB1229"/>
    <w:rsid w:val="00DB1AC3"/>
    <w:rsid w:val="00DB58CB"/>
    <w:rsid w:val="00DC0A67"/>
    <w:rsid w:val="00DC11D9"/>
    <w:rsid w:val="00DC28F9"/>
    <w:rsid w:val="00DC3B4A"/>
    <w:rsid w:val="00DC4218"/>
    <w:rsid w:val="00DC631D"/>
    <w:rsid w:val="00DC69A3"/>
    <w:rsid w:val="00DD1820"/>
    <w:rsid w:val="00DD28BA"/>
    <w:rsid w:val="00DD2A73"/>
    <w:rsid w:val="00DD3F0E"/>
    <w:rsid w:val="00DD3F3D"/>
    <w:rsid w:val="00DD50DA"/>
    <w:rsid w:val="00DD530C"/>
    <w:rsid w:val="00DD5BCD"/>
    <w:rsid w:val="00DD5D88"/>
    <w:rsid w:val="00DD5DF7"/>
    <w:rsid w:val="00DD76EF"/>
    <w:rsid w:val="00DE2F7D"/>
    <w:rsid w:val="00DE61F8"/>
    <w:rsid w:val="00DE7011"/>
    <w:rsid w:val="00DE7966"/>
    <w:rsid w:val="00DF01EA"/>
    <w:rsid w:val="00DF61F7"/>
    <w:rsid w:val="00E01CFC"/>
    <w:rsid w:val="00E040DB"/>
    <w:rsid w:val="00E06369"/>
    <w:rsid w:val="00E06E55"/>
    <w:rsid w:val="00E07071"/>
    <w:rsid w:val="00E0C236"/>
    <w:rsid w:val="00E11ABE"/>
    <w:rsid w:val="00E12D85"/>
    <w:rsid w:val="00E13E21"/>
    <w:rsid w:val="00E20C89"/>
    <w:rsid w:val="00E20D45"/>
    <w:rsid w:val="00E21BA5"/>
    <w:rsid w:val="00E21EF8"/>
    <w:rsid w:val="00E2274B"/>
    <w:rsid w:val="00E22C65"/>
    <w:rsid w:val="00E24C3F"/>
    <w:rsid w:val="00E2542B"/>
    <w:rsid w:val="00E26212"/>
    <w:rsid w:val="00E26BE4"/>
    <w:rsid w:val="00E273ED"/>
    <w:rsid w:val="00E27B5C"/>
    <w:rsid w:val="00E31C4D"/>
    <w:rsid w:val="00E334DA"/>
    <w:rsid w:val="00E33A8F"/>
    <w:rsid w:val="00E33C91"/>
    <w:rsid w:val="00E3586A"/>
    <w:rsid w:val="00E37753"/>
    <w:rsid w:val="00E37CC9"/>
    <w:rsid w:val="00E40735"/>
    <w:rsid w:val="00E41356"/>
    <w:rsid w:val="00E42B29"/>
    <w:rsid w:val="00E442F0"/>
    <w:rsid w:val="00E46B77"/>
    <w:rsid w:val="00E47E98"/>
    <w:rsid w:val="00E47FDE"/>
    <w:rsid w:val="00E50DED"/>
    <w:rsid w:val="00E51695"/>
    <w:rsid w:val="00E517AD"/>
    <w:rsid w:val="00E53522"/>
    <w:rsid w:val="00E5418E"/>
    <w:rsid w:val="00E56D84"/>
    <w:rsid w:val="00E56F47"/>
    <w:rsid w:val="00E57B65"/>
    <w:rsid w:val="00E6261E"/>
    <w:rsid w:val="00E62F39"/>
    <w:rsid w:val="00E630E1"/>
    <w:rsid w:val="00E64C12"/>
    <w:rsid w:val="00E667DA"/>
    <w:rsid w:val="00E66B21"/>
    <w:rsid w:val="00E6787F"/>
    <w:rsid w:val="00E67B42"/>
    <w:rsid w:val="00E707D1"/>
    <w:rsid w:val="00E70D19"/>
    <w:rsid w:val="00E7269B"/>
    <w:rsid w:val="00E73CB2"/>
    <w:rsid w:val="00E73EC9"/>
    <w:rsid w:val="00E7765E"/>
    <w:rsid w:val="00E77C7D"/>
    <w:rsid w:val="00E7FF61"/>
    <w:rsid w:val="00E812C0"/>
    <w:rsid w:val="00E82370"/>
    <w:rsid w:val="00E82AD7"/>
    <w:rsid w:val="00E83CAA"/>
    <w:rsid w:val="00E84231"/>
    <w:rsid w:val="00E84BA1"/>
    <w:rsid w:val="00E85591"/>
    <w:rsid w:val="00E85CBF"/>
    <w:rsid w:val="00E86003"/>
    <w:rsid w:val="00E8B8A1"/>
    <w:rsid w:val="00E90E86"/>
    <w:rsid w:val="00E91DD4"/>
    <w:rsid w:val="00E92329"/>
    <w:rsid w:val="00E92C53"/>
    <w:rsid w:val="00E9322B"/>
    <w:rsid w:val="00E953D5"/>
    <w:rsid w:val="00E95BAA"/>
    <w:rsid w:val="00EA07F4"/>
    <w:rsid w:val="00EA0ABF"/>
    <w:rsid w:val="00EA0E2B"/>
    <w:rsid w:val="00EA2615"/>
    <w:rsid w:val="00EA283B"/>
    <w:rsid w:val="00EA2921"/>
    <w:rsid w:val="00EA3F83"/>
    <w:rsid w:val="00EA6241"/>
    <w:rsid w:val="00EA6C34"/>
    <w:rsid w:val="00EA6D67"/>
    <w:rsid w:val="00EB132F"/>
    <w:rsid w:val="00EB1412"/>
    <w:rsid w:val="00EB1A41"/>
    <w:rsid w:val="00EB2910"/>
    <w:rsid w:val="00EB4601"/>
    <w:rsid w:val="00EB4E86"/>
    <w:rsid w:val="00EB52F7"/>
    <w:rsid w:val="00EB678C"/>
    <w:rsid w:val="00EC08D9"/>
    <w:rsid w:val="00EC1985"/>
    <w:rsid w:val="00EC27B5"/>
    <w:rsid w:val="00EC35A4"/>
    <w:rsid w:val="00EC5052"/>
    <w:rsid w:val="00EC5059"/>
    <w:rsid w:val="00EC510F"/>
    <w:rsid w:val="00EC688A"/>
    <w:rsid w:val="00EC76F1"/>
    <w:rsid w:val="00ED0322"/>
    <w:rsid w:val="00ED28B2"/>
    <w:rsid w:val="00ED639C"/>
    <w:rsid w:val="00EE0CC0"/>
    <w:rsid w:val="00EE2082"/>
    <w:rsid w:val="00EE233E"/>
    <w:rsid w:val="00EE263C"/>
    <w:rsid w:val="00EE2F7D"/>
    <w:rsid w:val="00EE4CAA"/>
    <w:rsid w:val="00EE5F78"/>
    <w:rsid w:val="00EE689D"/>
    <w:rsid w:val="00EF194F"/>
    <w:rsid w:val="00EF334D"/>
    <w:rsid w:val="00EF33C4"/>
    <w:rsid w:val="00EF34FD"/>
    <w:rsid w:val="00EF43DF"/>
    <w:rsid w:val="00EF4B00"/>
    <w:rsid w:val="00EF4D4B"/>
    <w:rsid w:val="00EF7716"/>
    <w:rsid w:val="00EF88F2"/>
    <w:rsid w:val="00F00136"/>
    <w:rsid w:val="00F00786"/>
    <w:rsid w:val="00F00AE9"/>
    <w:rsid w:val="00F01929"/>
    <w:rsid w:val="00F03978"/>
    <w:rsid w:val="00F04057"/>
    <w:rsid w:val="00F05B90"/>
    <w:rsid w:val="00F07711"/>
    <w:rsid w:val="00F14866"/>
    <w:rsid w:val="00F14900"/>
    <w:rsid w:val="00F16264"/>
    <w:rsid w:val="00F17F77"/>
    <w:rsid w:val="00F2135B"/>
    <w:rsid w:val="00F21FD8"/>
    <w:rsid w:val="00F227DC"/>
    <w:rsid w:val="00F23727"/>
    <w:rsid w:val="00F23FBD"/>
    <w:rsid w:val="00F242D0"/>
    <w:rsid w:val="00F2488E"/>
    <w:rsid w:val="00F24CCB"/>
    <w:rsid w:val="00F2506B"/>
    <w:rsid w:val="00F27F81"/>
    <w:rsid w:val="00F31885"/>
    <w:rsid w:val="00F329A9"/>
    <w:rsid w:val="00F365B5"/>
    <w:rsid w:val="00F36A5B"/>
    <w:rsid w:val="00F36D6D"/>
    <w:rsid w:val="00F37392"/>
    <w:rsid w:val="00F402AD"/>
    <w:rsid w:val="00F403E4"/>
    <w:rsid w:val="00F40663"/>
    <w:rsid w:val="00F42013"/>
    <w:rsid w:val="00F426BC"/>
    <w:rsid w:val="00F427FC"/>
    <w:rsid w:val="00F47152"/>
    <w:rsid w:val="00F5079D"/>
    <w:rsid w:val="00F52140"/>
    <w:rsid w:val="00F546C6"/>
    <w:rsid w:val="00F56228"/>
    <w:rsid w:val="00F627B4"/>
    <w:rsid w:val="00F64E79"/>
    <w:rsid w:val="00F65000"/>
    <w:rsid w:val="00F6595A"/>
    <w:rsid w:val="00F65CEC"/>
    <w:rsid w:val="00F66229"/>
    <w:rsid w:val="00F6785D"/>
    <w:rsid w:val="00F7052C"/>
    <w:rsid w:val="00F70CB2"/>
    <w:rsid w:val="00F72EB8"/>
    <w:rsid w:val="00F75783"/>
    <w:rsid w:val="00F76433"/>
    <w:rsid w:val="00F76C1D"/>
    <w:rsid w:val="00F7BF2A"/>
    <w:rsid w:val="00F80480"/>
    <w:rsid w:val="00F83627"/>
    <w:rsid w:val="00F8364C"/>
    <w:rsid w:val="00F83FCF"/>
    <w:rsid w:val="00F844AA"/>
    <w:rsid w:val="00F84AEA"/>
    <w:rsid w:val="00F85B48"/>
    <w:rsid w:val="00F87E67"/>
    <w:rsid w:val="00F9011F"/>
    <w:rsid w:val="00F918D3"/>
    <w:rsid w:val="00F91B63"/>
    <w:rsid w:val="00F9266F"/>
    <w:rsid w:val="00F96672"/>
    <w:rsid w:val="00FA0755"/>
    <w:rsid w:val="00FA1FE5"/>
    <w:rsid w:val="00FA42F1"/>
    <w:rsid w:val="00FA532D"/>
    <w:rsid w:val="00FA73FE"/>
    <w:rsid w:val="00FB3441"/>
    <w:rsid w:val="00FB3AF7"/>
    <w:rsid w:val="00FB4496"/>
    <w:rsid w:val="00FB4CB0"/>
    <w:rsid w:val="00FB5264"/>
    <w:rsid w:val="00FB63EF"/>
    <w:rsid w:val="00FBAFA6"/>
    <w:rsid w:val="00FC0B42"/>
    <w:rsid w:val="00FC0FFC"/>
    <w:rsid w:val="00FC1F1A"/>
    <w:rsid w:val="00FC34EF"/>
    <w:rsid w:val="00FC5AA9"/>
    <w:rsid w:val="00FD14B5"/>
    <w:rsid w:val="00FD2B81"/>
    <w:rsid w:val="00FD3F67"/>
    <w:rsid w:val="00FD5714"/>
    <w:rsid w:val="00FD7477"/>
    <w:rsid w:val="00FE1572"/>
    <w:rsid w:val="00FE18FE"/>
    <w:rsid w:val="00FE23AE"/>
    <w:rsid w:val="00FE320E"/>
    <w:rsid w:val="00FE5ECE"/>
    <w:rsid w:val="00FE62DB"/>
    <w:rsid w:val="00FE7A32"/>
    <w:rsid w:val="00FE931B"/>
    <w:rsid w:val="00FF2FBC"/>
    <w:rsid w:val="00FF338E"/>
    <w:rsid w:val="00FF492A"/>
    <w:rsid w:val="00FF4AC9"/>
    <w:rsid w:val="00FF57B1"/>
    <w:rsid w:val="00FF5E29"/>
    <w:rsid w:val="00FF6C79"/>
    <w:rsid w:val="00FF777B"/>
    <w:rsid w:val="0104964E"/>
    <w:rsid w:val="010E6C76"/>
    <w:rsid w:val="01186527"/>
    <w:rsid w:val="0132715D"/>
    <w:rsid w:val="0135A3DB"/>
    <w:rsid w:val="01415438"/>
    <w:rsid w:val="0155BD1B"/>
    <w:rsid w:val="0158F5D9"/>
    <w:rsid w:val="015D0DC7"/>
    <w:rsid w:val="015E21B7"/>
    <w:rsid w:val="017B7EAE"/>
    <w:rsid w:val="018AB7AD"/>
    <w:rsid w:val="018DC0FD"/>
    <w:rsid w:val="0190E9E7"/>
    <w:rsid w:val="0191FFB4"/>
    <w:rsid w:val="01938ACA"/>
    <w:rsid w:val="0194FE9F"/>
    <w:rsid w:val="019C01F4"/>
    <w:rsid w:val="019C58CE"/>
    <w:rsid w:val="01AE2359"/>
    <w:rsid w:val="01BAE785"/>
    <w:rsid w:val="01BB9135"/>
    <w:rsid w:val="01C18A3F"/>
    <w:rsid w:val="01C72AEF"/>
    <w:rsid w:val="01CFE234"/>
    <w:rsid w:val="01D32C3B"/>
    <w:rsid w:val="01D9270B"/>
    <w:rsid w:val="01DA355F"/>
    <w:rsid w:val="01E389F7"/>
    <w:rsid w:val="01E48D29"/>
    <w:rsid w:val="01E87ACA"/>
    <w:rsid w:val="01FE48B7"/>
    <w:rsid w:val="020B845C"/>
    <w:rsid w:val="02125C9E"/>
    <w:rsid w:val="021A1EF0"/>
    <w:rsid w:val="021F0BBB"/>
    <w:rsid w:val="02228D90"/>
    <w:rsid w:val="0223C440"/>
    <w:rsid w:val="0226DE17"/>
    <w:rsid w:val="0231D824"/>
    <w:rsid w:val="02377397"/>
    <w:rsid w:val="024D51A9"/>
    <w:rsid w:val="024FE40D"/>
    <w:rsid w:val="02517C0D"/>
    <w:rsid w:val="0253486A"/>
    <w:rsid w:val="02594900"/>
    <w:rsid w:val="0267926F"/>
    <w:rsid w:val="026A2F34"/>
    <w:rsid w:val="0277414F"/>
    <w:rsid w:val="02863A17"/>
    <w:rsid w:val="028D0015"/>
    <w:rsid w:val="0298179B"/>
    <w:rsid w:val="0298E653"/>
    <w:rsid w:val="02990AD1"/>
    <w:rsid w:val="0299B5AE"/>
    <w:rsid w:val="029E15E5"/>
    <w:rsid w:val="02A15031"/>
    <w:rsid w:val="02B76927"/>
    <w:rsid w:val="02B94CF8"/>
    <w:rsid w:val="02D25DF4"/>
    <w:rsid w:val="02D2F0C6"/>
    <w:rsid w:val="02ECD6A2"/>
    <w:rsid w:val="02F0B52A"/>
    <w:rsid w:val="02F35897"/>
    <w:rsid w:val="02F3B7C9"/>
    <w:rsid w:val="02FCA086"/>
    <w:rsid w:val="02FF8F83"/>
    <w:rsid w:val="03027351"/>
    <w:rsid w:val="03027BB2"/>
    <w:rsid w:val="03143099"/>
    <w:rsid w:val="03299E6A"/>
    <w:rsid w:val="0329CEC7"/>
    <w:rsid w:val="03343FED"/>
    <w:rsid w:val="033EE5F4"/>
    <w:rsid w:val="0348BB05"/>
    <w:rsid w:val="035489B9"/>
    <w:rsid w:val="035B870E"/>
    <w:rsid w:val="035BF83B"/>
    <w:rsid w:val="036DB09E"/>
    <w:rsid w:val="037C2A16"/>
    <w:rsid w:val="0383C5AE"/>
    <w:rsid w:val="0389D985"/>
    <w:rsid w:val="03912432"/>
    <w:rsid w:val="0394EDC4"/>
    <w:rsid w:val="0399E99F"/>
    <w:rsid w:val="03A754BD"/>
    <w:rsid w:val="03AEBE0B"/>
    <w:rsid w:val="03B28D29"/>
    <w:rsid w:val="03BADC1C"/>
    <w:rsid w:val="03BD1BDA"/>
    <w:rsid w:val="03C538C5"/>
    <w:rsid w:val="03D08DA4"/>
    <w:rsid w:val="03D85783"/>
    <w:rsid w:val="03E5E8DD"/>
    <w:rsid w:val="03E87DF5"/>
    <w:rsid w:val="03EF4F1D"/>
    <w:rsid w:val="03FB4FFD"/>
    <w:rsid w:val="04006367"/>
    <w:rsid w:val="04089976"/>
    <w:rsid w:val="040B7474"/>
    <w:rsid w:val="043CD6A4"/>
    <w:rsid w:val="043E7B9E"/>
    <w:rsid w:val="044D8129"/>
    <w:rsid w:val="044D816D"/>
    <w:rsid w:val="0454F08E"/>
    <w:rsid w:val="0455A80D"/>
    <w:rsid w:val="0466934A"/>
    <w:rsid w:val="0467BA54"/>
    <w:rsid w:val="046D021C"/>
    <w:rsid w:val="046F3D8B"/>
    <w:rsid w:val="04753D82"/>
    <w:rsid w:val="047EE02B"/>
    <w:rsid w:val="04830A36"/>
    <w:rsid w:val="0492AFAE"/>
    <w:rsid w:val="04935834"/>
    <w:rsid w:val="04A5712F"/>
    <w:rsid w:val="04A724A4"/>
    <w:rsid w:val="04A8A914"/>
    <w:rsid w:val="04AEEBA2"/>
    <w:rsid w:val="04B10109"/>
    <w:rsid w:val="04B9E72B"/>
    <w:rsid w:val="04C2AAA5"/>
    <w:rsid w:val="04EF6816"/>
    <w:rsid w:val="04F0BE44"/>
    <w:rsid w:val="05020A15"/>
    <w:rsid w:val="05089246"/>
    <w:rsid w:val="0512CD02"/>
    <w:rsid w:val="053566F8"/>
    <w:rsid w:val="053CB0D4"/>
    <w:rsid w:val="0545563B"/>
    <w:rsid w:val="05458B98"/>
    <w:rsid w:val="0549EC54"/>
    <w:rsid w:val="055347AC"/>
    <w:rsid w:val="0555ED97"/>
    <w:rsid w:val="05606665"/>
    <w:rsid w:val="0572CAE1"/>
    <w:rsid w:val="058720A1"/>
    <w:rsid w:val="059956E4"/>
    <w:rsid w:val="059B3B71"/>
    <w:rsid w:val="05B045BB"/>
    <w:rsid w:val="05B15C97"/>
    <w:rsid w:val="05B1BEBB"/>
    <w:rsid w:val="05B75E0A"/>
    <w:rsid w:val="05BF0321"/>
    <w:rsid w:val="05C1EA97"/>
    <w:rsid w:val="05D13BB5"/>
    <w:rsid w:val="05E33A7E"/>
    <w:rsid w:val="05EF7E12"/>
    <w:rsid w:val="05F032DF"/>
    <w:rsid w:val="05F3FDA0"/>
    <w:rsid w:val="05F8DF56"/>
    <w:rsid w:val="05FB0991"/>
    <w:rsid w:val="05FE131D"/>
    <w:rsid w:val="05FE2277"/>
    <w:rsid w:val="0602CF9F"/>
    <w:rsid w:val="0603FB58"/>
    <w:rsid w:val="0609CF80"/>
    <w:rsid w:val="06200488"/>
    <w:rsid w:val="062560B0"/>
    <w:rsid w:val="0636776A"/>
    <w:rsid w:val="063EAA04"/>
    <w:rsid w:val="063FC29A"/>
    <w:rsid w:val="064B4A16"/>
    <w:rsid w:val="064ED5EB"/>
    <w:rsid w:val="0650FB2C"/>
    <w:rsid w:val="0651580F"/>
    <w:rsid w:val="065A9F17"/>
    <w:rsid w:val="0660D03C"/>
    <w:rsid w:val="0660D503"/>
    <w:rsid w:val="06792BFA"/>
    <w:rsid w:val="06797555"/>
    <w:rsid w:val="067F6E2E"/>
    <w:rsid w:val="068238A7"/>
    <w:rsid w:val="068ADFB7"/>
    <w:rsid w:val="068DD9A9"/>
    <w:rsid w:val="06935AA1"/>
    <w:rsid w:val="0697DDF5"/>
    <w:rsid w:val="06A0D208"/>
    <w:rsid w:val="06A6D7A5"/>
    <w:rsid w:val="06B1EEAF"/>
    <w:rsid w:val="06B47A21"/>
    <w:rsid w:val="06BD108B"/>
    <w:rsid w:val="06BDABC7"/>
    <w:rsid w:val="06D3BA13"/>
    <w:rsid w:val="06DA27E6"/>
    <w:rsid w:val="06E17BE9"/>
    <w:rsid w:val="06E9141D"/>
    <w:rsid w:val="06F32988"/>
    <w:rsid w:val="06F5B365"/>
    <w:rsid w:val="06FAB62B"/>
    <w:rsid w:val="0700D0ED"/>
    <w:rsid w:val="0706EA73"/>
    <w:rsid w:val="070B78EE"/>
    <w:rsid w:val="0716CECB"/>
    <w:rsid w:val="072873B2"/>
    <w:rsid w:val="0728DFA1"/>
    <w:rsid w:val="072FF9AF"/>
    <w:rsid w:val="0745404D"/>
    <w:rsid w:val="074AB272"/>
    <w:rsid w:val="074BFE2E"/>
    <w:rsid w:val="07535A62"/>
    <w:rsid w:val="075B7A2E"/>
    <w:rsid w:val="077DC349"/>
    <w:rsid w:val="078DF79A"/>
    <w:rsid w:val="07A05B21"/>
    <w:rsid w:val="07A4B0E0"/>
    <w:rsid w:val="07B011CA"/>
    <w:rsid w:val="07C69E2B"/>
    <w:rsid w:val="07D14624"/>
    <w:rsid w:val="07E707EA"/>
    <w:rsid w:val="07F318FF"/>
    <w:rsid w:val="07F3FC68"/>
    <w:rsid w:val="07FCC044"/>
    <w:rsid w:val="08046A13"/>
    <w:rsid w:val="080EB6B2"/>
    <w:rsid w:val="0813620D"/>
    <w:rsid w:val="0814902D"/>
    <w:rsid w:val="0816B732"/>
    <w:rsid w:val="0818E1C5"/>
    <w:rsid w:val="081A6AD1"/>
    <w:rsid w:val="0824F137"/>
    <w:rsid w:val="083D26A9"/>
    <w:rsid w:val="084673FE"/>
    <w:rsid w:val="0846D363"/>
    <w:rsid w:val="0846F133"/>
    <w:rsid w:val="08497D37"/>
    <w:rsid w:val="084DD7DF"/>
    <w:rsid w:val="0853797D"/>
    <w:rsid w:val="08573948"/>
    <w:rsid w:val="086866D9"/>
    <w:rsid w:val="086B423F"/>
    <w:rsid w:val="086DC3FE"/>
    <w:rsid w:val="08722BA6"/>
    <w:rsid w:val="0875BDDB"/>
    <w:rsid w:val="0895B0A3"/>
    <w:rsid w:val="089E2862"/>
    <w:rsid w:val="089E4B6B"/>
    <w:rsid w:val="08AA7BAE"/>
    <w:rsid w:val="08AA81FD"/>
    <w:rsid w:val="08B14F17"/>
    <w:rsid w:val="08D49B2E"/>
    <w:rsid w:val="08D7EAB9"/>
    <w:rsid w:val="08E93F22"/>
    <w:rsid w:val="08FBF010"/>
    <w:rsid w:val="09022BFE"/>
    <w:rsid w:val="090AA200"/>
    <w:rsid w:val="090EC30D"/>
    <w:rsid w:val="0916FC96"/>
    <w:rsid w:val="091CCD52"/>
    <w:rsid w:val="091FC2FD"/>
    <w:rsid w:val="092CAC1C"/>
    <w:rsid w:val="09336C15"/>
    <w:rsid w:val="094063E8"/>
    <w:rsid w:val="09425276"/>
    <w:rsid w:val="0944A1BA"/>
    <w:rsid w:val="09585F87"/>
    <w:rsid w:val="095AC32F"/>
    <w:rsid w:val="095FF8C6"/>
    <w:rsid w:val="096228E8"/>
    <w:rsid w:val="09654684"/>
    <w:rsid w:val="0974F2F6"/>
    <w:rsid w:val="0975A74D"/>
    <w:rsid w:val="097F41D8"/>
    <w:rsid w:val="099C34EF"/>
    <w:rsid w:val="099D8E20"/>
    <w:rsid w:val="09A5485C"/>
    <w:rsid w:val="09A5E610"/>
    <w:rsid w:val="09ACC291"/>
    <w:rsid w:val="09B0D2CA"/>
    <w:rsid w:val="09B674D2"/>
    <w:rsid w:val="09BBC094"/>
    <w:rsid w:val="09BEF0FC"/>
    <w:rsid w:val="09D0AA62"/>
    <w:rsid w:val="09E54D98"/>
    <w:rsid w:val="09F4B14D"/>
    <w:rsid w:val="09FBA515"/>
    <w:rsid w:val="09FD2AF0"/>
    <w:rsid w:val="0A14E00F"/>
    <w:rsid w:val="0A16357B"/>
    <w:rsid w:val="0A1D1A0F"/>
    <w:rsid w:val="0A269BA5"/>
    <w:rsid w:val="0A2731DE"/>
    <w:rsid w:val="0A347963"/>
    <w:rsid w:val="0A3A0F61"/>
    <w:rsid w:val="0A9AA69B"/>
    <w:rsid w:val="0AA447B7"/>
    <w:rsid w:val="0AAB1096"/>
    <w:rsid w:val="0AAD9C5C"/>
    <w:rsid w:val="0AB4F4DF"/>
    <w:rsid w:val="0ABFD639"/>
    <w:rsid w:val="0ACA8D44"/>
    <w:rsid w:val="0ACDE5C2"/>
    <w:rsid w:val="0ACFE034"/>
    <w:rsid w:val="0AD44F4B"/>
    <w:rsid w:val="0AD7FBE3"/>
    <w:rsid w:val="0AD9E462"/>
    <w:rsid w:val="0ADA9913"/>
    <w:rsid w:val="0ADAD71A"/>
    <w:rsid w:val="0ADD43C2"/>
    <w:rsid w:val="0AE06D28"/>
    <w:rsid w:val="0AE6FB3D"/>
    <w:rsid w:val="0AEAC7B0"/>
    <w:rsid w:val="0AFA13BE"/>
    <w:rsid w:val="0AFBE3CD"/>
    <w:rsid w:val="0B01109A"/>
    <w:rsid w:val="0B3A3CFB"/>
    <w:rsid w:val="0B43BBFD"/>
    <w:rsid w:val="0B4561FD"/>
    <w:rsid w:val="0B518D9A"/>
    <w:rsid w:val="0B67F286"/>
    <w:rsid w:val="0B82F842"/>
    <w:rsid w:val="0B84E14A"/>
    <w:rsid w:val="0B87FCE5"/>
    <w:rsid w:val="0B8A1FDF"/>
    <w:rsid w:val="0B8ADEB2"/>
    <w:rsid w:val="0B8E0529"/>
    <w:rsid w:val="0BB93EE4"/>
    <w:rsid w:val="0BCB03FA"/>
    <w:rsid w:val="0BCF453F"/>
    <w:rsid w:val="0BD449AD"/>
    <w:rsid w:val="0BD7335C"/>
    <w:rsid w:val="0BD96CA8"/>
    <w:rsid w:val="0BDA5B96"/>
    <w:rsid w:val="0BDF4B2E"/>
    <w:rsid w:val="0BE28C34"/>
    <w:rsid w:val="0BE601EF"/>
    <w:rsid w:val="0BF8D8FE"/>
    <w:rsid w:val="0C05A4BE"/>
    <w:rsid w:val="0C07E681"/>
    <w:rsid w:val="0C13A4FE"/>
    <w:rsid w:val="0C1CDBC8"/>
    <w:rsid w:val="0C35851B"/>
    <w:rsid w:val="0C3985F9"/>
    <w:rsid w:val="0C3F4B39"/>
    <w:rsid w:val="0C4016A7"/>
    <w:rsid w:val="0C42B8F1"/>
    <w:rsid w:val="0C492ACC"/>
    <w:rsid w:val="0C5B42FC"/>
    <w:rsid w:val="0C617BF7"/>
    <w:rsid w:val="0C62BC7C"/>
    <w:rsid w:val="0C6956A5"/>
    <w:rsid w:val="0C6B070F"/>
    <w:rsid w:val="0C7B13F1"/>
    <w:rsid w:val="0C7DAC1D"/>
    <w:rsid w:val="0C88ECD5"/>
    <w:rsid w:val="0C9387D4"/>
    <w:rsid w:val="0C952F86"/>
    <w:rsid w:val="0C9DC9CD"/>
    <w:rsid w:val="0CA07754"/>
    <w:rsid w:val="0CA792C7"/>
    <w:rsid w:val="0CAA5BF6"/>
    <w:rsid w:val="0CAB5C67"/>
    <w:rsid w:val="0CAB5EAA"/>
    <w:rsid w:val="0CC18A2A"/>
    <w:rsid w:val="0CC9B144"/>
    <w:rsid w:val="0CCA00A8"/>
    <w:rsid w:val="0CD2EB2A"/>
    <w:rsid w:val="0CE91803"/>
    <w:rsid w:val="0CE95100"/>
    <w:rsid w:val="0CF6BF22"/>
    <w:rsid w:val="0D05BB59"/>
    <w:rsid w:val="0D09D58D"/>
    <w:rsid w:val="0D14A2D7"/>
    <w:rsid w:val="0D1E0973"/>
    <w:rsid w:val="0D237025"/>
    <w:rsid w:val="0D25C528"/>
    <w:rsid w:val="0D2DB794"/>
    <w:rsid w:val="0D2DFBE8"/>
    <w:rsid w:val="0D3F9746"/>
    <w:rsid w:val="0D57ABEA"/>
    <w:rsid w:val="0D6990BE"/>
    <w:rsid w:val="0D70121C"/>
    <w:rsid w:val="0D7A84B9"/>
    <w:rsid w:val="0D90F445"/>
    <w:rsid w:val="0D972A01"/>
    <w:rsid w:val="0DAEC248"/>
    <w:rsid w:val="0DAF1ECE"/>
    <w:rsid w:val="0DBEC78A"/>
    <w:rsid w:val="0DD4427E"/>
    <w:rsid w:val="0DEBA796"/>
    <w:rsid w:val="0E009669"/>
    <w:rsid w:val="0E1377F1"/>
    <w:rsid w:val="0E21729D"/>
    <w:rsid w:val="0E37AE9A"/>
    <w:rsid w:val="0E3EF2C5"/>
    <w:rsid w:val="0E4571B7"/>
    <w:rsid w:val="0E45AA25"/>
    <w:rsid w:val="0E4D52C1"/>
    <w:rsid w:val="0E5A421F"/>
    <w:rsid w:val="0E633EED"/>
    <w:rsid w:val="0E685442"/>
    <w:rsid w:val="0E6A0585"/>
    <w:rsid w:val="0E7F1273"/>
    <w:rsid w:val="0E7FF0DD"/>
    <w:rsid w:val="0E855369"/>
    <w:rsid w:val="0EA0F11B"/>
    <w:rsid w:val="0EA95636"/>
    <w:rsid w:val="0EAEDE7F"/>
    <w:rsid w:val="0EB55E41"/>
    <w:rsid w:val="0EBEF7BD"/>
    <w:rsid w:val="0EC0CC4C"/>
    <w:rsid w:val="0EC24C48"/>
    <w:rsid w:val="0EC2FAAC"/>
    <w:rsid w:val="0ECD4AD3"/>
    <w:rsid w:val="0ECE7B0B"/>
    <w:rsid w:val="0ED13916"/>
    <w:rsid w:val="0ED26366"/>
    <w:rsid w:val="0ED410D7"/>
    <w:rsid w:val="0EDFFF64"/>
    <w:rsid w:val="0EEFF179"/>
    <w:rsid w:val="0EF1274F"/>
    <w:rsid w:val="0EF20508"/>
    <w:rsid w:val="0EF898B0"/>
    <w:rsid w:val="0EF8E8CF"/>
    <w:rsid w:val="0EFE7000"/>
    <w:rsid w:val="0F0503D2"/>
    <w:rsid w:val="0F0656EF"/>
    <w:rsid w:val="0F075998"/>
    <w:rsid w:val="0F08D97A"/>
    <w:rsid w:val="0F12830D"/>
    <w:rsid w:val="0F191DEB"/>
    <w:rsid w:val="0F1C9FAA"/>
    <w:rsid w:val="0F227C90"/>
    <w:rsid w:val="0F2FD3E7"/>
    <w:rsid w:val="0F34A7A2"/>
    <w:rsid w:val="0F381D96"/>
    <w:rsid w:val="0F3BC841"/>
    <w:rsid w:val="0F4752C8"/>
    <w:rsid w:val="0F5B5616"/>
    <w:rsid w:val="0F683E57"/>
    <w:rsid w:val="0F790C44"/>
    <w:rsid w:val="0F84AEF9"/>
    <w:rsid w:val="0F84CDEE"/>
    <w:rsid w:val="0F89EC5A"/>
    <w:rsid w:val="0F906646"/>
    <w:rsid w:val="0FA72953"/>
    <w:rsid w:val="0FACC066"/>
    <w:rsid w:val="0FBCF754"/>
    <w:rsid w:val="0FBE38D3"/>
    <w:rsid w:val="0FC1E2AB"/>
    <w:rsid w:val="0FC2A66F"/>
    <w:rsid w:val="0FC2FCB4"/>
    <w:rsid w:val="0FC3C382"/>
    <w:rsid w:val="0FD4269F"/>
    <w:rsid w:val="0FD862C6"/>
    <w:rsid w:val="0FEFF7ED"/>
    <w:rsid w:val="0FF5B831"/>
    <w:rsid w:val="0FFBE09F"/>
    <w:rsid w:val="1003ADA5"/>
    <w:rsid w:val="100EE08E"/>
    <w:rsid w:val="1021303D"/>
    <w:rsid w:val="1025C4B7"/>
    <w:rsid w:val="1027B25D"/>
    <w:rsid w:val="103FDFA4"/>
    <w:rsid w:val="10636C92"/>
    <w:rsid w:val="10694105"/>
    <w:rsid w:val="106A9CF0"/>
    <w:rsid w:val="106D45DC"/>
    <w:rsid w:val="107ADAF0"/>
    <w:rsid w:val="108ACBCA"/>
    <w:rsid w:val="10903C5B"/>
    <w:rsid w:val="1097C0C5"/>
    <w:rsid w:val="10CFA4B7"/>
    <w:rsid w:val="10D91F80"/>
    <w:rsid w:val="10E1026F"/>
    <w:rsid w:val="10F09832"/>
    <w:rsid w:val="10FE8F6F"/>
    <w:rsid w:val="1104EAB3"/>
    <w:rsid w:val="111ED61E"/>
    <w:rsid w:val="112759E2"/>
    <w:rsid w:val="113414EA"/>
    <w:rsid w:val="11357AE0"/>
    <w:rsid w:val="11369E6E"/>
    <w:rsid w:val="114DC093"/>
    <w:rsid w:val="1153DF4B"/>
    <w:rsid w:val="11546604"/>
    <w:rsid w:val="11698B4F"/>
    <w:rsid w:val="117384E8"/>
    <w:rsid w:val="117E5E83"/>
    <w:rsid w:val="118D19F1"/>
    <w:rsid w:val="1191EFB0"/>
    <w:rsid w:val="119B5699"/>
    <w:rsid w:val="119FA8AE"/>
    <w:rsid w:val="11A84304"/>
    <w:rsid w:val="11B18568"/>
    <w:rsid w:val="11B9E4D1"/>
    <w:rsid w:val="11C46FB1"/>
    <w:rsid w:val="11CA6EA1"/>
    <w:rsid w:val="11D99851"/>
    <w:rsid w:val="11DE2CA4"/>
    <w:rsid w:val="11F4738C"/>
    <w:rsid w:val="120B5CF7"/>
    <w:rsid w:val="1212C438"/>
    <w:rsid w:val="122A62D4"/>
    <w:rsid w:val="122CD85B"/>
    <w:rsid w:val="12386243"/>
    <w:rsid w:val="124F8B63"/>
    <w:rsid w:val="125A24FB"/>
    <w:rsid w:val="126B40E0"/>
    <w:rsid w:val="1272A79A"/>
    <w:rsid w:val="12776D72"/>
    <w:rsid w:val="12805F49"/>
    <w:rsid w:val="128A91DE"/>
    <w:rsid w:val="12A3FDDE"/>
    <w:rsid w:val="12B04754"/>
    <w:rsid w:val="12B616C1"/>
    <w:rsid w:val="12BC887F"/>
    <w:rsid w:val="12D79EB1"/>
    <w:rsid w:val="12DEA5F8"/>
    <w:rsid w:val="12DEE732"/>
    <w:rsid w:val="12E1A82F"/>
    <w:rsid w:val="12ED4273"/>
    <w:rsid w:val="12FBF555"/>
    <w:rsid w:val="13132B0B"/>
    <w:rsid w:val="131B8B20"/>
    <w:rsid w:val="131DEF1C"/>
    <w:rsid w:val="1323292F"/>
    <w:rsid w:val="1323A052"/>
    <w:rsid w:val="132A596E"/>
    <w:rsid w:val="133FFE24"/>
    <w:rsid w:val="13466993"/>
    <w:rsid w:val="135073DF"/>
    <w:rsid w:val="135F8C28"/>
    <w:rsid w:val="13676FF0"/>
    <w:rsid w:val="137D25C8"/>
    <w:rsid w:val="13978EC2"/>
    <w:rsid w:val="1399E05E"/>
    <w:rsid w:val="13A63A19"/>
    <w:rsid w:val="13B06439"/>
    <w:rsid w:val="13BCED82"/>
    <w:rsid w:val="13C28A61"/>
    <w:rsid w:val="13CA8B56"/>
    <w:rsid w:val="13CCEEA4"/>
    <w:rsid w:val="13D83EB7"/>
    <w:rsid w:val="13E5DB22"/>
    <w:rsid w:val="13EF716B"/>
    <w:rsid w:val="13F66487"/>
    <w:rsid w:val="13F8C71B"/>
    <w:rsid w:val="140EE1B5"/>
    <w:rsid w:val="1411F9ED"/>
    <w:rsid w:val="14162268"/>
    <w:rsid w:val="141AA6FF"/>
    <w:rsid w:val="14351233"/>
    <w:rsid w:val="1438D4F0"/>
    <w:rsid w:val="143D03D0"/>
    <w:rsid w:val="145475E5"/>
    <w:rsid w:val="14562891"/>
    <w:rsid w:val="145EB8A6"/>
    <w:rsid w:val="14600D39"/>
    <w:rsid w:val="146DA6FF"/>
    <w:rsid w:val="147589F9"/>
    <w:rsid w:val="14767490"/>
    <w:rsid w:val="1477401A"/>
    <w:rsid w:val="148C6F36"/>
    <w:rsid w:val="148D7F87"/>
    <w:rsid w:val="14966DD7"/>
    <w:rsid w:val="149D1ED8"/>
    <w:rsid w:val="14AE17CD"/>
    <w:rsid w:val="14B19589"/>
    <w:rsid w:val="14C2C460"/>
    <w:rsid w:val="14C9CD12"/>
    <w:rsid w:val="14D2D28A"/>
    <w:rsid w:val="14E0D2D5"/>
    <w:rsid w:val="14E63891"/>
    <w:rsid w:val="14EA6C11"/>
    <w:rsid w:val="14EB4A15"/>
    <w:rsid w:val="14F07483"/>
    <w:rsid w:val="14F49BD8"/>
    <w:rsid w:val="14F5C354"/>
    <w:rsid w:val="14F7FF20"/>
    <w:rsid w:val="14FBBF15"/>
    <w:rsid w:val="150668FE"/>
    <w:rsid w:val="151568BF"/>
    <w:rsid w:val="151591FC"/>
    <w:rsid w:val="1515F91D"/>
    <w:rsid w:val="1519FB4B"/>
    <w:rsid w:val="15316364"/>
    <w:rsid w:val="154CCE15"/>
    <w:rsid w:val="154F96A8"/>
    <w:rsid w:val="1559FA33"/>
    <w:rsid w:val="155C9D4C"/>
    <w:rsid w:val="1568EEC9"/>
    <w:rsid w:val="156F9E8B"/>
    <w:rsid w:val="1578E7AE"/>
    <w:rsid w:val="1594FF57"/>
    <w:rsid w:val="1598F216"/>
    <w:rsid w:val="1599BDE8"/>
    <w:rsid w:val="15C6A050"/>
    <w:rsid w:val="15CCF361"/>
    <w:rsid w:val="15D61AC3"/>
    <w:rsid w:val="15D941EC"/>
    <w:rsid w:val="15D9773E"/>
    <w:rsid w:val="15ECA35A"/>
    <w:rsid w:val="15F7A01B"/>
    <w:rsid w:val="15F8E167"/>
    <w:rsid w:val="161DFA75"/>
    <w:rsid w:val="1626EBC7"/>
    <w:rsid w:val="162DDA58"/>
    <w:rsid w:val="1633E357"/>
    <w:rsid w:val="163E60B8"/>
    <w:rsid w:val="16491EE0"/>
    <w:rsid w:val="164A53EC"/>
    <w:rsid w:val="164D2E47"/>
    <w:rsid w:val="164EE90B"/>
    <w:rsid w:val="164F74D6"/>
    <w:rsid w:val="1653754B"/>
    <w:rsid w:val="165D4E14"/>
    <w:rsid w:val="165E94CE"/>
    <w:rsid w:val="1662B110"/>
    <w:rsid w:val="16834E0A"/>
    <w:rsid w:val="168C5235"/>
    <w:rsid w:val="168D07A0"/>
    <w:rsid w:val="16948872"/>
    <w:rsid w:val="1694D239"/>
    <w:rsid w:val="169B964C"/>
    <w:rsid w:val="169FA071"/>
    <w:rsid w:val="16A11938"/>
    <w:rsid w:val="16B5C223"/>
    <w:rsid w:val="16D9BAD8"/>
    <w:rsid w:val="16DDA6F7"/>
    <w:rsid w:val="16DE1311"/>
    <w:rsid w:val="16E91F09"/>
    <w:rsid w:val="1707FB59"/>
    <w:rsid w:val="1709C2B8"/>
    <w:rsid w:val="171BD30A"/>
    <w:rsid w:val="17248F9A"/>
    <w:rsid w:val="172D2C32"/>
    <w:rsid w:val="1737BFC6"/>
    <w:rsid w:val="174310C7"/>
    <w:rsid w:val="174853E4"/>
    <w:rsid w:val="174C7FF5"/>
    <w:rsid w:val="17531991"/>
    <w:rsid w:val="17558100"/>
    <w:rsid w:val="17573F3C"/>
    <w:rsid w:val="1761088D"/>
    <w:rsid w:val="176EB3C3"/>
    <w:rsid w:val="17781ADE"/>
    <w:rsid w:val="177A665F"/>
    <w:rsid w:val="177E80C2"/>
    <w:rsid w:val="177EFA31"/>
    <w:rsid w:val="178576CC"/>
    <w:rsid w:val="178F9251"/>
    <w:rsid w:val="1791E1DB"/>
    <w:rsid w:val="179D568E"/>
    <w:rsid w:val="17A602CA"/>
    <w:rsid w:val="17C26DA2"/>
    <w:rsid w:val="17E1B569"/>
    <w:rsid w:val="17E3F38F"/>
    <w:rsid w:val="17E415E4"/>
    <w:rsid w:val="17E469D7"/>
    <w:rsid w:val="17E51E62"/>
    <w:rsid w:val="17EC567D"/>
    <w:rsid w:val="17F38589"/>
    <w:rsid w:val="17F3FBD5"/>
    <w:rsid w:val="17F91E75"/>
    <w:rsid w:val="17FB0755"/>
    <w:rsid w:val="17FF4F96"/>
    <w:rsid w:val="18119F10"/>
    <w:rsid w:val="18165E38"/>
    <w:rsid w:val="181D7883"/>
    <w:rsid w:val="18220D88"/>
    <w:rsid w:val="18424444"/>
    <w:rsid w:val="18433D26"/>
    <w:rsid w:val="1849A4EA"/>
    <w:rsid w:val="1861DC2D"/>
    <w:rsid w:val="186284D8"/>
    <w:rsid w:val="186DF606"/>
    <w:rsid w:val="1870DE7C"/>
    <w:rsid w:val="18795CE8"/>
    <w:rsid w:val="18797758"/>
    <w:rsid w:val="187CD9D1"/>
    <w:rsid w:val="188B4707"/>
    <w:rsid w:val="1898D6F5"/>
    <w:rsid w:val="18A2A01F"/>
    <w:rsid w:val="18ABB04F"/>
    <w:rsid w:val="18B48E48"/>
    <w:rsid w:val="18B6972F"/>
    <w:rsid w:val="18BA8C3A"/>
    <w:rsid w:val="18BB1AC0"/>
    <w:rsid w:val="18CD0868"/>
    <w:rsid w:val="18D36794"/>
    <w:rsid w:val="18E9273B"/>
    <w:rsid w:val="18EF3E66"/>
    <w:rsid w:val="18FA51F0"/>
    <w:rsid w:val="18FD4212"/>
    <w:rsid w:val="18FE15C4"/>
    <w:rsid w:val="18FFB627"/>
    <w:rsid w:val="1907BB7E"/>
    <w:rsid w:val="1908305B"/>
    <w:rsid w:val="1919B7AC"/>
    <w:rsid w:val="19281432"/>
    <w:rsid w:val="192F7C8F"/>
    <w:rsid w:val="193926EF"/>
    <w:rsid w:val="1943CD3E"/>
    <w:rsid w:val="19452197"/>
    <w:rsid w:val="195781C3"/>
    <w:rsid w:val="196AFA36"/>
    <w:rsid w:val="19753B16"/>
    <w:rsid w:val="197AFA5D"/>
    <w:rsid w:val="1988DB9B"/>
    <w:rsid w:val="1993E7E4"/>
    <w:rsid w:val="199422BA"/>
    <w:rsid w:val="199A0D6E"/>
    <w:rsid w:val="19A03F48"/>
    <w:rsid w:val="19A1442F"/>
    <w:rsid w:val="19A9C542"/>
    <w:rsid w:val="19BBFB9E"/>
    <w:rsid w:val="19C522C9"/>
    <w:rsid w:val="19CAA54F"/>
    <w:rsid w:val="19CD6F61"/>
    <w:rsid w:val="19D8CA35"/>
    <w:rsid w:val="19D9060B"/>
    <w:rsid w:val="19DBBCF2"/>
    <w:rsid w:val="19E1E3D8"/>
    <w:rsid w:val="19EAA837"/>
    <w:rsid w:val="19EACFD9"/>
    <w:rsid w:val="19F0EA14"/>
    <w:rsid w:val="19F2E205"/>
    <w:rsid w:val="19F40F8A"/>
    <w:rsid w:val="1A0775D6"/>
    <w:rsid w:val="1A158610"/>
    <w:rsid w:val="1A1FB195"/>
    <w:rsid w:val="1A2A4AEF"/>
    <w:rsid w:val="1A2C9DC4"/>
    <w:rsid w:val="1A335DD6"/>
    <w:rsid w:val="1A40399D"/>
    <w:rsid w:val="1A40F79B"/>
    <w:rsid w:val="1A56E8B1"/>
    <w:rsid w:val="1A586B6B"/>
    <w:rsid w:val="1A5EA69F"/>
    <w:rsid w:val="1A600271"/>
    <w:rsid w:val="1A6423A7"/>
    <w:rsid w:val="1A645A48"/>
    <w:rsid w:val="1A67E366"/>
    <w:rsid w:val="1A6C9B2E"/>
    <w:rsid w:val="1A74F1AA"/>
    <w:rsid w:val="1A7C80E2"/>
    <w:rsid w:val="1A839901"/>
    <w:rsid w:val="1A97AFBC"/>
    <w:rsid w:val="1AA5B275"/>
    <w:rsid w:val="1AA80049"/>
    <w:rsid w:val="1AA81257"/>
    <w:rsid w:val="1AAE12DA"/>
    <w:rsid w:val="1AAE3059"/>
    <w:rsid w:val="1AB967CF"/>
    <w:rsid w:val="1ABBC2B5"/>
    <w:rsid w:val="1AC4377D"/>
    <w:rsid w:val="1AC8F487"/>
    <w:rsid w:val="1AEB31C3"/>
    <w:rsid w:val="1AFF48E0"/>
    <w:rsid w:val="1B0191A8"/>
    <w:rsid w:val="1B0B50B0"/>
    <w:rsid w:val="1B0F4881"/>
    <w:rsid w:val="1B1CAEB0"/>
    <w:rsid w:val="1B21571F"/>
    <w:rsid w:val="1B216D6B"/>
    <w:rsid w:val="1B3F3C6F"/>
    <w:rsid w:val="1B40B76A"/>
    <w:rsid w:val="1B419273"/>
    <w:rsid w:val="1B5007D0"/>
    <w:rsid w:val="1B69A9E5"/>
    <w:rsid w:val="1B69FC7E"/>
    <w:rsid w:val="1B6C3687"/>
    <w:rsid w:val="1B6D3DDD"/>
    <w:rsid w:val="1B71137A"/>
    <w:rsid w:val="1B719E6C"/>
    <w:rsid w:val="1B7909C7"/>
    <w:rsid w:val="1B8288C3"/>
    <w:rsid w:val="1B8E6CFA"/>
    <w:rsid w:val="1B9E2738"/>
    <w:rsid w:val="1BA0A013"/>
    <w:rsid w:val="1BB0899D"/>
    <w:rsid w:val="1BC0A923"/>
    <w:rsid w:val="1BC8A170"/>
    <w:rsid w:val="1BCC3B56"/>
    <w:rsid w:val="1BCE98E7"/>
    <w:rsid w:val="1BE30A1A"/>
    <w:rsid w:val="1BF0B0E2"/>
    <w:rsid w:val="1BF0B25E"/>
    <w:rsid w:val="1BF4E019"/>
    <w:rsid w:val="1BFD8930"/>
    <w:rsid w:val="1C02F727"/>
    <w:rsid w:val="1C077027"/>
    <w:rsid w:val="1C0C3037"/>
    <w:rsid w:val="1C10C20B"/>
    <w:rsid w:val="1C1AE151"/>
    <w:rsid w:val="1C38DE7D"/>
    <w:rsid w:val="1C45E280"/>
    <w:rsid w:val="1C53836D"/>
    <w:rsid w:val="1C53C8DD"/>
    <w:rsid w:val="1C674A89"/>
    <w:rsid w:val="1C6926F0"/>
    <w:rsid w:val="1C74BD95"/>
    <w:rsid w:val="1C74FC00"/>
    <w:rsid w:val="1C793E21"/>
    <w:rsid w:val="1C8210B6"/>
    <w:rsid w:val="1C856B66"/>
    <w:rsid w:val="1C8C04F2"/>
    <w:rsid w:val="1C91EBD9"/>
    <w:rsid w:val="1C92CB7B"/>
    <w:rsid w:val="1C957DDE"/>
    <w:rsid w:val="1C9FF3EF"/>
    <w:rsid w:val="1CA835D4"/>
    <w:rsid w:val="1CA96D42"/>
    <w:rsid w:val="1CB29262"/>
    <w:rsid w:val="1CB5738D"/>
    <w:rsid w:val="1CC5B2B6"/>
    <w:rsid w:val="1CD322B5"/>
    <w:rsid w:val="1CD59A00"/>
    <w:rsid w:val="1CE7AEE2"/>
    <w:rsid w:val="1CF5FDC4"/>
    <w:rsid w:val="1D01A1DE"/>
    <w:rsid w:val="1D0E551A"/>
    <w:rsid w:val="1D16FC84"/>
    <w:rsid w:val="1D2EA396"/>
    <w:rsid w:val="1D4129C0"/>
    <w:rsid w:val="1D5688E1"/>
    <w:rsid w:val="1D6589BD"/>
    <w:rsid w:val="1D71FCD9"/>
    <w:rsid w:val="1D83CF2B"/>
    <w:rsid w:val="1D885B95"/>
    <w:rsid w:val="1D886AFE"/>
    <w:rsid w:val="1D8C7827"/>
    <w:rsid w:val="1D92451F"/>
    <w:rsid w:val="1D9273A2"/>
    <w:rsid w:val="1DA2D090"/>
    <w:rsid w:val="1DA95FEE"/>
    <w:rsid w:val="1DAF2612"/>
    <w:rsid w:val="1DB037B1"/>
    <w:rsid w:val="1DB15EC7"/>
    <w:rsid w:val="1DD775CA"/>
    <w:rsid w:val="1DDEBD1A"/>
    <w:rsid w:val="1DEF993E"/>
    <w:rsid w:val="1DF52FBD"/>
    <w:rsid w:val="1DF6D12A"/>
    <w:rsid w:val="1E08CCBB"/>
    <w:rsid w:val="1E1CFBF5"/>
    <w:rsid w:val="1E26C871"/>
    <w:rsid w:val="1E298A3B"/>
    <w:rsid w:val="1E33E1BF"/>
    <w:rsid w:val="1E3624EE"/>
    <w:rsid w:val="1E41DEB4"/>
    <w:rsid w:val="1E497EE5"/>
    <w:rsid w:val="1E4FFDEE"/>
    <w:rsid w:val="1E515194"/>
    <w:rsid w:val="1E5B420A"/>
    <w:rsid w:val="1E5B5CE3"/>
    <w:rsid w:val="1E5D18A4"/>
    <w:rsid w:val="1E716A61"/>
    <w:rsid w:val="1E7EA1C5"/>
    <w:rsid w:val="1E844D7B"/>
    <w:rsid w:val="1E8CF794"/>
    <w:rsid w:val="1E8FB22A"/>
    <w:rsid w:val="1E984270"/>
    <w:rsid w:val="1E985C1A"/>
    <w:rsid w:val="1E9A2C2E"/>
    <w:rsid w:val="1E9DC97F"/>
    <w:rsid w:val="1E9FA39F"/>
    <w:rsid w:val="1EA69AC9"/>
    <w:rsid w:val="1EAF6DB1"/>
    <w:rsid w:val="1ED34139"/>
    <w:rsid w:val="1EDF16E5"/>
    <w:rsid w:val="1EE66A69"/>
    <w:rsid w:val="1EEEF057"/>
    <w:rsid w:val="1F005B05"/>
    <w:rsid w:val="1F24F627"/>
    <w:rsid w:val="1F39172E"/>
    <w:rsid w:val="1F4D2185"/>
    <w:rsid w:val="1F532651"/>
    <w:rsid w:val="1F54948D"/>
    <w:rsid w:val="1F615883"/>
    <w:rsid w:val="1F61FDF3"/>
    <w:rsid w:val="1F62D0DA"/>
    <w:rsid w:val="1F63CE8D"/>
    <w:rsid w:val="1F68C1E1"/>
    <w:rsid w:val="1F74B388"/>
    <w:rsid w:val="1F7B837A"/>
    <w:rsid w:val="1F7D7A41"/>
    <w:rsid w:val="1F843B9D"/>
    <w:rsid w:val="1F8FA4AF"/>
    <w:rsid w:val="1F90488C"/>
    <w:rsid w:val="1F9FDF2E"/>
    <w:rsid w:val="1FA0DDFE"/>
    <w:rsid w:val="1FA7EFC4"/>
    <w:rsid w:val="1FA97D1B"/>
    <w:rsid w:val="1FC972C3"/>
    <w:rsid w:val="1FC98AED"/>
    <w:rsid w:val="1FCFA952"/>
    <w:rsid w:val="1FD34E3A"/>
    <w:rsid w:val="1FE26F27"/>
    <w:rsid w:val="1FEC781F"/>
    <w:rsid w:val="1FF3B7D9"/>
    <w:rsid w:val="1FF4A0AD"/>
    <w:rsid w:val="1FFC3535"/>
    <w:rsid w:val="2010EFE2"/>
    <w:rsid w:val="2025D160"/>
    <w:rsid w:val="202D9E86"/>
    <w:rsid w:val="2037C55C"/>
    <w:rsid w:val="203A773F"/>
    <w:rsid w:val="203C4BA6"/>
    <w:rsid w:val="203F2DA4"/>
    <w:rsid w:val="20445C56"/>
    <w:rsid w:val="204E9EE2"/>
    <w:rsid w:val="20509441"/>
    <w:rsid w:val="2059B6C7"/>
    <w:rsid w:val="205AAF95"/>
    <w:rsid w:val="205B9E24"/>
    <w:rsid w:val="206CB0A9"/>
    <w:rsid w:val="207266C7"/>
    <w:rsid w:val="2085A107"/>
    <w:rsid w:val="20AAB323"/>
    <w:rsid w:val="20ACCA7E"/>
    <w:rsid w:val="20AEC86E"/>
    <w:rsid w:val="20BD3469"/>
    <w:rsid w:val="20BFC34E"/>
    <w:rsid w:val="20C4FE2A"/>
    <w:rsid w:val="20CFC6BB"/>
    <w:rsid w:val="20D58AD5"/>
    <w:rsid w:val="20E568B2"/>
    <w:rsid w:val="20E7C148"/>
    <w:rsid w:val="20EABC7C"/>
    <w:rsid w:val="20F18F78"/>
    <w:rsid w:val="20F66E98"/>
    <w:rsid w:val="210084E2"/>
    <w:rsid w:val="21016763"/>
    <w:rsid w:val="2104BA51"/>
    <w:rsid w:val="210BBF7D"/>
    <w:rsid w:val="2110AB70"/>
    <w:rsid w:val="21149EAF"/>
    <w:rsid w:val="21242C51"/>
    <w:rsid w:val="2125A027"/>
    <w:rsid w:val="213B68C0"/>
    <w:rsid w:val="213BAF8F"/>
    <w:rsid w:val="213F97EC"/>
    <w:rsid w:val="215BED94"/>
    <w:rsid w:val="215C9CDA"/>
    <w:rsid w:val="21611BFD"/>
    <w:rsid w:val="21611DFA"/>
    <w:rsid w:val="216B1960"/>
    <w:rsid w:val="216FEE59"/>
    <w:rsid w:val="217248A0"/>
    <w:rsid w:val="217D6E67"/>
    <w:rsid w:val="217ED7F5"/>
    <w:rsid w:val="21827F93"/>
    <w:rsid w:val="2184330B"/>
    <w:rsid w:val="219CCB02"/>
    <w:rsid w:val="21BBF452"/>
    <w:rsid w:val="21CAAB56"/>
    <w:rsid w:val="21D70EB9"/>
    <w:rsid w:val="21D9ACD9"/>
    <w:rsid w:val="21E00AE5"/>
    <w:rsid w:val="21E33142"/>
    <w:rsid w:val="21E71194"/>
    <w:rsid w:val="21E7CDD1"/>
    <w:rsid w:val="21E7FF7D"/>
    <w:rsid w:val="21EDF94F"/>
    <w:rsid w:val="21F33872"/>
    <w:rsid w:val="221E5D11"/>
    <w:rsid w:val="22362F46"/>
    <w:rsid w:val="223AD0C9"/>
    <w:rsid w:val="224A2F33"/>
    <w:rsid w:val="224A5AE5"/>
    <w:rsid w:val="225C4622"/>
    <w:rsid w:val="2266B718"/>
    <w:rsid w:val="2267A054"/>
    <w:rsid w:val="227566BE"/>
    <w:rsid w:val="227B872F"/>
    <w:rsid w:val="2282D71A"/>
    <w:rsid w:val="2289A17C"/>
    <w:rsid w:val="228B5442"/>
    <w:rsid w:val="228C7F93"/>
    <w:rsid w:val="228DA555"/>
    <w:rsid w:val="229BA0B8"/>
    <w:rsid w:val="22A2E435"/>
    <w:rsid w:val="22A9173A"/>
    <w:rsid w:val="22AA2A77"/>
    <w:rsid w:val="22AC0450"/>
    <w:rsid w:val="22ACC9FC"/>
    <w:rsid w:val="22AF0985"/>
    <w:rsid w:val="22C529C3"/>
    <w:rsid w:val="22E18A90"/>
    <w:rsid w:val="22E7ACFC"/>
    <w:rsid w:val="22EFCB8E"/>
    <w:rsid w:val="2301AC32"/>
    <w:rsid w:val="2314C59A"/>
    <w:rsid w:val="231CD6E6"/>
    <w:rsid w:val="23265387"/>
    <w:rsid w:val="232EB611"/>
    <w:rsid w:val="233B5403"/>
    <w:rsid w:val="2351B843"/>
    <w:rsid w:val="237138CB"/>
    <w:rsid w:val="2372C2C3"/>
    <w:rsid w:val="2372F1CB"/>
    <w:rsid w:val="23781150"/>
    <w:rsid w:val="23871D7E"/>
    <w:rsid w:val="238A3C46"/>
    <w:rsid w:val="238AF90D"/>
    <w:rsid w:val="238B9C59"/>
    <w:rsid w:val="238DC6A6"/>
    <w:rsid w:val="2396492B"/>
    <w:rsid w:val="23A18E77"/>
    <w:rsid w:val="23C7F4A1"/>
    <w:rsid w:val="23CBA234"/>
    <w:rsid w:val="23CF5CC2"/>
    <w:rsid w:val="23DB13D5"/>
    <w:rsid w:val="23EB5BD6"/>
    <w:rsid w:val="23F3BF22"/>
    <w:rsid w:val="23FFC57B"/>
    <w:rsid w:val="24085BD2"/>
    <w:rsid w:val="240F554E"/>
    <w:rsid w:val="241F9D77"/>
    <w:rsid w:val="2432E7F6"/>
    <w:rsid w:val="243B35CA"/>
    <w:rsid w:val="243E256C"/>
    <w:rsid w:val="24411D75"/>
    <w:rsid w:val="246F8001"/>
    <w:rsid w:val="24827C95"/>
    <w:rsid w:val="24832CC0"/>
    <w:rsid w:val="24835AD5"/>
    <w:rsid w:val="2487B70D"/>
    <w:rsid w:val="249CF8C2"/>
    <w:rsid w:val="249EFBC4"/>
    <w:rsid w:val="249F70D1"/>
    <w:rsid w:val="24ADCEDF"/>
    <w:rsid w:val="24B4A057"/>
    <w:rsid w:val="24BFE942"/>
    <w:rsid w:val="24C257EF"/>
    <w:rsid w:val="24C56706"/>
    <w:rsid w:val="24CB8B2A"/>
    <w:rsid w:val="24D0A25B"/>
    <w:rsid w:val="24EA42F8"/>
    <w:rsid w:val="24EB195B"/>
    <w:rsid w:val="24F31D79"/>
    <w:rsid w:val="250A907E"/>
    <w:rsid w:val="2523248A"/>
    <w:rsid w:val="252CE932"/>
    <w:rsid w:val="2531BF3D"/>
    <w:rsid w:val="2535C397"/>
    <w:rsid w:val="253DF25A"/>
    <w:rsid w:val="25532BBE"/>
    <w:rsid w:val="255B3356"/>
    <w:rsid w:val="255F0BA6"/>
    <w:rsid w:val="25607828"/>
    <w:rsid w:val="256480DC"/>
    <w:rsid w:val="257170E4"/>
    <w:rsid w:val="258C7435"/>
    <w:rsid w:val="2595ED7C"/>
    <w:rsid w:val="25979F17"/>
    <w:rsid w:val="259FE696"/>
    <w:rsid w:val="25A337DE"/>
    <w:rsid w:val="25A9986F"/>
    <w:rsid w:val="25AEBE90"/>
    <w:rsid w:val="25AF977C"/>
    <w:rsid w:val="25B6037E"/>
    <w:rsid w:val="25C6174B"/>
    <w:rsid w:val="25C809A1"/>
    <w:rsid w:val="25DB5CA3"/>
    <w:rsid w:val="25E6AB3D"/>
    <w:rsid w:val="25E6F1F2"/>
    <w:rsid w:val="25FA6891"/>
    <w:rsid w:val="25FF713B"/>
    <w:rsid w:val="2601321F"/>
    <w:rsid w:val="260993AD"/>
    <w:rsid w:val="260E36E9"/>
    <w:rsid w:val="26222731"/>
    <w:rsid w:val="2622D196"/>
    <w:rsid w:val="2627E875"/>
    <w:rsid w:val="2634C440"/>
    <w:rsid w:val="26391F69"/>
    <w:rsid w:val="263B4132"/>
    <w:rsid w:val="26448D81"/>
    <w:rsid w:val="264C9F97"/>
    <w:rsid w:val="264CA7CB"/>
    <w:rsid w:val="265002DF"/>
    <w:rsid w:val="2652C1F6"/>
    <w:rsid w:val="265BC4FD"/>
    <w:rsid w:val="265F11A5"/>
    <w:rsid w:val="26600FB5"/>
    <w:rsid w:val="2663FDC8"/>
    <w:rsid w:val="26680549"/>
    <w:rsid w:val="266A4828"/>
    <w:rsid w:val="266E39E5"/>
    <w:rsid w:val="266F15B8"/>
    <w:rsid w:val="267233BF"/>
    <w:rsid w:val="267ACAD0"/>
    <w:rsid w:val="267C7C1E"/>
    <w:rsid w:val="267C9D09"/>
    <w:rsid w:val="26801D37"/>
    <w:rsid w:val="2684BFBA"/>
    <w:rsid w:val="26900064"/>
    <w:rsid w:val="26A1E455"/>
    <w:rsid w:val="26B3562B"/>
    <w:rsid w:val="26B83A12"/>
    <w:rsid w:val="26BCDEBB"/>
    <w:rsid w:val="26C1DD08"/>
    <w:rsid w:val="26D98D65"/>
    <w:rsid w:val="26E10305"/>
    <w:rsid w:val="26ECEC9C"/>
    <w:rsid w:val="27029E45"/>
    <w:rsid w:val="27064528"/>
    <w:rsid w:val="27088325"/>
    <w:rsid w:val="27089C82"/>
    <w:rsid w:val="27103E77"/>
    <w:rsid w:val="271AE950"/>
    <w:rsid w:val="271C5FC0"/>
    <w:rsid w:val="272C061C"/>
    <w:rsid w:val="272EE802"/>
    <w:rsid w:val="272EFB5D"/>
    <w:rsid w:val="27340A95"/>
    <w:rsid w:val="27397DC5"/>
    <w:rsid w:val="273B5407"/>
    <w:rsid w:val="27450811"/>
    <w:rsid w:val="2748FD14"/>
    <w:rsid w:val="2756CCDA"/>
    <w:rsid w:val="275D7001"/>
    <w:rsid w:val="276083CD"/>
    <w:rsid w:val="2764C7F7"/>
    <w:rsid w:val="2765AF4B"/>
    <w:rsid w:val="276734D1"/>
    <w:rsid w:val="276E89FC"/>
    <w:rsid w:val="2775BD12"/>
    <w:rsid w:val="278733BF"/>
    <w:rsid w:val="27878C25"/>
    <w:rsid w:val="27A48386"/>
    <w:rsid w:val="27A922B4"/>
    <w:rsid w:val="27BD7429"/>
    <w:rsid w:val="27D100F0"/>
    <w:rsid w:val="27D5909E"/>
    <w:rsid w:val="27D80B6A"/>
    <w:rsid w:val="27DD115A"/>
    <w:rsid w:val="27E073BD"/>
    <w:rsid w:val="27E16544"/>
    <w:rsid w:val="27E62575"/>
    <w:rsid w:val="27EB9A93"/>
    <w:rsid w:val="27EEBECB"/>
    <w:rsid w:val="27F1B763"/>
    <w:rsid w:val="27F69ADB"/>
    <w:rsid w:val="27F85084"/>
    <w:rsid w:val="281A6485"/>
    <w:rsid w:val="281D447E"/>
    <w:rsid w:val="28366724"/>
    <w:rsid w:val="2838A4DB"/>
    <w:rsid w:val="28456054"/>
    <w:rsid w:val="28676092"/>
    <w:rsid w:val="287AD3BE"/>
    <w:rsid w:val="287C2036"/>
    <w:rsid w:val="28838282"/>
    <w:rsid w:val="28963439"/>
    <w:rsid w:val="2897416B"/>
    <w:rsid w:val="289A0780"/>
    <w:rsid w:val="289C98D1"/>
    <w:rsid w:val="28A1934A"/>
    <w:rsid w:val="28BCE04E"/>
    <w:rsid w:val="28C81FD2"/>
    <w:rsid w:val="28CDC183"/>
    <w:rsid w:val="28DBFD22"/>
    <w:rsid w:val="28E064E8"/>
    <w:rsid w:val="28E72ED3"/>
    <w:rsid w:val="28EB08F7"/>
    <w:rsid w:val="28F1020E"/>
    <w:rsid w:val="28F63B36"/>
    <w:rsid w:val="290053D7"/>
    <w:rsid w:val="291547E2"/>
    <w:rsid w:val="29205AEE"/>
    <w:rsid w:val="2920B882"/>
    <w:rsid w:val="2929499C"/>
    <w:rsid w:val="293935CB"/>
    <w:rsid w:val="2941FEB8"/>
    <w:rsid w:val="294416AA"/>
    <w:rsid w:val="294F35F2"/>
    <w:rsid w:val="295435AE"/>
    <w:rsid w:val="2964BAA8"/>
    <w:rsid w:val="297A445F"/>
    <w:rsid w:val="297BC088"/>
    <w:rsid w:val="297E50E1"/>
    <w:rsid w:val="2982B3F4"/>
    <w:rsid w:val="29923ED2"/>
    <w:rsid w:val="2996B18A"/>
    <w:rsid w:val="29A87653"/>
    <w:rsid w:val="29AE4FF9"/>
    <w:rsid w:val="29AFC0CB"/>
    <w:rsid w:val="29B28226"/>
    <w:rsid w:val="29B49F77"/>
    <w:rsid w:val="29B9EA75"/>
    <w:rsid w:val="29CF8239"/>
    <w:rsid w:val="29DE27BF"/>
    <w:rsid w:val="29F191EE"/>
    <w:rsid w:val="29F675D3"/>
    <w:rsid w:val="29FEC539"/>
    <w:rsid w:val="2A0311CF"/>
    <w:rsid w:val="2A05B568"/>
    <w:rsid w:val="2A0B4055"/>
    <w:rsid w:val="2A167BF4"/>
    <w:rsid w:val="2A1A6C67"/>
    <w:rsid w:val="2A1EE411"/>
    <w:rsid w:val="2A1F55DD"/>
    <w:rsid w:val="2A247B5E"/>
    <w:rsid w:val="2A3586C8"/>
    <w:rsid w:val="2A386117"/>
    <w:rsid w:val="2A51089F"/>
    <w:rsid w:val="2A5999CA"/>
    <w:rsid w:val="2A623FE2"/>
    <w:rsid w:val="2A63952B"/>
    <w:rsid w:val="2A6D63BC"/>
    <w:rsid w:val="2A74AD64"/>
    <w:rsid w:val="2A74C265"/>
    <w:rsid w:val="2A78C10D"/>
    <w:rsid w:val="2A7C7A2D"/>
    <w:rsid w:val="2A940102"/>
    <w:rsid w:val="2AB4135C"/>
    <w:rsid w:val="2AB6628C"/>
    <w:rsid w:val="2AB6884E"/>
    <w:rsid w:val="2ABBB178"/>
    <w:rsid w:val="2AC349B6"/>
    <w:rsid w:val="2AC8DAAF"/>
    <w:rsid w:val="2AD4F988"/>
    <w:rsid w:val="2AD7CD3B"/>
    <w:rsid w:val="2AD9273E"/>
    <w:rsid w:val="2AE5BC94"/>
    <w:rsid w:val="2AECDED7"/>
    <w:rsid w:val="2B07BF1E"/>
    <w:rsid w:val="2B14210E"/>
    <w:rsid w:val="2B18D53E"/>
    <w:rsid w:val="2B1E48AA"/>
    <w:rsid w:val="2B21C3F1"/>
    <w:rsid w:val="2B2B85F8"/>
    <w:rsid w:val="2B37F824"/>
    <w:rsid w:val="2B46EAA5"/>
    <w:rsid w:val="2B4B7B8F"/>
    <w:rsid w:val="2B4F31B3"/>
    <w:rsid w:val="2B4FED69"/>
    <w:rsid w:val="2B500593"/>
    <w:rsid w:val="2B5077EB"/>
    <w:rsid w:val="2B53126C"/>
    <w:rsid w:val="2B5823F0"/>
    <w:rsid w:val="2B664131"/>
    <w:rsid w:val="2B6FB4F4"/>
    <w:rsid w:val="2B7E8424"/>
    <w:rsid w:val="2B8551F4"/>
    <w:rsid w:val="2BB44B02"/>
    <w:rsid w:val="2BC9D15F"/>
    <w:rsid w:val="2BD29B64"/>
    <w:rsid w:val="2BD938F1"/>
    <w:rsid w:val="2BE65911"/>
    <w:rsid w:val="2BFAF55B"/>
    <w:rsid w:val="2C162EC1"/>
    <w:rsid w:val="2C1813A0"/>
    <w:rsid w:val="2C2BE3DF"/>
    <w:rsid w:val="2C410855"/>
    <w:rsid w:val="2C56160E"/>
    <w:rsid w:val="2C621222"/>
    <w:rsid w:val="2C7438D3"/>
    <w:rsid w:val="2C8EE746"/>
    <w:rsid w:val="2C96D3D1"/>
    <w:rsid w:val="2C9B69DE"/>
    <w:rsid w:val="2CA0A2FB"/>
    <w:rsid w:val="2CBE476D"/>
    <w:rsid w:val="2CC80E94"/>
    <w:rsid w:val="2CDBE3B9"/>
    <w:rsid w:val="2CDFDEBC"/>
    <w:rsid w:val="2CF30779"/>
    <w:rsid w:val="2CF5D973"/>
    <w:rsid w:val="2D1078B7"/>
    <w:rsid w:val="2D250B1A"/>
    <w:rsid w:val="2D286F2E"/>
    <w:rsid w:val="2D2ED1AB"/>
    <w:rsid w:val="2D329E99"/>
    <w:rsid w:val="2D3735AD"/>
    <w:rsid w:val="2D385725"/>
    <w:rsid w:val="2D39B352"/>
    <w:rsid w:val="2D4BCEED"/>
    <w:rsid w:val="2D4DB767"/>
    <w:rsid w:val="2D5087BB"/>
    <w:rsid w:val="2D5618A5"/>
    <w:rsid w:val="2D56260E"/>
    <w:rsid w:val="2D5CD58D"/>
    <w:rsid w:val="2D68771C"/>
    <w:rsid w:val="2D81516D"/>
    <w:rsid w:val="2D8A9E0B"/>
    <w:rsid w:val="2D8B8551"/>
    <w:rsid w:val="2D91B4B5"/>
    <w:rsid w:val="2D95EBAF"/>
    <w:rsid w:val="2DA1640F"/>
    <w:rsid w:val="2DA39FD3"/>
    <w:rsid w:val="2DA73EB3"/>
    <w:rsid w:val="2DAD13F6"/>
    <w:rsid w:val="2DAF2A24"/>
    <w:rsid w:val="2DCD1E96"/>
    <w:rsid w:val="2DCEEE01"/>
    <w:rsid w:val="2DCEF107"/>
    <w:rsid w:val="2DD0EA75"/>
    <w:rsid w:val="2DDB7BA8"/>
    <w:rsid w:val="2DF7EF60"/>
    <w:rsid w:val="2DFAE581"/>
    <w:rsid w:val="2DFDA023"/>
    <w:rsid w:val="2DFF0772"/>
    <w:rsid w:val="2E018440"/>
    <w:rsid w:val="2E023106"/>
    <w:rsid w:val="2E0A0F21"/>
    <w:rsid w:val="2E0C946A"/>
    <w:rsid w:val="2E1F0AEF"/>
    <w:rsid w:val="2E2CB5AD"/>
    <w:rsid w:val="2E2E6A7A"/>
    <w:rsid w:val="2E5FA7E2"/>
    <w:rsid w:val="2E64BC0A"/>
    <w:rsid w:val="2E68393F"/>
    <w:rsid w:val="2E6E4159"/>
    <w:rsid w:val="2E79C673"/>
    <w:rsid w:val="2E7D07E3"/>
    <w:rsid w:val="2E880D5A"/>
    <w:rsid w:val="2E89B140"/>
    <w:rsid w:val="2E8BDC7F"/>
    <w:rsid w:val="2E98B3F3"/>
    <w:rsid w:val="2E98BA4D"/>
    <w:rsid w:val="2E9A658B"/>
    <w:rsid w:val="2EA8F0E9"/>
    <w:rsid w:val="2EAC7BCB"/>
    <w:rsid w:val="2ED56AC9"/>
    <w:rsid w:val="2EDBCBD0"/>
    <w:rsid w:val="2EDD07B6"/>
    <w:rsid w:val="2EE53E34"/>
    <w:rsid w:val="2EEB7B1D"/>
    <w:rsid w:val="2EEFCB8C"/>
    <w:rsid w:val="2EF25534"/>
    <w:rsid w:val="2EF2910B"/>
    <w:rsid w:val="2EF47674"/>
    <w:rsid w:val="2F035BCF"/>
    <w:rsid w:val="2F09CEE6"/>
    <w:rsid w:val="2F2D41B5"/>
    <w:rsid w:val="2F461E82"/>
    <w:rsid w:val="2F6A8DFF"/>
    <w:rsid w:val="2F6D3A4A"/>
    <w:rsid w:val="2F736F2B"/>
    <w:rsid w:val="2F746430"/>
    <w:rsid w:val="2F760252"/>
    <w:rsid w:val="2F7B511E"/>
    <w:rsid w:val="2F93C55D"/>
    <w:rsid w:val="2F9B7CDB"/>
    <w:rsid w:val="2F9C365C"/>
    <w:rsid w:val="2FAE70A6"/>
    <w:rsid w:val="2FAED050"/>
    <w:rsid w:val="2FB86687"/>
    <w:rsid w:val="2FC462FE"/>
    <w:rsid w:val="2FE219FA"/>
    <w:rsid w:val="3010C17F"/>
    <w:rsid w:val="30165CA7"/>
    <w:rsid w:val="301F6119"/>
    <w:rsid w:val="3022054C"/>
    <w:rsid w:val="30253BE4"/>
    <w:rsid w:val="304CBB30"/>
    <w:rsid w:val="304DA1A9"/>
    <w:rsid w:val="305C01D3"/>
    <w:rsid w:val="30639699"/>
    <w:rsid w:val="3064D375"/>
    <w:rsid w:val="3069C069"/>
    <w:rsid w:val="306C1315"/>
    <w:rsid w:val="30767E00"/>
    <w:rsid w:val="30788102"/>
    <w:rsid w:val="307A7DF0"/>
    <w:rsid w:val="307D35E1"/>
    <w:rsid w:val="307DAA24"/>
    <w:rsid w:val="307E2013"/>
    <w:rsid w:val="307F4495"/>
    <w:rsid w:val="30A6ABE2"/>
    <w:rsid w:val="30BBF963"/>
    <w:rsid w:val="30D4202D"/>
    <w:rsid w:val="30D80591"/>
    <w:rsid w:val="30D9B7A0"/>
    <w:rsid w:val="30DAFA41"/>
    <w:rsid w:val="30DC4772"/>
    <w:rsid w:val="30E5EA85"/>
    <w:rsid w:val="30EBE96A"/>
    <w:rsid w:val="30F933E2"/>
    <w:rsid w:val="310AA4B6"/>
    <w:rsid w:val="311B35B8"/>
    <w:rsid w:val="31425D8D"/>
    <w:rsid w:val="314708C6"/>
    <w:rsid w:val="3149C984"/>
    <w:rsid w:val="314B1D9E"/>
    <w:rsid w:val="315BC2D1"/>
    <w:rsid w:val="3161D749"/>
    <w:rsid w:val="31648602"/>
    <w:rsid w:val="3164AD84"/>
    <w:rsid w:val="316B22B8"/>
    <w:rsid w:val="317515F1"/>
    <w:rsid w:val="317CA704"/>
    <w:rsid w:val="3190E5D5"/>
    <w:rsid w:val="31910575"/>
    <w:rsid w:val="3196EDC2"/>
    <w:rsid w:val="31A174D0"/>
    <w:rsid w:val="31A43FD8"/>
    <w:rsid w:val="31AA81CD"/>
    <w:rsid w:val="31B673FC"/>
    <w:rsid w:val="31C21BA9"/>
    <w:rsid w:val="31C83B58"/>
    <w:rsid w:val="31D6CA2E"/>
    <w:rsid w:val="31DC6B83"/>
    <w:rsid w:val="31EC6622"/>
    <w:rsid w:val="31F17226"/>
    <w:rsid w:val="31FED51B"/>
    <w:rsid w:val="3212D27A"/>
    <w:rsid w:val="322151E3"/>
    <w:rsid w:val="322B040A"/>
    <w:rsid w:val="323D5DF7"/>
    <w:rsid w:val="323E7819"/>
    <w:rsid w:val="324EF910"/>
    <w:rsid w:val="326FDAAD"/>
    <w:rsid w:val="3276971E"/>
    <w:rsid w:val="32867A24"/>
    <w:rsid w:val="3299D878"/>
    <w:rsid w:val="329D1136"/>
    <w:rsid w:val="32B490AF"/>
    <w:rsid w:val="32BA6693"/>
    <w:rsid w:val="32C4662A"/>
    <w:rsid w:val="32E1C6B3"/>
    <w:rsid w:val="32E3D6AE"/>
    <w:rsid w:val="32EB7554"/>
    <w:rsid w:val="32F6E8E7"/>
    <w:rsid w:val="330CE8C7"/>
    <w:rsid w:val="330EC87C"/>
    <w:rsid w:val="33135579"/>
    <w:rsid w:val="3315A940"/>
    <w:rsid w:val="331FB0DF"/>
    <w:rsid w:val="333369F5"/>
    <w:rsid w:val="333A9484"/>
    <w:rsid w:val="333EE684"/>
    <w:rsid w:val="333EF8BF"/>
    <w:rsid w:val="337577DF"/>
    <w:rsid w:val="33773B7C"/>
    <w:rsid w:val="33794B90"/>
    <w:rsid w:val="33834AD6"/>
    <w:rsid w:val="338780D4"/>
    <w:rsid w:val="338A7984"/>
    <w:rsid w:val="338E88AB"/>
    <w:rsid w:val="33AA0406"/>
    <w:rsid w:val="33B34F8B"/>
    <w:rsid w:val="33B8E8C8"/>
    <w:rsid w:val="33D65682"/>
    <w:rsid w:val="33D99189"/>
    <w:rsid w:val="33EBC88F"/>
    <w:rsid w:val="33EC8044"/>
    <w:rsid w:val="33EEDAE7"/>
    <w:rsid w:val="33EFD28D"/>
    <w:rsid w:val="33FA2D56"/>
    <w:rsid w:val="3407D76C"/>
    <w:rsid w:val="34196ED5"/>
    <w:rsid w:val="34240C9B"/>
    <w:rsid w:val="3424EF11"/>
    <w:rsid w:val="3425B29A"/>
    <w:rsid w:val="344289DE"/>
    <w:rsid w:val="3442A018"/>
    <w:rsid w:val="345309FE"/>
    <w:rsid w:val="34661615"/>
    <w:rsid w:val="3471ADAB"/>
    <w:rsid w:val="348E8CCC"/>
    <w:rsid w:val="3492B948"/>
    <w:rsid w:val="3498C44D"/>
    <w:rsid w:val="34A43750"/>
    <w:rsid w:val="34B40971"/>
    <w:rsid w:val="34B5516F"/>
    <w:rsid w:val="34E2BC26"/>
    <w:rsid w:val="34F10914"/>
    <w:rsid w:val="34F5D0C5"/>
    <w:rsid w:val="3500A9FE"/>
    <w:rsid w:val="350B436E"/>
    <w:rsid w:val="350DC19F"/>
    <w:rsid w:val="351792F6"/>
    <w:rsid w:val="352BE9EC"/>
    <w:rsid w:val="352C2F77"/>
    <w:rsid w:val="3534D7A4"/>
    <w:rsid w:val="353EFA3E"/>
    <w:rsid w:val="35515F30"/>
    <w:rsid w:val="3560F4AC"/>
    <w:rsid w:val="35636F18"/>
    <w:rsid w:val="35716B1A"/>
    <w:rsid w:val="3572160E"/>
    <w:rsid w:val="35868E1C"/>
    <w:rsid w:val="35B06199"/>
    <w:rsid w:val="35C251A9"/>
    <w:rsid w:val="35C47E3C"/>
    <w:rsid w:val="35C99792"/>
    <w:rsid w:val="35CA5176"/>
    <w:rsid w:val="35CB17AD"/>
    <w:rsid w:val="35E56B30"/>
    <w:rsid w:val="35FC5925"/>
    <w:rsid w:val="3609390C"/>
    <w:rsid w:val="36111E37"/>
    <w:rsid w:val="361143AC"/>
    <w:rsid w:val="36127E34"/>
    <w:rsid w:val="36151709"/>
    <w:rsid w:val="36167002"/>
    <w:rsid w:val="361D9A17"/>
    <w:rsid w:val="361DB22A"/>
    <w:rsid w:val="36267515"/>
    <w:rsid w:val="3636B8A3"/>
    <w:rsid w:val="36393AAF"/>
    <w:rsid w:val="3649C33D"/>
    <w:rsid w:val="364CA53C"/>
    <w:rsid w:val="364EF03B"/>
    <w:rsid w:val="36553CF4"/>
    <w:rsid w:val="3657736A"/>
    <w:rsid w:val="36647698"/>
    <w:rsid w:val="3664B8F5"/>
    <w:rsid w:val="366857AA"/>
    <w:rsid w:val="3672103E"/>
    <w:rsid w:val="367B2B10"/>
    <w:rsid w:val="368A761C"/>
    <w:rsid w:val="36959A94"/>
    <w:rsid w:val="369850BA"/>
    <w:rsid w:val="36A370D4"/>
    <w:rsid w:val="36B1EBC2"/>
    <w:rsid w:val="36B24A07"/>
    <w:rsid w:val="36B51A16"/>
    <w:rsid w:val="36B578BF"/>
    <w:rsid w:val="36C53238"/>
    <w:rsid w:val="36CE5F95"/>
    <w:rsid w:val="36CF9109"/>
    <w:rsid w:val="36E0FE66"/>
    <w:rsid w:val="36E10F27"/>
    <w:rsid w:val="36E5B713"/>
    <w:rsid w:val="36FC7477"/>
    <w:rsid w:val="371ED2A6"/>
    <w:rsid w:val="37293FC0"/>
    <w:rsid w:val="372E9213"/>
    <w:rsid w:val="373FA73B"/>
    <w:rsid w:val="3740D19B"/>
    <w:rsid w:val="3741DC92"/>
    <w:rsid w:val="37453CCD"/>
    <w:rsid w:val="374A3308"/>
    <w:rsid w:val="374EF9B1"/>
    <w:rsid w:val="375959EE"/>
    <w:rsid w:val="376E696C"/>
    <w:rsid w:val="3772A568"/>
    <w:rsid w:val="3773D1A2"/>
    <w:rsid w:val="37787D82"/>
    <w:rsid w:val="377EA68F"/>
    <w:rsid w:val="37B6AE5F"/>
    <w:rsid w:val="37C90263"/>
    <w:rsid w:val="37CE8073"/>
    <w:rsid w:val="37E6FC03"/>
    <w:rsid w:val="37E85CA0"/>
    <w:rsid w:val="37E85E63"/>
    <w:rsid w:val="37E9D80A"/>
    <w:rsid w:val="37F71259"/>
    <w:rsid w:val="37F8CB29"/>
    <w:rsid w:val="38047F09"/>
    <w:rsid w:val="380F6BC7"/>
    <w:rsid w:val="3815DB6F"/>
    <w:rsid w:val="383A35CA"/>
    <w:rsid w:val="384899FE"/>
    <w:rsid w:val="3868F8AF"/>
    <w:rsid w:val="3873C16F"/>
    <w:rsid w:val="3874728D"/>
    <w:rsid w:val="387C0416"/>
    <w:rsid w:val="3888F687"/>
    <w:rsid w:val="38898595"/>
    <w:rsid w:val="388C3F97"/>
    <w:rsid w:val="38912B5A"/>
    <w:rsid w:val="38923493"/>
    <w:rsid w:val="38A414F4"/>
    <w:rsid w:val="38AC11C7"/>
    <w:rsid w:val="38B90E60"/>
    <w:rsid w:val="38BEC4D6"/>
    <w:rsid w:val="38C0EF25"/>
    <w:rsid w:val="38C25526"/>
    <w:rsid w:val="38D1EED1"/>
    <w:rsid w:val="38EAA9F1"/>
    <w:rsid w:val="38ED2A1D"/>
    <w:rsid w:val="38F00C32"/>
    <w:rsid w:val="38F10A13"/>
    <w:rsid w:val="38F35F58"/>
    <w:rsid w:val="38FB975A"/>
    <w:rsid w:val="38FC8676"/>
    <w:rsid w:val="3900997B"/>
    <w:rsid w:val="390EA7B9"/>
    <w:rsid w:val="3919EF7C"/>
    <w:rsid w:val="391AEE92"/>
    <w:rsid w:val="39218D5E"/>
    <w:rsid w:val="39333478"/>
    <w:rsid w:val="3948AFB9"/>
    <w:rsid w:val="39665195"/>
    <w:rsid w:val="3989B6C7"/>
    <w:rsid w:val="398CEE6D"/>
    <w:rsid w:val="398ECC4F"/>
    <w:rsid w:val="3990CCBB"/>
    <w:rsid w:val="3997B3AA"/>
    <w:rsid w:val="39A4EC53"/>
    <w:rsid w:val="39A85D84"/>
    <w:rsid w:val="39AD2F86"/>
    <w:rsid w:val="39B51580"/>
    <w:rsid w:val="39B8E92D"/>
    <w:rsid w:val="39BEB715"/>
    <w:rsid w:val="39CF1338"/>
    <w:rsid w:val="39D969BF"/>
    <w:rsid w:val="39DB1FE6"/>
    <w:rsid w:val="39ECC213"/>
    <w:rsid w:val="3A102401"/>
    <w:rsid w:val="3A1B5B7C"/>
    <w:rsid w:val="3A2C4B9D"/>
    <w:rsid w:val="3A3099DE"/>
    <w:rsid w:val="3A35EF3A"/>
    <w:rsid w:val="3A36C60A"/>
    <w:rsid w:val="3A3BE2D1"/>
    <w:rsid w:val="3A437EF2"/>
    <w:rsid w:val="3A4599BA"/>
    <w:rsid w:val="3A64B937"/>
    <w:rsid w:val="3A69A2D3"/>
    <w:rsid w:val="3A848284"/>
    <w:rsid w:val="3A84B734"/>
    <w:rsid w:val="3A9E9F58"/>
    <w:rsid w:val="3AA64D49"/>
    <w:rsid w:val="3AA6D3CB"/>
    <w:rsid w:val="3AAED8A9"/>
    <w:rsid w:val="3AB01485"/>
    <w:rsid w:val="3ABD862E"/>
    <w:rsid w:val="3AD30539"/>
    <w:rsid w:val="3ADC3563"/>
    <w:rsid w:val="3AE201A9"/>
    <w:rsid w:val="3AE30E40"/>
    <w:rsid w:val="3AE79B48"/>
    <w:rsid w:val="3AE9EBB7"/>
    <w:rsid w:val="3AF41838"/>
    <w:rsid w:val="3AFF4942"/>
    <w:rsid w:val="3B012713"/>
    <w:rsid w:val="3B017238"/>
    <w:rsid w:val="3B066639"/>
    <w:rsid w:val="3B0694EA"/>
    <w:rsid w:val="3B094077"/>
    <w:rsid w:val="3B0B20F8"/>
    <w:rsid w:val="3B1232DC"/>
    <w:rsid w:val="3B139719"/>
    <w:rsid w:val="3B163B55"/>
    <w:rsid w:val="3B1CDF7E"/>
    <w:rsid w:val="3B288165"/>
    <w:rsid w:val="3B2A4EE4"/>
    <w:rsid w:val="3B3D0E2D"/>
    <w:rsid w:val="3B408529"/>
    <w:rsid w:val="3B51372A"/>
    <w:rsid w:val="3B5B9684"/>
    <w:rsid w:val="3B699108"/>
    <w:rsid w:val="3B6C269F"/>
    <w:rsid w:val="3B715C36"/>
    <w:rsid w:val="3B7C20A7"/>
    <w:rsid w:val="3B807298"/>
    <w:rsid w:val="3B81563E"/>
    <w:rsid w:val="3B850640"/>
    <w:rsid w:val="3B8FA753"/>
    <w:rsid w:val="3B99CE97"/>
    <w:rsid w:val="3BA942ED"/>
    <w:rsid w:val="3BB624CD"/>
    <w:rsid w:val="3BB743B1"/>
    <w:rsid w:val="3BB7EBE5"/>
    <w:rsid w:val="3BBE8765"/>
    <w:rsid w:val="3BC23895"/>
    <w:rsid w:val="3BE16503"/>
    <w:rsid w:val="3BE90974"/>
    <w:rsid w:val="3BEE02DD"/>
    <w:rsid w:val="3BEFBF07"/>
    <w:rsid w:val="3BFCE3CA"/>
    <w:rsid w:val="3BFCF8A6"/>
    <w:rsid w:val="3C001BB8"/>
    <w:rsid w:val="3C005BFA"/>
    <w:rsid w:val="3C0B0B5A"/>
    <w:rsid w:val="3C0DC624"/>
    <w:rsid w:val="3C1F7966"/>
    <w:rsid w:val="3C29F777"/>
    <w:rsid w:val="3C2E85D2"/>
    <w:rsid w:val="3C3653BA"/>
    <w:rsid w:val="3C3B5A28"/>
    <w:rsid w:val="3C3B9529"/>
    <w:rsid w:val="3C4F8A2B"/>
    <w:rsid w:val="3C5A79A3"/>
    <w:rsid w:val="3C683F74"/>
    <w:rsid w:val="3C6CAFD4"/>
    <w:rsid w:val="3C6CEB31"/>
    <w:rsid w:val="3C6DD97B"/>
    <w:rsid w:val="3C6DDE86"/>
    <w:rsid w:val="3C703F28"/>
    <w:rsid w:val="3C70C240"/>
    <w:rsid w:val="3C729FD3"/>
    <w:rsid w:val="3C781717"/>
    <w:rsid w:val="3C8432A9"/>
    <w:rsid w:val="3C92776D"/>
    <w:rsid w:val="3C93B6E7"/>
    <w:rsid w:val="3C93B9AA"/>
    <w:rsid w:val="3C96942C"/>
    <w:rsid w:val="3CA77723"/>
    <w:rsid w:val="3CB627F2"/>
    <w:rsid w:val="3CC71328"/>
    <w:rsid w:val="3CC87635"/>
    <w:rsid w:val="3CC8C5E5"/>
    <w:rsid w:val="3CC9B5A5"/>
    <w:rsid w:val="3CD83A12"/>
    <w:rsid w:val="3CDE00F1"/>
    <w:rsid w:val="3CDE9ACE"/>
    <w:rsid w:val="3CE862F1"/>
    <w:rsid w:val="3CEE5053"/>
    <w:rsid w:val="3CEF67C9"/>
    <w:rsid w:val="3CF4DFDB"/>
    <w:rsid w:val="3CFFFCE0"/>
    <w:rsid w:val="3D0BF663"/>
    <w:rsid w:val="3D1F39A2"/>
    <w:rsid w:val="3D29E901"/>
    <w:rsid w:val="3D2ADF2A"/>
    <w:rsid w:val="3D2DA0C1"/>
    <w:rsid w:val="3D330FF5"/>
    <w:rsid w:val="3D37BA87"/>
    <w:rsid w:val="3D46993F"/>
    <w:rsid w:val="3D4CFFCB"/>
    <w:rsid w:val="3D4F2FDC"/>
    <w:rsid w:val="3D556AC2"/>
    <w:rsid w:val="3D5C2C36"/>
    <w:rsid w:val="3D60143A"/>
    <w:rsid w:val="3D6FDADB"/>
    <w:rsid w:val="3D70206B"/>
    <w:rsid w:val="3D7788AB"/>
    <w:rsid w:val="3D7EF6E3"/>
    <w:rsid w:val="3D7FDFBE"/>
    <w:rsid w:val="3D84E6A5"/>
    <w:rsid w:val="3D8AEFF9"/>
    <w:rsid w:val="3D8D551B"/>
    <w:rsid w:val="3D92E71C"/>
    <w:rsid w:val="3D99BFB8"/>
    <w:rsid w:val="3DA5D85D"/>
    <w:rsid w:val="3DA96F3B"/>
    <w:rsid w:val="3DB4110A"/>
    <w:rsid w:val="3DB946C5"/>
    <w:rsid w:val="3DB97161"/>
    <w:rsid w:val="3DC9E28C"/>
    <w:rsid w:val="3DCBF9B4"/>
    <w:rsid w:val="3DD04339"/>
    <w:rsid w:val="3DD0B036"/>
    <w:rsid w:val="3DF2F7DE"/>
    <w:rsid w:val="3DFAC188"/>
    <w:rsid w:val="3DFADCC7"/>
    <w:rsid w:val="3E00849C"/>
    <w:rsid w:val="3E09BEE2"/>
    <w:rsid w:val="3E0E7034"/>
    <w:rsid w:val="3E14CAEE"/>
    <w:rsid w:val="3E1AA0AF"/>
    <w:rsid w:val="3E20DB77"/>
    <w:rsid w:val="3E2485F4"/>
    <w:rsid w:val="3E26C11B"/>
    <w:rsid w:val="3E28CDD3"/>
    <w:rsid w:val="3E2BD948"/>
    <w:rsid w:val="3E349E64"/>
    <w:rsid w:val="3E38B868"/>
    <w:rsid w:val="3E485E72"/>
    <w:rsid w:val="3E499E05"/>
    <w:rsid w:val="3E51D3C7"/>
    <w:rsid w:val="3E579E24"/>
    <w:rsid w:val="3E622F84"/>
    <w:rsid w:val="3E628CD0"/>
    <w:rsid w:val="3E64060B"/>
    <w:rsid w:val="3E737849"/>
    <w:rsid w:val="3E78A3FB"/>
    <w:rsid w:val="3E7ADE42"/>
    <w:rsid w:val="3E8C90F6"/>
    <w:rsid w:val="3E90C358"/>
    <w:rsid w:val="3E944E27"/>
    <w:rsid w:val="3EA5C03E"/>
    <w:rsid w:val="3EB78DE5"/>
    <w:rsid w:val="3EBED1FB"/>
    <w:rsid w:val="3EC2481A"/>
    <w:rsid w:val="3ECC01E3"/>
    <w:rsid w:val="3ECD2A20"/>
    <w:rsid w:val="3ED92B60"/>
    <w:rsid w:val="3EFD3C9F"/>
    <w:rsid w:val="3EFEDDE1"/>
    <w:rsid w:val="3F050420"/>
    <w:rsid w:val="3F06CC01"/>
    <w:rsid w:val="3F117C4C"/>
    <w:rsid w:val="3F13DE01"/>
    <w:rsid w:val="3F15824F"/>
    <w:rsid w:val="3F21EAEE"/>
    <w:rsid w:val="3F2C06DA"/>
    <w:rsid w:val="3F467B4B"/>
    <w:rsid w:val="3F4D61F9"/>
    <w:rsid w:val="3F4E108B"/>
    <w:rsid w:val="3F543FD0"/>
    <w:rsid w:val="3F56D920"/>
    <w:rsid w:val="3F58C231"/>
    <w:rsid w:val="3F6A42AC"/>
    <w:rsid w:val="3F729739"/>
    <w:rsid w:val="3F760936"/>
    <w:rsid w:val="3F79C081"/>
    <w:rsid w:val="3F7B7253"/>
    <w:rsid w:val="3F8AD3A3"/>
    <w:rsid w:val="3FA16DB8"/>
    <w:rsid w:val="3FA67C4A"/>
    <w:rsid w:val="3FA930F0"/>
    <w:rsid w:val="3FA9F41C"/>
    <w:rsid w:val="3FB12685"/>
    <w:rsid w:val="3FB86914"/>
    <w:rsid w:val="3FBDBDDC"/>
    <w:rsid w:val="3FBE997E"/>
    <w:rsid w:val="3FE4945C"/>
    <w:rsid w:val="3FFFC64D"/>
    <w:rsid w:val="4013B6DD"/>
    <w:rsid w:val="401637C7"/>
    <w:rsid w:val="401A3443"/>
    <w:rsid w:val="4025F115"/>
    <w:rsid w:val="4028477F"/>
    <w:rsid w:val="4039C3CF"/>
    <w:rsid w:val="404A0200"/>
    <w:rsid w:val="404C06BE"/>
    <w:rsid w:val="4063ECF8"/>
    <w:rsid w:val="406EE601"/>
    <w:rsid w:val="40745377"/>
    <w:rsid w:val="40772B04"/>
    <w:rsid w:val="4087969C"/>
    <w:rsid w:val="409721F8"/>
    <w:rsid w:val="4097C8E0"/>
    <w:rsid w:val="409B99A5"/>
    <w:rsid w:val="40A55CCE"/>
    <w:rsid w:val="40B1154A"/>
    <w:rsid w:val="40B38B8B"/>
    <w:rsid w:val="40B71EFD"/>
    <w:rsid w:val="40C8FBB2"/>
    <w:rsid w:val="40CBEE20"/>
    <w:rsid w:val="40D01B60"/>
    <w:rsid w:val="40DF303E"/>
    <w:rsid w:val="40F9D73D"/>
    <w:rsid w:val="40FB9E6E"/>
    <w:rsid w:val="410106EA"/>
    <w:rsid w:val="4125DA39"/>
    <w:rsid w:val="413167DB"/>
    <w:rsid w:val="4131B3CD"/>
    <w:rsid w:val="413E6CB2"/>
    <w:rsid w:val="414AA9D0"/>
    <w:rsid w:val="414B1D49"/>
    <w:rsid w:val="4151DCA6"/>
    <w:rsid w:val="41679B53"/>
    <w:rsid w:val="4167B8DD"/>
    <w:rsid w:val="41725AEA"/>
    <w:rsid w:val="4176B2C9"/>
    <w:rsid w:val="417B2EC4"/>
    <w:rsid w:val="417F1D5A"/>
    <w:rsid w:val="4190970C"/>
    <w:rsid w:val="41999068"/>
    <w:rsid w:val="419A06F1"/>
    <w:rsid w:val="41A3553D"/>
    <w:rsid w:val="41A474B4"/>
    <w:rsid w:val="41A80D34"/>
    <w:rsid w:val="41A876CB"/>
    <w:rsid w:val="41AD512C"/>
    <w:rsid w:val="41BAB8CF"/>
    <w:rsid w:val="41BD5ED9"/>
    <w:rsid w:val="41C0E0F5"/>
    <w:rsid w:val="41DD6100"/>
    <w:rsid w:val="41E2521E"/>
    <w:rsid w:val="41E36392"/>
    <w:rsid w:val="41E4E0FE"/>
    <w:rsid w:val="41E51805"/>
    <w:rsid w:val="41E87F53"/>
    <w:rsid w:val="41EC4465"/>
    <w:rsid w:val="41EF87A3"/>
    <w:rsid w:val="41F5316B"/>
    <w:rsid w:val="41FAA4C4"/>
    <w:rsid w:val="42051F90"/>
    <w:rsid w:val="42057132"/>
    <w:rsid w:val="42088C3A"/>
    <w:rsid w:val="420AD8B5"/>
    <w:rsid w:val="420EA99E"/>
    <w:rsid w:val="4216592F"/>
    <w:rsid w:val="422127FA"/>
    <w:rsid w:val="42222B13"/>
    <w:rsid w:val="422CDC0A"/>
    <w:rsid w:val="424036F7"/>
    <w:rsid w:val="424F91CE"/>
    <w:rsid w:val="426D6551"/>
    <w:rsid w:val="42791C15"/>
    <w:rsid w:val="427AFF23"/>
    <w:rsid w:val="42806329"/>
    <w:rsid w:val="42877021"/>
    <w:rsid w:val="428D47F1"/>
    <w:rsid w:val="42961FDE"/>
    <w:rsid w:val="429C1E9B"/>
    <w:rsid w:val="429F79D8"/>
    <w:rsid w:val="42A73930"/>
    <w:rsid w:val="42B08B71"/>
    <w:rsid w:val="42C7888E"/>
    <w:rsid w:val="42D544C1"/>
    <w:rsid w:val="42D98F18"/>
    <w:rsid w:val="42DD8F6C"/>
    <w:rsid w:val="42E2A501"/>
    <w:rsid w:val="42E525D5"/>
    <w:rsid w:val="430911CA"/>
    <w:rsid w:val="430C298B"/>
    <w:rsid w:val="4311699F"/>
    <w:rsid w:val="431CC10A"/>
    <w:rsid w:val="4322388E"/>
    <w:rsid w:val="432A4230"/>
    <w:rsid w:val="43353E2E"/>
    <w:rsid w:val="4348CCFE"/>
    <w:rsid w:val="4350A459"/>
    <w:rsid w:val="4362DB1F"/>
    <w:rsid w:val="43639920"/>
    <w:rsid w:val="436C6C96"/>
    <w:rsid w:val="436EEBF3"/>
    <w:rsid w:val="437278B3"/>
    <w:rsid w:val="43727946"/>
    <w:rsid w:val="43793161"/>
    <w:rsid w:val="43840F8C"/>
    <w:rsid w:val="4399D929"/>
    <w:rsid w:val="43A11DBC"/>
    <w:rsid w:val="43A239BC"/>
    <w:rsid w:val="43A3AC4A"/>
    <w:rsid w:val="43AA93F0"/>
    <w:rsid w:val="43B8FDCB"/>
    <w:rsid w:val="43BC247F"/>
    <w:rsid w:val="43C31E22"/>
    <w:rsid w:val="43C6ADE8"/>
    <w:rsid w:val="43CC9DF0"/>
    <w:rsid w:val="43DCF835"/>
    <w:rsid w:val="43E22FBA"/>
    <w:rsid w:val="43F8C7F2"/>
    <w:rsid w:val="441A77A0"/>
    <w:rsid w:val="443E4588"/>
    <w:rsid w:val="444D238C"/>
    <w:rsid w:val="4450D282"/>
    <w:rsid w:val="44521685"/>
    <w:rsid w:val="44559AAD"/>
    <w:rsid w:val="4457A0CC"/>
    <w:rsid w:val="445BDE71"/>
    <w:rsid w:val="44623BAE"/>
    <w:rsid w:val="4468DD78"/>
    <w:rsid w:val="4473D3E8"/>
    <w:rsid w:val="4475D349"/>
    <w:rsid w:val="447AE74E"/>
    <w:rsid w:val="447FFF30"/>
    <w:rsid w:val="4484E22E"/>
    <w:rsid w:val="4486AC9A"/>
    <w:rsid w:val="448EA5D3"/>
    <w:rsid w:val="4492EE44"/>
    <w:rsid w:val="4497FAFB"/>
    <w:rsid w:val="44992B42"/>
    <w:rsid w:val="44B796BA"/>
    <w:rsid w:val="44BC17D4"/>
    <w:rsid w:val="44DD30A5"/>
    <w:rsid w:val="44E726C6"/>
    <w:rsid w:val="44F3EABC"/>
    <w:rsid w:val="44F5208E"/>
    <w:rsid w:val="44FDDFEB"/>
    <w:rsid w:val="45002AFF"/>
    <w:rsid w:val="4504327A"/>
    <w:rsid w:val="450C65FB"/>
    <w:rsid w:val="450E2183"/>
    <w:rsid w:val="451A6714"/>
    <w:rsid w:val="451CE25B"/>
    <w:rsid w:val="4522020A"/>
    <w:rsid w:val="4525F305"/>
    <w:rsid w:val="454918FC"/>
    <w:rsid w:val="45594ACC"/>
    <w:rsid w:val="455B1652"/>
    <w:rsid w:val="4560163B"/>
    <w:rsid w:val="4569431B"/>
    <w:rsid w:val="4569F75C"/>
    <w:rsid w:val="456CE49F"/>
    <w:rsid w:val="4570576D"/>
    <w:rsid w:val="45710567"/>
    <w:rsid w:val="45742694"/>
    <w:rsid w:val="4576C269"/>
    <w:rsid w:val="457E74FB"/>
    <w:rsid w:val="4581DB30"/>
    <w:rsid w:val="458B5759"/>
    <w:rsid w:val="45AFCC55"/>
    <w:rsid w:val="45B5C0BF"/>
    <w:rsid w:val="45BCED4E"/>
    <w:rsid w:val="45C70D9C"/>
    <w:rsid w:val="45CDB589"/>
    <w:rsid w:val="45D1A77B"/>
    <w:rsid w:val="45F0D93F"/>
    <w:rsid w:val="45FA1F14"/>
    <w:rsid w:val="45FCD3A5"/>
    <w:rsid w:val="4604A5E5"/>
    <w:rsid w:val="462B98FC"/>
    <w:rsid w:val="46311262"/>
    <w:rsid w:val="46341EB7"/>
    <w:rsid w:val="46385719"/>
    <w:rsid w:val="4642752E"/>
    <w:rsid w:val="46451342"/>
    <w:rsid w:val="464CE22C"/>
    <w:rsid w:val="46555508"/>
    <w:rsid w:val="4667F802"/>
    <w:rsid w:val="4682F727"/>
    <w:rsid w:val="468B4B80"/>
    <w:rsid w:val="469272AB"/>
    <w:rsid w:val="46965158"/>
    <w:rsid w:val="46A03485"/>
    <w:rsid w:val="46A53A04"/>
    <w:rsid w:val="46B09D2A"/>
    <w:rsid w:val="46B30635"/>
    <w:rsid w:val="46E116C6"/>
    <w:rsid w:val="46F9BD3B"/>
    <w:rsid w:val="47170E81"/>
    <w:rsid w:val="47197631"/>
    <w:rsid w:val="471D8BE5"/>
    <w:rsid w:val="4722D6E4"/>
    <w:rsid w:val="47249C63"/>
    <w:rsid w:val="472A2CD3"/>
    <w:rsid w:val="472D0B1F"/>
    <w:rsid w:val="4736D0CB"/>
    <w:rsid w:val="473AECB8"/>
    <w:rsid w:val="474A12A1"/>
    <w:rsid w:val="474D5FD9"/>
    <w:rsid w:val="4752968B"/>
    <w:rsid w:val="4753711E"/>
    <w:rsid w:val="47572CC9"/>
    <w:rsid w:val="47666BD6"/>
    <w:rsid w:val="47684357"/>
    <w:rsid w:val="4769C6ED"/>
    <w:rsid w:val="47729565"/>
    <w:rsid w:val="4780803E"/>
    <w:rsid w:val="4788F56E"/>
    <w:rsid w:val="47A64C3E"/>
    <w:rsid w:val="47C4C90B"/>
    <w:rsid w:val="47C86F96"/>
    <w:rsid w:val="47CFBCD9"/>
    <w:rsid w:val="47D1E2E9"/>
    <w:rsid w:val="47E30406"/>
    <w:rsid w:val="47E731FF"/>
    <w:rsid w:val="47EB585A"/>
    <w:rsid w:val="47F50DAE"/>
    <w:rsid w:val="4800004E"/>
    <w:rsid w:val="480D71E2"/>
    <w:rsid w:val="480EA9B4"/>
    <w:rsid w:val="4810D914"/>
    <w:rsid w:val="48232870"/>
    <w:rsid w:val="48241536"/>
    <w:rsid w:val="4825C3D2"/>
    <w:rsid w:val="482790F3"/>
    <w:rsid w:val="482A7074"/>
    <w:rsid w:val="482CE9A6"/>
    <w:rsid w:val="48306B82"/>
    <w:rsid w:val="48325DC8"/>
    <w:rsid w:val="483878D0"/>
    <w:rsid w:val="483E83B8"/>
    <w:rsid w:val="4845EA69"/>
    <w:rsid w:val="4846B4B2"/>
    <w:rsid w:val="485B6682"/>
    <w:rsid w:val="48670062"/>
    <w:rsid w:val="487BDC28"/>
    <w:rsid w:val="487F9721"/>
    <w:rsid w:val="4882278F"/>
    <w:rsid w:val="48A3010A"/>
    <w:rsid w:val="48A6CD5B"/>
    <w:rsid w:val="48A8A534"/>
    <w:rsid w:val="48B173D8"/>
    <w:rsid w:val="48BC19A1"/>
    <w:rsid w:val="48C3AF60"/>
    <w:rsid w:val="48FC3D79"/>
    <w:rsid w:val="4903D0E3"/>
    <w:rsid w:val="490FA87E"/>
    <w:rsid w:val="4912C8C3"/>
    <w:rsid w:val="49150C9F"/>
    <w:rsid w:val="491C9C4D"/>
    <w:rsid w:val="491FF2D2"/>
    <w:rsid w:val="4929A32F"/>
    <w:rsid w:val="4934467F"/>
    <w:rsid w:val="4936B11C"/>
    <w:rsid w:val="49372570"/>
    <w:rsid w:val="493838AF"/>
    <w:rsid w:val="493CA66F"/>
    <w:rsid w:val="49489F72"/>
    <w:rsid w:val="495141C3"/>
    <w:rsid w:val="4953F1B6"/>
    <w:rsid w:val="495AD7B4"/>
    <w:rsid w:val="495FCA21"/>
    <w:rsid w:val="4962A56E"/>
    <w:rsid w:val="4964E465"/>
    <w:rsid w:val="497EFF37"/>
    <w:rsid w:val="498B76A2"/>
    <w:rsid w:val="498F67E7"/>
    <w:rsid w:val="499E6AD2"/>
    <w:rsid w:val="49A56D4B"/>
    <w:rsid w:val="49AA9A1B"/>
    <w:rsid w:val="49B148FD"/>
    <w:rsid w:val="49B928E0"/>
    <w:rsid w:val="49C2EC72"/>
    <w:rsid w:val="49CC0575"/>
    <w:rsid w:val="49D1B6B0"/>
    <w:rsid w:val="49DEE9FB"/>
    <w:rsid w:val="49FE5950"/>
    <w:rsid w:val="4A02DA4A"/>
    <w:rsid w:val="4A052BCE"/>
    <w:rsid w:val="4A13FCA9"/>
    <w:rsid w:val="4A1AE5EC"/>
    <w:rsid w:val="4A256358"/>
    <w:rsid w:val="4A2A0F4F"/>
    <w:rsid w:val="4A46153F"/>
    <w:rsid w:val="4A4EF608"/>
    <w:rsid w:val="4A765A88"/>
    <w:rsid w:val="4A79A9A9"/>
    <w:rsid w:val="4A7B9245"/>
    <w:rsid w:val="4A9208C9"/>
    <w:rsid w:val="4A926302"/>
    <w:rsid w:val="4A952140"/>
    <w:rsid w:val="4A9697C1"/>
    <w:rsid w:val="4A9A2A10"/>
    <w:rsid w:val="4ABE5217"/>
    <w:rsid w:val="4ACFCC3C"/>
    <w:rsid w:val="4AD57DBD"/>
    <w:rsid w:val="4AD91525"/>
    <w:rsid w:val="4AD9B483"/>
    <w:rsid w:val="4ADF7292"/>
    <w:rsid w:val="4AE2DD48"/>
    <w:rsid w:val="4AE6C501"/>
    <w:rsid w:val="4AE8A7B6"/>
    <w:rsid w:val="4AF73105"/>
    <w:rsid w:val="4B0096B0"/>
    <w:rsid w:val="4B03A035"/>
    <w:rsid w:val="4B03E280"/>
    <w:rsid w:val="4B08CB3B"/>
    <w:rsid w:val="4B1C0B3F"/>
    <w:rsid w:val="4B1EA90C"/>
    <w:rsid w:val="4B310B1C"/>
    <w:rsid w:val="4B332C06"/>
    <w:rsid w:val="4B3827A9"/>
    <w:rsid w:val="4B4C8B1F"/>
    <w:rsid w:val="4B51DD5C"/>
    <w:rsid w:val="4B588637"/>
    <w:rsid w:val="4B61322E"/>
    <w:rsid w:val="4B638153"/>
    <w:rsid w:val="4B68A81C"/>
    <w:rsid w:val="4B77FDA0"/>
    <w:rsid w:val="4B8AAFFF"/>
    <w:rsid w:val="4B8B3907"/>
    <w:rsid w:val="4B8C1A89"/>
    <w:rsid w:val="4B8DD60D"/>
    <w:rsid w:val="4B94F997"/>
    <w:rsid w:val="4B972426"/>
    <w:rsid w:val="4BA39D6D"/>
    <w:rsid w:val="4BA4068D"/>
    <w:rsid w:val="4BA616E4"/>
    <w:rsid w:val="4BAB994F"/>
    <w:rsid w:val="4BC218F7"/>
    <w:rsid w:val="4BD0C15C"/>
    <w:rsid w:val="4BD3A83E"/>
    <w:rsid w:val="4BE1E5A0"/>
    <w:rsid w:val="4BE4AA1B"/>
    <w:rsid w:val="4BE5FC68"/>
    <w:rsid w:val="4BF422E7"/>
    <w:rsid w:val="4BF6E839"/>
    <w:rsid w:val="4BF8D0F9"/>
    <w:rsid w:val="4BFF7653"/>
    <w:rsid w:val="4C02E6EA"/>
    <w:rsid w:val="4C05EDC5"/>
    <w:rsid w:val="4C09AEEF"/>
    <w:rsid w:val="4C1AF51A"/>
    <w:rsid w:val="4C1F1B85"/>
    <w:rsid w:val="4C1FDB96"/>
    <w:rsid w:val="4C2BC0A6"/>
    <w:rsid w:val="4C32780B"/>
    <w:rsid w:val="4C32B18B"/>
    <w:rsid w:val="4C3F0989"/>
    <w:rsid w:val="4C55BF7D"/>
    <w:rsid w:val="4C5C614D"/>
    <w:rsid w:val="4C61183E"/>
    <w:rsid w:val="4C6E95B6"/>
    <w:rsid w:val="4C7251DA"/>
    <w:rsid w:val="4C809BAB"/>
    <w:rsid w:val="4C809FFC"/>
    <w:rsid w:val="4C881AAD"/>
    <w:rsid w:val="4C9010B9"/>
    <w:rsid w:val="4CA54974"/>
    <w:rsid w:val="4CA981AE"/>
    <w:rsid w:val="4CB564B2"/>
    <w:rsid w:val="4CB5BE19"/>
    <w:rsid w:val="4CB61ABD"/>
    <w:rsid w:val="4CB62D07"/>
    <w:rsid w:val="4CBFF3A2"/>
    <w:rsid w:val="4CC6975E"/>
    <w:rsid w:val="4CD7F699"/>
    <w:rsid w:val="4CDC9CBE"/>
    <w:rsid w:val="4CEC6336"/>
    <w:rsid w:val="4CEE39FD"/>
    <w:rsid w:val="4CF7A55D"/>
    <w:rsid w:val="4CFBBBFA"/>
    <w:rsid w:val="4CFCD192"/>
    <w:rsid w:val="4D138FF5"/>
    <w:rsid w:val="4D26CCAB"/>
    <w:rsid w:val="4D28AEAD"/>
    <w:rsid w:val="4D2B0530"/>
    <w:rsid w:val="4D2F2E74"/>
    <w:rsid w:val="4D31C521"/>
    <w:rsid w:val="4D32E699"/>
    <w:rsid w:val="4D34D10A"/>
    <w:rsid w:val="4D3F6DCE"/>
    <w:rsid w:val="4D3FF748"/>
    <w:rsid w:val="4D45877D"/>
    <w:rsid w:val="4D528074"/>
    <w:rsid w:val="4D53FF1D"/>
    <w:rsid w:val="4D5FB990"/>
    <w:rsid w:val="4D61391C"/>
    <w:rsid w:val="4D67F70D"/>
    <w:rsid w:val="4D6AB779"/>
    <w:rsid w:val="4D71B1A3"/>
    <w:rsid w:val="4D81BA81"/>
    <w:rsid w:val="4D9D672F"/>
    <w:rsid w:val="4DA335F4"/>
    <w:rsid w:val="4DB16378"/>
    <w:rsid w:val="4DB7F888"/>
    <w:rsid w:val="4DBDA465"/>
    <w:rsid w:val="4DC3A617"/>
    <w:rsid w:val="4DCA924A"/>
    <w:rsid w:val="4DDDA974"/>
    <w:rsid w:val="4E024F01"/>
    <w:rsid w:val="4E12C4E7"/>
    <w:rsid w:val="4E135622"/>
    <w:rsid w:val="4E14709A"/>
    <w:rsid w:val="4E1F8A7F"/>
    <w:rsid w:val="4E36FCCA"/>
    <w:rsid w:val="4E377010"/>
    <w:rsid w:val="4E3CF0EA"/>
    <w:rsid w:val="4E43156A"/>
    <w:rsid w:val="4E4AE1B5"/>
    <w:rsid w:val="4E4C35A9"/>
    <w:rsid w:val="4E4E9B9F"/>
    <w:rsid w:val="4E504FE8"/>
    <w:rsid w:val="4E583F63"/>
    <w:rsid w:val="4E5C4942"/>
    <w:rsid w:val="4E5EB643"/>
    <w:rsid w:val="4E6A6381"/>
    <w:rsid w:val="4E6C6198"/>
    <w:rsid w:val="4E76E0B8"/>
    <w:rsid w:val="4E7F6EC9"/>
    <w:rsid w:val="4E84652D"/>
    <w:rsid w:val="4EA2B312"/>
    <w:rsid w:val="4EADAF27"/>
    <w:rsid w:val="4EBA3629"/>
    <w:rsid w:val="4EBDB531"/>
    <w:rsid w:val="4ECE60B7"/>
    <w:rsid w:val="4F08D5F4"/>
    <w:rsid w:val="4F0C600F"/>
    <w:rsid w:val="4F14A743"/>
    <w:rsid w:val="4F29DB02"/>
    <w:rsid w:val="4F2BED9F"/>
    <w:rsid w:val="4F33544A"/>
    <w:rsid w:val="4F3D0246"/>
    <w:rsid w:val="4F40CF5B"/>
    <w:rsid w:val="4F46740A"/>
    <w:rsid w:val="4F50D79A"/>
    <w:rsid w:val="4F59597C"/>
    <w:rsid w:val="4F614EC8"/>
    <w:rsid w:val="4F925B21"/>
    <w:rsid w:val="4F94A784"/>
    <w:rsid w:val="4FA0E84D"/>
    <w:rsid w:val="4FA60B32"/>
    <w:rsid w:val="4FC1C8A1"/>
    <w:rsid w:val="4FC50616"/>
    <w:rsid w:val="4FC9F3FD"/>
    <w:rsid w:val="4FD21B5A"/>
    <w:rsid w:val="4FDE479D"/>
    <w:rsid w:val="4FE8CE2D"/>
    <w:rsid w:val="4FE98053"/>
    <w:rsid w:val="4FFEE6DA"/>
    <w:rsid w:val="5008FEB1"/>
    <w:rsid w:val="500BCAC2"/>
    <w:rsid w:val="500BD8E5"/>
    <w:rsid w:val="5011C9CE"/>
    <w:rsid w:val="5014A365"/>
    <w:rsid w:val="501647B7"/>
    <w:rsid w:val="501B6C68"/>
    <w:rsid w:val="501BED0B"/>
    <w:rsid w:val="501E240F"/>
    <w:rsid w:val="5029F39F"/>
    <w:rsid w:val="5033E375"/>
    <w:rsid w:val="50381A4C"/>
    <w:rsid w:val="503EFEA4"/>
    <w:rsid w:val="5051A033"/>
    <w:rsid w:val="50572E04"/>
    <w:rsid w:val="506B8AB3"/>
    <w:rsid w:val="50AB4997"/>
    <w:rsid w:val="50BC2240"/>
    <w:rsid w:val="50C86F37"/>
    <w:rsid w:val="50D9ADCE"/>
    <w:rsid w:val="50E0E295"/>
    <w:rsid w:val="50E20DD6"/>
    <w:rsid w:val="50E7FD3A"/>
    <w:rsid w:val="50F56750"/>
    <w:rsid w:val="5101285F"/>
    <w:rsid w:val="51067B6E"/>
    <w:rsid w:val="510FBFFC"/>
    <w:rsid w:val="511CF346"/>
    <w:rsid w:val="5121CAF8"/>
    <w:rsid w:val="512473A7"/>
    <w:rsid w:val="513491AB"/>
    <w:rsid w:val="51446291"/>
    <w:rsid w:val="515ADF02"/>
    <w:rsid w:val="5168A4D7"/>
    <w:rsid w:val="5172C5C3"/>
    <w:rsid w:val="5173FEF9"/>
    <w:rsid w:val="5174EBE8"/>
    <w:rsid w:val="5183CC63"/>
    <w:rsid w:val="51869D68"/>
    <w:rsid w:val="518DA6FA"/>
    <w:rsid w:val="51A2E206"/>
    <w:rsid w:val="51AFE409"/>
    <w:rsid w:val="51B29300"/>
    <w:rsid w:val="51C2397A"/>
    <w:rsid w:val="51C433EB"/>
    <w:rsid w:val="51C59676"/>
    <w:rsid w:val="51C5F401"/>
    <w:rsid w:val="51D46E9B"/>
    <w:rsid w:val="51E16995"/>
    <w:rsid w:val="51F08E23"/>
    <w:rsid w:val="51F32D45"/>
    <w:rsid w:val="51F677D8"/>
    <w:rsid w:val="51F9E4DC"/>
    <w:rsid w:val="5202BECA"/>
    <w:rsid w:val="520BD129"/>
    <w:rsid w:val="521DC7A8"/>
    <w:rsid w:val="52214778"/>
    <w:rsid w:val="522A4F44"/>
    <w:rsid w:val="522CCDB6"/>
    <w:rsid w:val="523A4BBE"/>
    <w:rsid w:val="5253BC57"/>
    <w:rsid w:val="52574324"/>
    <w:rsid w:val="5266F9BA"/>
    <w:rsid w:val="52692C4E"/>
    <w:rsid w:val="5273CFA6"/>
    <w:rsid w:val="527918C0"/>
    <w:rsid w:val="527EBF42"/>
    <w:rsid w:val="5288CAB2"/>
    <w:rsid w:val="52893984"/>
    <w:rsid w:val="5297173A"/>
    <w:rsid w:val="529B1B13"/>
    <w:rsid w:val="529BC0DB"/>
    <w:rsid w:val="52A40DA2"/>
    <w:rsid w:val="52BCB69B"/>
    <w:rsid w:val="52CD7C48"/>
    <w:rsid w:val="52CE9FB6"/>
    <w:rsid w:val="52D3604C"/>
    <w:rsid w:val="52D94518"/>
    <w:rsid w:val="52DB4F92"/>
    <w:rsid w:val="52DEE9D3"/>
    <w:rsid w:val="52E34DAD"/>
    <w:rsid w:val="52ECAC00"/>
    <w:rsid w:val="52F071AA"/>
    <w:rsid w:val="53153ABC"/>
    <w:rsid w:val="5332F0B4"/>
    <w:rsid w:val="5332F40C"/>
    <w:rsid w:val="53376C8D"/>
    <w:rsid w:val="533A5507"/>
    <w:rsid w:val="5341D253"/>
    <w:rsid w:val="534C4824"/>
    <w:rsid w:val="5353228C"/>
    <w:rsid w:val="5360CA8D"/>
    <w:rsid w:val="53673BAB"/>
    <w:rsid w:val="536DE217"/>
    <w:rsid w:val="536EE600"/>
    <w:rsid w:val="537D2A30"/>
    <w:rsid w:val="537F7A55"/>
    <w:rsid w:val="53802602"/>
    <w:rsid w:val="53858189"/>
    <w:rsid w:val="5388A602"/>
    <w:rsid w:val="539022ED"/>
    <w:rsid w:val="53967FB7"/>
    <w:rsid w:val="539E1929"/>
    <w:rsid w:val="53A7A18A"/>
    <w:rsid w:val="53B406FB"/>
    <w:rsid w:val="53BEE8DE"/>
    <w:rsid w:val="53C42C07"/>
    <w:rsid w:val="53D4C594"/>
    <w:rsid w:val="53D8C5FC"/>
    <w:rsid w:val="53E3D80E"/>
    <w:rsid w:val="53F5FD07"/>
    <w:rsid w:val="53F89179"/>
    <w:rsid w:val="54035B59"/>
    <w:rsid w:val="54071193"/>
    <w:rsid w:val="5432E79B"/>
    <w:rsid w:val="5435C8AE"/>
    <w:rsid w:val="543813FD"/>
    <w:rsid w:val="543C14C5"/>
    <w:rsid w:val="54411387"/>
    <w:rsid w:val="544807C5"/>
    <w:rsid w:val="54490C5B"/>
    <w:rsid w:val="544CA18C"/>
    <w:rsid w:val="544CC7C3"/>
    <w:rsid w:val="5459E53D"/>
    <w:rsid w:val="545F3816"/>
    <w:rsid w:val="54656609"/>
    <w:rsid w:val="5476DE63"/>
    <w:rsid w:val="547A841F"/>
    <w:rsid w:val="547C6003"/>
    <w:rsid w:val="547EBCE8"/>
    <w:rsid w:val="548A08F1"/>
    <w:rsid w:val="54967BBA"/>
    <w:rsid w:val="54982AC5"/>
    <w:rsid w:val="54AA54E8"/>
    <w:rsid w:val="54C105FD"/>
    <w:rsid w:val="54D4544E"/>
    <w:rsid w:val="54D5FF18"/>
    <w:rsid w:val="54DDA2B4"/>
    <w:rsid w:val="54DDB8E2"/>
    <w:rsid w:val="54DEFC54"/>
    <w:rsid w:val="54EC7DF0"/>
    <w:rsid w:val="55070BB5"/>
    <w:rsid w:val="55100452"/>
    <w:rsid w:val="55171395"/>
    <w:rsid w:val="5517F1D8"/>
    <w:rsid w:val="55222C90"/>
    <w:rsid w:val="5537BACE"/>
    <w:rsid w:val="553DA23B"/>
    <w:rsid w:val="553DFA9F"/>
    <w:rsid w:val="5551EC16"/>
    <w:rsid w:val="5553892D"/>
    <w:rsid w:val="556196D8"/>
    <w:rsid w:val="55632E76"/>
    <w:rsid w:val="5567869C"/>
    <w:rsid w:val="556B1F8E"/>
    <w:rsid w:val="557B7068"/>
    <w:rsid w:val="558FDCF9"/>
    <w:rsid w:val="559318A2"/>
    <w:rsid w:val="559A5B50"/>
    <w:rsid w:val="55A7700F"/>
    <w:rsid w:val="55B1B40E"/>
    <w:rsid w:val="55C48F8D"/>
    <w:rsid w:val="55CA83D6"/>
    <w:rsid w:val="55D77FE0"/>
    <w:rsid w:val="55E5A089"/>
    <w:rsid w:val="55E9F21B"/>
    <w:rsid w:val="560C9ACF"/>
    <w:rsid w:val="56103A4C"/>
    <w:rsid w:val="5616D6CC"/>
    <w:rsid w:val="561C3B55"/>
    <w:rsid w:val="562E1B68"/>
    <w:rsid w:val="5631F824"/>
    <w:rsid w:val="5640BFCA"/>
    <w:rsid w:val="5647E773"/>
    <w:rsid w:val="564B3A60"/>
    <w:rsid w:val="564FD05A"/>
    <w:rsid w:val="5651BD7C"/>
    <w:rsid w:val="5660921F"/>
    <w:rsid w:val="5674CE7E"/>
    <w:rsid w:val="567C8AD9"/>
    <w:rsid w:val="567CDAED"/>
    <w:rsid w:val="568B1E39"/>
    <w:rsid w:val="5690182B"/>
    <w:rsid w:val="56933084"/>
    <w:rsid w:val="56A0C0CE"/>
    <w:rsid w:val="56A5331F"/>
    <w:rsid w:val="56A56333"/>
    <w:rsid w:val="56A8ACBC"/>
    <w:rsid w:val="56D4AB6A"/>
    <w:rsid w:val="56DB614F"/>
    <w:rsid w:val="56DD8847"/>
    <w:rsid w:val="56E9A6E6"/>
    <w:rsid w:val="56F6CFDA"/>
    <w:rsid w:val="56FDAD04"/>
    <w:rsid w:val="5714F768"/>
    <w:rsid w:val="57181392"/>
    <w:rsid w:val="57301B9D"/>
    <w:rsid w:val="573170EC"/>
    <w:rsid w:val="573537C1"/>
    <w:rsid w:val="57480167"/>
    <w:rsid w:val="574B6DB7"/>
    <w:rsid w:val="574EF9FF"/>
    <w:rsid w:val="57500559"/>
    <w:rsid w:val="57509F45"/>
    <w:rsid w:val="575563D9"/>
    <w:rsid w:val="57634C9F"/>
    <w:rsid w:val="5773B587"/>
    <w:rsid w:val="577F2BE8"/>
    <w:rsid w:val="57864D63"/>
    <w:rsid w:val="5786C1EB"/>
    <w:rsid w:val="578A10D9"/>
    <w:rsid w:val="578A55CC"/>
    <w:rsid w:val="57972F3A"/>
    <w:rsid w:val="579EB17F"/>
    <w:rsid w:val="579F97A6"/>
    <w:rsid w:val="57A43076"/>
    <w:rsid w:val="57BA0FB3"/>
    <w:rsid w:val="57C9EAA4"/>
    <w:rsid w:val="57ED34A2"/>
    <w:rsid w:val="57F288BC"/>
    <w:rsid w:val="5802C628"/>
    <w:rsid w:val="580D3348"/>
    <w:rsid w:val="581891A2"/>
    <w:rsid w:val="5820EC60"/>
    <w:rsid w:val="5824DC71"/>
    <w:rsid w:val="5825C576"/>
    <w:rsid w:val="582D66EF"/>
    <w:rsid w:val="582E049F"/>
    <w:rsid w:val="58306064"/>
    <w:rsid w:val="583B6B89"/>
    <w:rsid w:val="583D4B98"/>
    <w:rsid w:val="58423B4E"/>
    <w:rsid w:val="5847F012"/>
    <w:rsid w:val="585F2696"/>
    <w:rsid w:val="58646D02"/>
    <w:rsid w:val="58650799"/>
    <w:rsid w:val="587091F8"/>
    <w:rsid w:val="587C921E"/>
    <w:rsid w:val="58861F22"/>
    <w:rsid w:val="5891F3F4"/>
    <w:rsid w:val="58972AF9"/>
    <w:rsid w:val="589C9CA2"/>
    <w:rsid w:val="589D5B86"/>
    <w:rsid w:val="58B61214"/>
    <w:rsid w:val="58BAA193"/>
    <w:rsid w:val="58CDA9E4"/>
    <w:rsid w:val="58ECB270"/>
    <w:rsid w:val="58F7A008"/>
    <w:rsid w:val="58FC44D4"/>
    <w:rsid w:val="58FF60DC"/>
    <w:rsid w:val="590FA39D"/>
    <w:rsid w:val="5921F1DA"/>
    <w:rsid w:val="5926675C"/>
    <w:rsid w:val="592681FC"/>
    <w:rsid w:val="59430BB0"/>
    <w:rsid w:val="594619B7"/>
    <w:rsid w:val="5959E8C0"/>
    <w:rsid w:val="595B040D"/>
    <w:rsid w:val="595C6C92"/>
    <w:rsid w:val="59777488"/>
    <w:rsid w:val="5982ED47"/>
    <w:rsid w:val="598382CD"/>
    <w:rsid w:val="59859D2D"/>
    <w:rsid w:val="5985EA08"/>
    <w:rsid w:val="5994F24E"/>
    <w:rsid w:val="59A0D892"/>
    <w:rsid w:val="59A6BD6B"/>
    <w:rsid w:val="59A72D14"/>
    <w:rsid w:val="59AD80EB"/>
    <w:rsid w:val="59B28AF5"/>
    <w:rsid w:val="59B35B8C"/>
    <w:rsid w:val="59B5DD6A"/>
    <w:rsid w:val="59BCF8C4"/>
    <w:rsid w:val="59CCB40D"/>
    <w:rsid w:val="59DF3177"/>
    <w:rsid w:val="59E7535F"/>
    <w:rsid w:val="59EA7DC2"/>
    <w:rsid w:val="59F46B23"/>
    <w:rsid w:val="59F5EEA9"/>
    <w:rsid w:val="59F938DF"/>
    <w:rsid w:val="59FC380F"/>
    <w:rsid w:val="5A16D7BE"/>
    <w:rsid w:val="5A178333"/>
    <w:rsid w:val="5A27DBB7"/>
    <w:rsid w:val="5A2B4FAB"/>
    <w:rsid w:val="5A2B5F36"/>
    <w:rsid w:val="5A2F2AFA"/>
    <w:rsid w:val="5A3BF48C"/>
    <w:rsid w:val="5A46DD44"/>
    <w:rsid w:val="5A574442"/>
    <w:rsid w:val="5A6A9A52"/>
    <w:rsid w:val="5A6BA954"/>
    <w:rsid w:val="5A7180EB"/>
    <w:rsid w:val="5A739DB5"/>
    <w:rsid w:val="5A7737BE"/>
    <w:rsid w:val="5A7D5333"/>
    <w:rsid w:val="5A82EF8C"/>
    <w:rsid w:val="5A88813F"/>
    <w:rsid w:val="5A9152EF"/>
    <w:rsid w:val="5A9A7FAC"/>
    <w:rsid w:val="5AA35714"/>
    <w:rsid w:val="5AB51C2D"/>
    <w:rsid w:val="5ABAA17B"/>
    <w:rsid w:val="5AC0F8D4"/>
    <w:rsid w:val="5AC469FA"/>
    <w:rsid w:val="5AC77282"/>
    <w:rsid w:val="5AD0CC9A"/>
    <w:rsid w:val="5AD78366"/>
    <w:rsid w:val="5AD883A2"/>
    <w:rsid w:val="5AD9D72F"/>
    <w:rsid w:val="5ADE47AB"/>
    <w:rsid w:val="5ADF1859"/>
    <w:rsid w:val="5AE06489"/>
    <w:rsid w:val="5AE7E4FF"/>
    <w:rsid w:val="5AEAF40F"/>
    <w:rsid w:val="5AF7FC5D"/>
    <w:rsid w:val="5B128CF1"/>
    <w:rsid w:val="5B23A067"/>
    <w:rsid w:val="5B36D7C0"/>
    <w:rsid w:val="5B463AC3"/>
    <w:rsid w:val="5B4FC256"/>
    <w:rsid w:val="5B5352A1"/>
    <w:rsid w:val="5B54C3CA"/>
    <w:rsid w:val="5B5FB988"/>
    <w:rsid w:val="5B6301DB"/>
    <w:rsid w:val="5B6C9FAA"/>
    <w:rsid w:val="5B7DC1AC"/>
    <w:rsid w:val="5B8E42B0"/>
    <w:rsid w:val="5B950940"/>
    <w:rsid w:val="5B95981F"/>
    <w:rsid w:val="5BA8CB35"/>
    <w:rsid w:val="5BB28279"/>
    <w:rsid w:val="5BB6158F"/>
    <w:rsid w:val="5BBA8E4B"/>
    <w:rsid w:val="5BBCC194"/>
    <w:rsid w:val="5BC4893F"/>
    <w:rsid w:val="5BCCE01D"/>
    <w:rsid w:val="5BD03711"/>
    <w:rsid w:val="5BD2E28E"/>
    <w:rsid w:val="5BE05238"/>
    <w:rsid w:val="5BE5AF0D"/>
    <w:rsid w:val="5BEB0719"/>
    <w:rsid w:val="5BF92DEC"/>
    <w:rsid w:val="5C0F5810"/>
    <w:rsid w:val="5C28D4FC"/>
    <w:rsid w:val="5C2CA639"/>
    <w:rsid w:val="5C3A85A9"/>
    <w:rsid w:val="5C4039BF"/>
    <w:rsid w:val="5C4340B0"/>
    <w:rsid w:val="5C4E19AC"/>
    <w:rsid w:val="5C618B80"/>
    <w:rsid w:val="5C63B560"/>
    <w:rsid w:val="5C64425E"/>
    <w:rsid w:val="5C66F6B7"/>
    <w:rsid w:val="5C6E2FBF"/>
    <w:rsid w:val="5C90FF4E"/>
    <w:rsid w:val="5C953CC3"/>
    <w:rsid w:val="5C97912C"/>
    <w:rsid w:val="5CAC4CE8"/>
    <w:rsid w:val="5CAE8CD5"/>
    <w:rsid w:val="5CB8A8E2"/>
    <w:rsid w:val="5CC656CE"/>
    <w:rsid w:val="5CD620F6"/>
    <w:rsid w:val="5CE6D2B3"/>
    <w:rsid w:val="5CEC42C6"/>
    <w:rsid w:val="5CFDAEDF"/>
    <w:rsid w:val="5D0ED149"/>
    <w:rsid w:val="5D169D54"/>
    <w:rsid w:val="5D18F6BB"/>
    <w:rsid w:val="5D1FFAD5"/>
    <w:rsid w:val="5D36FC00"/>
    <w:rsid w:val="5D3BE038"/>
    <w:rsid w:val="5D47A1C5"/>
    <w:rsid w:val="5D4E16EA"/>
    <w:rsid w:val="5D639022"/>
    <w:rsid w:val="5D6EACE9"/>
    <w:rsid w:val="5D72A667"/>
    <w:rsid w:val="5D7A6D15"/>
    <w:rsid w:val="5D85E414"/>
    <w:rsid w:val="5D9C7562"/>
    <w:rsid w:val="5DA60EDA"/>
    <w:rsid w:val="5DAB9966"/>
    <w:rsid w:val="5DAE3DC6"/>
    <w:rsid w:val="5DB03139"/>
    <w:rsid w:val="5DB1B27F"/>
    <w:rsid w:val="5DBD83BF"/>
    <w:rsid w:val="5DBEFCDA"/>
    <w:rsid w:val="5DC1E2D6"/>
    <w:rsid w:val="5DC36789"/>
    <w:rsid w:val="5DEA9205"/>
    <w:rsid w:val="5DEC508E"/>
    <w:rsid w:val="5DEF2FE8"/>
    <w:rsid w:val="5DF7947A"/>
    <w:rsid w:val="5DF9AEFB"/>
    <w:rsid w:val="5E00D733"/>
    <w:rsid w:val="5E0127C8"/>
    <w:rsid w:val="5E040689"/>
    <w:rsid w:val="5E04600D"/>
    <w:rsid w:val="5E096B6D"/>
    <w:rsid w:val="5E190A49"/>
    <w:rsid w:val="5E2618B5"/>
    <w:rsid w:val="5E3699B6"/>
    <w:rsid w:val="5E49F939"/>
    <w:rsid w:val="5E4CE317"/>
    <w:rsid w:val="5E5D9B39"/>
    <w:rsid w:val="5E6C3547"/>
    <w:rsid w:val="5E716CDD"/>
    <w:rsid w:val="5E7D7B0E"/>
    <w:rsid w:val="5E8AF1CA"/>
    <w:rsid w:val="5E8C087E"/>
    <w:rsid w:val="5E91A39E"/>
    <w:rsid w:val="5E926CAE"/>
    <w:rsid w:val="5EA30157"/>
    <w:rsid w:val="5EA925B7"/>
    <w:rsid w:val="5EB6D3AA"/>
    <w:rsid w:val="5ED3B344"/>
    <w:rsid w:val="5ED47342"/>
    <w:rsid w:val="5EE8B956"/>
    <w:rsid w:val="5EF7995A"/>
    <w:rsid w:val="5EFC8D86"/>
    <w:rsid w:val="5F062B43"/>
    <w:rsid w:val="5F09E9E9"/>
    <w:rsid w:val="5F1DD50C"/>
    <w:rsid w:val="5F1EF92F"/>
    <w:rsid w:val="5F21D710"/>
    <w:rsid w:val="5F2AF720"/>
    <w:rsid w:val="5F39166A"/>
    <w:rsid w:val="5F460FBC"/>
    <w:rsid w:val="5F476755"/>
    <w:rsid w:val="5F4FD2E8"/>
    <w:rsid w:val="5F584AA2"/>
    <w:rsid w:val="5F5A7300"/>
    <w:rsid w:val="5F6753C8"/>
    <w:rsid w:val="5F695620"/>
    <w:rsid w:val="5F6D0431"/>
    <w:rsid w:val="5F724DBE"/>
    <w:rsid w:val="5F77DA81"/>
    <w:rsid w:val="5F7AF367"/>
    <w:rsid w:val="5F7CF547"/>
    <w:rsid w:val="5F8AF9E2"/>
    <w:rsid w:val="5F8F87FA"/>
    <w:rsid w:val="5FAC97CB"/>
    <w:rsid w:val="5FB05507"/>
    <w:rsid w:val="5FBECA77"/>
    <w:rsid w:val="5FC46A10"/>
    <w:rsid w:val="5FC7F886"/>
    <w:rsid w:val="5FD521EF"/>
    <w:rsid w:val="5FD85883"/>
    <w:rsid w:val="5FD8C0D9"/>
    <w:rsid w:val="5FE2875C"/>
    <w:rsid w:val="5FF04408"/>
    <w:rsid w:val="5FF12897"/>
    <w:rsid w:val="5FF9225D"/>
    <w:rsid w:val="5FFAB884"/>
    <w:rsid w:val="60007B23"/>
    <w:rsid w:val="6004FC72"/>
    <w:rsid w:val="60091551"/>
    <w:rsid w:val="600E39B0"/>
    <w:rsid w:val="601C0F73"/>
    <w:rsid w:val="601DEC30"/>
    <w:rsid w:val="601FDD57"/>
    <w:rsid w:val="60689F41"/>
    <w:rsid w:val="606D94BF"/>
    <w:rsid w:val="606E031E"/>
    <w:rsid w:val="608C257C"/>
    <w:rsid w:val="60976555"/>
    <w:rsid w:val="60A6E996"/>
    <w:rsid w:val="60BE9A77"/>
    <w:rsid w:val="60C0F331"/>
    <w:rsid w:val="60C1B7C0"/>
    <w:rsid w:val="60C41CE1"/>
    <w:rsid w:val="60C75715"/>
    <w:rsid w:val="60E03214"/>
    <w:rsid w:val="60E3CF2E"/>
    <w:rsid w:val="60E791D5"/>
    <w:rsid w:val="60E95341"/>
    <w:rsid w:val="60EA24EC"/>
    <w:rsid w:val="6134031D"/>
    <w:rsid w:val="613F8709"/>
    <w:rsid w:val="6144775D"/>
    <w:rsid w:val="6144F6F8"/>
    <w:rsid w:val="614F19D1"/>
    <w:rsid w:val="6155DEE2"/>
    <w:rsid w:val="615DC9CE"/>
    <w:rsid w:val="61665E6E"/>
    <w:rsid w:val="6166EE79"/>
    <w:rsid w:val="617BBAFD"/>
    <w:rsid w:val="61857A77"/>
    <w:rsid w:val="618CAEDC"/>
    <w:rsid w:val="61964441"/>
    <w:rsid w:val="619F5259"/>
    <w:rsid w:val="61A01F5A"/>
    <w:rsid w:val="61ABC655"/>
    <w:rsid w:val="61AC1628"/>
    <w:rsid w:val="61AC4113"/>
    <w:rsid w:val="61BA6DB5"/>
    <w:rsid w:val="61BF2EF5"/>
    <w:rsid w:val="61D19256"/>
    <w:rsid w:val="61D23873"/>
    <w:rsid w:val="61F32211"/>
    <w:rsid w:val="61F75D72"/>
    <w:rsid w:val="61FB09B3"/>
    <w:rsid w:val="6203E30C"/>
    <w:rsid w:val="62092F54"/>
    <w:rsid w:val="620E59BF"/>
    <w:rsid w:val="62191618"/>
    <w:rsid w:val="622683E9"/>
    <w:rsid w:val="6227AC8D"/>
    <w:rsid w:val="6233FA2A"/>
    <w:rsid w:val="623BE9B1"/>
    <w:rsid w:val="623F42A1"/>
    <w:rsid w:val="626DE549"/>
    <w:rsid w:val="62786779"/>
    <w:rsid w:val="627EB3C1"/>
    <w:rsid w:val="62832AEA"/>
    <w:rsid w:val="629B9EBE"/>
    <w:rsid w:val="629BEF87"/>
    <w:rsid w:val="629FD876"/>
    <w:rsid w:val="62A0BCE6"/>
    <w:rsid w:val="62AF0D99"/>
    <w:rsid w:val="62B092B9"/>
    <w:rsid w:val="62B8606C"/>
    <w:rsid w:val="62C06123"/>
    <w:rsid w:val="62E2620A"/>
    <w:rsid w:val="62EC6437"/>
    <w:rsid w:val="62EF502E"/>
    <w:rsid w:val="6305FF9B"/>
    <w:rsid w:val="630A961F"/>
    <w:rsid w:val="630C588D"/>
    <w:rsid w:val="630E1D58"/>
    <w:rsid w:val="630EC408"/>
    <w:rsid w:val="630F1DED"/>
    <w:rsid w:val="6318BCE9"/>
    <w:rsid w:val="631B91FF"/>
    <w:rsid w:val="631E8CF6"/>
    <w:rsid w:val="632A4764"/>
    <w:rsid w:val="6330952C"/>
    <w:rsid w:val="633ECE46"/>
    <w:rsid w:val="6340A15D"/>
    <w:rsid w:val="63443E38"/>
    <w:rsid w:val="634A498E"/>
    <w:rsid w:val="6355D1A5"/>
    <w:rsid w:val="6356F5AA"/>
    <w:rsid w:val="6369DA4B"/>
    <w:rsid w:val="636A8792"/>
    <w:rsid w:val="637B2345"/>
    <w:rsid w:val="6381AED3"/>
    <w:rsid w:val="638436C4"/>
    <w:rsid w:val="639080B2"/>
    <w:rsid w:val="6392449E"/>
    <w:rsid w:val="63932041"/>
    <w:rsid w:val="6396A890"/>
    <w:rsid w:val="6396E068"/>
    <w:rsid w:val="63A31786"/>
    <w:rsid w:val="63A72FD4"/>
    <w:rsid w:val="63AA9B85"/>
    <w:rsid w:val="63B2BA95"/>
    <w:rsid w:val="63B4C74E"/>
    <w:rsid w:val="63B8B179"/>
    <w:rsid w:val="63C2C103"/>
    <w:rsid w:val="63CB8CF3"/>
    <w:rsid w:val="63D995BE"/>
    <w:rsid w:val="63E2ED89"/>
    <w:rsid w:val="63F01CC7"/>
    <w:rsid w:val="64094524"/>
    <w:rsid w:val="6409F3E7"/>
    <w:rsid w:val="640F1EE6"/>
    <w:rsid w:val="6421667F"/>
    <w:rsid w:val="642917D8"/>
    <w:rsid w:val="6434F92B"/>
    <w:rsid w:val="64531891"/>
    <w:rsid w:val="6457A895"/>
    <w:rsid w:val="645B520B"/>
    <w:rsid w:val="645CD176"/>
    <w:rsid w:val="645E4CB9"/>
    <w:rsid w:val="646AFFE2"/>
    <w:rsid w:val="646B4BFF"/>
    <w:rsid w:val="646BD4CE"/>
    <w:rsid w:val="647059CD"/>
    <w:rsid w:val="6470C50B"/>
    <w:rsid w:val="64774DAE"/>
    <w:rsid w:val="64781E3B"/>
    <w:rsid w:val="647824E2"/>
    <w:rsid w:val="647D2C27"/>
    <w:rsid w:val="6487DF96"/>
    <w:rsid w:val="64A3516A"/>
    <w:rsid w:val="64A37148"/>
    <w:rsid w:val="64AA5501"/>
    <w:rsid w:val="64AB3553"/>
    <w:rsid w:val="64B34065"/>
    <w:rsid w:val="64CA31C9"/>
    <w:rsid w:val="64CC945D"/>
    <w:rsid w:val="64CEF6CA"/>
    <w:rsid w:val="64D1B118"/>
    <w:rsid w:val="64D98596"/>
    <w:rsid w:val="64E17F4B"/>
    <w:rsid w:val="64E80750"/>
    <w:rsid w:val="64EF8096"/>
    <w:rsid w:val="64F9D6BE"/>
    <w:rsid w:val="64FEAB88"/>
    <w:rsid w:val="6504976E"/>
    <w:rsid w:val="650D37E9"/>
    <w:rsid w:val="650D912F"/>
    <w:rsid w:val="651173BE"/>
    <w:rsid w:val="6516FD2F"/>
    <w:rsid w:val="6517F86C"/>
    <w:rsid w:val="652360B0"/>
    <w:rsid w:val="6526B30C"/>
    <w:rsid w:val="652994A3"/>
    <w:rsid w:val="652F9C2A"/>
    <w:rsid w:val="6530F9C9"/>
    <w:rsid w:val="6540C783"/>
    <w:rsid w:val="6543721B"/>
    <w:rsid w:val="6543D90C"/>
    <w:rsid w:val="6553AC00"/>
    <w:rsid w:val="655B224B"/>
    <w:rsid w:val="655C51D5"/>
    <w:rsid w:val="655CEA43"/>
    <w:rsid w:val="65634287"/>
    <w:rsid w:val="65651CCF"/>
    <w:rsid w:val="656EC57D"/>
    <w:rsid w:val="656F2803"/>
    <w:rsid w:val="657537F7"/>
    <w:rsid w:val="6575DD04"/>
    <w:rsid w:val="6578980A"/>
    <w:rsid w:val="6586E1DC"/>
    <w:rsid w:val="65873B47"/>
    <w:rsid w:val="6588A3A5"/>
    <w:rsid w:val="658A1858"/>
    <w:rsid w:val="658BED28"/>
    <w:rsid w:val="65B4DA8F"/>
    <w:rsid w:val="65C5C458"/>
    <w:rsid w:val="65C943AF"/>
    <w:rsid w:val="65CF79AC"/>
    <w:rsid w:val="65D0E7BF"/>
    <w:rsid w:val="65D32E2E"/>
    <w:rsid w:val="65D88A1D"/>
    <w:rsid w:val="65E0D1A2"/>
    <w:rsid w:val="65E9BAB8"/>
    <w:rsid w:val="65EB8A4D"/>
    <w:rsid w:val="65ED78F1"/>
    <w:rsid w:val="65FFBC9A"/>
    <w:rsid w:val="66003A30"/>
    <w:rsid w:val="6612E517"/>
    <w:rsid w:val="661B6CC7"/>
    <w:rsid w:val="661B6D00"/>
    <w:rsid w:val="6624B6CF"/>
    <w:rsid w:val="66262EEA"/>
    <w:rsid w:val="662FABBF"/>
    <w:rsid w:val="6630FE24"/>
    <w:rsid w:val="663392E4"/>
    <w:rsid w:val="66346804"/>
    <w:rsid w:val="663D87B3"/>
    <w:rsid w:val="664F693D"/>
    <w:rsid w:val="665A71E9"/>
    <w:rsid w:val="666864BE"/>
    <w:rsid w:val="666CBF58"/>
    <w:rsid w:val="666E9CF2"/>
    <w:rsid w:val="667E64FD"/>
    <w:rsid w:val="66859A13"/>
    <w:rsid w:val="66918B70"/>
    <w:rsid w:val="669869BE"/>
    <w:rsid w:val="669C27F2"/>
    <w:rsid w:val="66A6BA5C"/>
    <w:rsid w:val="66A8CB20"/>
    <w:rsid w:val="66C0E2DC"/>
    <w:rsid w:val="66C184C5"/>
    <w:rsid w:val="66CE54A5"/>
    <w:rsid w:val="66DDE86C"/>
    <w:rsid w:val="66E14BDD"/>
    <w:rsid w:val="66F20DF1"/>
    <w:rsid w:val="66FD9926"/>
    <w:rsid w:val="670BACCF"/>
    <w:rsid w:val="67454591"/>
    <w:rsid w:val="6754776D"/>
    <w:rsid w:val="675BA059"/>
    <w:rsid w:val="67639D45"/>
    <w:rsid w:val="6768D9F8"/>
    <w:rsid w:val="676F9C92"/>
    <w:rsid w:val="67749F46"/>
    <w:rsid w:val="6778BC24"/>
    <w:rsid w:val="6785490B"/>
    <w:rsid w:val="6785DE77"/>
    <w:rsid w:val="67893354"/>
    <w:rsid w:val="678E8D5E"/>
    <w:rsid w:val="6790481F"/>
    <w:rsid w:val="6792F2CD"/>
    <w:rsid w:val="679D5BD8"/>
    <w:rsid w:val="679EFE88"/>
    <w:rsid w:val="67A6A22D"/>
    <w:rsid w:val="67A8C32A"/>
    <w:rsid w:val="67B5E846"/>
    <w:rsid w:val="67C03D69"/>
    <w:rsid w:val="67C26911"/>
    <w:rsid w:val="67C59DB3"/>
    <w:rsid w:val="67CDC4A1"/>
    <w:rsid w:val="67E0F761"/>
    <w:rsid w:val="67E253EF"/>
    <w:rsid w:val="67E54CB1"/>
    <w:rsid w:val="67E74CAF"/>
    <w:rsid w:val="67E8C1EB"/>
    <w:rsid w:val="67F2974C"/>
    <w:rsid w:val="67FB52EA"/>
    <w:rsid w:val="6806B8EE"/>
    <w:rsid w:val="681E68C8"/>
    <w:rsid w:val="6821C027"/>
    <w:rsid w:val="6824ABD1"/>
    <w:rsid w:val="68300174"/>
    <w:rsid w:val="6836D8F8"/>
    <w:rsid w:val="68386DB2"/>
    <w:rsid w:val="683BBD7C"/>
    <w:rsid w:val="683BCC83"/>
    <w:rsid w:val="6841415E"/>
    <w:rsid w:val="684285F9"/>
    <w:rsid w:val="684A92B8"/>
    <w:rsid w:val="6851C6B5"/>
    <w:rsid w:val="685232CC"/>
    <w:rsid w:val="6856DFF9"/>
    <w:rsid w:val="685B46BD"/>
    <w:rsid w:val="68707035"/>
    <w:rsid w:val="6877D582"/>
    <w:rsid w:val="6880EC76"/>
    <w:rsid w:val="689255FD"/>
    <w:rsid w:val="68ACA657"/>
    <w:rsid w:val="68AD8B58"/>
    <w:rsid w:val="68B3D055"/>
    <w:rsid w:val="68B758C0"/>
    <w:rsid w:val="68BFE6D0"/>
    <w:rsid w:val="68C29039"/>
    <w:rsid w:val="68C42DB8"/>
    <w:rsid w:val="68C91808"/>
    <w:rsid w:val="68CADA96"/>
    <w:rsid w:val="68D11F10"/>
    <w:rsid w:val="68D41CF4"/>
    <w:rsid w:val="68EC2507"/>
    <w:rsid w:val="68FB8985"/>
    <w:rsid w:val="68FC88FB"/>
    <w:rsid w:val="68FEF1E0"/>
    <w:rsid w:val="69243764"/>
    <w:rsid w:val="692F5FD3"/>
    <w:rsid w:val="693B07AC"/>
    <w:rsid w:val="694E0555"/>
    <w:rsid w:val="69567762"/>
    <w:rsid w:val="69667B23"/>
    <w:rsid w:val="698381BB"/>
    <w:rsid w:val="6985C589"/>
    <w:rsid w:val="69970401"/>
    <w:rsid w:val="699DA091"/>
    <w:rsid w:val="69A04E7F"/>
    <w:rsid w:val="69ABEACC"/>
    <w:rsid w:val="69AD354B"/>
    <w:rsid w:val="69B58F5E"/>
    <w:rsid w:val="69BF6532"/>
    <w:rsid w:val="69D02B52"/>
    <w:rsid w:val="69D36618"/>
    <w:rsid w:val="69DD9F09"/>
    <w:rsid w:val="69E2504A"/>
    <w:rsid w:val="69E92EC0"/>
    <w:rsid w:val="6A008CFC"/>
    <w:rsid w:val="6A017F7E"/>
    <w:rsid w:val="6A07198F"/>
    <w:rsid w:val="6A12DA0F"/>
    <w:rsid w:val="6A1B64E3"/>
    <w:rsid w:val="6A26700C"/>
    <w:rsid w:val="6A30840C"/>
    <w:rsid w:val="6A3903C5"/>
    <w:rsid w:val="6A3E122E"/>
    <w:rsid w:val="6A4324C4"/>
    <w:rsid w:val="6A5318CA"/>
    <w:rsid w:val="6A53B917"/>
    <w:rsid w:val="6A542431"/>
    <w:rsid w:val="6A5F9069"/>
    <w:rsid w:val="6A6F0964"/>
    <w:rsid w:val="6A6F4ECD"/>
    <w:rsid w:val="6A758BE4"/>
    <w:rsid w:val="6A7A3BCE"/>
    <w:rsid w:val="6A82CC8C"/>
    <w:rsid w:val="6AA57252"/>
    <w:rsid w:val="6AB187D8"/>
    <w:rsid w:val="6AB323E3"/>
    <w:rsid w:val="6AB98110"/>
    <w:rsid w:val="6ACE4F7B"/>
    <w:rsid w:val="6AD3EF81"/>
    <w:rsid w:val="6AF2A1F6"/>
    <w:rsid w:val="6AFD093A"/>
    <w:rsid w:val="6B030865"/>
    <w:rsid w:val="6B03CFC4"/>
    <w:rsid w:val="6B0AD676"/>
    <w:rsid w:val="6B0FA536"/>
    <w:rsid w:val="6B1A4876"/>
    <w:rsid w:val="6B311CEA"/>
    <w:rsid w:val="6B3602DD"/>
    <w:rsid w:val="6B3B82D8"/>
    <w:rsid w:val="6B405F83"/>
    <w:rsid w:val="6B434EE8"/>
    <w:rsid w:val="6B4E4DF9"/>
    <w:rsid w:val="6B5A509C"/>
    <w:rsid w:val="6B5C734E"/>
    <w:rsid w:val="6B5E5484"/>
    <w:rsid w:val="6B60C377"/>
    <w:rsid w:val="6B6693E2"/>
    <w:rsid w:val="6B67A484"/>
    <w:rsid w:val="6B6AF6C9"/>
    <w:rsid w:val="6B6B6C4E"/>
    <w:rsid w:val="6B831901"/>
    <w:rsid w:val="6B8DBDD2"/>
    <w:rsid w:val="6B97A7B0"/>
    <w:rsid w:val="6B98091D"/>
    <w:rsid w:val="6B9A0D44"/>
    <w:rsid w:val="6B9D7C5F"/>
    <w:rsid w:val="6BA552C2"/>
    <w:rsid w:val="6BA94747"/>
    <w:rsid w:val="6BB0D15C"/>
    <w:rsid w:val="6BB9B768"/>
    <w:rsid w:val="6BC238B6"/>
    <w:rsid w:val="6BC9FDC4"/>
    <w:rsid w:val="6BCDAA2E"/>
    <w:rsid w:val="6BD217B0"/>
    <w:rsid w:val="6BD69ED8"/>
    <w:rsid w:val="6BD9AF95"/>
    <w:rsid w:val="6BD9BC5A"/>
    <w:rsid w:val="6BE39DCA"/>
    <w:rsid w:val="6BE94839"/>
    <w:rsid w:val="6BF2A4FA"/>
    <w:rsid w:val="6BFF9BE4"/>
    <w:rsid w:val="6C0316D7"/>
    <w:rsid w:val="6C0EF562"/>
    <w:rsid w:val="6C23C36B"/>
    <w:rsid w:val="6C275CEE"/>
    <w:rsid w:val="6C305ED4"/>
    <w:rsid w:val="6C427729"/>
    <w:rsid w:val="6C42E273"/>
    <w:rsid w:val="6C4BC9D3"/>
    <w:rsid w:val="6C4FF0E1"/>
    <w:rsid w:val="6C59B788"/>
    <w:rsid w:val="6C64181E"/>
    <w:rsid w:val="6C6611EE"/>
    <w:rsid w:val="6C68D5B7"/>
    <w:rsid w:val="6C69D3E9"/>
    <w:rsid w:val="6C86394D"/>
    <w:rsid w:val="6C9F19FD"/>
    <w:rsid w:val="6CAE0E23"/>
    <w:rsid w:val="6CB1D870"/>
    <w:rsid w:val="6CB4754E"/>
    <w:rsid w:val="6CB70A2D"/>
    <w:rsid w:val="6CB8D710"/>
    <w:rsid w:val="6CB91AF4"/>
    <w:rsid w:val="6CC0526E"/>
    <w:rsid w:val="6CC4FBC4"/>
    <w:rsid w:val="6CC70E01"/>
    <w:rsid w:val="6CCB7BC8"/>
    <w:rsid w:val="6CE62F5E"/>
    <w:rsid w:val="6CE902AB"/>
    <w:rsid w:val="6CED3020"/>
    <w:rsid w:val="6CF8831D"/>
    <w:rsid w:val="6D0D32BE"/>
    <w:rsid w:val="6D0D9563"/>
    <w:rsid w:val="6D230A51"/>
    <w:rsid w:val="6D2BBDA7"/>
    <w:rsid w:val="6D3DCC1E"/>
    <w:rsid w:val="6D49E462"/>
    <w:rsid w:val="6D4C94AE"/>
    <w:rsid w:val="6D4EEAF1"/>
    <w:rsid w:val="6D564612"/>
    <w:rsid w:val="6D6A3E9B"/>
    <w:rsid w:val="6D6D9550"/>
    <w:rsid w:val="6D72E5DA"/>
    <w:rsid w:val="6D7DCA86"/>
    <w:rsid w:val="6D831757"/>
    <w:rsid w:val="6D853200"/>
    <w:rsid w:val="6D9CE621"/>
    <w:rsid w:val="6DAD21F5"/>
    <w:rsid w:val="6DC3CABF"/>
    <w:rsid w:val="6DCA5354"/>
    <w:rsid w:val="6DDA808D"/>
    <w:rsid w:val="6DE62933"/>
    <w:rsid w:val="6DE72148"/>
    <w:rsid w:val="6DE878C5"/>
    <w:rsid w:val="6DEECEFE"/>
    <w:rsid w:val="6DF0EB19"/>
    <w:rsid w:val="6DF44853"/>
    <w:rsid w:val="6DF7E2F2"/>
    <w:rsid w:val="6DFCA969"/>
    <w:rsid w:val="6DFD762C"/>
    <w:rsid w:val="6E1070CC"/>
    <w:rsid w:val="6E150234"/>
    <w:rsid w:val="6E1BDEDF"/>
    <w:rsid w:val="6E1F9315"/>
    <w:rsid w:val="6E26AD31"/>
    <w:rsid w:val="6E282B3C"/>
    <w:rsid w:val="6E2D3AFA"/>
    <w:rsid w:val="6E2FBFC6"/>
    <w:rsid w:val="6E31C6DF"/>
    <w:rsid w:val="6E4FD2F7"/>
    <w:rsid w:val="6E52E54E"/>
    <w:rsid w:val="6E53AECD"/>
    <w:rsid w:val="6E568FFF"/>
    <w:rsid w:val="6E683F03"/>
    <w:rsid w:val="6E6DD697"/>
    <w:rsid w:val="6E70B5D6"/>
    <w:rsid w:val="6E7170D3"/>
    <w:rsid w:val="6E7BFBA0"/>
    <w:rsid w:val="6E8FF1F7"/>
    <w:rsid w:val="6EA885A4"/>
    <w:rsid w:val="6EA93A0D"/>
    <w:rsid w:val="6EB1B7F1"/>
    <w:rsid w:val="6ECC70A7"/>
    <w:rsid w:val="6ED192F5"/>
    <w:rsid w:val="6EEB0BA3"/>
    <w:rsid w:val="6EF38AD6"/>
    <w:rsid w:val="6EF6D8BC"/>
    <w:rsid w:val="6EF769E9"/>
    <w:rsid w:val="6EFE1641"/>
    <w:rsid w:val="6F170EB4"/>
    <w:rsid w:val="6F198C32"/>
    <w:rsid w:val="6F29E995"/>
    <w:rsid w:val="6F307FE7"/>
    <w:rsid w:val="6F35BF09"/>
    <w:rsid w:val="6F783DDE"/>
    <w:rsid w:val="6F7A6F73"/>
    <w:rsid w:val="6F7FBDB4"/>
    <w:rsid w:val="6F8D7683"/>
    <w:rsid w:val="6F9329A3"/>
    <w:rsid w:val="6F9B0697"/>
    <w:rsid w:val="6FA8F119"/>
    <w:rsid w:val="6FA9953C"/>
    <w:rsid w:val="6FB33491"/>
    <w:rsid w:val="6FB823E4"/>
    <w:rsid w:val="6FB89CFA"/>
    <w:rsid w:val="6FBDE082"/>
    <w:rsid w:val="6FBFA5C0"/>
    <w:rsid w:val="6FCEF901"/>
    <w:rsid w:val="6FDDC50F"/>
    <w:rsid w:val="6FE77802"/>
    <w:rsid w:val="6FEB1707"/>
    <w:rsid w:val="6FF2FB5B"/>
    <w:rsid w:val="6FF53952"/>
    <w:rsid w:val="700D4134"/>
    <w:rsid w:val="70174FC8"/>
    <w:rsid w:val="7030CFA7"/>
    <w:rsid w:val="7050AC6F"/>
    <w:rsid w:val="7057699D"/>
    <w:rsid w:val="70592D5F"/>
    <w:rsid w:val="705C1B06"/>
    <w:rsid w:val="705E96BF"/>
    <w:rsid w:val="7065F0D4"/>
    <w:rsid w:val="70885F50"/>
    <w:rsid w:val="70990D61"/>
    <w:rsid w:val="70A3B86D"/>
    <w:rsid w:val="70A5B9DD"/>
    <w:rsid w:val="70B09B53"/>
    <w:rsid w:val="70B280F8"/>
    <w:rsid w:val="70BBEC75"/>
    <w:rsid w:val="70C87FC2"/>
    <w:rsid w:val="70CE2F0C"/>
    <w:rsid w:val="70CE9FCF"/>
    <w:rsid w:val="70DB8F6D"/>
    <w:rsid w:val="70DFAE6C"/>
    <w:rsid w:val="70E0CA9B"/>
    <w:rsid w:val="70E75E2D"/>
    <w:rsid w:val="70EA5650"/>
    <w:rsid w:val="70ED5112"/>
    <w:rsid w:val="70F0CF3E"/>
    <w:rsid w:val="70F25ABA"/>
    <w:rsid w:val="70F5E660"/>
    <w:rsid w:val="70FCD203"/>
    <w:rsid w:val="713392E7"/>
    <w:rsid w:val="7135F630"/>
    <w:rsid w:val="714797F6"/>
    <w:rsid w:val="71518167"/>
    <w:rsid w:val="715A4184"/>
    <w:rsid w:val="715C64D3"/>
    <w:rsid w:val="71644EF0"/>
    <w:rsid w:val="716B1BD1"/>
    <w:rsid w:val="716EFEBC"/>
    <w:rsid w:val="7170E005"/>
    <w:rsid w:val="7179ED37"/>
    <w:rsid w:val="7181AC65"/>
    <w:rsid w:val="7189546B"/>
    <w:rsid w:val="7195F765"/>
    <w:rsid w:val="71B8B625"/>
    <w:rsid w:val="71C0E49E"/>
    <w:rsid w:val="71C45AE1"/>
    <w:rsid w:val="71C689A9"/>
    <w:rsid w:val="71CEE3FF"/>
    <w:rsid w:val="71D35473"/>
    <w:rsid w:val="71D85B9B"/>
    <w:rsid w:val="71DAC74E"/>
    <w:rsid w:val="71F4EB03"/>
    <w:rsid w:val="720B562D"/>
    <w:rsid w:val="7222EAF3"/>
    <w:rsid w:val="722C76BB"/>
    <w:rsid w:val="723407D5"/>
    <w:rsid w:val="7239A3C1"/>
    <w:rsid w:val="723E53EE"/>
    <w:rsid w:val="724A252F"/>
    <w:rsid w:val="7257E831"/>
    <w:rsid w:val="726852F9"/>
    <w:rsid w:val="72685312"/>
    <w:rsid w:val="726A7030"/>
    <w:rsid w:val="72754A0B"/>
    <w:rsid w:val="727C33B4"/>
    <w:rsid w:val="729953A7"/>
    <w:rsid w:val="729E650C"/>
    <w:rsid w:val="72A90CEC"/>
    <w:rsid w:val="72AABFA4"/>
    <w:rsid w:val="72B4C425"/>
    <w:rsid w:val="72B9EBE2"/>
    <w:rsid w:val="72BB0894"/>
    <w:rsid w:val="72BB60F8"/>
    <w:rsid w:val="72BBA1AA"/>
    <w:rsid w:val="72C8010A"/>
    <w:rsid w:val="72C9A19F"/>
    <w:rsid w:val="72CE8436"/>
    <w:rsid w:val="72DD29C5"/>
    <w:rsid w:val="72E07CA4"/>
    <w:rsid w:val="72EC8144"/>
    <w:rsid w:val="72ED02E9"/>
    <w:rsid w:val="72EE0CC6"/>
    <w:rsid w:val="72F9539E"/>
    <w:rsid w:val="730002AE"/>
    <w:rsid w:val="73125DBE"/>
    <w:rsid w:val="7325C840"/>
    <w:rsid w:val="732894B4"/>
    <w:rsid w:val="73343D48"/>
    <w:rsid w:val="7341B7CD"/>
    <w:rsid w:val="73450AC6"/>
    <w:rsid w:val="73502FD1"/>
    <w:rsid w:val="7350ABA2"/>
    <w:rsid w:val="73774F79"/>
    <w:rsid w:val="738114A9"/>
    <w:rsid w:val="738CA3BF"/>
    <w:rsid w:val="739648CD"/>
    <w:rsid w:val="73A765B9"/>
    <w:rsid w:val="73D87439"/>
    <w:rsid w:val="73E5018A"/>
    <w:rsid w:val="73F3B892"/>
    <w:rsid w:val="73F7B2F9"/>
    <w:rsid w:val="73FB03D9"/>
    <w:rsid w:val="7417AB3B"/>
    <w:rsid w:val="742BF8B1"/>
    <w:rsid w:val="74359C60"/>
    <w:rsid w:val="743D1E28"/>
    <w:rsid w:val="743DAF4F"/>
    <w:rsid w:val="743EB1BF"/>
    <w:rsid w:val="7445EB7E"/>
    <w:rsid w:val="744A0890"/>
    <w:rsid w:val="744CAC6C"/>
    <w:rsid w:val="744D02D1"/>
    <w:rsid w:val="744EBAC9"/>
    <w:rsid w:val="74581E14"/>
    <w:rsid w:val="747C1ABC"/>
    <w:rsid w:val="747C2382"/>
    <w:rsid w:val="74818258"/>
    <w:rsid w:val="748483B1"/>
    <w:rsid w:val="7484BFD6"/>
    <w:rsid w:val="748BD851"/>
    <w:rsid w:val="749C3E2F"/>
    <w:rsid w:val="74A19C17"/>
    <w:rsid w:val="74A81DF4"/>
    <w:rsid w:val="74B19D66"/>
    <w:rsid w:val="74CB009F"/>
    <w:rsid w:val="74CBBF76"/>
    <w:rsid w:val="74D91A99"/>
    <w:rsid w:val="74E6D558"/>
    <w:rsid w:val="74EDC155"/>
    <w:rsid w:val="74F24BB3"/>
    <w:rsid w:val="74FBE41E"/>
    <w:rsid w:val="7510D2EA"/>
    <w:rsid w:val="751A505E"/>
    <w:rsid w:val="7526982C"/>
    <w:rsid w:val="752F0423"/>
    <w:rsid w:val="7536C628"/>
    <w:rsid w:val="753C54F3"/>
    <w:rsid w:val="755330EB"/>
    <w:rsid w:val="75623AAD"/>
    <w:rsid w:val="756D8B4A"/>
    <w:rsid w:val="75721DB2"/>
    <w:rsid w:val="757E2A5E"/>
    <w:rsid w:val="75800BEB"/>
    <w:rsid w:val="759B7903"/>
    <w:rsid w:val="759D5B16"/>
    <w:rsid w:val="759FE183"/>
    <w:rsid w:val="75A15BA3"/>
    <w:rsid w:val="75A97A5C"/>
    <w:rsid w:val="75C83F97"/>
    <w:rsid w:val="75CB82C0"/>
    <w:rsid w:val="75E478D5"/>
    <w:rsid w:val="75F2642A"/>
    <w:rsid w:val="76002994"/>
    <w:rsid w:val="7609EE36"/>
    <w:rsid w:val="760BB00F"/>
    <w:rsid w:val="76186834"/>
    <w:rsid w:val="761DE27B"/>
    <w:rsid w:val="761DE291"/>
    <w:rsid w:val="761DE838"/>
    <w:rsid w:val="76218002"/>
    <w:rsid w:val="762F9638"/>
    <w:rsid w:val="765A9C1F"/>
    <w:rsid w:val="7663032B"/>
    <w:rsid w:val="766D7EF6"/>
    <w:rsid w:val="76770520"/>
    <w:rsid w:val="76809A3D"/>
    <w:rsid w:val="76932DF0"/>
    <w:rsid w:val="7699E175"/>
    <w:rsid w:val="769B9D07"/>
    <w:rsid w:val="76A0E36B"/>
    <w:rsid w:val="76AE268A"/>
    <w:rsid w:val="76BE4215"/>
    <w:rsid w:val="76D9F044"/>
    <w:rsid w:val="76DCA266"/>
    <w:rsid w:val="76DCA4DA"/>
    <w:rsid w:val="76E2B436"/>
    <w:rsid w:val="76E98A8E"/>
    <w:rsid w:val="76EA1FEA"/>
    <w:rsid w:val="76FC4A6E"/>
    <w:rsid w:val="770654D4"/>
    <w:rsid w:val="771296F5"/>
    <w:rsid w:val="7712EBE9"/>
    <w:rsid w:val="772339B5"/>
    <w:rsid w:val="772D2D38"/>
    <w:rsid w:val="773A55AB"/>
    <w:rsid w:val="773C824C"/>
    <w:rsid w:val="773E52AD"/>
    <w:rsid w:val="7741F7AA"/>
    <w:rsid w:val="776434D8"/>
    <w:rsid w:val="77782F1D"/>
    <w:rsid w:val="7779DDA8"/>
    <w:rsid w:val="777B195A"/>
    <w:rsid w:val="7789D279"/>
    <w:rsid w:val="778CF01F"/>
    <w:rsid w:val="779660D4"/>
    <w:rsid w:val="77A07C8B"/>
    <w:rsid w:val="77B24EB8"/>
    <w:rsid w:val="77B43895"/>
    <w:rsid w:val="77B8A330"/>
    <w:rsid w:val="77BA0D0E"/>
    <w:rsid w:val="77C3B7E4"/>
    <w:rsid w:val="77C7B98F"/>
    <w:rsid w:val="77C7D80D"/>
    <w:rsid w:val="77C8500E"/>
    <w:rsid w:val="77D2BCF0"/>
    <w:rsid w:val="77E47A68"/>
    <w:rsid w:val="77F788EB"/>
    <w:rsid w:val="77FD4B7C"/>
    <w:rsid w:val="7801D912"/>
    <w:rsid w:val="780A9E41"/>
    <w:rsid w:val="782B8D02"/>
    <w:rsid w:val="782DA87A"/>
    <w:rsid w:val="78363EA3"/>
    <w:rsid w:val="783CAB3F"/>
    <w:rsid w:val="783EE657"/>
    <w:rsid w:val="783F93D5"/>
    <w:rsid w:val="7866222A"/>
    <w:rsid w:val="787DFDF6"/>
    <w:rsid w:val="789D667D"/>
    <w:rsid w:val="78A027F6"/>
    <w:rsid w:val="78CC37BC"/>
    <w:rsid w:val="78CFD1FD"/>
    <w:rsid w:val="78D3052F"/>
    <w:rsid w:val="78DB4E33"/>
    <w:rsid w:val="78E757C4"/>
    <w:rsid w:val="78EA3A88"/>
    <w:rsid w:val="79082C78"/>
    <w:rsid w:val="790E86FE"/>
    <w:rsid w:val="7913BEB3"/>
    <w:rsid w:val="79197DE7"/>
    <w:rsid w:val="79213C9B"/>
    <w:rsid w:val="79288E16"/>
    <w:rsid w:val="793B9829"/>
    <w:rsid w:val="793ECC04"/>
    <w:rsid w:val="793F3E59"/>
    <w:rsid w:val="794AE8ED"/>
    <w:rsid w:val="794B4462"/>
    <w:rsid w:val="794BB8FC"/>
    <w:rsid w:val="794F9214"/>
    <w:rsid w:val="79569789"/>
    <w:rsid w:val="795F0A79"/>
    <w:rsid w:val="7964F21A"/>
    <w:rsid w:val="796AD373"/>
    <w:rsid w:val="796B2ECC"/>
    <w:rsid w:val="7978C455"/>
    <w:rsid w:val="7983B223"/>
    <w:rsid w:val="79879D5D"/>
    <w:rsid w:val="79C76EAB"/>
    <w:rsid w:val="79CA43ED"/>
    <w:rsid w:val="79D8675D"/>
    <w:rsid w:val="79F43279"/>
    <w:rsid w:val="79FB6AD0"/>
    <w:rsid w:val="79FE1A37"/>
    <w:rsid w:val="7A00EDA1"/>
    <w:rsid w:val="7A01A0AD"/>
    <w:rsid w:val="7A101903"/>
    <w:rsid w:val="7A273C31"/>
    <w:rsid w:val="7A2F85B5"/>
    <w:rsid w:val="7A3A9CA2"/>
    <w:rsid w:val="7A40F9B5"/>
    <w:rsid w:val="7A4177EE"/>
    <w:rsid w:val="7A4E01F9"/>
    <w:rsid w:val="7A53D158"/>
    <w:rsid w:val="7A547876"/>
    <w:rsid w:val="7A56190A"/>
    <w:rsid w:val="7A5A0355"/>
    <w:rsid w:val="7A619BC0"/>
    <w:rsid w:val="7A6911CD"/>
    <w:rsid w:val="7A6D83C7"/>
    <w:rsid w:val="7A6E629A"/>
    <w:rsid w:val="7A6ED62B"/>
    <w:rsid w:val="7A7364F7"/>
    <w:rsid w:val="7A9C4954"/>
    <w:rsid w:val="7A9CA92C"/>
    <w:rsid w:val="7AB1F12E"/>
    <w:rsid w:val="7AC4CF6F"/>
    <w:rsid w:val="7AE781FE"/>
    <w:rsid w:val="7AEBD9A6"/>
    <w:rsid w:val="7AFB58A6"/>
    <w:rsid w:val="7B002553"/>
    <w:rsid w:val="7B05BE0C"/>
    <w:rsid w:val="7B090B29"/>
    <w:rsid w:val="7B0DF49E"/>
    <w:rsid w:val="7B0EA567"/>
    <w:rsid w:val="7B14E81F"/>
    <w:rsid w:val="7B1FC344"/>
    <w:rsid w:val="7B20C72D"/>
    <w:rsid w:val="7B2325D1"/>
    <w:rsid w:val="7B24CF3C"/>
    <w:rsid w:val="7B2E8962"/>
    <w:rsid w:val="7B3CAAEE"/>
    <w:rsid w:val="7B4DE5BD"/>
    <w:rsid w:val="7B5185ED"/>
    <w:rsid w:val="7B51B55D"/>
    <w:rsid w:val="7B5D21D8"/>
    <w:rsid w:val="7B6A0A64"/>
    <w:rsid w:val="7B76FE4D"/>
    <w:rsid w:val="7B817534"/>
    <w:rsid w:val="7B8433F7"/>
    <w:rsid w:val="7B87349E"/>
    <w:rsid w:val="7B91731B"/>
    <w:rsid w:val="7B95D9B0"/>
    <w:rsid w:val="7B9E7530"/>
    <w:rsid w:val="7B9EC731"/>
    <w:rsid w:val="7BA2A1EE"/>
    <w:rsid w:val="7BA2EB57"/>
    <w:rsid w:val="7BAB8B26"/>
    <w:rsid w:val="7BACF95E"/>
    <w:rsid w:val="7BBDA52F"/>
    <w:rsid w:val="7BCC4532"/>
    <w:rsid w:val="7BD4C6BC"/>
    <w:rsid w:val="7BDA1230"/>
    <w:rsid w:val="7BDDED52"/>
    <w:rsid w:val="7BE39BB7"/>
    <w:rsid w:val="7BEB4F5F"/>
    <w:rsid w:val="7BF5DF4F"/>
    <w:rsid w:val="7BFE08D5"/>
    <w:rsid w:val="7C05BA54"/>
    <w:rsid w:val="7C0AA18E"/>
    <w:rsid w:val="7C0CEA92"/>
    <w:rsid w:val="7C1C247F"/>
    <w:rsid w:val="7C28E1B4"/>
    <w:rsid w:val="7C2A9DDE"/>
    <w:rsid w:val="7C300646"/>
    <w:rsid w:val="7C322321"/>
    <w:rsid w:val="7C334BBA"/>
    <w:rsid w:val="7C3AB433"/>
    <w:rsid w:val="7C3AC97B"/>
    <w:rsid w:val="7C40B375"/>
    <w:rsid w:val="7C49833E"/>
    <w:rsid w:val="7C4AED95"/>
    <w:rsid w:val="7C573E3C"/>
    <w:rsid w:val="7C652039"/>
    <w:rsid w:val="7C70F190"/>
    <w:rsid w:val="7C7BDB94"/>
    <w:rsid w:val="7C7DD93C"/>
    <w:rsid w:val="7C895860"/>
    <w:rsid w:val="7C898176"/>
    <w:rsid w:val="7C9A4B37"/>
    <w:rsid w:val="7C9FC3DD"/>
    <w:rsid w:val="7CA6398F"/>
    <w:rsid w:val="7CA91F77"/>
    <w:rsid w:val="7CAA2B49"/>
    <w:rsid w:val="7CADD64A"/>
    <w:rsid w:val="7CB222B5"/>
    <w:rsid w:val="7CB282C2"/>
    <w:rsid w:val="7CB3E113"/>
    <w:rsid w:val="7CB9339A"/>
    <w:rsid w:val="7CBFFB2C"/>
    <w:rsid w:val="7CC70C05"/>
    <w:rsid w:val="7CD3CBAB"/>
    <w:rsid w:val="7CDFC203"/>
    <w:rsid w:val="7CF5B792"/>
    <w:rsid w:val="7D14C741"/>
    <w:rsid w:val="7D16C857"/>
    <w:rsid w:val="7D172521"/>
    <w:rsid w:val="7D1A0329"/>
    <w:rsid w:val="7D1EDE44"/>
    <w:rsid w:val="7D1F7312"/>
    <w:rsid w:val="7D243D34"/>
    <w:rsid w:val="7D2A4750"/>
    <w:rsid w:val="7D314353"/>
    <w:rsid w:val="7D335B3A"/>
    <w:rsid w:val="7D3C7C9A"/>
    <w:rsid w:val="7D45ECA2"/>
    <w:rsid w:val="7D475797"/>
    <w:rsid w:val="7D4E682A"/>
    <w:rsid w:val="7D676D05"/>
    <w:rsid w:val="7D6CF2AD"/>
    <w:rsid w:val="7D6FCBD9"/>
    <w:rsid w:val="7D76D15A"/>
    <w:rsid w:val="7D7A5D2F"/>
    <w:rsid w:val="7D7C69D9"/>
    <w:rsid w:val="7D7CDAB0"/>
    <w:rsid w:val="7D80DF7E"/>
    <w:rsid w:val="7D8296D3"/>
    <w:rsid w:val="7D88431F"/>
    <w:rsid w:val="7D8C4324"/>
    <w:rsid w:val="7D8E512B"/>
    <w:rsid w:val="7DB08CB3"/>
    <w:rsid w:val="7DBFA137"/>
    <w:rsid w:val="7DC03AD0"/>
    <w:rsid w:val="7DDDC6AC"/>
    <w:rsid w:val="7DF62CCC"/>
    <w:rsid w:val="7DFA77F3"/>
    <w:rsid w:val="7E21EF67"/>
    <w:rsid w:val="7E266A27"/>
    <w:rsid w:val="7E2D19A6"/>
    <w:rsid w:val="7E3A0BB3"/>
    <w:rsid w:val="7E45CBB0"/>
    <w:rsid w:val="7E4E99E8"/>
    <w:rsid w:val="7E55BD41"/>
    <w:rsid w:val="7E57A1F2"/>
    <w:rsid w:val="7E57F5BD"/>
    <w:rsid w:val="7E61496F"/>
    <w:rsid w:val="7E626959"/>
    <w:rsid w:val="7E7C7EFA"/>
    <w:rsid w:val="7E8ECE85"/>
    <w:rsid w:val="7EB2524E"/>
    <w:rsid w:val="7EB29C69"/>
    <w:rsid w:val="7EB7E79C"/>
    <w:rsid w:val="7ECF5804"/>
    <w:rsid w:val="7ED1D47F"/>
    <w:rsid w:val="7ED59B4A"/>
    <w:rsid w:val="7EE22F52"/>
    <w:rsid w:val="7EE6B6A4"/>
    <w:rsid w:val="7EF4D93D"/>
    <w:rsid w:val="7EF69D2B"/>
    <w:rsid w:val="7EFE2F10"/>
    <w:rsid w:val="7F13288D"/>
    <w:rsid w:val="7F1F4EC4"/>
    <w:rsid w:val="7F3588C5"/>
    <w:rsid w:val="7F3A74DD"/>
    <w:rsid w:val="7F3E920B"/>
    <w:rsid w:val="7F3FA08C"/>
    <w:rsid w:val="7F6BBAE1"/>
    <w:rsid w:val="7F701A4F"/>
    <w:rsid w:val="7F75134C"/>
    <w:rsid w:val="7F956D7E"/>
    <w:rsid w:val="7F9C3A46"/>
    <w:rsid w:val="7FA30663"/>
    <w:rsid w:val="7FBEB2FC"/>
    <w:rsid w:val="7FC85613"/>
    <w:rsid w:val="7FCC41C8"/>
    <w:rsid w:val="7FD67323"/>
    <w:rsid w:val="7FEB354D"/>
    <w:rsid w:val="7FF39E1D"/>
    <w:rsid w:val="7FF6B2F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7"/>
    <o:shapelayout v:ext="edit">
      <o:idmap v:ext="edit" data="1"/>
    </o:shapelayout>
  </w:shapeDefaults>
  <w:decimalSymbol w:val="."/>
  <w:listSeparator w:val=","/>
  <w14:docId w14:val="3BEA1DF7"/>
  <w15:docId w15:val="{5EA7FB2B-D8FA-7C45-A96D-E41BDF9F5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42013"/>
    <w:pPr>
      <w:spacing w:after="0" w:line="240" w:lineRule="auto"/>
    </w:pPr>
    <w:rPr>
      <w:rFonts w:ascii="Times New Roman" w:eastAsia="Times New Roman" w:hAnsi="Times New Roman" w:cs="Times New Roman"/>
      <w:sz w:val="24"/>
      <w:szCs w:val="24"/>
      <w:lang w:eastAsia="en-GB"/>
    </w:rPr>
  </w:style>
  <w:style w:type="paragraph" w:styleId="Antrat1">
    <w:name w:val="heading 1"/>
    <w:basedOn w:val="prastasis"/>
    <w:next w:val="prastasis"/>
    <w:link w:val="Antrat1Diagrama"/>
    <w:uiPriority w:val="9"/>
    <w:qFormat/>
    <w:rsid w:val="00F148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Antrat2Diagrama"/>
    <w:uiPriority w:val="9"/>
    <w:unhideWhenUsed/>
    <w:qFormat/>
    <w:rsid w:val="00F0013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Antrat3">
    <w:name w:val="heading 3"/>
    <w:basedOn w:val="prastasis"/>
    <w:next w:val="prastasis"/>
    <w:link w:val="Antrat3Diagrama"/>
    <w:uiPriority w:val="9"/>
    <w:unhideWhenUsed/>
    <w:qFormat/>
    <w:rsid w:val="00F00136"/>
    <w:pPr>
      <w:keepNext/>
      <w:keepLines/>
      <w:spacing w:before="200"/>
      <w:outlineLvl w:val="2"/>
    </w:pPr>
    <w:rPr>
      <w:rFonts w:asciiTheme="majorHAnsi" w:eastAsiaTheme="majorEastAsia" w:hAnsiTheme="majorHAnsi" w:cstheme="majorBidi"/>
      <w:b/>
      <w:bCs/>
      <w:color w:val="4F81BD" w:themeColor="accent1"/>
    </w:rPr>
  </w:style>
  <w:style w:type="paragraph" w:styleId="Antrat4">
    <w:name w:val="heading 4"/>
    <w:basedOn w:val="prastasis"/>
    <w:next w:val="prastasis"/>
    <w:link w:val="Antrat4Diagrama"/>
    <w:uiPriority w:val="9"/>
    <w:semiHidden/>
    <w:unhideWhenUsed/>
    <w:qFormat/>
    <w:rsid w:val="007A61E1"/>
    <w:pPr>
      <w:keepNext/>
      <w:keepLines/>
      <w:spacing w:before="40"/>
      <w:outlineLvl w:val="3"/>
    </w:pPr>
    <w:rPr>
      <w:rFonts w:asciiTheme="majorHAnsi" w:eastAsiaTheme="majorEastAsia" w:hAnsiTheme="majorHAnsi" w:cstheme="majorBidi"/>
      <w:i/>
      <w:iCs/>
      <w:color w:val="365F91" w:themeColor="accent1" w:themeShade="BF"/>
    </w:rPr>
  </w:style>
  <w:style w:type="paragraph" w:styleId="Antrat5">
    <w:name w:val="heading 5"/>
    <w:basedOn w:val="prastasis"/>
    <w:next w:val="prastasis"/>
    <w:link w:val="Antrat5Diagrama"/>
    <w:uiPriority w:val="9"/>
    <w:semiHidden/>
    <w:unhideWhenUsed/>
    <w:qFormat/>
    <w:rsid w:val="00D81EA0"/>
    <w:pPr>
      <w:keepNext/>
      <w:keepLines/>
      <w:spacing w:before="200" w:line="276" w:lineRule="auto"/>
      <w:outlineLvl w:val="4"/>
    </w:pPr>
    <w:rPr>
      <w:rFonts w:asciiTheme="majorHAnsi" w:eastAsiaTheme="majorEastAsia" w:hAnsiTheme="majorHAnsi" w:cstheme="majorBidi"/>
      <w:color w:val="243F60" w:themeColor="accent1" w:themeShade="7F"/>
      <w:sz w:val="22"/>
      <w:szCs w:val="22"/>
      <w:lang w:val="lt-LT"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F14866"/>
    <w:rPr>
      <w:rFonts w:asciiTheme="majorHAnsi" w:eastAsiaTheme="majorEastAsia" w:hAnsiTheme="majorHAnsi" w:cstheme="majorBidi"/>
      <w:b/>
      <w:bCs/>
      <w:color w:val="365F91" w:themeColor="accent1" w:themeShade="BF"/>
      <w:sz w:val="28"/>
      <w:szCs w:val="28"/>
      <w:lang w:val="lt-LT"/>
    </w:rPr>
  </w:style>
  <w:style w:type="character" w:customStyle="1" w:styleId="Antrat2Diagrama">
    <w:name w:val="Antraštė 2 Diagrama"/>
    <w:basedOn w:val="Numatytasispastraiposriftas"/>
    <w:link w:val="Antrat2"/>
    <w:uiPriority w:val="9"/>
    <w:rsid w:val="00F00136"/>
    <w:rPr>
      <w:rFonts w:asciiTheme="majorHAnsi" w:eastAsiaTheme="majorEastAsia" w:hAnsiTheme="majorHAnsi" w:cstheme="majorBidi"/>
      <w:b/>
      <w:bCs/>
      <w:color w:val="4F81BD" w:themeColor="accent1"/>
      <w:sz w:val="26"/>
      <w:szCs w:val="26"/>
      <w:lang w:val="lt-LT"/>
    </w:rPr>
  </w:style>
  <w:style w:type="character" w:customStyle="1" w:styleId="Antrat3Diagrama">
    <w:name w:val="Antraštė 3 Diagrama"/>
    <w:basedOn w:val="Numatytasispastraiposriftas"/>
    <w:link w:val="Antrat3"/>
    <w:uiPriority w:val="9"/>
    <w:rsid w:val="00F00136"/>
    <w:rPr>
      <w:rFonts w:asciiTheme="majorHAnsi" w:eastAsiaTheme="majorEastAsia" w:hAnsiTheme="majorHAnsi" w:cstheme="majorBidi"/>
      <w:b/>
      <w:bCs/>
      <w:color w:val="4F81BD" w:themeColor="accent1"/>
      <w:lang w:val="lt-LT"/>
    </w:rPr>
  </w:style>
  <w:style w:type="character" w:customStyle="1" w:styleId="Antrat4Diagrama">
    <w:name w:val="Antraštė 4 Diagrama"/>
    <w:basedOn w:val="Numatytasispastraiposriftas"/>
    <w:link w:val="Antrat4"/>
    <w:uiPriority w:val="9"/>
    <w:semiHidden/>
    <w:rsid w:val="007A61E1"/>
    <w:rPr>
      <w:rFonts w:asciiTheme="majorHAnsi" w:eastAsiaTheme="majorEastAsia" w:hAnsiTheme="majorHAnsi" w:cstheme="majorBidi"/>
      <w:i/>
      <w:iCs/>
      <w:color w:val="365F91" w:themeColor="accent1" w:themeShade="BF"/>
      <w:sz w:val="24"/>
      <w:szCs w:val="24"/>
      <w:lang w:eastAsia="en-GB"/>
    </w:rPr>
  </w:style>
  <w:style w:type="paragraph" w:customStyle="1" w:styleId="paragraph">
    <w:name w:val="paragraph"/>
    <w:basedOn w:val="prastasis"/>
    <w:rsid w:val="007F0A60"/>
    <w:pPr>
      <w:spacing w:before="100" w:beforeAutospacing="1" w:after="100" w:afterAutospacing="1"/>
    </w:pPr>
  </w:style>
  <w:style w:type="character" w:customStyle="1" w:styleId="textrun">
    <w:name w:val="textrun"/>
    <w:basedOn w:val="Numatytasispastraiposriftas"/>
    <w:rsid w:val="007F0A60"/>
  </w:style>
  <w:style w:type="character" w:customStyle="1" w:styleId="normaltextrun">
    <w:name w:val="normaltextrun"/>
    <w:basedOn w:val="Numatytasispastraiposriftas"/>
    <w:rsid w:val="007F0A60"/>
  </w:style>
  <w:style w:type="character" w:customStyle="1" w:styleId="eop">
    <w:name w:val="eop"/>
    <w:basedOn w:val="Numatytasispastraiposriftas"/>
    <w:rsid w:val="007F0A60"/>
  </w:style>
  <w:style w:type="character" w:customStyle="1" w:styleId="spellingerror">
    <w:name w:val="spellingerror"/>
    <w:basedOn w:val="Numatytasispastraiposriftas"/>
    <w:rsid w:val="007F0A60"/>
  </w:style>
  <w:style w:type="paragraph" w:styleId="Sraopastraipa">
    <w:name w:val="List Paragraph"/>
    <w:basedOn w:val="prastasis"/>
    <w:uiPriority w:val="34"/>
    <w:qFormat/>
    <w:rsid w:val="005D4C1C"/>
    <w:pPr>
      <w:ind w:left="720"/>
      <w:contextualSpacing/>
    </w:pPr>
  </w:style>
  <w:style w:type="paragraph" w:styleId="prastasiniatinklio">
    <w:name w:val="Normal (Web)"/>
    <w:basedOn w:val="prastasis"/>
    <w:uiPriority w:val="99"/>
    <w:unhideWhenUsed/>
    <w:qFormat/>
    <w:rsid w:val="003223F0"/>
    <w:pPr>
      <w:spacing w:before="100" w:beforeAutospacing="1" w:after="100" w:afterAutospacing="1"/>
    </w:pPr>
  </w:style>
  <w:style w:type="paragraph" w:styleId="Debesliotekstas">
    <w:name w:val="Balloon Text"/>
    <w:basedOn w:val="prastasis"/>
    <w:link w:val="DebesliotekstasDiagrama"/>
    <w:uiPriority w:val="99"/>
    <w:semiHidden/>
    <w:unhideWhenUsed/>
    <w:rsid w:val="002E1F8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E1F8B"/>
    <w:rPr>
      <w:rFonts w:ascii="Tahoma" w:hAnsi="Tahoma" w:cs="Tahoma"/>
      <w:sz w:val="16"/>
      <w:szCs w:val="16"/>
      <w:lang w:val="lt-LT"/>
    </w:rPr>
  </w:style>
  <w:style w:type="character" w:customStyle="1" w:styleId="apple-tab-span">
    <w:name w:val="apple-tab-span"/>
    <w:basedOn w:val="Numatytasispastraiposriftas"/>
    <w:rsid w:val="00667062"/>
  </w:style>
  <w:style w:type="paragraph" w:styleId="Antrats">
    <w:name w:val="header"/>
    <w:basedOn w:val="prastasis"/>
    <w:link w:val="AntratsDiagrama"/>
    <w:uiPriority w:val="99"/>
    <w:unhideWhenUsed/>
    <w:rsid w:val="00180E6A"/>
    <w:pPr>
      <w:tabs>
        <w:tab w:val="center" w:pos="4680"/>
        <w:tab w:val="right" w:pos="9360"/>
      </w:tabs>
    </w:pPr>
  </w:style>
  <w:style w:type="character" w:customStyle="1" w:styleId="AntratsDiagrama">
    <w:name w:val="Antraštės Diagrama"/>
    <w:basedOn w:val="Numatytasispastraiposriftas"/>
    <w:link w:val="Antrats"/>
    <w:uiPriority w:val="99"/>
    <w:rsid w:val="00180E6A"/>
    <w:rPr>
      <w:lang w:val="lt-LT"/>
    </w:rPr>
  </w:style>
  <w:style w:type="paragraph" w:styleId="Porat">
    <w:name w:val="footer"/>
    <w:basedOn w:val="prastasis"/>
    <w:link w:val="PoratDiagrama"/>
    <w:uiPriority w:val="99"/>
    <w:unhideWhenUsed/>
    <w:rsid w:val="00180E6A"/>
    <w:pPr>
      <w:tabs>
        <w:tab w:val="center" w:pos="4680"/>
        <w:tab w:val="right" w:pos="9360"/>
      </w:tabs>
    </w:pPr>
  </w:style>
  <w:style w:type="character" w:customStyle="1" w:styleId="PoratDiagrama">
    <w:name w:val="Poraštė Diagrama"/>
    <w:basedOn w:val="Numatytasispastraiposriftas"/>
    <w:link w:val="Porat"/>
    <w:uiPriority w:val="99"/>
    <w:rsid w:val="00180E6A"/>
    <w:rPr>
      <w:lang w:val="lt-LT"/>
    </w:rPr>
  </w:style>
  <w:style w:type="paragraph" w:styleId="Turinioantrat">
    <w:name w:val="TOC Heading"/>
    <w:basedOn w:val="Antrat1"/>
    <w:next w:val="prastasis"/>
    <w:uiPriority w:val="39"/>
    <w:unhideWhenUsed/>
    <w:qFormat/>
    <w:rsid w:val="009917FD"/>
    <w:pPr>
      <w:outlineLvl w:val="9"/>
    </w:pPr>
  </w:style>
  <w:style w:type="paragraph" w:styleId="Turinys1">
    <w:name w:val="toc 1"/>
    <w:basedOn w:val="prastasis"/>
    <w:next w:val="prastasis"/>
    <w:autoRedefine/>
    <w:uiPriority w:val="39"/>
    <w:unhideWhenUsed/>
    <w:rsid w:val="00D81EA4"/>
    <w:pPr>
      <w:tabs>
        <w:tab w:val="left" w:pos="440"/>
        <w:tab w:val="right" w:leader="dot" w:pos="10529"/>
      </w:tabs>
      <w:spacing w:before="120"/>
    </w:pPr>
  </w:style>
  <w:style w:type="character" w:styleId="Hipersaitas">
    <w:name w:val="Hyperlink"/>
    <w:basedOn w:val="Numatytasispastraiposriftas"/>
    <w:uiPriority w:val="99"/>
    <w:unhideWhenUsed/>
    <w:rsid w:val="009917FD"/>
    <w:rPr>
      <w:color w:val="0000FF" w:themeColor="hyperlink"/>
      <w:u w:val="single"/>
    </w:rPr>
  </w:style>
  <w:style w:type="paragraph" w:styleId="Turinys2">
    <w:name w:val="toc 2"/>
    <w:basedOn w:val="prastasis"/>
    <w:next w:val="prastasis"/>
    <w:autoRedefine/>
    <w:uiPriority w:val="39"/>
    <w:unhideWhenUsed/>
    <w:rsid w:val="00DD50DA"/>
    <w:pPr>
      <w:tabs>
        <w:tab w:val="left" w:pos="880"/>
        <w:tab w:val="right" w:leader="dot" w:pos="10529"/>
      </w:tabs>
      <w:ind w:left="221"/>
      <w:contextualSpacing/>
    </w:pPr>
    <w:rPr>
      <w:noProof/>
    </w:rPr>
  </w:style>
  <w:style w:type="paragraph" w:styleId="Turinys3">
    <w:name w:val="toc 3"/>
    <w:basedOn w:val="prastasis"/>
    <w:next w:val="prastasis"/>
    <w:autoRedefine/>
    <w:uiPriority w:val="39"/>
    <w:unhideWhenUsed/>
    <w:rsid w:val="00D714A2"/>
    <w:pPr>
      <w:tabs>
        <w:tab w:val="left" w:pos="1320"/>
        <w:tab w:val="right" w:leader="dot" w:pos="10529"/>
      </w:tabs>
      <w:ind w:left="442"/>
    </w:pPr>
  </w:style>
  <w:style w:type="paragraph" w:customStyle="1" w:styleId="Normal1">
    <w:name w:val="Normal1"/>
    <w:rsid w:val="00754887"/>
    <w:rPr>
      <w:rFonts w:ascii="Calibri" w:eastAsia="Calibri" w:hAnsi="Calibri" w:cs="Calibri"/>
      <w:lang w:val="lt-LT"/>
    </w:rPr>
  </w:style>
  <w:style w:type="table" w:customStyle="1" w:styleId="1">
    <w:name w:val="1"/>
    <w:basedOn w:val="prastojilentel"/>
    <w:rsid w:val="0098515A"/>
    <w:rPr>
      <w:rFonts w:ascii="Calibri" w:eastAsia="Calibri" w:hAnsi="Calibri" w:cs="Calibri"/>
      <w:lang w:val="lt-LT" w:eastAsia="lt-LT"/>
    </w:rPr>
    <w:tblPr>
      <w:tblStyleRowBandSize w:val="1"/>
      <w:tblStyleColBandSize w:val="1"/>
      <w:tblCellMar>
        <w:left w:w="0" w:type="dxa"/>
        <w:right w:w="0" w:type="dxa"/>
      </w:tblCellMar>
    </w:tblPr>
  </w:style>
  <w:style w:type="character" w:styleId="Komentaronuoroda">
    <w:name w:val="annotation reference"/>
    <w:basedOn w:val="Numatytasispastraiposriftas"/>
    <w:uiPriority w:val="99"/>
    <w:semiHidden/>
    <w:unhideWhenUsed/>
    <w:rsid w:val="00AC4FA6"/>
    <w:rPr>
      <w:sz w:val="16"/>
      <w:szCs w:val="16"/>
    </w:rPr>
  </w:style>
  <w:style w:type="paragraph" w:styleId="Komentarotekstas">
    <w:name w:val="annotation text"/>
    <w:basedOn w:val="prastasis"/>
    <w:link w:val="KomentarotekstasDiagrama"/>
    <w:uiPriority w:val="99"/>
    <w:unhideWhenUsed/>
    <w:rsid w:val="00AC4FA6"/>
    <w:rPr>
      <w:sz w:val="20"/>
      <w:szCs w:val="20"/>
    </w:rPr>
  </w:style>
  <w:style w:type="character" w:customStyle="1" w:styleId="KomentarotekstasDiagrama">
    <w:name w:val="Komentaro tekstas Diagrama"/>
    <w:basedOn w:val="Numatytasispastraiposriftas"/>
    <w:link w:val="Komentarotekstas"/>
    <w:uiPriority w:val="99"/>
    <w:rsid w:val="00AC4FA6"/>
    <w:rPr>
      <w:sz w:val="20"/>
      <w:szCs w:val="20"/>
      <w:lang w:val="lt-LT"/>
    </w:rPr>
  </w:style>
  <w:style w:type="paragraph" w:styleId="Komentarotema">
    <w:name w:val="annotation subject"/>
    <w:basedOn w:val="Komentarotekstas"/>
    <w:next w:val="Komentarotekstas"/>
    <w:link w:val="KomentarotemaDiagrama"/>
    <w:uiPriority w:val="99"/>
    <w:semiHidden/>
    <w:unhideWhenUsed/>
    <w:rsid w:val="00AC4FA6"/>
    <w:rPr>
      <w:b/>
      <w:bCs/>
    </w:rPr>
  </w:style>
  <w:style w:type="character" w:customStyle="1" w:styleId="KomentarotemaDiagrama">
    <w:name w:val="Komentaro tema Diagrama"/>
    <w:basedOn w:val="KomentarotekstasDiagrama"/>
    <w:link w:val="Komentarotema"/>
    <w:uiPriority w:val="99"/>
    <w:semiHidden/>
    <w:rsid w:val="00AC4FA6"/>
    <w:rPr>
      <w:b/>
      <w:bCs/>
      <w:sz w:val="20"/>
      <w:szCs w:val="20"/>
      <w:lang w:val="lt-LT"/>
    </w:rPr>
  </w:style>
  <w:style w:type="character" w:customStyle="1" w:styleId="scxo252104686">
    <w:name w:val="scxo252104686"/>
    <w:basedOn w:val="Numatytasispastraiposriftas"/>
    <w:rsid w:val="0083226A"/>
  </w:style>
  <w:style w:type="character" w:customStyle="1" w:styleId="scxo235542110">
    <w:name w:val="scxo235542110"/>
    <w:basedOn w:val="Numatytasispastraiposriftas"/>
    <w:rsid w:val="00D76523"/>
  </w:style>
  <w:style w:type="character" w:customStyle="1" w:styleId="scxo200081400">
    <w:name w:val="scxo200081400"/>
    <w:basedOn w:val="Numatytasispastraiposriftas"/>
    <w:rsid w:val="0048513B"/>
  </w:style>
  <w:style w:type="paragraph" w:customStyle="1" w:styleId="msonormal0">
    <w:name w:val="msonormal"/>
    <w:basedOn w:val="prastasis"/>
    <w:rsid w:val="00901753"/>
    <w:pPr>
      <w:spacing w:before="100" w:beforeAutospacing="1" w:after="100" w:afterAutospacing="1"/>
    </w:pPr>
    <w:rPr>
      <w:lang w:eastAsia="lt-LT"/>
    </w:rPr>
  </w:style>
  <w:style w:type="character" w:customStyle="1" w:styleId="wacalttextdescribedby">
    <w:name w:val="wacalttextdescribedby"/>
    <w:basedOn w:val="Numatytasispastraiposriftas"/>
    <w:rsid w:val="00901753"/>
  </w:style>
  <w:style w:type="character" w:customStyle="1" w:styleId="bcx0">
    <w:name w:val="bcx0"/>
    <w:basedOn w:val="Numatytasispastraiposriftas"/>
    <w:rsid w:val="00BA1E71"/>
  </w:style>
  <w:style w:type="character" w:styleId="Grietas">
    <w:name w:val="Strong"/>
    <w:basedOn w:val="Numatytasispastraiposriftas"/>
    <w:uiPriority w:val="22"/>
    <w:qFormat/>
    <w:rsid w:val="00406721"/>
    <w:rPr>
      <w:b/>
      <w:bCs/>
    </w:rPr>
  </w:style>
  <w:style w:type="table" w:styleId="Lentelstinklelis">
    <w:name w:val="Table Grid"/>
    <w:basedOn w:val="prastojilentel"/>
    <w:uiPriority w:val="59"/>
    <w:qFormat/>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cxo67288010">
    <w:name w:val="scxo67288010"/>
    <w:basedOn w:val="Numatytasispastraiposriftas"/>
    <w:rsid w:val="00F17F77"/>
  </w:style>
  <w:style w:type="character" w:customStyle="1" w:styleId="scxo17097924">
    <w:name w:val="scxo17097924"/>
    <w:basedOn w:val="Numatytasispastraiposriftas"/>
    <w:rsid w:val="00815A61"/>
  </w:style>
  <w:style w:type="character" w:styleId="Perirtashipersaitas">
    <w:name w:val="FollowedHyperlink"/>
    <w:basedOn w:val="Numatytasispastraiposriftas"/>
    <w:uiPriority w:val="99"/>
    <w:semiHidden/>
    <w:unhideWhenUsed/>
    <w:rsid w:val="00897F3D"/>
    <w:rPr>
      <w:color w:val="800080" w:themeColor="followedHyperlink"/>
      <w:u w:val="single"/>
    </w:rPr>
  </w:style>
  <w:style w:type="character" w:customStyle="1" w:styleId="apibr">
    <w:name w:val="apibr"/>
    <w:basedOn w:val="Numatytasispastraiposriftas"/>
    <w:rsid w:val="00C42E60"/>
  </w:style>
  <w:style w:type="paragraph" w:customStyle="1" w:styleId="Default">
    <w:name w:val="Default"/>
    <w:rsid w:val="00B505F4"/>
    <w:pPr>
      <w:autoSpaceDE w:val="0"/>
      <w:autoSpaceDN w:val="0"/>
      <w:adjustRightInd w:val="0"/>
      <w:spacing w:after="0" w:line="240" w:lineRule="auto"/>
    </w:pPr>
    <w:rPr>
      <w:rFonts w:ascii="Times New Roman" w:hAnsi="Times New Roman" w:cs="Times New Roman"/>
      <w:color w:val="000000"/>
      <w:sz w:val="24"/>
      <w:szCs w:val="24"/>
      <w:lang w:val="lt-LT"/>
    </w:rPr>
  </w:style>
  <w:style w:type="character" w:styleId="Emfaz">
    <w:name w:val="Emphasis"/>
    <w:basedOn w:val="Numatytasispastraiposriftas"/>
    <w:uiPriority w:val="20"/>
    <w:qFormat/>
    <w:rsid w:val="00143D9C"/>
    <w:rPr>
      <w:i/>
      <w:iCs/>
    </w:rPr>
  </w:style>
  <w:style w:type="paragraph" w:styleId="Puslapioinaostekstas">
    <w:name w:val="footnote text"/>
    <w:basedOn w:val="prastasis"/>
    <w:link w:val="PuslapioinaostekstasDiagrama"/>
    <w:uiPriority w:val="99"/>
    <w:semiHidden/>
    <w:unhideWhenUsed/>
    <w:rsid w:val="00183637"/>
    <w:rPr>
      <w:rFonts w:ascii="TimesLT" w:hAnsi="TimesLT"/>
      <w:sz w:val="20"/>
      <w:szCs w:val="20"/>
      <w:lang w:val="en-AU"/>
    </w:rPr>
  </w:style>
  <w:style w:type="character" w:customStyle="1" w:styleId="PuslapioinaostekstasDiagrama">
    <w:name w:val="Puslapio išnašos tekstas Diagrama"/>
    <w:basedOn w:val="Numatytasispastraiposriftas"/>
    <w:link w:val="Puslapioinaostekstas"/>
    <w:uiPriority w:val="99"/>
    <w:semiHidden/>
    <w:rsid w:val="00183637"/>
    <w:rPr>
      <w:rFonts w:ascii="TimesLT" w:eastAsia="Times New Roman" w:hAnsi="TimesLT" w:cs="Times New Roman"/>
      <w:sz w:val="20"/>
      <w:szCs w:val="20"/>
      <w:lang w:val="en-AU"/>
    </w:rPr>
  </w:style>
  <w:style w:type="character" w:styleId="Puslapioinaosnuoroda">
    <w:name w:val="footnote reference"/>
    <w:basedOn w:val="Numatytasispastraiposriftas"/>
    <w:uiPriority w:val="99"/>
    <w:semiHidden/>
    <w:unhideWhenUsed/>
    <w:rsid w:val="00183637"/>
    <w:rPr>
      <w:vertAlign w:val="superscript"/>
    </w:rPr>
  </w:style>
  <w:style w:type="paragraph" w:customStyle="1" w:styleId="imgtitle">
    <w:name w:val="img_title"/>
    <w:basedOn w:val="prastasis"/>
    <w:rsid w:val="00D437ED"/>
    <w:pPr>
      <w:spacing w:before="100" w:beforeAutospacing="1" w:after="100" w:afterAutospacing="1"/>
    </w:pPr>
  </w:style>
  <w:style w:type="character" w:customStyle="1" w:styleId="mw-cite-backlink">
    <w:name w:val="mw-cite-backlink"/>
    <w:basedOn w:val="Numatytasispastraiposriftas"/>
    <w:rsid w:val="006F1E29"/>
  </w:style>
  <w:style w:type="character" w:customStyle="1" w:styleId="reference-text">
    <w:name w:val="reference-text"/>
    <w:basedOn w:val="Numatytasispastraiposriftas"/>
    <w:rsid w:val="006F1E29"/>
  </w:style>
  <w:style w:type="character" w:styleId="HTMLcitata">
    <w:name w:val="HTML Cite"/>
    <w:basedOn w:val="Numatytasispastraiposriftas"/>
    <w:uiPriority w:val="99"/>
    <w:semiHidden/>
    <w:unhideWhenUsed/>
    <w:rsid w:val="006F1E29"/>
    <w:rPr>
      <w:i/>
      <w:iCs/>
    </w:rPr>
  </w:style>
  <w:style w:type="character" w:customStyle="1" w:styleId="reference-accessdate">
    <w:name w:val="reference-accessdate"/>
    <w:basedOn w:val="Numatytasispastraiposriftas"/>
    <w:rsid w:val="006F1E29"/>
  </w:style>
  <w:style w:type="character" w:customStyle="1" w:styleId="nowrap">
    <w:name w:val="nowrap"/>
    <w:basedOn w:val="Numatytasispastraiposriftas"/>
    <w:rsid w:val="006F1E29"/>
  </w:style>
  <w:style w:type="character" w:styleId="Neapdorotaspaminjimas">
    <w:name w:val="Unresolved Mention"/>
    <w:basedOn w:val="Numatytasispastraiposriftas"/>
    <w:uiPriority w:val="99"/>
    <w:semiHidden/>
    <w:unhideWhenUsed/>
    <w:rsid w:val="00050D9D"/>
    <w:rPr>
      <w:color w:val="605E5C"/>
      <w:shd w:val="clear" w:color="auto" w:fill="E1DFDD"/>
    </w:rPr>
  </w:style>
  <w:style w:type="character" w:customStyle="1" w:styleId="mw-headline">
    <w:name w:val="mw-headline"/>
    <w:basedOn w:val="Numatytasispastraiposriftas"/>
    <w:rsid w:val="00A821B3"/>
  </w:style>
  <w:style w:type="character" w:customStyle="1" w:styleId="mw-editsection">
    <w:name w:val="mw-editsection"/>
    <w:basedOn w:val="Numatytasispastraiposriftas"/>
    <w:rsid w:val="00A821B3"/>
  </w:style>
  <w:style w:type="character" w:customStyle="1" w:styleId="mw-editsection-bracket">
    <w:name w:val="mw-editsection-bracket"/>
    <w:basedOn w:val="Numatytasispastraiposriftas"/>
    <w:rsid w:val="00A821B3"/>
  </w:style>
  <w:style w:type="character" w:customStyle="1" w:styleId="mw-editsection-divider">
    <w:name w:val="mw-editsection-divider"/>
    <w:basedOn w:val="Numatytasispastraiposriftas"/>
    <w:rsid w:val="00A821B3"/>
  </w:style>
  <w:style w:type="character" w:customStyle="1" w:styleId="Antrat5Diagrama">
    <w:name w:val="Antraštė 5 Diagrama"/>
    <w:basedOn w:val="Numatytasispastraiposriftas"/>
    <w:link w:val="Antrat5"/>
    <w:uiPriority w:val="9"/>
    <w:semiHidden/>
    <w:rsid w:val="00D81EA0"/>
    <w:rPr>
      <w:rFonts w:asciiTheme="majorHAnsi" w:eastAsiaTheme="majorEastAsia" w:hAnsiTheme="majorHAnsi" w:cstheme="majorBidi"/>
      <w:color w:val="243F60" w:themeColor="accent1" w:themeShade="7F"/>
      <w:lang w:val="lt-LT"/>
    </w:rPr>
  </w:style>
  <w:style w:type="character" w:customStyle="1" w:styleId="HTMLiankstoformatuotasDiagrama">
    <w:name w:val="HTML iš anksto formatuotas Diagrama"/>
    <w:basedOn w:val="Numatytasispastraiposriftas"/>
    <w:link w:val="HTMLiankstoformatuotas"/>
    <w:uiPriority w:val="99"/>
    <w:semiHidden/>
    <w:rsid w:val="00D81EA0"/>
    <w:rPr>
      <w:rFonts w:ascii="Courier New" w:eastAsia="Times New Roman" w:hAnsi="Courier New" w:cs="Courier New"/>
      <w:sz w:val="20"/>
      <w:szCs w:val="20"/>
      <w:lang w:val="lt-LT" w:eastAsia="lt-LT"/>
    </w:rPr>
  </w:style>
  <w:style w:type="paragraph" w:styleId="HTMLiankstoformatuotas">
    <w:name w:val="HTML Preformatted"/>
    <w:basedOn w:val="prastasis"/>
    <w:link w:val="HTMLiankstoformatuotasDiagrama"/>
    <w:uiPriority w:val="99"/>
    <w:semiHidden/>
    <w:unhideWhenUsed/>
    <w:rsid w:val="00D81E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t-LT" w:eastAsia="lt-LT"/>
    </w:rPr>
  </w:style>
  <w:style w:type="character" w:customStyle="1" w:styleId="HTMLiankstoformatuotasDiagrama1">
    <w:name w:val="HTML iš anksto formatuotas Diagrama1"/>
    <w:basedOn w:val="Numatytasispastraiposriftas"/>
    <w:uiPriority w:val="99"/>
    <w:semiHidden/>
    <w:rsid w:val="00D81EA0"/>
    <w:rPr>
      <w:rFonts w:ascii="Consolas" w:eastAsia="Times New Roman" w:hAnsi="Consolas" w:cs="Times New Roman"/>
      <w:sz w:val="20"/>
      <w:szCs w:val="20"/>
      <w:lang w:eastAsia="en-GB"/>
    </w:rPr>
  </w:style>
  <w:style w:type="paragraph" w:customStyle="1" w:styleId="Sraopastraipa1">
    <w:name w:val="Sąrašo pastraipa1"/>
    <w:basedOn w:val="prastasis"/>
    <w:rsid w:val="00D81EA0"/>
    <w:pPr>
      <w:spacing w:after="200" w:line="276" w:lineRule="auto"/>
      <w:ind w:left="720"/>
      <w:contextualSpacing/>
    </w:pPr>
    <w:rPr>
      <w:szCs w:val="22"/>
      <w:lang w:val="lt-LT" w:eastAsia="en-US"/>
    </w:rPr>
  </w:style>
  <w:style w:type="paragraph" w:customStyle="1" w:styleId="htmleditorfix">
    <w:name w:val="htmleditorfix"/>
    <w:basedOn w:val="prastasis"/>
    <w:rsid w:val="00D81EA0"/>
    <w:pPr>
      <w:spacing w:before="100" w:beforeAutospacing="1" w:after="100" w:afterAutospacing="1"/>
    </w:pPr>
    <w:rPr>
      <w:lang w:eastAsia="en-US"/>
    </w:rPr>
  </w:style>
  <w:style w:type="character" w:customStyle="1" w:styleId="apple-converted-space">
    <w:name w:val="apple-converted-space"/>
    <w:basedOn w:val="Numatytasispastraiposriftas"/>
    <w:rsid w:val="00D81EA0"/>
  </w:style>
  <w:style w:type="character" w:customStyle="1" w:styleId="watch-title">
    <w:name w:val="watch-title"/>
    <w:basedOn w:val="Numatytasispastraiposriftas"/>
    <w:rsid w:val="00D81EA0"/>
  </w:style>
  <w:style w:type="character" w:customStyle="1" w:styleId="font6">
    <w:name w:val="font_6"/>
    <w:basedOn w:val="Numatytasispastraiposriftas"/>
    <w:rsid w:val="00D81EA0"/>
  </w:style>
  <w:style w:type="table" w:customStyle="1" w:styleId="TableGrid1">
    <w:name w:val="Table Grid1"/>
    <w:basedOn w:val="prastojilentel"/>
    <w:next w:val="Lentelstinklelis"/>
    <w:qFormat/>
    <w:rsid w:val="00DD5DF7"/>
    <w:pPr>
      <w:widowControl w:val="0"/>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assuenkleliais">
    <w:name w:val="List Bullet"/>
    <w:basedOn w:val="prastasis"/>
    <w:autoRedefine/>
    <w:semiHidden/>
    <w:unhideWhenUsed/>
    <w:rsid w:val="00DD5DF7"/>
    <w:rPr>
      <w:rFonts w:ascii="Calibri" w:hAnsi="Calibri" w:cs="Calibri"/>
      <w:sz w:val="22"/>
      <w:szCs w:val="22"/>
      <w:lang w:val="lt-LT" w:eastAsia="en-US"/>
    </w:rPr>
  </w:style>
  <w:style w:type="character" w:customStyle="1" w:styleId="Neapdorotaspaminjimas1">
    <w:name w:val="Neapdorotas paminėjimas1"/>
    <w:basedOn w:val="Numatytasispastraiposriftas"/>
    <w:uiPriority w:val="99"/>
    <w:semiHidden/>
    <w:unhideWhenUsed/>
    <w:rsid w:val="00DD5D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8575">
      <w:bodyDiv w:val="1"/>
      <w:marLeft w:val="0"/>
      <w:marRight w:val="0"/>
      <w:marTop w:val="0"/>
      <w:marBottom w:val="0"/>
      <w:divBdr>
        <w:top w:val="none" w:sz="0" w:space="0" w:color="auto"/>
        <w:left w:val="none" w:sz="0" w:space="0" w:color="auto"/>
        <w:bottom w:val="none" w:sz="0" w:space="0" w:color="auto"/>
        <w:right w:val="none" w:sz="0" w:space="0" w:color="auto"/>
      </w:divBdr>
    </w:div>
    <w:div w:id="7414080">
      <w:bodyDiv w:val="1"/>
      <w:marLeft w:val="0"/>
      <w:marRight w:val="0"/>
      <w:marTop w:val="0"/>
      <w:marBottom w:val="0"/>
      <w:divBdr>
        <w:top w:val="none" w:sz="0" w:space="0" w:color="auto"/>
        <w:left w:val="none" w:sz="0" w:space="0" w:color="auto"/>
        <w:bottom w:val="none" w:sz="0" w:space="0" w:color="auto"/>
        <w:right w:val="none" w:sz="0" w:space="0" w:color="auto"/>
      </w:divBdr>
      <w:divsChild>
        <w:div w:id="43410574">
          <w:marLeft w:val="0"/>
          <w:marRight w:val="0"/>
          <w:marTop w:val="0"/>
          <w:marBottom w:val="0"/>
          <w:divBdr>
            <w:top w:val="none" w:sz="0" w:space="0" w:color="auto"/>
            <w:left w:val="none" w:sz="0" w:space="0" w:color="auto"/>
            <w:bottom w:val="none" w:sz="0" w:space="0" w:color="auto"/>
            <w:right w:val="none" w:sz="0" w:space="0" w:color="auto"/>
          </w:divBdr>
          <w:divsChild>
            <w:div w:id="1822386330">
              <w:marLeft w:val="0"/>
              <w:marRight w:val="0"/>
              <w:marTop w:val="0"/>
              <w:marBottom w:val="0"/>
              <w:divBdr>
                <w:top w:val="none" w:sz="0" w:space="0" w:color="auto"/>
                <w:left w:val="none" w:sz="0" w:space="0" w:color="auto"/>
                <w:bottom w:val="none" w:sz="0" w:space="0" w:color="auto"/>
                <w:right w:val="none" w:sz="0" w:space="0" w:color="auto"/>
              </w:divBdr>
            </w:div>
          </w:divsChild>
        </w:div>
        <w:div w:id="78261680">
          <w:marLeft w:val="0"/>
          <w:marRight w:val="0"/>
          <w:marTop w:val="0"/>
          <w:marBottom w:val="0"/>
          <w:divBdr>
            <w:top w:val="none" w:sz="0" w:space="0" w:color="auto"/>
            <w:left w:val="none" w:sz="0" w:space="0" w:color="auto"/>
            <w:bottom w:val="none" w:sz="0" w:space="0" w:color="auto"/>
            <w:right w:val="none" w:sz="0" w:space="0" w:color="auto"/>
          </w:divBdr>
          <w:divsChild>
            <w:div w:id="1693720061">
              <w:marLeft w:val="0"/>
              <w:marRight w:val="0"/>
              <w:marTop w:val="0"/>
              <w:marBottom w:val="0"/>
              <w:divBdr>
                <w:top w:val="none" w:sz="0" w:space="0" w:color="auto"/>
                <w:left w:val="none" w:sz="0" w:space="0" w:color="auto"/>
                <w:bottom w:val="none" w:sz="0" w:space="0" w:color="auto"/>
                <w:right w:val="none" w:sz="0" w:space="0" w:color="auto"/>
              </w:divBdr>
            </w:div>
          </w:divsChild>
        </w:div>
        <w:div w:id="88501320">
          <w:marLeft w:val="0"/>
          <w:marRight w:val="0"/>
          <w:marTop w:val="0"/>
          <w:marBottom w:val="0"/>
          <w:divBdr>
            <w:top w:val="none" w:sz="0" w:space="0" w:color="auto"/>
            <w:left w:val="none" w:sz="0" w:space="0" w:color="auto"/>
            <w:bottom w:val="none" w:sz="0" w:space="0" w:color="auto"/>
            <w:right w:val="none" w:sz="0" w:space="0" w:color="auto"/>
          </w:divBdr>
          <w:divsChild>
            <w:div w:id="1017779495">
              <w:marLeft w:val="0"/>
              <w:marRight w:val="0"/>
              <w:marTop w:val="0"/>
              <w:marBottom w:val="0"/>
              <w:divBdr>
                <w:top w:val="none" w:sz="0" w:space="0" w:color="auto"/>
                <w:left w:val="none" w:sz="0" w:space="0" w:color="auto"/>
                <w:bottom w:val="none" w:sz="0" w:space="0" w:color="auto"/>
                <w:right w:val="none" w:sz="0" w:space="0" w:color="auto"/>
              </w:divBdr>
            </w:div>
          </w:divsChild>
        </w:div>
        <w:div w:id="132141754">
          <w:marLeft w:val="0"/>
          <w:marRight w:val="0"/>
          <w:marTop w:val="0"/>
          <w:marBottom w:val="0"/>
          <w:divBdr>
            <w:top w:val="none" w:sz="0" w:space="0" w:color="auto"/>
            <w:left w:val="none" w:sz="0" w:space="0" w:color="auto"/>
            <w:bottom w:val="none" w:sz="0" w:space="0" w:color="auto"/>
            <w:right w:val="none" w:sz="0" w:space="0" w:color="auto"/>
          </w:divBdr>
          <w:divsChild>
            <w:div w:id="1870142156">
              <w:marLeft w:val="0"/>
              <w:marRight w:val="0"/>
              <w:marTop w:val="0"/>
              <w:marBottom w:val="0"/>
              <w:divBdr>
                <w:top w:val="none" w:sz="0" w:space="0" w:color="auto"/>
                <w:left w:val="none" w:sz="0" w:space="0" w:color="auto"/>
                <w:bottom w:val="none" w:sz="0" w:space="0" w:color="auto"/>
                <w:right w:val="none" w:sz="0" w:space="0" w:color="auto"/>
              </w:divBdr>
            </w:div>
          </w:divsChild>
        </w:div>
        <w:div w:id="156387571">
          <w:marLeft w:val="0"/>
          <w:marRight w:val="0"/>
          <w:marTop w:val="0"/>
          <w:marBottom w:val="0"/>
          <w:divBdr>
            <w:top w:val="none" w:sz="0" w:space="0" w:color="auto"/>
            <w:left w:val="none" w:sz="0" w:space="0" w:color="auto"/>
            <w:bottom w:val="none" w:sz="0" w:space="0" w:color="auto"/>
            <w:right w:val="none" w:sz="0" w:space="0" w:color="auto"/>
          </w:divBdr>
          <w:divsChild>
            <w:div w:id="1536120655">
              <w:marLeft w:val="0"/>
              <w:marRight w:val="0"/>
              <w:marTop w:val="0"/>
              <w:marBottom w:val="0"/>
              <w:divBdr>
                <w:top w:val="none" w:sz="0" w:space="0" w:color="auto"/>
                <w:left w:val="none" w:sz="0" w:space="0" w:color="auto"/>
                <w:bottom w:val="none" w:sz="0" w:space="0" w:color="auto"/>
                <w:right w:val="none" w:sz="0" w:space="0" w:color="auto"/>
              </w:divBdr>
            </w:div>
          </w:divsChild>
        </w:div>
        <w:div w:id="223301363">
          <w:marLeft w:val="0"/>
          <w:marRight w:val="0"/>
          <w:marTop w:val="0"/>
          <w:marBottom w:val="0"/>
          <w:divBdr>
            <w:top w:val="none" w:sz="0" w:space="0" w:color="auto"/>
            <w:left w:val="none" w:sz="0" w:space="0" w:color="auto"/>
            <w:bottom w:val="none" w:sz="0" w:space="0" w:color="auto"/>
            <w:right w:val="none" w:sz="0" w:space="0" w:color="auto"/>
          </w:divBdr>
          <w:divsChild>
            <w:div w:id="1090004932">
              <w:marLeft w:val="0"/>
              <w:marRight w:val="0"/>
              <w:marTop w:val="0"/>
              <w:marBottom w:val="0"/>
              <w:divBdr>
                <w:top w:val="none" w:sz="0" w:space="0" w:color="auto"/>
                <w:left w:val="none" w:sz="0" w:space="0" w:color="auto"/>
                <w:bottom w:val="none" w:sz="0" w:space="0" w:color="auto"/>
                <w:right w:val="none" w:sz="0" w:space="0" w:color="auto"/>
              </w:divBdr>
            </w:div>
          </w:divsChild>
        </w:div>
        <w:div w:id="791092731">
          <w:marLeft w:val="0"/>
          <w:marRight w:val="0"/>
          <w:marTop w:val="0"/>
          <w:marBottom w:val="0"/>
          <w:divBdr>
            <w:top w:val="none" w:sz="0" w:space="0" w:color="auto"/>
            <w:left w:val="none" w:sz="0" w:space="0" w:color="auto"/>
            <w:bottom w:val="none" w:sz="0" w:space="0" w:color="auto"/>
            <w:right w:val="none" w:sz="0" w:space="0" w:color="auto"/>
          </w:divBdr>
          <w:divsChild>
            <w:div w:id="584387479">
              <w:marLeft w:val="0"/>
              <w:marRight w:val="0"/>
              <w:marTop w:val="0"/>
              <w:marBottom w:val="0"/>
              <w:divBdr>
                <w:top w:val="none" w:sz="0" w:space="0" w:color="auto"/>
                <w:left w:val="none" w:sz="0" w:space="0" w:color="auto"/>
                <w:bottom w:val="none" w:sz="0" w:space="0" w:color="auto"/>
                <w:right w:val="none" w:sz="0" w:space="0" w:color="auto"/>
              </w:divBdr>
            </w:div>
            <w:div w:id="1345934586">
              <w:marLeft w:val="0"/>
              <w:marRight w:val="0"/>
              <w:marTop w:val="0"/>
              <w:marBottom w:val="0"/>
              <w:divBdr>
                <w:top w:val="none" w:sz="0" w:space="0" w:color="auto"/>
                <w:left w:val="none" w:sz="0" w:space="0" w:color="auto"/>
                <w:bottom w:val="none" w:sz="0" w:space="0" w:color="auto"/>
                <w:right w:val="none" w:sz="0" w:space="0" w:color="auto"/>
              </w:divBdr>
            </w:div>
          </w:divsChild>
        </w:div>
        <w:div w:id="890463789">
          <w:marLeft w:val="0"/>
          <w:marRight w:val="0"/>
          <w:marTop w:val="0"/>
          <w:marBottom w:val="0"/>
          <w:divBdr>
            <w:top w:val="none" w:sz="0" w:space="0" w:color="auto"/>
            <w:left w:val="none" w:sz="0" w:space="0" w:color="auto"/>
            <w:bottom w:val="none" w:sz="0" w:space="0" w:color="auto"/>
            <w:right w:val="none" w:sz="0" w:space="0" w:color="auto"/>
          </w:divBdr>
          <w:divsChild>
            <w:div w:id="1022320949">
              <w:marLeft w:val="0"/>
              <w:marRight w:val="0"/>
              <w:marTop w:val="0"/>
              <w:marBottom w:val="0"/>
              <w:divBdr>
                <w:top w:val="none" w:sz="0" w:space="0" w:color="auto"/>
                <w:left w:val="none" w:sz="0" w:space="0" w:color="auto"/>
                <w:bottom w:val="none" w:sz="0" w:space="0" w:color="auto"/>
                <w:right w:val="none" w:sz="0" w:space="0" w:color="auto"/>
              </w:divBdr>
            </w:div>
            <w:div w:id="1647667429">
              <w:marLeft w:val="0"/>
              <w:marRight w:val="0"/>
              <w:marTop w:val="0"/>
              <w:marBottom w:val="0"/>
              <w:divBdr>
                <w:top w:val="none" w:sz="0" w:space="0" w:color="auto"/>
                <w:left w:val="none" w:sz="0" w:space="0" w:color="auto"/>
                <w:bottom w:val="none" w:sz="0" w:space="0" w:color="auto"/>
                <w:right w:val="none" w:sz="0" w:space="0" w:color="auto"/>
              </w:divBdr>
            </w:div>
          </w:divsChild>
        </w:div>
        <w:div w:id="1090932491">
          <w:marLeft w:val="0"/>
          <w:marRight w:val="0"/>
          <w:marTop w:val="0"/>
          <w:marBottom w:val="0"/>
          <w:divBdr>
            <w:top w:val="none" w:sz="0" w:space="0" w:color="auto"/>
            <w:left w:val="none" w:sz="0" w:space="0" w:color="auto"/>
            <w:bottom w:val="none" w:sz="0" w:space="0" w:color="auto"/>
            <w:right w:val="none" w:sz="0" w:space="0" w:color="auto"/>
          </w:divBdr>
          <w:divsChild>
            <w:div w:id="1167211169">
              <w:marLeft w:val="0"/>
              <w:marRight w:val="0"/>
              <w:marTop w:val="0"/>
              <w:marBottom w:val="0"/>
              <w:divBdr>
                <w:top w:val="none" w:sz="0" w:space="0" w:color="auto"/>
                <w:left w:val="none" w:sz="0" w:space="0" w:color="auto"/>
                <w:bottom w:val="none" w:sz="0" w:space="0" w:color="auto"/>
                <w:right w:val="none" w:sz="0" w:space="0" w:color="auto"/>
              </w:divBdr>
            </w:div>
          </w:divsChild>
        </w:div>
        <w:div w:id="1769497989">
          <w:marLeft w:val="0"/>
          <w:marRight w:val="0"/>
          <w:marTop w:val="0"/>
          <w:marBottom w:val="0"/>
          <w:divBdr>
            <w:top w:val="none" w:sz="0" w:space="0" w:color="auto"/>
            <w:left w:val="none" w:sz="0" w:space="0" w:color="auto"/>
            <w:bottom w:val="none" w:sz="0" w:space="0" w:color="auto"/>
            <w:right w:val="none" w:sz="0" w:space="0" w:color="auto"/>
          </w:divBdr>
          <w:divsChild>
            <w:div w:id="8941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5697">
      <w:bodyDiv w:val="1"/>
      <w:marLeft w:val="0"/>
      <w:marRight w:val="0"/>
      <w:marTop w:val="0"/>
      <w:marBottom w:val="0"/>
      <w:divBdr>
        <w:top w:val="none" w:sz="0" w:space="0" w:color="auto"/>
        <w:left w:val="none" w:sz="0" w:space="0" w:color="auto"/>
        <w:bottom w:val="none" w:sz="0" w:space="0" w:color="auto"/>
        <w:right w:val="none" w:sz="0" w:space="0" w:color="auto"/>
      </w:divBdr>
      <w:divsChild>
        <w:div w:id="758645879">
          <w:marLeft w:val="-75"/>
          <w:marRight w:val="0"/>
          <w:marTop w:val="30"/>
          <w:marBottom w:val="30"/>
          <w:divBdr>
            <w:top w:val="none" w:sz="0" w:space="0" w:color="auto"/>
            <w:left w:val="none" w:sz="0" w:space="0" w:color="auto"/>
            <w:bottom w:val="none" w:sz="0" w:space="0" w:color="auto"/>
            <w:right w:val="none" w:sz="0" w:space="0" w:color="auto"/>
          </w:divBdr>
          <w:divsChild>
            <w:div w:id="336080885">
              <w:marLeft w:val="0"/>
              <w:marRight w:val="0"/>
              <w:marTop w:val="0"/>
              <w:marBottom w:val="0"/>
              <w:divBdr>
                <w:top w:val="none" w:sz="0" w:space="0" w:color="auto"/>
                <w:left w:val="none" w:sz="0" w:space="0" w:color="auto"/>
                <w:bottom w:val="none" w:sz="0" w:space="0" w:color="auto"/>
                <w:right w:val="none" w:sz="0" w:space="0" w:color="auto"/>
              </w:divBdr>
              <w:divsChild>
                <w:div w:id="787284102">
                  <w:marLeft w:val="0"/>
                  <w:marRight w:val="0"/>
                  <w:marTop w:val="0"/>
                  <w:marBottom w:val="0"/>
                  <w:divBdr>
                    <w:top w:val="none" w:sz="0" w:space="0" w:color="auto"/>
                    <w:left w:val="none" w:sz="0" w:space="0" w:color="auto"/>
                    <w:bottom w:val="none" w:sz="0" w:space="0" w:color="auto"/>
                    <w:right w:val="none" w:sz="0" w:space="0" w:color="auto"/>
                  </w:divBdr>
                </w:div>
              </w:divsChild>
            </w:div>
            <w:div w:id="579632732">
              <w:marLeft w:val="0"/>
              <w:marRight w:val="0"/>
              <w:marTop w:val="0"/>
              <w:marBottom w:val="0"/>
              <w:divBdr>
                <w:top w:val="none" w:sz="0" w:space="0" w:color="auto"/>
                <w:left w:val="none" w:sz="0" w:space="0" w:color="auto"/>
                <w:bottom w:val="none" w:sz="0" w:space="0" w:color="auto"/>
                <w:right w:val="none" w:sz="0" w:space="0" w:color="auto"/>
              </w:divBdr>
              <w:divsChild>
                <w:div w:id="1247810545">
                  <w:marLeft w:val="0"/>
                  <w:marRight w:val="0"/>
                  <w:marTop w:val="0"/>
                  <w:marBottom w:val="0"/>
                  <w:divBdr>
                    <w:top w:val="none" w:sz="0" w:space="0" w:color="auto"/>
                    <w:left w:val="none" w:sz="0" w:space="0" w:color="auto"/>
                    <w:bottom w:val="none" w:sz="0" w:space="0" w:color="auto"/>
                    <w:right w:val="none" w:sz="0" w:space="0" w:color="auto"/>
                  </w:divBdr>
                </w:div>
                <w:div w:id="1760444139">
                  <w:marLeft w:val="0"/>
                  <w:marRight w:val="0"/>
                  <w:marTop w:val="0"/>
                  <w:marBottom w:val="0"/>
                  <w:divBdr>
                    <w:top w:val="none" w:sz="0" w:space="0" w:color="auto"/>
                    <w:left w:val="none" w:sz="0" w:space="0" w:color="auto"/>
                    <w:bottom w:val="none" w:sz="0" w:space="0" w:color="auto"/>
                    <w:right w:val="none" w:sz="0" w:space="0" w:color="auto"/>
                  </w:divBdr>
                </w:div>
              </w:divsChild>
            </w:div>
            <w:div w:id="597175489">
              <w:marLeft w:val="0"/>
              <w:marRight w:val="0"/>
              <w:marTop w:val="0"/>
              <w:marBottom w:val="0"/>
              <w:divBdr>
                <w:top w:val="none" w:sz="0" w:space="0" w:color="auto"/>
                <w:left w:val="none" w:sz="0" w:space="0" w:color="auto"/>
                <w:bottom w:val="none" w:sz="0" w:space="0" w:color="auto"/>
                <w:right w:val="none" w:sz="0" w:space="0" w:color="auto"/>
              </w:divBdr>
              <w:divsChild>
                <w:div w:id="940062881">
                  <w:marLeft w:val="0"/>
                  <w:marRight w:val="0"/>
                  <w:marTop w:val="0"/>
                  <w:marBottom w:val="0"/>
                  <w:divBdr>
                    <w:top w:val="none" w:sz="0" w:space="0" w:color="auto"/>
                    <w:left w:val="none" w:sz="0" w:space="0" w:color="auto"/>
                    <w:bottom w:val="none" w:sz="0" w:space="0" w:color="auto"/>
                    <w:right w:val="none" w:sz="0" w:space="0" w:color="auto"/>
                  </w:divBdr>
                </w:div>
                <w:div w:id="2146044533">
                  <w:marLeft w:val="0"/>
                  <w:marRight w:val="0"/>
                  <w:marTop w:val="0"/>
                  <w:marBottom w:val="0"/>
                  <w:divBdr>
                    <w:top w:val="none" w:sz="0" w:space="0" w:color="auto"/>
                    <w:left w:val="none" w:sz="0" w:space="0" w:color="auto"/>
                    <w:bottom w:val="none" w:sz="0" w:space="0" w:color="auto"/>
                    <w:right w:val="none" w:sz="0" w:space="0" w:color="auto"/>
                  </w:divBdr>
                </w:div>
              </w:divsChild>
            </w:div>
            <w:div w:id="660350050">
              <w:marLeft w:val="0"/>
              <w:marRight w:val="0"/>
              <w:marTop w:val="0"/>
              <w:marBottom w:val="0"/>
              <w:divBdr>
                <w:top w:val="none" w:sz="0" w:space="0" w:color="auto"/>
                <w:left w:val="none" w:sz="0" w:space="0" w:color="auto"/>
                <w:bottom w:val="none" w:sz="0" w:space="0" w:color="auto"/>
                <w:right w:val="none" w:sz="0" w:space="0" w:color="auto"/>
              </w:divBdr>
              <w:divsChild>
                <w:div w:id="2135319567">
                  <w:marLeft w:val="0"/>
                  <w:marRight w:val="0"/>
                  <w:marTop w:val="0"/>
                  <w:marBottom w:val="0"/>
                  <w:divBdr>
                    <w:top w:val="none" w:sz="0" w:space="0" w:color="auto"/>
                    <w:left w:val="none" w:sz="0" w:space="0" w:color="auto"/>
                    <w:bottom w:val="none" w:sz="0" w:space="0" w:color="auto"/>
                    <w:right w:val="none" w:sz="0" w:space="0" w:color="auto"/>
                  </w:divBdr>
                </w:div>
              </w:divsChild>
            </w:div>
            <w:div w:id="712315029">
              <w:marLeft w:val="0"/>
              <w:marRight w:val="0"/>
              <w:marTop w:val="0"/>
              <w:marBottom w:val="0"/>
              <w:divBdr>
                <w:top w:val="none" w:sz="0" w:space="0" w:color="auto"/>
                <w:left w:val="none" w:sz="0" w:space="0" w:color="auto"/>
                <w:bottom w:val="none" w:sz="0" w:space="0" w:color="auto"/>
                <w:right w:val="none" w:sz="0" w:space="0" w:color="auto"/>
              </w:divBdr>
              <w:divsChild>
                <w:div w:id="902913423">
                  <w:marLeft w:val="0"/>
                  <w:marRight w:val="0"/>
                  <w:marTop w:val="0"/>
                  <w:marBottom w:val="0"/>
                  <w:divBdr>
                    <w:top w:val="none" w:sz="0" w:space="0" w:color="auto"/>
                    <w:left w:val="none" w:sz="0" w:space="0" w:color="auto"/>
                    <w:bottom w:val="none" w:sz="0" w:space="0" w:color="auto"/>
                    <w:right w:val="none" w:sz="0" w:space="0" w:color="auto"/>
                  </w:divBdr>
                </w:div>
                <w:div w:id="1633487093">
                  <w:marLeft w:val="0"/>
                  <w:marRight w:val="0"/>
                  <w:marTop w:val="0"/>
                  <w:marBottom w:val="0"/>
                  <w:divBdr>
                    <w:top w:val="none" w:sz="0" w:space="0" w:color="auto"/>
                    <w:left w:val="none" w:sz="0" w:space="0" w:color="auto"/>
                    <w:bottom w:val="none" w:sz="0" w:space="0" w:color="auto"/>
                    <w:right w:val="none" w:sz="0" w:space="0" w:color="auto"/>
                  </w:divBdr>
                </w:div>
                <w:div w:id="2133279353">
                  <w:marLeft w:val="0"/>
                  <w:marRight w:val="0"/>
                  <w:marTop w:val="0"/>
                  <w:marBottom w:val="0"/>
                  <w:divBdr>
                    <w:top w:val="none" w:sz="0" w:space="0" w:color="auto"/>
                    <w:left w:val="none" w:sz="0" w:space="0" w:color="auto"/>
                    <w:bottom w:val="none" w:sz="0" w:space="0" w:color="auto"/>
                    <w:right w:val="none" w:sz="0" w:space="0" w:color="auto"/>
                  </w:divBdr>
                </w:div>
              </w:divsChild>
            </w:div>
            <w:div w:id="723870260">
              <w:marLeft w:val="0"/>
              <w:marRight w:val="0"/>
              <w:marTop w:val="0"/>
              <w:marBottom w:val="0"/>
              <w:divBdr>
                <w:top w:val="none" w:sz="0" w:space="0" w:color="auto"/>
                <w:left w:val="none" w:sz="0" w:space="0" w:color="auto"/>
                <w:bottom w:val="none" w:sz="0" w:space="0" w:color="auto"/>
                <w:right w:val="none" w:sz="0" w:space="0" w:color="auto"/>
              </w:divBdr>
              <w:divsChild>
                <w:div w:id="993921624">
                  <w:marLeft w:val="0"/>
                  <w:marRight w:val="0"/>
                  <w:marTop w:val="0"/>
                  <w:marBottom w:val="0"/>
                  <w:divBdr>
                    <w:top w:val="none" w:sz="0" w:space="0" w:color="auto"/>
                    <w:left w:val="none" w:sz="0" w:space="0" w:color="auto"/>
                    <w:bottom w:val="none" w:sz="0" w:space="0" w:color="auto"/>
                    <w:right w:val="none" w:sz="0" w:space="0" w:color="auto"/>
                  </w:divBdr>
                </w:div>
                <w:div w:id="1263611772">
                  <w:marLeft w:val="0"/>
                  <w:marRight w:val="0"/>
                  <w:marTop w:val="0"/>
                  <w:marBottom w:val="0"/>
                  <w:divBdr>
                    <w:top w:val="none" w:sz="0" w:space="0" w:color="auto"/>
                    <w:left w:val="none" w:sz="0" w:space="0" w:color="auto"/>
                    <w:bottom w:val="none" w:sz="0" w:space="0" w:color="auto"/>
                    <w:right w:val="none" w:sz="0" w:space="0" w:color="auto"/>
                  </w:divBdr>
                </w:div>
              </w:divsChild>
            </w:div>
            <w:div w:id="1199510613">
              <w:marLeft w:val="0"/>
              <w:marRight w:val="0"/>
              <w:marTop w:val="0"/>
              <w:marBottom w:val="0"/>
              <w:divBdr>
                <w:top w:val="none" w:sz="0" w:space="0" w:color="auto"/>
                <w:left w:val="none" w:sz="0" w:space="0" w:color="auto"/>
                <w:bottom w:val="none" w:sz="0" w:space="0" w:color="auto"/>
                <w:right w:val="none" w:sz="0" w:space="0" w:color="auto"/>
              </w:divBdr>
              <w:divsChild>
                <w:div w:id="121925298">
                  <w:marLeft w:val="0"/>
                  <w:marRight w:val="0"/>
                  <w:marTop w:val="0"/>
                  <w:marBottom w:val="0"/>
                  <w:divBdr>
                    <w:top w:val="none" w:sz="0" w:space="0" w:color="auto"/>
                    <w:left w:val="none" w:sz="0" w:space="0" w:color="auto"/>
                    <w:bottom w:val="none" w:sz="0" w:space="0" w:color="auto"/>
                    <w:right w:val="none" w:sz="0" w:space="0" w:color="auto"/>
                  </w:divBdr>
                </w:div>
                <w:div w:id="1068919654">
                  <w:marLeft w:val="0"/>
                  <w:marRight w:val="0"/>
                  <w:marTop w:val="0"/>
                  <w:marBottom w:val="0"/>
                  <w:divBdr>
                    <w:top w:val="none" w:sz="0" w:space="0" w:color="auto"/>
                    <w:left w:val="none" w:sz="0" w:space="0" w:color="auto"/>
                    <w:bottom w:val="none" w:sz="0" w:space="0" w:color="auto"/>
                    <w:right w:val="none" w:sz="0" w:space="0" w:color="auto"/>
                  </w:divBdr>
                </w:div>
              </w:divsChild>
            </w:div>
            <w:div w:id="2038118207">
              <w:marLeft w:val="0"/>
              <w:marRight w:val="0"/>
              <w:marTop w:val="0"/>
              <w:marBottom w:val="0"/>
              <w:divBdr>
                <w:top w:val="none" w:sz="0" w:space="0" w:color="auto"/>
                <w:left w:val="none" w:sz="0" w:space="0" w:color="auto"/>
                <w:bottom w:val="none" w:sz="0" w:space="0" w:color="auto"/>
                <w:right w:val="none" w:sz="0" w:space="0" w:color="auto"/>
              </w:divBdr>
              <w:divsChild>
                <w:div w:id="347947890">
                  <w:marLeft w:val="0"/>
                  <w:marRight w:val="0"/>
                  <w:marTop w:val="0"/>
                  <w:marBottom w:val="0"/>
                  <w:divBdr>
                    <w:top w:val="none" w:sz="0" w:space="0" w:color="auto"/>
                    <w:left w:val="none" w:sz="0" w:space="0" w:color="auto"/>
                    <w:bottom w:val="none" w:sz="0" w:space="0" w:color="auto"/>
                    <w:right w:val="none" w:sz="0" w:space="0" w:color="auto"/>
                  </w:divBdr>
                </w:div>
                <w:div w:id="1564026868">
                  <w:marLeft w:val="0"/>
                  <w:marRight w:val="0"/>
                  <w:marTop w:val="0"/>
                  <w:marBottom w:val="0"/>
                  <w:divBdr>
                    <w:top w:val="none" w:sz="0" w:space="0" w:color="auto"/>
                    <w:left w:val="none" w:sz="0" w:space="0" w:color="auto"/>
                    <w:bottom w:val="none" w:sz="0" w:space="0" w:color="auto"/>
                    <w:right w:val="none" w:sz="0" w:space="0" w:color="auto"/>
                  </w:divBdr>
                </w:div>
                <w:div w:id="159771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980258">
          <w:marLeft w:val="-75"/>
          <w:marRight w:val="0"/>
          <w:marTop w:val="30"/>
          <w:marBottom w:val="30"/>
          <w:divBdr>
            <w:top w:val="none" w:sz="0" w:space="0" w:color="auto"/>
            <w:left w:val="none" w:sz="0" w:space="0" w:color="auto"/>
            <w:bottom w:val="none" w:sz="0" w:space="0" w:color="auto"/>
            <w:right w:val="none" w:sz="0" w:space="0" w:color="auto"/>
          </w:divBdr>
          <w:divsChild>
            <w:div w:id="84621087">
              <w:marLeft w:val="0"/>
              <w:marRight w:val="0"/>
              <w:marTop w:val="0"/>
              <w:marBottom w:val="0"/>
              <w:divBdr>
                <w:top w:val="none" w:sz="0" w:space="0" w:color="auto"/>
                <w:left w:val="none" w:sz="0" w:space="0" w:color="auto"/>
                <w:bottom w:val="none" w:sz="0" w:space="0" w:color="auto"/>
                <w:right w:val="none" w:sz="0" w:space="0" w:color="auto"/>
              </w:divBdr>
              <w:divsChild>
                <w:div w:id="1355107060">
                  <w:marLeft w:val="0"/>
                  <w:marRight w:val="0"/>
                  <w:marTop w:val="0"/>
                  <w:marBottom w:val="0"/>
                  <w:divBdr>
                    <w:top w:val="none" w:sz="0" w:space="0" w:color="auto"/>
                    <w:left w:val="none" w:sz="0" w:space="0" w:color="auto"/>
                    <w:bottom w:val="none" w:sz="0" w:space="0" w:color="auto"/>
                    <w:right w:val="none" w:sz="0" w:space="0" w:color="auto"/>
                  </w:divBdr>
                </w:div>
              </w:divsChild>
            </w:div>
            <w:div w:id="499393349">
              <w:marLeft w:val="0"/>
              <w:marRight w:val="0"/>
              <w:marTop w:val="0"/>
              <w:marBottom w:val="0"/>
              <w:divBdr>
                <w:top w:val="none" w:sz="0" w:space="0" w:color="auto"/>
                <w:left w:val="none" w:sz="0" w:space="0" w:color="auto"/>
                <w:bottom w:val="none" w:sz="0" w:space="0" w:color="auto"/>
                <w:right w:val="none" w:sz="0" w:space="0" w:color="auto"/>
              </w:divBdr>
              <w:divsChild>
                <w:div w:id="647783862">
                  <w:marLeft w:val="0"/>
                  <w:marRight w:val="0"/>
                  <w:marTop w:val="0"/>
                  <w:marBottom w:val="0"/>
                  <w:divBdr>
                    <w:top w:val="none" w:sz="0" w:space="0" w:color="auto"/>
                    <w:left w:val="none" w:sz="0" w:space="0" w:color="auto"/>
                    <w:bottom w:val="none" w:sz="0" w:space="0" w:color="auto"/>
                    <w:right w:val="none" w:sz="0" w:space="0" w:color="auto"/>
                  </w:divBdr>
                </w:div>
              </w:divsChild>
            </w:div>
            <w:div w:id="654264089">
              <w:marLeft w:val="0"/>
              <w:marRight w:val="0"/>
              <w:marTop w:val="0"/>
              <w:marBottom w:val="0"/>
              <w:divBdr>
                <w:top w:val="none" w:sz="0" w:space="0" w:color="auto"/>
                <w:left w:val="none" w:sz="0" w:space="0" w:color="auto"/>
                <w:bottom w:val="none" w:sz="0" w:space="0" w:color="auto"/>
                <w:right w:val="none" w:sz="0" w:space="0" w:color="auto"/>
              </w:divBdr>
              <w:divsChild>
                <w:div w:id="1026322060">
                  <w:marLeft w:val="0"/>
                  <w:marRight w:val="0"/>
                  <w:marTop w:val="0"/>
                  <w:marBottom w:val="0"/>
                  <w:divBdr>
                    <w:top w:val="none" w:sz="0" w:space="0" w:color="auto"/>
                    <w:left w:val="none" w:sz="0" w:space="0" w:color="auto"/>
                    <w:bottom w:val="none" w:sz="0" w:space="0" w:color="auto"/>
                    <w:right w:val="none" w:sz="0" w:space="0" w:color="auto"/>
                  </w:divBdr>
                </w:div>
              </w:divsChild>
            </w:div>
            <w:div w:id="1800151374">
              <w:marLeft w:val="0"/>
              <w:marRight w:val="0"/>
              <w:marTop w:val="0"/>
              <w:marBottom w:val="0"/>
              <w:divBdr>
                <w:top w:val="none" w:sz="0" w:space="0" w:color="auto"/>
                <w:left w:val="none" w:sz="0" w:space="0" w:color="auto"/>
                <w:bottom w:val="none" w:sz="0" w:space="0" w:color="auto"/>
                <w:right w:val="none" w:sz="0" w:space="0" w:color="auto"/>
              </w:divBdr>
              <w:divsChild>
                <w:div w:id="57227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952984">
          <w:marLeft w:val="-75"/>
          <w:marRight w:val="0"/>
          <w:marTop w:val="30"/>
          <w:marBottom w:val="30"/>
          <w:divBdr>
            <w:top w:val="none" w:sz="0" w:space="0" w:color="auto"/>
            <w:left w:val="none" w:sz="0" w:space="0" w:color="auto"/>
            <w:bottom w:val="none" w:sz="0" w:space="0" w:color="auto"/>
            <w:right w:val="none" w:sz="0" w:space="0" w:color="auto"/>
          </w:divBdr>
          <w:divsChild>
            <w:div w:id="37317021">
              <w:marLeft w:val="0"/>
              <w:marRight w:val="0"/>
              <w:marTop w:val="0"/>
              <w:marBottom w:val="0"/>
              <w:divBdr>
                <w:top w:val="none" w:sz="0" w:space="0" w:color="auto"/>
                <w:left w:val="none" w:sz="0" w:space="0" w:color="auto"/>
                <w:bottom w:val="none" w:sz="0" w:space="0" w:color="auto"/>
                <w:right w:val="none" w:sz="0" w:space="0" w:color="auto"/>
              </w:divBdr>
              <w:divsChild>
                <w:div w:id="1290890931">
                  <w:marLeft w:val="0"/>
                  <w:marRight w:val="0"/>
                  <w:marTop w:val="0"/>
                  <w:marBottom w:val="0"/>
                  <w:divBdr>
                    <w:top w:val="none" w:sz="0" w:space="0" w:color="auto"/>
                    <w:left w:val="none" w:sz="0" w:space="0" w:color="auto"/>
                    <w:bottom w:val="none" w:sz="0" w:space="0" w:color="auto"/>
                    <w:right w:val="none" w:sz="0" w:space="0" w:color="auto"/>
                  </w:divBdr>
                </w:div>
              </w:divsChild>
            </w:div>
            <w:div w:id="64768250">
              <w:marLeft w:val="0"/>
              <w:marRight w:val="0"/>
              <w:marTop w:val="0"/>
              <w:marBottom w:val="0"/>
              <w:divBdr>
                <w:top w:val="none" w:sz="0" w:space="0" w:color="auto"/>
                <w:left w:val="none" w:sz="0" w:space="0" w:color="auto"/>
                <w:bottom w:val="none" w:sz="0" w:space="0" w:color="auto"/>
                <w:right w:val="none" w:sz="0" w:space="0" w:color="auto"/>
              </w:divBdr>
              <w:divsChild>
                <w:div w:id="40567168">
                  <w:marLeft w:val="0"/>
                  <w:marRight w:val="0"/>
                  <w:marTop w:val="0"/>
                  <w:marBottom w:val="0"/>
                  <w:divBdr>
                    <w:top w:val="none" w:sz="0" w:space="0" w:color="auto"/>
                    <w:left w:val="none" w:sz="0" w:space="0" w:color="auto"/>
                    <w:bottom w:val="none" w:sz="0" w:space="0" w:color="auto"/>
                    <w:right w:val="none" w:sz="0" w:space="0" w:color="auto"/>
                  </w:divBdr>
                </w:div>
              </w:divsChild>
            </w:div>
            <w:div w:id="785153284">
              <w:marLeft w:val="0"/>
              <w:marRight w:val="0"/>
              <w:marTop w:val="0"/>
              <w:marBottom w:val="0"/>
              <w:divBdr>
                <w:top w:val="none" w:sz="0" w:space="0" w:color="auto"/>
                <w:left w:val="none" w:sz="0" w:space="0" w:color="auto"/>
                <w:bottom w:val="none" w:sz="0" w:space="0" w:color="auto"/>
                <w:right w:val="none" w:sz="0" w:space="0" w:color="auto"/>
              </w:divBdr>
              <w:divsChild>
                <w:div w:id="1655185782">
                  <w:marLeft w:val="0"/>
                  <w:marRight w:val="0"/>
                  <w:marTop w:val="0"/>
                  <w:marBottom w:val="0"/>
                  <w:divBdr>
                    <w:top w:val="none" w:sz="0" w:space="0" w:color="auto"/>
                    <w:left w:val="none" w:sz="0" w:space="0" w:color="auto"/>
                    <w:bottom w:val="none" w:sz="0" w:space="0" w:color="auto"/>
                    <w:right w:val="none" w:sz="0" w:space="0" w:color="auto"/>
                  </w:divBdr>
                </w:div>
              </w:divsChild>
            </w:div>
            <w:div w:id="1692218135">
              <w:marLeft w:val="0"/>
              <w:marRight w:val="0"/>
              <w:marTop w:val="0"/>
              <w:marBottom w:val="0"/>
              <w:divBdr>
                <w:top w:val="none" w:sz="0" w:space="0" w:color="auto"/>
                <w:left w:val="none" w:sz="0" w:space="0" w:color="auto"/>
                <w:bottom w:val="none" w:sz="0" w:space="0" w:color="auto"/>
                <w:right w:val="none" w:sz="0" w:space="0" w:color="auto"/>
              </w:divBdr>
              <w:divsChild>
                <w:div w:id="71743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0648">
      <w:bodyDiv w:val="1"/>
      <w:marLeft w:val="0"/>
      <w:marRight w:val="0"/>
      <w:marTop w:val="0"/>
      <w:marBottom w:val="0"/>
      <w:divBdr>
        <w:top w:val="none" w:sz="0" w:space="0" w:color="auto"/>
        <w:left w:val="none" w:sz="0" w:space="0" w:color="auto"/>
        <w:bottom w:val="none" w:sz="0" w:space="0" w:color="auto"/>
        <w:right w:val="none" w:sz="0" w:space="0" w:color="auto"/>
      </w:divBdr>
      <w:divsChild>
        <w:div w:id="27030098">
          <w:marLeft w:val="0"/>
          <w:marRight w:val="0"/>
          <w:marTop w:val="0"/>
          <w:marBottom w:val="0"/>
          <w:divBdr>
            <w:top w:val="none" w:sz="0" w:space="0" w:color="auto"/>
            <w:left w:val="none" w:sz="0" w:space="0" w:color="auto"/>
            <w:bottom w:val="none" w:sz="0" w:space="0" w:color="auto"/>
            <w:right w:val="none" w:sz="0" w:space="0" w:color="auto"/>
          </w:divBdr>
          <w:divsChild>
            <w:div w:id="878517667">
              <w:marLeft w:val="0"/>
              <w:marRight w:val="0"/>
              <w:marTop w:val="0"/>
              <w:marBottom w:val="0"/>
              <w:divBdr>
                <w:top w:val="none" w:sz="0" w:space="0" w:color="auto"/>
                <w:left w:val="none" w:sz="0" w:space="0" w:color="auto"/>
                <w:bottom w:val="none" w:sz="0" w:space="0" w:color="auto"/>
                <w:right w:val="none" w:sz="0" w:space="0" w:color="auto"/>
              </w:divBdr>
            </w:div>
          </w:divsChild>
        </w:div>
        <w:div w:id="30695221">
          <w:marLeft w:val="0"/>
          <w:marRight w:val="0"/>
          <w:marTop w:val="0"/>
          <w:marBottom w:val="0"/>
          <w:divBdr>
            <w:top w:val="none" w:sz="0" w:space="0" w:color="auto"/>
            <w:left w:val="none" w:sz="0" w:space="0" w:color="auto"/>
            <w:bottom w:val="none" w:sz="0" w:space="0" w:color="auto"/>
            <w:right w:val="none" w:sz="0" w:space="0" w:color="auto"/>
          </w:divBdr>
          <w:divsChild>
            <w:div w:id="1493570748">
              <w:marLeft w:val="0"/>
              <w:marRight w:val="0"/>
              <w:marTop w:val="0"/>
              <w:marBottom w:val="0"/>
              <w:divBdr>
                <w:top w:val="none" w:sz="0" w:space="0" w:color="auto"/>
                <w:left w:val="none" w:sz="0" w:space="0" w:color="auto"/>
                <w:bottom w:val="none" w:sz="0" w:space="0" w:color="auto"/>
                <w:right w:val="none" w:sz="0" w:space="0" w:color="auto"/>
              </w:divBdr>
            </w:div>
          </w:divsChild>
        </w:div>
        <w:div w:id="118232696">
          <w:marLeft w:val="0"/>
          <w:marRight w:val="0"/>
          <w:marTop w:val="0"/>
          <w:marBottom w:val="0"/>
          <w:divBdr>
            <w:top w:val="none" w:sz="0" w:space="0" w:color="auto"/>
            <w:left w:val="none" w:sz="0" w:space="0" w:color="auto"/>
            <w:bottom w:val="none" w:sz="0" w:space="0" w:color="auto"/>
            <w:right w:val="none" w:sz="0" w:space="0" w:color="auto"/>
          </w:divBdr>
          <w:divsChild>
            <w:div w:id="1401712284">
              <w:marLeft w:val="0"/>
              <w:marRight w:val="0"/>
              <w:marTop w:val="0"/>
              <w:marBottom w:val="0"/>
              <w:divBdr>
                <w:top w:val="none" w:sz="0" w:space="0" w:color="auto"/>
                <w:left w:val="none" w:sz="0" w:space="0" w:color="auto"/>
                <w:bottom w:val="none" w:sz="0" w:space="0" w:color="auto"/>
                <w:right w:val="none" w:sz="0" w:space="0" w:color="auto"/>
              </w:divBdr>
            </w:div>
          </w:divsChild>
        </w:div>
        <w:div w:id="139004401">
          <w:marLeft w:val="0"/>
          <w:marRight w:val="0"/>
          <w:marTop w:val="0"/>
          <w:marBottom w:val="0"/>
          <w:divBdr>
            <w:top w:val="none" w:sz="0" w:space="0" w:color="auto"/>
            <w:left w:val="none" w:sz="0" w:space="0" w:color="auto"/>
            <w:bottom w:val="none" w:sz="0" w:space="0" w:color="auto"/>
            <w:right w:val="none" w:sz="0" w:space="0" w:color="auto"/>
          </w:divBdr>
          <w:divsChild>
            <w:div w:id="1522235597">
              <w:marLeft w:val="0"/>
              <w:marRight w:val="0"/>
              <w:marTop w:val="0"/>
              <w:marBottom w:val="0"/>
              <w:divBdr>
                <w:top w:val="none" w:sz="0" w:space="0" w:color="auto"/>
                <w:left w:val="none" w:sz="0" w:space="0" w:color="auto"/>
                <w:bottom w:val="none" w:sz="0" w:space="0" w:color="auto"/>
                <w:right w:val="none" w:sz="0" w:space="0" w:color="auto"/>
              </w:divBdr>
            </w:div>
          </w:divsChild>
        </w:div>
        <w:div w:id="149369343">
          <w:marLeft w:val="0"/>
          <w:marRight w:val="0"/>
          <w:marTop w:val="0"/>
          <w:marBottom w:val="0"/>
          <w:divBdr>
            <w:top w:val="none" w:sz="0" w:space="0" w:color="auto"/>
            <w:left w:val="none" w:sz="0" w:space="0" w:color="auto"/>
            <w:bottom w:val="none" w:sz="0" w:space="0" w:color="auto"/>
            <w:right w:val="none" w:sz="0" w:space="0" w:color="auto"/>
          </w:divBdr>
          <w:divsChild>
            <w:div w:id="580407655">
              <w:marLeft w:val="0"/>
              <w:marRight w:val="0"/>
              <w:marTop w:val="0"/>
              <w:marBottom w:val="0"/>
              <w:divBdr>
                <w:top w:val="none" w:sz="0" w:space="0" w:color="auto"/>
                <w:left w:val="none" w:sz="0" w:space="0" w:color="auto"/>
                <w:bottom w:val="none" w:sz="0" w:space="0" w:color="auto"/>
                <w:right w:val="none" w:sz="0" w:space="0" w:color="auto"/>
              </w:divBdr>
            </w:div>
          </w:divsChild>
        </w:div>
        <w:div w:id="151072321">
          <w:marLeft w:val="0"/>
          <w:marRight w:val="0"/>
          <w:marTop w:val="0"/>
          <w:marBottom w:val="0"/>
          <w:divBdr>
            <w:top w:val="none" w:sz="0" w:space="0" w:color="auto"/>
            <w:left w:val="none" w:sz="0" w:space="0" w:color="auto"/>
            <w:bottom w:val="none" w:sz="0" w:space="0" w:color="auto"/>
            <w:right w:val="none" w:sz="0" w:space="0" w:color="auto"/>
          </w:divBdr>
          <w:divsChild>
            <w:div w:id="97796958">
              <w:marLeft w:val="0"/>
              <w:marRight w:val="0"/>
              <w:marTop w:val="0"/>
              <w:marBottom w:val="0"/>
              <w:divBdr>
                <w:top w:val="none" w:sz="0" w:space="0" w:color="auto"/>
                <w:left w:val="none" w:sz="0" w:space="0" w:color="auto"/>
                <w:bottom w:val="none" w:sz="0" w:space="0" w:color="auto"/>
                <w:right w:val="none" w:sz="0" w:space="0" w:color="auto"/>
              </w:divBdr>
            </w:div>
          </w:divsChild>
        </w:div>
        <w:div w:id="181866557">
          <w:marLeft w:val="0"/>
          <w:marRight w:val="0"/>
          <w:marTop w:val="0"/>
          <w:marBottom w:val="0"/>
          <w:divBdr>
            <w:top w:val="none" w:sz="0" w:space="0" w:color="auto"/>
            <w:left w:val="none" w:sz="0" w:space="0" w:color="auto"/>
            <w:bottom w:val="none" w:sz="0" w:space="0" w:color="auto"/>
            <w:right w:val="none" w:sz="0" w:space="0" w:color="auto"/>
          </w:divBdr>
          <w:divsChild>
            <w:div w:id="1506356010">
              <w:marLeft w:val="0"/>
              <w:marRight w:val="0"/>
              <w:marTop w:val="0"/>
              <w:marBottom w:val="0"/>
              <w:divBdr>
                <w:top w:val="none" w:sz="0" w:space="0" w:color="auto"/>
                <w:left w:val="none" w:sz="0" w:space="0" w:color="auto"/>
                <w:bottom w:val="none" w:sz="0" w:space="0" w:color="auto"/>
                <w:right w:val="none" w:sz="0" w:space="0" w:color="auto"/>
              </w:divBdr>
            </w:div>
            <w:div w:id="2037345638">
              <w:marLeft w:val="0"/>
              <w:marRight w:val="0"/>
              <w:marTop w:val="0"/>
              <w:marBottom w:val="0"/>
              <w:divBdr>
                <w:top w:val="none" w:sz="0" w:space="0" w:color="auto"/>
                <w:left w:val="none" w:sz="0" w:space="0" w:color="auto"/>
                <w:bottom w:val="none" w:sz="0" w:space="0" w:color="auto"/>
                <w:right w:val="none" w:sz="0" w:space="0" w:color="auto"/>
              </w:divBdr>
            </w:div>
          </w:divsChild>
        </w:div>
        <w:div w:id="217327602">
          <w:marLeft w:val="0"/>
          <w:marRight w:val="0"/>
          <w:marTop w:val="0"/>
          <w:marBottom w:val="0"/>
          <w:divBdr>
            <w:top w:val="none" w:sz="0" w:space="0" w:color="auto"/>
            <w:left w:val="none" w:sz="0" w:space="0" w:color="auto"/>
            <w:bottom w:val="none" w:sz="0" w:space="0" w:color="auto"/>
            <w:right w:val="none" w:sz="0" w:space="0" w:color="auto"/>
          </w:divBdr>
          <w:divsChild>
            <w:div w:id="215438098">
              <w:marLeft w:val="0"/>
              <w:marRight w:val="0"/>
              <w:marTop w:val="0"/>
              <w:marBottom w:val="0"/>
              <w:divBdr>
                <w:top w:val="none" w:sz="0" w:space="0" w:color="auto"/>
                <w:left w:val="none" w:sz="0" w:space="0" w:color="auto"/>
                <w:bottom w:val="none" w:sz="0" w:space="0" w:color="auto"/>
                <w:right w:val="none" w:sz="0" w:space="0" w:color="auto"/>
              </w:divBdr>
            </w:div>
          </w:divsChild>
        </w:div>
        <w:div w:id="228659839">
          <w:marLeft w:val="0"/>
          <w:marRight w:val="0"/>
          <w:marTop w:val="0"/>
          <w:marBottom w:val="0"/>
          <w:divBdr>
            <w:top w:val="none" w:sz="0" w:space="0" w:color="auto"/>
            <w:left w:val="none" w:sz="0" w:space="0" w:color="auto"/>
            <w:bottom w:val="none" w:sz="0" w:space="0" w:color="auto"/>
            <w:right w:val="none" w:sz="0" w:space="0" w:color="auto"/>
          </w:divBdr>
          <w:divsChild>
            <w:div w:id="16664954">
              <w:marLeft w:val="0"/>
              <w:marRight w:val="0"/>
              <w:marTop w:val="0"/>
              <w:marBottom w:val="0"/>
              <w:divBdr>
                <w:top w:val="none" w:sz="0" w:space="0" w:color="auto"/>
                <w:left w:val="none" w:sz="0" w:space="0" w:color="auto"/>
                <w:bottom w:val="none" w:sz="0" w:space="0" w:color="auto"/>
                <w:right w:val="none" w:sz="0" w:space="0" w:color="auto"/>
              </w:divBdr>
            </w:div>
            <w:div w:id="2076077955">
              <w:marLeft w:val="0"/>
              <w:marRight w:val="0"/>
              <w:marTop w:val="0"/>
              <w:marBottom w:val="0"/>
              <w:divBdr>
                <w:top w:val="none" w:sz="0" w:space="0" w:color="auto"/>
                <w:left w:val="none" w:sz="0" w:space="0" w:color="auto"/>
                <w:bottom w:val="none" w:sz="0" w:space="0" w:color="auto"/>
                <w:right w:val="none" w:sz="0" w:space="0" w:color="auto"/>
              </w:divBdr>
            </w:div>
          </w:divsChild>
        </w:div>
        <w:div w:id="300379206">
          <w:marLeft w:val="0"/>
          <w:marRight w:val="0"/>
          <w:marTop w:val="0"/>
          <w:marBottom w:val="0"/>
          <w:divBdr>
            <w:top w:val="none" w:sz="0" w:space="0" w:color="auto"/>
            <w:left w:val="none" w:sz="0" w:space="0" w:color="auto"/>
            <w:bottom w:val="none" w:sz="0" w:space="0" w:color="auto"/>
            <w:right w:val="none" w:sz="0" w:space="0" w:color="auto"/>
          </w:divBdr>
          <w:divsChild>
            <w:div w:id="750348002">
              <w:marLeft w:val="0"/>
              <w:marRight w:val="0"/>
              <w:marTop w:val="0"/>
              <w:marBottom w:val="0"/>
              <w:divBdr>
                <w:top w:val="none" w:sz="0" w:space="0" w:color="auto"/>
                <w:left w:val="none" w:sz="0" w:space="0" w:color="auto"/>
                <w:bottom w:val="none" w:sz="0" w:space="0" w:color="auto"/>
                <w:right w:val="none" w:sz="0" w:space="0" w:color="auto"/>
              </w:divBdr>
            </w:div>
          </w:divsChild>
        </w:div>
        <w:div w:id="342364517">
          <w:marLeft w:val="0"/>
          <w:marRight w:val="0"/>
          <w:marTop w:val="0"/>
          <w:marBottom w:val="0"/>
          <w:divBdr>
            <w:top w:val="none" w:sz="0" w:space="0" w:color="auto"/>
            <w:left w:val="none" w:sz="0" w:space="0" w:color="auto"/>
            <w:bottom w:val="none" w:sz="0" w:space="0" w:color="auto"/>
            <w:right w:val="none" w:sz="0" w:space="0" w:color="auto"/>
          </w:divBdr>
          <w:divsChild>
            <w:div w:id="126050842">
              <w:marLeft w:val="0"/>
              <w:marRight w:val="0"/>
              <w:marTop w:val="0"/>
              <w:marBottom w:val="0"/>
              <w:divBdr>
                <w:top w:val="none" w:sz="0" w:space="0" w:color="auto"/>
                <w:left w:val="none" w:sz="0" w:space="0" w:color="auto"/>
                <w:bottom w:val="none" w:sz="0" w:space="0" w:color="auto"/>
                <w:right w:val="none" w:sz="0" w:space="0" w:color="auto"/>
              </w:divBdr>
            </w:div>
          </w:divsChild>
        </w:div>
        <w:div w:id="388116073">
          <w:marLeft w:val="0"/>
          <w:marRight w:val="0"/>
          <w:marTop w:val="0"/>
          <w:marBottom w:val="0"/>
          <w:divBdr>
            <w:top w:val="none" w:sz="0" w:space="0" w:color="auto"/>
            <w:left w:val="none" w:sz="0" w:space="0" w:color="auto"/>
            <w:bottom w:val="none" w:sz="0" w:space="0" w:color="auto"/>
            <w:right w:val="none" w:sz="0" w:space="0" w:color="auto"/>
          </w:divBdr>
          <w:divsChild>
            <w:div w:id="1861620484">
              <w:marLeft w:val="-75"/>
              <w:marRight w:val="0"/>
              <w:marTop w:val="30"/>
              <w:marBottom w:val="30"/>
              <w:divBdr>
                <w:top w:val="none" w:sz="0" w:space="0" w:color="auto"/>
                <w:left w:val="none" w:sz="0" w:space="0" w:color="auto"/>
                <w:bottom w:val="none" w:sz="0" w:space="0" w:color="auto"/>
                <w:right w:val="none" w:sz="0" w:space="0" w:color="auto"/>
              </w:divBdr>
              <w:divsChild>
                <w:div w:id="6638703">
                  <w:marLeft w:val="0"/>
                  <w:marRight w:val="0"/>
                  <w:marTop w:val="0"/>
                  <w:marBottom w:val="0"/>
                  <w:divBdr>
                    <w:top w:val="none" w:sz="0" w:space="0" w:color="auto"/>
                    <w:left w:val="none" w:sz="0" w:space="0" w:color="auto"/>
                    <w:bottom w:val="none" w:sz="0" w:space="0" w:color="auto"/>
                    <w:right w:val="none" w:sz="0" w:space="0" w:color="auto"/>
                  </w:divBdr>
                  <w:divsChild>
                    <w:div w:id="1200242475">
                      <w:marLeft w:val="0"/>
                      <w:marRight w:val="0"/>
                      <w:marTop w:val="0"/>
                      <w:marBottom w:val="0"/>
                      <w:divBdr>
                        <w:top w:val="none" w:sz="0" w:space="0" w:color="auto"/>
                        <w:left w:val="none" w:sz="0" w:space="0" w:color="auto"/>
                        <w:bottom w:val="none" w:sz="0" w:space="0" w:color="auto"/>
                        <w:right w:val="none" w:sz="0" w:space="0" w:color="auto"/>
                      </w:divBdr>
                    </w:div>
                  </w:divsChild>
                </w:div>
                <w:div w:id="46146566">
                  <w:marLeft w:val="0"/>
                  <w:marRight w:val="0"/>
                  <w:marTop w:val="0"/>
                  <w:marBottom w:val="0"/>
                  <w:divBdr>
                    <w:top w:val="none" w:sz="0" w:space="0" w:color="auto"/>
                    <w:left w:val="none" w:sz="0" w:space="0" w:color="auto"/>
                    <w:bottom w:val="none" w:sz="0" w:space="0" w:color="auto"/>
                    <w:right w:val="none" w:sz="0" w:space="0" w:color="auto"/>
                  </w:divBdr>
                  <w:divsChild>
                    <w:div w:id="1962957180">
                      <w:marLeft w:val="0"/>
                      <w:marRight w:val="0"/>
                      <w:marTop w:val="0"/>
                      <w:marBottom w:val="0"/>
                      <w:divBdr>
                        <w:top w:val="none" w:sz="0" w:space="0" w:color="auto"/>
                        <w:left w:val="none" w:sz="0" w:space="0" w:color="auto"/>
                        <w:bottom w:val="none" w:sz="0" w:space="0" w:color="auto"/>
                        <w:right w:val="none" w:sz="0" w:space="0" w:color="auto"/>
                      </w:divBdr>
                    </w:div>
                  </w:divsChild>
                </w:div>
                <w:div w:id="75908219">
                  <w:marLeft w:val="0"/>
                  <w:marRight w:val="0"/>
                  <w:marTop w:val="0"/>
                  <w:marBottom w:val="0"/>
                  <w:divBdr>
                    <w:top w:val="none" w:sz="0" w:space="0" w:color="auto"/>
                    <w:left w:val="none" w:sz="0" w:space="0" w:color="auto"/>
                    <w:bottom w:val="none" w:sz="0" w:space="0" w:color="auto"/>
                    <w:right w:val="none" w:sz="0" w:space="0" w:color="auto"/>
                  </w:divBdr>
                  <w:divsChild>
                    <w:div w:id="1353609104">
                      <w:marLeft w:val="0"/>
                      <w:marRight w:val="0"/>
                      <w:marTop w:val="0"/>
                      <w:marBottom w:val="0"/>
                      <w:divBdr>
                        <w:top w:val="none" w:sz="0" w:space="0" w:color="auto"/>
                        <w:left w:val="none" w:sz="0" w:space="0" w:color="auto"/>
                        <w:bottom w:val="none" w:sz="0" w:space="0" w:color="auto"/>
                        <w:right w:val="none" w:sz="0" w:space="0" w:color="auto"/>
                      </w:divBdr>
                    </w:div>
                  </w:divsChild>
                </w:div>
                <w:div w:id="114060918">
                  <w:marLeft w:val="0"/>
                  <w:marRight w:val="0"/>
                  <w:marTop w:val="0"/>
                  <w:marBottom w:val="0"/>
                  <w:divBdr>
                    <w:top w:val="none" w:sz="0" w:space="0" w:color="auto"/>
                    <w:left w:val="none" w:sz="0" w:space="0" w:color="auto"/>
                    <w:bottom w:val="none" w:sz="0" w:space="0" w:color="auto"/>
                    <w:right w:val="none" w:sz="0" w:space="0" w:color="auto"/>
                  </w:divBdr>
                  <w:divsChild>
                    <w:div w:id="1799257290">
                      <w:marLeft w:val="0"/>
                      <w:marRight w:val="0"/>
                      <w:marTop w:val="0"/>
                      <w:marBottom w:val="0"/>
                      <w:divBdr>
                        <w:top w:val="none" w:sz="0" w:space="0" w:color="auto"/>
                        <w:left w:val="none" w:sz="0" w:space="0" w:color="auto"/>
                        <w:bottom w:val="none" w:sz="0" w:space="0" w:color="auto"/>
                        <w:right w:val="none" w:sz="0" w:space="0" w:color="auto"/>
                      </w:divBdr>
                    </w:div>
                  </w:divsChild>
                </w:div>
                <w:div w:id="146629081">
                  <w:marLeft w:val="0"/>
                  <w:marRight w:val="0"/>
                  <w:marTop w:val="0"/>
                  <w:marBottom w:val="0"/>
                  <w:divBdr>
                    <w:top w:val="none" w:sz="0" w:space="0" w:color="auto"/>
                    <w:left w:val="none" w:sz="0" w:space="0" w:color="auto"/>
                    <w:bottom w:val="none" w:sz="0" w:space="0" w:color="auto"/>
                    <w:right w:val="none" w:sz="0" w:space="0" w:color="auto"/>
                  </w:divBdr>
                  <w:divsChild>
                    <w:div w:id="674381181">
                      <w:marLeft w:val="0"/>
                      <w:marRight w:val="0"/>
                      <w:marTop w:val="0"/>
                      <w:marBottom w:val="0"/>
                      <w:divBdr>
                        <w:top w:val="none" w:sz="0" w:space="0" w:color="auto"/>
                        <w:left w:val="none" w:sz="0" w:space="0" w:color="auto"/>
                        <w:bottom w:val="none" w:sz="0" w:space="0" w:color="auto"/>
                        <w:right w:val="none" w:sz="0" w:space="0" w:color="auto"/>
                      </w:divBdr>
                    </w:div>
                  </w:divsChild>
                </w:div>
                <w:div w:id="169225832">
                  <w:marLeft w:val="0"/>
                  <w:marRight w:val="0"/>
                  <w:marTop w:val="0"/>
                  <w:marBottom w:val="0"/>
                  <w:divBdr>
                    <w:top w:val="none" w:sz="0" w:space="0" w:color="auto"/>
                    <w:left w:val="none" w:sz="0" w:space="0" w:color="auto"/>
                    <w:bottom w:val="none" w:sz="0" w:space="0" w:color="auto"/>
                    <w:right w:val="none" w:sz="0" w:space="0" w:color="auto"/>
                  </w:divBdr>
                  <w:divsChild>
                    <w:div w:id="548885116">
                      <w:marLeft w:val="0"/>
                      <w:marRight w:val="0"/>
                      <w:marTop w:val="0"/>
                      <w:marBottom w:val="0"/>
                      <w:divBdr>
                        <w:top w:val="none" w:sz="0" w:space="0" w:color="auto"/>
                        <w:left w:val="none" w:sz="0" w:space="0" w:color="auto"/>
                        <w:bottom w:val="none" w:sz="0" w:space="0" w:color="auto"/>
                        <w:right w:val="none" w:sz="0" w:space="0" w:color="auto"/>
                      </w:divBdr>
                    </w:div>
                  </w:divsChild>
                </w:div>
                <w:div w:id="170681919">
                  <w:marLeft w:val="0"/>
                  <w:marRight w:val="0"/>
                  <w:marTop w:val="0"/>
                  <w:marBottom w:val="0"/>
                  <w:divBdr>
                    <w:top w:val="none" w:sz="0" w:space="0" w:color="auto"/>
                    <w:left w:val="none" w:sz="0" w:space="0" w:color="auto"/>
                    <w:bottom w:val="none" w:sz="0" w:space="0" w:color="auto"/>
                    <w:right w:val="none" w:sz="0" w:space="0" w:color="auto"/>
                  </w:divBdr>
                  <w:divsChild>
                    <w:div w:id="110520534">
                      <w:marLeft w:val="0"/>
                      <w:marRight w:val="0"/>
                      <w:marTop w:val="0"/>
                      <w:marBottom w:val="0"/>
                      <w:divBdr>
                        <w:top w:val="none" w:sz="0" w:space="0" w:color="auto"/>
                        <w:left w:val="none" w:sz="0" w:space="0" w:color="auto"/>
                        <w:bottom w:val="none" w:sz="0" w:space="0" w:color="auto"/>
                        <w:right w:val="none" w:sz="0" w:space="0" w:color="auto"/>
                      </w:divBdr>
                    </w:div>
                  </w:divsChild>
                </w:div>
                <w:div w:id="174391902">
                  <w:marLeft w:val="0"/>
                  <w:marRight w:val="0"/>
                  <w:marTop w:val="0"/>
                  <w:marBottom w:val="0"/>
                  <w:divBdr>
                    <w:top w:val="none" w:sz="0" w:space="0" w:color="auto"/>
                    <w:left w:val="none" w:sz="0" w:space="0" w:color="auto"/>
                    <w:bottom w:val="none" w:sz="0" w:space="0" w:color="auto"/>
                    <w:right w:val="none" w:sz="0" w:space="0" w:color="auto"/>
                  </w:divBdr>
                  <w:divsChild>
                    <w:div w:id="1073892564">
                      <w:marLeft w:val="0"/>
                      <w:marRight w:val="0"/>
                      <w:marTop w:val="0"/>
                      <w:marBottom w:val="0"/>
                      <w:divBdr>
                        <w:top w:val="none" w:sz="0" w:space="0" w:color="auto"/>
                        <w:left w:val="none" w:sz="0" w:space="0" w:color="auto"/>
                        <w:bottom w:val="none" w:sz="0" w:space="0" w:color="auto"/>
                        <w:right w:val="none" w:sz="0" w:space="0" w:color="auto"/>
                      </w:divBdr>
                    </w:div>
                  </w:divsChild>
                </w:div>
                <w:div w:id="247615457">
                  <w:marLeft w:val="0"/>
                  <w:marRight w:val="0"/>
                  <w:marTop w:val="0"/>
                  <w:marBottom w:val="0"/>
                  <w:divBdr>
                    <w:top w:val="none" w:sz="0" w:space="0" w:color="auto"/>
                    <w:left w:val="none" w:sz="0" w:space="0" w:color="auto"/>
                    <w:bottom w:val="none" w:sz="0" w:space="0" w:color="auto"/>
                    <w:right w:val="none" w:sz="0" w:space="0" w:color="auto"/>
                  </w:divBdr>
                  <w:divsChild>
                    <w:div w:id="530648989">
                      <w:marLeft w:val="0"/>
                      <w:marRight w:val="0"/>
                      <w:marTop w:val="0"/>
                      <w:marBottom w:val="0"/>
                      <w:divBdr>
                        <w:top w:val="none" w:sz="0" w:space="0" w:color="auto"/>
                        <w:left w:val="none" w:sz="0" w:space="0" w:color="auto"/>
                        <w:bottom w:val="none" w:sz="0" w:space="0" w:color="auto"/>
                        <w:right w:val="none" w:sz="0" w:space="0" w:color="auto"/>
                      </w:divBdr>
                    </w:div>
                  </w:divsChild>
                </w:div>
                <w:div w:id="310066922">
                  <w:marLeft w:val="0"/>
                  <w:marRight w:val="0"/>
                  <w:marTop w:val="0"/>
                  <w:marBottom w:val="0"/>
                  <w:divBdr>
                    <w:top w:val="none" w:sz="0" w:space="0" w:color="auto"/>
                    <w:left w:val="none" w:sz="0" w:space="0" w:color="auto"/>
                    <w:bottom w:val="none" w:sz="0" w:space="0" w:color="auto"/>
                    <w:right w:val="none" w:sz="0" w:space="0" w:color="auto"/>
                  </w:divBdr>
                  <w:divsChild>
                    <w:div w:id="1537231487">
                      <w:marLeft w:val="0"/>
                      <w:marRight w:val="0"/>
                      <w:marTop w:val="0"/>
                      <w:marBottom w:val="0"/>
                      <w:divBdr>
                        <w:top w:val="none" w:sz="0" w:space="0" w:color="auto"/>
                        <w:left w:val="none" w:sz="0" w:space="0" w:color="auto"/>
                        <w:bottom w:val="none" w:sz="0" w:space="0" w:color="auto"/>
                        <w:right w:val="none" w:sz="0" w:space="0" w:color="auto"/>
                      </w:divBdr>
                    </w:div>
                  </w:divsChild>
                </w:div>
                <w:div w:id="314183885">
                  <w:marLeft w:val="0"/>
                  <w:marRight w:val="0"/>
                  <w:marTop w:val="0"/>
                  <w:marBottom w:val="0"/>
                  <w:divBdr>
                    <w:top w:val="none" w:sz="0" w:space="0" w:color="auto"/>
                    <w:left w:val="none" w:sz="0" w:space="0" w:color="auto"/>
                    <w:bottom w:val="none" w:sz="0" w:space="0" w:color="auto"/>
                    <w:right w:val="none" w:sz="0" w:space="0" w:color="auto"/>
                  </w:divBdr>
                  <w:divsChild>
                    <w:div w:id="1409503195">
                      <w:marLeft w:val="0"/>
                      <w:marRight w:val="0"/>
                      <w:marTop w:val="0"/>
                      <w:marBottom w:val="0"/>
                      <w:divBdr>
                        <w:top w:val="none" w:sz="0" w:space="0" w:color="auto"/>
                        <w:left w:val="none" w:sz="0" w:space="0" w:color="auto"/>
                        <w:bottom w:val="none" w:sz="0" w:space="0" w:color="auto"/>
                        <w:right w:val="none" w:sz="0" w:space="0" w:color="auto"/>
                      </w:divBdr>
                    </w:div>
                  </w:divsChild>
                </w:div>
                <w:div w:id="385185128">
                  <w:marLeft w:val="0"/>
                  <w:marRight w:val="0"/>
                  <w:marTop w:val="0"/>
                  <w:marBottom w:val="0"/>
                  <w:divBdr>
                    <w:top w:val="none" w:sz="0" w:space="0" w:color="auto"/>
                    <w:left w:val="none" w:sz="0" w:space="0" w:color="auto"/>
                    <w:bottom w:val="none" w:sz="0" w:space="0" w:color="auto"/>
                    <w:right w:val="none" w:sz="0" w:space="0" w:color="auto"/>
                  </w:divBdr>
                  <w:divsChild>
                    <w:div w:id="1696344267">
                      <w:marLeft w:val="0"/>
                      <w:marRight w:val="0"/>
                      <w:marTop w:val="0"/>
                      <w:marBottom w:val="0"/>
                      <w:divBdr>
                        <w:top w:val="none" w:sz="0" w:space="0" w:color="auto"/>
                        <w:left w:val="none" w:sz="0" w:space="0" w:color="auto"/>
                        <w:bottom w:val="none" w:sz="0" w:space="0" w:color="auto"/>
                        <w:right w:val="none" w:sz="0" w:space="0" w:color="auto"/>
                      </w:divBdr>
                    </w:div>
                  </w:divsChild>
                </w:div>
                <w:div w:id="389764816">
                  <w:marLeft w:val="0"/>
                  <w:marRight w:val="0"/>
                  <w:marTop w:val="0"/>
                  <w:marBottom w:val="0"/>
                  <w:divBdr>
                    <w:top w:val="none" w:sz="0" w:space="0" w:color="auto"/>
                    <w:left w:val="none" w:sz="0" w:space="0" w:color="auto"/>
                    <w:bottom w:val="none" w:sz="0" w:space="0" w:color="auto"/>
                    <w:right w:val="none" w:sz="0" w:space="0" w:color="auto"/>
                  </w:divBdr>
                  <w:divsChild>
                    <w:div w:id="399257230">
                      <w:marLeft w:val="0"/>
                      <w:marRight w:val="0"/>
                      <w:marTop w:val="0"/>
                      <w:marBottom w:val="0"/>
                      <w:divBdr>
                        <w:top w:val="none" w:sz="0" w:space="0" w:color="auto"/>
                        <w:left w:val="none" w:sz="0" w:space="0" w:color="auto"/>
                        <w:bottom w:val="none" w:sz="0" w:space="0" w:color="auto"/>
                        <w:right w:val="none" w:sz="0" w:space="0" w:color="auto"/>
                      </w:divBdr>
                    </w:div>
                  </w:divsChild>
                </w:div>
                <w:div w:id="410202435">
                  <w:marLeft w:val="0"/>
                  <w:marRight w:val="0"/>
                  <w:marTop w:val="0"/>
                  <w:marBottom w:val="0"/>
                  <w:divBdr>
                    <w:top w:val="none" w:sz="0" w:space="0" w:color="auto"/>
                    <w:left w:val="none" w:sz="0" w:space="0" w:color="auto"/>
                    <w:bottom w:val="none" w:sz="0" w:space="0" w:color="auto"/>
                    <w:right w:val="none" w:sz="0" w:space="0" w:color="auto"/>
                  </w:divBdr>
                  <w:divsChild>
                    <w:div w:id="447549438">
                      <w:marLeft w:val="0"/>
                      <w:marRight w:val="0"/>
                      <w:marTop w:val="0"/>
                      <w:marBottom w:val="0"/>
                      <w:divBdr>
                        <w:top w:val="none" w:sz="0" w:space="0" w:color="auto"/>
                        <w:left w:val="none" w:sz="0" w:space="0" w:color="auto"/>
                        <w:bottom w:val="none" w:sz="0" w:space="0" w:color="auto"/>
                        <w:right w:val="none" w:sz="0" w:space="0" w:color="auto"/>
                      </w:divBdr>
                    </w:div>
                  </w:divsChild>
                </w:div>
                <w:div w:id="529994647">
                  <w:marLeft w:val="0"/>
                  <w:marRight w:val="0"/>
                  <w:marTop w:val="0"/>
                  <w:marBottom w:val="0"/>
                  <w:divBdr>
                    <w:top w:val="none" w:sz="0" w:space="0" w:color="auto"/>
                    <w:left w:val="none" w:sz="0" w:space="0" w:color="auto"/>
                    <w:bottom w:val="none" w:sz="0" w:space="0" w:color="auto"/>
                    <w:right w:val="none" w:sz="0" w:space="0" w:color="auto"/>
                  </w:divBdr>
                  <w:divsChild>
                    <w:div w:id="1184515551">
                      <w:marLeft w:val="0"/>
                      <w:marRight w:val="0"/>
                      <w:marTop w:val="0"/>
                      <w:marBottom w:val="0"/>
                      <w:divBdr>
                        <w:top w:val="none" w:sz="0" w:space="0" w:color="auto"/>
                        <w:left w:val="none" w:sz="0" w:space="0" w:color="auto"/>
                        <w:bottom w:val="none" w:sz="0" w:space="0" w:color="auto"/>
                        <w:right w:val="none" w:sz="0" w:space="0" w:color="auto"/>
                      </w:divBdr>
                    </w:div>
                  </w:divsChild>
                </w:div>
                <w:div w:id="537594372">
                  <w:marLeft w:val="0"/>
                  <w:marRight w:val="0"/>
                  <w:marTop w:val="0"/>
                  <w:marBottom w:val="0"/>
                  <w:divBdr>
                    <w:top w:val="none" w:sz="0" w:space="0" w:color="auto"/>
                    <w:left w:val="none" w:sz="0" w:space="0" w:color="auto"/>
                    <w:bottom w:val="none" w:sz="0" w:space="0" w:color="auto"/>
                    <w:right w:val="none" w:sz="0" w:space="0" w:color="auto"/>
                  </w:divBdr>
                  <w:divsChild>
                    <w:div w:id="1057047177">
                      <w:marLeft w:val="0"/>
                      <w:marRight w:val="0"/>
                      <w:marTop w:val="0"/>
                      <w:marBottom w:val="0"/>
                      <w:divBdr>
                        <w:top w:val="none" w:sz="0" w:space="0" w:color="auto"/>
                        <w:left w:val="none" w:sz="0" w:space="0" w:color="auto"/>
                        <w:bottom w:val="none" w:sz="0" w:space="0" w:color="auto"/>
                        <w:right w:val="none" w:sz="0" w:space="0" w:color="auto"/>
                      </w:divBdr>
                    </w:div>
                  </w:divsChild>
                </w:div>
                <w:div w:id="593170389">
                  <w:marLeft w:val="0"/>
                  <w:marRight w:val="0"/>
                  <w:marTop w:val="0"/>
                  <w:marBottom w:val="0"/>
                  <w:divBdr>
                    <w:top w:val="none" w:sz="0" w:space="0" w:color="auto"/>
                    <w:left w:val="none" w:sz="0" w:space="0" w:color="auto"/>
                    <w:bottom w:val="none" w:sz="0" w:space="0" w:color="auto"/>
                    <w:right w:val="none" w:sz="0" w:space="0" w:color="auto"/>
                  </w:divBdr>
                  <w:divsChild>
                    <w:div w:id="809594568">
                      <w:marLeft w:val="0"/>
                      <w:marRight w:val="0"/>
                      <w:marTop w:val="0"/>
                      <w:marBottom w:val="0"/>
                      <w:divBdr>
                        <w:top w:val="none" w:sz="0" w:space="0" w:color="auto"/>
                        <w:left w:val="none" w:sz="0" w:space="0" w:color="auto"/>
                        <w:bottom w:val="none" w:sz="0" w:space="0" w:color="auto"/>
                        <w:right w:val="none" w:sz="0" w:space="0" w:color="auto"/>
                      </w:divBdr>
                    </w:div>
                  </w:divsChild>
                </w:div>
                <w:div w:id="653804034">
                  <w:marLeft w:val="0"/>
                  <w:marRight w:val="0"/>
                  <w:marTop w:val="0"/>
                  <w:marBottom w:val="0"/>
                  <w:divBdr>
                    <w:top w:val="none" w:sz="0" w:space="0" w:color="auto"/>
                    <w:left w:val="none" w:sz="0" w:space="0" w:color="auto"/>
                    <w:bottom w:val="none" w:sz="0" w:space="0" w:color="auto"/>
                    <w:right w:val="none" w:sz="0" w:space="0" w:color="auto"/>
                  </w:divBdr>
                  <w:divsChild>
                    <w:div w:id="238903237">
                      <w:marLeft w:val="0"/>
                      <w:marRight w:val="0"/>
                      <w:marTop w:val="0"/>
                      <w:marBottom w:val="0"/>
                      <w:divBdr>
                        <w:top w:val="none" w:sz="0" w:space="0" w:color="auto"/>
                        <w:left w:val="none" w:sz="0" w:space="0" w:color="auto"/>
                        <w:bottom w:val="none" w:sz="0" w:space="0" w:color="auto"/>
                        <w:right w:val="none" w:sz="0" w:space="0" w:color="auto"/>
                      </w:divBdr>
                    </w:div>
                  </w:divsChild>
                </w:div>
                <w:div w:id="665135062">
                  <w:marLeft w:val="0"/>
                  <w:marRight w:val="0"/>
                  <w:marTop w:val="0"/>
                  <w:marBottom w:val="0"/>
                  <w:divBdr>
                    <w:top w:val="none" w:sz="0" w:space="0" w:color="auto"/>
                    <w:left w:val="none" w:sz="0" w:space="0" w:color="auto"/>
                    <w:bottom w:val="none" w:sz="0" w:space="0" w:color="auto"/>
                    <w:right w:val="none" w:sz="0" w:space="0" w:color="auto"/>
                  </w:divBdr>
                  <w:divsChild>
                    <w:div w:id="1813326989">
                      <w:marLeft w:val="0"/>
                      <w:marRight w:val="0"/>
                      <w:marTop w:val="0"/>
                      <w:marBottom w:val="0"/>
                      <w:divBdr>
                        <w:top w:val="none" w:sz="0" w:space="0" w:color="auto"/>
                        <w:left w:val="none" w:sz="0" w:space="0" w:color="auto"/>
                        <w:bottom w:val="none" w:sz="0" w:space="0" w:color="auto"/>
                        <w:right w:val="none" w:sz="0" w:space="0" w:color="auto"/>
                      </w:divBdr>
                    </w:div>
                  </w:divsChild>
                </w:div>
                <w:div w:id="671372027">
                  <w:marLeft w:val="0"/>
                  <w:marRight w:val="0"/>
                  <w:marTop w:val="0"/>
                  <w:marBottom w:val="0"/>
                  <w:divBdr>
                    <w:top w:val="none" w:sz="0" w:space="0" w:color="auto"/>
                    <w:left w:val="none" w:sz="0" w:space="0" w:color="auto"/>
                    <w:bottom w:val="none" w:sz="0" w:space="0" w:color="auto"/>
                    <w:right w:val="none" w:sz="0" w:space="0" w:color="auto"/>
                  </w:divBdr>
                  <w:divsChild>
                    <w:div w:id="459343500">
                      <w:marLeft w:val="0"/>
                      <w:marRight w:val="0"/>
                      <w:marTop w:val="0"/>
                      <w:marBottom w:val="0"/>
                      <w:divBdr>
                        <w:top w:val="none" w:sz="0" w:space="0" w:color="auto"/>
                        <w:left w:val="none" w:sz="0" w:space="0" w:color="auto"/>
                        <w:bottom w:val="none" w:sz="0" w:space="0" w:color="auto"/>
                        <w:right w:val="none" w:sz="0" w:space="0" w:color="auto"/>
                      </w:divBdr>
                    </w:div>
                  </w:divsChild>
                </w:div>
                <w:div w:id="677587517">
                  <w:marLeft w:val="0"/>
                  <w:marRight w:val="0"/>
                  <w:marTop w:val="0"/>
                  <w:marBottom w:val="0"/>
                  <w:divBdr>
                    <w:top w:val="none" w:sz="0" w:space="0" w:color="auto"/>
                    <w:left w:val="none" w:sz="0" w:space="0" w:color="auto"/>
                    <w:bottom w:val="none" w:sz="0" w:space="0" w:color="auto"/>
                    <w:right w:val="none" w:sz="0" w:space="0" w:color="auto"/>
                  </w:divBdr>
                  <w:divsChild>
                    <w:div w:id="1944721034">
                      <w:marLeft w:val="0"/>
                      <w:marRight w:val="0"/>
                      <w:marTop w:val="0"/>
                      <w:marBottom w:val="0"/>
                      <w:divBdr>
                        <w:top w:val="none" w:sz="0" w:space="0" w:color="auto"/>
                        <w:left w:val="none" w:sz="0" w:space="0" w:color="auto"/>
                        <w:bottom w:val="none" w:sz="0" w:space="0" w:color="auto"/>
                        <w:right w:val="none" w:sz="0" w:space="0" w:color="auto"/>
                      </w:divBdr>
                    </w:div>
                  </w:divsChild>
                </w:div>
                <w:div w:id="698897132">
                  <w:marLeft w:val="0"/>
                  <w:marRight w:val="0"/>
                  <w:marTop w:val="0"/>
                  <w:marBottom w:val="0"/>
                  <w:divBdr>
                    <w:top w:val="none" w:sz="0" w:space="0" w:color="auto"/>
                    <w:left w:val="none" w:sz="0" w:space="0" w:color="auto"/>
                    <w:bottom w:val="none" w:sz="0" w:space="0" w:color="auto"/>
                    <w:right w:val="none" w:sz="0" w:space="0" w:color="auto"/>
                  </w:divBdr>
                  <w:divsChild>
                    <w:div w:id="931862124">
                      <w:marLeft w:val="0"/>
                      <w:marRight w:val="0"/>
                      <w:marTop w:val="0"/>
                      <w:marBottom w:val="0"/>
                      <w:divBdr>
                        <w:top w:val="none" w:sz="0" w:space="0" w:color="auto"/>
                        <w:left w:val="none" w:sz="0" w:space="0" w:color="auto"/>
                        <w:bottom w:val="none" w:sz="0" w:space="0" w:color="auto"/>
                        <w:right w:val="none" w:sz="0" w:space="0" w:color="auto"/>
                      </w:divBdr>
                    </w:div>
                  </w:divsChild>
                </w:div>
                <w:div w:id="706370389">
                  <w:marLeft w:val="0"/>
                  <w:marRight w:val="0"/>
                  <w:marTop w:val="0"/>
                  <w:marBottom w:val="0"/>
                  <w:divBdr>
                    <w:top w:val="none" w:sz="0" w:space="0" w:color="auto"/>
                    <w:left w:val="none" w:sz="0" w:space="0" w:color="auto"/>
                    <w:bottom w:val="none" w:sz="0" w:space="0" w:color="auto"/>
                    <w:right w:val="none" w:sz="0" w:space="0" w:color="auto"/>
                  </w:divBdr>
                  <w:divsChild>
                    <w:div w:id="1198353356">
                      <w:marLeft w:val="0"/>
                      <w:marRight w:val="0"/>
                      <w:marTop w:val="0"/>
                      <w:marBottom w:val="0"/>
                      <w:divBdr>
                        <w:top w:val="none" w:sz="0" w:space="0" w:color="auto"/>
                        <w:left w:val="none" w:sz="0" w:space="0" w:color="auto"/>
                        <w:bottom w:val="none" w:sz="0" w:space="0" w:color="auto"/>
                        <w:right w:val="none" w:sz="0" w:space="0" w:color="auto"/>
                      </w:divBdr>
                    </w:div>
                  </w:divsChild>
                </w:div>
                <w:div w:id="745961801">
                  <w:marLeft w:val="0"/>
                  <w:marRight w:val="0"/>
                  <w:marTop w:val="0"/>
                  <w:marBottom w:val="0"/>
                  <w:divBdr>
                    <w:top w:val="none" w:sz="0" w:space="0" w:color="auto"/>
                    <w:left w:val="none" w:sz="0" w:space="0" w:color="auto"/>
                    <w:bottom w:val="none" w:sz="0" w:space="0" w:color="auto"/>
                    <w:right w:val="none" w:sz="0" w:space="0" w:color="auto"/>
                  </w:divBdr>
                  <w:divsChild>
                    <w:div w:id="1394617121">
                      <w:marLeft w:val="0"/>
                      <w:marRight w:val="0"/>
                      <w:marTop w:val="0"/>
                      <w:marBottom w:val="0"/>
                      <w:divBdr>
                        <w:top w:val="none" w:sz="0" w:space="0" w:color="auto"/>
                        <w:left w:val="none" w:sz="0" w:space="0" w:color="auto"/>
                        <w:bottom w:val="none" w:sz="0" w:space="0" w:color="auto"/>
                        <w:right w:val="none" w:sz="0" w:space="0" w:color="auto"/>
                      </w:divBdr>
                    </w:div>
                  </w:divsChild>
                </w:div>
                <w:div w:id="784153853">
                  <w:marLeft w:val="0"/>
                  <w:marRight w:val="0"/>
                  <w:marTop w:val="0"/>
                  <w:marBottom w:val="0"/>
                  <w:divBdr>
                    <w:top w:val="none" w:sz="0" w:space="0" w:color="auto"/>
                    <w:left w:val="none" w:sz="0" w:space="0" w:color="auto"/>
                    <w:bottom w:val="none" w:sz="0" w:space="0" w:color="auto"/>
                    <w:right w:val="none" w:sz="0" w:space="0" w:color="auto"/>
                  </w:divBdr>
                  <w:divsChild>
                    <w:div w:id="780494139">
                      <w:marLeft w:val="0"/>
                      <w:marRight w:val="0"/>
                      <w:marTop w:val="0"/>
                      <w:marBottom w:val="0"/>
                      <w:divBdr>
                        <w:top w:val="none" w:sz="0" w:space="0" w:color="auto"/>
                        <w:left w:val="none" w:sz="0" w:space="0" w:color="auto"/>
                        <w:bottom w:val="none" w:sz="0" w:space="0" w:color="auto"/>
                        <w:right w:val="none" w:sz="0" w:space="0" w:color="auto"/>
                      </w:divBdr>
                    </w:div>
                  </w:divsChild>
                </w:div>
                <w:div w:id="798955400">
                  <w:marLeft w:val="0"/>
                  <w:marRight w:val="0"/>
                  <w:marTop w:val="0"/>
                  <w:marBottom w:val="0"/>
                  <w:divBdr>
                    <w:top w:val="none" w:sz="0" w:space="0" w:color="auto"/>
                    <w:left w:val="none" w:sz="0" w:space="0" w:color="auto"/>
                    <w:bottom w:val="none" w:sz="0" w:space="0" w:color="auto"/>
                    <w:right w:val="none" w:sz="0" w:space="0" w:color="auto"/>
                  </w:divBdr>
                  <w:divsChild>
                    <w:div w:id="1624194540">
                      <w:marLeft w:val="0"/>
                      <w:marRight w:val="0"/>
                      <w:marTop w:val="0"/>
                      <w:marBottom w:val="0"/>
                      <w:divBdr>
                        <w:top w:val="none" w:sz="0" w:space="0" w:color="auto"/>
                        <w:left w:val="none" w:sz="0" w:space="0" w:color="auto"/>
                        <w:bottom w:val="none" w:sz="0" w:space="0" w:color="auto"/>
                        <w:right w:val="none" w:sz="0" w:space="0" w:color="auto"/>
                      </w:divBdr>
                    </w:div>
                  </w:divsChild>
                </w:div>
                <w:div w:id="835538166">
                  <w:marLeft w:val="0"/>
                  <w:marRight w:val="0"/>
                  <w:marTop w:val="0"/>
                  <w:marBottom w:val="0"/>
                  <w:divBdr>
                    <w:top w:val="none" w:sz="0" w:space="0" w:color="auto"/>
                    <w:left w:val="none" w:sz="0" w:space="0" w:color="auto"/>
                    <w:bottom w:val="none" w:sz="0" w:space="0" w:color="auto"/>
                    <w:right w:val="none" w:sz="0" w:space="0" w:color="auto"/>
                  </w:divBdr>
                  <w:divsChild>
                    <w:div w:id="1898003662">
                      <w:marLeft w:val="0"/>
                      <w:marRight w:val="0"/>
                      <w:marTop w:val="0"/>
                      <w:marBottom w:val="0"/>
                      <w:divBdr>
                        <w:top w:val="none" w:sz="0" w:space="0" w:color="auto"/>
                        <w:left w:val="none" w:sz="0" w:space="0" w:color="auto"/>
                        <w:bottom w:val="none" w:sz="0" w:space="0" w:color="auto"/>
                        <w:right w:val="none" w:sz="0" w:space="0" w:color="auto"/>
                      </w:divBdr>
                    </w:div>
                  </w:divsChild>
                </w:div>
                <w:div w:id="841046676">
                  <w:marLeft w:val="0"/>
                  <w:marRight w:val="0"/>
                  <w:marTop w:val="0"/>
                  <w:marBottom w:val="0"/>
                  <w:divBdr>
                    <w:top w:val="none" w:sz="0" w:space="0" w:color="auto"/>
                    <w:left w:val="none" w:sz="0" w:space="0" w:color="auto"/>
                    <w:bottom w:val="none" w:sz="0" w:space="0" w:color="auto"/>
                    <w:right w:val="none" w:sz="0" w:space="0" w:color="auto"/>
                  </w:divBdr>
                  <w:divsChild>
                    <w:div w:id="1309091407">
                      <w:marLeft w:val="0"/>
                      <w:marRight w:val="0"/>
                      <w:marTop w:val="0"/>
                      <w:marBottom w:val="0"/>
                      <w:divBdr>
                        <w:top w:val="none" w:sz="0" w:space="0" w:color="auto"/>
                        <w:left w:val="none" w:sz="0" w:space="0" w:color="auto"/>
                        <w:bottom w:val="none" w:sz="0" w:space="0" w:color="auto"/>
                        <w:right w:val="none" w:sz="0" w:space="0" w:color="auto"/>
                      </w:divBdr>
                    </w:div>
                  </w:divsChild>
                </w:div>
                <w:div w:id="878008611">
                  <w:marLeft w:val="0"/>
                  <w:marRight w:val="0"/>
                  <w:marTop w:val="0"/>
                  <w:marBottom w:val="0"/>
                  <w:divBdr>
                    <w:top w:val="none" w:sz="0" w:space="0" w:color="auto"/>
                    <w:left w:val="none" w:sz="0" w:space="0" w:color="auto"/>
                    <w:bottom w:val="none" w:sz="0" w:space="0" w:color="auto"/>
                    <w:right w:val="none" w:sz="0" w:space="0" w:color="auto"/>
                  </w:divBdr>
                  <w:divsChild>
                    <w:div w:id="1081606609">
                      <w:marLeft w:val="0"/>
                      <w:marRight w:val="0"/>
                      <w:marTop w:val="0"/>
                      <w:marBottom w:val="0"/>
                      <w:divBdr>
                        <w:top w:val="none" w:sz="0" w:space="0" w:color="auto"/>
                        <w:left w:val="none" w:sz="0" w:space="0" w:color="auto"/>
                        <w:bottom w:val="none" w:sz="0" w:space="0" w:color="auto"/>
                        <w:right w:val="none" w:sz="0" w:space="0" w:color="auto"/>
                      </w:divBdr>
                    </w:div>
                  </w:divsChild>
                </w:div>
                <w:div w:id="890193038">
                  <w:marLeft w:val="0"/>
                  <w:marRight w:val="0"/>
                  <w:marTop w:val="0"/>
                  <w:marBottom w:val="0"/>
                  <w:divBdr>
                    <w:top w:val="none" w:sz="0" w:space="0" w:color="auto"/>
                    <w:left w:val="none" w:sz="0" w:space="0" w:color="auto"/>
                    <w:bottom w:val="none" w:sz="0" w:space="0" w:color="auto"/>
                    <w:right w:val="none" w:sz="0" w:space="0" w:color="auto"/>
                  </w:divBdr>
                  <w:divsChild>
                    <w:div w:id="2040811430">
                      <w:marLeft w:val="0"/>
                      <w:marRight w:val="0"/>
                      <w:marTop w:val="0"/>
                      <w:marBottom w:val="0"/>
                      <w:divBdr>
                        <w:top w:val="none" w:sz="0" w:space="0" w:color="auto"/>
                        <w:left w:val="none" w:sz="0" w:space="0" w:color="auto"/>
                        <w:bottom w:val="none" w:sz="0" w:space="0" w:color="auto"/>
                        <w:right w:val="none" w:sz="0" w:space="0" w:color="auto"/>
                      </w:divBdr>
                    </w:div>
                  </w:divsChild>
                </w:div>
                <w:div w:id="905653102">
                  <w:marLeft w:val="0"/>
                  <w:marRight w:val="0"/>
                  <w:marTop w:val="0"/>
                  <w:marBottom w:val="0"/>
                  <w:divBdr>
                    <w:top w:val="none" w:sz="0" w:space="0" w:color="auto"/>
                    <w:left w:val="none" w:sz="0" w:space="0" w:color="auto"/>
                    <w:bottom w:val="none" w:sz="0" w:space="0" w:color="auto"/>
                    <w:right w:val="none" w:sz="0" w:space="0" w:color="auto"/>
                  </w:divBdr>
                  <w:divsChild>
                    <w:div w:id="1447576699">
                      <w:marLeft w:val="0"/>
                      <w:marRight w:val="0"/>
                      <w:marTop w:val="0"/>
                      <w:marBottom w:val="0"/>
                      <w:divBdr>
                        <w:top w:val="none" w:sz="0" w:space="0" w:color="auto"/>
                        <w:left w:val="none" w:sz="0" w:space="0" w:color="auto"/>
                        <w:bottom w:val="none" w:sz="0" w:space="0" w:color="auto"/>
                        <w:right w:val="none" w:sz="0" w:space="0" w:color="auto"/>
                      </w:divBdr>
                    </w:div>
                  </w:divsChild>
                </w:div>
                <w:div w:id="949363461">
                  <w:marLeft w:val="0"/>
                  <w:marRight w:val="0"/>
                  <w:marTop w:val="0"/>
                  <w:marBottom w:val="0"/>
                  <w:divBdr>
                    <w:top w:val="none" w:sz="0" w:space="0" w:color="auto"/>
                    <w:left w:val="none" w:sz="0" w:space="0" w:color="auto"/>
                    <w:bottom w:val="none" w:sz="0" w:space="0" w:color="auto"/>
                    <w:right w:val="none" w:sz="0" w:space="0" w:color="auto"/>
                  </w:divBdr>
                  <w:divsChild>
                    <w:div w:id="2018381406">
                      <w:marLeft w:val="0"/>
                      <w:marRight w:val="0"/>
                      <w:marTop w:val="0"/>
                      <w:marBottom w:val="0"/>
                      <w:divBdr>
                        <w:top w:val="none" w:sz="0" w:space="0" w:color="auto"/>
                        <w:left w:val="none" w:sz="0" w:space="0" w:color="auto"/>
                        <w:bottom w:val="none" w:sz="0" w:space="0" w:color="auto"/>
                        <w:right w:val="none" w:sz="0" w:space="0" w:color="auto"/>
                      </w:divBdr>
                    </w:div>
                  </w:divsChild>
                </w:div>
                <w:div w:id="959187545">
                  <w:marLeft w:val="0"/>
                  <w:marRight w:val="0"/>
                  <w:marTop w:val="0"/>
                  <w:marBottom w:val="0"/>
                  <w:divBdr>
                    <w:top w:val="none" w:sz="0" w:space="0" w:color="auto"/>
                    <w:left w:val="none" w:sz="0" w:space="0" w:color="auto"/>
                    <w:bottom w:val="none" w:sz="0" w:space="0" w:color="auto"/>
                    <w:right w:val="none" w:sz="0" w:space="0" w:color="auto"/>
                  </w:divBdr>
                  <w:divsChild>
                    <w:div w:id="1984965426">
                      <w:marLeft w:val="0"/>
                      <w:marRight w:val="0"/>
                      <w:marTop w:val="0"/>
                      <w:marBottom w:val="0"/>
                      <w:divBdr>
                        <w:top w:val="none" w:sz="0" w:space="0" w:color="auto"/>
                        <w:left w:val="none" w:sz="0" w:space="0" w:color="auto"/>
                        <w:bottom w:val="none" w:sz="0" w:space="0" w:color="auto"/>
                        <w:right w:val="none" w:sz="0" w:space="0" w:color="auto"/>
                      </w:divBdr>
                    </w:div>
                  </w:divsChild>
                </w:div>
                <w:div w:id="984240569">
                  <w:marLeft w:val="0"/>
                  <w:marRight w:val="0"/>
                  <w:marTop w:val="0"/>
                  <w:marBottom w:val="0"/>
                  <w:divBdr>
                    <w:top w:val="none" w:sz="0" w:space="0" w:color="auto"/>
                    <w:left w:val="none" w:sz="0" w:space="0" w:color="auto"/>
                    <w:bottom w:val="none" w:sz="0" w:space="0" w:color="auto"/>
                    <w:right w:val="none" w:sz="0" w:space="0" w:color="auto"/>
                  </w:divBdr>
                  <w:divsChild>
                    <w:div w:id="1812558033">
                      <w:marLeft w:val="0"/>
                      <w:marRight w:val="0"/>
                      <w:marTop w:val="0"/>
                      <w:marBottom w:val="0"/>
                      <w:divBdr>
                        <w:top w:val="none" w:sz="0" w:space="0" w:color="auto"/>
                        <w:left w:val="none" w:sz="0" w:space="0" w:color="auto"/>
                        <w:bottom w:val="none" w:sz="0" w:space="0" w:color="auto"/>
                        <w:right w:val="none" w:sz="0" w:space="0" w:color="auto"/>
                      </w:divBdr>
                    </w:div>
                  </w:divsChild>
                </w:div>
                <w:div w:id="1025717014">
                  <w:marLeft w:val="0"/>
                  <w:marRight w:val="0"/>
                  <w:marTop w:val="0"/>
                  <w:marBottom w:val="0"/>
                  <w:divBdr>
                    <w:top w:val="none" w:sz="0" w:space="0" w:color="auto"/>
                    <w:left w:val="none" w:sz="0" w:space="0" w:color="auto"/>
                    <w:bottom w:val="none" w:sz="0" w:space="0" w:color="auto"/>
                    <w:right w:val="none" w:sz="0" w:space="0" w:color="auto"/>
                  </w:divBdr>
                  <w:divsChild>
                    <w:div w:id="113836978">
                      <w:marLeft w:val="0"/>
                      <w:marRight w:val="0"/>
                      <w:marTop w:val="0"/>
                      <w:marBottom w:val="0"/>
                      <w:divBdr>
                        <w:top w:val="none" w:sz="0" w:space="0" w:color="auto"/>
                        <w:left w:val="none" w:sz="0" w:space="0" w:color="auto"/>
                        <w:bottom w:val="none" w:sz="0" w:space="0" w:color="auto"/>
                        <w:right w:val="none" w:sz="0" w:space="0" w:color="auto"/>
                      </w:divBdr>
                    </w:div>
                  </w:divsChild>
                </w:div>
                <w:div w:id="1059982399">
                  <w:marLeft w:val="0"/>
                  <w:marRight w:val="0"/>
                  <w:marTop w:val="0"/>
                  <w:marBottom w:val="0"/>
                  <w:divBdr>
                    <w:top w:val="none" w:sz="0" w:space="0" w:color="auto"/>
                    <w:left w:val="none" w:sz="0" w:space="0" w:color="auto"/>
                    <w:bottom w:val="none" w:sz="0" w:space="0" w:color="auto"/>
                    <w:right w:val="none" w:sz="0" w:space="0" w:color="auto"/>
                  </w:divBdr>
                  <w:divsChild>
                    <w:div w:id="1101414743">
                      <w:marLeft w:val="0"/>
                      <w:marRight w:val="0"/>
                      <w:marTop w:val="0"/>
                      <w:marBottom w:val="0"/>
                      <w:divBdr>
                        <w:top w:val="none" w:sz="0" w:space="0" w:color="auto"/>
                        <w:left w:val="none" w:sz="0" w:space="0" w:color="auto"/>
                        <w:bottom w:val="none" w:sz="0" w:space="0" w:color="auto"/>
                        <w:right w:val="none" w:sz="0" w:space="0" w:color="auto"/>
                      </w:divBdr>
                    </w:div>
                  </w:divsChild>
                </w:div>
                <w:div w:id="1155604408">
                  <w:marLeft w:val="0"/>
                  <w:marRight w:val="0"/>
                  <w:marTop w:val="0"/>
                  <w:marBottom w:val="0"/>
                  <w:divBdr>
                    <w:top w:val="none" w:sz="0" w:space="0" w:color="auto"/>
                    <w:left w:val="none" w:sz="0" w:space="0" w:color="auto"/>
                    <w:bottom w:val="none" w:sz="0" w:space="0" w:color="auto"/>
                    <w:right w:val="none" w:sz="0" w:space="0" w:color="auto"/>
                  </w:divBdr>
                  <w:divsChild>
                    <w:div w:id="476149029">
                      <w:marLeft w:val="0"/>
                      <w:marRight w:val="0"/>
                      <w:marTop w:val="0"/>
                      <w:marBottom w:val="0"/>
                      <w:divBdr>
                        <w:top w:val="none" w:sz="0" w:space="0" w:color="auto"/>
                        <w:left w:val="none" w:sz="0" w:space="0" w:color="auto"/>
                        <w:bottom w:val="none" w:sz="0" w:space="0" w:color="auto"/>
                        <w:right w:val="none" w:sz="0" w:space="0" w:color="auto"/>
                      </w:divBdr>
                    </w:div>
                  </w:divsChild>
                </w:div>
                <w:div w:id="1199053910">
                  <w:marLeft w:val="0"/>
                  <w:marRight w:val="0"/>
                  <w:marTop w:val="0"/>
                  <w:marBottom w:val="0"/>
                  <w:divBdr>
                    <w:top w:val="none" w:sz="0" w:space="0" w:color="auto"/>
                    <w:left w:val="none" w:sz="0" w:space="0" w:color="auto"/>
                    <w:bottom w:val="none" w:sz="0" w:space="0" w:color="auto"/>
                    <w:right w:val="none" w:sz="0" w:space="0" w:color="auto"/>
                  </w:divBdr>
                  <w:divsChild>
                    <w:div w:id="980574170">
                      <w:marLeft w:val="0"/>
                      <w:marRight w:val="0"/>
                      <w:marTop w:val="0"/>
                      <w:marBottom w:val="0"/>
                      <w:divBdr>
                        <w:top w:val="none" w:sz="0" w:space="0" w:color="auto"/>
                        <w:left w:val="none" w:sz="0" w:space="0" w:color="auto"/>
                        <w:bottom w:val="none" w:sz="0" w:space="0" w:color="auto"/>
                        <w:right w:val="none" w:sz="0" w:space="0" w:color="auto"/>
                      </w:divBdr>
                    </w:div>
                  </w:divsChild>
                </w:div>
                <w:div w:id="1262489833">
                  <w:marLeft w:val="0"/>
                  <w:marRight w:val="0"/>
                  <w:marTop w:val="0"/>
                  <w:marBottom w:val="0"/>
                  <w:divBdr>
                    <w:top w:val="none" w:sz="0" w:space="0" w:color="auto"/>
                    <w:left w:val="none" w:sz="0" w:space="0" w:color="auto"/>
                    <w:bottom w:val="none" w:sz="0" w:space="0" w:color="auto"/>
                    <w:right w:val="none" w:sz="0" w:space="0" w:color="auto"/>
                  </w:divBdr>
                  <w:divsChild>
                    <w:div w:id="877353482">
                      <w:marLeft w:val="0"/>
                      <w:marRight w:val="0"/>
                      <w:marTop w:val="0"/>
                      <w:marBottom w:val="0"/>
                      <w:divBdr>
                        <w:top w:val="none" w:sz="0" w:space="0" w:color="auto"/>
                        <w:left w:val="none" w:sz="0" w:space="0" w:color="auto"/>
                        <w:bottom w:val="none" w:sz="0" w:space="0" w:color="auto"/>
                        <w:right w:val="none" w:sz="0" w:space="0" w:color="auto"/>
                      </w:divBdr>
                    </w:div>
                  </w:divsChild>
                </w:div>
                <w:div w:id="1282957959">
                  <w:marLeft w:val="0"/>
                  <w:marRight w:val="0"/>
                  <w:marTop w:val="0"/>
                  <w:marBottom w:val="0"/>
                  <w:divBdr>
                    <w:top w:val="none" w:sz="0" w:space="0" w:color="auto"/>
                    <w:left w:val="none" w:sz="0" w:space="0" w:color="auto"/>
                    <w:bottom w:val="none" w:sz="0" w:space="0" w:color="auto"/>
                    <w:right w:val="none" w:sz="0" w:space="0" w:color="auto"/>
                  </w:divBdr>
                  <w:divsChild>
                    <w:div w:id="2142503728">
                      <w:marLeft w:val="0"/>
                      <w:marRight w:val="0"/>
                      <w:marTop w:val="0"/>
                      <w:marBottom w:val="0"/>
                      <w:divBdr>
                        <w:top w:val="none" w:sz="0" w:space="0" w:color="auto"/>
                        <w:left w:val="none" w:sz="0" w:space="0" w:color="auto"/>
                        <w:bottom w:val="none" w:sz="0" w:space="0" w:color="auto"/>
                        <w:right w:val="none" w:sz="0" w:space="0" w:color="auto"/>
                      </w:divBdr>
                    </w:div>
                  </w:divsChild>
                </w:div>
                <w:div w:id="1329092793">
                  <w:marLeft w:val="0"/>
                  <w:marRight w:val="0"/>
                  <w:marTop w:val="0"/>
                  <w:marBottom w:val="0"/>
                  <w:divBdr>
                    <w:top w:val="none" w:sz="0" w:space="0" w:color="auto"/>
                    <w:left w:val="none" w:sz="0" w:space="0" w:color="auto"/>
                    <w:bottom w:val="none" w:sz="0" w:space="0" w:color="auto"/>
                    <w:right w:val="none" w:sz="0" w:space="0" w:color="auto"/>
                  </w:divBdr>
                  <w:divsChild>
                    <w:div w:id="74203820">
                      <w:marLeft w:val="0"/>
                      <w:marRight w:val="0"/>
                      <w:marTop w:val="0"/>
                      <w:marBottom w:val="0"/>
                      <w:divBdr>
                        <w:top w:val="none" w:sz="0" w:space="0" w:color="auto"/>
                        <w:left w:val="none" w:sz="0" w:space="0" w:color="auto"/>
                        <w:bottom w:val="none" w:sz="0" w:space="0" w:color="auto"/>
                        <w:right w:val="none" w:sz="0" w:space="0" w:color="auto"/>
                      </w:divBdr>
                    </w:div>
                  </w:divsChild>
                </w:div>
                <w:div w:id="1387023557">
                  <w:marLeft w:val="0"/>
                  <w:marRight w:val="0"/>
                  <w:marTop w:val="0"/>
                  <w:marBottom w:val="0"/>
                  <w:divBdr>
                    <w:top w:val="none" w:sz="0" w:space="0" w:color="auto"/>
                    <w:left w:val="none" w:sz="0" w:space="0" w:color="auto"/>
                    <w:bottom w:val="none" w:sz="0" w:space="0" w:color="auto"/>
                    <w:right w:val="none" w:sz="0" w:space="0" w:color="auto"/>
                  </w:divBdr>
                  <w:divsChild>
                    <w:div w:id="1957982471">
                      <w:marLeft w:val="0"/>
                      <w:marRight w:val="0"/>
                      <w:marTop w:val="0"/>
                      <w:marBottom w:val="0"/>
                      <w:divBdr>
                        <w:top w:val="none" w:sz="0" w:space="0" w:color="auto"/>
                        <w:left w:val="none" w:sz="0" w:space="0" w:color="auto"/>
                        <w:bottom w:val="none" w:sz="0" w:space="0" w:color="auto"/>
                        <w:right w:val="none" w:sz="0" w:space="0" w:color="auto"/>
                      </w:divBdr>
                    </w:div>
                  </w:divsChild>
                </w:div>
                <w:div w:id="1504468618">
                  <w:marLeft w:val="0"/>
                  <w:marRight w:val="0"/>
                  <w:marTop w:val="0"/>
                  <w:marBottom w:val="0"/>
                  <w:divBdr>
                    <w:top w:val="none" w:sz="0" w:space="0" w:color="auto"/>
                    <w:left w:val="none" w:sz="0" w:space="0" w:color="auto"/>
                    <w:bottom w:val="none" w:sz="0" w:space="0" w:color="auto"/>
                    <w:right w:val="none" w:sz="0" w:space="0" w:color="auto"/>
                  </w:divBdr>
                  <w:divsChild>
                    <w:div w:id="1521235370">
                      <w:marLeft w:val="0"/>
                      <w:marRight w:val="0"/>
                      <w:marTop w:val="0"/>
                      <w:marBottom w:val="0"/>
                      <w:divBdr>
                        <w:top w:val="none" w:sz="0" w:space="0" w:color="auto"/>
                        <w:left w:val="none" w:sz="0" w:space="0" w:color="auto"/>
                        <w:bottom w:val="none" w:sz="0" w:space="0" w:color="auto"/>
                        <w:right w:val="none" w:sz="0" w:space="0" w:color="auto"/>
                      </w:divBdr>
                    </w:div>
                  </w:divsChild>
                </w:div>
                <w:div w:id="1505709926">
                  <w:marLeft w:val="0"/>
                  <w:marRight w:val="0"/>
                  <w:marTop w:val="0"/>
                  <w:marBottom w:val="0"/>
                  <w:divBdr>
                    <w:top w:val="none" w:sz="0" w:space="0" w:color="auto"/>
                    <w:left w:val="none" w:sz="0" w:space="0" w:color="auto"/>
                    <w:bottom w:val="none" w:sz="0" w:space="0" w:color="auto"/>
                    <w:right w:val="none" w:sz="0" w:space="0" w:color="auto"/>
                  </w:divBdr>
                  <w:divsChild>
                    <w:div w:id="229005477">
                      <w:marLeft w:val="0"/>
                      <w:marRight w:val="0"/>
                      <w:marTop w:val="0"/>
                      <w:marBottom w:val="0"/>
                      <w:divBdr>
                        <w:top w:val="none" w:sz="0" w:space="0" w:color="auto"/>
                        <w:left w:val="none" w:sz="0" w:space="0" w:color="auto"/>
                        <w:bottom w:val="none" w:sz="0" w:space="0" w:color="auto"/>
                        <w:right w:val="none" w:sz="0" w:space="0" w:color="auto"/>
                      </w:divBdr>
                    </w:div>
                  </w:divsChild>
                </w:div>
                <w:div w:id="1524317784">
                  <w:marLeft w:val="0"/>
                  <w:marRight w:val="0"/>
                  <w:marTop w:val="0"/>
                  <w:marBottom w:val="0"/>
                  <w:divBdr>
                    <w:top w:val="none" w:sz="0" w:space="0" w:color="auto"/>
                    <w:left w:val="none" w:sz="0" w:space="0" w:color="auto"/>
                    <w:bottom w:val="none" w:sz="0" w:space="0" w:color="auto"/>
                    <w:right w:val="none" w:sz="0" w:space="0" w:color="auto"/>
                  </w:divBdr>
                  <w:divsChild>
                    <w:div w:id="182866859">
                      <w:marLeft w:val="0"/>
                      <w:marRight w:val="0"/>
                      <w:marTop w:val="0"/>
                      <w:marBottom w:val="0"/>
                      <w:divBdr>
                        <w:top w:val="none" w:sz="0" w:space="0" w:color="auto"/>
                        <w:left w:val="none" w:sz="0" w:space="0" w:color="auto"/>
                        <w:bottom w:val="none" w:sz="0" w:space="0" w:color="auto"/>
                        <w:right w:val="none" w:sz="0" w:space="0" w:color="auto"/>
                      </w:divBdr>
                    </w:div>
                  </w:divsChild>
                </w:div>
                <w:div w:id="1607418460">
                  <w:marLeft w:val="0"/>
                  <w:marRight w:val="0"/>
                  <w:marTop w:val="0"/>
                  <w:marBottom w:val="0"/>
                  <w:divBdr>
                    <w:top w:val="none" w:sz="0" w:space="0" w:color="auto"/>
                    <w:left w:val="none" w:sz="0" w:space="0" w:color="auto"/>
                    <w:bottom w:val="none" w:sz="0" w:space="0" w:color="auto"/>
                    <w:right w:val="none" w:sz="0" w:space="0" w:color="auto"/>
                  </w:divBdr>
                  <w:divsChild>
                    <w:div w:id="735127233">
                      <w:marLeft w:val="0"/>
                      <w:marRight w:val="0"/>
                      <w:marTop w:val="0"/>
                      <w:marBottom w:val="0"/>
                      <w:divBdr>
                        <w:top w:val="none" w:sz="0" w:space="0" w:color="auto"/>
                        <w:left w:val="none" w:sz="0" w:space="0" w:color="auto"/>
                        <w:bottom w:val="none" w:sz="0" w:space="0" w:color="auto"/>
                        <w:right w:val="none" w:sz="0" w:space="0" w:color="auto"/>
                      </w:divBdr>
                    </w:div>
                  </w:divsChild>
                </w:div>
                <w:div w:id="1712149474">
                  <w:marLeft w:val="0"/>
                  <w:marRight w:val="0"/>
                  <w:marTop w:val="0"/>
                  <w:marBottom w:val="0"/>
                  <w:divBdr>
                    <w:top w:val="none" w:sz="0" w:space="0" w:color="auto"/>
                    <w:left w:val="none" w:sz="0" w:space="0" w:color="auto"/>
                    <w:bottom w:val="none" w:sz="0" w:space="0" w:color="auto"/>
                    <w:right w:val="none" w:sz="0" w:space="0" w:color="auto"/>
                  </w:divBdr>
                  <w:divsChild>
                    <w:div w:id="369109514">
                      <w:marLeft w:val="0"/>
                      <w:marRight w:val="0"/>
                      <w:marTop w:val="0"/>
                      <w:marBottom w:val="0"/>
                      <w:divBdr>
                        <w:top w:val="none" w:sz="0" w:space="0" w:color="auto"/>
                        <w:left w:val="none" w:sz="0" w:space="0" w:color="auto"/>
                        <w:bottom w:val="none" w:sz="0" w:space="0" w:color="auto"/>
                        <w:right w:val="none" w:sz="0" w:space="0" w:color="auto"/>
                      </w:divBdr>
                    </w:div>
                  </w:divsChild>
                </w:div>
                <w:div w:id="1785231374">
                  <w:marLeft w:val="0"/>
                  <w:marRight w:val="0"/>
                  <w:marTop w:val="0"/>
                  <w:marBottom w:val="0"/>
                  <w:divBdr>
                    <w:top w:val="none" w:sz="0" w:space="0" w:color="auto"/>
                    <w:left w:val="none" w:sz="0" w:space="0" w:color="auto"/>
                    <w:bottom w:val="none" w:sz="0" w:space="0" w:color="auto"/>
                    <w:right w:val="none" w:sz="0" w:space="0" w:color="auto"/>
                  </w:divBdr>
                  <w:divsChild>
                    <w:div w:id="1236280629">
                      <w:marLeft w:val="0"/>
                      <w:marRight w:val="0"/>
                      <w:marTop w:val="0"/>
                      <w:marBottom w:val="0"/>
                      <w:divBdr>
                        <w:top w:val="none" w:sz="0" w:space="0" w:color="auto"/>
                        <w:left w:val="none" w:sz="0" w:space="0" w:color="auto"/>
                        <w:bottom w:val="none" w:sz="0" w:space="0" w:color="auto"/>
                        <w:right w:val="none" w:sz="0" w:space="0" w:color="auto"/>
                      </w:divBdr>
                    </w:div>
                  </w:divsChild>
                </w:div>
                <w:div w:id="1806240645">
                  <w:marLeft w:val="0"/>
                  <w:marRight w:val="0"/>
                  <w:marTop w:val="0"/>
                  <w:marBottom w:val="0"/>
                  <w:divBdr>
                    <w:top w:val="none" w:sz="0" w:space="0" w:color="auto"/>
                    <w:left w:val="none" w:sz="0" w:space="0" w:color="auto"/>
                    <w:bottom w:val="none" w:sz="0" w:space="0" w:color="auto"/>
                    <w:right w:val="none" w:sz="0" w:space="0" w:color="auto"/>
                  </w:divBdr>
                  <w:divsChild>
                    <w:div w:id="886334987">
                      <w:marLeft w:val="0"/>
                      <w:marRight w:val="0"/>
                      <w:marTop w:val="0"/>
                      <w:marBottom w:val="0"/>
                      <w:divBdr>
                        <w:top w:val="none" w:sz="0" w:space="0" w:color="auto"/>
                        <w:left w:val="none" w:sz="0" w:space="0" w:color="auto"/>
                        <w:bottom w:val="none" w:sz="0" w:space="0" w:color="auto"/>
                        <w:right w:val="none" w:sz="0" w:space="0" w:color="auto"/>
                      </w:divBdr>
                    </w:div>
                  </w:divsChild>
                </w:div>
                <w:div w:id="1849443104">
                  <w:marLeft w:val="0"/>
                  <w:marRight w:val="0"/>
                  <w:marTop w:val="0"/>
                  <w:marBottom w:val="0"/>
                  <w:divBdr>
                    <w:top w:val="none" w:sz="0" w:space="0" w:color="auto"/>
                    <w:left w:val="none" w:sz="0" w:space="0" w:color="auto"/>
                    <w:bottom w:val="none" w:sz="0" w:space="0" w:color="auto"/>
                    <w:right w:val="none" w:sz="0" w:space="0" w:color="auto"/>
                  </w:divBdr>
                  <w:divsChild>
                    <w:div w:id="1409182764">
                      <w:marLeft w:val="0"/>
                      <w:marRight w:val="0"/>
                      <w:marTop w:val="0"/>
                      <w:marBottom w:val="0"/>
                      <w:divBdr>
                        <w:top w:val="none" w:sz="0" w:space="0" w:color="auto"/>
                        <w:left w:val="none" w:sz="0" w:space="0" w:color="auto"/>
                        <w:bottom w:val="none" w:sz="0" w:space="0" w:color="auto"/>
                        <w:right w:val="none" w:sz="0" w:space="0" w:color="auto"/>
                      </w:divBdr>
                    </w:div>
                  </w:divsChild>
                </w:div>
                <w:div w:id="1893619157">
                  <w:marLeft w:val="0"/>
                  <w:marRight w:val="0"/>
                  <w:marTop w:val="0"/>
                  <w:marBottom w:val="0"/>
                  <w:divBdr>
                    <w:top w:val="none" w:sz="0" w:space="0" w:color="auto"/>
                    <w:left w:val="none" w:sz="0" w:space="0" w:color="auto"/>
                    <w:bottom w:val="none" w:sz="0" w:space="0" w:color="auto"/>
                    <w:right w:val="none" w:sz="0" w:space="0" w:color="auto"/>
                  </w:divBdr>
                  <w:divsChild>
                    <w:div w:id="1544170569">
                      <w:marLeft w:val="0"/>
                      <w:marRight w:val="0"/>
                      <w:marTop w:val="0"/>
                      <w:marBottom w:val="0"/>
                      <w:divBdr>
                        <w:top w:val="none" w:sz="0" w:space="0" w:color="auto"/>
                        <w:left w:val="none" w:sz="0" w:space="0" w:color="auto"/>
                        <w:bottom w:val="none" w:sz="0" w:space="0" w:color="auto"/>
                        <w:right w:val="none" w:sz="0" w:space="0" w:color="auto"/>
                      </w:divBdr>
                    </w:div>
                  </w:divsChild>
                </w:div>
                <w:div w:id="1896161971">
                  <w:marLeft w:val="0"/>
                  <w:marRight w:val="0"/>
                  <w:marTop w:val="0"/>
                  <w:marBottom w:val="0"/>
                  <w:divBdr>
                    <w:top w:val="none" w:sz="0" w:space="0" w:color="auto"/>
                    <w:left w:val="none" w:sz="0" w:space="0" w:color="auto"/>
                    <w:bottom w:val="none" w:sz="0" w:space="0" w:color="auto"/>
                    <w:right w:val="none" w:sz="0" w:space="0" w:color="auto"/>
                  </w:divBdr>
                  <w:divsChild>
                    <w:div w:id="1629624488">
                      <w:marLeft w:val="0"/>
                      <w:marRight w:val="0"/>
                      <w:marTop w:val="0"/>
                      <w:marBottom w:val="0"/>
                      <w:divBdr>
                        <w:top w:val="none" w:sz="0" w:space="0" w:color="auto"/>
                        <w:left w:val="none" w:sz="0" w:space="0" w:color="auto"/>
                        <w:bottom w:val="none" w:sz="0" w:space="0" w:color="auto"/>
                        <w:right w:val="none" w:sz="0" w:space="0" w:color="auto"/>
                      </w:divBdr>
                    </w:div>
                  </w:divsChild>
                </w:div>
                <w:div w:id="1915506782">
                  <w:marLeft w:val="0"/>
                  <w:marRight w:val="0"/>
                  <w:marTop w:val="0"/>
                  <w:marBottom w:val="0"/>
                  <w:divBdr>
                    <w:top w:val="none" w:sz="0" w:space="0" w:color="auto"/>
                    <w:left w:val="none" w:sz="0" w:space="0" w:color="auto"/>
                    <w:bottom w:val="none" w:sz="0" w:space="0" w:color="auto"/>
                    <w:right w:val="none" w:sz="0" w:space="0" w:color="auto"/>
                  </w:divBdr>
                  <w:divsChild>
                    <w:div w:id="1864395656">
                      <w:marLeft w:val="0"/>
                      <w:marRight w:val="0"/>
                      <w:marTop w:val="0"/>
                      <w:marBottom w:val="0"/>
                      <w:divBdr>
                        <w:top w:val="none" w:sz="0" w:space="0" w:color="auto"/>
                        <w:left w:val="none" w:sz="0" w:space="0" w:color="auto"/>
                        <w:bottom w:val="none" w:sz="0" w:space="0" w:color="auto"/>
                        <w:right w:val="none" w:sz="0" w:space="0" w:color="auto"/>
                      </w:divBdr>
                    </w:div>
                  </w:divsChild>
                </w:div>
                <w:div w:id="1916040109">
                  <w:marLeft w:val="0"/>
                  <w:marRight w:val="0"/>
                  <w:marTop w:val="0"/>
                  <w:marBottom w:val="0"/>
                  <w:divBdr>
                    <w:top w:val="none" w:sz="0" w:space="0" w:color="auto"/>
                    <w:left w:val="none" w:sz="0" w:space="0" w:color="auto"/>
                    <w:bottom w:val="none" w:sz="0" w:space="0" w:color="auto"/>
                    <w:right w:val="none" w:sz="0" w:space="0" w:color="auto"/>
                  </w:divBdr>
                  <w:divsChild>
                    <w:div w:id="339625808">
                      <w:marLeft w:val="0"/>
                      <w:marRight w:val="0"/>
                      <w:marTop w:val="0"/>
                      <w:marBottom w:val="0"/>
                      <w:divBdr>
                        <w:top w:val="none" w:sz="0" w:space="0" w:color="auto"/>
                        <w:left w:val="none" w:sz="0" w:space="0" w:color="auto"/>
                        <w:bottom w:val="none" w:sz="0" w:space="0" w:color="auto"/>
                        <w:right w:val="none" w:sz="0" w:space="0" w:color="auto"/>
                      </w:divBdr>
                    </w:div>
                  </w:divsChild>
                </w:div>
                <w:div w:id="1992172165">
                  <w:marLeft w:val="0"/>
                  <w:marRight w:val="0"/>
                  <w:marTop w:val="0"/>
                  <w:marBottom w:val="0"/>
                  <w:divBdr>
                    <w:top w:val="none" w:sz="0" w:space="0" w:color="auto"/>
                    <w:left w:val="none" w:sz="0" w:space="0" w:color="auto"/>
                    <w:bottom w:val="none" w:sz="0" w:space="0" w:color="auto"/>
                    <w:right w:val="none" w:sz="0" w:space="0" w:color="auto"/>
                  </w:divBdr>
                  <w:divsChild>
                    <w:div w:id="1826894414">
                      <w:marLeft w:val="0"/>
                      <w:marRight w:val="0"/>
                      <w:marTop w:val="0"/>
                      <w:marBottom w:val="0"/>
                      <w:divBdr>
                        <w:top w:val="none" w:sz="0" w:space="0" w:color="auto"/>
                        <w:left w:val="none" w:sz="0" w:space="0" w:color="auto"/>
                        <w:bottom w:val="none" w:sz="0" w:space="0" w:color="auto"/>
                        <w:right w:val="none" w:sz="0" w:space="0" w:color="auto"/>
                      </w:divBdr>
                    </w:div>
                  </w:divsChild>
                </w:div>
                <w:div w:id="2019310626">
                  <w:marLeft w:val="0"/>
                  <w:marRight w:val="0"/>
                  <w:marTop w:val="0"/>
                  <w:marBottom w:val="0"/>
                  <w:divBdr>
                    <w:top w:val="none" w:sz="0" w:space="0" w:color="auto"/>
                    <w:left w:val="none" w:sz="0" w:space="0" w:color="auto"/>
                    <w:bottom w:val="none" w:sz="0" w:space="0" w:color="auto"/>
                    <w:right w:val="none" w:sz="0" w:space="0" w:color="auto"/>
                  </w:divBdr>
                  <w:divsChild>
                    <w:div w:id="1801874389">
                      <w:marLeft w:val="0"/>
                      <w:marRight w:val="0"/>
                      <w:marTop w:val="0"/>
                      <w:marBottom w:val="0"/>
                      <w:divBdr>
                        <w:top w:val="none" w:sz="0" w:space="0" w:color="auto"/>
                        <w:left w:val="none" w:sz="0" w:space="0" w:color="auto"/>
                        <w:bottom w:val="none" w:sz="0" w:space="0" w:color="auto"/>
                        <w:right w:val="none" w:sz="0" w:space="0" w:color="auto"/>
                      </w:divBdr>
                    </w:div>
                  </w:divsChild>
                </w:div>
                <w:div w:id="2025547594">
                  <w:marLeft w:val="0"/>
                  <w:marRight w:val="0"/>
                  <w:marTop w:val="0"/>
                  <w:marBottom w:val="0"/>
                  <w:divBdr>
                    <w:top w:val="none" w:sz="0" w:space="0" w:color="auto"/>
                    <w:left w:val="none" w:sz="0" w:space="0" w:color="auto"/>
                    <w:bottom w:val="none" w:sz="0" w:space="0" w:color="auto"/>
                    <w:right w:val="none" w:sz="0" w:space="0" w:color="auto"/>
                  </w:divBdr>
                  <w:divsChild>
                    <w:div w:id="1171720953">
                      <w:marLeft w:val="0"/>
                      <w:marRight w:val="0"/>
                      <w:marTop w:val="0"/>
                      <w:marBottom w:val="0"/>
                      <w:divBdr>
                        <w:top w:val="none" w:sz="0" w:space="0" w:color="auto"/>
                        <w:left w:val="none" w:sz="0" w:space="0" w:color="auto"/>
                        <w:bottom w:val="none" w:sz="0" w:space="0" w:color="auto"/>
                        <w:right w:val="none" w:sz="0" w:space="0" w:color="auto"/>
                      </w:divBdr>
                    </w:div>
                    <w:div w:id="1308247213">
                      <w:marLeft w:val="0"/>
                      <w:marRight w:val="0"/>
                      <w:marTop w:val="0"/>
                      <w:marBottom w:val="0"/>
                      <w:divBdr>
                        <w:top w:val="none" w:sz="0" w:space="0" w:color="auto"/>
                        <w:left w:val="none" w:sz="0" w:space="0" w:color="auto"/>
                        <w:bottom w:val="none" w:sz="0" w:space="0" w:color="auto"/>
                        <w:right w:val="none" w:sz="0" w:space="0" w:color="auto"/>
                      </w:divBdr>
                    </w:div>
                  </w:divsChild>
                </w:div>
                <w:div w:id="2034722829">
                  <w:marLeft w:val="0"/>
                  <w:marRight w:val="0"/>
                  <w:marTop w:val="0"/>
                  <w:marBottom w:val="0"/>
                  <w:divBdr>
                    <w:top w:val="none" w:sz="0" w:space="0" w:color="auto"/>
                    <w:left w:val="none" w:sz="0" w:space="0" w:color="auto"/>
                    <w:bottom w:val="none" w:sz="0" w:space="0" w:color="auto"/>
                    <w:right w:val="none" w:sz="0" w:space="0" w:color="auto"/>
                  </w:divBdr>
                  <w:divsChild>
                    <w:div w:id="1122186387">
                      <w:marLeft w:val="0"/>
                      <w:marRight w:val="0"/>
                      <w:marTop w:val="0"/>
                      <w:marBottom w:val="0"/>
                      <w:divBdr>
                        <w:top w:val="none" w:sz="0" w:space="0" w:color="auto"/>
                        <w:left w:val="none" w:sz="0" w:space="0" w:color="auto"/>
                        <w:bottom w:val="none" w:sz="0" w:space="0" w:color="auto"/>
                        <w:right w:val="none" w:sz="0" w:space="0" w:color="auto"/>
                      </w:divBdr>
                    </w:div>
                  </w:divsChild>
                </w:div>
                <w:div w:id="2041083187">
                  <w:marLeft w:val="0"/>
                  <w:marRight w:val="0"/>
                  <w:marTop w:val="0"/>
                  <w:marBottom w:val="0"/>
                  <w:divBdr>
                    <w:top w:val="none" w:sz="0" w:space="0" w:color="auto"/>
                    <w:left w:val="none" w:sz="0" w:space="0" w:color="auto"/>
                    <w:bottom w:val="none" w:sz="0" w:space="0" w:color="auto"/>
                    <w:right w:val="none" w:sz="0" w:space="0" w:color="auto"/>
                  </w:divBdr>
                  <w:divsChild>
                    <w:div w:id="1672297206">
                      <w:marLeft w:val="0"/>
                      <w:marRight w:val="0"/>
                      <w:marTop w:val="0"/>
                      <w:marBottom w:val="0"/>
                      <w:divBdr>
                        <w:top w:val="none" w:sz="0" w:space="0" w:color="auto"/>
                        <w:left w:val="none" w:sz="0" w:space="0" w:color="auto"/>
                        <w:bottom w:val="none" w:sz="0" w:space="0" w:color="auto"/>
                        <w:right w:val="none" w:sz="0" w:space="0" w:color="auto"/>
                      </w:divBdr>
                    </w:div>
                  </w:divsChild>
                </w:div>
                <w:div w:id="2045447405">
                  <w:marLeft w:val="0"/>
                  <w:marRight w:val="0"/>
                  <w:marTop w:val="0"/>
                  <w:marBottom w:val="0"/>
                  <w:divBdr>
                    <w:top w:val="none" w:sz="0" w:space="0" w:color="auto"/>
                    <w:left w:val="none" w:sz="0" w:space="0" w:color="auto"/>
                    <w:bottom w:val="none" w:sz="0" w:space="0" w:color="auto"/>
                    <w:right w:val="none" w:sz="0" w:space="0" w:color="auto"/>
                  </w:divBdr>
                  <w:divsChild>
                    <w:div w:id="1070269780">
                      <w:marLeft w:val="0"/>
                      <w:marRight w:val="0"/>
                      <w:marTop w:val="0"/>
                      <w:marBottom w:val="0"/>
                      <w:divBdr>
                        <w:top w:val="none" w:sz="0" w:space="0" w:color="auto"/>
                        <w:left w:val="none" w:sz="0" w:space="0" w:color="auto"/>
                        <w:bottom w:val="none" w:sz="0" w:space="0" w:color="auto"/>
                        <w:right w:val="none" w:sz="0" w:space="0" w:color="auto"/>
                      </w:divBdr>
                    </w:div>
                  </w:divsChild>
                </w:div>
                <w:div w:id="2054386462">
                  <w:marLeft w:val="0"/>
                  <w:marRight w:val="0"/>
                  <w:marTop w:val="0"/>
                  <w:marBottom w:val="0"/>
                  <w:divBdr>
                    <w:top w:val="none" w:sz="0" w:space="0" w:color="auto"/>
                    <w:left w:val="none" w:sz="0" w:space="0" w:color="auto"/>
                    <w:bottom w:val="none" w:sz="0" w:space="0" w:color="auto"/>
                    <w:right w:val="none" w:sz="0" w:space="0" w:color="auto"/>
                  </w:divBdr>
                  <w:divsChild>
                    <w:div w:id="935483585">
                      <w:marLeft w:val="0"/>
                      <w:marRight w:val="0"/>
                      <w:marTop w:val="0"/>
                      <w:marBottom w:val="0"/>
                      <w:divBdr>
                        <w:top w:val="none" w:sz="0" w:space="0" w:color="auto"/>
                        <w:left w:val="none" w:sz="0" w:space="0" w:color="auto"/>
                        <w:bottom w:val="none" w:sz="0" w:space="0" w:color="auto"/>
                        <w:right w:val="none" w:sz="0" w:space="0" w:color="auto"/>
                      </w:divBdr>
                    </w:div>
                  </w:divsChild>
                </w:div>
                <w:div w:id="2104377005">
                  <w:marLeft w:val="0"/>
                  <w:marRight w:val="0"/>
                  <w:marTop w:val="0"/>
                  <w:marBottom w:val="0"/>
                  <w:divBdr>
                    <w:top w:val="none" w:sz="0" w:space="0" w:color="auto"/>
                    <w:left w:val="none" w:sz="0" w:space="0" w:color="auto"/>
                    <w:bottom w:val="none" w:sz="0" w:space="0" w:color="auto"/>
                    <w:right w:val="none" w:sz="0" w:space="0" w:color="auto"/>
                  </w:divBdr>
                  <w:divsChild>
                    <w:div w:id="1331637951">
                      <w:marLeft w:val="0"/>
                      <w:marRight w:val="0"/>
                      <w:marTop w:val="0"/>
                      <w:marBottom w:val="0"/>
                      <w:divBdr>
                        <w:top w:val="none" w:sz="0" w:space="0" w:color="auto"/>
                        <w:left w:val="none" w:sz="0" w:space="0" w:color="auto"/>
                        <w:bottom w:val="none" w:sz="0" w:space="0" w:color="auto"/>
                        <w:right w:val="none" w:sz="0" w:space="0" w:color="auto"/>
                      </w:divBdr>
                    </w:div>
                  </w:divsChild>
                </w:div>
                <w:div w:id="2113431342">
                  <w:marLeft w:val="0"/>
                  <w:marRight w:val="0"/>
                  <w:marTop w:val="0"/>
                  <w:marBottom w:val="0"/>
                  <w:divBdr>
                    <w:top w:val="none" w:sz="0" w:space="0" w:color="auto"/>
                    <w:left w:val="none" w:sz="0" w:space="0" w:color="auto"/>
                    <w:bottom w:val="none" w:sz="0" w:space="0" w:color="auto"/>
                    <w:right w:val="none" w:sz="0" w:space="0" w:color="auto"/>
                  </w:divBdr>
                  <w:divsChild>
                    <w:div w:id="910820202">
                      <w:marLeft w:val="0"/>
                      <w:marRight w:val="0"/>
                      <w:marTop w:val="0"/>
                      <w:marBottom w:val="0"/>
                      <w:divBdr>
                        <w:top w:val="none" w:sz="0" w:space="0" w:color="auto"/>
                        <w:left w:val="none" w:sz="0" w:space="0" w:color="auto"/>
                        <w:bottom w:val="none" w:sz="0" w:space="0" w:color="auto"/>
                        <w:right w:val="none" w:sz="0" w:space="0" w:color="auto"/>
                      </w:divBdr>
                    </w:div>
                  </w:divsChild>
                </w:div>
                <w:div w:id="2134205814">
                  <w:marLeft w:val="0"/>
                  <w:marRight w:val="0"/>
                  <w:marTop w:val="0"/>
                  <w:marBottom w:val="0"/>
                  <w:divBdr>
                    <w:top w:val="none" w:sz="0" w:space="0" w:color="auto"/>
                    <w:left w:val="none" w:sz="0" w:space="0" w:color="auto"/>
                    <w:bottom w:val="none" w:sz="0" w:space="0" w:color="auto"/>
                    <w:right w:val="none" w:sz="0" w:space="0" w:color="auto"/>
                  </w:divBdr>
                  <w:divsChild>
                    <w:div w:id="63996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774319">
          <w:marLeft w:val="0"/>
          <w:marRight w:val="0"/>
          <w:marTop w:val="0"/>
          <w:marBottom w:val="0"/>
          <w:divBdr>
            <w:top w:val="none" w:sz="0" w:space="0" w:color="auto"/>
            <w:left w:val="none" w:sz="0" w:space="0" w:color="auto"/>
            <w:bottom w:val="none" w:sz="0" w:space="0" w:color="auto"/>
            <w:right w:val="none" w:sz="0" w:space="0" w:color="auto"/>
          </w:divBdr>
          <w:divsChild>
            <w:div w:id="899635464">
              <w:marLeft w:val="0"/>
              <w:marRight w:val="0"/>
              <w:marTop w:val="0"/>
              <w:marBottom w:val="0"/>
              <w:divBdr>
                <w:top w:val="none" w:sz="0" w:space="0" w:color="auto"/>
                <w:left w:val="none" w:sz="0" w:space="0" w:color="auto"/>
                <w:bottom w:val="none" w:sz="0" w:space="0" w:color="auto"/>
                <w:right w:val="none" w:sz="0" w:space="0" w:color="auto"/>
              </w:divBdr>
            </w:div>
          </w:divsChild>
        </w:div>
        <w:div w:id="394788947">
          <w:marLeft w:val="0"/>
          <w:marRight w:val="0"/>
          <w:marTop w:val="0"/>
          <w:marBottom w:val="0"/>
          <w:divBdr>
            <w:top w:val="none" w:sz="0" w:space="0" w:color="auto"/>
            <w:left w:val="none" w:sz="0" w:space="0" w:color="auto"/>
            <w:bottom w:val="none" w:sz="0" w:space="0" w:color="auto"/>
            <w:right w:val="none" w:sz="0" w:space="0" w:color="auto"/>
          </w:divBdr>
        </w:div>
        <w:div w:id="397022972">
          <w:marLeft w:val="0"/>
          <w:marRight w:val="0"/>
          <w:marTop w:val="0"/>
          <w:marBottom w:val="0"/>
          <w:divBdr>
            <w:top w:val="none" w:sz="0" w:space="0" w:color="auto"/>
            <w:left w:val="none" w:sz="0" w:space="0" w:color="auto"/>
            <w:bottom w:val="none" w:sz="0" w:space="0" w:color="auto"/>
            <w:right w:val="none" w:sz="0" w:space="0" w:color="auto"/>
          </w:divBdr>
          <w:divsChild>
            <w:div w:id="1999072151">
              <w:marLeft w:val="0"/>
              <w:marRight w:val="0"/>
              <w:marTop w:val="0"/>
              <w:marBottom w:val="0"/>
              <w:divBdr>
                <w:top w:val="none" w:sz="0" w:space="0" w:color="auto"/>
                <w:left w:val="none" w:sz="0" w:space="0" w:color="auto"/>
                <w:bottom w:val="none" w:sz="0" w:space="0" w:color="auto"/>
                <w:right w:val="none" w:sz="0" w:space="0" w:color="auto"/>
              </w:divBdr>
            </w:div>
          </w:divsChild>
        </w:div>
        <w:div w:id="412974401">
          <w:marLeft w:val="0"/>
          <w:marRight w:val="0"/>
          <w:marTop w:val="0"/>
          <w:marBottom w:val="0"/>
          <w:divBdr>
            <w:top w:val="none" w:sz="0" w:space="0" w:color="auto"/>
            <w:left w:val="none" w:sz="0" w:space="0" w:color="auto"/>
            <w:bottom w:val="none" w:sz="0" w:space="0" w:color="auto"/>
            <w:right w:val="none" w:sz="0" w:space="0" w:color="auto"/>
          </w:divBdr>
          <w:divsChild>
            <w:div w:id="378238501">
              <w:marLeft w:val="0"/>
              <w:marRight w:val="0"/>
              <w:marTop w:val="0"/>
              <w:marBottom w:val="0"/>
              <w:divBdr>
                <w:top w:val="none" w:sz="0" w:space="0" w:color="auto"/>
                <w:left w:val="none" w:sz="0" w:space="0" w:color="auto"/>
                <w:bottom w:val="none" w:sz="0" w:space="0" w:color="auto"/>
                <w:right w:val="none" w:sz="0" w:space="0" w:color="auto"/>
              </w:divBdr>
            </w:div>
          </w:divsChild>
        </w:div>
        <w:div w:id="453057592">
          <w:marLeft w:val="0"/>
          <w:marRight w:val="0"/>
          <w:marTop w:val="0"/>
          <w:marBottom w:val="0"/>
          <w:divBdr>
            <w:top w:val="none" w:sz="0" w:space="0" w:color="auto"/>
            <w:left w:val="none" w:sz="0" w:space="0" w:color="auto"/>
            <w:bottom w:val="none" w:sz="0" w:space="0" w:color="auto"/>
            <w:right w:val="none" w:sz="0" w:space="0" w:color="auto"/>
          </w:divBdr>
          <w:divsChild>
            <w:div w:id="534774955">
              <w:marLeft w:val="0"/>
              <w:marRight w:val="0"/>
              <w:marTop w:val="0"/>
              <w:marBottom w:val="0"/>
              <w:divBdr>
                <w:top w:val="none" w:sz="0" w:space="0" w:color="auto"/>
                <w:left w:val="none" w:sz="0" w:space="0" w:color="auto"/>
                <w:bottom w:val="none" w:sz="0" w:space="0" w:color="auto"/>
                <w:right w:val="none" w:sz="0" w:space="0" w:color="auto"/>
              </w:divBdr>
            </w:div>
          </w:divsChild>
        </w:div>
        <w:div w:id="464198301">
          <w:marLeft w:val="0"/>
          <w:marRight w:val="0"/>
          <w:marTop w:val="0"/>
          <w:marBottom w:val="0"/>
          <w:divBdr>
            <w:top w:val="none" w:sz="0" w:space="0" w:color="auto"/>
            <w:left w:val="none" w:sz="0" w:space="0" w:color="auto"/>
            <w:bottom w:val="none" w:sz="0" w:space="0" w:color="auto"/>
            <w:right w:val="none" w:sz="0" w:space="0" w:color="auto"/>
          </w:divBdr>
          <w:divsChild>
            <w:div w:id="761488992">
              <w:marLeft w:val="-75"/>
              <w:marRight w:val="0"/>
              <w:marTop w:val="30"/>
              <w:marBottom w:val="30"/>
              <w:divBdr>
                <w:top w:val="none" w:sz="0" w:space="0" w:color="auto"/>
                <w:left w:val="none" w:sz="0" w:space="0" w:color="auto"/>
                <w:bottom w:val="none" w:sz="0" w:space="0" w:color="auto"/>
                <w:right w:val="none" w:sz="0" w:space="0" w:color="auto"/>
              </w:divBdr>
              <w:divsChild>
                <w:div w:id="84807668">
                  <w:marLeft w:val="0"/>
                  <w:marRight w:val="0"/>
                  <w:marTop w:val="0"/>
                  <w:marBottom w:val="0"/>
                  <w:divBdr>
                    <w:top w:val="none" w:sz="0" w:space="0" w:color="auto"/>
                    <w:left w:val="none" w:sz="0" w:space="0" w:color="auto"/>
                    <w:bottom w:val="none" w:sz="0" w:space="0" w:color="auto"/>
                    <w:right w:val="none" w:sz="0" w:space="0" w:color="auto"/>
                  </w:divBdr>
                  <w:divsChild>
                    <w:div w:id="2100061782">
                      <w:marLeft w:val="0"/>
                      <w:marRight w:val="0"/>
                      <w:marTop w:val="0"/>
                      <w:marBottom w:val="0"/>
                      <w:divBdr>
                        <w:top w:val="none" w:sz="0" w:space="0" w:color="auto"/>
                        <w:left w:val="none" w:sz="0" w:space="0" w:color="auto"/>
                        <w:bottom w:val="none" w:sz="0" w:space="0" w:color="auto"/>
                        <w:right w:val="none" w:sz="0" w:space="0" w:color="auto"/>
                      </w:divBdr>
                    </w:div>
                  </w:divsChild>
                </w:div>
                <w:div w:id="223758268">
                  <w:marLeft w:val="0"/>
                  <w:marRight w:val="0"/>
                  <w:marTop w:val="0"/>
                  <w:marBottom w:val="0"/>
                  <w:divBdr>
                    <w:top w:val="none" w:sz="0" w:space="0" w:color="auto"/>
                    <w:left w:val="none" w:sz="0" w:space="0" w:color="auto"/>
                    <w:bottom w:val="none" w:sz="0" w:space="0" w:color="auto"/>
                    <w:right w:val="none" w:sz="0" w:space="0" w:color="auto"/>
                  </w:divBdr>
                  <w:divsChild>
                    <w:div w:id="352878084">
                      <w:marLeft w:val="0"/>
                      <w:marRight w:val="0"/>
                      <w:marTop w:val="0"/>
                      <w:marBottom w:val="0"/>
                      <w:divBdr>
                        <w:top w:val="none" w:sz="0" w:space="0" w:color="auto"/>
                        <w:left w:val="none" w:sz="0" w:space="0" w:color="auto"/>
                        <w:bottom w:val="none" w:sz="0" w:space="0" w:color="auto"/>
                        <w:right w:val="none" w:sz="0" w:space="0" w:color="auto"/>
                      </w:divBdr>
                    </w:div>
                  </w:divsChild>
                </w:div>
                <w:div w:id="433792700">
                  <w:marLeft w:val="0"/>
                  <w:marRight w:val="0"/>
                  <w:marTop w:val="0"/>
                  <w:marBottom w:val="0"/>
                  <w:divBdr>
                    <w:top w:val="none" w:sz="0" w:space="0" w:color="auto"/>
                    <w:left w:val="none" w:sz="0" w:space="0" w:color="auto"/>
                    <w:bottom w:val="none" w:sz="0" w:space="0" w:color="auto"/>
                    <w:right w:val="none" w:sz="0" w:space="0" w:color="auto"/>
                  </w:divBdr>
                  <w:divsChild>
                    <w:div w:id="1468359643">
                      <w:marLeft w:val="0"/>
                      <w:marRight w:val="0"/>
                      <w:marTop w:val="0"/>
                      <w:marBottom w:val="0"/>
                      <w:divBdr>
                        <w:top w:val="none" w:sz="0" w:space="0" w:color="auto"/>
                        <w:left w:val="none" w:sz="0" w:space="0" w:color="auto"/>
                        <w:bottom w:val="none" w:sz="0" w:space="0" w:color="auto"/>
                        <w:right w:val="none" w:sz="0" w:space="0" w:color="auto"/>
                      </w:divBdr>
                    </w:div>
                    <w:div w:id="1677921542">
                      <w:marLeft w:val="0"/>
                      <w:marRight w:val="0"/>
                      <w:marTop w:val="0"/>
                      <w:marBottom w:val="0"/>
                      <w:divBdr>
                        <w:top w:val="none" w:sz="0" w:space="0" w:color="auto"/>
                        <w:left w:val="none" w:sz="0" w:space="0" w:color="auto"/>
                        <w:bottom w:val="none" w:sz="0" w:space="0" w:color="auto"/>
                        <w:right w:val="none" w:sz="0" w:space="0" w:color="auto"/>
                      </w:divBdr>
                    </w:div>
                  </w:divsChild>
                </w:div>
                <w:div w:id="446125923">
                  <w:marLeft w:val="0"/>
                  <w:marRight w:val="0"/>
                  <w:marTop w:val="0"/>
                  <w:marBottom w:val="0"/>
                  <w:divBdr>
                    <w:top w:val="none" w:sz="0" w:space="0" w:color="auto"/>
                    <w:left w:val="none" w:sz="0" w:space="0" w:color="auto"/>
                    <w:bottom w:val="none" w:sz="0" w:space="0" w:color="auto"/>
                    <w:right w:val="none" w:sz="0" w:space="0" w:color="auto"/>
                  </w:divBdr>
                  <w:divsChild>
                    <w:div w:id="867528359">
                      <w:marLeft w:val="0"/>
                      <w:marRight w:val="0"/>
                      <w:marTop w:val="0"/>
                      <w:marBottom w:val="0"/>
                      <w:divBdr>
                        <w:top w:val="none" w:sz="0" w:space="0" w:color="auto"/>
                        <w:left w:val="none" w:sz="0" w:space="0" w:color="auto"/>
                        <w:bottom w:val="none" w:sz="0" w:space="0" w:color="auto"/>
                        <w:right w:val="none" w:sz="0" w:space="0" w:color="auto"/>
                      </w:divBdr>
                    </w:div>
                  </w:divsChild>
                </w:div>
                <w:div w:id="455678444">
                  <w:marLeft w:val="0"/>
                  <w:marRight w:val="0"/>
                  <w:marTop w:val="0"/>
                  <w:marBottom w:val="0"/>
                  <w:divBdr>
                    <w:top w:val="none" w:sz="0" w:space="0" w:color="auto"/>
                    <w:left w:val="none" w:sz="0" w:space="0" w:color="auto"/>
                    <w:bottom w:val="none" w:sz="0" w:space="0" w:color="auto"/>
                    <w:right w:val="none" w:sz="0" w:space="0" w:color="auto"/>
                  </w:divBdr>
                  <w:divsChild>
                    <w:div w:id="125903174">
                      <w:marLeft w:val="0"/>
                      <w:marRight w:val="0"/>
                      <w:marTop w:val="0"/>
                      <w:marBottom w:val="0"/>
                      <w:divBdr>
                        <w:top w:val="none" w:sz="0" w:space="0" w:color="auto"/>
                        <w:left w:val="none" w:sz="0" w:space="0" w:color="auto"/>
                        <w:bottom w:val="none" w:sz="0" w:space="0" w:color="auto"/>
                        <w:right w:val="none" w:sz="0" w:space="0" w:color="auto"/>
                      </w:divBdr>
                    </w:div>
                    <w:div w:id="453865099">
                      <w:marLeft w:val="0"/>
                      <w:marRight w:val="0"/>
                      <w:marTop w:val="0"/>
                      <w:marBottom w:val="0"/>
                      <w:divBdr>
                        <w:top w:val="none" w:sz="0" w:space="0" w:color="auto"/>
                        <w:left w:val="none" w:sz="0" w:space="0" w:color="auto"/>
                        <w:bottom w:val="none" w:sz="0" w:space="0" w:color="auto"/>
                        <w:right w:val="none" w:sz="0" w:space="0" w:color="auto"/>
                      </w:divBdr>
                    </w:div>
                    <w:div w:id="1663269857">
                      <w:marLeft w:val="0"/>
                      <w:marRight w:val="0"/>
                      <w:marTop w:val="0"/>
                      <w:marBottom w:val="0"/>
                      <w:divBdr>
                        <w:top w:val="none" w:sz="0" w:space="0" w:color="auto"/>
                        <w:left w:val="none" w:sz="0" w:space="0" w:color="auto"/>
                        <w:bottom w:val="none" w:sz="0" w:space="0" w:color="auto"/>
                        <w:right w:val="none" w:sz="0" w:space="0" w:color="auto"/>
                      </w:divBdr>
                    </w:div>
                    <w:div w:id="1731997285">
                      <w:marLeft w:val="0"/>
                      <w:marRight w:val="0"/>
                      <w:marTop w:val="0"/>
                      <w:marBottom w:val="0"/>
                      <w:divBdr>
                        <w:top w:val="none" w:sz="0" w:space="0" w:color="auto"/>
                        <w:left w:val="none" w:sz="0" w:space="0" w:color="auto"/>
                        <w:bottom w:val="none" w:sz="0" w:space="0" w:color="auto"/>
                        <w:right w:val="none" w:sz="0" w:space="0" w:color="auto"/>
                      </w:divBdr>
                    </w:div>
                    <w:div w:id="2147041097">
                      <w:marLeft w:val="0"/>
                      <w:marRight w:val="0"/>
                      <w:marTop w:val="0"/>
                      <w:marBottom w:val="0"/>
                      <w:divBdr>
                        <w:top w:val="none" w:sz="0" w:space="0" w:color="auto"/>
                        <w:left w:val="none" w:sz="0" w:space="0" w:color="auto"/>
                        <w:bottom w:val="none" w:sz="0" w:space="0" w:color="auto"/>
                        <w:right w:val="none" w:sz="0" w:space="0" w:color="auto"/>
                      </w:divBdr>
                    </w:div>
                  </w:divsChild>
                </w:div>
                <w:div w:id="463078983">
                  <w:marLeft w:val="0"/>
                  <w:marRight w:val="0"/>
                  <w:marTop w:val="0"/>
                  <w:marBottom w:val="0"/>
                  <w:divBdr>
                    <w:top w:val="none" w:sz="0" w:space="0" w:color="auto"/>
                    <w:left w:val="none" w:sz="0" w:space="0" w:color="auto"/>
                    <w:bottom w:val="none" w:sz="0" w:space="0" w:color="auto"/>
                    <w:right w:val="none" w:sz="0" w:space="0" w:color="auto"/>
                  </w:divBdr>
                  <w:divsChild>
                    <w:div w:id="2076049796">
                      <w:marLeft w:val="0"/>
                      <w:marRight w:val="0"/>
                      <w:marTop w:val="0"/>
                      <w:marBottom w:val="0"/>
                      <w:divBdr>
                        <w:top w:val="none" w:sz="0" w:space="0" w:color="auto"/>
                        <w:left w:val="none" w:sz="0" w:space="0" w:color="auto"/>
                        <w:bottom w:val="none" w:sz="0" w:space="0" w:color="auto"/>
                        <w:right w:val="none" w:sz="0" w:space="0" w:color="auto"/>
                      </w:divBdr>
                    </w:div>
                  </w:divsChild>
                </w:div>
                <w:div w:id="506558771">
                  <w:marLeft w:val="0"/>
                  <w:marRight w:val="0"/>
                  <w:marTop w:val="0"/>
                  <w:marBottom w:val="0"/>
                  <w:divBdr>
                    <w:top w:val="none" w:sz="0" w:space="0" w:color="auto"/>
                    <w:left w:val="none" w:sz="0" w:space="0" w:color="auto"/>
                    <w:bottom w:val="none" w:sz="0" w:space="0" w:color="auto"/>
                    <w:right w:val="none" w:sz="0" w:space="0" w:color="auto"/>
                  </w:divBdr>
                  <w:divsChild>
                    <w:div w:id="1282999641">
                      <w:marLeft w:val="0"/>
                      <w:marRight w:val="0"/>
                      <w:marTop w:val="0"/>
                      <w:marBottom w:val="0"/>
                      <w:divBdr>
                        <w:top w:val="none" w:sz="0" w:space="0" w:color="auto"/>
                        <w:left w:val="none" w:sz="0" w:space="0" w:color="auto"/>
                        <w:bottom w:val="none" w:sz="0" w:space="0" w:color="auto"/>
                        <w:right w:val="none" w:sz="0" w:space="0" w:color="auto"/>
                      </w:divBdr>
                    </w:div>
                  </w:divsChild>
                </w:div>
                <w:div w:id="558900596">
                  <w:marLeft w:val="0"/>
                  <w:marRight w:val="0"/>
                  <w:marTop w:val="0"/>
                  <w:marBottom w:val="0"/>
                  <w:divBdr>
                    <w:top w:val="none" w:sz="0" w:space="0" w:color="auto"/>
                    <w:left w:val="none" w:sz="0" w:space="0" w:color="auto"/>
                    <w:bottom w:val="none" w:sz="0" w:space="0" w:color="auto"/>
                    <w:right w:val="none" w:sz="0" w:space="0" w:color="auto"/>
                  </w:divBdr>
                  <w:divsChild>
                    <w:div w:id="988097079">
                      <w:marLeft w:val="0"/>
                      <w:marRight w:val="0"/>
                      <w:marTop w:val="0"/>
                      <w:marBottom w:val="0"/>
                      <w:divBdr>
                        <w:top w:val="none" w:sz="0" w:space="0" w:color="auto"/>
                        <w:left w:val="none" w:sz="0" w:space="0" w:color="auto"/>
                        <w:bottom w:val="none" w:sz="0" w:space="0" w:color="auto"/>
                        <w:right w:val="none" w:sz="0" w:space="0" w:color="auto"/>
                      </w:divBdr>
                    </w:div>
                  </w:divsChild>
                </w:div>
                <w:div w:id="587346459">
                  <w:marLeft w:val="0"/>
                  <w:marRight w:val="0"/>
                  <w:marTop w:val="0"/>
                  <w:marBottom w:val="0"/>
                  <w:divBdr>
                    <w:top w:val="none" w:sz="0" w:space="0" w:color="auto"/>
                    <w:left w:val="none" w:sz="0" w:space="0" w:color="auto"/>
                    <w:bottom w:val="none" w:sz="0" w:space="0" w:color="auto"/>
                    <w:right w:val="none" w:sz="0" w:space="0" w:color="auto"/>
                  </w:divBdr>
                  <w:divsChild>
                    <w:div w:id="1254557257">
                      <w:marLeft w:val="0"/>
                      <w:marRight w:val="0"/>
                      <w:marTop w:val="0"/>
                      <w:marBottom w:val="0"/>
                      <w:divBdr>
                        <w:top w:val="none" w:sz="0" w:space="0" w:color="auto"/>
                        <w:left w:val="none" w:sz="0" w:space="0" w:color="auto"/>
                        <w:bottom w:val="none" w:sz="0" w:space="0" w:color="auto"/>
                        <w:right w:val="none" w:sz="0" w:space="0" w:color="auto"/>
                      </w:divBdr>
                    </w:div>
                  </w:divsChild>
                </w:div>
                <w:div w:id="757213322">
                  <w:marLeft w:val="0"/>
                  <w:marRight w:val="0"/>
                  <w:marTop w:val="0"/>
                  <w:marBottom w:val="0"/>
                  <w:divBdr>
                    <w:top w:val="none" w:sz="0" w:space="0" w:color="auto"/>
                    <w:left w:val="none" w:sz="0" w:space="0" w:color="auto"/>
                    <w:bottom w:val="none" w:sz="0" w:space="0" w:color="auto"/>
                    <w:right w:val="none" w:sz="0" w:space="0" w:color="auto"/>
                  </w:divBdr>
                  <w:divsChild>
                    <w:div w:id="520557170">
                      <w:marLeft w:val="0"/>
                      <w:marRight w:val="0"/>
                      <w:marTop w:val="0"/>
                      <w:marBottom w:val="0"/>
                      <w:divBdr>
                        <w:top w:val="none" w:sz="0" w:space="0" w:color="auto"/>
                        <w:left w:val="none" w:sz="0" w:space="0" w:color="auto"/>
                        <w:bottom w:val="none" w:sz="0" w:space="0" w:color="auto"/>
                        <w:right w:val="none" w:sz="0" w:space="0" w:color="auto"/>
                      </w:divBdr>
                    </w:div>
                    <w:div w:id="1120607563">
                      <w:marLeft w:val="0"/>
                      <w:marRight w:val="0"/>
                      <w:marTop w:val="0"/>
                      <w:marBottom w:val="0"/>
                      <w:divBdr>
                        <w:top w:val="none" w:sz="0" w:space="0" w:color="auto"/>
                        <w:left w:val="none" w:sz="0" w:space="0" w:color="auto"/>
                        <w:bottom w:val="none" w:sz="0" w:space="0" w:color="auto"/>
                        <w:right w:val="none" w:sz="0" w:space="0" w:color="auto"/>
                      </w:divBdr>
                    </w:div>
                    <w:div w:id="1620644893">
                      <w:marLeft w:val="0"/>
                      <w:marRight w:val="0"/>
                      <w:marTop w:val="0"/>
                      <w:marBottom w:val="0"/>
                      <w:divBdr>
                        <w:top w:val="none" w:sz="0" w:space="0" w:color="auto"/>
                        <w:left w:val="none" w:sz="0" w:space="0" w:color="auto"/>
                        <w:bottom w:val="none" w:sz="0" w:space="0" w:color="auto"/>
                        <w:right w:val="none" w:sz="0" w:space="0" w:color="auto"/>
                      </w:divBdr>
                    </w:div>
                    <w:div w:id="2119787582">
                      <w:marLeft w:val="0"/>
                      <w:marRight w:val="0"/>
                      <w:marTop w:val="0"/>
                      <w:marBottom w:val="0"/>
                      <w:divBdr>
                        <w:top w:val="none" w:sz="0" w:space="0" w:color="auto"/>
                        <w:left w:val="none" w:sz="0" w:space="0" w:color="auto"/>
                        <w:bottom w:val="none" w:sz="0" w:space="0" w:color="auto"/>
                        <w:right w:val="none" w:sz="0" w:space="0" w:color="auto"/>
                      </w:divBdr>
                    </w:div>
                  </w:divsChild>
                </w:div>
                <w:div w:id="959341066">
                  <w:marLeft w:val="0"/>
                  <w:marRight w:val="0"/>
                  <w:marTop w:val="0"/>
                  <w:marBottom w:val="0"/>
                  <w:divBdr>
                    <w:top w:val="none" w:sz="0" w:space="0" w:color="auto"/>
                    <w:left w:val="none" w:sz="0" w:space="0" w:color="auto"/>
                    <w:bottom w:val="none" w:sz="0" w:space="0" w:color="auto"/>
                    <w:right w:val="none" w:sz="0" w:space="0" w:color="auto"/>
                  </w:divBdr>
                  <w:divsChild>
                    <w:div w:id="1354963433">
                      <w:marLeft w:val="0"/>
                      <w:marRight w:val="0"/>
                      <w:marTop w:val="0"/>
                      <w:marBottom w:val="0"/>
                      <w:divBdr>
                        <w:top w:val="none" w:sz="0" w:space="0" w:color="auto"/>
                        <w:left w:val="none" w:sz="0" w:space="0" w:color="auto"/>
                        <w:bottom w:val="none" w:sz="0" w:space="0" w:color="auto"/>
                        <w:right w:val="none" w:sz="0" w:space="0" w:color="auto"/>
                      </w:divBdr>
                    </w:div>
                    <w:div w:id="2101634450">
                      <w:marLeft w:val="0"/>
                      <w:marRight w:val="0"/>
                      <w:marTop w:val="0"/>
                      <w:marBottom w:val="0"/>
                      <w:divBdr>
                        <w:top w:val="none" w:sz="0" w:space="0" w:color="auto"/>
                        <w:left w:val="none" w:sz="0" w:space="0" w:color="auto"/>
                        <w:bottom w:val="none" w:sz="0" w:space="0" w:color="auto"/>
                        <w:right w:val="none" w:sz="0" w:space="0" w:color="auto"/>
                      </w:divBdr>
                    </w:div>
                  </w:divsChild>
                </w:div>
                <w:div w:id="970330416">
                  <w:marLeft w:val="0"/>
                  <w:marRight w:val="0"/>
                  <w:marTop w:val="0"/>
                  <w:marBottom w:val="0"/>
                  <w:divBdr>
                    <w:top w:val="none" w:sz="0" w:space="0" w:color="auto"/>
                    <w:left w:val="none" w:sz="0" w:space="0" w:color="auto"/>
                    <w:bottom w:val="none" w:sz="0" w:space="0" w:color="auto"/>
                    <w:right w:val="none" w:sz="0" w:space="0" w:color="auto"/>
                  </w:divBdr>
                  <w:divsChild>
                    <w:div w:id="14812535">
                      <w:marLeft w:val="0"/>
                      <w:marRight w:val="0"/>
                      <w:marTop w:val="0"/>
                      <w:marBottom w:val="0"/>
                      <w:divBdr>
                        <w:top w:val="none" w:sz="0" w:space="0" w:color="auto"/>
                        <w:left w:val="none" w:sz="0" w:space="0" w:color="auto"/>
                        <w:bottom w:val="none" w:sz="0" w:space="0" w:color="auto"/>
                        <w:right w:val="none" w:sz="0" w:space="0" w:color="auto"/>
                      </w:divBdr>
                    </w:div>
                    <w:div w:id="1994873442">
                      <w:marLeft w:val="0"/>
                      <w:marRight w:val="0"/>
                      <w:marTop w:val="0"/>
                      <w:marBottom w:val="0"/>
                      <w:divBdr>
                        <w:top w:val="none" w:sz="0" w:space="0" w:color="auto"/>
                        <w:left w:val="none" w:sz="0" w:space="0" w:color="auto"/>
                        <w:bottom w:val="none" w:sz="0" w:space="0" w:color="auto"/>
                        <w:right w:val="none" w:sz="0" w:space="0" w:color="auto"/>
                      </w:divBdr>
                    </w:div>
                  </w:divsChild>
                </w:div>
                <w:div w:id="1086345082">
                  <w:marLeft w:val="0"/>
                  <w:marRight w:val="0"/>
                  <w:marTop w:val="0"/>
                  <w:marBottom w:val="0"/>
                  <w:divBdr>
                    <w:top w:val="none" w:sz="0" w:space="0" w:color="auto"/>
                    <w:left w:val="none" w:sz="0" w:space="0" w:color="auto"/>
                    <w:bottom w:val="none" w:sz="0" w:space="0" w:color="auto"/>
                    <w:right w:val="none" w:sz="0" w:space="0" w:color="auto"/>
                  </w:divBdr>
                  <w:divsChild>
                    <w:div w:id="1694109342">
                      <w:marLeft w:val="0"/>
                      <w:marRight w:val="0"/>
                      <w:marTop w:val="0"/>
                      <w:marBottom w:val="0"/>
                      <w:divBdr>
                        <w:top w:val="none" w:sz="0" w:space="0" w:color="auto"/>
                        <w:left w:val="none" w:sz="0" w:space="0" w:color="auto"/>
                        <w:bottom w:val="none" w:sz="0" w:space="0" w:color="auto"/>
                        <w:right w:val="none" w:sz="0" w:space="0" w:color="auto"/>
                      </w:divBdr>
                    </w:div>
                  </w:divsChild>
                </w:div>
                <w:div w:id="1135101076">
                  <w:marLeft w:val="0"/>
                  <w:marRight w:val="0"/>
                  <w:marTop w:val="0"/>
                  <w:marBottom w:val="0"/>
                  <w:divBdr>
                    <w:top w:val="none" w:sz="0" w:space="0" w:color="auto"/>
                    <w:left w:val="none" w:sz="0" w:space="0" w:color="auto"/>
                    <w:bottom w:val="none" w:sz="0" w:space="0" w:color="auto"/>
                    <w:right w:val="none" w:sz="0" w:space="0" w:color="auto"/>
                  </w:divBdr>
                  <w:divsChild>
                    <w:div w:id="884754595">
                      <w:marLeft w:val="0"/>
                      <w:marRight w:val="0"/>
                      <w:marTop w:val="0"/>
                      <w:marBottom w:val="0"/>
                      <w:divBdr>
                        <w:top w:val="none" w:sz="0" w:space="0" w:color="auto"/>
                        <w:left w:val="none" w:sz="0" w:space="0" w:color="auto"/>
                        <w:bottom w:val="none" w:sz="0" w:space="0" w:color="auto"/>
                        <w:right w:val="none" w:sz="0" w:space="0" w:color="auto"/>
                      </w:divBdr>
                    </w:div>
                  </w:divsChild>
                </w:div>
                <w:div w:id="1193878836">
                  <w:marLeft w:val="0"/>
                  <w:marRight w:val="0"/>
                  <w:marTop w:val="0"/>
                  <w:marBottom w:val="0"/>
                  <w:divBdr>
                    <w:top w:val="none" w:sz="0" w:space="0" w:color="auto"/>
                    <w:left w:val="none" w:sz="0" w:space="0" w:color="auto"/>
                    <w:bottom w:val="none" w:sz="0" w:space="0" w:color="auto"/>
                    <w:right w:val="none" w:sz="0" w:space="0" w:color="auto"/>
                  </w:divBdr>
                  <w:divsChild>
                    <w:div w:id="355739455">
                      <w:marLeft w:val="0"/>
                      <w:marRight w:val="0"/>
                      <w:marTop w:val="0"/>
                      <w:marBottom w:val="0"/>
                      <w:divBdr>
                        <w:top w:val="none" w:sz="0" w:space="0" w:color="auto"/>
                        <w:left w:val="none" w:sz="0" w:space="0" w:color="auto"/>
                        <w:bottom w:val="none" w:sz="0" w:space="0" w:color="auto"/>
                        <w:right w:val="none" w:sz="0" w:space="0" w:color="auto"/>
                      </w:divBdr>
                    </w:div>
                    <w:div w:id="695161320">
                      <w:marLeft w:val="0"/>
                      <w:marRight w:val="0"/>
                      <w:marTop w:val="0"/>
                      <w:marBottom w:val="0"/>
                      <w:divBdr>
                        <w:top w:val="none" w:sz="0" w:space="0" w:color="auto"/>
                        <w:left w:val="none" w:sz="0" w:space="0" w:color="auto"/>
                        <w:bottom w:val="none" w:sz="0" w:space="0" w:color="auto"/>
                        <w:right w:val="none" w:sz="0" w:space="0" w:color="auto"/>
                      </w:divBdr>
                    </w:div>
                  </w:divsChild>
                </w:div>
                <w:div w:id="1214731007">
                  <w:marLeft w:val="0"/>
                  <w:marRight w:val="0"/>
                  <w:marTop w:val="0"/>
                  <w:marBottom w:val="0"/>
                  <w:divBdr>
                    <w:top w:val="none" w:sz="0" w:space="0" w:color="auto"/>
                    <w:left w:val="none" w:sz="0" w:space="0" w:color="auto"/>
                    <w:bottom w:val="none" w:sz="0" w:space="0" w:color="auto"/>
                    <w:right w:val="none" w:sz="0" w:space="0" w:color="auto"/>
                  </w:divBdr>
                  <w:divsChild>
                    <w:div w:id="1474249921">
                      <w:marLeft w:val="0"/>
                      <w:marRight w:val="0"/>
                      <w:marTop w:val="0"/>
                      <w:marBottom w:val="0"/>
                      <w:divBdr>
                        <w:top w:val="none" w:sz="0" w:space="0" w:color="auto"/>
                        <w:left w:val="none" w:sz="0" w:space="0" w:color="auto"/>
                        <w:bottom w:val="none" w:sz="0" w:space="0" w:color="auto"/>
                        <w:right w:val="none" w:sz="0" w:space="0" w:color="auto"/>
                      </w:divBdr>
                    </w:div>
                  </w:divsChild>
                </w:div>
                <w:div w:id="1305575176">
                  <w:marLeft w:val="0"/>
                  <w:marRight w:val="0"/>
                  <w:marTop w:val="0"/>
                  <w:marBottom w:val="0"/>
                  <w:divBdr>
                    <w:top w:val="none" w:sz="0" w:space="0" w:color="auto"/>
                    <w:left w:val="none" w:sz="0" w:space="0" w:color="auto"/>
                    <w:bottom w:val="none" w:sz="0" w:space="0" w:color="auto"/>
                    <w:right w:val="none" w:sz="0" w:space="0" w:color="auto"/>
                  </w:divBdr>
                  <w:divsChild>
                    <w:div w:id="359094120">
                      <w:marLeft w:val="0"/>
                      <w:marRight w:val="0"/>
                      <w:marTop w:val="0"/>
                      <w:marBottom w:val="0"/>
                      <w:divBdr>
                        <w:top w:val="none" w:sz="0" w:space="0" w:color="auto"/>
                        <w:left w:val="none" w:sz="0" w:space="0" w:color="auto"/>
                        <w:bottom w:val="none" w:sz="0" w:space="0" w:color="auto"/>
                        <w:right w:val="none" w:sz="0" w:space="0" w:color="auto"/>
                      </w:divBdr>
                    </w:div>
                  </w:divsChild>
                </w:div>
                <w:div w:id="1409158742">
                  <w:marLeft w:val="0"/>
                  <w:marRight w:val="0"/>
                  <w:marTop w:val="0"/>
                  <w:marBottom w:val="0"/>
                  <w:divBdr>
                    <w:top w:val="none" w:sz="0" w:space="0" w:color="auto"/>
                    <w:left w:val="none" w:sz="0" w:space="0" w:color="auto"/>
                    <w:bottom w:val="none" w:sz="0" w:space="0" w:color="auto"/>
                    <w:right w:val="none" w:sz="0" w:space="0" w:color="auto"/>
                  </w:divBdr>
                  <w:divsChild>
                    <w:div w:id="49117635">
                      <w:marLeft w:val="0"/>
                      <w:marRight w:val="0"/>
                      <w:marTop w:val="0"/>
                      <w:marBottom w:val="0"/>
                      <w:divBdr>
                        <w:top w:val="none" w:sz="0" w:space="0" w:color="auto"/>
                        <w:left w:val="none" w:sz="0" w:space="0" w:color="auto"/>
                        <w:bottom w:val="none" w:sz="0" w:space="0" w:color="auto"/>
                        <w:right w:val="none" w:sz="0" w:space="0" w:color="auto"/>
                      </w:divBdr>
                    </w:div>
                    <w:div w:id="1620793913">
                      <w:marLeft w:val="0"/>
                      <w:marRight w:val="0"/>
                      <w:marTop w:val="0"/>
                      <w:marBottom w:val="0"/>
                      <w:divBdr>
                        <w:top w:val="none" w:sz="0" w:space="0" w:color="auto"/>
                        <w:left w:val="none" w:sz="0" w:space="0" w:color="auto"/>
                        <w:bottom w:val="none" w:sz="0" w:space="0" w:color="auto"/>
                        <w:right w:val="none" w:sz="0" w:space="0" w:color="auto"/>
                      </w:divBdr>
                    </w:div>
                  </w:divsChild>
                </w:div>
                <w:div w:id="1554731277">
                  <w:marLeft w:val="0"/>
                  <w:marRight w:val="0"/>
                  <w:marTop w:val="0"/>
                  <w:marBottom w:val="0"/>
                  <w:divBdr>
                    <w:top w:val="none" w:sz="0" w:space="0" w:color="auto"/>
                    <w:left w:val="none" w:sz="0" w:space="0" w:color="auto"/>
                    <w:bottom w:val="none" w:sz="0" w:space="0" w:color="auto"/>
                    <w:right w:val="none" w:sz="0" w:space="0" w:color="auto"/>
                  </w:divBdr>
                  <w:divsChild>
                    <w:div w:id="242686226">
                      <w:marLeft w:val="0"/>
                      <w:marRight w:val="0"/>
                      <w:marTop w:val="0"/>
                      <w:marBottom w:val="0"/>
                      <w:divBdr>
                        <w:top w:val="none" w:sz="0" w:space="0" w:color="auto"/>
                        <w:left w:val="none" w:sz="0" w:space="0" w:color="auto"/>
                        <w:bottom w:val="none" w:sz="0" w:space="0" w:color="auto"/>
                        <w:right w:val="none" w:sz="0" w:space="0" w:color="auto"/>
                      </w:divBdr>
                    </w:div>
                  </w:divsChild>
                </w:div>
                <w:div w:id="1567649267">
                  <w:marLeft w:val="0"/>
                  <w:marRight w:val="0"/>
                  <w:marTop w:val="0"/>
                  <w:marBottom w:val="0"/>
                  <w:divBdr>
                    <w:top w:val="none" w:sz="0" w:space="0" w:color="auto"/>
                    <w:left w:val="none" w:sz="0" w:space="0" w:color="auto"/>
                    <w:bottom w:val="none" w:sz="0" w:space="0" w:color="auto"/>
                    <w:right w:val="none" w:sz="0" w:space="0" w:color="auto"/>
                  </w:divBdr>
                  <w:divsChild>
                    <w:div w:id="1174606888">
                      <w:marLeft w:val="0"/>
                      <w:marRight w:val="0"/>
                      <w:marTop w:val="0"/>
                      <w:marBottom w:val="0"/>
                      <w:divBdr>
                        <w:top w:val="none" w:sz="0" w:space="0" w:color="auto"/>
                        <w:left w:val="none" w:sz="0" w:space="0" w:color="auto"/>
                        <w:bottom w:val="none" w:sz="0" w:space="0" w:color="auto"/>
                        <w:right w:val="none" w:sz="0" w:space="0" w:color="auto"/>
                      </w:divBdr>
                    </w:div>
                  </w:divsChild>
                </w:div>
                <w:div w:id="1599630349">
                  <w:marLeft w:val="0"/>
                  <w:marRight w:val="0"/>
                  <w:marTop w:val="0"/>
                  <w:marBottom w:val="0"/>
                  <w:divBdr>
                    <w:top w:val="none" w:sz="0" w:space="0" w:color="auto"/>
                    <w:left w:val="none" w:sz="0" w:space="0" w:color="auto"/>
                    <w:bottom w:val="none" w:sz="0" w:space="0" w:color="auto"/>
                    <w:right w:val="none" w:sz="0" w:space="0" w:color="auto"/>
                  </w:divBdr>
                  <w:divsChild>
                    <w:div w:id="865290628">
                      <w:marLeft w:val="0"/>
                      <w:marRight w:val="0"/>
                      <w:marTop w:val="0"/>
                      <w:marBottom w:val="0"/>
                      <w:divBdr>
                        <w:top w:val="none" w:sz="0" w:space="0" w:color="auto"/>
                        <w:left w:val="none" w:sz="0" w:space="0" w:color="auto"/>
                        <w:bottom w:val="none" w:sz="0" w:space="0" w:color="auto"/>
                        <w:right w:val="none" w:sz="0" w:space="0" w:color="auto"/>
                      </w:divBdr>
                    </w:div>
                    <w:div w:id="937253045">
                      <w:marLeft w:val="0"/>
                      <w:marRight w:val="0"/>
                      <w:marTop w:val="0"/>
                      <w:marBottom w:val="0"/>
                      <w:divBdr>
                        <w:top w:val="none" w:sz="0" w:space="0" w:color="auto"/>
                        <w:left w:val="none" w:sz="0" w:space="0" w:color="auto"/>
                        <w:bottom w:val="none" w:sz="0" w:space="0" w:color="auto"/>
                        <w:right w:val="none" w:sz="0" w:space="0" w:color="auto"/>
                      </w:divBdr>
                    </w:div>
                  </w:divsChild>
                </w:div>
                <w:div w:id="1618247042">
                  <w:marLeft w:val="0"/>
                  <w:marRight w:val="0"/>
                  <w:marTop w:val="0"/>
                  <w:marBottom w:val="0"/>
                  <w:divBdr>
                    <w:top w:val="none" w:sz="0" w:space="0" w:color="auto"/>
                    <w:left w:val="none" w:sz="0" w:space="0" w:color="auto"/>
                    <w:bottom w:val="none" w:sz="0" w:space="0" w:color="auto"/>
                    <w:right w:val="none" w:sz="0" w:space="0" w:color="auto"/>
                  </w:divBdr>
                  <w:divsChild>
                    <w:div w:id="519974938">
                      <w:marLeft w:val="0"/>
                      <w:marRight w:val="0"/>
                      <w:marTop w:val="0"/>
                      <w:marBottom w:val="0"/>
                      <w:divBdr>
                        <w:top w:val="none" w:sz="0" w:space="0" w:color="auto"/>
                        <w:left w:val="none" w:sz="0" w:space="0" w:color="auto"/>
                        <w:bottom w:val="none" w:sz="0" w:space="0" w:color="auto"/>
                        <w:right w:val="none" w:sz="0" w:space="0" w:color="auto"/>
                      </w:divBdr>
                    </w:div>
                  </w:divsChild>
                </w:div>
                <w:div w:id="1644970116">
                  <w:marLeft w:val="0"/>
                  <w:marRight w:val="0"/>
                  <w:marTop w:val="0"/>
                  <w:marBottom w:val="0"/>
                  <w:divBdr>
                    <w:top w:val="none" w:sz="0" w:space="0" w:color="auto"/>
                    <w:left w:val="none" w:sz="0" w:space="0" w:color="auto"/>
                    <w:bottom w:val="none" w:sz="0" w:space="0" w:color="auto"/>
                    <w:right w:val="none" w:sz="0" w:space="0" w:color="auto"/>
                  </w:divBdr>
                  <w:divsChild>
                    <w:div w:id="700473490">
                      <w:marLeft w:val="0"/>
                      <w:marRight w:val="0"/>
                      <w:marTop w:val="0"/>
                      <w:marBottom w:val="0"/>
                      <w:divBdr>
                        <w:top w:val="none" w:sz="0" w:space="0" w:color="auto"/>
                        <w:left w:val="none" w:sz="0" w:space="0" w:color="auto"/>
                        <w:bottom w:val="none" w:sz="0" w:space="0" w:color="auto"/>
                        <w:right w:val="none" w:sz="0" w:space="0" w:color="auto"/>
                      </w:divBdr>
                    </w:div>
                    <w:div w:id="944851429">
                      <w:marLeft w:val="0"/>
                      <w:marRight w:val="0"/>
                      <w:marTop w:val="0"/>
                      <w:marBottom w:val="0"/>
                      <w:divBdr>
                        <w:top w:val="none" w:sz="0" w:space="0" w:color="auto"/>
                        <w:left w:val="none" w:sz="0" w:space="0" w:color="auto"/>
                        <w:bottom w:val="none" w:sz="0" w:space="0" w:color="auto"/>
                        <w:right w:val="none" w:sz="0" w:space="0" w:color="auto"/>
                      </w:divBdr>
                    </w:div>
                    <w:div w:id="2009286686">
                      <w:marLeft w:val="0"/>
                      <w:marRight w:val="0"/>
                      <w:marTop w:val="0"/>
                      <w:marBottom w:val="0"/>
                      <w:divBdr>
                        <w:top w:val="none" w:sz="0" w:space="0" w:color="auto"/>
                        <w:left w:val="none" w:sz="0" w:space="0" w:color="auto"/>
                        <w:bottom w:val="none" w:sz="0" w:space="0" w:color="auto"/>
                        <w:right w:val="none" w:sz="0" w:space="0" w:color="auto"/>
                      </w:divBdr>
                    </w:div>
                    <w:div w:id="2024821862">
                      <w:marLeft w:val="0"/>
                      <w:marRight w:val="0"/>
                      <w:marTop w:val="0"/>
                      <w:marBottom w:val="0"/>
                      <w:divBdr>
                        <w:top w:val="none" w:sz="0" w:space="0" w:color="auto"/>
                        <w:left w:val="none" w:sz="0" w:space="0" w:color="auto"/>
                        <w:bottom w:val="none" w:sz="0" w:space="0" w:color="auto"/>
                        <w:right w:val="none" w:sz="0" w:space="0" w:color="auto"/>
                      </w:divBdr>
                    </w:div>
                  </w:divsChild>
                </w:div>
                <w:div w:id="1670979667">
                  <w:marLeft w:val="0"/>
                  <w:marRight w:val="0"/>
                  <w:marTop w:val="0"/>
                  <w:marBottom w:val="0"/>
                  <w:divBdr>
                    <w:top w:val="none" w:sz="0" w:space="0" w:color="auto"/>
                    <w:left w:val="none" w:sz="0" w:space="0" w:color="auto"/>
                    <w:bottom w:val="none" w:sz="0" w:space="0" w:color="auto"/>
                    <w:right w:val="none" w:sz="0" w:space="0" w:color="auto"/>
                  </w:divBdr>
                  <w:divsChild>
                    <w:div w:id="634331498">
                      <w:marLeft w:val="0"/>
                      <w:marRight w:val="0"/>
                      <w:marTop w:val="0"/>
                      <w:marBottom w:val="0"/>
                      <w:divBdr>
                        <w:top w:val="none" w:sz="0" w:space="0" w:color="auto"/>
                        <w:left w:val="none" w:sz="0" w:space="0" w:color="auto"/>
                        <w:bottom w:val="none" w:sz="0" w:space="0" w:color="auto"/>
                        <w:right w:val="none" w:sz="0" w:space="0" w:color="auto"/>
                      </w:divBdr>
                    </w:div>
                    <w:div w:id="1496260561">
                      <w:marLeft w:val="0"/>
                      <w:marRight w:val="0"/>
                      <w:marTop w:val="0"/>
                      <w:marBottom w:val="0"/>
                      <w:divBdr>
                        <w:top w:val="none" w:sz="0" w:space="0" w:color="auto"/>
                        <w:left w:val="none" w:sz="0" w:space="0" w:color="auto"/>
                        <w:bottom w:val="none" w:sz="0" w:space="0" w:color="auto"/>
                        <w:right w:val="none" w:sz="0" w:space="0" w:color="auto"/>
                      </w:divBdr>
                    </w:div>
                  </w:divsChild>
                </w:div>
                <w:div w:id="1801609308">
                  <w:marLeft w:val="0"/>
                  <w:marRight w:val="0"/>
                  <w:marTop w:val="0"/>
                  <w:marBottom w:val="0"/>
                  <w:divBdr>
                    <w:top w:val="none" w:sz="0" w:space="0" w:color="auto"/>
                    <w:left w:val="none" w:sz="0" w:space="0" w:color="auto"/>
                    <w:bottom w:val="none" w:sz="0" w:space="0" w:color="auto"/>
                    <w:right w:val="none" w:sz="0" w:space="0" w:color="auto"/>
                  </w:divBdr>
                  <w:divsChild>
                    <w:div w:id="167641905">
                      <w:marLeft w:val="0"/>
                      <w:marRight w:val="0"/>
                      <w:marTop w:val="0"/>
                      <w:marBottom w:val="0"/>
                      <w:divBdr>
                        <w:top w:val="none" w:sz="0" w:space="0" w:color="auto"/>
                        <w:left w:val="none" w:sz="0" w:space="0" w:color="auto"/>
                        <w:bottom w:val="none" w:sz="0" w:space="0" w:color="auto"/>
                        <w:right w:val="none" w:sz="0" w:space="0" w:color="auto"/>
                      </w:divBdr>
                    </w:div>
                  </w:divsChild>
                </w:div>
                <w:div w:id="1867022097">
                  <w:marLeft w:val="0"/>
                  <w:marRight w:val="0"/>
                  <w:marTop w:val="0"/>
                  <w:marBottom w:val="0"/>
                  <w:divBdr>
                    <w:top w:val="none" w:sz="0" w:space="0" w:color="auto"/>
                    <w:left w:val="none" w:sz="0" w:space="0" w:color="auto"/>
                    <w:bottom w:val="none" w:sz="0" w:space="0" w:color="auto"/>
                    <w:right w:val="none" w:sz="0" w:space="0" w:color="auto"/>
                  </w:divBdr>
                  <w:divsChild>
                    <w:div w:id="752165246">
                      <w:marLeft w:val="0"/>
                      <w:marRight w:val="0"/>
                      <w:marTop w:val="0"/>
                      <w:marBottom w:val="0"/>
                      <w:divBdr>
                        <w:top w:val="none" w:sz="0" w:space="0" w:color="auto"/>
                        <w:left w:val="none" w:sz="0" w:space="0" w:color="auto"/>
                        <w:bottom w:val="none" w:sz="0" w:space="0" w:color="auto"/>
                        <w:right w:val="none" w:sz="0" w:space="0" w:color="auto"/>
                      </w:divBdr>
                    </w:div>
                  </w:divsChild>
                </w:div>
                <w:div w:id="1903103608">
                  <w:marLeft w:val="0"/>
                  <w:marRight w:val="0"/>
                  <w:marTop w:val="0"/>
                  <w:marBottom w:val="0"/>
                  <w:divBdr>
                    <w:top w:val="none" w:sz="0" w:space="0" w:color="auto"/>
                    <w:left w:val="none" w:sz="0" w:space="0" w:color="auto"/>
                    <w:bottom w:val="none" w:sz="0" w:space="0" w:color="auto"/>
                    <w:right w:val="none" w:sz="0" w:space="0" w:color="auto"/>
                  </w:divBdr>
                  <w:divsChild>
                    <w:div w:id="1815560526">
                      <w:marLeft w:val="0"/>
                      <w:marRight w:val="0"/>
                      <w:marTop w:val="0"/>
                      <w:marBottom w:val="0"/>
                      <w:divBdr>
                        <w:top w:val="none" w:sz="0" w:space="0" w:color="auto"/>
                        <w:left w:val="none" w:sz="0" w:space="0" w:color="auto"/>
                        <w:bottom w:val="none" w:sz="0" w:space="0" w:color="auto"/>
                        <w:right w:val="none" w:sz="0" w:space="0" w:color="auto"/>
                      </w:divBdr>
                    </w:div>
                  </w:divsChild>
                </w:div>
                <w:div w:id="1919241261">
                  <w:marLeft w:val="0"/>
                  <w:marRight w:val="0"/>
                  <w:marTop w:val="0"/>
                  <w:marBottom w:val="0"/>
                  <w:divBdr>
                    <w:top w:val="none" w:sz="0" w:space="0" w:color="auto"/>
                    <w:left w:val="none" w:sz="0" w:space="0" w:color="auto"/>
                    <w:bottom w:val="none" w:sz="0" w:space="0" w:color="auto"/>
                    <w:right w:val="none" w:sz="0" w:space="0" w:color="auto"/>
                  </w:divBdr>
                  <w:divsChild>
                    <w:div w:id="533075272">
                      <w:marLeft w:val="0"/>
                      <w:marRight w:val="0"/>
                      <w:marTop w:val="0"/>
                      <w:marBottom w:val="0"/>
                      <w:divBdr>
                        <w:top w:val="none" w:sz="0" w:space="0" w:color="auto"/>
                        <w:left w:val="none" w:sz="0" w:space="0" w:color="auto"/>
                        <w:bottom w:val="none" w:sz="0" w:space="0" w:color="auto"/>
                        <w:right w:val="none" w:sz="0" w:space="0" w:color="auto"/>
                      </w:divBdr>
                    </w:div>
                  </w:divsChild>
                </w:div>
                <w:div w:id="1920360141">
                  <w:marLeft w:val="0"/>
                  <w:marRight w:val="0"/>
                  <w:marTop w:val="0"/>
                  <w:marBottom w:val="0"/>
                  <w:divBdr>
                    <w:top w:val="none" w:sz="0" w:space="0" w:color="auto"/>
                    <w:left w:val="none" w:sz="0" w:space="0" w:color="auto"/>
                    <w:bottom w:val="none" w:sz="0" w:space="0" w:color="auto"/>
                    <w:right w:val="none" w:sz="0" w:space="0" w:color="auto"/>
                  </w:divBdr>
                  <w:divsChild>
                    <w:div w:id="1345982641">
                      <w:marLeft w:val="0"/>
                      <w:marRight w:val="0"/>
                      <w:marTop w:val="0"/>
                      <w:marBottom w:val="0"/>
                      <w:divBdr>
                        <w:top w:val="none" w:sz="0" w:space="0" w:color="auto"/>
                        <w:left w:val="none" w:sz="0" w:space="0" w:color="auto"/>
                        <w:bottom w:val="none" w:sz="0" w:space="0" w:color="auto"/>
                        <w:right w:val="none" w:sz="0" w:space="0" w:color="auto"/>
                      </w:divBdr>
                    </w:div>
                  </w:divsChild>
                </w:div>
                <w:div w:id="1937208486">
                  <w:marLeft w:val="0"/>
                  <w:marRight w:val="0"/>
                  <w:marTop w:val="0"/>
                  <w:marBottom w:val="0"/>
                  <w:divBdr>
                    <w:top w:val="none" w:sz="0" w:space="0" w:color="auto"/>
                    <w:left w:val="none" w:sz="0" w:space="0" w:color="auto"/>
                    <w:bottom w:val="none" w:sz="0" w:space="0" w:color="auto"/>
                    <w:right w:val="none" w:sz="0" w:space="0" w:color="auto"/>
                  </w:divBdr>
                  <w:divsChild>
                    <w:div w:id="1710183556">
                      <w:marLeft w:val="0"/>
                      <w:marRight w:val="0"/>
                      <w:marTop w:val="0"/>
                      <w:marBottom w:val="0"/>
                      <w:divBdr>
                        <w:top w:val="none" w:sz="0" w:space="0" w:color="auto"/>
                        <w:left w:val="none" w:sz="0" w:space="0" w:color="auto"/>
                        <w:bottom w:val="none" w:sz="0" w:space="0" w:color="auto"/>
                        <w:right w:val="none" w:sz="0" w:space="0" w:color="auto"/>
                      </w:divBdr>
                    </w:div>
                  </w:divsChild>
                </w:div>
                <w:div w:id="2008702354">
                  <w:marLeft w:val="0"/>
                  <w:marRight w:val="0"/>
                  <w:marTop w:val="0"/>
                  <w:marBottom w:val="0"/>
                  <w:divBdr>
                    <w:top w:val="none" w:sz="0" w:space="0" w:color="auto"/>
                    <w:left w:val="none" w:sz="0" w:space="0" w:color="auto"/>
                    <w:bottom w:val="none" w:sz="0" w:space="0" w:color="auto"/>
                    <w:right w:val="none" w:sz="0" w:space="0" w:color="auto"/>
                  </w:divBdr>
                  <w:divsChild>
                    <w:div w:id="436751775">
                      <w:marLeft w:val="0"/>
                      <w:marRight w:val="0"/>
                      <w:marTop w:val="0"/>
                      <w:marBottom w:val="0"/>
                      <w:divBdr>
                        <w:top w:val="none" w:sz="0" w:space="0" w:color="auto"/>
                        <w:left w:val="none" w:sz="0" w:space="0" w:color="auto"/>
                        <w:bottom w:val="none" w:sz="0" w:space="0" w:color="auto"/>
                        <w:right w:val="none" w:sz="0" w:space="0" w:color="auto"/>
                      </w:divBdr>
                    </w:div>
                    <w:div w:id="1436174764">
                      <w:marLeft w:val="0"/>
                      <w:marRight w:val="0"/>
                      <w:marTop w:val="0"/>
                      <w:marBottom w:val="0"/>
                      <w:divBdr>
                        <w:top w:val="none" w:sz="0" w:space="0" w:color="auto"/>
                        <w:left w:val="none" w:sz="0" w:space="0" w:color="auto"/>
                        <w:bottom w:val="none" w:sz="0" w:space="0" w:color="auto"/>
                        <w:right w:val="none" w:sz="0" w:space="0" w:color="auto"/>
                      </w:divBdr>
                    </w:div>
                    <w:div w:id="1556547451">
                      <w:marLeft w:val="0"/>
                      <w:marRight w:val="0"/>
                      <w:marTop w:val="0"/>
                      <w:marBottom w:val="0"/>
                      <w:divBdr>
                        <w:top w:val="none" w:sz="0" w:space="0" w:color="auto"/>
                        <w:left w:val="none" w:sz="0" w:space="0" w:color="auto"/>
                        <w:bottom w:val="none" w:sz="0" w:space="0" w:color="auto"/>
                        <w:right w:val="none" w:sz="0" w:space="0" w:color="auto"/>
                      </w:divBdr>
                    </w:div>
                    <w:div w:id="1756630798">
                      <w:marLeft w:val="0"/>
                      <w:marRight w:val="0"/>
                      <w:marTop w:val="0"/>
                      <w:marBottom w:val="0"/>
                      <w:divBdr>
                        <w:top w:val="none" w:sz="0" w:space="0" w:color="auto"/>
                        <w:left w:val="none" w:sz="0" w:space="0" w:color="auto"/>
                        <w:bottom w:val="none" w:sz="0" w:space="0" w:color="auto"/>
                        <w:right w:val="none" w:sz="0" w:space="0" w:color="auto"/>
                      </w:divBdr>
                    </w:div>
                    <w:div w:id="1930696104">
                      <w:marLeft w:val="0"/>
                      <w:marRight w:val="0"/>
                      <w:marTop w:val="0"/>
                      <w:marBottom w:val="0"/>
                      <w:divBdr>
                        <w:top w:val="none" w:sz="0" w:space="0" w:color="auto"/>
                        <w:left w:val="none" w:sz="0" w:space="0" w:color="auto"/>
                        <w:bottom w:val="none" w:sz="0" w:space="0" w:color="auto"/>
                        <w:right w:val="none" w:sz="0" w:space="0" w:color="auto"/>
                      </w:divBdr>
                    </w:div>
                    <w:div w:id="1995838378">
                      <w:marLeft w:val="0"/>
                      <w:marRight w:val="0"/>
                      <w:marTop w:val="0"/>
                      <w:marBottom w:val="0"/>
                      <w:divBdr>
                        <w:top w:val="none" w:sz="0" w:space="0" w:color="auto"/>
                        <w:left w:val="none" w:sz="0" w:space="0" w:color="auto"/>
                        <w:bottom w:val="none" w:sz="0" w:space="0" w:color="auto"/>
                        <w:right w:val="none" w:sz="0" w:space="0" w:color="auto"/>
                      </w:divBdr>
                    </w:div>
                  </w:divsChild>
                </w:div>
                <w:div w:id="2038580418">
                  <w:marLeft w:val="0"/>
                  <w:marRight w:val="0"/>
                  <w:marTop w:val="0"/>
                  <w:marBottom w:val="0"/>
                  <w:divBdr>
                    <w:top w:val="none" w:sz="0" w:space="0" w:color="auto"/>
                    <w:left w:val="none" w:sz="0" w:space="0" w:color="auto"/>
                    <w:bottom w:val="none" w:sz="0" w:space="0" w:color="auto"/>
                    <w:right w:val="none" w:sz="0" w:space="0" w:color="auto"/>
                  </w:divBdr>
                  <w:divsChild>
                    <w:div w:id="1369600335">
                      <w:marLeft w:val="0"/>
                      <w:marRight w:val="0"/>
                      <w:marTop w:val="0"/>
                      <w:marBottom w:val="0"/>
                      <w:divBdr>
                        <w:top w:val="none" w:sz="0" w:space="0" w:color="auto"/>
                        <w:left w:val="none" w:sz="0" w:space="0" w:color="auto"/>
                        <w:bottom w:val="none" w:sz="0" w:space="0" w:color="auto"/>
                        <w:right w:val="none" w:sz="0" w:space="0" w:color="auto"/>
                      </w:divBdr>
                    </w:div>
                    <w:div w:id="2069063126">
                      <w:marLeft w:val="0"/>
                      <w:marRight w:val="0"/>
                      <w:marTop w:val="0"/>
                      <w:marBottom w:val="0"/>
                      <w:divBdr>
                        <w:top w:val="none" w:sz="0" w:space="0" w:color="auto"/>
                        <w:left w:val="none" w:sz="0" w:space="0" w:color="auto"/>
                        <w:bottom w:val="none" w:sz="0" w:space="0" w:color="auto"/>
                        <w:right w:val="none" w:sz="0" w:space="0" w:color="auto"/>
                      </w:divBdr>
                    </w:div>
                  </w:divsChild>
                </w:div>
                <w:div w:id="2039576653">
                  <w:marLeft w:val="0"/>
                  <w:marRight w:val="0"/>
                  <w:marTop w:val="0"/>
                  <w:marBottom w:val="0"/>
                  <w:divBdr>
                    <w:top w:val="none" w:sz="0" w:space="0" w:color="auto"/>
                    <w:left w:val="none" w:sz="0" w:space="0" w:color="auto"/>
                    <w:bottom w:val="none" w:sz="0" w:space="0" w:color="auto"/>
                    <w:right w:val="none" w:sz="0" w:space="0" w:color="auto"/>
                  </w:divBdr>
                  <w:divsChild>
                    <w:div w:id="1158612468">
                      <w:marLeft w:val="0"/>
                      <w:marRight w:val="0"/>
                      <w:marTop w:val="0"/>
                      <w:marBottom w:val="0"/>
                      <w:divBdr>
                        <w:top w:val="none" w:sz="0" w:space="0" w:color="auto"/>
                        <w:left w:val="none" w:sz="0" w:space="0" w:color="auto"/>
                        <w:bottom w:val="none" w:sz="0" w:space="0" w:color="auto"/>
                        <w:right w:val="none" w:sz="0" w:space="0" w:color="auto"/>
                      </w:divBdr>
                    </w:div>
                  </w:divsChild>
                </w:div>
                <w:div w:id="2072069223">
                  <w:marLeft w:val="0"/>
                  <w:marRight w:val="0"/>
                  <w:marTop w:val="0"/>
                  <w:marBottom w:val="0"/>
                  <w:divBdr>
                    <w:top w:val="none" w:sz="0" w:space="0" w:color="auto"/>
                    <w:left w:val="none" w:sz="0" w:space="0" w:color="auto"/>
                    <w:bottom w:val="none" w:sz="0" w:space="0" w:color="auto"/>
                    <w:right w:val="none" w:sz="0" w:space="0" w:color="auto"/>
                  </w:divBdr>
                  <w:divsChild>
                    <w:div w:id="61222634">
                      <w:marLeft w:val="0"/>
                      <w:marRight w:val="0"/>
                      <w:marTop w:val="0"/>
                      <w:marBottom w:val="0"/>
                      <w:divBdr>
                        <w:top w:val="none" w:sz="0" w:space="0" w:color="auto"/>
                        <w:left w:val="none" w:sz="0" w:space="0" w:color="auto"/>
                        <w:bottom w:val="none" w:sz="0" w:space="0" w:color="auto"/>
                        <w:right w:val="none" w:sz="0" w:space="0" w:color="auto"/>
                      </w:divBdr>
                    </w:div>
                    <w:div w:id="346098926">
                      <w:marLeft w:val="0"/>
                      <w:marRight w:val="0"/>
                      <w:marTop w:val="0"/>
                      <w:marBottom w:val="0"/>
                      <w:divBdr>
                        <w:top w:val="none" w:sz="0" w:space="0" w:color="auto"/>
                        <w:left w:val="none" w:sz="0" w:space="0" w:color="auto"/>
                        <w:bottom w:val="none" w:sz="0" w:space="0" w:color="auto"/>
                        <w:right w:val="none" w:sz="0" w:space="0" w:color="auto"/>
                      </w:divBdr>
                    </w:div>
                    <w:div w:id="1443770745">
                      <w:marLeft w:val="0"/>
                      <w:marRight w:val="0"/>
                      <w:marTop w:val="0"/>
                      <w:marBottom w:val="0"/>
                      <w:divBdr>
                        <w:top w:val="none" w:sz="0" w:space="0" w:color="auto"/>
                        <w:left w:val="none" w:sz="0" w:space="0" w:color="auto"/>
                        <w:bottom w:val="none" w:sz="0" w:space="0" w:color="auto"/>
                        <w:right w:val="none" w:sz="0" w:space="0" w:color="auto"/>
                      </w:divBdr>
                    </w:div>
                  </w:divsChild>
                </w:div>
                <w:div w:id="2094933340">
                  <w:marLeft w:val="0"/>
                  <w:marRight w:val="0"/>
                  <w:marTop w:val="0"/>
                  <w:marBottom w:val="0"/>
                  <w:divBdr>
                    <w:top w:val="none" w:sz="0" w:space="0" w:color="auto"/>
                    <w:left w:val="none" w:sz="0" w:space="0" w:color="auto"/>
                    <w:bottom w:val="none" w:sz="0" w:space="0" w:color="auto"/>
                    <w:right w:val="none" w:sz="0" w:space="0" w:color="auto"/>
                  </w:divBdr>
                  <w:divsChild>
                    <w:div w:id="533005662">
                      <w:marLeft w:val="0"/>
                      <w:marRight w:val="0"/>
                      <w:marTop w:val="0"/>
                      <w:marBottom w:val="0"/>
                      <w:divBdr>
                        <w:top w:val="none" w:sz="0" w:space="0" w:color="auto"/>
                        <w:left w:val="none" w:sz="0" w:space="0" w:color="auto"/>
                        <w:bottom w:val="none" w:sz="0" w:space="0" w:color="auto"/>
                        <w:right w:val="none" w:sz="0" w:space="0" w:color="auto"/>
                      </w:divBdr>
                    </w:div>
                  </w:divsChild>
                </w:div>
                <w:div w:id="2113745493">
                  <w:marLeft w:val="0"/>
                  <w:marRight w:val="0"/>
                  <w:marTop w:val="0"/>
                  <w:marBottom w:val="0"/>
                  <w:divBdr>
                    <w:top w:val="none" w:sz="0" w:space="0" w:color="auto"/>
                    <w:left w:val="none" w:sz="0" w:space="0" w:color="auto"/>
                    <w:bottom w:val="none" w:sz="0" w:space="0" w:color="auto"/>
                    <w:right w:val="none" w:sz="0" w:space="0" w:color="auto"/>
                  </w:divBdr>
                  <w:divsChild>
                    <w:div w:id="205265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76038">
          <w:marLeft w:val="0"/>
          <w:marRight w:val="0"/>
          <w:marTop w:val="0"/>
          <w:marBottom w:val="0"/>
          <w:divBdr>
            <w:top w:val="none" w:sz="0" w:space="0" w:color="auto"/>
            <w:left w:val="none" w:sz="0" w:space="0" w:color="auto"/>
            <w:bottom w:val="none" w:sz="0" w:space="0" w:color="auto"/>
            <w:right w:val="none" w:sz="0" w:space="0" w:color="auto"/>
          </w:divBdr>
          <w:divsChild>
            <w:div w:id="547883510">
              <w:marLeft w:val="0"/>
              <w:marRight w:val="0"/>
              <w:marTop w:val="0"/>
              <w:marBottom w:val="0"/>
              <w:divBdr>
                <w:top w:val="none" w:sz="0" w:space="0" w:color="auto"/>
                <w:left w:val="none" w:sz="0" w:space="0" w:color="auto"/>
                <w:bottom w:val="none" w:sz="0" w:space="0" w:color="auto"/>
                <w:right w:val="none" w:sz="0" w:space="0" w:color="auto"/>
              </w:divBdr>
            </w:div>
          </w:divsChild>
        </w:div>
        <w:div w:id="509955465">
          <w:marLeft w:val="0"/>
          <w:marRight w:val="0"/>
          <w:marTop w:val="0"/>
          <w:marBottom w:val="0"/>
          <w:divBdr>
            <w:top w:val="none" w:sz="0" w:space="0" w:color="auto"/>
            <w:left w:val="none" w:sz="0" w:space="0" w:color="auto"/>
            <w:bottom w:val="none" w:sz="0" w:space="0" w:color="auto"/>
            <w:right w:val="none" w:sz="0" w:space="0" w:color="auto"/>
          </w:divBdr>
          <w:divsChild>
            <w:div w:id="1102069241">
              <w:marLeft w:val="0"/>
              <w:marRight w:val="0"/>
              <w:marTop w:val="0"/>
              <w:marBottom w:val="0"/>
              <w:divBdr>
                <w:top w:val="none" w:sz="0" w:space="0" w:color="auto"/>
                <w:left w:val="none" w:sz="0" w:space="0" w:color="auto"/>
                <w:bottom w:val="none" w:sz="0" w:space="0" w:color="auto"/>
                <w:right w:val="none" w:sz="0" w:space="0" w:color="auto"/>
              </w:divBdr>
            </w:div>
          </w:divsChild>
        </w:div>
        <w:div w:id="515309760">
          <w:marLeft w:val="0"/>
          <w:marRight w:val="0"/>
          <w:marTop w:val="0"/>
          <w:marBottom w:val="0"/>
          <w:divBdr>
            <w:top w:val="none" w:sz="0" w:space="0" w:color="auto"/>
            <w:left w:val="none" w:sz="0" w:space="0" w:color="auto"/>
            <w:bottom w:val="none" w:sz="0" w:space="0" w:color="auto"/>
            <w:right w:val="none" w:sz="0" w:space="0" w:color="auto"/>
          </w:divBdr>
          <w:divsChild>
            <w:div w:id="1702853638">
              <w:marLeft w:val="0"/>
              <w:marRight w:val="0"/>
              <w:marTop w:val="0"/>
              <w:marBottom w:val="0"/>
              <w:divBdr>
                <w:top w:val="none" w:sz="0" w:space="0" w:color="auto"/>
                <w:left w:val="none" w:sz="0" w:space="0" w:color="auto"/>
                <w:bottom w:val="none" w:sz="0" w:space="0" w:color="auto"/>
                <w:right w:val="none" w:sz="0" w:space="0" w:color="auto"/>
              </w:divBdr>
            </w:div>
          </w:divsChild>
        </w:div>
        <w:div w:id="527138105">
          <w:marLeft w:val="0"/>
          <w:marRight w:val="0"/>
          <w:marTop w:val="0"/>
          <w:marBottom w:val="0"/>
          <w:divBdr>
            <w:top w:val="none" w:sz="0" w:space="0" w:color="auto"/>
            <w:left w:val="none" w:sz="0" w:space="0" w:color="auto"/>
            <w:bottom w:val="none" w:sz="0" w:space="0" w:color="auto"/>
            <w:right w:val="none" w:sz="0" w:space="0" w:color="auto"/>
          </w:divBdr>
          <w:divsChild>
            <w:div w:id="1054965209">
              <w:marLeft w:val="0"/>
              <w:marRight w:val="0"/>
              <w:marTop w:val="0"/>
              <w:marBottom w:val="0"/>
              <w:divBdr>
                <w:top w:val="none" w:sz="0" w:space="0" w:color="auto"/>
                <w:left w:val="none" w:sz="0" w:space="0" w:color="auto"/>
                <w:bottom w:val="none" w:sz="0" w:space="0" w:color="auto"/>
                <w:right w:val="none" w:sz="0" w:space="0" w:color="auto"/>
              </w:divBdr>
            </w:div>
            <w:div w:id="1208908613">
              <w:marLeft w:val="0"/>
              <w:marRight w:val="0"/>
              <w:marTop w:val="0"/>
              <w:marBottom w:val="0"/>
              <w:divBdr>
                <w:top w:val="none" w:sz="0" w:space="0" w:color="auto"/>
                <w:left w:val="none" w:sz="0" w:space="0" w:color="auto"/>
                <w:bottom w:val="none" w:sz="0" w:space="0" w:color="auto"/>
                <w:right w:val="none" w:sz="0" w:space="0" w:color="auto"/>
              </w:divBdr>
            </w:div>
          </w:divsChild>
        </w:div>
        <w:div w:id="528955421">
          <w:marLeft w:val="0"/>
          <w:marRight w:val="0"/>
          <w:marTop w:val="0"/>
          <w:marBottom w:val="0"/>
          <w:divBdr>
            <w:top w:val="none" w:sz="0" w:space="0" w:color="auto"/>
            <w:left w:val="none" w:sz="0" w:space="0" w:color="auto"/>
            <w:bottom w:val="none" w:sz="0" w:space="0" w:color="auto"/>
            <w:right w:val="none" w:sz="0" w:space="0" w:color="auto"/>
          </w:divBdr>
          <w:divsChild>
            <w:div w:id="1973712675">
              <w:marLeft w:val="0"/>
              <w:marRight w:val="0"/>
              <w:marTop w:val="0"/>
              <w:marBottom w:val="0"/>
              <w:divBdr>
                <w:top w:val="none" w:sz="0" w:space="0" w:color="auto"/>
                <w:left w:val="none" w:sz="0" w:space="0" w:color="auto"/>
                <w:bottom w:val="none" w:sz="0" w:space="0" w:color="auto"/>
                <w:right w:val="none" w:sz="0" w:space="0" w:color="auto"/>
              </w:divBdr>
            </w:div>
          </w:divsChild>
        </w:div>
        <w:div w:id="590744636">
          <w:marLeft w:val="0"/>
          <w:marRight w:val="0"/>
          <w:marTop w:val="0"/>
          <w:marBottom w:val="0"/>
          <w:divBdr>
            <w:top w:val="none" w:sz="0" w:space="0" w:color="auto"/>
            <w:left w:val="none" w:sz="0" w:space="0" w:color="auto"/>
            <w:bottom w:val="none" w:sz="0" w:space="0" w:color="auto"/>
            <w:right w:val="none" w:sz="0" w:space="0" w:color="auto"/>
          </w:divBdr>
          <w:divsChild>
            <w:div w:id="2012679483">
              <w:marLeft w:val="0"/>
              <w:marRight w:val="0"/>
              <w:marTop w:val="0"/>
              <w:marBottom w:val="0"/>
              <w:divBdr>
                <w:top w:val="none" w:sz="0" w:space="0" w:color="auto"/>
                <w:left w:val="none" w:sz="0" w:space="0" w:color="auto"/>
                <w:bottom w:val="none" w:sz="0" w:space="0" w:color="auto"/>
                <w:right w:val="none" w:sz="0" w:space="0" w:color="auto"/>
              </w:divBdr>
            </w:div>
          </w:divsChild>
        </w:div>
        <w:div w:id="610433496">
          <w:marLeft w:val="0"/>
          <w:marRight w:val="0"/>
          <w:marTop w:val="0"/>
          <w:marBottom w:val="0"/>
          <w:divBdr>
            <w:top w:val="none" w:sz="0" w:space="0" w:color="auto"/>
            <w:left w:val="none" w:sz="0" w:space="0" w:color="auto"/>
            <w:bottom w:val="none" w:sz="0" w:space="0" w:color="auto"/>
            <w:right w:val="none" w:sz="0" w:space="0" w:color="auto"/>
          </w:divBdr>
          <w:divsChild>
            <w:div w:id="700592556">
              <w:marLeft w:val="0"/>
              <w:marRight w:val="0"/>
              <w:marTop w:val="0"/>
              <w:marBottom w:val="0"/>
              <w:divBdr>
                <w:top w:val="none" w:sz="0" w:space="0" w:color="auto"/>
                <w:left w:val="none" w:sz="0" w:space="0" w:color="auto"/>
                <w:bottom w:val="none" w:sz="0" w:space="0" w:color="auto"/>
                <w:right w:val="none" w:sz="0" w:space="0" w:color="auto"/>
              </w:divBdr>
            </w:div>
          </w:divsChild>
        </w:div>
        <w:div w:id="675035508">
          <w:marLeft w:val="0"/>
          <w:marRight w:val="0"/>
          <w:marTop w:val="0"/>
          <w:marBottom w:val="0"/>
          <w:divBdr>
            <w:top w:val="none" w:sz="0" w:space="0" w:color="auto"/>
            <w:left w:val="none" w:sz="0" w:space="0" w:color="auto"/>
            <w:bottom w:val="none" w:sz="0" w:space="0" w:color="auto"/>
            <w:right w:val="none" w:sz="0" w:space="0" w:color="auto"/>
          </w:divBdr>
          <w:divsChild>
            <w:div w:id="1961035881">
              <w:marLeft w:val="0"/>
              <w:marRight w:val="0"/>
              <w:marTop w:val="0"/>
              <w:marBottom w:val="0"/>
              <w:divBdr>
                <w:top w:val="none" w:sz="0" w:space="0" w:color="auto"/>
                <w:left w:val="none" w:sz="0" w:space="0" w:color="auto"/>
                <w:bottom w:val="none" w:sz="0" w:space="0" w:color="auto"/>
                <w:right w:val="none" w:sz="0" w:space="0" w:color="auto"/>
              </w:divBdr>
            </w:div>
          </w:divsChild>
        </w:div>
        <w:div w:id="728848983">
          <w:marLeft w:val="0"/>
          <w:marRight w:val="0"/>
          <w:marTop w:val="0"/>
          <w:marBottom w:val="0"/>
          <w:divBdr>
            <w:top w:val="none" w:sz="0" w:space="0" w:color="auto"/>
            <w:left w:val="none" w:sz="0" w:space="0" w:color="auto"/>
            <w:bottom w:val="none" w:sz="0" w:space="0" w:color="auto"/>
            <w:right w:val="none" w:sz="0" w:space="0" w:color="auto"/>
          </w:divBdr>
          <w:divsChild>
            <w:div w:id="1426729841">
              <w:marLeft w:val="0"/>
              <w:marRight w:val="0"/>
              <w:marTop w:val="0"/>
              <w:marBottom w:val="0"/>
              <w:divBdr>
                <w:top w:val="none" w:sz="0" w:space="0" w:color="auto"/>
                <w:left w:val="none" w:sz="0" w:space="0" w:color="auto"/>
                <w:bottom w:val="none" w:sz="0" w:space="0" w:color="auto"/>
                <w:right w:val="none" w:sz="0" w:space="0" w:color="auto"/>
              </w:divBdr>
            </w:div>
          </w:divsChild>
        </w:div>
        <w:div w:id="750472426">
          <w:marLeft w:val="0"/>
          <w:marRight w:val="0"/>
          <w:marTop w:val="0"/>
          <w:marBottom w:val="0"/>
          <w:divBdr>
            <w:top w:val="none" w:sz="0" w:space="0" w:color="auto"/>
            <w:left w:val="none" w:sz="0" w:space="0" w:color="auto"/>
            <w:bottom w:val="none" w:sz="0" w:space="0" w:color="auto"/>
            <w:right w:val="none" w:sz="0" w:space="0" w:color="auto"/>
          </w:divBdr>
          <w:divsChild>
            <w:div w:id="367221050">
              <w:marLeft w:val="0"/>
              <w:marRight w:val="0"/>
              <w:marTop w:val="0"/>
              <w:marBottom w:val="0"/>
              <w:divBdr>
                <w:top w:val="none" w:sz="0" w:space="0" w:color="auto"/>
                <w:left w:val="none" w:sz="0" w:space="0" w:color="auto"/>
                <w:bottom w:val="none" w:sz="0" w:space="0" w:color="auto"/>
                <w:right w:val="none" w:sz="0" w:space="0" w:color="auto"/>
              </w:divBdr>
            </w:div>
            <w:div w:id="493692619">
              <w:marLeft w:val="0"/>
              <w:marRight w:val="0"/>
              <w:marTop w:val="0"/>
              <w:marBottom w:val="0"/>
              <w:divBdr>
                <w:top w:val="none" w:sz="0" w:space="0" w:color="auto"/>
                <w:left w:val="none" w:sz="0" w:space="0" w:color="auto"/>
                <w:bottom w:val="none" w:sz="0" w:space="0" w:color="auto"/>
                <w:right w:val="none" w:sz="0" w:space="0" w:color="auto"/>
              </w:divBdr>
            </w:div>
            <w:div w:id="561865912">
              <w:marLeft w:val="0"/>
              <w:marRight w:val="0"/>
              <w:marTop w:val="0"/>
              <w:marBottom w:val="0"/>
              <w:divBdr>
                <w:top w:val="none" w:sz="0" w:space="0" w:color="auto"/>
                <w:left w:val="none" w:sz="0" w:space="0" w:color="auto"/>
                <w:bottom w:val="none" w:sz="0" w:space="0" w:color="auto"/>
                <w:right w:val="none" w:sz="0" w:space="0" w:color="auto"/>
              </w:divBdr>
            </w:div>
            <w:div w:id="1192108489">
              <w:marLeft w:val="0"/>
              <w:marRight w:val="0"/>
              <w:marTop w:val="0"/>
              <w:marBottom w:val="0"/>
              <w:divBdr>
                <w:top w:val="none" w:sz="0" w:space="0" w:color="auto"/>
                <w:left w:val="none" w:sz="0" w:space="0" w:color="auto"/>
                <w:bottom w:val="none" w:sz="0" w:space="0" w:color="auto"/>
                <w:right w:val="none" w:sz="0" w:space="0" w:color="auto"/>
              </w:divBdr>
            </w:div>
          </w:divsChild>
        </w:div>
        <w:div w:id="751389289">
          <w:marLeft w:val="0"/>
          <w:marRight w:val="0"/>
          <w:marTop w:val="0"/>
          <w:marBottom w:val="0"/>
          <w:divBdr>
            <w:top w:val="none" w:sz="0" w:space="0" w:color="auto"/>
            <w:left w:val="none" w:sz="0" w:space="0" w:color="auto"/>
            <w:bottom w:val="none" w:sz="0" w:space="0" w:color="auto"/>
            <w:right w:val="none" w:sz="0" w:space="0" w:color="auto"/>
          </w:divBdr>
          <w:divsChild>
            <w:div w:id="92164663">
              <w:marLeft w:val="0"/>
              <w:marRight w:val="0"/>
              <w:marTop w:val="0"/>
              <w:marBottom w:val="0"/>
              <w:divBdr>
                <w:top w:val="none" w:sz="0" w:space="0" w:color="auto"/>
                <w:left w:val="none" w:sz="0" w:space="0" w:color="auto"/>
                <w:bottom w:val="none" w:sz="0" w:space="0" w:color="auto"/>
                <w:right w:val="none" w:sz="0" w:space="0" w:color="auto"/>
              </w:divBdr>
            </w:div>
          </w:divsChild>
        </w:div>
        <w:div w:id="753471480">
          <w:marLeft w:val="0"/>
          <w:marRight w:val="0"/>
          <w:marTop w:val="0"/>
          <w:marBottom w:val="0"/>
          <w:divBdr>
            <w:top w:val="none" w:sz="0" w:space="0" w:color="auto"/>
            <w:left w:val="none" w:sz="0" w:space="0" w:color="auto"/>
            <w:bottom w:val="none" w:sz="0" w:space="0" w:color="auto"/>
            <w:right w:val="none" w:sz="0" w:space="0" w:color="auto"/>
          </w:divBdr>
          <w:divsChild>
            <w:div w:id="328605664">
              <w:marLeft w:val="0"/>
              <w:marRight w:val="0"/>
              <w:marTop w:val="0"/>
              <w:marBottom w:val="0"/>
              <w:divBdr>
                <w:top w:val="none" w:sz="0" w:space="0" w:color="auto"/>
                <w:left w:val="none" w:sz="0" w:space="0" w:color="auto"/>
                <w:bottom w:val="none" w:sz="0" w:space="0" w:color="auto"/>
                <w:right w:val="none" w:sz="0" w:space="0" w:color="auto"/>
              </w:divBdr>
            </w:div>
            <w:div w:id="1596285386">
              <w:marLeft w:val="0"/>
              <w:marRight w:val="0"/>
              <w:marTop w:val="0"/>
              <w:marBottom w:val="0"/>
              <w:divBdr>
                <w:top w:val="none" w:sz="0" w:space="0" w:color="auto"/>
                <w:left w:val="none" w:sz="0" w:space="0" w:color="auto"/>
                <w:bottom w:val="none" w:sz="0" w:space="0" w:color="auto"/>
                <w:right w:val="none" w:sz="0" w:space="0" w:color="auto"/>
              </w:divBdr>
            </w:div>
          </w:divsChild>
        </w:div>
        <w:div w:id="753867547">
          <w:marLeft w:val="0"/>
          <w:marRight w:val="0"/>
          <w:marTop w:val="0"/>
          <w:marBottom w:val="0"/>
          <w:divBdr>
            <w:top w:val="none" w:sz="0" w:space="0" w:color="auto"/>
            <w:left w:val="none" w:sz="0" w:space="0" w:color="auto"/>
            <w:bottom w:val="none" w:sz="0" w:space="0" w:color="auto"/>
            <w:right w:val="none" w:sz="0" w:space="0" w:color="auto"/>
          </w:divBdr>
          <w:divsChild>
            <w:div w:id="276104785">
              <w:marLeft w:val="0"/>
              <w:marRight w:val="0"/>
              <w:marTop w:val="0"/>
              <w:marBottom w:val="0"/>
              <w:divBdr>
                <w:top w:val="none" w:sz="0" w:space="0" w:color="auto"/>
                <w:left w:val="none" w:sz="0" w:space="0" w:color="auto"/>
                <w:bottom w:val="none" w:sz="0" w:space="0" w:color="auto"/>
                <w:right w:val="none" w:sz="0" w:space="0" w:color="auto"/>
              </w:divBdr>
            </w:div>
            <w:div w:id="1515261163">
              <w:marLeft w:val="0"/>
              <w:marRight w:val="0"/>
              <w:marTop w:val="0"/>
              <w:marBottom w:val="0"/>
              <w:divBdr>
                <w:top w:val="none" w:sz="0" w:space="0" w:color="auto"/>
                <w:left w:val="none" w:sz="0" w:space="0" w:color="auto"/>
                <w:bottom w:val="none" w:sz="0" w:space="0" w:color="auto"/>
                <w:right w:val="none" w:sz="0" w:space="0" w:color="auto"/>
              </w:divBdr>
            </w:div>
            <w:div w:id="1822379358">
              <w:marLeft w:val="0"/>
              <w:marRight w:val="0"/>
              <w:marTop w:val="0"/>
              <w:marBottom w:val="0"/>
              <w:divBdr>
                <w:top w:val="none" w:sz="0" w:space="0" w:color="auto"/>
                <w:left w:val="none" w:sz="0" w:space="0" w:color="auto"/>
                <w:bottom w:val="none" w:sz="0" w:space="0" w:color="auto"/>
                <w:right w:val="none" w:sz="0" w:space="0" w:color="auto"/>
              </w:divBdr>
            </w:div>
          </w:divsChild>
        </w:div>
        <w:div w:id="807285380">
          <w:marLeft w:val="0"/>
          <w:marRight w:val="0"/>
          <w:marTop w:val="0"/>
          <w:marBottom w:val="0"/>
          <w:divBdr>
            <w:top w:val="none" w:sz="0" w:space="0" w:color="auto"/>
            <w:left w:val="none" w:sz="0" w:space="0" w:color="auto"/>
            <w:bottom w:val="none" w:sz="0" w:space="0" w:color="auto"/>
            <w:right w:val="none" w:sz="0" w:space="0" w:color="auto"/>
          </w:divBdr>
          <w:divsChild>
            <w:div w:id="1455707483">
              <w:marLeft w:val="0"/>
              <w:marRight w:val="0"/>
              <w:marTop w:val="0"/>
              <w:marBottom w:val="0"/>
              <w:divBdr>
                <w:top w:val="none" w:sz="0" w:space="0" w:color="auto"/>
                <w:left w:val="none" w:sz="0" w:space="0" w:color="auto"/>
                <w:bottom w:val="none" w:sz="0" w:space="0" w:color="auto"/>
                <w:right w:val="none" w:sz="0" w:space="0" w:color="auto"/>
              </w:divBdr>
            </w:div>
          </w:divsChild>
        </w:div>
        <w:div w:id="835192209">
          <w:marLeft w:val="0"/>
          <w:marRight w:val="0"/>
          <w:marTop w:val="0"/>
          <w:marBottom w:val="0"/>
          <w:divBdr>
            <w:top w:val="none" w:sz="0" w:space="0" w:color="auto"/>
            <w:left w:val="none" w:sz="0" w:space="0" w:color="auto"/>
            <w:bottom w:val="none" w:sz="0" w:space="0" w:color="auto"/>
            <w:right w:val="none" w:sz="0" w:space="0" w:color="auto"/>
          </w:divBdr>
          <w:divsChild>
            <w:div w:id="1309936455">
              <w:marLeft w:val="0"/>
              <w:marRight w:val="0"/>
              <w:marTop w:val="0"/>
              <w:marBottom w:val="0"/>
              <w:divBdr>
                <w:top w:val="none" w:sz="0" w:space="0" w:color="auto"/>
                <w:left w:val="none" w:sz="0" w:space="0" w:color="auto"/>
                <w:bottom w:val="none" w:sz="0" w:space="0" w:color="auto"/>
                <w:right w:val="none" w:sz="0" w:space="0" w:color="auto"/>
              </w:divBdr>
            </w:div>
          </w:divsChild>
        </w:div>
        <w:div w:id="857235216">
          <w:marLeft w:val="0"/>
          <w:marRight w:val="0"/>
          <w:marTop w:val="0"/>
          <w:marBottom w:val="0"/>
          <w:divBdr>
            <w:top w:val="none" w:sz="0" w:space="0" w:color="auto"/>
            <w:left w:val="none" w:sz="0" w:space="0" w:color="auto"/>
            <w:bottom w:val="none" w:sz="0" w:space="0" w:color="auto"/>
            <w:right w:val="none" w:sz="0" w:space="0" w:color="auto"/>
          </w:divBdr>
          <w:divsChild>
            <w:div w:id="140273677">
              <w:marLeft w:val="0"/>
              <w:marRight w:val="0"/>
              <w:marTop w:val="0"/>
              <w:marBottom w:val="0"/>
              <w:divBdr>
                <w:top w:val="none" w:sz="0" w:space="0" w:color="auto"/>
                <w:left w:val="none" w:sz="0" w:space="0" w:color="auto"/>
                <w:bottom w:val="none" w:sz="0" w:space="0" w:color="auto"/>
                <w:right w:val="none" w:sz="0" w:space="0" w:color="auto"/>
              </w:divBdr>
            </w:div>
            <w:div w:id="1674139065">
              <w:marLeft w:val="0"/>
              <w:marRight w:val="0"/>
              <w:marTop w:val="0"/>
              <w:marBottom w:val="0"/>
              <w:divBdr>
                <w:top w:val="none" w:sz="0" w:space="0" w:color="auto"/>
                <w:left w:val="none" w:sz="0" w:space="0" w:color="auto"/>
                <w:bottom w:val="none" w:sz="0" w:space="0" w:color="auto"/>
                <w:right w:val="none" w:sz="0" w:space="0" w:color="auto"/>
              </w:divBdr>
            </w:div>
          </w:divsChild>
        </w:div>
        <w:div w:id="880048221">
          <w:marLeft w:val="0"/>
          <w:marRight w:val="0"/>
          <w:marTop w:val="0"/>
          <w:marBottom w:val="0"/>
          <w:divBdr>
            <w:top w:val="none" w:sz="0" w:space="0" w:color="auto"/>
            <w:left w:val="none" w:sz="0" w:space="0" w:color="auto"/>
            <w:bottom w:val="none" w:sz="0" w:space="0" w:color="auto"/>
            <w:right w:val="none" w:sz="0" w:space="0" w:color="auto"/>
          </w:divBdr>
          <w:divsChild>
            <w:div w:id="1015305460">
              <w:marLeft w:val="0"/>
              <w:marRight w:val="0"/>
              <w:marTop w:val="0"/>
              <w:marBottom w:val="0"/>
              <w:divBdr>
                <w:top w:val="none" w:sz="0" w:space="0" w:color="auto"/>
                <w:left w:val="none" w:sz="0" w:space="0" w:color="auto"/>
                <w:bottom w:val="none" w:sz="0" w:space="0" w:color="auto"/>
                <w:right w:val="none" w:sz="0" w:space="0" w:color="auto"/>
              </w:divBdr>
            </w:div>
          </w:divsChild>
        </w:div>
        <w:div w:id="952907988">
          <w:marLeft w:val="0"/>
          <w:marRight w:val="0"/>
          <w:marTop w:val="0"/>
          <w:marBottom w:val="0"/>
          <w:divBdr>
            <w:top w:val="none" w:sz="0" w:space="0" w:color="auto"/>
            <w:left w:val="none" w:sz="0" w:space="0" w:color="auto"/>
            <w:bottom w:val="none" w:sz="0" w:space="0" w:color="auto"/>
            <w:right w:val="none" w:sz="0" w:space="0" w:color="auto"/>
          </w:divBdr>
          <w:divsChild>
            <w:div w:id="641733411">
              <w:marLeft w:val="0"/>
              <w:marRight w:val="0"/>
              <w:marTop w:val="0"/>
              <w:marBottom w:val="0"/>
              <w:divBdr>
                <w:top w:val="none" w:sz="0" w:space="0" w:color="auto"/>
                <w:left w:val="none" w:sz="0" w:space="0" w:color="auto"/>
                <w:bottom w:val="none" w:sz="0" w:space="0" w:color="auto"/>
                <w:right w:val="none" w:sz="0" w:space="0" w:color="auto"/>
              </w:divBdr>
            </w:div>
          </w:divsChild>
        </w:div>
        <w:div w:id="995762502">
          <w:marLeft w:val="0"/>
          <w:marRight w:val="0"/>
          <w:marTop w:val="0"/>
          <w:marBottom w:val="0"/>
          <w:divBdr>
            <w:top w:val="none" w:sz="0" w:space="0" w:color="auto"/>
            <w:left w:val="none" w:sz="0" w:space="0" w:color="auto"/>
            <w:bottom w:val="none" w:sz="0" w:space="0" w:color="auto"/>
            <w:right w:val="none" w:sz="0" w:space="0" w:color="auto"/>
          </w:divBdr>
          <w:divsChild>
            <w:div w:id="1174150544">
              <w:marLeft w:val="0"/>
              <w:marRight w:val="0"/>
              <w:marTop w:val="0"/>
              <w:marBottom w:val="0"/>
              <w:divBdr>
                <w:top w:val="none" w:sz="0" w:space="0" w:color="auto"/>
                <w:left w:val="none" w:sz="0" w:space="0" w:color="auto"/>
                <w:bottom w:val="none" w:sz="0" w:space="0" w:color="auto"/>
                <w:right w:val="none" w:sz="0" w:space="0" w:color="auto"/>
              </w:divBdr>
            </w:div>
          </w:divsChild>
        </w:div>
        <w:div w:id="1011681421">
          <w:marLeft w:val="0"/>
          <w:marRight w:val="0"/>
          <w:marTop w:val="0"/>
          <w:marBottom w:val="0"/>
          <w:divBdr>
            <w:top w:val="none" w:sz="0" w:space="0" w:color="auto"/>
            <w:left w:val="none" w:sz="0" w:space="0" w:color="auto"/>
            <w:bottom w:val="none" w:sz="0" w:space="0" w:color="auto"/>
            <w:right w:val="none" w:sz="0" w:space="0" w:color="auto"/>
          </w:divBdr>
          <w:divsChild>
            <w:div w:id="1390880789">
              <w:marLeft w:val="0"/>
              <w:marRight w:val="0"/>
              <w:marTop w:val="0"/>
              <w:marBottom w:val="0"/>
              <w:divBdr>
                <w:top w:val="none" w:sz="0" w:space="0" w:color="auto"/>
                <w:left w:val="none" w:sz="0" w:space="0" w:color="auto"/>
                <w:bottom w:val="none" w:sz="0" w:space="0" w:color="auto"/>
                <w:right w:val="none" w:sz="0" w:space="0" w:color="auto"/>
              </w:divBdr>
            </w:div>
          </w:divsChild>
        </w:div>
        <w:div w:id="1094937335">
          <w:marLeft w:val="0"/>
          <w:marRight w:val="0"/>
          <w:marTop w:val="0"/>
          <w:marBottom w:val="0"/>
          <w:divBdr>
            <w:top w:val="none" w:sz="0" w:space="0" w:color="auto"/>
            <w:left w:val="none" w:sz="0" w:space="0" w:color="auto"/>
            <w:bottom w:val="none" w:sz="0" w:space="0" w:color="auto"/>
            <w:right w:val="none" w:sz="0" w:space="0" w:color="auto"/>
          </w:divBdr>
          <w:divsChild>
            <w:div w:id="14619097">
              <w:marLeft w:val="0"/>
              <w:marRight w:val="0"/>
              <w:marTop w:val="0"/>
              <w:marBottom w:val="0"/>
              <w:divBdr>
                <w:top w:val="none" w:sz="0" w:space="0" w:color="auto"/>
                <w:left w:val="none" w:sz="0" w:space="0" w:color="auto"/>
                <w:bottom w:val="none" w:sz="0" w:space="0" w:color="auto"/>
                <w:right w:val="none" w:sz="0" w:space="0" w:color="auto"/>
              </w:divBdr>
            </w:div>
          </w:divsChild>
        </w:div>
        <w:div w:id="1109199614">
          <w:marLeft w:val="0"/>
          <w:marRight w:val="0"/>
          <w:marTop w:val="0"/>
          <w:marBottom w:val="0"/>
          <w:divBdr>
            <w:top w:val="none" w:sz="0" w:space="0" w:color="auto"/>
            <w:left w:val="none" w:sz="0" w:space="0" w:color="auto"/>
            <w:bottom w:val="none" w:sz="0" w:space="0" w:color="auto"/>
            <w:right w:val="none" w:sz="0" w:space="0" w:color="auto"/>
          </w:divBdr>
          <w:divsChild>
            <w:div w:id="1707414417">
              <w:marLeft w:val="0"/>
              <w:marRight w:val="0"/>
              <w:marTop w:val="0"/>
              <w:marBottom w:val="0"/>
              <w:divBdr>
                <w:top w:val="none" w:sz="0" w:space="0" w:color="auto"/>
                <w:left w:val="none" w:sz="0" w:space="0" w:color="auto"/>
                <w:bottom w:val="none" w:sz="0" w:space="0" w:color="auto"/>
                <w:right w:val="none" w:sz="0" w:space="0" w:color="auto"/>
              </w:divBdr>
            </w:div>
          </w:divsChild>
        </w:div>
        <w:div w:id="1207984531">
          <w:marLeft w:val="0"/>
          <w:marRight w:val="0"/>
          <w:marTop w:val="0"/>
          <w:marBottom w:val="0"/>
          <w:divBdr>
            <w:top w:val="none" w:sz="0" w:space="0" w:color="auto"/>
            <w:left w:val="none" w:sz="0" w:space="0" w:color="auto"/>
            <w:bottom w:val="none" w:sz="0" w:space="0" w:color="auto"/>
            <w:right w:val="none" w:sz="0" w:space="0" w:color="auto"/>
          </w:divBdr>
          <w:divsChild>
            <w:div w:id="27801035">
              <w:marLeft w:val="0"/>
              <w:marRight w:val="0"/>
              <w:marTop w:val="0"/>
              <w:marBottom w:val="0"/>
              <w:divBdr>
                <w:top w:val="none" w:sz="0" w:space="0" w:color="auto"/>
                <w:left w:val="none" w:sz="0" w:space="0" w:color="auto"/>
                <w:bottom w:val="none" w:sz="0" w:space="0" w:color="auto"/>
                <w:right w:val="none" w:sz="0" w:space="0" w:color="auto"/>
              </w:divBdr>
            </w:div>
          </w:divsChild>
        </w:div>
        <w:div w:id="1242058914">
          <w:marLeft w:val="0"/>
          <w:marRight w:val="0"/>
          <w:marTop w:val="0"/>
          <w:marBottom w:val="0"/>
          <w:divBdr>
            <w:top w:val="none" w:sz="0" w:space="0" w:color="auto"/>
            <w:left w:val="none" w:sz="0" w:space="0" w:color="auto"/>
            <w:bottom w:val="none" w:sz="0" w:space="0" w:color="auto"/>
            <w:right w:val="none" w:sz="0" w:space="0" w:color="auto"/>
          </w:divBdr>
          <w:divsChild>
            <w:div w:id="1021930966">
              <w:marLeft w:val="0"/>
              <w:marRight w:val="0"/>
              <w:marTop w:val="0"/>
              <w:marBottom w:val="0"/>
              <w:divBdr>
                <w:top w:val="none" w:sz="0" w:space="0" w:color="auto"/>
                <w:left w:val="none" w:sz="0" w:space="0" w:color="auto"/>
                <w:bottom w:val="none" w:sz="0" w:space="0" w:color="auto"/>
                <w:right w:val="none" w:sz="0" w:space="0" w:color="auto"/>
              </w:divBdr>
            </w:div>
          </w:divsChild>
        </w:div>
        <w:div w:id="1250117705">
          <w:marLeft w:val="0"/>
          <w:marRight w:val="0"/>
          <w:marTop w:val="0"/>
          <w:marBottom w:val="0"/>
          <w:divBdr>
            <w:top w:val="none" w:sz="0" w:space="0" w:color="auto"/>
            <w:left w:val="none" w:sz="0" w:space="0" w:color="auto"/>
            <w:bottom w:val="none" w:sz="0" w:space="0" w:color="auto"/>
            <w:right w:val="none" w:sz="0" w:space="0" w:color="auto"/>
          </w:divBdr>
          <w:divsChild>
            <w:div w:id="1564288425">
              <w:marLeft w:val="0"/>
              <w:marRight w:val="0"/>
              <w:marTop w:val="0"/>
              <w:marBottom w:val="0"/>
              <w:divBdr>
                <w:top w:val="none" w:sz="0" w:space="0" w:color="auto"/>
                <w:left w:val="none" w:sz="0" w:space="0" w:color="auto"/>
                <w:bottom w:val="none" w:sz="0" w:space="0" w:color="auto"/>
                <w:right w:val="none" w:sz="0" w:space="0" w:color="auto"/>
              </w:divBdr>
            </w:div>
            <w:div w:id="1723023233">
              <w:marLeft w:val="0"/>
              <w:marRight w:val="0"/>
              <w:marTop w:val="0"/>
              <w:marBottom w:val="0"/>
              <w:divBdr>
                <w:top w:val="none" w:sz="0" w:space="0" w:color="auto"/>
                <w:left w:val="none" w:sz="0" w:space="0" w:color="auto"/>
                <w:bottom w:val="none" w:sz="0" w:space="0" w:color="auto"/>
                <w:right w:val="none" w:sz="0" w:space="0" w:color="auto"/>
              </w:divBdr>
            </w:div>
          </w:divsChild>
        </w:div>
        <w:div w:id="1272005686">
          <w:marLeft w:val="0"/>
          <w:marRight w:val="0"/>
          <w:marTop w:val="0"/>
          <w:marBottom w:val="0"/>
          <w:divBdr>
            <w:top w:val="none" w:sz="0" w:space="0" w:color="auto"/>
            <w:left w:val="none" w:sz="0" w:space="0" w:color="auto"/>
            <w:bottom w:val="none" w:sz="0" w:space="0" w:color="auto"/>
            <w:right w:val="none" w:sz="0" w:space="0" w:color="auto"/>
          </w:divBdr>
          <w:divsChild>
            <w:div w:id="1488015581">
              <w:marLeft w:val="0"/>
              <w:marRight w:val="0"/>
              <w:marTop w:val="0"/>
              <w:marBottom w:val="0"/>
              <w:divBdr>
                <w:top w:val="none" w:sz="0" w:space="0" w:color="auto"/>
                <w:left w:val="none" w:sz="0" w:space="0" w:color="auto"/>
                <w:bottom w:val="none" w:sz="0" w:space="0" w:color="auto"/>
                <w:right w:val="none" w:sz="0" w:space="0" w:color="auto"/>
              </w:divBdr>
            </w:div>
          </w:divsChild>
        </w:div>
        <w:div w:id="1341270811">
          <w:marLeft w:val="0"/>
          <w:marRight w:val="0"/>
          <w:marTop w:val="0"/>
          <w:marBottom w:val="0"/>
          <w:divBdr>
            <w:top w:val="none" w:sz="0" w:space="0" w:color="auto"/>
            <w:left w:val="none" w:sz="0" w:space="0" w:color="auto"/>
            <w:bottom w:val="none" w:sz="0" w:space="0" w:color="auto"/>
            <w:right w:val="none" w:sz="0" w:space="0" w:color="auto"/>
          </w:divBdr>
          <w:divsChild>
            <w:div w:id="431052988">
              <w:marLeft w:val="0"/>
              <w:marRight w:val="0"/>
              <w:marTop w:val="0"/>
              <w:marBottom w:val="0"/>
              <w:divBdr>
                <w:top w:val="none" w:sz="0" w:space="0" w:color="auto"/>
                <w:left w:val="none" w:sz="0" w:space="0" w:color="auto"/>
                <w:bottom w:val="none" w:sz="0" w:space="0" w:color="auto"/>
                <w:right w:val="none" w:sz="0" w:space="0" w:color="auto"/>
              </w:divBdr>
            </w:div>
          </w:divsChild>
        </w:div>
        <w:div w:id="1381512075">
          <w:marLeft w:val="0"/>
          <w:marRight w:val="0"/>
          <w:marTop w:val="0"/>
          <w:marBottom w:val="0"/>
          <w:divBdr>
            <w:top w:val="none" w:sz="0" w:space="0" w:color="auto"/>
            <w:left w:val="none" w:sz="0" w:space="0" w:color="auto"/>
            <w:bottom w:val="none" w:sz="0" w:space="0" w:color="auto"/>
            <w:right w:val="none" w:sz="0" w:space="0" w:color="auto"/>
          </w:divBdr>
          <w:divsChild>
            <w:div w:id="270666488">
              <w:marLeft w:val="0"/>
              <w:marRight w:val="0"/>
              <w:marTop w:val="0"/>
              <w:marBottom w:val="0"/>
              <w:divBdr>
                <w:top w:val="none" w:sz="0" w:space="0" w:color="auto"/>
                <w:left w:val="none" w:sz="0" w:space="0" w:color="auto"/>
                <w:bottom w:val="none" w:sz="0" w:space="0" w:color="auto"/>
                <w:right w:val="none" w:sz="0" w:space="0" w:color="auto"/>
              </w:divBdr>
            </w:div>
          </w:divsChild>
        </w:div>
        <w:div w:id="1435511956">
          <w:marLeft w:val="0"/>
          <w:marRight w:val="0"/>
          <w:marTop w:val="0"/>
          <w:marBottom w:val="0"/>
          <w:divBdr>
            <w:top w:val="none" w:sz="0" w:space="0" w:color="auto"/>
            <w:left w:val="none" w:sz="0" w:space="0" w:color="auto"/>
            <w:bottom w:val="none" w:sz="0" w:space="0" w:color="auto"/>
            <w:right w:val="none" w:sz="0" w:space="0" w:color="auto"/>
          </w:divBdr>
          <w:divsChild>
            <w:div w:id="1427001795">
              <w:marLeft w:val="0"/>
              <w:marRight w:val="0"/>
              <w:marTop w:val="0"/>
              <w:marBottom w:val="0"/>
              <w:divBdr>
                <w:top w:val="none" w:sz="0" w:space="0" w:color="auto"/>
                <w:left w:val="none" w:sz="0" w:space="0" w:color="auto"/>
                <w:bottom w:val="none" w:sz="0" w:space="0" w:color="auto"/>
                <w:right w:val="none" w:sz="0" w:space="0" w:color="auto"/>
              </w:divBdr>
            </w:div>
          </w:divsChild>
        </w:div>
        <w:div w:id="1502698981">
          <w:marLeft w:val="0"/>
          <w:marRight w:val="0"/>
          <w:marTop w:val="0"/>
          <w:marBottom w:val="0"/>
          <w:divBdr>
            <w:top w:val="none" w:sz="0" w:space="0" w:color="auto"/>
            <w:left w:val="none" w:sz="0" w:space="0" w:color="auto"/>
            <w:bottom w:val="none" w:sz="0" w:space="0" w:color="auto"/>
            <w:right w:val="none" w:sz="0" w:space="0" w:color="auto"/>
          </w:divBdr>
          <w:divsChild>
            <w:div w:id="833569432">
              <w:marLeft w:val="0"/>
              <w:marRight w:val="0"/>
              <w:marTop w:val="0"/>
              <w:marBottom w:val="0"/>
              <w:divBdr>
                <w:top w:val="none" w:sz="0" w:space="0" w:color="auto"/>
                <w:left w:val="none" w:sz="0" w:space="0" w:color="auto"/>
                <w:bottom w:val="none" w:sz="0" w:space="0" w:color="auto"/>
                <w:right w:val="none" w:sz="0" w:space="0" w:color="auto"/>
              </w:divBdr>
            </w:div>
          </w:divsChild>
        </w:div>
        <w:div w:id="1533375423">
          <w:marLeft w:val="0"/>
          <w:marRight w:val="0"/>
          <w:marTop w:val="0"/>
          <w:marBottom w:val="0"/>
          <w:divBdr>
            <w:top w:val="none" w:sz="0" w:space="0" w:color="auto"/>
            <w:left w:val="none" w:sz="0" w:space="0" w:color="auto"/>
            <w:bottom w:val="none" w:sz="0" w:space="0" w:color="auto"/>
            <w:right w:val="none" w:sz="0" w:space="0" w:color="auto"/>
          </w:divBdr>
          <w:divsChild>
            <w:div w:id="1011300552">
              <w:marLeft w:val="0"/>
              <w:marRight w:val="0"/>
              <w:marTop w:val="0"/>
              <w:marBottom w:val="0"/>
              <w:divBdr>
                <w:top w:val="none" w:sz="0" w:space="0" w:color="auto"/>
                <w:left w:val="none" w:sz="0" w:space="0" w:color="auto"/>
                <w:bottom w:val="none" w:sz="0" w:space="0" w:color="auto"/>
                <w:right w:val="none" w:sz="0" w:space="0" w:color="auto"/>
              </w:divBdr>
            </w:div>
          </w:divsChild>
        </w:div>
        <w:div w:id="1578785007">
          <w:marLeft w:val="0"/>
          <w:marRight w:val="0"/>
          <w:marTop w:val="0"/>
          <w:marBottom w:val="0"/>
          <w:divBdr>
            <w:top w:val="none" w:sz="0" w:space="0" w:color="auto"/>
            <w:left w:val="none" w:sz="0" w:space="0" w:color="auto"/>
            <w:bottom w:val="none" w:sz="0" w:space="0" w:color="auto"/>
            <w:right w:val="none" w:sz="0" w:space="0" w:color="auto"/>
          </w:divBdr>
          <w:divsChild>
            <w:div w:id="144275744">
              <w:marLeft w:val="0"/>
              <w:marRight w:val="0"/>
              <w:marTop w:val="0"/>
              <w:marBottom w:val="0"/>
              <w:divBdr>
                <w:top w:val="none" w:sz="0" w:space="0" w:color="auto"/>
                <w:left w:val="none" w:sz="0" w:space="0" w:color="auto"/>
                <w:bottom w:val="none" w:sz="0" w:space="0" w:color="auto"/>
                <w:right w:val="none" w:sz="0" w:space="0" w:color="auto"/>
              </w:divBdr>
            </w:div>
            <w:div w:id="2086680457">
              <w:marLeft w:val="0"/>
              <w:marRight w:val="0"/>
              <w:marTop w:val="0"/>
              <w:marBottom w:val="0"/>
              <w:divBdr>
                <w:top w:val="none" w:sz="0" w:space="0" w:color="auto"/>
                <w:left w:val="none" w:sz="0" w:space="0" w:color="auto"/>
                <w:bottom w:val="none" w:sz="0" w:space="0" w:color="auto"/>
                <w:right w:val="none" w:sz="0" w:space="0" w:color="auto"/>
              </w:divBdr>
            </w:div>
          </w:divsChild>
        </w:div>
        <w:div w:id="1618412602">
          <w:marLeft w:val="0"/>
          <w:marRight w:val="0"/>
          <w:marTop w:val="0"/>
          <w:marBottom w:val="0"/>
          <w:divBdr>
            <w:top w:val="none" w:sz="0" w:space="0" w:color="auto"/>
            <w:left w:val="none" w:sz="0" w:space="0" w:color="auto"/>
            <w:bottom w:val="none" w:sz="0" w:space="0" w:color="auto"/>
            <w:right w:val="none" w:sz="0" w:space="0" w:color="auto"/>
          </w:divBdr>
          <w:divsChild>
            <w:div w:id="260455647">
              <w:marLeft w:val="0"/>
              <w:marRight w:val="0"/>
              <w:marTop w:val="0"/>
              <w:marBottom w:val="0"/>
              <w:divBdr>
                <w:top w:val="none" w:sz="0" w:space="0" w:color="auto"/>
                <w:left w:val="none" w:sz="0" w:space="0" w:color="auto"/>
                <w:bottom w:val="none" w:sz="0" w:space="0" w:color="auto"/>
                <w:right w:val="none" w:sz="0" w:space="0" w:color="auto"/>
              </w:divBdr>
            </w:div>
          </w:divsChild>
        </w:div>
        <w:div w:id="1619677267">
          <w:marLeft w:val="0"/>
          <w:marRight w:val="0"/>
          <w:marTop w:val="0"/>
          <w:marBottom w:val="0"/>
          <w:divBdr>
            <w:top w:val="none" w:sz="0" w:space="0" w:color="auto"/>
            <w:left w:val="none" w:sz="0" w:space="0" w:color="auto"/>
            <w:bottom w:val="none" w:sz="0" w:space="0" w:color="auto"/>
            <w:right w:val="none" w:sz="0" w:space="0" w:color="auto"/>
          </w:divBdr>
          <w:divsChild>
            <w:div w:id="1727140497">
              <w:marLeft w:val="0"/>
              <w:marRight w:val="0"/>
              <w:marTop w:val="0"/>
              <w:marBottom w:val="0"/>
              <w:divBdr>
                <w:top w:val="none" w:sz="0" w:space="0" w:color="auto"/>
                <w:left w:val="none" w:sz="0" w:space="0" w:color="auto"/>
                <w:bottom w:val="none" w:sz="0" w:space="0" w:color="auto"/>
                <w:right w:val="none" w:sz="0" w:space="0" w:color="auto"/>
              </w:divBdr>
            </w:div>
          </w:divsChild>
        </w:div>
        <w:div w:id="1638222426">
          <w:marLeft w:val="0"/>
          <w:marRight w:val="0"/>
          <w:marTop w:val="0"/>
          <w:marBottom w:val="0"/>
          <w:divBdr>
            <w:top w:val="none" w:sz="0" w:space="0" w:color="auto"/>
            <w:left w:val="none" w:sz="0" w:space="0" w:color="auto"/>
            <w:bottom w:val="none" w:sz="0" w:space="0" w:color="auto"/>
            <w:right w:val="none" w:sz="0" w:space="0" w:color="auto"/>
          </w:divBdr>
          <w:divsChild>
            <w:div w:id="1843272895">
              <w:marLeft w:val="0"/>
              <w:marRight w:val="0"/>
              <w:marTop w:val="0"/>
              <w:marBottom w:val="0"/>
              <w:divBdr>
                <w:top w:val="none" w:sz="0" w:space="0" w:color="auto"/>
                <w:left w:val="none" w:sz="0" w:space="0" w:color="auto"/>
                <w:bottom w:val="none" w:sz="0" w:space="0" w:color="auto"/>
                <w:right w:val="none" w:sz="0" w:space="0" w:color="auto"/>
              </w:divBdr>
            </w:div>
            <w:div w:id="1918898814">
              <w:marLeft w:val="0"/>
              <w:marRight w:val="0"/>
              <w:marTop w:val="0"/>
              <w:marBottom w:val="0"/>
              <w:divBdr>
                <w:top w:val="none" w:sz="0" w:space="0" w:color="auto"/>
                <w:left w:val="none" w:sz="0" w:space="0" w:color="auto"/>
                <w:bottom w:val="none" w:sz="0" w:space="0" w:color="auto"/>
                <w:right w:val="none" w:sz="0" w:space="0" w:color="auto"/>
              </w:divBdr>
            </w:div>
          </w:divsChild>
        </w:div>
        <w:div w:id="1719082777">
          <w:marLeft w:val="0"/>
          <w:marRight w:val="0"/>
          <w:marTop w:val="0"/>
          <w:marBottom w:val="0"/>
          <w:divBdr>
            <w:top w:val="none" w:sz="0" w:space="0" w:color="auto"/>
            <w:left w:val="none" w:sz="0" w:space="0" w:color="auto"/>
            <w:bottom w:val="none" w:sz="0" w:space="0" w:color="auto"/>
            <w:right w:val="none" w:sz="0" w:space="0" w:color="auto"/>
          </w:divBdr>
          <w:divsChild>
            <w:div w:id="276182306">
              <w:marLeft w:val="0"/>
              <w:marRight w:val="0"/>
              <w:marTop w:val="0"/>
              <w:marBottom w:val="0"/>
              <w:divBdr>
                <w:top w:val="none" w:sz="0" w:space="0" w:color="auto"/>
                <w:left w:val="none" w:sz="0" w:space="0" w:color="auto"/>
                <w:bottom w:val="none" w:sz="0" w:space="0" w:color="auto"/>
                <w:right w:val="none" w:sz="0" w:space="0" w:color="auto"/>
              </w:divBdr>
            </w:div>
          </w:divsChild>
        </w:div>
        <w:div w:id="1761484381">
          <w:marLeft w:val="0"/>
          <w:marRight w:val="0"/>
          <w:marTop w:val="0"/>
          <w:marBottom w:val="0"/>
          <w:divBdr>
            <w:top w:val="none" w:sz="0" w:space="0" w:color="auto"/>
            <w:left w:val="none" w:sz="0" w:space="0" w:color="auto"/>
            <w:bottom w:val="none" w:sz="0" w:space="0" w:color="auto"/>
            <w:right w:val="none" w:sz="0" w:space="0" w:color="auto"/>
          </w:divBdr>
          <w:divsChild>
            <w:div w:id="1103497740">
              <w:marLeft w:val="0"/>
              <w:marRight w:val="0"/>
              <w:marTop w:val="0"/>
              <w:marBottom w:val="0"/>
              <w:divBdr>
                <w:top w:val="none" w:sz="0" w:space="0" w:color="auto"/>
                <w:left w:val="none" w:sz="0" w:space="0" w:color="auto"/>
                <w:bottom w:val="none" w:sz="0" w:space="0" w:color="auto"/>
                <w:right w:val="none" w:sz="0" w:space="0" w:color="auto"/>
              </w:divBdr>
            </w:div>
          </w:divsChild>
        </w:div>
        <w:div w:id="1809743452">
          <w:marLeft w:val="0"/>
          <w:marRight w:val="0"/>
          <w:marTop w:val="0"/>
          <w:marBottom w:val="0"/>
          <w:divBdr>
            <w:top w:val="none" w:sz="0" w:space="0" w:color="auto"/>
            <w:left w:val="none" w:sz="0" w:space="0" w:color="auto"/>
            <w:bottom w:val="none" w:sz="0" w:space="0" w:color="auto"/>
            <w:right w:val="none" w:sz="0" w:space="0" w:color="auto"/>
          </w:divBdr>
        </w:div>
        <w:div w:id="1943998020">
          <w:marLeft w:val="0"/>
          <w:marRight w:val="0"/>
          <w:marTop w:val="0"/>
          <w:marBottom w:val="0"/>
          <w:divBdr>
            <w:top w:val="none" w:sz="0" w:space="0" w:color="auto"/>
            <w:left w:val="none" w:sz="0" w:space="0" w:color="auto"/>
            <w:bottom w:val="none" w:sz="0" w:space="0" w:color="auto"/>
            <w:right w:val="none" w:sz="0" w:space="0" w:color="auto"/>
          </w:divBdr>
          <w:divsChild>
            <w:div w:id="1538617929">
              <w:marLeft w:val="0"/>
              <w:marRight w:val="0"/>
              <w:marTop w:val="0"/>
              <w:marBottom w:val="0"/>
              <w:divBdr>
                <w:top w:val="none" w:sz="0" w:space="0" w:color="auto"/>
                <w:left w:val="none" w:sz="0" w:space="0" w:color="auto"/>
                <w:bottom w:val="none" w:sz="0" w:space="0" w:color="auto"/>
                <w:right w:val="none" w:sz="0" w:space="0" w:color="auto"/>
              </w:divBdr>
            </w:div>
          </w:divsChild>
        </w:div>
        <w:div w:id="2005164108">
          <w:marLeft w:val="0"/>
          <w:marRight w:val="0"/>
          <w:marTop w:val="0"/>
          <w:marBottom w:val="0"/>
          <w:divBdr>
            <w:top w:val="none" w:sz="0" w:space="0" w:color="auto"/>
            <w:left w:val="none" w:sz="0" w:space="0" w:color="auto"/>
            <w:bottom w:val="none" w:sz="0" w:space="0" w:color="auto"/>
            <w:right w:val="none" w:sz="0" w:space="0" w:color="auto"/>
          </w:divBdr>
          <w:divsChild>
            <w:div w:id="548809544">
              <w:marLeft w:val="0"/>
              <w:marRight w:val="0"/>
              <w:marTop w:val="0"/>
              <w:marBottom w:val="0"/>
              <w:divBdr>
                <w:top w:val="none" w:sz="0" w:space="0" w:color="auto"/>
                <w:left w:val="none" w:sz="0" w:space="0" w:color="auto"/>
                <w:bottom w:val="none" w:sz="0" w:space="0" w:color="auto"/>
                <w:right w:val="none" w:sz="0" w:space="0" w:color="auto"/>
              </w:divBdr>
            </w:div>
          </w:divsChild>
        </w:div>
        <w:div w:id="2027097384">
          <w:marLeft w:val="0"/>
          <w:marRight w:val="0"/>
          <w:marTop w:val="0"/>
          <w:marBottom w:val="0"/>
          <w:divBdr>
            <w:top w:val="none" w:sz="0" w:space="0" w:color="auto"/>
            <w:left w:val="none" w:sz="0" w:space="0" w:color="auto"/>
            <w:bottom w:val="none" w:sz="0" w:space="0" w:color="auto"/>
            <w:right w:val="none" w:sz="0" w:space="0" w:color="auto"/>
          </w:divBdr>
          <w:divsChild>
            <w:div w:id="68695844">
              <w:marLeft w:val="0"/>
              <w:marRight w:val="0"/>
              <w:marTop w:val="0"/>
              <w:marBottom w:val="0"/>
              <w:divBdr>
                <w:top w:val="none" w:sz="0" w:space="0" w:color="auto"/>
                <w:left w:val="none" w:sz="0" w:space="0" w:color="auto"/>
                <w:bottom w:val="none" w:sz="0" w:space="0" w:color="auto"/>
                <w:right w:val="none" w:sz="0" w:space="0" w:color="auto"/>
              </w:divBdr>
            </w:div>
            <w:div w:id="1067072192">
              <w:marLeft w:val="0"/>
              <w:marRight w:val="0"/>
              <w:marTop w:val="0"/>
              <w:marBottom w:val="0"/>
              <w:divBdr>
                <w:top w:val="none" w:sz="0" w:space="0" w:color="auto"/>
                <w:left w:val="none" w:sz="0" w:space="0" w:color="auto"/>
                <w:bottom w:val="none" w:sz="0" w:space="0" w:color="auto"/>
                <w:right w:val="none" w:sz="0" w:space="0" w:color="auto"/>
              </w:divBdr>
            </w:div>
          </w:divsChild>
        </w:div>
        <w:div w:id="2060013446">
          <w:marLeft w:val="0"/>
          <w:marRight w:val="0"/>
          <w:marTop w:val="0"/>
          <w:marBottom w:val="0"/>
          <w:divBdr>
            <w:top w:val="none" w:sz="0" w:space="0" w:color="auto"/>
            <w:left w:val="none" w:sz="0" w:space="0" w:color="auto"/>
            <w:bottom w:val="none" w:sz="0" w:space="0" w:color="auto"/>
            <w:right w:val="none" w:sz="0" w:space="0" w:color="auto"/>
          </w:divBdr>
          <w:divsChild>
            <w:div w:id="101146837">
              <w:marLeft w:val="0"/>
              <w:marRight w:val="0"/>
              <w:marTop w:val="0"/>
              <w:marBottom w:val="0"/>
              <w:divBdr>
                <w:top w:val="none" w:sz="0" w:space="0" w:color="auto"/>
                <w:left w:val="none" w:sz="0" w:space="0" w:color="auto"/>
                <w:bottom w:val="none" w:sz="0" w:space="0" w:color="auto"/>
                <w:right w:val="none" w:sz="0" w:space="0" w:color="auto"/>
              </w:divBdr>
            </w:div>
          </w:divsChild>
        </w:div>
        <w:div w:id="2063866655">
          <w:marLeft w:val="0"/>
          <w:marRight w:val="0"/>
          <w:marTop w:val="0"/>
          <w:marBottom w:val="0"/>
          <w:divBdr>
            <w:top w:val="none" w:sz="0" w:space="0" w:color="auto"/>
            <w:left w:val="none" w:sz="0" w:space="0" w:color="auto"/>
            <w:bottom w:val="none" w:sz="0" w:space="0" w:color="auto"/>
            <w:right w:val="none" w:sz="0" w:space="0" w:color="auto"/>
          </w:divBdr>
          <w:divsChild>
            <w:div w:id="755443191">
              <w:marLeft w:val="0"/>
              <w:marRight w:val="0"/>
              <w:marTop w:val="0"/>
              <w:marBottom w:val="0"/>
              <w:divBdr>
                <w:top w:val="none" w:sz="0" w:space="0" w:color="auto"/>
                <w:left w:val="none" w:sz="0" w:space="0" w:color="auto"/>
                <w:bottom w:val="none" w:sz="0" w:space="0" w:color="auto"/>
                <w:right w:val="none" w:sz="0" w:space="0" w:color="auto"/>
              </w:divBdr>
            </w:div>
          </w:divsChild>
        </w:div>
        <w:div w:id="2079132728">
          <w:marLeft w:val="0"/>
          <w:marRight w:val="0"/>
          <w:marTop w:val="0"/>
          <w:marBottom w:val="0"/>
          <w:divBdr>
            <w:top w:val="none" w:sz="0" w:space="0" w:color="auto"/>
            <w:left w:val="none" w:sz="0" w:space="0" w:color="auto"/>
            <w:bottom w:val="none" w:sz="0" w:space="0" w:color="auto"/>
            <w:right w:val="none" w:sz="0" w:space="0" w:color="auto"/>
          </w:divBdr>
          <w:divsChild>
            <w:div w:id="663121307">
              <w:marLeft w:val="0"/>
              <w:marRight w:val="0"/>
              <w:marTop w:val="0"/>
              <w:marBottom w:val="0"/>
              <w:divBdr>
                <w:top w:val="none" w:sz="0" w:space="0" w:color="auto"/>
                <w:left w:val="none" w:sz="0" w:space="0" w:color="auto"/>
                <w:bottom w:val="none" w:sz="0" w:space="0" w:color="auto"/>
                <w:right w:val="none" w:sz="0" w:space="0" w:color="auto"/>
              </w:divBdr>
            </w:div>
          </w:divsChild>
        </w:div>
        <w:div w:id="2118672804">
          <w:marLeft w:val="0"/>
          <w:marRight w:val="0"/>
          <w:marTop w:val="0"/>
          <w:marBottom w:val="0"/>
          <w:divBdr>
            <w:top w:val="none" w:sz="0" w:space="0" w:color="auto"/>
            <w:left w:val="none" w:sz="0" w:space="0" w:color="auto"/>
            <w:bottom w:val="none" w:sz="0" w:space="0" w:color="auto"/>
            <w:right w:val="none" w:sz="0" w:space="0" w:color="auto"/>
          </w:divBdr>
          <w:divsChild>
            <w:div w:id="356547305">
              <w:marLeft w:val="0"/>
              <w:marRight w:val="0"/>
              <w:marTop w:val="0"/>
              <w:marBottom w:val="0"/>
              <w:divBdr>
                <w:top w:val="none" w:sz="0" w:space="0" w:color="auto"/>
                <w:left w:val="none" w:sz="0" w:space="0" w:color="auto"/>
                <w:bottom w:val="none" w:sz="0" w:space="0" w:color="auto"/>
                <w:right w:val="none" w:sz="0" w:space="0" w:color="auto"/>
              </w:divBdr>
            </w:div>
            <w:div w:id="1441681090">
              <w:marLeft w:val="0"/>
              <w:marRight w:val="0"/>
              <w:marTop w:val="0"/>
              <w:marBottom w:val="0"/>
              <w:divBdr>
                <w:top w:val="none" w:sz="0" w:space="0" w:color="auto"/>
                <w:left w:val="none" w:sz="0" w:space="0" w:color="auto"/>
                <w:bottom w:val="none" w:sz="0" w:space="0" w:color="auto"/>
                <w:right w:val="none" w:sz="0" w:space="0" w:color="auto"/>
              </w:divBdr>
            </w:div>
            <w:div w:id="1469743022">
              <w:marLeft w:val="0"/>
              <w:marRight w:val="0"/>
              <w:marTop w:val="0"/>
              <w:marBottom w:val="0"/>
              <w:divBdr>
                <w:top w:val="none" w:sz="0" w:space="0" w:color="auto"/>
                <w:left w:val="none" w:sz="0" w:space="0" w:color="auto"/>
                <w:bottom w:val="none" w:sz="0" w:space="0" w:color="auto"/>
                <w:right w:val="none" w:sz="0" w:space="0" w:color="auto"/>
              </w:divBdr>
            </w:div>
          </w:divsChild>
        </w:div>
        <w:div w:id="2119986328">
          <w:marLeft w:val="0"/>
          <w:marRight w:val="0"/>
          <w:marTop w:val="0"/>
          <w:marBottom w:val="0"/>
          <w:divBdr>
            <w:top w:val="none" w:sz="0" w:space="0" w:color="auto"/>
            <w:left w:val="none" w:sz="0" w:space="0" w:color="auto"/>
            <w:bottom w:val="none" w:sz="0" w:space="0" w:color="auto"/>
            <w:right w:val="none" w:sz="0" w:space="0" w:color="auto"/>
          </w:divBdr>
          <w:divsChild>
            <w:div w:id="12342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439">
      <w:bodyDiv w:val="1"/>
      <w:marLeft w:val="0"/>
      <w:marRight w:val="0"/>
      <w:marTop w:val="0"/>
      <w:marBottom w:val="0"/>
      <w:divBdr>
        <w:top w:val="none" w:sz="0" w:space="0" w:color="auto"/>
        <w:left w:val="none" w:sz="0" w:space="0" w:color="auto"/>
        <w:bottom w:val="none" w:sz="0" w:space="0" w:color="auto"/>
        <w:right w:val="none" w:sz="0" w:space="0" w:color="auto"/>
      </w:divBdr>
    </w:div>
    <w:div w:id="32388557">
      <w:bodyDiv w:val="1"/>
      <w:marLeft w:val="0"/>
      <w:marRight w:val="0"/>
      <w:marTop w:val="0"/>
      <w:marBottom w:val="0"/>
      <w:divBdr>
        <w:top w:val="none" w:sz="0" w:space="0" w:color="auto"/>
        <w:left w:val="none" w:sz="0" w:space="0" w:color="auto"/>
        <w:bottom w:val="none" w:sz="0" w:space="0" w:color="auto"/>
        <w:right w:val="none" w:sz="0" w:space="0" w:color="auto"/>
      </w:divBdr>
    </w:div>
    <w:div w:id="56589485">
      <w:bodyDiv w:val="1"/>
      <w:marLeft w:val="0"/>
      <w:marRight w:val="0"/>
      <w:marTop w:val="0"/>
      <w:marBottom w:val="0"/>
      <w:divBdr>
        <w:top w:val="none" w:sz="0" w:space="0" w:color="auto"/>
        <w:left w:val="none" w:sz="0" w:space="0" w:color="auto"/>
        <w:bottom w:val="none" w:sz="0" w:space="0" w:color="auto"/>
        <w:right w:val="none" w:sz="0" w:space="0" w:color="auto"/>
      </w:divBdr>
      <w:divsChild>
        <w:div w:id="412241384">
          <w:marLeft w:val="360"/>
          <w:marRight w:val="0"/>
          <w:marTop w:val="0"/>
          <w:marBottom w:val="0"/>
          <w:divBdr>
            <w:top w:val="none" w:sz="0" w:space="0" w:color="auto"/>
            <w:left w:val="none" w:sz="0" w:space="0" w:color="auto"/>
            <w:bottom w:val="none" w:sz="0" w:space="0" w:color="auto"/>
            <w:right w:val="none" w:sz="0" w:space="0" w:color="auto"/>
          </w:divBdr>
        </w:div>
        <w:div w:id="576014272">
          <w:marLeft w:val="-75"/>
          <w:marRight w:val="0"/>
          <w:marTop w:val="30"/>
          <w:marBottom w:val="30"/>
          <w:divBdr>
            <w:top w:val="none" w:sz="0" w:space="0" w:color="auto"/>
            <w:left w:val="none" w:sz="0" w:space="0" w:color="auto"/>
            <w:bottom w:val="none" w:sz="0" w:space="0" w:color="auto"/>
            <w:right w:val="none" w:sz="0" w:space="0" w:color="auto"/>
          </w:divBdr>
          <w:divsChild>
            <w:div w:id="380984220">
              <w:marLeft w:val="0"/>
              <w:marRight w:val="0"/>
              <w:marTop w:val="0"/>
              <w:marBottom w:val="0"/>
              <w:divBdr>
                <w:top w:val="none" w:sz="0" w:space="0" w:color="auto"/>
                <w:left w:val="none" w:sz="0" w:space="0" w:color="auto"/>
                <w:bottom w:val="none" w:sz="0" w:space="0" w:color="auto"/>
                <w:right w:val="none" w:sz="0" w:space="0" w:color="auto"/>
              </w:divBdr>
              <w:divsChild>
                <w:div w:id="2027170906">
                  <w:marLeft w:val="0"/>
                  <w:marRight w:val="0"/>
                  <w:marTop w:val="0"/>
                  <w:marBottom w:val="0"/>
                  <w:divBdr>
                    <w:top w:val="none" w:sz="0" w:space="0" w:color="auto"/>
                    <w:left w:val="none" w:sz="0" w:space="0" w:color="auto"/>
                    <w:bottom w:val="none" w:sz="0" w:space="0" w:color="auto"/>
                    <w:right w:val="none" w:sz="0" w:space="0" w:color="auto"/>
                  </w:divBdr>
                </w:div>
              </w:divsChild>
            </w:div>
            <w:div w:id="845823994">
              <w:marLeft w:val="0"/>
              <w:marRight w:val="0"/>
              <w:marTop w:val="0"/>
              <w:marBottom w:val="0"/>
              <w:divBdr>
                <w:top w:val="none" w:sz="0" w:space="0" w:color="auto"/>
                <w:left w:val="none" w:sz="0" w:space="0" w:color="auto"/>
                <w:bottom w:val="none" w:sz="0" w:space="0" w:color="auto"/>
                <w:right w:val="none" w:sz="0" w:space="0" w:color="auto"/>
              </w:divBdr>
              <w:divsChild>
                <w:div w:id="1964730063">
                  <w:marLeft w:val="0"/>
                  <w:marRight w:val="0"/>
                  <w:marTop w:val="0"/>
                  <w:marBottom w:val="0"/>
                  <w:divBdr>
                    <w:top w:val="none" w:sz="0" w:space="0" w:color="auto"/>
                    <w:left w:val="none" w:sz="0" w:space="0" w:color="auto"/>
                    <w:bottom w:val="none" w:sz="0" w:space="0" w:color="auto"/>
                    <w:right w:val="none" w:sz="0" w:space="0" w:color="auto"/>
                  </w:divBdr>
                </w:div>
              </w:divsChild>
            </w:div>
            <w:div w:id="1556699226">
              <w:marLeft w:val="0"/>
              <w:marRight w:val="0"/>
              <w:marTop w:val="0"/>
              <w:marBottom w:val="0"/>
              <w:divBdr>
                <w:top w:val="none" w:sz="0" w:space="0" w:color="auto"/>
                <w:left w:val="none" w:sz="0" w:space="0" w:color="auto"/>
                <w:bottom w:val="none" w:sz="0" w:space="0" w:color="auto"/>
                <w:right w:val="none" w:sz="0" w:space="0" w:color="auto"/>
              </w:divBdr>
              <w:divsChild>
                <w:div w:id="1625573830">
                  <w:marLeft w:val="0"/>
                  <w:marRight w:val="0"/>
                  <w:marTop w:val="0"/>
                  <w:marBottom w:val="0"/>
                  <w:divBdr>
                    <w:top w:val="none" w:sz="0" w:space="0" w:color="auto"/>
                    <w:left w:val="none" w:sz="0" w:space="0" w:color="auto"/>
                    <w:bottom w:val="none" w:sz="0" w:space="0" w:color="auto"/>
                    <w:right w:val="none" w:sz="0" w:space="0" w:color="auto"/>
                  </w:divBdr>
                </w:div>
              </w:divsChild>
            </w:div>
            <w:div w:id="1813399914">
              <w:marLeft w:val="0"/>
              <w:marRight w:val="0"/>
              <w:marTop w:val="0"/>
              <w:marBottom w:val="0"/>
              <w:divBdr>
                <w:top w:val="none" w:sz="0" w:space="0" w:color="auto"/>
                <w:left w:val="none" w:sz="0" w:space="0" w:color="auto"/>
                <w:bottom w:val="none" w:sz="0" w:space="0" w:color="auto"/>
                <w:right w:val="none" w:sz="0" w:space="0" w:color="auto"/>
              </w:divBdr>
              <w:divsChild>
                <w:div w:id="17977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06628">
          <w:marLeft w:val="-75"/>
          <w:marRight w:val="0"/>
          <w:marTop w:val="30"/>
          <w:marBottom w:val="30"/>
          <w:divBdr>
            <w:top w:val="none" w:sz="0" w:space="0" w:color="auto"/>
            <w:left w:val="none" w:sz="0" w:space="0" w:color="auto"/>
            <w:bottom w:val="none" w:sz="0" w:space="0" w:color="auto"/>
            <w:right w:val="none" w:sz="0" w:space="0" w:color="auto"/>
          </w:divBdr>
          <w:divsChild>
            <w:div w:id="422845090">
              <w:marLeft w:val="0"/>
              <w:marRight w:val="0"/>
              <w:marTop w:val="0"/>
              <w:marBottom w:val="0"/>
              <w:divBdr>
                <w:top w:val="none" w:sz="0" w:space="0" w:color="auto"/>
                <w:left w:val="none" w:sz="0" w:space="0" w:color="auto"/>
                <w:bottom w:val="none" w:sz="0" w:space="0" w:color="auto"/>
                <w:right w:val="none" w:sz="0" w:space="0" w:color="auto"/>
              </w:divBdr>
              <w:divsChild>
                <w:div w:id="42801631">
                  <w:marLeft w:val="0"/>
                  <w:marRight w:val="0"/>
                  <w:marTop w:val="0"/>
                  <w:marBottom w:val="0"/>
                  <w:divBdr>
                    <w:top w:val="none" w:sz="0" w:space="0" w:color="auto"/>
                    <w:left w:val="none" w:sz="0" w:space="0" w:color="auto"/>
                    <w:bottom w:val="none" w:sz="0" w:space="0" w:color="auto"/>
                    <w:right w:val="none" w:sz="0" w:space="0" w:color="auto"/>
                  </w:divBdr>
                </w:div>
              </w:divsChild>
            </w:div>
            <w:div w:id="1166752406">
              <w:marLeft w:val="0"/>
              <w:marRight w:val="0"/>
              <w:marTop w:val="0"/>
              <w:marBottom w:val="0"/>
              <w:divBdr>
                <w:top w:val="none" w:sz="0" w:space="0" w:color="auto"/>
                <w:left w:val="none" w:sz="0" w:space="0" w:color="auto"/>
                <w:bottom w:val="none" w:sz="0" w:space="0" w:color="auto"/>
                <w:right w:val="none" w:sz="0" w:space="0" w:color="auto"/>
              </w:divBdr>
              <w:divsChild>
                <w:div w:id="1443456002">
                  <w:marLeft w:val="0"/>
                  <w:marRight w:val="0"/>
                  <w:marTop w:val="0"/>
                  <w:marBottom w:val="0"/>
                  <w:divBdr>
                    <w:top w:val="none" w:sz="0" w:space="0" w:color="auto"/>
                    <w:left w:val="none" w:sz="0" w:space="0" w:color="auto"/>
                    <w:bottom w:val="none" w:sz="0" w:space="0" w:color="auto"/>
                    <w:right w:val="none" w:sz="0" w:space="0" w:color="auto"/>
                  </w:divBdr>
                </w:div>
                <w:div w:id="1472402155">
                  <w:marLeft w:val="0"/>
                  <w:marRight w:val="0"/>
                  <w:marTop w:val="0"/>
                  <w:marBottom w:val="0"/>
                  <w:divBdr>
                    <w:top w:val="none" w:sz="0" w:space="0" w:color="auto"/>
                    <w:left w:val="none" w:sz="0" w:space="0" w:color="auto"/>
                    <w:bottom w:val="none" w:sz="0" w:space="0" w:color="auto"/>
                    <w:right w:val="none" w:sz="0" w:space="0" w:color="auto"/>
                  </w:divBdr>
                </w:div>
              </w:divsChild>
            </w:div>
            <w:div w:id="1174803036">
              <w:marLeft w:val="0"/>
              <w:marRight w:val="0"/>
              <w:marTop w:val="0"/>
              <w:marBottom w:val="0"/>
              <w:divBdr>
                <w:top w:val="none" w:sz="0" w:space="0" w:color="auto"/>
                <w:left w:val="none" w:sz="0" w:space="0" w:color="auto"/>
                <w:bottom w:val="none" w:sz="0" w:space="0" w:color="auto"/>
                <w:right w:val="none" w:sz="0" w:space="0" w:color="auto"/>
              </w:divBdr>
              <w:divsChild>
                <w:div w:id="430668859">
                  <w:marLeft w:val="0"/>
                  <w:marRight w:val="0"/>
                  <w:marTop w:val="0"/>
                  <w:marBottom w:val="0"/>
                  <w:divBdr>
                    <w:top w:val="none" w:sz="0" w:space="0" w:color="auto"/>
                    <w:left w:val="none" w:sz="0" w:space="0" w:color="auto"/>
                    <w:bottom w:val="none" w:sz="0" w:space="0" w:color="auto"/>
                    <w:right w:val="none" w:sz="0" w:space="0" w:color="auto"/>
                  </w:divBdr>
                </w:div>
                <w:div w:id="451436059">
                  <w:marLeft w:val="0"/>
                  <w:marRight w:val="0"/>
                  <w:marTop w:val="0"/>
                  <w:marBottom w:val="0"/>
                  <w:divBdr>
                    <w:top w:val="none" w:sz="0" w:space="0" w:color="auto"/>
                    <w:left w:val="none" w:sz="0" w:space="0" w:color="auto"/>
                    <w:bottom w:val="none" w:sz="0" w:space="0" w:color="auto"/>
                    <w:right w:val="none" w:sz="0" w:space="0" w:color="auto"/>
                  </w:divBdr>
                </w:div>
              </w:divsChild>
            </w:div>
            <w:div w:id="1496535149">
              <w:marLeft w:val="0"/>
              <w:marRight w:val="0"/>
              <w:marTop w:val="0"/>
              <w:marBottom w:val="0"/>
              <w:divBdr>
                <w:top w:val="none" w:sz="0" w:space="0" w:color="auto"/>
                <w:left w:val="none" w:sz="0" w:space="0" w:color="auto"/>
                <w:bottom w:val="none" w:sz="0" w:space="0" w:color="auto"/>
                <w:right w:val="none" w:sz="0" w:space="0" w:color="auto"/>
              </w:divBdr>
              <w:divsChild>
                <w:div w:id="691997656">
                  <w:marLeft w:val="0"/>
                  <w:marRight w:val="0"/>
                  <w:marTop w:val="0"/>
                  <w:marBottom w:val="0"/>
                  <w:divBdr>
                    <w:top w:val="none" w:sz="0" w:space="0" w:color="auto"/>
                    <w:left w:val="none" w:sz="0" w:space="0" w:color="auto"/>
                    <w:bottom w:val="none" w:sz="0" w:space="0" w:color="auto"/>
                    <w:right w:val="none" w:sz="0" w:space="0" w:color="auto"/>
                  </w:divBdr>
                </w:div>
                <w:div w:id="713653300">
                  <w:marLeft w:val="0"/>
                  <w:marRight w:val="0"/>
                  <w:marTop w:val="0"/>
                  <w:marBottom w:val="0"/>
                  <w:divBdr>
                    <w:top w:val="none" w:sz="0" w:space="0" w:color="auto"/>
                    <w:left w:val="none" w:sz="0" w:space="0" w:color="auto"/>
                    <w:bottom w:val="none" w:sz="0" w:space="0" w:color="auto"/>
                    <w:right w:val="none" w:sz="0" w:space="0" w:color="auto"/>
                  </w:divBdr>
                </w:div>
                <w:div w:id="1586840855">
                  <w:marLeft w:val="0"/>
                  <w:marRight w:val="0"/>
                  <w:marTop w:val="0"/>
                  <w:marBottom w:val="0"/>
                  <w:divBdr>
                    <w:top w:val="none" w:sz="0" w:space="0" w:color="auto"/>
                    <w:left w:val="none" w:sz="0" w:space="0" w:color="auto"/>
                    <w:bottom w:val="none" w:sz="0" w:space="0" w:color="auto"/>
                    <w:right w:val="none" w:sz="0" w:space="0" w:color="auto"/>
                  </w:divBdr>
                </w:div>
                <w:div w:id="213379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531370">
          <w:marLeft w:val="-75"/>
          <w:marRight w:val="0"/>
          <w:marTop w:val="30"/>
          <w:marBottom w:val="30"/>
          <w:divBdr>
            <w:top w:val="none" w:sz="0" w:space="0" w:color="auto"/>
            <w:left w:val="none" w:sz="0" w:space="0" w:color="auto"/>
            <w:bottom w:val="none" w:sz="0" w:space="0" w:color="auto"/>
            <w:right w:val="none" w:sz="0" w:space="0" w:color="auto"/>
          </w:divBdr>
          <w:divsChild>
            <w:div w:id="427625724">
              <w:marLeft w:val="0"/>
              <w:marRight w:val="0"/>
              <w:marTop w:val="0"/>
              <w:marBottom w:val="0"/>
              <w:divBdr>
                <w:top w:val="none" w:sz="0" w:space="0" w:color="auto"/>
                <w:left w:val="none" w:sz="0" w:space="0" w:color="auto"/>
                <w:bottom w:val="none" w:sz="0" w:space="0" w:color="auto"/>
                <w:right w:val="none" w:sz="0" w:space="0" w:color="auto"/>
              </w:divBdr>
              <w:divsChild>
                <w:div w:id="1545947248">
                  <w:marLeft w:val="0"/>
                  <w:marRight w:val="0"/>
                  <w:marTop w:val="0"/>
                  <w:marBottom w:val="0"/>
                  <w:divBdr>
                    <w:top w:val="none" w:sz="0" w:space="0" w:color="auto"/>
                    <w:left w:val="none" w:sz="0" w:space="0" w:color="auto"/>
                    <w:bottom w:val="none" w:sz="0" w:space="0" w:color="auto"/>
                    <w:right w:val="none" w:sz="0" w:space="0" w:color="auto"/>
                  </w:divBdr>
                </w:div>
              </w:divsChild>
            </w:div>
            <w:div w:id="1151214820">
              <w:marLeft w:val="0"/>
              <w:marRight w:val="0"/>
              <w:marTop w:val="0"/>
              <w:marBottom w:val="0"/>
              <w:divBdr>
                <w:top w:val="none" w:sz="0" w:space="0" w:color="auto"/>
                <w:left w:val="none" w:sz="0" w:space="0" w:color="auto"/>
                <w:bottom w:val="none" w:sz="0" w:space="0" w:color="auto"/>
                <w:right w:val="none" w:sz="0" w:space="0" w:color="auto"/>
              </w:divBdr>
              <w:divsChild>
                <w:div w:id="631441043">
                  <w:marLeft w:val="0"/>
                  <w:marRight w:val="0"/>
                  <w:marTop w:val="0"/>
                  <w:marBottom w:val="0"/>
                  <w:divBdr>
                    <w:top w:val="none" w:sz="0" w:space="0" w:color="auto"/>
                    <w:left w:val="none" w:sz="0" w:space="0" w:color="auto"/>
                    <w:bottom w:val="none" w:sz="0" w:space="0" w:color="auto"/>
                    <w:right w:val="none" w:sz="0" w:space="0" w:color="auto"/>
                  </w:divBdr>
                </w:div>
              </w:divsChild>
            </w:div>
            <w:div w:id="1310597691">
              <w:marLeft w:val="0"/>
              <w:marRight w:val="0"/>
              <w:marTop w:val="0"/>
              <w:marBottom w:val="0"/>
              <w:divBdr>
                <w:top w:val="none" w:sz="0" w:space="0" w:color="auto"/>
                <w:left w:val="none" w:sz="0" w:space="0" w:color="auto"/>
                <w:bottom w:val="none" w:sz="0" w:space="0" w:color="auto"/>
                <w:right w:val="none" w:sz="0" w:space="0" w:color="auto"/>
              </w:divBdr>
              <w:divsChild>
                <w:div w:id="726412883">
                  <w:marLeft w:val="0"/>
                  <w:marRight w:val="0"/>
                  <w:marTop w:val="0"/>
                  <w:marBottom w:val="0"/>
                  <w:divBdr>
                    <w:top w:val="none" w:sz="0" w:space="0" w:color="auto"/>
                    <w:left w:val="none" w:sz="0" w:space="0" w:color="auto"/>
                    <w:bottom w:val="none" w:sz="0" w:space="0" w:color="auto"/>
                    <w:right w:val="none" w:sz="0" w:space="0" w:color="auto"/>
                  </w:divBdr>
                </w:div>
              </w:divsChild>
            </w:div>
            <w:div w:id="1394696807">
              <w:marLeft w:val="0"/>
              <w:marRight w:val="0"/>
              <w:marTop w:val="0"/>
              <w:marBottom w:val="0"/>
              <w:divBdr>
                <w:top w:val="none" w:sz="0" w:space="0" w:color="auto"/>
                <w:left w:val="none" w:sz="0" w:space="0" w:color="auto"/>
                <w:bottom w:val="none" w:sz="0" w:space="0" w:color="auto"/>
                <w:right w:val="none" w:sz="0" w:space="0" w:color="auto"/>
              </w:divBdr>
              <w:divsChild>
                <w:div w:id="119145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791407">
          <w:marLeft w:val="360"/>
          <w:marRight w:val="0"/>
          <w:marTop w:val="0"/>
          <w:marBottom w:val="0"/>
          <w:divBdr>
            <w:top w:val="none" w:sz="0" w:space="0" w:color="auto"/>
            <w:left w:val="none" w:sz="0" w:space="0" w:color="auto"/>
            <w:bottom w:val="none" w:sz="0" w:space="0" w:color="auto"/>
            <w:right w:val="none" w:sz="0" w:space="0" w:color="auto"/>
          </w:divBdr>
        </w:div>
        <w:div w:id="1937248624">
          <w:marLeft w:val="-75"/>
          <w:marRight w:val="0"/>
          <w:marTop w:val="30"/>
          <w:marBottom w:val="30"/>
          <w:divBdr>
            <w:top w:val="none" w:sz="0" w:space="0" w:color="auto"/>
            <w:left w:val="none" w:sz="0" w:space="0" w:color="auto"/>
            <w:bottom w:val="none" w:sz="0" w:space="0" w:color="auto"/>
            <w:right w:val="none" w:sz="0" w:space="0" w:color="auto"/>
          </w:divBdr>
          <w:divsChild>
            <w:div w:id="177816562">
              <w:marLeft w:val="0"/>
              <w:marRight w:val="0"/>
              <w:marTop w:val="0"/>
              <w:marBottom w:val="0"/>
              <w:divBdr>
                <w:top w:val="none" w:sz="0" w:space="0" w:color="auto"/>
                <w:left w:val="none" w:sz="0" w:space="0" w:color="auto"/>
                <w:bottom w:val="none" w:sz="0" w:space="0" w:color="auto"/>
                <w:right w:val="none" w:sz="0" w:space="0" w:color="auto"/>
              </w:divBdr>
              <w:divsChild>
                <w:div w:id="417293633">
                  <w:marLeft w:val="0"/>
                  <w:marRight w:val="0"/>
                  <w:marTop w:val="0"/>
                  <w:marBottom w:val="0"/>
                  <w:divBdr>
                    <w:top w:val="none" w:sz="0" w:space="0" w:color="auto"/>
                    <w:left w:val="none" w:sz="0" w:space="0" w:color="auto"/>
                    <w:bottom w:val="none" w:sz="0" w:space="0" w:color="auto"/>
                    <w:right w:val="none" w:sz="0" w:space="0" w:color="auto"/>
                  </w:divBdr>
                </w:div>
              </w:divsChild>
            </w:div>
            <w:div w:id="1105231137">
              <w:marLeft w:val="0"/>
              <w:marRight w:val="0"/>
              <w:marTop w:val="0"/>
              <w:marBottom w:val="0"/>
              <w:divBdr>
                <w:top w:val="none" w:sz="0" w:space="0" w:color="auto"/>
                <w:left w:val="none" w:sz="0" w:space="0" w:color="auto"/>
                <w:bottom w:val="none" w:sz="0" w:space="0" w:color="auto"/>
                <w:right w:val="none" w:sz="0" w:space="0" w:color="auto"/>
              </w:divBdr>
              <w:divsChild>
                <w:div w:id="40373854">
                  <w:marLeft w:val="0"/>
                  <w:marRight w:val="0"/>
                  <w:marTop w:val="0"/>
                  <w:marBottom w:val="0"/>
                  <w:divBdr>
                    <w:top w:val="none" w:sz="0" w:space="0" w:color="auto"/>
                    <w:left w:val="none" w:sz="0" w:space="0" w:color="auto"/>
                    <w:bottom w:val="none" w:sz="0" w:space="0" w:color="auto"/>
                    <w:right w:val="none" w:sz="0" w:space="0" w:color="auto"/>
                  </w:divBdr>
                </w:div>
                <w:div w:id="1502811004">
                  <w:marLeft w:val="0"/>
                  <w:marRight w:val="0"/>
                  <w:marTop w:val="0"/>
                  <w:marBottom w:val="0"/>
                  <w:divBdr>
                    <w:top w:val="none" w:sz="0" w:space="0" w:color="auto"/>
                    <w:left w:val="none" w:sz="0" w:space="0" w:color="auto"/>
                    <w:bottom w:val="none" w:sz="0" w:space="0" w:color="auto"/>
                    <w:right w:val="none" w:sz="0" w:space="0" w:color="auto"/>
                  </w:divBdr>
                </w:div>
              </w:divsChild>
            </w:div>
            <w:div w:id="1656831936">
              <w:marLeft w:val="0"/>
              <w:marRight w:val="0"/>
              <w:marTop w:val="0"/>
              <w:marBottom w:val="0"/>
              <w:divBdr>
                <w:top w:val="none" w:sz="0" w:space="0" w:color="auto"/>
                <w:left w:val="none" w:sz="0" w:space="0" w:color="auto"/>
                <w:bottom w:val="none" w:sz="0" w:space="0" w:color="auto"/>
                <w:right w:val="none" w:sz="0" w:space="0" w:color="auto"/>
              </w:divBdr>
              <w:divsChild>
                <w:div w:id="122895586">
                  <w:marLeft w:val="0"/>
                  <w:marRight w:val="0"/>
                  <w:marTop w:val="0"/>
                  <w:marBottom w:val="0"/>
                  <w:divBdr>
                    <w:top w:val="none" w:sz="0" w:space="0" w:color="auto"/>
                    <w:left w:val="none" w:sz="0" w:space="0" w:color="auto"/>
                    <w:bottom w:val="none" w:sz="0" w:space="0" w:color="auto"/>
                    <w:right w:val="none" w:sz="0" w:space="0" w:color="auto"/>
                  </w:divBdr>
                </w:div>
                <w:div w:id="1440223596">
                  <w:marLeft w:val="0"/>
                  <w:marRight w:val="0"/>
                  <w:marTop w:val="0"/>
                  <w:marBottom w:val="0"/>
                  <w:divBdr>
                    <w:top w:val="none" w:sz="0" w:space="0" w:color="auto"/>
                    <w:left w:val="none" w:sz="0" w:space="0" w:color="auto"/>
                    <w:bottom w:val="none" w:sz="0" w:space="0" w:color="auto"/>
                    <w:right w:val="none" w:sz="0" w:space="0" w:color="auto"/>
                  </w:divBdr>
                </w:div>
              </w:divsChild>
            </w:div>
            <w:div w:id="1921062816">
              <w:marLeft w:val="0"/>
              <w:marRight w:val="0"/>
              <w:marTop w:val="0"/>
              <w:marBottom w:val="0"/>
              <w:divBdr>
                <w:top w:val="none" w:sz="0" w:space="0" w:color="auto"/>
                <w:left w:val="none" w:sz="0" w:space="0" w:color="auto"/>
                <w:bottom w:val="none" w:sz="0" w:space="0" w:color="auto"/>
                <w:right w:val="none" w:sz="0" w:space="0" w:color="auto"/>
              </w:divBdr>
              <w:divsChild>
                <w:div w:id="134220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77226">
          <w:marLeft w:val="360"/>
          <w:marRight w:val="0"/>
          <w:marTop w:val="0"/>
          <w:marBottom w:val="0"/>
          <w:divBdr>
            <w:top w:val="none" w:sz="0" w:space="0" w:color="auto"/>
            <w:left w:val="none" w:sz="0" w:space="0" w:color="auto"/>
            <w:bottom w:val="none" w:sz="0" w:space="0" w:color="auto"/>
            <w:right w:val="none" w:sz="0" w:space="0" w:color="auto"/>
          </w:divBdr>
        </w:div>
      </w:divsChild>
    </w:div>
    <w:div w:id="57828818">
      <w:bodyDiv w:val="1"/>
      <w:marLeft w:val="0"/>
      <w:marRight w:val="0"/>
      <w:marTop w:val="0"/>
      <w:marBottom w:val="0"/>
      <w:divBdr>
        <w:top w:val="none" w:sz="0" w:space="0" w:color="auto"/>
        <w:left w:val="none" w:sz="0" w:space="0" w:color="auto"/>
        <w:bottom w:val="none" w:sz="0" w:space="0" w:color="auto"/>
        <w:right w:val="none" w:sz="0" w:space="0" w:color="auto"/>
      </w:divBdr>
    </w:div>
    <w:div w:id="78406593">
      <w:bodyDiv w:val="1"/>
      <w:marLeft w:val="0"/>
      <w:marRight w:val="0"/>
      <w:marTop w:val="0"/>
      <w:marBottom w:val="0"/>
      <w:divBdr>
        <w:top w:val="none" w:sz="0" w:space="0" w:color="auto"/>
        <w:left w:val="none" w:sz="0" w:space="0" w:color="auto"/>
        <w:bottom w:val="none" w:sz="0" w:space="0" w:color="auto"/>
        <w:right w:val="none" w:sz="0" w:space="0" w:color="auto"/>
      </w:divBdr>
      <w:divsChild>
        <w:div w:id="88892610">
          <w:marLeft w:val="0"/>
          <w:marRight w:val="0"/>
          <w:marTop w:val="0"/>
          <w:marBottom w:val="0"/>
          <w:divBdr>
            <w:top w:val="none" w:sz="0" w:space="0" w:color="auto"/>
            <w:left w:val="none" w:sz="0" w:space="0" w:color="auto"/>
            <w:bottom w:val="none" w:sz="0" w:space="0" w:color="auto"/>
            <w:right w:val="none" w:sz="0" w:space="0" w:color="auto"/>
          </w:divBdr>
        </w:div>
        <w:div w:id="391851378">
          <w:marLeft w:val="0"/>
          <w:marRight w:val="0"/>
          <w:marTop w:val="0"/>
          <w:marBottom w:val="0"/>
          <w:divBdr>
            <w:top w:val="none" w:sz="0" w:space="0" w:color="auto"/>
            <w:left w:val="none" w:sz="0" w:space="0" w:color="auto"/>
            <w:bottom w:val="none" w:sz="0" w:space="0" w:color="auto"/>
            <w:right w:val="none" w:sz="0" w:space="0" w:color="auto"/>
          </w:divBdr>
        </w:div>
      </w:divsChild>
    </w:div>
    <w:div w:id="83108744">
      <w:bodyDiv w:val="1"/>
      <w:marLeft w:val="0"/>
      <w:marRight w:val="0"/>
      <w:marTop w:val="0"/>
      <w:marBottom w:val="0"/>
      <w:divBdr>
        <w:top w:val="none" w:sz="0" w:space="0" w:color="auto"/>
        <w:left w:val="none" w:sz="0" w:space="0" w:color="auto"/>
        <w:bottom w:val="none" w:sz="0" w:space="0" w:color="auto"/>
        <w:right w:val="none" w:sz="0" w:space="0" w:color="auto"/>
      </w:divBdr>
      <w:divsChild>
        <w:div w:id="419183494">
          <w:marLeft w:val="0"/>
          <w:marRight w:val="0"/>
          <w:marTop w:val="0"/>
          <w:marBottom w:val="0"/>
          <w:divBdr>
            <w:top w:val="none" w:sz="0" w:space="0" w:color="auto"/>
            <w:left w:val="none" w:sz="0" w:space="0" w:color="auto"/>
            <w:bottom w:val="none" w:sz="0" w:space="0" w:color="auto"/>
            <w:right w:val="none" w:sz="0" w:space="0" w:color="auto"/>
          </w:divBdr>
        </w:div>
        <w:div w:id="653947986">
          <w:marLeft w:val="0"/>
          <w:marRight w:val="0"/>
          <w:marTop w:val="0"/>
          <w:marBottom w:val="0"/>
          <w:divBdr>
            <w:top w:val="none" w:sz="0" w:space="0" w:color="auto"/>
            <w:left w:val="none" w:sz="0" w:space="0" w:color="auto"/>
            <w:bottom w:val="none" w:sz="0" w:space="0" w:color="auto"/>
            <w:right w:val="none" w:sz="0" w:space="0" w:color="auto"/>
          </w:divBdr>
        </w:div>
        <w:div w:id="755634170">
          <w:marLeft w:val="0"/>
          <w:marRight w:val="0"/>
          <w:marTop w:val="0"/>
          <w:marBottom w:val="0"/>
          <w:divBdr>
            <w:top w:val="none" w:sz="0" w:space="0" w:color="auto"/>
            <w:left w:val="none" w:sz="0" w:space="0" w:color="auto"/>
            <w:bottom w:val="none" w:sz="0" w:space="0" w:color="auto"/>
            <w:right w:val="none" w:sz="0" w:space="0" w:color="auto"/>
          </w:divBdr>
          <w:divsChild>
            <w:div w:id="333144025">
              <w:marLeft w:val="-75"/>
              <w:marRight w:val="0"/>
              <w:marTop w:val="30"/>
              <w:marBottom w:val="30"/>
              <w:divBdr>
                <w:top w:val="none" w:sz="0" w:space="0" w:color="auto"/>
                <w:left w:val="none" w:sz="0" w:space="0" w:color="auto"/>
                <w:bottom w:val="none" w:sz="0" w:space="0" w:color="auto"/>
                <w:right w:val="none" w:sz="0" w:space="0" w:color="auto"/>
              </w:divBdr>
              <w:divsChild>
                <w:div w:id="22099693">
                  <w:marLeft w:val="0"/>
                  <w:marRight w:val="0"/>
                  <w:marTop w:val="0"/>
                  <w:marBottom w:val="0"/>
                  <w:divBdr>
                    <w:top w:val="none" w:sz="0" w:space="0" w:color="auto"/>
                    <w:left w:val="none" w:sz="0" w:space="0" w:color="auto"/>
                    <w:bottom w:val="none" w:sz="0" w:space="0" w:color="auto"/>
                    <w:right w:val="none" w:sz="0" w:space="0" w:color="auto"/>
                  </w:divBdr>
                  <w:divsChild>
                    <w:div w:id="496504119">
                      <w:marLeft w:val="0"/>
                      <w:marRight w:val="0"/>
                      <w:marTop w:val="0"/>
                      <w:marBottom w:val="0"/>
                      <w:divBdr>
                        <w:top w:val="none" w:sz="0" w:space="0" w:color="auto"/>
                        <w:left w:val="none" w:sz="0" w:space="0" w:color="auto"/>
                        <w:bottom w:val="none" w:sz="0" w:space="0" w:color="auto"/>
                        <w:right w:val="none" w:sz="0" w:space="0" w:color="auto"/>
                      </w:divBdr>
                    </w:div>
                  </w:divsChild>
                </w:div>
                <w:div w:id="34502245">
                  <w:marLeft w:val="0"/>
                  <w:marRight w:val="0"/>
                  <w:marTop w:val="0"/>
                  <w:marBottom w:val="0"/>
                  <w:divBdr>
                    <w:top w:val="none" w:sz="0" w:space="0" w:color="auto"/>
                    <w:left w:val="none" w:sz="0" w:space="0" w:color="auto"/>
                    <w:bottom w:val="none" w:sz="0" w:space="0" w:color="auto"/>
                    <w:right w:val="none" w:sz="0" w:space="0" w:color="auto"/>
                  </w:divBdr>
                  <w:divsChild>
                    <w:div w:id="1532063018">
                      <w:marLeft w:val="0"/>
                      <w:marRight w:val="0"/>
                      <w:marTop w:val="0"/>
                      <w:marBottom w:val="0"/>
                      <w:divBdr>
                        <w:top w:val="none" w:sz="0" w:space="0" w:color="auto"/>
                        <w:left w:val="none" w:sz="0" w:space="0" w:color="auto"/>
                        <w:bottom w:val="none" w:sz="0" w:space="0" w:color="auto"/>
                        <w:right w:val="none" w:sz="0" w:space="0" w:color="auto"/>
                      </w:divBdr>
                    </w:div>
                  </w:divsChild>
                </w:div>
                <w:div w:id="79644275">
                  <w:marLeft w:val="0"/>
                  <w:marRight w:val="0"/>
                  <w:marTop w:val="0"/>
                  <w:marBottom w:val="0"/>
                  <w:divBdr>
                    <w:top w:val="none" w:sz="0" w:space="0" w:color="auto"/>
                    <w:left w:val="none" w:sz="0" w:space="0" w:color="auto"/>
                    <w:bottom w:val="none" w:sz="0" w:space="0" w:color="auto"/>
                    <w:right w:val="none" w:sz="0" w:space="0" w:color="auto"/>
                  </w:divBdr>
                  <w:divsChild>
                    <w:div w:id="888692556">
                      <w:marLeft w:val="0"/>
                      <w:marRight w:val="0"/>
                      <w:marTop w:val="0"/>
                      <w:marBottom w:val="0"/>
                      <w:divBdr>
                        <w:top w:val="none" w:sz="0" w:space="0" w:color="auto"/>
                        <w:left w:val="none" w:sz="0" w:space="0" w:color="auto"/>
                        <w:bottom w:val="none" w:sz="0" w:space="0" w:color="auto"/>
                        <w:right w:val="none" w:sz="0" w:space="0" w:color="auto"/>
                      </w:divBdr>
                    </w:div>
                  </w:divsChild>
                </w:div>
                <w:div w:id="79789497">
                  <w:marLeft w:val="0"/>
                  <w:marRight w:val="0"/>
                  <w:marTop w:val="0"/>
                  <w:marBottom w:val="0"/>
                  <w:divBdr>
                    <w:top w:val="none" w:sz="0" w:space="0" w:color="auto"/>
                    <w:left w:val="none" w:sz="0" w:space="0" w:color="auto"/>
                    <w:bottom w:val="none" w:sz="0" w:space="0" w:color="auto"/>
                    <w:right w:val="none" w:sz="0" w:space="0" w:color="auto"/>
                  </w:divBdr>
                  <w:divsChild>
                    <w:div w:id="1316497704">
                      <w:marLeft w:val="0"/>
                      <w:marRight w:val="0"/>
                      <w:marTop w:val="0"/>
                      <w:marBottom w:val="0"/>
                      <w:divBdr>
                        <w:top w:val="none" w:sz="0" w:space="0" w:color="auto"/>
                        <w:left w:val="none" w:sz="0" w:space="0" w:color="auto"/>
                        <w:bottom w:val="none" w:sz="0" w:space="0" w:color="auto"/>
                        <w:right w:val="none" w:sz="0" w:space="0" w:color="auto"/>
                      </w:divBdr>
                    </w:div>
                  </w:divsChild>
                </w:div>
                <w:div w:id="138232969">
                  <w:marLeft w:val="0"/>
                  <w:marRight w:val="0"/>
                  <w:marTop w:val="0"/>
                  <w:marBottom w:val="0"/>
                  <w:divBdr>
                    <w:top w:val="none" w:sz="0" w:space="0" w:color="auto"/>
                    <w:left w:val="none" w:sz="0" w:space="0" w:color="auto"/>
                    <w:bottom w:val="none" w:sz="0" w:space="0" w:color="auto"/>
                    <w:right w:val="none" w:sz="0" w:space="0" w:color="auto"/>
                  </w:divBdr>
                  <w:divsChild>
                    <w:div w:id="626090151">
                      <w:marLeft w:val="0"/>
                      <w:marRight w:val="0"/>
                      <w:marTop w:val="0"/>
                      <w:marBottom w:val="0"/>
                      <w:divBdr>
                        <w:top w:val="none" w:sz="0" w:space="0" w:color="auto"/>
                        <w:left w:val="none" w:sz="0" w:space="0" w:color="auto"/>
                        <w:bottom w:val="none" w:sz="0" w:space="0" w:color="auto"/>
                        <w:right w:val="none" w:sz="0" w:space="0" w:color="auto"/>
                      </w:divBdr>
                    </w:div>
                  </w:divsChild>
                </w:div>
                <w:div w:id="147014840">
                  <w:marLeft w:val="0"/>
                  <w:marRight w:val="0"/>
                  <w:marTop w:val="0"/>
                  <w:marBottom w:val="0"/>
                  <w:divBdr>
                    <w:top w:val="none" w:sz="0" w:space="0" w:color="auto"/>
                    <w:left w:val="none" w:sz="0" w:space="0" w:color="auto"/>
                    <w:bottom w:val="none" w:sz="0" w:space="0" w:color="auto"/>
                    <w:right w:val="none" w:sz="0" w:space="0" w:color="auto"/>
                  </w:divBdr>
                  <w:divsChild>
                    <w:div w:id="755782332">
                      <w:marLeft w:val="0"/>
                      <w:marRight w:val="0"/>
                      <w:marTop w:val="0"/>
                      <w:marBottom w:val="0"/>
                      <w:divBdr>
                        <w:top w:val="none" w:sz="0" w:space="0" w:color="auto"/>
                        <w:left w:val="none" w:sz="0" w:space="0" w:color="auto"/>
                        <w:bottom w:val="none" w:sz="0" w:space="0" w:color="auto"/>
                        <w:right w:val="none" w:sz="0" w:space="0" w:color="auto"/>
                      </w:divBdr>
                    </w:div>
                  </w:divsChild>
                </w:div>
                <w:div w:id="187649443">
                  <w:marLeft w:val="0"/>
                  <w:marRight w:val="0"/>
                  <w:marTop w:val="0"/>
                  <w:marBottom w:val="0"/>
                  <w:divBdr>
                    <w:top w:val="none" w:sz="0" w:space="0" w:color="auto"/>
                    <w:left w:val="none" w:sz="0" w:space="0" w:color="auto"/>
                    <w:bottom w:val="none" w:sz="0" w:space="0" w:color="auto"/>
                    <w:right w:val="none" w:sz="0" w:space="0" w:color="auto"/>
                  </w:divBdr>
                  <w:divsChild>
                    <w:div w:id="2028561202">
                      <w:marLeft w:val="0"/>
                      <w:marRight w:val="0"/>
                      <w:marTop w:val="0"/>
                      <w:marBottom w:val="0"/>
                      <w:divBdr>
                        <w:top w:val="none" w:sz="0" w:space="0" w:color="auto"/>
                        <w:left w:val="none" w:sz="0" w:space="0" w:color="auto"/>
                        <w:bottom w:val="none" w:sz="0" w:space="0" w:color="auto"/>
                        <w:right w:val="none" w:sz="0" w:space="0" w:color="auto"/>
                      </w:divBdr>
                    </w:div>
                  </w:divsChild>
                </w:div>
                <w:div w:id="220948312">
                  <w:marLeft w:val="0"/>
                  <w:marRight w:val="0"/>
                  <w:marTop w:val="0"/>
                  <w:marBottom w:val="0"/>
                  <w:divBdr>
                    <w:top w:val="none" w:sz="0" w:space="0" w:color="auto"/>
                    <w:left w:val="none" w:sz="0" w:space="0" w:color="auto"/>
                    <w:bottom w:val="none" w:sz="0" w:space="0" w:color="auto"/>
                    <w:right w:val="none" w:sz="0" w:space="0" w:color="auto"/>
                  </w:divBdr>
                  <w:divsChild>
                    <w:div w:id="991444703">
                      <w:marLeft w:val="0"/>
                      <w:marRight w:val="0"/>
                      <w:marTop w:val="0"/>
                      <w:marBottom w:val="0"/>
                      <w:divBdr>
                        <w:top w:val="none" w:sz="0" w:space="0" w:color="auto"/>
                        <w:left w:val="none" w:sz="0" w:space="0" w:color="auto"/>
                        <w:bottom w:val="none" w:sz="0" w:space="0" w:color="auto"/>
                        <w:right w:val="none" w:sz="0" w:space="0" w:color="auto"/>
                      </w:divBdr>
                    </w:div>
                  </w:divsChild>
                </w:div>
                <w:div w:id="405028830">
                  <w:marLeft w:val="0"/>
                  <w:marRight w:val="0"/>
                  <w:marTop w:val="0"/>
                  <w:marBottom w:val="0"/>
                  <w:divBdr>
                    <w:top w:val="none" w:sz="0" w:space="0" w:color="auto"/>
                    <w:left w:val="none" w:sz="0" w:space="0" w:color="auto"/>
                    <w:bottom w:val="none" w:sz="0" w:space="0" w:color="auto"/>
                    <w:right w:val="none" w:sz="0" w:space="0" w:color="auto"/>
                  </w:divBdr>
                  <w:divsChild>
                    <w:div w:id="1448423625">
                      <w:marLeft w:val="0"/>
                      <w:marRight w:val="0"/>
                      <w:marTop w:val="0"/>
                      <w:marBottom w:val="0"/>
                      <w:divBdr>
                        <w:top w:val="none" w:sz="0" w:space="0" w:color="auto"/>
                        <w:left w:val="none" w:sz="0" w:space="0" w:color="auto"/>
                        <w:bottom w:val="none" w:sz="0" w:space="0" w:color="auto"/>
                        <w:right w:val="none" w:sz="0" w:space="0" w:color="auto"/>
                      </w:divBdr>
                    </w:div>
                  </w:divsChild>
                </w:div>
                <w:div w:id="480777242">
                  <w:marLeft w:val="0"/>
                  <w:marRight w:val="0"/>
                  <w:marTop w:val="0"/>
                  <w:marBottom w:val="0"/>
                  <w:divBdr>
                    <w:top w:val="none" w:sz="0" w:space="0" w:color="auto"/>
                    <w:left w:val="none" w:sz="0" w:space="0" w:color="auto"/>
                    <w:bottom w:val="none" w:sz="0" w:space="0" w:color="auto"/>
                    <w:right w:val="none" w:sz="0" w:space="0" w:color="auto"/>
                  </w:divBdr>
                  <w:divsChild>
                    <w:div w:id="1005209856">
                      <w:marLeft w:val="0"/>
                      <w:marRight w:val="0"/>
                      <w:marTop w:val="0"/>
                      <w:marBottom w:val="0"/>
                      <w:divBdr>
                        <w:top w:val="none" w:sz="0" w:space="0" w:color="auto"/>
                        <w:left w:val="none" w:sz="0" w:space="0" w:color="auto"/>
                        <w:bottom w:val="none" w:sz="0" w:space="0" w:color="auto"/>
                        <w:right w:val="none" w:sz="0" w:space="0" w:color="auto"/>
                      </w:divBdr>
                    </w:div>
                  </w:divsChild>
                </w:div>
                <w:div w:id="522789561">
                  <w:marLeft w:val="0"/>
                  <w:marRight w:val="0"/>
                  <w:marTop w:val="0"/>
                  <w:marBottom w:val="0"/>
                  <w:divBdr>
                    <w:top w:val="none" w:sz="0" w:space="0" w:color="auto"/>
                    <w:left w:val="none" w:sz="0" w:space="0" w:color="auto"/>
                    <w:bottom w:val="none" w:sz="0" w:space="0" w:color="auto"/>
                    <w:right w:val="none" w:sz="0" w:space="0" w:color="auto"/>
                  </w:divBdr>
                  <w:divsChild>
                    <w:div w:id="2086411523">
                      <w:marLeft w:val="0"/>
                      <w:marRight w:val="0"/>
                      <w:marTop w:val="0"/>
                      <w:marBottom w:val="0"/>
                      <w:divBdr>
                        <w:top w:val="none" w:sz="0" w:space="0" w:color="auto"/>
                        <w:left w:val="none" w:sz="0" w:space="0" w:color="auto"/>
                        <w:bottom w:val="none" w:sz="0" w:space="0" w:color="auto"/>
                        <w:right w:val="none" w:sz="0" w:space="0" w:color="auto"/>
                      </w:divBdr>
                    </w:div>
                  </w:divsChild>
                </w:div>
                <w:div w:id="683826029">
                  <w:marLeft w:val="0"/>
                  <w:marRight w:val="0"/>
                  <w:marTop w:val="0"/>
                  <w:marBottom w:val="0"/>
                  <w:divBdr>
                    <w:top w:val="none" w:sz="0" w:space="0" w:color="auto"/>
                    <w:left w:val="none" w:sz="0" w:space="0" w:color="auto"/>
                    <w:bottom w:val="none" w:sz="0" w:space="0" w:color="auto"/>
                    <w:right w:val="none" w:sz="0" w:space="0" w:color="auto"/>
                  </w:divBdr>
                  <w:divsChild>
                    <w:div w:id="444928623">
                      <w:marLeft w:val="0"/>
                      <w:marRight w:val="0"/>
                      <w:marTop w:val="0"/>
                      <w:marBottom w:val="0"/>
                      <w:divBdr>
                        <w:top w:val="none" w:sz="0" w:space="0" w:color="auto"/>
                        <w:left w:val="none" w:sz="0" w:space="0" w:color="auto"/>
                        <w:bottom w:val="none" w:sz="0" w:space="0" w:color="auto"/>
                        <w:right w:val="none" w:sz="0" w:space="0" w:color="auto"/>
                      </w:divBdr>
                    </w:div>
                  </w:divsChild>
                </w:div>
                <w:div w:id="688797691">
                  <w:marLeft w:val="0"/>
                  <w:marRight w:val="0"/>
                  <w:marTop w:val="0"/>
                  <w:marBottom w:val="0"/>
                  <w:divBdr>
                    <w:top w:val="none" w:sz="0" w:space="0" w:color="auto"/>
                    <w:left w:val="none" w:sz="0" w:space="0" w:color="auto"/>
                    <w:bottom w:val="none" w:sz="0" w:space="0" w:color="auto"/>
                    <w:right w:val="none" w:sz="0" w:space="0" w:color="auto"/>
                  </w:divBdr>
                  <w:divsChild>
                    <w:div w:id="836305854">
                      <w:marLeft w:val="0"/>
                      <w:marRight w:val="0"/>
                      <w:marTop w:val="0"/>
                      <w:marBottom w:val="0"/>
                      <w:divBdr>
                        <w:top w:val="none" w:sz="0" w:space="0" w:color="auto"/>
                        <w:left w:val="none" w:sz="0" w:space="0" w:color="auto"/>
                        <w:bottom w:val="none" w:sz="0" w:space="0" w:color="auto"/>
                        <w:right w:val="none" w:sz="0" w:space="0" w:color="auto"/>
                      </w:divBdr>
                    </w:div>
                  </w:divsChild>
                </w:div>
                <w:div w:id="703140863">
                  <w:marLeft w:val="0"/>
                  <w:marRight w:val="0"/>
                  <w:marTop w:val="0"/>
                  <w:marBottom w:val="0"/>
                  <w:divBdr>
                    <w:top w:val="none" w:sz="0" w:space="0" w:color="auto"/>
                    <w:left w:val="none" w:sz="0" w:space="0" w:color="auto"/>
                    <w:bottom w:val="none" w:sz="0" w:space="0" w:color="auto"/>
                    <w:right w:val="none" w:sz="0" w:space="0" w:color="auto"/>
                  </w:divBdr>
                  <w:divsChild>
                    <w:div w:id="914247770">
                      <w:marLeft w:val="0"/>
                      <w:marRight w:val="0"/>
                      <w:marTop w:val="0"/>
                      <w:marBottom w:val="0"/>
                      <w:divBdr>
                        <w:top w:val="none" w:sz="0" w:space="0" w:color="auto"/>
                        <w:left w:val="none" w:sz="0" w:space="0" w:color="auto"/>
                        <w:bottom w:val="none" w:sz="0" w:space="0" w:color="auto"/>
                        <w:right w:val="none" w:sz="0" w:space="0" w:color="auto"/>
                      </w:divBdr>
                    </w:div>
                  </w:divsChild>
                </w:div>
                <w:div w:id="844827590">
                  <w:marLeft w:val="0"/>
                  <w:marRight w:val="0"/>
                  <w:marTop w:val="0"/>
                  <w:marBottom w:val="0"/>
                  <w:divBdr>
                    <w:top w:val="none" w:sz="0" w:space="0" w:color="auto"/>
                    <w:left w:val="none" w:sz="0" w:space="0" w:color="auto"/>
                    <w:bottom w:val="none" w:sz="0" w:space="0" w:color="auto"/>
                    <w:right w:val="none" w:sz="0" w:space="0" w:color="auto"/>
                  </w:divBdr>
                  <w:divsChild>
                    <w:div w:id="738479477">
                      <w:marLeft w:val="0"/>
                      <w:marRight w:val="0"/>
                      <w:marTop w:val="0"/>
                      <w:marBottom w:val="0"/>
                      <w:divBdr>
                        <w:top w:val="none" w:sz="0" w:space="0" w:color="auto"/>
                        <w:left w:val="none" w:sz="0" w:space="0" w:color="auto"/>
                        <w:bottom w:val="none" w:sz="0" w:space="0" w:color="auto"/>
                        <w:right w:val="none" w:sz="0" w:space="0" w:color="auto"/>
                      </w:divBdr>
                    </w:div>
                  </w:divsChild>
                </w:div>
                <w:div w:id="881097614">
                  <w:marLeft w:val="0"/>
                  <w:marRight w:val="0"/>
                  <w:marTop w:val="0"/>
                  <w:marBottom w:val="0"/>
                  <w:divBdr>
                    <w:top w:val="none" w:sz="0" w:space="0" w:color="auto"/>
                    <w:left w:val="none" w:sz="0" w:space="0" w:color="auto"/>
                    <w:bottom w:val="none" w:sz="0" w:space="0" w:color="auto"/>
                    <w:right w:val="none" w:sz="0" w:space="0" w:color="auto"/>
                  </w:divBdr>
                  <w:divsChild>
                    <w:div w:id="999309238">
                      <w:marLeft w:val="0"/>
                      <w:marRight w:val="0"/>
                      <w:marTop w:val="0"/>
                      <w:marBottom w:val="0"/>
                      <w:divBdr>
                        <w:top w:val="none" w:sz="0" w:space="0" w:color="auto"/>
                        <w:left w:val="none" w:sz="0" w:space="0" w:color="auto"/>
                        <w:bottom w:val="none" w:sz="0" w:space="0" w:color="auto"/>
                        <w:right w:val="none" w:sz="0" w:space="0" w:color="auto"/>
                      </w:divBdr>
                    </w:div>
                  </w:divsChild>
                </w:div>
                <w:div w:id="1009720803">
                  <w:marLeft w:val="0"/>
                  <w:marRight w:val="0"/>
                  <w:marTop w:val="0"/>
                  <w:marBottom w:val="0"/>
                  <w:divBdr>
                    <w:top w:val="none" w:sz="0" w:space="0" w:color="auto"/>
                    <w:left w:val="none" w:sz="0" w:space="0" w:color="auto"/>
                    <w:bottom w:val="none" w:sz="0" w:space="0" w:color="auto"/>
                    <w:right w:val="none" w:sz="0" w:space="0" w:color="auto"/>
                  </w:divBdr>
                  <w:divsChild>
                    <w:div w:id="2066879301">
                      <w:marLeft w:val="0"/>
                      <w:marRight w:val="0"/>
                      <w:marTop w:val="0"/>
                      <w:marBottom w:val="0"/>
                      <w:divBdr>
                        <w:top w:val="none" w:sz="0" w:space="0" w:color="auto"/>
                        <w:left w:val="none" w:sz="0" w:space="0" w:color="auto"/>
                        <w:bottom w:val="none" w:sz="0" w:space="0" w:color="auto"/>
                        <w:right w:val="none" w:sz="0" w:space="0" w:color="auto"/>
                      </w:divBdr>
                    </w:div>
                  </w:divsChild>
                </w:div>
                <w:div w:id="1105535099">
                  <w:marLeft w:val="0"/>
                  <w:marRight w:val="0"/>
                  <w:marTop w:val="0"/>
                  <w:marBottom w:val="0"/>
                  <w:divBdr>
                    <w:top w:val="none" w:sz="0" w:space="0" w:color="auto"/>
                    <w:left w:val="none" w:sz="0" w:space="0" w:color="auto"/>
                    <w:bottom w:val="none" w:sz="0" w:space="0" w:color="auto"/>
                    <w:right w:val="none" w:sz="0" w:space="0" w:color="auto"/>
                  </w:divBdr>
                  <w:divsChild>
                    <w:div w:id="1606108950">
                      <w:marLeft w:val="0"/>
                      <w:marRight w:val="0"/>
                      <w:marTop w:val="0"/>
                      <w:marBottom w:val="0"/>
                      <w:divBdr>
                        <w:top w:val="none" w:sz="0" w:space="0" w:color="auto"/>
                        <w:left w:val="none" w:sz="0" w:space="0" w:color="auto"/>
                        <w:bottom w:val="none" w:sz="0" w:space="0" w:color="auto"/>
                        <w:right w:val="none" w:sz="0" w:space="0" w:color="auto"/>
                      </w:divBdr>
                    </w:div>
                  </w:divsChild>
                </w:div>
                <w:div w:id="1180311523">
                  <w:marLeft w:val="0"/>
                  <w:marRight w:val="0"/>
                  <w:marTop w:val="0"/>
                  <w:marBottom w:val="0"/>
                  <w:divBdr>
                    <w:top w:val="none" w:sz="0" w:space="0" w:color="auto"/>
                    <w:left w:val="none" w:sz="0" w:space="0" w:color="auto"/>
                    <w:bottom w:val="none" w:sz="0" w:space="0" w:color="auto"/>
                    <w:right w:val="none" w:sz="0" w:space="0" w:color="auto"/>
                  </w:divBdr>
                  <w:divsChild>
                    <w:div w:id="384329644">
                      <w:marLeft w:val="0"/>
                      <w:marRight w:val="0"/>
                      <w:marTop w:val="0"/>
                      <w:marBottom w:val="0"/>
                      <w:divBdr>
                        <w:top w:val="none" w:sz="0" w:space="0" w:color="auto"/>
                        <w:left w:val="none" w:sz="0" w:space="0" w:color="auto"/>
                        <w:bottom w:val="none" w:sz="0" w:space="0" w:color="auto"/>
                        <w:right w:val="none" w:sz="0" w:space="0" w:color="auto"/>
                      </w:divBdr>
                    </w:div>
                  </w:divsChild>
                </w:div>
                <w:div w:id="1189176680">
                  <w:marLeft w:val="0"/>
                  <w:marRight w:val="0"/>
                  <w:marTop w:val="0"/>
                  <w:marBottom w:val="0"/>
                  <w:divBdr>
                    <w:top w:val="none" w:sz="0" w:space="0" w:color="auto"/>
                    <w:left w:val="none" w:sz="0" w:space="0" w:color="auto"/>
                    <w:bottom w:val="none" w:sz="0" w:space="0" w:color="auto"/>
                    <w:right w:val="none" w:sz="0" w:space="0" w:color="auto"/>
                  </w:divBdr>
                  <w:divsChild>
                    <w:div w:id="1062097971">
                      <w:marLeft w:val="0"/>
                      <w:marRight w:val="0"/>
                      <w:marTop w:val="0"/>
                      <w:marBottom w:val="0"/>
                      <w:divBdr>
                        <w:top w:val="none" w:sz="0" w:space="0" w:color="auto"/>
                        <w:left w:val="none" w:sz="0" w:space="0" w:color="auto"/>
                        <w:bottom w:val="none" w:sz="0" w:space="0" w:color="auto"/>
                        <w:right w:val="none" w:sz="0" w:space="0" w:color="auto"/>
                      </w:divBdr>
                    </w:div>
                  </w:divsChild>
                </w:div>
                <w:div w:id="1235318177">
                  <w:marLeft w:val="0"/>
                  <w:marRight w:val="0"/>
                  <w:marTop w:val="0"/>
                  <w:marBottom w:val="0"/>
                  <w:divBdr>
                    <w:top w:val="none" w:sz="0" w:space="0" w:color="auto"/>
                    <w:left w:val="none" w:sz="0" w:space="0" w:color="auto"/>
                    <w:bottom w:val="none" w:sz="0" w:space="0" w:color="auto"/>
                    <w:right w:val="none" w:sz="0" w:space="0" w:color="auto"/>
                  </w:divBdr>
                  <w:divsChild>
                    <w:div w:id="1367481831">
                      <w:marLeft w:val="0"/>
                      <w:marRight w:val="0"/>
                      <w:marTop w:val="0"/>
                      <w:marBottom w:val="0"/>
                      <w:divBdr>
                        <w:top w:val="none" w:sz="0" w:space="0" w:color="auto"/>
                        <w:left w:val="none" w:sz="0" w:space="0" w:color="auto"/>
                        <w:bottom w:val="none" w:sz="0" w:space="0" w:color="auto"/>
                        <w:right w:val="none" w:sz="0" w:space="0" w:color="auto"/>
                      </w:divBdr>
                    </w:div>
                  </w:divsChild>
                </w:div>
                <w:div w:id="1310136558">
                  <w:marLeft w:val="0"/>
                  <w:marRight w:val="0"/>
                  <w:marTop w:val="0"/>
                  <w:marBottom w:val="0"/>
                  <w:divBdr>
                    <w:top w:val="none" w:sz="0" w:space="0" w:color="auto"/>
                    <w:left w:val="none" w:sz="0" w:space="0" w:color="auto"/>
                    <w:bottom w:val="none" w:sz="0" w:space="0" w:color="auto"/>
                    <w:right w:val="none" w:sz="0" w:space="0" w:color="auto"/>
                  </w:divBdr>
                  <w:divsChild>
                    <w:div w:id="1462185152">
                      <w:marLeft w:val="0"/>
                      <w:marRight w:val="0"/>
                      <w:marTop w:val="0"/>
                      <w:marBottom w:val="0"/>
                      <w:divBdr>
                        <w:top w:val="none" w:sz="0" w:space="0" w:color="auto"/>
                        <w:left w:val="none" w:sz="0" w:space="0" w:color="auto"/>
                        <w:bottom w:val="none" w:sz="0" w:space="0" w:color="auto"/>
                        <w:right w:val="none" w:sz="0" w:space="0" w:color="auto"/>
                      </w:divBdr>
                    </w:div>
                  </w:divsChild>
                </w:div>
                <w:div w:id="1327709039">
                  <w:marLeft w:val="0"/>
                  <w:marRight w:val="0"/>
                  <w:marTop w:val="0"/>
                  <w:marBottom w:val="0"/>
                  <w:divBdr>
                    <w:top w:val="none" w:sz="0" w:space="0" w:color="auto"/>
                    <w:left w:val="none" w:sz="0" w:space="0" w:color="auto"/>
                    <w:bottom w:val="none" w:sz="0" w:space="0" w:color="auto"/>
                    <w:right w:val="none" w:sz="0" w:space="0" w:color="auto"/>
                  </w:divBdr>
                  <w:divsChild>
                    <w:div w:id="1737702877">
                      <w:marLeft w:val="0"/>
                      <w:marRight w:val="0"/>
                      <w:marTop w:val="0"/>
                      <w:marBottom w:val="0"/>
                      <w:divBdr>
                        <w:top w:val="none" w:sz="0" w:space="0" w:color="auto"/>
                        <w:left w:val="none" w:sz="0" w:space="0" w:color="auto"/>
                        <w:bottom w:val="none" w:sz="0" w:space="0" w:color="auto"/>
                        <w:right w:val="none" w:sz="0" w:space="0" w:color="auto"/>
                      </w:divBdr>
                    </w:div>
                  </w:divsChild>
                </w:div>
                <w:div w:id="1617831695">
                  <w:marLeft w:val="0"/>
                  <w:marRight w:val="0"/>
                  <w:marTop w:val="0"/>
                  <w:marBottom w:val="0"/>
                  <w:divBdr>
                    <w:top w:val="none" w:sz="0" w:space="0" w:color="auto"/>
                    <w:left w:val="none" w:sz="0" w:space="0" w:color="auto"/>
                    <w:bottom w:val="none" w:sz="0" w:space="0" w:color="auto"/>
                    <w:right w:val="none" w:sz="0" w:space="0" w:color="auto"/>
                  </w:divBdr>
                  <w:divsChild>
                    <w:div w:id="1127895088">
                      <w:marLeft w:val="0"/>
                      <w:marRight w:val="0"/>
                      <w:marTop w:val="0"/>
                      <w:marBottom w:val="0"/>
                      <w:divBdr>
                        <w:top w:val="none" w:sz="0" w:space="0" w:color="auto"/>
                        <w:left w:val="none" w:sz="0" w:space="0" w:color="auto"/>
                        <w:bottom w:val="none" w:sz="0" w:space="0" w:color="auto"/>
                        <w:right w:val="none" w:sz="0" w:space="0" w:color="auto"/>
                      </w:divBdr>
                    </w:div>
                  </w:divsChild>
                </w:div>
                <w:div w:id="1673484786">
                  <w:marLeft w:val="0"/>
                  <w:marRight w:val="0"/>
                  <w:marTop w:val="0"/>
                  <w:marBottom w:val="0"/>
                  <w:divBdr>
                    <w:top w:val="none" w:sz="0" w:space="0" w:color="auto"/>
                    <w:left w:val="none" w:sz="0" w:space="0" w:color="auto"/>
                    <w:bottom w:val="none" w:sz="0" w:space="0" w:color="auto"/>
                    <w:right w:val="none" w:sz="0" w:space="0" w:color="auto"/>
                  </w:divBdr>
                  <w:divsChild>
                    <w:div w:id="2123498462">
                      <w:marLeft w:val="0"/>
                      <w:marRight w:val="0"/>
                      <w:marTop w:val="0"/>
                      <w:marBottom w:val="0"/>
                      <w:divBdr>
                        <w:top w:val="none" w:sz="0" w:space="0" w:color="auto"/>
                        <w:left w:val="none" w:sz="0" w:space="0" w:color="auto"/>
                        <w:bottom w:val="none" w:sz="0" w:space="0" w:color="auto"/>
                        <w:right w:val="none" w:sz="0" w:space="0" w:color="auto"/>
                      </w:divBdr>
                    </w:div>
                  </w:divsChild>
                </w:div>
                <w:div w:id="1680424543">
                  <w:marLeft w:val="0"/>
                  <w:marRight w:val="0"/>
                  <w:marTop w:val="0"/>
                  <w:marBottom w:val="0"/>
                  <w:divBdr>
                    <w:top w:val="none" w:sz="0" w:space="0" w:color="auto"/>
                    <w:left w:val="none" w:sz="0" w:space="0" w:color="auto"/>
                    <w:bottom w:val="none" w:sz="0" w:space="0" w:color="auto"/>
                    <w:right w:val="none" w:sz="0" w:space="0" w:color="auto"/>
                  </w:divBdr>
                  <w:divsChild>
                    <w:div w:id="663556083">
                      <w:marLeft w:val="0"/>
                      <w:marRight w:val="0"/>
                      <w:marTop w:val="0"/>
                      <w:marBottom w:val="0"/>
                      <w:divBdr>
                        <w:top w:val="none" w:sz="0" w:space="0" w:color="auto"/>
                        <w:left w:val="none" w:sz="0" w:space="0" w:color="auto"/>
                        <w:bottom w:val="none" w:sz="0" w:space="0" w:color="auto"/>
                        <w:right w:val="none" w:sz="0" w:space="0" w:color="auto"/>
                      </w:divBdr>
                    </w:div>
                  </w:divsChild>
                </w:div>
                <w:div w:id="1977877850">
                  <w:marLeft w:val="0"/>
                  <w:marRight w:val="0"/>
                  <w:marTop w:val="0"/>
                  <w:marBottom w:val="0"/>
                  <w:divBdr>
                    <w:top w:val="none" w:sz="0" w:space="0" w:color="auto"/>
                    <w:left w:val="none" w:sz="0" w:space="0" w:color="auto"/>
                    <w:bottom w:val="none" w:sz="0" w:space="0" w:color="auto"/>
                    <w:right w:val="none" w:sz="0" w:space="0" w:color="auto"/>
                  </w:divBdr>
                  <w:divsChild>
                    <w:div w:id="1259413786">
                      <w:marLeft w:val="0"/>
                      <w:marRight w:val="0"/>
                      <w:marTop w:val="0"/>
                      <w:marBottom w:val="0"/>
                      <w:divBdr>
                        <w:top w:val="none" w:sz="0" w:space="0" w:color="auto"/>
                        <w:left w:val="none" w:sz="0" w:space="0" w:color="auto"/>
                        <w:bottom w:val="none" w:sz="0" w:space="0" w:color="auto"/>
                        <w:right w:val="none" w:sz="0" w:space="0" w:color="auto"/>
                      </w:divBdr>
                    </w:div>
                  </w:divsChild>
                </w:div>
                <w:div w:id="2012177136">
                  <w:marLeft w:val="0"/>
                  <w:marRight w:val="0"/>
                  <w:marTop w:val="0"/>
                  <w:marBottom w:val="0"/>
                  <w:divBdr>
                    <w:top w:val="none" w:sz="0" w:space="0" w:color="auto"/>
                    <w:left w:val="none" w:sz="0" w:space="0" w:color="auto"/>
                    <w:bottom w:val="none" w:sz="0" w:space="0" w:color="auto"/>
                    <w:right w:val="none" w:sz="0" w:space="0" w:color="auto"/>
                  </w:divBdr>
                  <w:divsChild>
                    <w:div w:id="782186586">
                      <w:marLeft w:val="0"/>
                      <w:marRight w:val="0"/>
                      <w:marTop w:val="0"/>
                      <w:marBottom w:val="0"/>
                      <w:divBdr>
                        <w:top w:val="none" w:sz="0" w:space="0" w:color="auto"/>
                        <w:left w:val="none" w:sz="0" w:space="0" w:color="auto"/>
                        <w:bottom w:val="none" w:sz="0" w:space="0" w:color="auto"/>
                        <w:right w:val="none" w:sz="0" w:space="0" w:color="auto"/>
                      </w:divBdr>
                    </w:div>
                  </w:divsChild>
                </w:div>
                <w:div w:id="2085099875">
                  <w:marLeft w:val="0"/>
                  <w:marRight w:val="0"/>
                  <w:marTop w:val="0"/>
                  <w:marBottom w:val="0"/>
                  <w:divBdr>
                    <w:top w:val="none" w:sz="0" w:space="0" w:color="auto"/>
                    <w:left w:val="none" w:sz="0" w:space="0" w:color="auto"/>
                    <w:bottom w:val="none" w:sz="0" w:space="0" w:color="auto"/>
                    <w:right w:val="none" w:sz="0" w:space="0" w:color="auto"/>
                  </w:divBdr>
                  <w:divsChild>
                    <w:div w:id="1612324015">
                      <w:marLeft w:val="0"/>
                      <w:marRight w:val="0"/>
                      <w:marTop w:val="0"/>
                      <w:marBottom w:val="0"/>
                      <w:divBdr>
                        <w:top w:val="none" w:sz="0" w:space="0" w:color="auto"/>
                        <w:left w:val="none" w:sz="0" w:space="0" w:color="auto"/>
                        <w:bottom w:val="none" w:sz="0" w:space="0" w:color="auto"/>
                        <w:right w:val="none" w:sz="0" w:space="0" w:color="auto"/>
                      </w:divBdr>
                    </w:div>
                  </w:divsChild>
                </w:div>
                <w:div w:id="2146465202">
                  <w:marLeft w:val="0"/>
                  <w:marRight w:val="0"/>
                  <w:marTop w:val="0"/>
                  <w:marBottom w:val="0"/>
                  <w:divBdr>
                    <w:top w:val="none" w:sz="0" w:space="0" w:color="auto"/>
                    <w:left w:val="none" w:sz="0" w:space="0" w:color="auto"/>
                    <w:bottom w:val="none" w:sz="0" w:space="0" w:color="auto"/>
                    <w:right w:val="none" w:sz="0" w:space="0" w:color="auto"/>
                  </w:divBdr>
                  <w:divsChild>
                    <w:div w:id="199861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07005">
      <w:bodyDiv w:val="1"/>
      <w:marLeft w:val="0"/>
      <w:marRight w:val="0"/>
      <w:marTop w:val="0"/>
      <w:marBottom w:val="0"/>
      <w:divBdr>
        <w:top w:val="none" w:sz="0" w:space="0" w:color="auto"/>
        <w:left w:val="none" w:sz="0" w:space="0" w:color="auto"/>
        <w:bottom w:val="none" w:sz="0" w:space="0" w:color="auto"/>
        <w:right w:val="none" w:sz="0" w:space="0" w:color="auto"/>
      </w:divBdr>
      <w:divsChild>
        <w:div w:id="96995105">
          <w:marLeft w:val="0"/>
          <w:marRight w:val="0"/>
          <w:marTop w:val="0"/>
          <w:marBottom w:val="0"/>
          <w:divBdr>
            <w:top w:val="none" w:sz="0" w:space="0" w:color="auto"/>
            <w:left w:val="none" w:sz="0" w:space="0" w:color="auto"/>
            <w:bottom w:val="none" w:sz="0" w:space="0" w:color="auto"/>
            <w:right w:val="none" w:sz="0" w:space="0" w:color="auto"/>
          </w:divBdr>
        </w:div>
        <w:div w:id="353968750">
          <w:marLeft w:val="0"/>
          <w:marRight w:val="0"/>
          <w:marTop w:val="0"/>
          <w:marBottom w:val="0"/>
          <w:divBdr>
            <w:top w:val="none" w:sz="0" w:space="0" w:color="auto"/>
            <w:left w:val="none" w:sz="0" w:space="0" w:color="auto"/>
            <w:bottom w:val="none" w:sz="0" w:space="0" w:color="auto"/>
            <w:right w:val="none" w:sz="0" w:space="0" w:color="auto"/>
          </w:divBdr>
        </w:div>
        <w:div w:id="378407096">
          <w:marLeft w:val="0"/>
          <w:marRight w:val="0"/>
          <w:marTop w:val="0"/>
          <w:marBottom w:val="0"/>
          <w:divBdr>
            <w:top w:val="none" w:sz="0" w:space="0" w:color="auto"/>
            <w:left w:val="none" w:sz="0" w:space="0" w:color="auto"/>
            <w:bottom w:val="none" w:sz="0" w:space="0" w:color="auto"/>
            <w:right w:val="none" w:sz="0" w:space="0" w:color="auto"/>
          </w:divBdr>
        </w:div>
        <w:div w:id="572130400">
          <w:marLeft w:val="0"/>
          <w:marRight w:val="0"/>
          <w:marTop w:val="0"/>
          <w:marBottom w:val="0"/>
          <w:divBdr>
            <w:top w:val="none" w:sz="0" w:space="0" w:color="auto"/>
            <w:left w:val="none" w:sz="0" w:space="0" w:color="auto"/>
            <w:bottom w:val="none" w:sz="0" w:space="0" w:color="auto"/>
            <w:right w:val="none" w:sz="0" w:space="0" w:color="auto"/>
          </w:divBdr>
          <w:divsChild>
            <w:div w:id="1827941393">
              <w:marLeft w:val="0"/>
              <w:marRight w:val="0"/>
              <w:marTop w:val="0"/>
              <w:marBottom w:val="0"/>
              <w:divBdr>
                <w:top w:val="none" w:sz="0" w:space="0" w:color="auto"/>
                <w:left w:val="none" w:sz="0" w:space="0" w:color="auto"/>
                <w:bottom w:val="none" w:sz="0" w:space="0" w:color="auto"/>
                <w:right w:val="none" w:sz="0" w:space="0" w:color="auto"/>
              </w:divBdr>
            </w:div>
          </w:divsChild>
        </w:div>
        <w:div w:id="682702655">
          <w:marLeft w:val="0"/>
          <w:marRight w:val="0"/>
          <w:marTop w:val="0"/>
          <w:marBottom w:val="0"/>
          <w:divBdr>
            <w:top w:val="none" w:sz="0" w:space="0" w:color="auto"/>
            <w:left w:val="none" w:sz="0" w:space="0" w:color="auto"/>
            <w:bottom w:val="none" w:sz="0" w:space="0" w:color="auto"/>
            <w:right w:val="none" w:sz="0" w:space="0" w:color="auto"/>
          </w:divBdr>
          <w:divsChild>
            <w:div w:id="1518235293">
              <w:marLeft w:val="-75"/>
              <w:marRight w:val="0"/>
              <w:marTop w:val="30"/>
              <w:marBottom w:val="30"/>
              <w:divBdr>
                <w:top w:val="none" w:sz="0" w:space="0" w:color="auto"/>
                <w:left w:val="none" w:sz="0" w:space="0" w:color="auto"/>
                <w:bottom w:val="none" w:sz="0" w:space="0" w:color="auto"/>
                <w:right w:val="none" w:sz="0" w:space="0" w:color="auto"/>
              </w:divBdr>
              <w:divsChild>
                <w:div w:id="270941980">
                  <w:marLeft w:val="0"/>
                  <w:marRight w:val="0"/>
                  <w:marTop w:val="0"/>
                  <w:marBottom w:val="0"/>
                  <w:divBdr>
                    <w:top w:val="none" w:sz="0" w:space="0" w:color="auto"/>
                    <w:left w:val="none" w:sz="0" w:space="0" w:color="auto"/>
                    <w:bottom w:val="none" w:sz="0" w:space="0" w:color="auto"/>
                    <w:right w:val="none" w:sz="0" w:space="0" w:color="auto"/>
                  </w:divBdr>
                  <w:divsChild>
                    <w:div w:id="376782260">
                      <w:marLeft w:val="0"/>
                      <w:marRight w:val="0"/>
                      <w:marTop w:val="0"/>
                      <w:marBottom w:val="0"/>
                      <w:divBdr>
                        <w:top w:val="none" w:sz="0" w:space="0" w:color="auto"/>
                        <w:left w:val="none" w:sz="0" w:space="0" w:color="auto"/>
                        <w:bottom w:val="none" w:sz="0" w:space="0" w:color="auto"/>
                        <w:right w:val="none" w:sz="0" w:space="0" w:color="auto"/>
                      </w:divBdr>
                    </w:div>
                    <w:div w:id="1037051697">
                      <w:marLeft w:val="0"/>
                      <w:marRight w:val="0"/>
                      <w:marTop w:val="0"/>
                      <w:marBottom w:val="0"/>
                      <w:divBdr>
                        <w:top w:val="none" w:sz="0" w:space="0" w:color="auto"/>
                        <w:left w:val="none" w:sz="0" w:space="0" w:color="auto"/>
                        <w:bottom w:val="none" w:sz="0" w:space="0" w:color="auto"/>
                        <w:right w:val="none" w:sz="0" w:space="0" w:color="auto"/>
                      </w:divBdr>
                    </w:div>
                  </w:divsChild>
                </w:div>
                <w:div w:id="359554037">
                  <w:marLeft w:val="0"/>
                  <w:marRight w:val="0"/>
                  <w:marTop w:val="0"/>
                  <w:marBottom w:val="0"/>
                  <w:divBdr>
                    <w:top w:val="none" w:sz="0" w:space="0" w:color="auto"/>
                    <w:left w:val="none" w:sz="0" w:space="0" w:color="auto"/>
                    <w:bottom w:val="none" w:sz="0" w:space="0" w:color="auto"/>
                    <w:right w:val="none" w:sz="0" w:space="0" w:color="auto"/>
                  </w:divBdr>
                  <w:divsChild>
                    <w:div w:id="955404937">
                      <w:marLeft w:val="0"/>
                      <w:marRight w:val="0"/>
                      <w:marTop w:val="0"/>
                      <w:marBottom w:val="0"/>
                      <w:divBdr>
                        <w:top w:val="none" w:sz="0" w:space="0" w:color="auto"/>
                        <w:left w:val="none" w:sz="0" w:space="0" w:color="auto"/>
                        <w:bottom w:val="none" w:sz="0" w:space="0" w:color="auto"/>
                        <w:right w:val="none" w:sz="0" w:space="0" w:color="auto"/>
                      </w:divBdr>
                    </w:div>
                    <w:div w:id="2022707111">
                      <w:marLeft w:val="0"/>
                      <w:marRight w:val="0"/>
                      <w:marTop w:val="0"/>
                      <w:marBottom w:val="0"/>
                      <w:divBdr>
                        <w:top w:val="none" w:sz="0" w:space="0" w:color="auto"/>
                        <w:left w:val="none" w:sz="0" w:space="0" w:color="auto"/>
                        <w:bottom w:val="none" w:sz="0" w:space="0" w:color="auto"/>
                        <w:right w:val="none" w:sz="0" w:space="0" w:color="auto"/>
                      </w:divBdr>
                    </w:div>
                  </w:divsChild>
                </w:div>
                <w:div w:id="771826631">
                  <w:marLeft w:val="0"/>
                  <w:marRight w:val="0"/>
                  <w:marTop w:val="0"/>
                  <w:marBottom w:val="0"/>
                  <w:divBdr>
                    <w:top w:val="none" w:sz="0" w:space="0" w:color="auto"/>
                    <w:left w:val="none" w:sz="0" w:space="0" w:color="auto"/>
                    <w:bottom w:val="none" w:sz="0" w:space="0" w:color="auto"/>
                    <w:right w:val="none" w:sz="0" w:space="0" w:color="auto"/>
                  </w:divBdr>
                  <w:divsChild>
                    <w:div w:id="264851895">
                      <w:marLeft w:val="0"/>
                      <w:marRight w:val="0"/>
                      <w:marTop w:val="0"/>
                      <w:marBottom w:val="0"/>
                      <w:divBdr>
                        <w:top w:val="none" w:sz="0" w:space="0" w:color="auto"/>
                        <w:left w:val="none" w:sz="0" w:space="0" w:color="auto"/>
                        <w:bottom w:val="none" w:sz="0" w:space="0" w:color="auto"/>
                        <w:right w:val="none" w:sz="0" w:space="0" w:color="auto"/>
                      </w:divBdr>
                    </w:div>
                    <w:div w:id="1791051555">
                      <w:marLeft w:val="0"/>
                      <w:marRight w:val="0"/>
                      <w:marTop w:val="0"/>
                      <w:marBottom w:val="0"/>
                      <w:divBdr>
                        <w:top w:val="none" w:sz="0" w:space="0" w:color="auto"/>
                        <w:left w:val="none" w:sz="0" w:space="0" w:color="auto"/>
                        <w:bottom w:val="none" w:sz="0" w:space="0" w:color="auto"/>
                        <w:right w:val="none" w:sz="0" w:space="0" w:color="auto"/>
                      </w:divBdr>
                    </w:div>
                  </w:divsChild>
                </w:div>
                <w:div w:id="1115639108">
                  <w:marLeft w:val="0"/>
                  <w:marRight w:val="0"/>
                  <w:marTop w:val="0"/>
                  <w:marBottom w:val="0"/>
                  <w:divBdr>
                    <w:top w:val="none" w:sz="0" w:space="0" w:color="auto"/>
                    <w:left w:val="none" w:sz="0" w:space="0" w:color="auto"/>
                    <w:bottom w:val="none" w:sz="0" w:space="0" w:color="auto"/>
                    <w:right w:val="none" w:sz="0" w:space="0" w:color="auto"/>
                  </w:divBdr>
                  <w:divsChild>
                    <w:div w:id="881942937">
                      <w:marLeft w:val="0"/>
                      <w:marRight w:val="0"/>
                      <w:marTop w:val="0"/>
                      <w:marBottom w:val="0"/>
                      <w:divBdr>
                        <w:top w:val="none" w:sz="0" w:space="0" w:color="auto"/>
                        <w:left w:val="none" w:sz="0" w:space="0" w:color="auto"/>
                        <w:bottom w:val="none" w:sz="0" w:space="0" w:color="auto"/>
                        <w:right w:val="none" w:sz="0" w:space="0" w:color="auto"/>
                      </w:divBdr>
                    </w:div>
                    <w:div w:id="149784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522198">
          <w:marLeft w:val="0"/>
          <w:marRight w:val="0"/>
          <w:marTop w:val="0"/>
          <w:marBottom w:val="0"/>
          <w:divBdr>
            <w:top w:val="none" w:sz="0" w:space="0" w:color="auto"/>
            <w:left w:val="none" w:sz="0" w:space="0" w:color="auto"/>
            <w:bottom w:val="none" w:sz="0" w:space="0" w:color="auto"/>
            <w:right w:val="none" w:sz="0" w:space="0" w:color="auto"/>
          </w:divBdr>
        </w:div>
        <w:div w:id="914709300">
          <w:marLeft w:val="0"/>
          <w:marRight w:val="0"/>
          <w:marTop w:val="0"/>
          <w:marBottom w:val="0"/>
          <w:divBdr>
            <w:top w:val="none" w:sz="0" w:space="0" w:color="auto"/>
            <w:left w:val="none" w:sz="0" w:space="0" w:color="auto"/>
            <w:bottom w:val="none" w:sz="0" w:space="0" w:color="auto"/>
            <w:right w:val="none" w:sz="0" w:space="0" w:color="auto"/>
          </w:divBdr>
          <w:divsChild>
            <w:div w:id="911696784">
              <w:marLeft w:val="0"/>
              <w:marRight w:val="0"/>
              <w:marTop w:val="0"/>
              <w:marBottom w:val="0"/>
              <w:divBdr>
                <w:top w:val="none" w:sz="0" w:space="0" w:color="auto"/>
                <w:left w:val="none" w:sz="0" w:space="0" w:color="auto"/>
                <w:bottom w:val="none" w:sz="0" w:space="0" w:color="auto"/>
                <w:right w:val="none" w:sz="0" w:space="0" w:color="auto"/>
              </w:divBdr>
            </w:div>
          </w:divsChild>
        </w:div>
        <w:div w:id="996687999">
          <w:marLeft w:val="0"/>
          <w:marRight w:val="0"/>
          <w:marTop w:val="0"/>
          <w:marBottom w:val="0"/>
          <w:divBdr>
            <w:top w:val="none" w:sz="0" w:space="0" w:color="auto"/>
            <w:left w:val="none" w:sz="0" w:space="0" w:color="auto"/>
            <w:bottom w:val="none" w:sz="0" w:space="0" w:color="auto"/>
            <w:right w:val="none" w:sz="0" w:space="0" w:color="auto"/>
          </w:divBdr>
        </w:div>
        <w:div w:id="1011222011">
          <w:marLeft w:val="0"/>
          <w:marRight w:val="0"/>
          <w:marTop w:val="0"/>
          <w:marBottom w:val="0"/>
          <w:divBdr>
            <w:top w:val="none" w:sz="0" w:space="0" w:color="auto"/>
            <w:left w:val="none" w:sz="0" w:space="0" w:color="auto"/>
            <w:bottom w:val="none" w:sz="0" w:space="0" w:color="auto"/>
            <w:right w:val="none" w:sz="0" w:space="0" w:color="auto"/>
          </w:divBdr>
          <w:divsChild>
            <w:div w:id="2021395562">
              <w:marLeft w:val="-75"/>
              <w:marRight w:val="0"/>
              <w:marTop w:val="30"/>
              <w:marBottom w:val="30"/>
              <w:divBdr>
                <w:top w:val="none" w:sz="0" w:space="0" w:color="auto"/>
                <w:left w:val="none" w:sz="0" w:space="0" w:color="auto"/>
                <w:bottom w:val="none" w:sz="0" w:space="0" w:color="auto"/>
                <w:right w:val="none" w:sz="0" w:space="0" w:color="auto"/>
              </w:divBdr>
              <w:divsChild>
                <w:div w:id="98109314">
                  <w:marLeft w:val="0"/>
                  <w:marRight w:val="0"/>
                  <w:marTop w:val="0"/>
                  <w:marBottom w:val="0"/>
                  <w:divBdr>
                    <w:top w:val="none" w:sz="0" w:space="0" w:color="auto"/>
                    <w:left w:val="none" w:sz="0" w:space="0" w:color="auto"/>
                    <w:bottom w:val="none" w:sz="0" w:space="0" w:color="auto"/>
                    <w:right w:val="none" w:sz="0" w:space="0" w:color="auto"/>
                  </w:divBdr>
                  <w:divsChild>
                    <w:div w:id="104430284">
                      <w:marLeft w:val="0"/>
                      <w:marRight w:val="0"/>
                      <w:marTop w:val="0"/>
                      <w:marBottom w:val="0"/>
                      <w:divBdr>
                        <w:top w:val="none" w:sz="0" w:space="0" w:color="auto"/>
                        <w:left w:val="none" w:sz="0" w:space="0" w:color="auto"/>
                        <w:bottom w:val="none" w:sz="0" w:space="0" w:color="auto"/>
                        <w:right w:val="none" w:sz="0" w:space="0" w:color="auto"/>
                      </w:divBdr>
                    </w:div>
                    <w:div w:id="1607075570">
                      <w:marLeft w:val="0"/>
                      <w:marRight w:val="0"/>
                      <w:marTop w:val="0"/>
                      <w:marBottom w:val="0"/>
                      <w:divBdr>
                        <w:top w:val="none" w:sz="0" w:space="0" w:color="auto"/>
                        <w:left w:val="none" w:sz="0" w:space="0" w:color="auto"/>
                        <w:bottom w:val="none" w:sz="0" w:space="0" w:color="auto"/>
                        <w:right w:val="none" w:sz="0" w:space="0" w:color="auto"/>
                      </w:divBdr>
                    </w:div>
                  </w:divsChild>
                </w:div>
                <w:div w:id="1340695311">
                  <w:marLeft w:val="0"/>
                  <w:marRight w:val="0"/>
                  <w:marTop w:val="0"/>
                  <w:marBottom w:val="0"/>
                  <w:divBdr>
                    <w:top w:val="none" w:sz="0" w:space="0" w:color="auto"/>
                    <w:left w:val="none" w:sz="0" w:space="0" w:color="auto"/>
                    <w:bottom w:val="none" w:sz="0" w:space="0" w:color="auto"/>
                    <w:right w:val="none" w:sz="0" w:space="0" w:color="auto"/>
                  </w:divBdr>
                  <w:divsChild>
                    <w:div w:id="1249192708">
                      <w:marLeft w:val="0"/>
                      <w:marRight w:val="0"/>
                      <w:marTop w:val="0"/>
                      <w:marBottom w:val="0"/>
                      <w:divBdr>
                        <w:top w:val="none" w:sz="0" w:space="0" w:color="auto"/>
                        <w:left w:val="none" w:sz="0" w:space="0" w:color="auto"/>
                        <w:bottom w:val="none" w:sz="0" w:space="0" w:color="auto"/>
                        <w:right w:val="none" w:sz="0" w:space="0" w:color="auto"/>
                      </w:divBdr>
                    </w:div>
                    <w:div w:id="1945451820">
                      <w:marLeft w:val="0"/>
                      <w:marRight w:val="0"/>
                      <w:marTop w:val="0"/>
                      <w:marBottom w:val="0"/>
                      <w:divBdr>
                        <w:top w:val="none" w:sz="0" w:space="0" w:color="auto"/>
                        <w:left w:val="none" w:sz="0" w:space="0" w:color="auto"/>
                        <w:bottom w:val="none" w:sz="0" w:space="0" w:color="auto"/>
                        <w:right w:val="none" w:sz="0" w:space="0" w:color="auto"/>
                      </w:divBdr>
                    </w:div>
                  </w:divsChild>
                </w:div>
                <w:div w:id="1607351633">
                  <w:marLeft w:val="0"/>
                  <w:marRight w:val="0"/>
                  <w:marTop w:val="0"/>
                  <w:marBottom w:val="0"/>
                  <w:divBdr>
                    <w:top w:val="none" w:sz="0" w:space="0" w:color="auto"/>
                    <w:left w:val="none" w:sz="0" w:space="0" w:color="auto"/>
                    <w:bottom w:val="none" w:sz="0" w:space="0" w:color="auto"/>
                    <w:right w:val="none" w:sz="0" w:space="0" w:color="auto"/>
                  </w:divBdr>
                  <w:divsChild>
                    <w:div w:id="700860587">
                      <w:marLeft w:val="0"/>
                      <w:marRight w:val="0"/>
                      <w:marTop w:val="0"/>
                      <w:marBottom w:val="0"/>
                      <w:divBdr>
                        <w:top w:val="none" w:sz="0" w:space="0" w:color="auto"/>
                        <w:left w:val="none" w:sz="0" w:space="0" w:color="auto"/>
                        <w:bottom w:val="none" w:sz="0" w:space="0" w:color="auto"/>
                        <w:right w:val="none" w:sz="0" w:space="0" w:color="auto"/>
                      </w:divBdr>
                    </w:div>
                    <w:div w:id="2073769558">
                      <w:marLeft w:val="0"/>
                      <w:marRight w:val="0"/>
                      <w:marTop w:val="0"/>
                      <w:marBottom w:val="0"/>
                      <w:divBdr>
                        <w:top w:val="none" w:sz="0" w:space="0" w:color="auto"/>
                        <w:left w:val="none" w:sz="0" w:space="0" w:color="auto"/>
                        <w:bottom w:val="none" w:sz="0" w:space="0" w:color="auto"/>
                        <w:right w:val="none" w:sz="0" w:space="0" w:color="auto"/>
                      </w:divBdr>
                    </w:div>
                  </w:divsChild>
                </w:div>
                <w:div w:id="2011249264">
                  <w:marLeft w:val="0"/>
                  <w:marRight w:val="0"/>
                  <w:marTop w:val="0"/>
                  <w:marBottom w:val="0"/>
                  <w:divBdr>
                    <w:top w:val="none" w:sz="0" w:space="0" w:color="auto"/>
                    <w:left w:val="none" w:sz="0" w:space="0" w:color="auto"/>
                    <w:bottom w:val="none" w:sz="0" w:space="0" w:color="auto"/>
                    <w:right w:val="none" w:sz="0" w:space="0" w:color="auto"/>
                  </w:divBdr>
                  <w:divsChild>
                    <w:div w:id="1199658737">
                      <w:marLeft w:val="0"/>
                      <w:marRight w:val="0"/>
                      <w:marTop w:val="0"/>
                      <w:marBottom w:val="0"/>
                      <w:divBdr>
                        <w:top w:val="none" w:sz="0" w:space="0" w:color="auto"/>
                        <w:left w:val="none" w:sz="0" w:space="0" w:color="auto"/>
                        <w:bottom w:val="none" w:sz="0" w:space="0" w:color="auto"/>
                        <w:right w:val="none" w:sz="0" w:space="0" w:color="auto"/>
                      </w:divBdr>
                    </w:div>
                    <w:div w:id="19111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973760">
          <w:marLeft w:val="0"/>
          <w:marRight w:val="0"/>
          <w:marTop w:val="0"/>
          <w:marBottom w:val="0"/>
          <w:divBdr>
            <w:top w:val="none" w:sz="0" w:space="0" w:color="auto"/>
            <w:left w:val="none" w:sz="0" w:space="0" w:color="auto"/>
            <w:bottom w:val="none" w:sz="0" w:space="0" w:color="auto"/>
            <w:right w:val="none" w:sz="0" w:space="0" w:color="auto"/>
          </w:divBdr>
        </w:div>
        <w:div w:id="1025599191">
          <w:marLeft w:val="0"/>
          <w:marRight w:val="0"/>
          <w:marTop w:val="0"/>
          <w:marBottom w:val="0"/>
          <w:divBdr>
            <w:top w:val="none" w:sz="0" w:space="0" w:color="auto"/>
            <w:left w:val="none" w:sz="0" w:space="0" w:color="auto"/>
            <w:bottom w:val="none" w:sz="0" w:space="0" w:color="auto"/>
            <w:right w:val="none" w:sz="0" w:space="0" w:color="auto"/>
          </w:divBdr>
        </w:div>
        <w:div w:id="1508404874">
          <w:marLeft w:val="0"/>
          <w:marRight w:val="0"/>
          <w:marTop w:val="0"/>
          <w:marBottom w:val="0"/>
          <w:divBdr>
            <w:top w:val="none" w:sz="0" w:space="0" w:color="auto"/>
            <w:left w:val="none" w:sz="0" w:space="0" w:color="auto"/>
            <w:bottom w:val="none" w:sz="0" w:space="0" w:color="auto"/>
            <w:right w:val="none" w:sz="0" w:space="0" w:color="auto"/>
          </w:divBdr>
        </w:div>
        <w:div w:id="1561330199">
          <w:marLeft w:val="0"/>
          <w:marRight w:val="0"/>
          <w:marTop w:val="0"/>
          <w:marBottom w:val="0"/>
          <w:divBdr>
            <w:top w:val="none" w:sz="0" w:space="0" w:color="auto"/>
            <w:left w:val="none" w:sz="0" w:space="0" w:color="auto"/>
            <w:bottom w:val="none" w:sz="0" w:space="0" w:color="auto"/>
            <w:right w:val="none" w:sz="0" w:space="0" w:color="auto"/>
          </w:divBdr>
        </w:div>
        <w:div w:id="1631593162">
          <w:marLeft w:val="0"/>
          <w:marRight w:val="0"/>
          <w:marTop w:val="0"/>
          <w:marBottom w:val="0"/>
          <w:divBdr>
            <w:top w:val="none" w:sz="0" w:space="0" w:color="auto"/>
            <w:left w:val="none" w:sz="0" w:space="0" w:color="auto"/>
            <w:bottom w:val="none" w:sz="0" w:space="0" w:color="auto"/>
            <w:right w:val="none" w:sz="0" w:space="0" w:color="auto"/>
          </w:divBdr>
        </w:div>
        <w:div w:id="1669820252">
          <w:marLeft w:val="0"/>
          <w:marRight w:val="0"/>
          <w:marTop w:val="0"/>
          <w:marBottom w:val="0"/>
          <w:divBdr>
            <w:top w:val="none" w:sz="0" w:space="0" w:color="auto"/>
            <w:left w:val="none" w:sz="0" w:space="0" w:color="auto"/>
            <w:bottom w:val="none" w:sz="0" w:space="0" w:color="auto"/>
            <w:right w:val="none" w:sz="0" w:space="0" w:color="auto"/>
          </w:divBdr>
        </w:div>
        <w:div w:id="1770924632">
          <w:marLeft w:val="0"/>
          <w:marRight w:val="0"/>
          <w:marTop w:val="0"/>
          <w:marBottom w:val="0"/>
          <w:divBdr>
            <w:top w:val="none" w:sz="0" w:space="0" w:color="auto"/>
            <w:left w:val="none" w:sz="0" w:space="0" w:color="auto"/>
            <w:bottom w:val="none" w:sz="0" w:space="0" w:color="auto"/>
            <w:right w:val="none" w:sz="0" w:space="0" w:color="auto"/>
          </w:divBdr>
        </w:div>
        <w:div w:id="1941378395">
          <w:marLeft w:val="0"/>
          <w:marRight w:val="0"/>
          <w:marTop w:val="0"/>
          <w:marBottom w:val="0"/>
          <w:divBdr>
            <w:top w:val="none" w:sz="0" w:space="0" w:color="auto"/>
            <w:left w:val="none" w:sz="0" w:space="0" w:color="auto"/>
            <w:bottom w:val="none" w:sz="0" w:space="0" w:color="auto"/>
            <w:right w:val="none" w:sz="0" w:space="0" w:color="auto"/>
          </w:divBdr>
        </w:div>
        <w:div w:id="2100056193">
          <w:marLeft w:val="0"/>
          <w:marRight w:val="0"/>
          <w:marTop w:val="0"/>
          <w:marBottom w:val="0"/>
          <w:divBdr>
            <w:top w:val="none" w:sz="0" w:space="0" w:color="auto"/>
            <w:left w:val="none" w:sz="0" w:space="0" w:color="auto"/>
            <w:bottom w:val="none" w:sz="0" w:space="0" w:color="auto"/>
            <w:right w:val="none" w:sz="0" w:space="0" w:color="auto"/>
          </w:divBdr>
        </w:div>
        <w:div w:id="2132047101">
          <w:marLeft w:val="0"/>
          <w:marRight w:val="0"/>
          <w:marTop w:val="0"/>
          <w:marBottom w:val="0"/>
          <w:divBdr>
            <w:top w:val="none" w:sz="0" w:space="0" w:color="auto"/>
            <w:left w:val="none" w:sz="0" w:space="0" w:color="auto"/>
            <w:bottom w:val="none" w:sz="0" w:space="0" w:color="auto"/>
            <w:right w:val="none" w:sz="0" w:space="0" w:color="auto"/>
          </w:divBdr>
        </w:div>
      </w:divsChild>
    </w:div>
    <w:div w:id="94331029">
      <w:bodyDiv w:val="1"/>
      <w:marLeft w:val="0"/>
      <w:marRight w:val="0"/>
      <w:marTop w:val="0"/>
      <w:marBottom w:val="0"/>
      <w:divBdr>
        <w:top w:val="none" w:sz="0" w:space="0" w:color="auto"/>
        <w:left w:val="none" w:sz="0" w:space="0" w:color="auto"/>
        <w:bottom w:val="none" w:sz="0" w:space="0" w:color="auto"/>
        <w:right w:val="none" w:sz="0" w:space="0" w:color="auto"/>
      </w:divBdr>
    </w:div>
    <w:div w:id="96339549">
      <w:bodyDiv w:val="1"/>
      <w:marLeft w:val="0"/>
      <w:marRight w:val="0"/>
      <w:marTop w:val="0"/>
      <w:marBottom w:val="0"/>
      <w:divBdr>
        <w:top w:val="none" w:sz="0" w:space="0" w:color="auto"/>
        <w:left w:val="none" w:sz="0" w:space="0" w:color="auto"/>
        <w:bottom w:val="none" w:sz="0" w:space="0" w:color="auto"/>
        <w:right w:val="none" w:sz="0" w:space="0" w:color="auto"/>
      </w:divBdr>
    </w:div>
    <w:div w:id="120466360">
      <w:bodyDiv w:val="1"/>
      <w:marLeft w:val="0"/>
      <w:marRight w:val="0"/>
      <w:marTop w:val="0"/>
      <w:marBottom w:val="0"/>
      <w:divBdr>
        <w:top w:val="none" w:sz="0" w:space="0" w:color="auto"/>
        <w:left w:val="none" w:sz="0" w:space="0" w:color="auto"/>
        <w:bottom w:val="none" w:sz="0" w:space="0" w:color="auto"/>
        <w:right w:val="none" w:sz="0" w:space="0" w:color="auto"/>
      </w:divBdr>
    </w:div>
    <w:div w:id="130175184">
      <w:bodyDiv w:val="1"/>
      <w:marLeft w:val="0"/>
      <w:marRight w:val="0"/>
      <w:marTop w:val="0"/>
      <w:marBottom w:val="0"/>
      <w:divBdr>
        <w:top w:val="none" w:sz="0" w:space="0" w:color="auto"/>
        <w:left w:val="none" w:sz="0" w:space="0" w:color="auto"/>
        <w:bottom w:val="none" w:sz="0" w:space="0" w:color="auto"/>
        <w:right w:val="none" w:sz="0" w:space="0" w:color="auto"/>
      </w:divBdr>
    </w:div>
    <w:div w:id="136412995">
      <w:bodyDiv w:val="1"/>
      <w:marLeft w:val="0"/>
      <w:marRight w:val="0"/>
      <w:marTop w:val="0"/>
      <w:marBottom w:val="0"/>
      <w:divBdr>
        <w:top w:val="none" w:sz="0" w:space="0" w:color="auto"/>
        <w:left w:val="none" w:sz="0" w:space="0" w:color="auto"/>
        <w:bottom w:val="none" w:sz="0" w:space="0" w:color="auto"/>
        <w:right w:val="none" w:sz="0" w:space="0" w:color="auto"/>
      </w:divBdr>
      <w:divsChild>
        <w:div w:id="1297250553">
          <w:marLeft w:val="360"/>
          <w:marRight w:val="0"/>
          <w:marTop w:val="0"/>
          <w:marBottom w:val="0"/>
          <w:divBdr>
            <w:top w:val="none" w:sz="0" w:space="0" w:color="auto"/>
            <w:left w:val="none" w:sz="0" w:space="0" w:color="auto"/>
            <w:bottom w:val="none" w:sz="0" w:space="0" w:color="auto"/>
            <w:right w:val="none" w:sz="0" w:space="0" w:color="auto"/>
          </w:divBdr>
          <w:divsChild>
            <w:div w:id="1435133718">
              <w:marLeft w:val="-75"/>
              <w:marRight w:val="0"/>
              <w:marTop w:val="30"/>
              <w:marBottom w:val="30"/>
              <w:divBdr>
                <w:top w:val="none" w:sz="0" w:space="0" w:color="auto"/>
                <w:left w:val="none" w:sz="0" w:space="0" w:color="auto"/>
                <w:bottom w:val="none" w:sz="0" w:space="0" w:color="auto"/>
                <w:right w:val="none" w:sz="0" w:space="0" w:color="auto"/>
              </w:divBdr>
              <w:divsChild>
                <w:div w:id="335042571">
                  <w:marLeft w:val="0"/>
                  <w:marRight w:val="0"/>
                  <w:marTop w:val="0"/>
                  <w:marBottom w:val="0"/>
                  <w:divBdr>
                    <w:top w:val="none" w:sz="0" w:space="0" w:color="auto"/>
                    <w:left w:val="none" w:sz="0" w:space="0" w:color="auto"/>
                    <w:bottom w:val="none" w:sz="0" w:space="0" w:color="auto"/>
                    <w:right w:val="none" w:sz="0" w:space="0" w:color="auto"/>
                  </w:divBdr>
                  <w:divsChild>
                    <w:div w:id="1175341724">
                      <w:marLeft w:val="0"/>
                      <w:marRight w:val="0"/>
                      <w:marTop w:val="0"/>
                      <w:marBottom w:val="0"/>
                      <w:divBdr>
                        <w:top w:val="none" w:sz="0" w:space="0" w:color="auto"/>
                        <w:left w:val="none" w:sz="0" w:space="0" w:color="auto"/>
                        <w:bottom w:val="none" w:sz="0" w:space="0" w:color="auto"/>
                        <w:right w:val="none" w:sz="0" w:space="0" w:color="auto"/>
                      </w:divBdr>
                    </w:div>
                    <w:div w:id="1312321087">
                      <w:marLeft w:val="0"/>
                      <w:marRight w:val="0"/>
                      <w:marTop w:val="0"/>
                      <w:marBottom w:val="0"/>
                      <w:divBdr>
                        <w:top w:val="none" w:sz="0" w:space="0" w:color="auto"/>
                        <w:left w:val="none" w:sz="0" w:space="0" w:color="auto"/>
                        <w:bottom w:val="none" w:sz="0" w:space="0" w:color="auto"/>
                        <w:right w:val="none" w:sz="0" w:space="0" w:color="auto"/>
                      </w:divBdr>
                    </w:div>
                  </w:divsChild>
                </w:div>
                <w:div w:id="932593622">
                  <w:marLeft w:val="0"/>
                  <w:marRight w:val="0"/>
                  <w:marTop w:val="0"/>
                  <w:marBottom w:val="0"/>
                  <w:divBdr>
                    <w:top w:val="none" w:sz="0" w:space="0" w:color="auto"/>
                    <w:left w:val="none" w:sz="0" w:space="0" w:color="auto"/>
                    <w:bottom w:val="none" w:sz="0" w:space="0" w:color="auto"/>
                    <w:right w:val="none" w:sz="0" w:space="0" w:color="auto"/>
                  </w:divBdr>
                  <w:divsChild>
                    <w:div w:id="135992459">
                      <w:marLeft w:val="0"/>
                      <w:marRight w:val="0"/>
                      <w:marTop w:val="0"/>
                      <w:marBottom w:val="0"/>
                      <w:divBdr>
                        <w:top w:val="none" w:sz="0" w:space="0" w:color="auto"/>
                        <w:left w:val="none" w:sz="0" w:space="0" w:color="auto"/>
                        <w:bottom w:val="none" w:sz="0" w:space="0" w:color="auto"/>
                        <w:right w:val="none" w:sz="0" w:space="0" w:color="auto"/>
                      </w:divBdr>
                    </w:div>
                  </w:divsChild>
                </w:div>
                <w:div w:id="1402367166">
                  <w:marLeft w:val="0"/>
                  <w:marRight w:val="0"/>
                  <w:marTop w:val="0"/>
                  <w:marBottom w:val="0"/>
                  <w:divBdr>
                    <w:top w:val="none" w:sz="0" w:space="0" w:color="auto"/>
                    <w:left w:val="none" w:sz="0" w:space="0" w:color="auto"/>
                    <w:bottom w:val="none" w:sz="0" w:space="0" w:color="auto"/>
                    <w:right w:val="none" w:sz="0" w:space="0" w:color="auto"/>
                  </w:divBdr>
                  <w:divsChild>
                    <w:div w:id="759956482">
                      <w:marLeft w:val="0"/>
                      <w:marRight w:val="0"/>
                      <w:marTop w:val="0"/>
                      <w:marBottom w:val="0"/>
                      <w:divBdr>
                        <w:top w:val="none" w:sz="0" w:space="0" w:color="auto"/>
                        <w:left w:val="none" w:sz="0" w:space="0" w:color="auto"/>
                        <w:bottom w:val="none" w:sz="0" w:space="0" w:color="auto"/>
                        <w:right w:val="none" w:sz="0" w:space="0" w:color="auto"/>
                      </w:divBdr>
                    </w:div>
                  </w:divsChild>
                </w:div>
                <w:div w:id="1648589032">
                  <w:marLeft w:val="0"/>
                  <w:marRight w:val="0"/>
                  <w:marTop w:val="0"/>
                  <w:marBottom w:val="0"/>
                  <w:divBdr>
                    <w:top w:val="none" w:sz="0" w:space="0" w:color="auto"/>
                    <w:left w:val="none" w:sz="0" w:space="0" w:color="auto"/>
                    <w:bottom w:val="none" w:sz="0" w:space="0" w:color="auto"/>
                    <w:right w:val="none" w:sz="0" w:space="0" w:color="auto"/>
                  </w:divBdr>
                  <w:divsChild>
                    <w:div w:id="1847746793">
                      <w:marLeft w:val="0"/>
                      <w:marRight w:val="0"/>
                      <w:marTop w:val="0"/>
                      <w:marBottom w:val="0"/>
                      <w:divBdr>
                        <w:top w:val="none" w:sz="0" w:space="0" w:color="auto"/>
                        <w:left w:val="none" w:sz="0" w:space="0" w:color="auto"/>
                        <w:bottom w:val="none" w:sz="0" w:space="0" w:color="auto"/>
                        <w:right w:val="none" w:sz="0" w:space="0" w:color="auto"/>
                      </w:divBdr>
                    </w:div>
                  </w:divsChild>
                </w:div>
                <w:div w:id="1845439906">
                  <w:marLeft w:val="0"/>
                  <w:marRight w:val="0"/>
                  <w:marTop w:val="0"/>
                  <w:marBottom w:val="0"/>
                  <w:divBdr>
                    <w:top w:val="none" w:sz="0" w:space="0" w:color="auto"/>
                    <w:left w:val="none" w:sz="0" w:space="0" w:color="auto"/>
                    <w:bottom w:val="none" w:sz="0" w:space="0" w:color="auto"/>
                    <w:right w:val="none" w:sz="0" w:space="0" w:color="auto"/>
                  </w:divBdr>
                  <w:divsChild>
                    <w:div w:id="1331518977">
                      <w:marLeft w:val="0"/>
                      <w:marRight w:val="0"/>
                      <w:marTop w:val="0"/>
                      <w:marBottom w:val="0"/>
                      <w:divBdr>
                        <w:top w:val="none" w:sz="0" w:space="0" w:color="auto"/>
                        <w:left w:val="none" w:sz="0" w:space="0" w:color="auto"/>
                        <w:bottom w:val="none" w:sz="0" w:space="0" w:color="auto"/>
                        <w:right w:val="none" w:sz="0" w:space="0" w:color="auto"/>
                      </w:divBdr>
                    </w:div>
                  </w:divsChild>
                </w:div>
                <w:div w:id="1975720922">
                  <w:marLeft w:val="0"/>
                  <w:marRight w:val="0"/>
                  <w:marTop w:val="0"/>
                  <w:marBottom w:val="0"/>
                  <w:divBdr>
                    <w:top w:val="none" w:sz="0" w:space="0" w:color="auto"/>
                    <w:left w:val="none" w:sz="0" w:space="0" w:color="auto"/>
                    <w:bottom w:val="none" w:sz="0" w:space="0" w:color="auto"/>
                    <w:right w:val="none" w:sz="0" w:space="0" w:color="auto"/>
                  </w:divBdr>
                  <w:divsChild>
                    <w:div w:id="2114665476">
                      <w:marLeft w:val="0"/>
                      <w:marRight w:val="0"/>
                      <w:marTop w:val="0"/>
                      <w:marBottom w:val="0"/>
                      <w:divBdr>
                        <w:top w:val="none" w:sz="0" w:space="0" w:color="auto"/>
                        <w:left w:val="none" w:sz="0" w:space="0" w:color="auto"/>
                        <w:bottom w:val="none" w:sz="0" w:space="0" w:color="auto"/>
                        <w:right w:val="none" w:sz="0" w:space="0" w:color="auto"/>
                      </w:divBdr>
                    </w:div>
                  </w:divsChild>
                </w:div>
                <w:div w:id="1986541434">
                  <w:marLeft w:val="0"/>
                  <w:marRight w:val="0"/>
                  <w:marTop w:val="0"/>
                  <w:marBottom w:val="0"/>
                  <w:divBdr>
                    <w:top w:val="none" w:sz="0" w:space="0" w:color="auto"/>
                    <w:left w:val="none" w:sz="0" w:space="0" w:color="auto"/>
                    <w:bottom w:val="none" w:sz="0" w:space="0" w:color="auto"/>
                    <w:right w:val="none" w:sz="0" w:space="0" w:color="auto"/>
                  </w:divBdr>
                  <w:divsChild>
                    <w:div w:id="300965023">
                      <w:marLeft w:val="0"/>
                      <w:marRight w:val="0"/>
                      <w:marTop w:val="0"/>
                      <w:marBottom w:val="0"/>
                      <w:divBdr>
                        <w:top w:val="none" w:sz="0" w:space="0" w:color="auto"/>
                        <w:left w:val="none" w:sz="0" w:space="0" w:color="auto"/>
                        <w:bottom w:val="none" w:sz="0" w:space="0" w:color="auto"/>
                        <w:right w:val="none" w:sz="0" w:space="0" w:color="auto"/>
                      </w:divBdr>
                    </w:div>
                  </w:divsChild>
                </w:div>
                <w:div w:id="1998915724">
                  <w:marLeft w:val="0"/>
                  <w:marRight w:val="0"/>
                  <w:marTop w:val="0"/>
                  <w:marBottom w:val="0"/>
                  <w:divBdr>
                    <w:top w:val="none" w:sz="0" w:space="0" w:color="auto"/>
                    <w:left w:val="none" w:sz="0" w:space="0" w:color="auto"/>
                    <w:bottom w:val="none" w:sz="0" w:space="0" w:color="auto"/>
                    <w:right w:val="none" w:sz="0" w:space="0" w:color="auto"/>
                  </w:divBdr>
                  <w:divsChild>
                    <w:div w:id="93914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795194">
          <w:marLeft w:val="360"/>
          <w:marRight w:val="0"/>
          <w:marTop w:val="0"/>
          <w:marBottom w:val="0"/>
          <w:divBdr>
            <w:top w:val="none" w:sz="0" w:space="0" w:color="auto"/>
            <w:left w:val="none" w:sz="0" w:space="0" w:color="auto"/>
            <w:bottom w:val="none" w:sz="0" w:space="0" w:color="auto"/>
            <w:right w:val="none" w:sz="0" w:space="0" w:color="auto"/>
          </w:divBdr>
          <w:divsChild>
            <w:div w:id="1190796075">
              <w:marLeft w:val="-75"/>
              <w:marRight w:val="0"/>
              <w:marTop w:val="30"/>
              <w:marBottom w:val="30"/>
              <w:divBdr>
                <w:top w:val="none" w:sz="0" w:space="0" w:color="auto"/>
                <w:left w:val="none" w:sz="0" w:space="0" w:color="auto"/>
                <w:bottom w:val="none" w:sz="0" w:space="0" w:color="auto"/>
                <w:right w:val="none" w:sz="0" w:space="0" w:color="auto"/>
              </w:divBdr>
              <w:divsChild>
                <w:div w:id="40793086">
                  <w:marLeft w:val="0"/>
                  <w:marRight w:val="0"/>
                  <w:marTop w:val="0"/>
                  <w:marBottom w:val="0"/>
                  <w:divBdr>
                    <w:top w:val="none" w:sz="0" w:space="0" w:color="auto"/>
                    <w:left w:val="none" w:sz="0" w:space="0" w:color="auto"/>
                    <w:bottom w:val="none" w:sz="0" w:space="0" w:color="auto"/>
                    <w:right w:val="none" w:sz="0" w:space="0" w:color="auto"/>
                  </w:divBdr>
                  <w:divsChild>
                    <w:div w:id="473134241">
                      <w:marLeft w:val="0"/>
                      <w:marRight w:val="0"/>
                      <w:marTop w:val="0"/>
                      <w:marBottom w:val="0"/>
                      <w:divBdr>
                        <w:top w:val="none" w:sz="0" w:space="0" w:color="auto"/>
                        <w:left w:val="none" w:sz="0" w:space="0" w:color="auto"/>
                        <w:bottom w:val="none" w:sz="0" w:space="0" w:color="auto"/>
                        <w:right w:val="none" w:sz="0" w:space="0" w:color="auto"/>
                      </w:divBdr>
                    </w:div>
                  </w:divsChild>
                </w:div>
                <w:div w:id="152374018">
                  <w:marLeft w:val="0"/>
                  <w:marRight w:val="0"/>
                  <w:marTop w:val="0"/>
                  <w:marBottom w:val="0"/>
                  <w:divBdr>
                    <w:top w:val="none" w:sz="0" w:space="0" w:color="auto"/>
                    <w:left w:val="none" w:sz="0" w:space="0" w:color="auto"/>
                    <w:bottom w:val="none" w:sz="0" w:space="0" w:color="auto"/>
                    <w:right w:val="none" w:sz="0" w:space="0" w:color="auto"/>
                  </w:divBdr>
                  <w:divsChild>
                    <w:div w:id="1965890425">
                      <w:marLeft w:val="0"/>
                      <w:marRight w:val="0"/>
                      <w:marTop w:val="0"/>
                      <w:marBottom w:val="0"/>
                      <w:divBdr>
                        <w:top w:val="none" w:sz="0" w:space="0" w:color="auto"/>
                        <w:left w:val="none" w:sz="0" w:space="0" w:color="auto"/>
                        <w:bottom w:val="none" w:sz="0" w:space="0" w:color="auto"/>
                        <w:right w:val="none" w:sz="0" w:space="0" w:color="auto"/>
                      </w:divBdr>
                    </w:div>
                  </w:divsChild>
                </w:div>
                <w:div w:id="281768368">
                  <w:marLeft w:val="0"/>
                  <w:marRight w:val="0"/>
                  <w:marTop w:val="0"/>
                  <w:marBottom w:val="0"/>
                  <w:divBdr>
                    <w:top w:val="none" w:sz="0" w:space="0" w:color="auto"/>
                    <w:left w:val="none" w:sz="0" w:space="0" w:color="auto"/>
                    <w:bottom w:val="none" w:sz="0" w:space="0" w:color="auto"/>
                    <w:right w:val="none" w:sz="0" w:space="0" w:color="auto"/>
                  </w:divBdr>
                  <w:divsChild>
                    <w:div w:id="228737816">
                      <w:marLeft w:val="0"/>
                      <w:marRight w:val="0"/>
                      <w:marTop w:val="0"/>
                      <w:marBottom w:val="0"/>
                      <w:divBdr>
                        <w:top w:val="none" w:sz="0" w:space="0" w:color="auto"/>
                        <w:left w:val="none" w:sz="0" w:space="0" w:color="auto"/>
                        <w:bottom w:val="none" w:sz="0" w:space="0" w:color="auto"/>
                        <w:right w:val="none" w:sz="0" w:space="0" w:color="auto"/>
                      </w:divBdr>
                    </w:div>
                  </w:divsChild>
                </w:div>
                <w:div w:id="532573416">
                  <w:marLeft w:val="0"/>
                  <w:marRight w:val="0"/>
                  <w:marTop w:val="0"/>
                  <w:marBottom w:val="0"/>
                  <w:divBdr>
                    <w:top w:val="none" w:sz="0" w:space="0" w:color="auto"/>
                    <w:left w:val="none" w:sz="0" w:space="0" w:color="auto"/>
                    <w:bottom w:val="none" w:sz="0" w:space="0" w:color="auto"/>
                    <w:right w:val="none" w:sz="0" w:space="0" w:color="auto"/>
                  </w:divBdr>
                  <w:divsChild>
                    <w:div w:id="24229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50411">
      <w:bodyDiv w:val="1"/>
      <w:marLeft w:val="0"/>
      <w:marRight w:val="0"/>
      <w:marTop w:val="0"/>
      <w:marBottom w:val="0"/>
      <w:divBdr>
        <w:top w:val="none" w:sz="0" w:space="0" w:color="auto"/>
        <w:left w:val="none" w:sz="0" w:space="0" w:color="auto"/>
        <w:bottom w:val="none" w:sz="0" w:space="0" w:color="auto"/>
        <w:right w:val="none" w:sz="0" w:space="0" w:color="auto"/>
      </w:divBdr>
      <w:divsChild>
        <w:div w:id="331184571">
          <w:marLeft w:val="0"/>
          <w:marRight w:val="0"/>
          <w:marTop w:val="0"/>
          <w:marBottom w:val="0"/>
          <w:divBdr>
            <w:top w:val="none" w:sz="0" w:space="0" w:color="auto"/>
            <w:left w:val="none" w:sz="0" w:space="0" w:color="auto"/>
            <w:bottom w:val="none" w:sz="0" w:space="0" w:color="auto"/>
            <w:right w:val="none" w:sz="0" w:space="0" w:color="auto"/>
          </w:divBdr>
        </w:div>
        <w:div w:id="352458775">
          <w:marLeft w:val="0"/>
          <w:marRight w:val="0"/>
          <w:marTop w:val="0"/>
          <w:marBottom w:val="0"/>
          <w:divBdr>
            <w:top w:val="none" w:sz="0" w:space="0" w:color="auto"/>
            <w:left w:val="none" w:sz="0" w:space="0" w:color="auto"/>
            <w:bottom w:val="none" w:sz="0" w:space="0" w:color="auto"/>
            <w:right w:val="none" w:sz="0" w:space="0" w:color="auto"/>
          </w:divBdr>
        </w:div>
        <w:div w:id="836456080">
          <w:marLeft w:val="0"/>
          <w:marRight w:val="0"/>
          <w:marTop w:val="0"/>
          <w:marBottom w:val="0"/>
          <w:divBdr>
            <w:top w:val="none" w:sz="0" w:space="0" w:color="auto"/>
            <w:left w:val="none" w:sz="0" w:space="0" w:color="auto"/>
            <w:bottom w:val="none" w:sz="0" w:space="0" w:color="auto"/>
            <w:right w:val="none" w:sz="0" w:space="0" w:color="auto"/>
          </w:divBdr>
        </w:div>
        <w:div w:id="1195537738">
          <w:marLeft w:val="0"/>
          <w:marRight w:val="0"/>
          <w:marTop w:val="0"/>
          <w:marBottom w:val="0"/>
          <w:divBdr>
            <w:top w:val="none" w:sz="0" w:space="0" w:color="auto"/>
            <w:left w:val="none" w:sz="0" w:space="0" w:color="auto"/>
            <w:bottom w:val="none" w:sz="0" w:space="0" w:color="auto"/>
            <w:right w:val="none" w:sz="0" w:space="0" w:color="auto"/>
          </w:divBdr>
        </w:div>
        <w:div w:id="1285428907">
          <w:marLeft w:val="0"/>
          <w:marRight w:val="0"/>
          <w:marTop w:val="0"/>
          <w:marBottom w:val="0"/>
          <w:divBdr>
            <w:top w:val="none" w:sz="0" w:space="0" w:color="auto"/>
            <w:left w:val="none" w:sz="0" w:space="0" w:color="auto"/>
            <w:bottom w:val="none" w:sz="0" w:space="0" w:color="auto"/>
            <w:right w:val="none" w:sz="0" w:space="0" w:color="auto"/>
          </w:divBdr>
        </w:div>
        <w:div w:id="2030402879">
          <w:marLeft w:val="0"/>
          <w:marRight w:val="0"/>
          <w:marTop w:val="0"/>
          <w:marBottom w:val="0"/>
          <w:divBdr>
            <w:top w:val="none" w:sz="0" w:space="0" w:color="auto"/>
            <w:left w:val="none" w:sz="0" w:space="0" w:color="auto"/>
            <w:bottom w:val="none" w:sz="0" w:space="0" w:color="auto"/>
            <w:right w:val="none" w:sz="0" w:space="0" w:color="auto"/>
          </w:divBdr>
        </w:div>
      </w:divsChild>
    </w:div>
    <w:div w:id="147091727">
      <w:bodyDiv w:val="1"/>
      <w:marLeft w:val="0"/>
      <w:marRight w:val="0"/>
      <w:marTop w:val="0"/>
      <w:marBottom w:val="0"/>
      <w:divBdr>
        <w:top w:val="none" w:sz="0" w:space="0" w:color="auto"/>
        <w:left w:val="none" w:sz="0" w:space="0" w:color="auto"/>
        <w:bottom w:val="none" w:sz="0" w:space="0" w:color="auto"/>
        <w:right w:val="none" w:sz="0" w:space="0" w:color="auto"/>
      </w:divBdr>
    </w:div>
    <w:div w:id="207692129">
      <w:bodyDiv w:val="1"/>
      <w:marLeft w:val="0"/>
      <w:marRight w:val="0"/>
      <w:marTop w:val="0"/>
      <w:marBottom w:val="0"/>
      <w:divBdr>
        <w:top w:val="none" w:sz="0" w:space="0" w:color="auto"/>
        <w:left w:val="none" w:sz="0" w:space="0" w:color="auto"/>
        <w:bottom w:val="none" w:sz="0" w:space="0" w:color="auto"/>
        <w:right w:val="none" w:sz="0" w:space="0" w:color="auto"/>
      </w:divBdr>
    </w:div>
    <w:div w:id="223108319">
      <w:bodyDiv w:val="1"/>
      <w:marLeft w:val="0"/>
      <w:marRight w:val="0"/>
      <w:marTop w:val="0"/>
      <w:marBottom w:val="0"/>
      <w:divBdr>
        <w:top w:val="none" w:sz="0" w:space="0" w:color="auto"/>
        <w:left w:val="none" w:sz="0" w:space="0" w:color="auto"/>
        <w:bottom w:val="none" w:sz="0" w:space="0" w:color="auto"/>
        <w:right w:val="none" w:sz="0" w:space="0" w:color="auto"/>
      </w:divBdr>
    </w:div>
    <w:div w:id="232355433">
      <w:bodyDiv w:val="1"/>
      <w:marLeft w:val="0"/>
      <w:marRight w:val="0"/>
      <w:marTop w:val="0"/>
      <w:marBottom w:val="0"/>
      <w:divBdr>
        <w:top w:val="none" w:sz="0" w:space="0" w:color="auto"/>
        <w:left w:val="none" w:sz="0" w:space="0" w:color="auto"/>
        <w:bottom w:val="none" w:sz="0" w:space="0" w:color="auto"/>
        <w:right w:val="none" w:sz="0" w:space="0" w:color="auto"/>
      </w:divBdr>
      <w:divsChild>
        <w:div w:id="676856843">
          <w:marLeft w:val="0"/>
          <w:marRight w:val="0"/>
          <w:marTop w:val="0"/>
          <w:marBottom w:val="0"/>
          <w:divBdr>
            <w:top w:val="none" w:sz="0" w:space="0" w:color="auto"/>
            <w:left w:val="none" w:sz="0" w:space="0" w:color="auto"/>
            <w:bottom w:val="none" w:sz="0" w:space="0" w:color="auto"/>
            <w:right w:val="none" w:sz="0" w:space="0" w:color="auto"/>
          </w:divBdr>
          <w:divsChild>
            <w:div w:id="599795672">
              <w:marLeft w:val="0"/>
              <w:marRight w:val="0"/>
              <w:marTop w:val="0"/>
              <w:marBottom w:val="0"/>
              <w:divBdr>
                <w:top w:val="none" w:sz="0" w:space="0" w:color="auto"/>
                <w:left w:val="none" w:sz="0" w:space="0" w:color="auto"/>
                <w:bottom w:val="none" w:sz="0" w:space="0" w:color="auto"/>
                <w:right w:val="none" w:sz="0" w:space="0" w:color="auto"/>
              </w:divBdr>
            </w:div>
          </w:divsChild>
        </w:div>
        <w:div w:id="1402025696">
          <w:marLeft w:val="0"/>
          <w:marRight w:val="0"/>
          <w:marTop w:val="0"/>
          <w:marBottom w:val="0"/>
          <w:divBdr>
            <w:top w:val="none" w:sz="0" w:space="0" w:color="auto"/>
            <w:left w:val="none" w:sz="0" w:space="0" w:color="auto"/>
            <w:bottom w:val="none" w:sz="0" w:space="0" w:color="auto"/>
            <w:right w:val="none" w:sz="0" w:space="0" w:color="auto"/>
          </w:divBdr>
          <w:divsChild>
            <w:div w:id="2046639027">
              <w:marLeft w:val="0"/>
              <w:marRight w:val="0"/>
              <w:marTop w:val="0"/>
              <w:marBottom w:val="0"/>
              <w:divBdr>
                <w:top w:val="none" w:sz="0" w:space="0" w:color="auto"/>
                <w:left w:val="none" w:sz="0" w:space="0" w:color="auto"/>
                <w:bottom w:val="none" w:sz="0" w:space="0" w:color="auto"/>
                <w:right w:val="none" w:sz="0" w:space="0" w:color="auto"/>
              </w:divBdr>
            </w:div>
          </w:divsChild>
        </w:div>
        <w:div w:id="1470199006">
          <w:marLeft w:val="0"/>
          <w:marRight w:val="0"/>
          <w:marTop w:val="0"/>
          <w:marBottom w:val="0"/>
          <w:divBdr>
            <w:top w:val="none" w:sz="0" w:space="0" w:color="auto"/>
            <w:left w:val="none" w:sz="0" w:space="0" w:color="auto"/>
            <w:bottom w:val="none" w:sz="0" w:space="0" w:color="auto"/>
            <w:right w:val="none" w:sz="0" w:space="0" w:color="auto"/>
          </w:divBdr>
          <w:divsChild>
            <w:div w:id="956059099">
              <w:marLeft w:val="0"/>
              <w:marRight w:val="0"/>
              <w:marTop w:val="0"/>
              <w:marBottom w:val="0"/>
              <w:divBdr>
                <w:top w:val="none" w:sz="0" w:space="0" w:color="auto"/>
                <w:left w:val="none" w:sz="0" w:space="0" w:color="auto"/>
                <w:bottom w:val="none" w:sz="0" w:space="0" w:color="auto"/>
                <w:right w:val="none" w:sz="0" w:space="0" w:color="auto"/>
              </w:divBdr>
            </w:div>
          </w:divsChild>
        </w:div>
        <w:div w:id="1512797562">
          <w:marLeft w:val="0"/>
          <w:marRight w:val="0"/>
          <w:marTop w:val="0"/>
          <w:marBottom w:val="0"/>
          <w:divBdr>
            <w:top w:val="none" w:sz="0" w:space="0" w:color="auto"/>
            <w:left w:val="none" w:sz="0" w:space="0" w:color="auto"/>
            <w:bottom w:val="none" w:sz="0" w:space="0" w:color="auto"/>
            <w:right w:val="none" w:sz="0" w:space="0" w:color="auto"/>
          </w:divBdr>
          <w:divsChild>
            <w:div w:id="1920286520">
              <w:marLeft w:val="0"/>
              <w:marRight w:val="0"/>
              <w:marTop w:val="0"/>
              <w:marBottom w:val="0"/>
              <w:divBdr>
                <w:top w:val="none" w:sz="0" w:space="0" w:color="auto"/>
                <w:left w:val="none" w:sz="0" w:space="0" w:color="auto"/>
                <w:bottom w:val="none" w:sz="0" w:space="0" w:color="auto"/>
                <w:right w:val="none" w:sz="0" w:space="0" w:color="auto"/>
              </w:divBdr>
            </w:div>
          </w:divsChild>
        </w:div>
        <w:div w:id="2018146325">
          <w:marLeft w:val="0"/>
          <w:marRight w:val="0"/>
          <w:marTop w:val="0"/>
          <w:marBottom w:val="0"/>
          <w:divBdr>
            <w:top w:val="none" w:sz="0" w:space="0" w:color="auto"/>
            <w:left w:val="none" w:sz="0" w:space="0" w:color="auto"/>
            <w:bottom w:val="none" w:sz="0" w:space="0" w:color="auto"/>
            <w:right w:val="none" w:sz="0" w:space="0" w:color="auto"/>
          </w:divBdr>
          <w:divsChild>
            <w:div w:id="750201281">
              <w:marLeft w:val="0"/>
              <w:marRight w:val="0"/>
              <w:marTop w:val="0"/>
              <w:marBottom w:val="0"/>
              <w:divBdr>
                <w:top w:val="none" w:sz="0" w:space="0" w:color="auto"/>
                <w:left w:val="none" w:sz="0" w:space="0" w:color="auto"/>
                <w:bottom w:val="none" w:sz="0" w:space="0" w:color="auto"/>
                <w:right w:val="none" w:sz="0" w:space="0" w:color="auto"/>
              </w:divBdr>
            </w:div>
          </w:divsChild>
        </w:div>
        <w:div w:id="2067950624">
          <w:marLeft w:val="0"/>
          <w:marRight w:val="0"/>
          <w:marTop w:val="0"/>
          <w:marBottom w:val="0"/>
          <w:divBdr>
            <w:top w:val="none" w:sz="0" w:space="0" w:color="auto"/>
            <w:left w:val="none" w:sz="0" w:space="0" w:color="auto"/>
            <w:bottom w:val="none" w:sz="0" w:space="0" w:color="auto"/>
            <w:right w:val="none" w:sz="0" w:space="0" w:color="auto"/>
          </w:divBdr>
          <w:divsChild>
            <w:div w:id="190482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340548">
      <w:bodyDiv w:val="1"/>
      <w:marLeft w:val="0"/>
      <w:marRight w:val="0"/>
      <w:marTop w:val="0"/>
      <w:marBottom w:val="0"/>
      <w:divBdr>
        <w:top w:val="none" w:sz="0" w:space="0" w:color="auto"/>
        <w:left w:val="none" w:sz="0" w:space="0" w:color="auto"/>
        <w:bottom w:val="none" w:sz="0" w:space="0" w:color="auto"/>
        <w:right w:val="none" w:sz="0" w:space="0" w:color="auto"/>
      </w:divBdr>
      <w:divsChild>
        <w:div w:id="18048954">
          <w:marLeft w:val="0"/>
          <w:marRight w:val="0"/>
          <w:marTop w:val="0"/>
          <w:marBottom w:val="0"/>
          <w:divBdr>
            <w:top w:val="none" w:sz="0" w:space="0" w:color="auto"/>
            <w:left w:val="none" w:sz="0" w:space="0" w:color="auto"/>
            <w:bottom w:val="none" w:sz="0" w:space="0" w:color="auto"/>
            <w:right w:val="none" w:sz="0" w:space="0" w:color="auto"/>
          </w:divBdr>
          <w:divsChild>
            <w:div w:id="1988241367">
              <w:marLeft w:val="0"/>
              <w:marRight w:val="0"/>
              <w:marTop w:val="0"/>
              <w:marBottom w:val="0"/>
              <w:divBdr>
                <w:top w:val="none" w:sz="0" w:space="0" w:color="auto"/>
                <w:left w:val="none" w:sz="0" w:space="0" w:color="auto"/>
                <w:bottom w:val="none" w:sz="0" w:space="0" w:color="auto"/>
                <w:right w:val="none" w:sz="0" w:space="0" w:color="auto"/>
              </w:divBdr>
            </w:div>
          </w:divsChild>
        </w:div>
        <w:div w:id="20010935">
          <w:marLeft w:val="0"/>
          <w:marRight w:val="0"/>
          <w:marTop w:val="0"/>
          <w:marBottom w:val="0"/>
          <w:divBdr>
            <w:top w:val="none" w:sz="0" w:space="0" w:color="auto"/>
            <w:left w:val="none" w:sz="0" w:space="0" w:color="auto"/>
            <w:bottom w:val="none" w:sz="0" w:space="0" w:color="auto"/>
            <w:right w:val="none" w:sz="0" w:space="0" w:color="auto"/>
          </w:divBdr>
          <w:divsChild>
            <w:div w:id="1750153633">
              <w:marLeft w:val="0"/>
              <w:marRight w:val="0"/>
              <w:marTop w:val="0"/>
              <w:marBottom w:val="0"/>
              <w:divBdr>
                <w:top w:val="none" w:sz="0" w:space="0" w:color="auto"/>
                <w:left w:val="none" w:sz="0" w:space="0" w:color="auto"/>
                <w:bottom w:val="none" w:sz="0" w:space="0" w:color="auto"/>
                <w:right w:val="none" w:sz="0" w:space="0" w:color="auto"/>
              </w:divBdr>
            </w:div>
          </w:divsChild>
        </w:div>
        <w:div w:id="264191552">
          <w:marLeft w:val="0"/>
          <w:marRight w:val="0"/>
          <w:marTop w:val="0"/>
          <w:marBottom w:val="0"/>
          <w:divBdr>
            <w:top w:val="none" w:sz="0" w:space="0" w:color="auto"/>
            <w:left w:val="none" w:sz="0" w:space="0" w:color="auto"/>
            <w:bottom w:val="none" w:sz="0" w:space="0" w:color="auto"/>
            <w:right w:val="none" w:sz="0" w:space="0" w:color="auto"/>
          </w:divBdr>
          <w:divsChild>
            <w:div w:id="363138259">
              <w:marLeft w:val="0"/>
              <w:marRight w:val="0"/>
              <w:marTop w:val="0"/>
              <w:marBottom w:val="0"/>
              <w:divBdr>
                <w:top w:val="none" w:sz="0" w:space="0" w:color="auto"/>
                <w:left w:val="none" w:sz="0" w:space="0" w:color="auto"/>
                <w:bottom w:val="none" w:sz="0" w:space="0" w:color="auto"/>
                <w:right w:val="none" w:sz="0" w:space="0" w:color="auto"/>
              </w:divBdr>
            </w:div>
          </w:divsChild>
        </w:div>
        <w:div w:id="278878506">
          <w:marLeft w:val="0"/>
          <w:marRight w:val="0"/>
          <w:marTop w:val="0"/>
          <w:marBottom w:val="0"/>
          <w:divBdr>
            <w:top w:val="none" w:sz="0" w:space="0" w:color="auto"/>
            <w:left w:val="none" w:sz="0" w:space="0" w:color="auto"/>
            <w:bottom w:val="none" w:sz="0" w:space="0" w:color="auto"/>
            <w:right w:val="none" w:sz="0" w:space="0" w:color="auto"/>
          </w:divBdr>
          <w:divsChild>
            <w:div w:id="1758668553">
              <w:marLeft w:val="0"/>
              <w:marRight w:val="0"/>
              <w:marTop w:val="0"/>
              <w:marBottom w:val="0"/>
              <w:divBdr>
                <w:top w:val="none" w:sz="0" w:space="0" w:color="auto"/>
                <w:left w:val="none" w:sz="0" w:space="0" w:color="auto"/>
                <w:bottom w:val="none" w:sz="0" w:space="0" w:color="auto"/>
                <w:right w:val="none" w:sz="0" w:space="0" w:color="auto"/>
              </w:divBdr>
            </w:div>
          </w:divsChild>
        </w:div>
        <w:div w:id="376007431">
          <w:marLeft w:val="0"/>
          <w:marRight w:val="0"/>
          <w:marTop w:val="0"/>
          <w:marBottom w:val="0"/>
          <w:divBdr>
            <w:top w:val="none" w:sz="0" w:space="0" w:color="auto"/>
            <w:left w:val="none" w:sz="0" w:space="0" w:color="auto"/>
            <w:bottom w:val="none" w:sz="0" w:space="0" w:color="auto"/>
            <w:right w:val="none" w:sz="0" w:space="0" w:color="auto"/>
          </w:divBdr>
          <w:divsChild>
            <w:div w:id="1717584301">
              <w:marLeft w:val="0"/>
              <w:marRight w:val="0"/>
              <w:marTop w:val="0"/>
              <w:marBottom w:val="0"/>
              <w:divBdr>
                <w:top w:val="none" w:sz="0" w:space="0" w:color="auto"/>
                <w:left w:val="none" w:sz="0" w:space="0" w:color="auto"/>
                <w:bottom w:val="none" w:sz="0" w:space="0" w:color="auto"/>
                <w:right w:val="none" w:sz="0" w:space="0" w:color="auto"/>
              </w:divBdr>
            </w:div>
          </w:divsChild>
        </w:div>
        <w:div w:id="448470354">
          <w:marLeft w:val="0"/>
          <w:marRight w:val="0"/>
          <w:marTop w:val="0"/>
          <w:marBottom w:val="0"/>
          <w:divBdr>
            <w:top w:val="none" w:sz="0" w:space="0" w:color="auto"/>
            <w:left w:val="none" w:sz="0" w:space="0" w:color="auto"/>
            <w:bottom w:val="none" w:sz="0" w:space="0" w:color="auto"/>
            <w:right w:val="none" w:sz="0" w:space="0" w:color="auto"/>
          </w:divBdr>
          <w:divsChild>
            <w:div w:id="326369658">
              <w:marLeft w:val="0"/>
              <w:marRight w:val="0"/>
              <w:marTop w:val="0"/>
              <w:marBottom w:val="0"/>
              <w:divBdr>
                <w:top w:val="none" w:sz="0" w:space="0" w:color="auto"/>
                <w:left w:val="none" w:sz="0" w:space="0" w:color="auto"/>
                <w:bottom w:val="none" w:sz="0" w:space="0" w:color="auto"/>
                <w:right w:val="none" w:sz="0" w:space="0" w:color="auto"/>
              </w:divBdr>
            </w:div>
          </w:divsChild>
        </w:div>
        <w:div w:id="519777869">
          <w:marLeft w:val="0"/>
          <w:marRight w:val="0"/>
          <w:marTop w:val="0"/>
          <w:marBottom w:val="0"/>
          <w:divBdr>
            <w:top w:val="none" w:sz="0" w:space="0" w:color="auto"/>
            <w:left w:val="none" w:sz="0" w:space="0" w:color="auto"/>
            <w:bottom w:val="none" w:sz="0" w:space="0" w:color="auto"/>
            <w:right w:val="none" w:sz="0" w:space="0" w:color="auto"/>
          </w:divBdr>
          <w:divsChild>
            <w:div w:id="808864397">
              <w:marLeft w:val="0"/>
              <w:marRight w:val="0"/>
              <w:marTop w:val="0"/>
              <w:marBottom w:val="0"/>
              <w:divBdr>
                <w:top w:val="none" w:sz="0" w:space="0" w:color="auto"/>
                <w:left w:val="none" w:sz="0" w:space="0" w:color="auto"/>
                <w:bottom w:val="none" w:sz="0" w:space="0" w:color="auto"/>
                <w:right w:val="none" w:sz="0" w:space="0" w:color="auto"/>
              </w:divBdr>
            </w:div>
          </w:divsChild>
        </w:div>
        <w:div w:id="520750481">
          <w:marLeft w:val="0"/>
          <w:marRight w:val="0"/>
          <w:marTop w:val="0"/>
          <w:marBottom w:val="0"/>
          <w:divBdr>
            <w:top w:val="none" w:sz="0" w:space="0" w:color="auto"/>
            <w:left w:val="none" w:sz="0" w:space="0" w:color="auto"/>
            <w:bottom w:val="none" w:sz="0" w:space="0" w:color="auto"/>
            <w:right w:val="none" w:sz="0" w:space="0" w:color="auto"/>
          </w:divBdr>
          <w:divsChild>
            <w:div w:id="1955402400">
              <w:marLeft w:val="0"/>
              <w:marRight w:val="0"/>
              <w:marTop w:val="0"/>
              <w:marBottom w:val="0"/>
              <w:divBdr>
                <w:top w:val="none" w:sz="0" w:space="0" w:color="auto"/>
                <w:left w:val="none" w:sz="0" w:space="0" w:color="auto"/>
                <w:bottom w:val="none" w:sz="0" w:space="0" w:color="auto"/>
                <w:right w:val="none" w:sz="0" w:space="0" w:color="auto"/>
              </w:divBdr>
            </w:div>
          </w:divsChild>
        </w:div>
        <w:div w:id="562330249">
          <w:marLeft w:val="0"/>
          <w:marRight w:val="0"/>
          <w:marTop w:val="0"/>
          <w:marBottom w:val="0"/>
          <w:divBdr>
            <w:top w:val="none" w:sz="0" w:space="0" w:color="auto"/>
            <w:left w:val="none" w:sz="0" w:space="0" w:color="auto"/>
            <w:bottom w:val="none" w:sz="0" w:space="0" w:color="auto"/>
            <w:right w:val="none" w:sz="0" w:space="0" w:color="auto"/>
          </w:divBdr>
          <w:divsChild>
            <w:div w:id="763380318">
              <w:marLeft w:val="0"/>
              <w:marRight w:val="0"/>
              <w:marTop w:val="0"/>
              <w:marBottom w:val="0"/>
              <w:divBdr>
                <w:top w:val="none" w:sz="0" w:space="0" w:color="auto"/>
                <w:left w:val="none" w:sz="0" w:space="0" w:color="auto"/>
                <w:bottom w:val="none" w:sz="0" w:space="0" w:color="auto"/>
                <w:right w:val="none" w:sz="0" w:space="0" w:color="auto"/>
              </w:divBdr>
            </w:div>
          </w:divsChild>
        </w:div>
        <w:div w:id="851802431">
          <w:marLeft w:val="0"/>
          <w:marRight w:val="0"/>
          <w:marTop w:val="0"/>
          <w:marBottom w:val="0"/>
          <w:divBdr>
            <w:top w:val="none" w:sz="0" w:space="0" w:color="auto"/>
            <w:left w:val="none" w:sz="0" w:space="0" w:color="auto"/>
            <w:bottom w:val="none" w:sz="0" w:space="0" w:color="auto"/>
            <w:right w:val="none" w:sz="0" w:space="0" w:color="auto"/>
          </w:divBdr>
        </w:div>
        <w:div w:id="854423174">
          <w:marLeft w:val="0"/>
          <w:marRight w:val="0"/>
          <w:marTop w:val="0"/>
          <w:marBottom w:val="0"/>
          <w:divBdr>
            <w:top w:val="none" w:sz="0" w:space="0" w:color="auto"/>
            <w:left w:val="none" w:sz="0" w:space="0" w:color="auto"/>
            <w:bottom w:val="none" w:sz="0" w:space="0" w:color="auto"/>
            <w:right w:val="none" w:sz="0" w:space="0" w:color="auto"/>
          </w:divBdr>
          <w:divsChild>
            <w:div w:id="909995597">
              <w:marLeft w:val="0"/>
              <w:marRight w:val="0"/>
              <w:marTop w:val="0"/>
              <w:marBottom w:val="0"/>
              <w:divBdr>
                <w:top w:val="none" w:sz="0" w:space="0" w:color="auto"/>
                <w:left w:val="none" w:sz="0" w:space="0" w:color="auto"/>
                <w:bottom w:val="none" w:sz="0" w:space="0" w:color="auto"/>
                <w:right w:val="none" w:sz="0" w:space="0" w:color="auto"/>
              </w:divBdr>
            </w:div>
            <w:div w:id="1132669890">
              <w:marLeft w:val="0"/>
              <w:marRight w:val="0"/>
              <w:marTop w:val="0"/>
              <w:marBottom w:val="0"/>
              <w:divBdr>
                <w:top w:val="none" w:sz="0" w:space="0" w:color="auto"/>
                <w:left w:val="none" w:sz="0" w:space="0" w:color="auto"/>
                <w:bottom w:val="none" w:sz="0" w:space="0" w:color="auto"/>
                <w:right w:val="none" w:sz="0" w:space="0" w:color="auto"/>
              </w:divBdr>
            </w:div>
          </w:divsChild>
        </w:div>
        <w:div w:id="866523785">
          <w:marLeft w:val="0"/>
          <w:marRight w:val="0"/>
          <w:marTop w:val="0"/>
          <w:marBottom w:val="0"/>
          <w:divBdr>
            <w:top w:val="none" w:sz="0" w:space="0" w:color="auto"/>
            <w:left w:val="none" w:sz="0" w:space="0" w:color="auto"/>
            <w:bottom w:val="none" w:sz="0" w:space="0" w:color="auto"/>
            <w:right w:val="none" w:sz="0" w:space="0" w:color="auto"/>
          </w:divBdr>
          <w:divsChild>
            <w:div w:id="694382010">
              <w:marLeft w:val="0"/>
              <w:marRight w:val="0"/>
              <w:marTop w:val="0"/>
              <w:marBottom w:val="0"/>
              <w:divBdr>
                <w:top w:val="none" w:sz="0" w:space="0" w:color="auto"/>
                <w:left w:val="none" w:sz="0" w:space="0" w:color="auto"/>
                <w:bottom w:val="none" w:sz="0" w:space="0" w:color="auto"/>
                <w:right w:val="none" w:sz="0" w:space="0" w:color="auto"/>
              </w:divBdr>
            </w:div>
          </w:divsChild>
        </w:div>
        <w:div w:id="869221889">
          <w:marLeft w:val="0"/>
          <w:marRight w:val="0"/>
          <w:marTop w:val="0"/>
          <w:marBottom w:val="0"/>
          <w:divBdr>
            <w:top w:val="none" w:sz="0" w:space="0" w:color="auto"/>
            <w:left w:val="none" w:sz="0" w:space="0" w:color="auto"/>
            <w:bottom w:val="none" w:sz="0" w:space="0" w:color="auto"/>
            <w:right w:val="none" w:sz="0" w:space="0" w:color="auto"/>
          </w:divBdr>
          <w:divsChild>
            <w:div w:id="67727189">
              <w:marLeft w:val="0"/>
              <w:marRight w:val="0"/>
              <w:marTop w:val="0"/>
              <w:marBottom w:val="0"/>
              <w:divBdr>
                <w:top w:val="none" w:sz="0" w:space="0" w:color="auto"/>
                <w:left w:val="none" w:sz="0" w:space="0" w:color="auto"/>
                <w:bottom w:val="none" w:sz="0" w:space="0" w:color="auto"/>
                <w:right w:val="none" w:sz="0" w:space="0" w:color="auto"/>
              </w:divBdr>
            </w:div>
          </w:divsChild>
        </w:div>
        <w:div w:id="970280805">
          <w:marLeft w:val="0"/>
          <w:marRight w:val="0"/>
          <w:marTop w:val="0"/>
          <w:marBottom w:val="0"/>
          <w:divBdr>
            <w:top w:val="none" w:sz="0" w:space="0" w:color="auto"/>
            <w:left w:val="none" w:sz="0" w:space="0" w:color="auto"/>
            <w:bottom w:val="none" w:sz="0" w:space="0" w:color="auto"/>
            <w:right w:val="none" w:sz="0" w:space="0" w:color="auto"/>
          </w:divBdr>
          <w:divsChild>
            <w:div w:id="469136163">
              <w:marLeft w:val="0"/>
              <w:marRight w:val="0"/>
              <w:marTop w:val="0"/>
              <w:marBottom w:val="0"/>
              <w:divBdr>
                <w:top w:val="none" w:sz="0" w:space="0" w:color="auto"/>
                <w:left w:val="none" w:sz="0" w:space="0" w:color="auto"/>
                <w:bottom w:val="none" w:sz="0" w:space="0" w:color="auto"/>
                <w:right w:val="none" w:sz="0" w:space="0" w:color="auto"/>
              </w:divBdr>
            </w:div>
          </w:divsChild>
        </w:div>
        <w:div w:id="990140146">
          <w:marLeft w:val="0"/>
          <w:marRight w:val="0"/>
          <w:marTop w:val="0"/>
          <w:marBottom w:val="0"/>
          <w:divBdr>
            <w:top w:val="none" w:sz="0" w:space="0" w:color="auto"/>
            <w:left w:val="none" w:sz="0" w:space="0" w:color="auto"/>
            <w:bottom w:val="none" w:sz="0" w:space="0" w:color="auto"/>
            <w:right w:val="none" w:sz="0" w:space="0" w:color="auto"/>
          </w:divBdr>
          <w:divsChild>
            <w:div w:id="181013459">
              <w:marLeft w:val="0"/>
              <w:marRight w:val="0"/>
              <w:marTop w:val="0"/>
              <w:marBottom w:val="0"/>
              <w:divBdr>
                <w:top w:val="none" w:sz="0" w:space="0" w:color="auto"/>
                <w:left w:val="none" w:sz="0" w:space="0" w:color="auto"/>
                <w:bottom w:val="none" w:sz="0" w:space="0" w:color="auto"/>
                <w:right w:val="none" w:sz="0" w:space="0" w:color="auto"/>
              </w:divBdr>
            </w:div>
          </w:divsChild>
        </w:div>
        <w:div w:id="998846973">
          <w:marLeft w:val="0"/>
          <w:marRight w:val="0"/>
          <w:marTop w:val="0"/>
          <w:marBottom w:val="0"/>
          <w:divBdr>
            <w:top w:val="none" w:sz="0" w:space="0" w:color="auto"/>
            <w:left w:val="none" w:sz="0" w:space="0" w:color="auto"/>
            <w:bottom w:val="none" w:sz="0" w:space="0" w:color="auto"/>
            <w:right w:val="none" w:sz="0" w:space="0" w:color="auto"/>
          </w:divBdr>
          <w:divsChild>
            <w:div w:id="1462844065">
              <w:marLeft w:val="-75"/>
              <w:marRight w:val="0"/>
              <w:marTop w:val="30"/>
              <w:marBottom w:val="30"/>
              <w:divBdr>
                <w:top w:val="none" w:sz="0" w:space="0" w:color="auto"/>
                <w:left w:val="none" w:sz="0" w:space="0" w:color="auto"/>
                <w:bottom w:val="none" w:sz="0" w:space="0" w:color="auto"/>
                <w:right w:val="none" w:sz="0" w:space="0" w:color="auto"/>
              </w:divBdr>
              <w:divsChild>
                <w:div w:id="103966718">
                  <w:marLeft w:val="0"/>
                  <w:marRight w:val="0"/>
                  <w:marTop w:val="0"/>
                  <w:marBottom w:val="0"/>
                  <w:divBdr>
                    <w:top w:val="none" w:sz="0" w:space="0" w:color="auto"/>
                    <w:left w:val="none" w:sz="0" w:space="0" w:color="auto"/>
                    <w:bottom w:val="none" w:sz="0" w:space="0" w:color="auto"/>
                    <w:right w:val="none" w:sz="0" w:space="0" w:color="auto"/>
                  </w:divBdr>
                  <w:divsChild>
                    <w:div w:id="1174492189">
                      <w:marLeft w:val="0"/>
                      <w:marRight w:val="0"/>
                      <w:marTop w:val="0"/>
                      <w:marBottom w:val="0"/>
                      <w:divBdr>
                        <w:top w:val="none" w:sz="0" w:space="0" w:color="auto"/>
                        <w:left w:val="none" w:sz="0" w:space="0" w:color="auto"/>
                        <w:bottom w:val="none" w:sz="0" w:space="0" w:color="auto"/>
                        <w:right w:val="none" w:sz="0" w:space="0" w:color="auto"/>
                      </w:divBdr>
                    </w:div>
                  </w:divsChild>
                </w:div>
                <w:div w:id="104859456">
                  <w:marLeft w:val="0"/>
                  <w:marRight w:val="0"/>
                  <w:marTop w:val="0"/>
                  <w:marBottom w:val="0"/>
                  <w:divBdr>
                    <w:top w:val="none" w:sz="0" w:space="0" w:color="auto"/>
                    <w:left w:val="none" w:sz="0" w:space="0" w:color="auto"/>
                    <w:bottom w:val="none" w:sz="0" w:space="0" w:color="auto"/>
                    <w:right w:val="none" w:sz="0" w:space="0" w:color="auto"/>
                  </w:divBdr>
                  <w:divsChild>
                    <w:div w:id="2139643043">
                      <w:marLeft w:val="0"/>
                      <w:marRight w:val="0"/>
                      <w:marTop w:val="0"/>
                      <w:marBottom w:val="0"/>
                      <w:divBdr>
                        <w:top w:val="none" w:sz="0" w:space="0" w:color="auto"/>
                        <w:left w:val="none" w:sz="0" w:space="0" w:color="auto"/>
                        <w:bottom w:val="none" w:sz="0" w:space="0" w:color="auto"/>
                        <w:right w:val="none" w:sz="0" w:space="0" w:color="auto"/>
                      </w:divBdr>
                    </w:div>
                  </w:divsChild>
                </w:div>
                <w:div w:id="109518813">
                  <w:marLeft w:val="0"/>
                  <w:marRight w:val="0"/>
                  <w:marTop w:val="0"/>
                  <w:marBottom w:val="0"/>
                  <w:divBdr>
                    <w:top w:val="none" w:sz="0" w:space="0" w:color="auto"/>
                    <w:left w:val="none" w:sz="0" w:space="0" w:color="auto"/>
                    <w:bottom w:val="none" w:sz="0" w:space="0" w:color="auto"/>
                    <w:right w:val="none" w:sz="0" w:space="0" w:color="auto"/>
                  </w:divBdr>
                  <w:divsChild>
                    <w:div w:id="1362971853">
                      <w:marLeft w:val="0"/>
                      <w:marRight w:val="0"/>
                      <w:marTop w:val="0"/>
                      <w:marBottom w:val="0"/>
                      <w:divBdr>
                        <w:top w:val="none" w:sz="0" w:space="0" w:color="auto"/>
                        <w:left w:val="none" w:sz="0" w:space="0" w:color="auto"/>
                        <w:bottom w:val="none" w:sz="0" w:space="0" w:color="auto"/>
                        <w:right w:val="none" w:sz="0" w:space="0" w:color="auto"/>
                      </w:divBdr>
                    </w:div>
                    <w:div w:id="2027246009">
                      <w:marLeft w:val="0"/>
                      <w:marRight w:val="0"/>
                      <w:marTop w:val="0"/>
                      <w:marBottom w:val="0"/>
                      <w:divBdr>
                        <w:top w:val="none" w:sz="0" w:space="0" w:color="auto"/>
                        <w:left w:val="none" w:sz="0" w:space="0" w:color="auto"/>
                        <w:bottom w:val="none" w:sz="0" w:space="0" w:color="auto"/>
                        <w:right w:val="none" w:sz="0" w:space="0" w:color="auto"/>
                      </w:divBdr>
                    </w:div>
                  </w:divsChild>
                </w:div>
                <w:div w:id="128596035">
                  <w:marLeft w:val="0"/>
                  <w:marRight w:val="0"/>
                  <w:marTop w:val="0"/>
                  <w:marBottom w:val="0"/>
                  <w:divBdr>
                    <w:top w:val="none" w:sz="0" w:space="0" w:color="auto"/>
                    <w:left w:val="none" w:sz="0" w:space="0" w:color="auto"/>
                    <w:bottom w:val="none" w:sz="0" w:space="0" w:color="auto"/>
                    <w:right w:val="none" w:sz="0" w:space="0" w:color="auto"/>
                  </w:divBdr>
                  <w:divsChild>
                    <w:div w:id="1031881616">
                      <w:marLeft w:val="0"/>
                      <w:marRight w:val="0"/>
                      <w:marTop w:val="0"/>
                      <w:marBottom w:val="0"/>
                      <w:divBdr>
                        <w:top w:val="none" w:sz="0" w:space="0" w:color="auto"/>
                        <w:left w:val="none" w:sz="0" w:space="0" w:color="auto"/>
                        <w:bottom w:val="none" w:sz="0" w:space="0" w:color="auto"/>
                        <w:right w:val="none" w:sz="0" w:space="0" w:color="auto"/>
                      </w:divBdr>
                    </w:div>
                  </w:divsChild>
                </w:div>
                <w:div w:id="141699449">
                  <w:marLeft w:val="0"/>
                  <w:marRight w:val="0"/>
                  <w:marTop w:val="0"/>
                  <w:marBottom w:val="0"/>
                  <w:divBdr>
                    <w:top w:val="none" w:sz="0" w:space="0" w:color="auto"/>
                    <w:left w:val="none" w:sz="0" w:space="0" w:color="auto"/>
                    <w:bottom w:val="none" w:sz="0" w:space="0" w:color="auto"/>
                    <w:right w:val="none" w:sz="0" w:space="0" w:color="auto"/>
                  </w:divBdr>
                  <w:divsChild>
                    <w:div w:id="802891378">
                      <w:marLeft w:val="0"/>
                      <w:marRight w:val="0"/>
                      <w:marTop w:val="0"/>
                      <w:marBottom w:val="0"/>
                      <w:divBdr>
                        <w:top w:val="none" w:sz="0" w:space="0" w:color="auto"/>
                        <w:left w:val="none" w:sz="0" w:space="0" w:color="auto"/>
                        <w:bottom w:val="none" w:sz="0" w:space="0" w:color="auto"/>
                        <w:right w:val="none" w:sz="0" w:space="0" w:color="auto"/>
                      </w:divBdr>
                    </w:div>
                  </w:divsChild>
                </w:div>
                <w:div w:id="188841067">
                  <w:marLeft w:val="0"/>
                  <w:marRight w:val="0"/>
                  <w:marTop w:val="0"/>
                  <w:marBottom w:val="0"/>
                  <w:divBdr>
                    <w:top w:val="none" w:sz="0" w:space="0" w:color="auto"/>
                    <w:left w:val="none" w:sz="0" w:space="0" w:color="auto"/>
                    <w:bottom w:val="none" w:sz="0" w:space="0" w:color="auto"/>
                    <w:right w:val="none" w:sz="0" w:space="0" w:color="auto"/>
                  </w:divBdr>
                  <w:divsChild>
                    <w:div w:id="557935831">
                      <w:marLeft w:val="0"/>
                      <w:marRight w:val="0"/>
                      <w:marTop w:val="0"/>
                      <w:marBottom w:val="0"/>
                      <w:divBdr>
                        <w:top w:val="none" w:sz="0" w:space="0" w:color="auto"/>
                        <w:left w:val="none" w:sz="0" w:space="0" w:color="auto"/>
                        <w:bottom w:val="none" w:sz="0" w:space="0" w:color="auto"/>
                        <w:right w:val="none" w:sz="0" w:space="0" w:color="auto"/>
                      </w:divBdr>
                    </w:div>
                    <w:div w:id="1339429173">
                      <w:marLeft w:val="0"/>
                      <w:marRight w:val="0"/>
                      <w:marTop w:val="0"/>
                      <w:marBottom w:val="0"/>
                      <w:divBdr>
                        <w:top w:val="none" w:sz="0" w:space="0" w:color="auto"/>
                        <w:left w:val="none" w:sz="0" w:space="0" w:color="auto"/>
                        <w:bottom w:val="none" w:sz="0" w:space="0" w:color="auto"/>
                        <w:right w:val="none" w:sz="0" w:space="0" w:color="auto"/>
                      </w:divBdr>
                    </w:div>
                  </w:divsChild>
                </w:div>
                <w:div w:id="637417178">
                  <w:marLeft w:val="0"/>
                  <w:marRight w:val="0"/>
                  <w:marTop w:val="0"/>
                  <w:marBottom w:val="0"/>
                  <w:divBdr>
                    <w:top w:val="none" w:sz="0" w:space="0" w:color="auto"/>
                    <w:left w:val="none" w:sz="0" w:space="0" w:color="auto"/>
                    <w:bottom w:val="none" w:sz="0" w:space="0" w:color="auto"/>
                    <w:right w:val="none" w:sz="0" w:space="0" w:color="auto"/>
                  </w:divBdr>
                  <w:divsChild>
                    <w:div w:id="686105103">
                      <w:marLeft w:val="0"/>
                      <w:marRight w:val="0"/>
                      <w:marTop w:val="0"/>
                      <w:marBottom w:val="0"/>
                      <w:divBdr>
                        <w:top w:val="none" w:sz="0" w:space="0" w:color="auto"/>
                        <w:left w:val="none" w:sz="0" w:space="0" w:color="auto"/>
                        <w:bottom w:val="none" w:sz="0" w:space="0" w:color="auto"/>
                        <w:right w:val="none" w:sz="0" w:space="0" w:color="auto"/>
                      </w:divBdr>
                    </w:div>
                  </w:divsChild>
                </w:div>
                <w:div w:id="737553502">
                  <w:marLeft w:val="0"/>
                  <w:marRight w:val="0"/>
                  <w:marTop w:val="0"/>
                  <w:marBottom w:val="0"/>
                  <w:divBdr>
                    <w:top w:val="none" w:sz="0" w:space="0" w:color="auto"/>
                    <w:left w:val="none" w:sz="0" w:space="0" w:color="auto"/>
                    <w:bottom w:val="none" w:sz="0" w:space="0" w:color="auto"/>
                    <w:right w:val="none" w:sz="0" w:space="0" w:color="auto"/>
                  </w:divBdr>
                  <w:divsChild>
                    <w:div w:id="841623129">
                      <w:marLeft w:val="0"/>
                      <w:marRight w:val="0"/>
                      <w:marTop w:val="0"/>
                      <w:marBottom w:val="0"/>
                      <w:divBdr>
                        <w:top w:val="none" w:sz="0" w:space="0" w:color="auto"/>
                        <w:left w:val="none" w:sz="0" w:space="0" w:color="auto"/>
                        <w:bottom w:val="none" w:sz="0" w:space="0" w:color="auto"/>
                        <w:right w:val="none" w:sz="0" w:space="0" w:color="auto"/>
                      </w:divBdr>
                    </w:div>
                  </w:divsChild>
                </w:div>
                <w:div w:id="792796100">
                  <w:marLeft w:val="0"/>
                  <w:marRight w:val="0"/>
                  <w:marTop w:val="0"/>
                  <w:marBottom w:val="0"/>
                  <w:divBdr>
                    <w:top w:val="none" w:sz="0" w:space="0" w:color="auto"/>
                    <w:left w:val="none" w:sz="0" w:space="0" w:color="auto"/>
                    <w:bottom w:val="none" w:sz="0" w:space="0" w:color="auto"/>
                    <w:right w:val="none" w:sz="0" w:space="0" w:color="auto"/>
                  </w:divBdr>
                  <w:divsChild>
                    <w:div w:id="1178082050">
                      <w:marLeft w:val="0"/>
                      <w:marRight w:val="0"/>
                      <w:marTop w:val="0"/>
                      <w:marBottom w:val="0"/>
                      <w:divBdr>
                        <w:top w:val="none" w:sz="0" w:space="0" w:color="auto"/>
                        <w:left w:val="none" w:sz="0" w:space="0" w:color="auto"/>
                        <w:bottom w:val="none" w:sz="0" w:space="0" w:color="auto"/>
                        <w:right w:val="none" w:sz="0" w:space="0" w:color="auto"/>
                      </w:divBdr>
                    </w:div>
                  </w:divsChild>
                </w:div>
                <w:div w:id="806973653">
                  <w:marLeft w:val="0"/>
                  <w:marRight w:val="0"/>
                  <w:marTop w:val="0"/>
                  <w:marBottom w:val="0"/>
                  <w:divBdr>
                    <w:top w:val="none" w:sz="0" w:space="0" w:color="auto"/>
                    <w:left w:val="none" w:sz="0" w:space="0" w:color="auto"/>
                    <w:bottom w:val="none" w:sz="0" w:space="0" w:color="auto"/>
                    <w:right w:val="none" w:sz="0" w:space="0" w:color="auto"/>
                  </w:divBdr>
                  <w:divsChild>
                    <w:div w:id="1370304987">
                      <w:marLeft w:val="0"/>
                      <w:marRight w:val="0"/>
                      <w:marTop w:val="0"/>
                      <w:marBottom w:val="0"/>
                      <w:divBdr>
                        <w:top w:val="none" w:sz="0" w:space="0" w:color="auto"/>
                        <w:left w:val="none" w:sz="0" w:space="0" w:color="auto"/>
                        <w:bottom w:val="none" w:sz="0" w:space="0" w:color="auto"/>
                        <w:right w:val="none" w:sz="0" w:space="0" w:color="auto"/>
                      </w:divBdr>
                    </w:div>
                  </w:divsChild>
                </w:div>
                <w:div w:id="900753180">
                  <w:marLeft w:val="0"/>
                  <w:marRight w:val="0"/>
                  <w:marTop w:val="0"/>
                  <w:marBottom w:val="0"/>
                  <w:divBdr>
                    <w:top w:val="none" w:sz="0" w:space="0" w:color="auto"/>
                    <w:left w:val="none" w:sz="0" w:space="0" w:color="auto"/>
                    <w:bottom w:val="none" w:sz="0" w:space="0" w:color="auto"/>
                    <w:right w:val="none" w:sz="0" w:space="0" w:color="auto"/>
                  </w:divBdr>
                  <w:divsChild>
                    <w:div w:id="669874936">
                      <w:marLeft w:val="0"/>
                      <w:marRight w:val="0"/>
                      <w:marTop w:val="0"/>
                      <w:marBottom w:val="0"/>
                      <w:divBdr>
                        <w:top w:val="none" w:sz="0" w:space="0" w:color="auto"/>
                        <w:left w:val="none" w:sz="0" w:space="0" w:color="auto"/>
                        <w:bottom w:val="none" w:sz="0" w:space="0" w:color="auto"/>
                        <w:right w:val="none" w:sz="0" w:space="0" w:color="auto"/>
                      </w:divBdr>
                    </w:div>
                  </w:divsChild>
                </w:div>
                <w:div w:id="1025254812">
                  <w:marLeft w:val="0"/>
                  <w:marRight w:val="0"/>
                  <w:marTop w:val="0"/>
                  <w:marBottom w:val="0"/>
                  <w:divBdr>
                    <w:top w:val="none" w:sz="0" w:space="0" w:color="auto"/>
                    <w:left w:val="none" w:sz="0" w:space="0" w:color="auto"/>
                    <w:bottom w:val="none" w:sz="0" w:space="0" w:color="auto"/>
                    <w:right w:val="none" w:sz="0" w:space="0" w:color="auto"/>
                  </w:divBdr>
                  <w:divsChild>
                    <w:div w:id="84621371">
                      <w:marLeft w:val="0"/>
                      <w:marRight w:val="0"/>
                      <w:marTop w:val="0"/>
                      <w:marBottom w:val="0"/>
                      <w:divBdr>
                        <w:top w:val="none" w:sz="0" w:space="0" w:color="auto"/>
                        <w:left w:val="none" w:sz="0" w:space="0" w:color="auto"/>
                        <w:bottom w:val="none" w:sz="0" w:space="0" w:color="auto"/>
                        <w:right w:val="none" w:sz="0" w:space="0" w:color="auto"/>
                      </w:divBdr>
                    </w:div>
                  </w:divsChild>
                </w:div>
                <w:div w:id="1115363633">
                  <w:marLeft w:val="0"/>
                  <w:marRight w:val="0"/>
                  <w:marTop w:val="0"/>
                  <w:marBottom w:val="0"/>
                  <w:divBdr>
                    <w:top w:val="none" w:sz="0" w:space="0" w:color="auto"/>
                    <w:left w:val="none" w:sz="0" w:space="0" w:color="auto"/>
                    <w:bottom w:val="none" w:sz="0" w:space="0" w:color="auto"/>
                    <w:right w:val="none" w:sz="0" w:space="0" w:color="auto"/>
                  </w:divBdr>
                  <w:divsChild>
                    <w:div w:id="861867060">
                      <w:marLeft w:val="0"/>
                      <w:marRight w:val="0"/>
                      <w:marTop w:val="0"/>
                      <w:marBottom w:val="0"/>
                      <w:divBdr>
                        <w:top w:val="none" w:sz="0" w:space="0" w:color="auto"/>
                        <w:left w:val="none" w:sz="0" w:space="0" w:color="auto"/>
                        <w:bottom w:val="none" w:sz="0" w:space="0" w:color="auto"/>
                        <w:right w:val="none" w:sz="0" w:space="0" w:color="auto"/>
                      </w:divBdr>
                    </w:div>
                  </w:divsChild>
                </w:div>
                <w:div w:id="1171221535">
                  <w:marLeft w:val="0"/>
                  <w:marRight w:val="0"/>
                  <w:marTop w:val="0"/>
                  <w:marBottom w:val="0"/>
                  <w:divBdr>
                    <w:top w:val="none" w:sz="0" w:space="0" w:color="auto"/>
                    <w:left w:val="none" w:sz="0" w:space="0" w:color="auto"/>
                    <w:bottom w:val="none" w:sz="0" w:space="0" w:color="auto"/>
                    <w:right w:val="none" w:sz="0" w:space="0" w:color="auto"/>
                  </w:divBdr>
                  <w:divsChild>
                    <w:div w:id="480969406">
                      <w:marLeft w:val="0"/>
                      <w:marRight w:val="0"/>
                      <w:marTop w:val="0"/>
                      <w:marBottom w:val="0"/>
                      <w:divBdr>
                        <w:top w:val="none" w:sz="0" w:space="0" w:color="auto"/>
                        <w:left w:val="none" w:sz="0" w:space="0" w:color="auto"/>
                        <w:bottom w:val="none" w:sz="0" w:space="0" w:color="auto"/>
                        <w:right w:val="none" w:sz="0" w:space="0" w:color="auto"/>
                      </w:divBdr>
                    </w:div>
                  </w:divsChild>
                </w:div>
                <w:div w:id="1448893347">
                  <w:marLeft w:val="0"/>
                  <w:marRight w:val="0"/>
                  <w:marTop w:val="0"/>
                  <w:marBottom w:val="0"/>
                  <w:divBdr>
                    <w:top w:val="none" w:sz="0" w:space="0" w:color="auto"/>
                    <w:left w:val="none" w:sz="0" w:space="0" w:color="auto"/>
                    <w:bottom w:val="none" w:sz="0" w:space="0" w:color="auto"/>
                    <w:right w:val="none" w:sz="0" w:space="0" w:color="auto"/>
                  </w:divBdr>
                  <w:divsChild>
                    <w:div w:id="1600407923">
                      <w:marLeft w:val="0"/>
                      <w:marRight w:val="0"/>
                      <w:marTop w:val="0"/>
                      <w:marBottom w:val="0"/>
                      <w:divBdr>
                        <w:top w:val="none" w:sz="0" w:space="0" w:color="auto"/>
                        <w:left w:val="none" w:sz="0" w:space="0" w:color="auto"/>
                        <w:bottom w:val="none" w:sz="0" w:space="0" w:color="auto"/>
                        <w:right w:val="none" w:sz="0" w:space="0" w:color="auto"/>
                      </w:divBdr>
                    </w:div>
                  </w:divsChild>
                </w:div>
                <w:div w:id="1480882197">
                  <w:marLeft w:val="0"/>
                  <w:marRight w:val="0"/>
                  <w:marTop w:val="0"/>
                  <w:marBottom w:val="0"/>
                  <w:divBdr>
                    <w:top w:val="none" w:sz="0" w:space="0" w:color="auto"/>
                    <w:left w:val="none" w:sz="0" w:space="0" w:color="auto"/>
                    <w:bottom w:val="none" w:sz="0" w:space="0" w:color="auto"/>
                    <w:right w:val="none" w:sz="0" w:space="0" w:color="auto"/>
                  </w:divBdr>
                  <w:divsChild>
                    <w:div w:id="425225666">
                      <w:marLeft w:val="0"/>
                      <w:marRight w:val="0"/>
                      <w:marTop w:val="0"/>
                      <w:marBottom w:val="0"/>
                      <w:divBdr>
                        <w:top w:val="none" w:sz="0" w:space="0" w:color="auto"/>
                        <w:left w:val="none" w:sz="0" w:space="0" w:color="auto"/>
                        <w:bottom w:val="none" w:sz="0" w:space="0" w:color="auto"/>
                        <w:right w:val="none" w:sz="0" w:space="0" w:color="auto"/>
                      </w:divBdr>
                    </w:div>
                  </w:divsChild>
                </w:div>
                <w:div w:id="1488865177">
                  <w:marLeft w:val="0"/>
                  <w:marRight w:val="0"/>
                  <w:marTop w:val="0"/>
                  <w:marBottom w:val="0"/>
                  <w:divBdr>
                    <w:top w:val="none" w:sz="0" w:space="0" w:color="auto"/>
                    <w:left w:val="none" w:sz="0" w:space="0" w:color="auto"/>
                    <w:bottom w:val="none" w:sz="0" w:space="0" w:color="auto"/>
                    <w:right w:val="none" w:sz="0" w:space="0" w:color="auto"/>
                  </w:divBdr>
                  <w:divsChild>
                    <w:div w:id="1530683031">
                      <w:marLeft w:val="0"/>
                      <w:marRight w:val="0"/>
                      <w:marTop w:val="0"/>
                      <w:marBottom w:val="0"/>
                      <w:divBdr>
                        <w:top w:val="none" w:sz="0" w:space="0" w:color="auto"/>
                        <w:left w:val="none" w:sz="0" w:space="0" w:color="auto"/>
                        <w:bottom w:val="none" w:sz="0" w:space="0" w:color="auto"/>
                        <w:right w:val="none" w:sz="0" w:space="0" w:color="auto"/>
                      </w:divBdr>
                    </w:div>
                  </w:divsChild>
                </w:div>
                <w:div w:id="1499727971">
                  <w:marLeft w:val="0"/>
                  <w:marRight w:val="0"/>
                  <w:marTop w:val="0"/>
                  <w:marBottom w:val="0"/>
                  <w:divBdr>
                    <w:top w:val="none" w:sz="0" w:space="0" w:color="auto"/>
                    <w:left w:val="none" w:sz="0" w:space="0" w:color="auto"/>
                    <w:bottom w:val="none" w:sz="0" w:space="0" w:color="auto"/>
                    <w:right w:val="none" w:sz="0" w:space="0" w:color="auto"/>
                  </w:divBdr>
                  <w:divsChild>
                    <w:div w:id="1319311270">
                      <w:marLeft w:val="0"/>
                      <w:marRight w:val="0"/>
                      <w:marTop w:val="0"/>
                      <w:marBottom w:val="0"/>
                      <w:divBdr>
                        <w:top w:val="none" w:sz="0" w:space="0" w:color="auto"/>
                        <w:left w:val="none" w:sz="0" w:space="0" w:color="auto"/>
                        <w:bottom w:val="none" w:sz="0" w:space="0" w:color="auto"/>
                        <w:right w:val="none" w:sz="0" w:space="0" w:color="auto"/>
                      </w:divBdr>
                    </w:div>
                  </w:divsChild>
                </w:div>
                <w:div w:id="1634943186">
                  <w:marLeft w:val="0"/>
                  <w:marRight w:val="0"/>
                  <w:marTop w:val="0"/>
                  <w:marBottom w:val="0"/>
                  <w:divBdr>
                    <w:top w:val="none" w:sz="0" w:space="0" w:color="auto"/>
                    <w:left w:val="none" w:sz="0" w:space="0" w:color="auto"/>
                    <w:bottom w:val="none" w:sz="0" w:space="0" w:color="auto"/>
                    <w:right w:val="none" w:sz="0" w:space="0" w:color="auto"/>
                  </w:divBdr>
                  <w:divsChild>
                    <w:div w:id="151408213">
                      <w:marLeft w:val="0"/>
                      <w:marRight w:val="0"/>
                      <w:marTop w:val="0"/>
                      <w:marBottom w:val="0"/>
                      <w:divBdr>
                        <w:top w:val="none" w:sz="0" w:space="0" w:color="auto"/>
                        <w:left w:val="none" w:sz="0" w:space="0" w:color="auto"/>
                        <w:bottom w:val="none" w:sz="0" w:space="0" w:color="auto"/>
                        <w:right w:val="none" w:sz="0" w:space="0" w:color="auto"/>
                      </w:divBdr>
                    </w:div>
                    <w:div w:id="613905435">
                      <w:marLeft w:val="0"/>
                      <w:marRight w:val="0"/>
                      <w:marTop w:val="0"/>
                      <w:marBottom w:val="0"/>
                      <w:divBdr>
                        <w:top w:val="none" w:sz="0" w:space="0" w:color="auto"/>
                        <w:left w:val="none" w:sz="0" w:space="0" w:color="auto"/>
                        <w:bottom w:val="none" w:sz="0" w:space="0" w:color="auto"/>
                        <w:right w:val="none" w:sz="0" w:space="0" w:color="auto"/>
                      </w:divBdr>
                    </w:div>
                    <w:div w:id="1849051675">
                      <w:marLeft w:val="0"/>
                      <w:marRight w:val="0"/>
                      <w:marTop w:val="0"/>
                      <w:marBottom w:val="0"/>
                      <w:divBdr>
                        <w:top w:val="none" w:sz="0" w:space="0" w:color="auto"/>
                        <w:left w:val="none" w:sz="0" w:space="0" w:color="auto"/>
                        <w:bottom w:val="none" w:sz="0" w:space="0" w:color="auto"/>
                        <w:right w:val="none" w:sz="0" w:space="0" w:color="auto"/>
                      </w:divBdr>
                    </w:div>
                  </w:divsChild>
                </w:div>
                <w:div w:id="1664353720">
                  <w:marLeft w:val="0"/>
                  <w:marRight w:val="0"/>
                  <w:marTop w:val="0"/>
                  <w:marBottom w:val="0"/>
                  <w:divBdr>
                    <w:top w:val="none" w:sz="0" w:space="0" w:color="auto"/>
                    <w:left w:val="none" w:sz="0" w:space="0" w:color="auto"/>
                    <w:bottom w:val="none" w:sz="0" w:space="0" w:color="auto"/>
                    <w:right w:val="none" w:sz="0" w:space="0" w:color="auto"/>
                  </w:divBdr>
                  <w:divsChild>
                    <w:div w:id="1206985039">
                      <w:marLeft w:val="0"/>
                      <w:marRight w:val="0"/>
                      <w:marTop w:val="0"/>
                      <w:marBottom w:val="0"/>
                      <w:divBdr>
                        <w:top w:val="none" w:sz="0" w:space="0" w:color="auto"/>
                        <w:left w:val="none" w:sz="0" w:space="0" w:color="auto"/>
                        <w:bottom w:val="none" w:sz="0" w:space="0" w:color="auto"/>
                        <w:right w:val="none" w:sz="0" w:space="0" w:color="auto"/>
                      </w:divBdr>
                    </w:div>
                  </w:divsChild>
                </w:div>
                <w:div w:id="1686327774">
                  <w:marLeft w:val="0"/>
                  <w:marRight w:val="0"/>
                  <w:marTop w:val="0"/>
                  <w:marBottom w:val="0"/>
                  <w:divBdr>
                    <w:top w:val="none" w:sz="0" w:space="0" w:color="auto"/>
                    <w:left w:val="none" w:sz="0" w:space="0" w:color="auto"/>
                    <w:bottom w:val="none" w:sz="0" w:space="0" w:color="auto"/>
                    <w:right w:val="none" w:sz="0" w:space="0" w:color="auto"/>
                  </w:divBdr>
                  <w:divsChild>
                    <w:div w:id="1818574465">
                      <w:marLeft w:val="0"/>
                      <w:marRight w:val="0"/>
                      <w:marTop w:val="0"/>
                      <w:marBottom w:val="0"/>
                      <w:divBdr>
                        <w:top w:val="none" w:sz="0" w:space="0" w:color="auto"/>
                        <w:left w:val="none" w:sz="0" w:space="0" w:color="auto"/>
                        <w:bottom w:val="none" w:sz="0" w:space="0" w:color="auto"/>
                        <w:right w:val="none" w:sz="0" w:space="0" w:color="auto"/>
                      </w:divBdr>
                    </w:div>
                  </w:divsChild>
                </w:div>
                <w:div w:id="1714235319">
                  <w:marLeft w:val="0"/>
                  <w:marRight w:val="0"/>
                  <w:marTop w:val="0"/>
                  <w:marBottom w:val="0"/>
                  <w:divBdr>
                    <w:top w:val="none" w:sz="0" w:space="0" w:color="auto"/>
                    <w:left w:val="none" w:sz="0" w:space="0" w:color="auto"/>
                    <w:bottom w:val="none" w:sz="0" w:space="0" w:color="auto"/>
                    <w:right w:val="none" w:sz="0" w:space="0" w:color="auto"/>
                  </w:divBdr>
                  <w:divsChild>
                    <w:div w:id="2034264588">
                      <w:marLeft w:val="0"/>
                      <w:marRight w:val="0"/>
                      <w:marTop w:val="0"/>
                      <w:marBottom w:val="0"/>
                      <w:divBdr>
                        <w:top w:val="none" w:sz="0" w:space="0" w:color="auto"/>
                        <w:left w:val="none" w:sz="0" w:space="0" w:color="auto"/>
                        <w:bottom w:val="none" w:sz="0" w:space="0" w:color="auto"/>
                        <w:right w:val="none" w:sz="0" w:space="0" w:color="auto"/>
                      </w:divBdr>
                    </w:div>
                  </w:divsChild>
                </w:div>
                <w:div w:id="2099666942">
                  <w:marLeft w:val="0"/>
                  <w:marRight w:val="0"/>
                  <w:marTop w:val="0"/>
                  <w:marBottom w:val="0"/>
                  <w:divBdr>
                    <w:top w:val="none" w:sz="0" w:space="0" w:color="auto"/>
                    <w:left w:val="none" w:sz="0" w:space="0" w:color="auto"/>
                    <w:bottom w:val="none" w:sz="0" w:space="0" w:color="auto"/>
                    <w:right w:val="none" w:sz="0" w:space="0" w:color="auto"/>
                  </w:divBdr>
                  <w:divsChild>
                    <w:div w:id="913706136">
                      <w:marLeft w:val="0"/>
                      <w:marRight w:val="0"/>
                      <w:marTop w:val="0"/>
                      <w:marBottom w:val="0"/>
                      <w:divBdr>
                        <w:top w:val="none" w:sz="0" w:space="0" w:color="auto"/>
                        <w:left w:val="none" w:sz="0" w:space="0" w:color="auto"/>
                        <w:bottom w:val="none" w:sz="0" w:space="0" w:color="auto"/>
                        <w:right w:val="none" w:sz="0" w:space="0" w:color="auto"/>
                      </w:divBdr>
                    </w:div>
                    <w:div w:id="999574820">
                      <w:marLeft w:val="0"/>
                      <w:marRight w:val="0"/>
                      <w:marTop w:val="0"/>
                      <w:marBottom w:val="0"/>
                      <w:divBdr>
                        <w:top w:val="none" w:sz="0" w:space="0" w:color="auto"/>
                        <w:left w:val="none" w:sz="0" w:space="0" w:color="auto"/>
                        <w:bottom w:val="none" w:sz="0" w:space="0" w:color="auto"/>
                        <w:right w:val="none" w:sz="0" w:space="0" w:color="auto"/>
                      </w:divBdr>
                    </w:div>
                    <w:div w:id="1088893563">
                      <w:marLeft w:val="0"/>
                      <w:marRight w:val="0"/>
                      <w:marTop w:val="0"/>
                      <w:marBottom w:val="0"/>
                      <w:divBdr>
                        <w:top w:val="none" w:sz="0" w:space="0" w:color="auto"/>
                        <w:left w:val="none" w:sz="0" w:space="0" w:color="auto"/>
                        <w:bottom w:val="none" w:sz="0" w:space="0" w:color="auto"/>
                        <w:right w:val="none" w:sz="0" w:space="0" w:color="auto"/>
                      </w:divBdr>
                    </w:div>
                    <w:div w:id="1244291620">
                      <w:marLeft w:val="0"/>
                      <w:marRight w:val="0"/>
                      <w:marTop w:val="0"/>
                      <w:marBottom w:val="0"/>
                      <w:divBdr>
                        <w:top w:val="none" w:sz="0" w:space="0" w:color="auto"/>
                        <w:left w:val="none" w:sz="0" w:space="0" w:color="auto"/>
                        <w:bottom w:val="none" w:sz="0" w:space="0" w:color="auto"/>
                        <w:right w:val="none" w:sz="0" w:space="0" w:color="auto"/>
                      </w:divBdr>
                    </w:div>
                    <w:div w:id="1287349571">
                      <w:marLeft w:val="0"/>
                      <w:marRight w:val="0"/>
                      <w:marTop w:val="0"/>
                      <w:marBottom w:val="0"/>
                      <w:divBdr>
                        <w:top w:val="none" w:sz="0" w:space="0" w:color="auto"/>
                        <w:left w:val="none" w:sz="0" w:space="0" w:color="auto"/>
                        <w:bottom w:val="none" w:sz="0" w:space="0" w:color="auto"/>
                        <w:right w:val="none" w:sz="0" w:space="0" w:color="auto"/>
                      </w:divBdr>
                    </w:div>
                    <w:div w:id="1492064474">
                      <w:marLeft w:val="0"/>
                      <w:marRight w:val="0"/>
                      <w:marTop w:val="0"/>
                      <w:marBottom w:val="0"/>
                      <w:divBdr>
                        <w:top w:val="none" w:sz="0" w:space="0" w:color="auto"/>
                        <w:left w:val="none" w:sz="0" w:space="0" w:color="auto"/>
                        <w:bottom w:val="none" w:sz="0" w:space="0" w:color="auto"/>
                        <w:right w:val="none" w:sz="0" w:space="0" w:color="auto"/>
                      </w:divBdr>
                    </w:div>
                    <w:div w:id="1750931169">
                      <w:marLeft w:val="0"/>
                      <w:marRight w:val="0"/>
                      <w:marTop w:val="0"/>
                      <w:marBottom w:val="0"/>
                      <w:divBdr>
                        <w:top w:val="none" w:sz="0" w:space="0" w:color="auto"/>
                        <w:left w:val="none" w:sz="0" w:space="0" w:color="auto"/>
                        <w:bottom w:val="none" w:sz="0" w:space="0" w:color="auto"/>
                        <w:right w:val="none" w:sz="0" w:space="0" w:color="auto"/>
                      </w:divBdr>
                    </w:div>
                    <w:div w:id="1957641272">
                      <w:marLeft w:val="0"/>
                      <w:marRight w:val="0"/>
                      <w:marTop w:val="0"/>
                      <w:marBottom w:val="0"/>
                      <w:divBdr>
                        <w:top w:val="none" w:sz="0" w:space="0" w:color="auto"/>
                        <w:left w:val="none" w:sz="0" w:space="0" w:color="auto"/>
                        <w:bottom w:val="none" w:sz="0" w:space="0" w:color="auto"/>
                        <w:right w:val="none" w:sz="0" w:space="0" w:color="auto"/>
                      </w:divBdr>
                    </w:div>
                  </w:divsChild>
                </w:div>
                <w:div w:id="2125415507">
                  <w:marLeft w:val="0"/>
                  <w:marRight w:val="0"/>
                  <w:marTop w:val="0"/>
                  <w:marBottom w:val="0"/>
                  <w:divBdr>
                    <w:top w:val="none" w:sz="0" w:space="0" w:color="auto"/>
                    <w:left w:val="none" w:sz="0" w:space="0" w:color="auto"/>
                    <w:bottom w:val="none" w:sz="0" w:space="0" w:color="auto"/>
                    <w:right w:val="none" w:sz="0" w:space="0" w:color="auto"/>
                  </w:divBdr>
                  <w:divsChild>
                    <w:div w:id="78905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869548">
          <w:marLeft w:val="0"/>
          <w:marRight w:val="0"/>
          <w:marTop w:val="0"/>
          <w:marBottom w:val="0"/>
          <w:divBdr>
            <w:top w:val="none" w:sz="0" w:space="0" w:color="auto"/>
            <w:left w:val="none" w:sz="0" w:space="0" w:color="auto"/>
            <w:bottom w:val="none" w:sz="0" w:space="0" w:color="auto"/>
            <w:right w:val="none" w:sz="0" w:space="0" w:color="auto"/>
          </w:divBdr>
          <w:divsChild>
            <w:div w:id="766535225">
              <w:marLeft w:val="-75"/>
              <w:marRight w:val="0"/>
              <w:marTop w:val="30"/>
              <w:marBottom w:val="30"/>
              <w:divBdr>
                <w:top w:val="none" w:sz="0" w:space="0" w:color="auto"/>
                <w:left w:val="none" w:sz="0" w:space="0" w:color="auto"/>
                <w:bottom w:val="none" w:sz="0" w:space="0" w:color="auto"/>
                <w:right w:val="none" w:sz="0" w:space="0" w:color="auto"/>
              </w:divBdr>
              <w:divsChild>
                <w:div w:id="206184507">
                  <w:marLeft w:val="0"/>
                  <w:marRight w:val="0"/>
                  <w:marTop w:val="0"/>
                  <w:marBottom w:val="0"/>
                  <w:divBdr>
                    <w:top w:val="none" w:sz="0" w:space="0" w:color="auto"/>
                    <w:left w:val="none" w:sz="0" w:space="0" w:color="auto"/>
                    <w:bottom w:val="none" w:sz="0" w:space="0" w:color="auto"/>
                    <w:right w:val="none" w:sz="0" w:space="0" w:color="auto"/>
                  </w:divBdr>
                  <w:divsChild>
                    <w:div w:id="250428347">
                      <w:marLeft w:val="0"/>
                      <w:marRight w:val="0"/>
                      <w:marTop w:val="0"/>
                      <w:marBottom w:val="0"/>
                      <w:divBdr>
                        <w:top w:val="none" w:sz="0" w:space="0" w:color="auto"/>
                        <w:left w:val="none" w:sz="0" w:space="0" w:color="auto"/>
                        <w:bottom w:val="none" w:sz="0" w:space="0" w:color="auto"/>
                        <w:right w:val="none" w:sz="0" w:space="0" w:color="auto"/>
                      </w:divBdr>
                    </w:div>
                  </w:divsChild>
                </w:div>
                <w:div w:id="252711464">
                  <w:marLeft w:val="0"/>
                  <w:marRight w:val="0"/>
                  <w:marTop w:val="0"/>
                  <w:marBottom w:val="0"/>
                  <w:divBdr>
                    <w:top w:val="none" w:sz="0" w:space="0" w:color="auto"/>
                    <w:left w:val="none" w:sz="0" w:space="0" w:color="auto"/>
                    <w:bottom w:val="none" w:sz="0" w:space="0" w:color="auto"/>
                    <w:right w:val="none" w:sz="0" w:space="0" w:color="auto"/>
                  </w:divBdr>
                  <w:divsChild>
                    <w:div w:id="403652312">
                      <w:marLeft w:val="0"/>
                      <w:marRight w:val="0"/>
                      <w:marTop w:val="0"/>
                      <w:marBottom w:val="0"/>
                      <w:divBdr>
                        <w:top w:val="none" w:sz="0" w:space="0" w:color="auto"/>
                        <w:left w:val="none" w:sz="0" w:space="0" w:color="auto"/>
                        <w:bottom w:val="none" w:sz="0" w:space="0" w:color="auto"/>
                        <w:right w:val="none" w:sz="0" w:space="0" w:color="auto"/>
                      </w:divBdr>
                    </w:div>
                  </w:divsChild>
                </w:div>
                <w:div w:id="294144884">
                  <w:marLeft w:val="0"/>
                  <w:marRight w:val="0"/>
                  <w:marTop w:val="0"/>
                  <w:marBottom w:val="0"/>
                  <w:divBdr>
                    <w:top w:val="none" w:sz="0" w:space="0" w:color="auto"/>
                    <w:left w:val="none" w:sz="0" w:space="0" w:color="auto"/>
                    <w:bottom w:val="none" w:sz="0" w:space="0" w:color="auto"/>
                    <w:right w:val="none" w:sz="0" w:space="0" w:color="auto"/>
                  </w:divBdr>
                  <w:divsChild>
                    <w:div w:id="1134912599">
                      <w:marLeft w:val="0"/>
                      <w:marRight w:val="0"/>
                      <w:marTop w:val="0"/>
                      <w:marBottom w:val="0"/>
                      <w:divBdr>
                        <w:top w:val="none" w:sz="0" w:space="0" w:color="auto"/>
                        <w:left w:val="none" w:sz="0" w:space="0" w:color="auto"/>
                        <w:bottom w:val="none" w:sz="0" w:space="0" w:color="auto"/>
                        <w:right w:val="none" w:sz="0" w:space="0" w:color="auto"/>
                      </w:divBdr>
                    </w:div>
                  </w:divsChild>
                </w:div>
                <w:div w:id="353728314">
                  <w:marLeft w:val="0"/>
                  <w:marRight w:val="0"/>
                  <w:marTop w:val="0"/>
                  <w:marBottom w:val="0"/>
                  <w:divBdr>
                    <w:top w:val="none" w:sz="0" w:space="0" w:color="auto"/>
                    <w:left w:val="none" w:sz="0" w:space="0" w:color="auto"/>
                    <w:bottom w:val="none" w:sz="0" w:space="0" w:color="auto"/>
                    <w:right w:val="none" w:sz="0" w:space="0" w:color="auto"/>
                  </w:divBdr>
                  <w:divsChild>
                    <w:div w:id="1104572091">
                      <w:marLeft w:val="0"/>
                      <w:marRight w:val="0"/>
                      <w:marTop w:val="0"/>
                      <w:marBottom w:val="0"/>
                      <w:divBdr>
                        <w:top w:val="none" w:sz="0" w:space="0" w:color="auto"/>
                        <w:left w:val="none" w:sz="0" w:space="0" w:color="auto"/>
                        <w:bottom w:val="none" w:sz="0" w:space="0" w:color="auto"/>
                        <w:right w:val="none" w:sz="0" w:space="0" w:color="auto"/>
                      </w:divBdr>
                    </w:div>
                  </w:divsChild>
                </w:div>
                <w:div w:id="516652154">
                  <w:marLeft w:val="0"/>
                  <w:marRight w:val="0"/>
                  <w:marTop w:val="0"/>
                  <w:marBottom w:val="0"/>
                  <w:divBdr>
                    <w:top w:val="none" w:sz="0" w:space="0" w:color="auto"/>
                    <w:left w:val="none" w:sz="0" w:space="0" w:color="auto"/>
                    <w:bottom w:val="none" w:sz="0" w:space="0" w:color="auto"/>
                    <w:right w:val="none" w:sz="0" w:space="0" w:color="auto"/>
                  </w:divBdr>
                  <w:divsChild>
                    <w:div w:id="1116800181">
                      <w:marLeft w:val="0"/>
                      <w:marRight w:val="0"/>
                      <w:marTop w:val="0"/>
                      <w:marBottom w:val="0"/>
                      <w:divBdr>
                        <w:top w:val="none" w:sz="0" w:space="0" w:color="auto"/>
                        <w:left w:val="none" w:sz="0" w:space="0" w:color="auto"/>
                        <w:bottom w:val="none" w:sz="0" w:space="0" w:color="auto"/>
                        <w:right w:val="none" w:sz="0" w:space="0" w:color="auto"/>
                      </w:divBdr>
                    </w:div>
                  </w:divsChild>
                </w:div>
                <w:div w:id="557202585">
                  <w:marLeft w:val="0"/>
                  <w:marRight w:val="0"/>
                  <w:marTop w:val="0"/>
                  <w:marBottom w:val="0"/>
                  <w:divBdr>
                    <w:top w:val="none" w:sz="0" w:space="0" w:color="auto"/>
                    <w:left w:val="none" w:sz="0" w:space="0" w:color="auto"/>
                    <w:bottom w:val="none" w:sz="0" w:space="0" w:color="auto"/>
                    <w:right w:val="none" w:sz="0" w:space="0" w:color="auto"/>
                  </w:divBdr>
                  <w:divsChild>
                    <w:div w:id="1106658149">
                      <w:marLeft w:val="0"/>
                      <w:marRight w:val="0"/>
                      <w:marTop w:val="0"/>
                      <w:marBottom w:val="0"/>
                      <w:divBdr>
                        <w:top w:val="none" w:sz="0" w:space="0" w:color="auto"/>
                        <w:left w:val="none" w:sz="0" w:space="0" w:color="auto"/>
                        <w:bottom w:val="none" w:sz="0" w:space="0" w:color="auto"/>
                        <w:right w:val="none" w:sz="0" w:space="0" w:color="auto"/>
                      </w:divBdr>
                    </w:div>
                  </w:divsChild>
                </w:div>
                <w:div w:id="616915386">
                  <w:marLeft w:val="0"/>
                  <w:marRight w:val="0"/>
                  <w:marTop w:val="0"/>
                  <w:marBottom w:val="0"/>
                  <w:divBdr>
                    <w:top w:val="none" w:sz="0" w:space="0" w:color="auto"/>
                    <w:left w:val="none" w:sz="0" w:space="0" w:color="auto"/>
                    <w:bottom w:val="none" w:sz="0" w:space="0" w:color="auto"/>
                    <w:right w:val="none" w:sz="0" w:space="0" w:color="auto"/>
                  </w:divBdr>
                  <w:divsChild>
                    <w:div w:id="1956717041">
                      <w:marLeft w:val="0"/>
                      <w:marRight w:val="0"/>
                      <w:marTop w:val="0"/>
                      <w:marBottom w:val="0"/>
                      <w:divBdr>
                        <w:top w:val="none" w:sz="0" w:space="0" w:color="auto"/>
                        <w:left w:val="none" w:sz="0" w:space="0" w:color="auto"/>
                        <w:bottom w:val="none" w:sz="0" w:space="0" w:color="auto"/>
                        <w:right w:val="none" w:sz="0" w:space="0" w:color="auto"/>
                      </w:divBdr>
                    </w:div>
                  </w:divsChild>
                </w:div>
                <w:div w:id="667903823">
                  <w:marLeft w:val="0"/>
                  <w:marRight w:val="0"/>
                  <w:marTop w:val="0"/>
                  <w:marBottom w:val="0"/>
                  <w:divBdr>
                    <w:top w:val="none" w:sz="0" w:space="0" w:color="auto"/>
                    <w:left w:val="none" w:sz="0" w:space="0" w:color="auto"/>
                    <w:bottom w:val="none" w:sz="0" w:space="0" w:color="auto"/>
                    <w:right w:val="none" w:sz="0" w:space="0" w:color="auto"/>
                  </w:divBdr>
                  <w:divsChild>
                    <w:div w:id="2037735912">
                      <w:marLeft w:val="0"/>
                      <w:marRight w:val="0"/>
                      <w:marTop w:val="0"/>
                      <w:marBottom w:val="0"/>
                      <w:divBdr>
                        <w:top w:val="none" w:sz="0" w:space="0" w:color="auto"/>
                        <w:left w:val="none" w:sz="0" w:space="0" w:color="auto"/>
                        <w:bottom w:val="none" w:sz="0" w:space="0" w:color="auto"/>
                        <w:right w:val="none" w:sz="0" w:space="0" w:color="auto"/>
                      </w:divBdr>
                    </w:div>
                  </w:divsChild>
                </w:div>
                <w:div w:id="728654128">
                  <w:marLeft w:val="0"/>
                  <w:marRight w:val="0"/>
                  <w:marTop w:val="0"/>
                  <w:marBottom w:val="0"/>
                  <w:divBdr>
                    <w:top w:val="none" w:sz="0" w:space="0" w:color="auto"/>
                    <w:left w:val="none" w:sz="0" w:space="0" w:color="auto"/>
                    <w:bottom w:val="none" w:sz="0" w:space="0" w:color="auto"/>
                    <w:right w:val="none" w:sz="0" w:space="0" w:color="auto"/>
                  </w:divBdr>
                  <w:divsChild>
                    <w:div w:id="1188717703">
                      <w:marLeft w:val="0"/>
                      <w:marRight w:val="0"/>
                      <w:marTop w:val="0"/>
                      <w:marBottom w:val="0"/>
                      <w:divBdr>
                        <w:top w:val="none" w:sz="0" w:space="0" w:color="auto"/>
                        <w:left w:val="none" w:sz="0" w:space="0" w:color="auto"/>
                        <w:bottom w:val="none" w:sz="0" w:space="0" w:color="auto"/>
                        <w:right w:val="none" w:sz="0" w:space="0" w:color="auto"/>
                      </w:divBdr>
                    </w:div>
                  </w:divsChild>
                </w:div>
                <w:div w:id="763263216">
                  <w:marLeft w:val="0"/>
                  <w:marRight w:val="0"/>
                  <w:marTop w:val="0"/>
                  <w:marBottom w:val="0"/>
                  <w:divBdr>
                    <w:top w:val="none" w:sz="0" w:space="0" w:color="auto"/>
                    <w:left w:val="none" w:sz="0" w:space="0" w:color="auto"/>
                    <w:bottom w:val="none" w:sz="0" w:space="0" w:color="auto"/>
                    <w:right w:val="none" w:sz="0" w:space="0" w:color="auto"/>
                  </w:divBdr>
                  <w:divsChild>
                    <w:div w:id="1476410954">
                      <w:marLeft w:val="0"/>
                      <w:marRight w:val="0"/>
                      <w:marTop w:val="0"/>
                      <w:marBottom w:val="0"/>
                      <w:divBdr>
                        <w:top w:val="none" w:sz="0" w:space="0" w:color="auto"/>
                        <w:left w:val="none" w:sz="0" w:space="0" w:color="auto"/>
                        <w:bottom w:val="none" w:sz="0" w:space="0" w:color="auto"/>
                        <w:right w:val="none" w:sz="0" w:space="0" w:color="auto"/>
                      </w:divBdr>
                    </w:div>
                  </w:divsChild>
                </w:div>
                <w:div w:id="1021012469">
                  <w:marLeft w:val="0"/>
                  <w:marRight w:val="0"/>
                  <w:marTop w:val="0"/>
                  <w:marBottom w:val="0"/>
                  <w:divBdr>
                    <w:top w:val="none" w:sz="0" w:space="0" w:color="auto"/>
                    <w:left w:val="none" w:sz="0" w:space="0" w:color="auto"/>
                    <w:bottom w:val="none" w:sz="0" w:space="0" w:color="auto"/>
                    <w:right w:val="none" w:sz="0" w:space="0" w:color="auto"/>
                  </w:divBdr>
                  <w:divsChild>
                    <w:div w:id="1486320089">
                      <w:marLeft w:val="0"/>
                      <w:marRight w:val="0"/>
                      <w:marTop w:val="0"/>
                      <w:marBottom w:val="0"/>
                      <w:divBdr>
                        <w:top w:val="none" w:sz="0" w:space="0" w:color="auto"/>
                        <w:left w:val="none" w:sz="0" w:space="0" w:color="auto"/>
                        <w:bottom w:val="none" w:sz="0" w:space="0" w:color="auto"/>
                        <w:right w:val="none" w:sz="0" w:space="0" w:color="auto"/>
                      </w:divBdr>
                    </w:div>
                  </w:divsChild>
                </w:div>
                <w:div w:id="1120414408">
                  <w:marLeft w:val="0"/>
                  <w:marRight w:val="0"/>
                  <w:marTop w:val="0"/>
                  <w:marBottom w:val="0"/>
                  <w:divBdr>
                    <w:top w:val="none" w:sz="0" w:space="0" w:color="auto"/>
                    <w:left w:val="none" w:sz="0" w:space="0" w:color="auto"/>
                    <w:bottom w:val="none" w:sz="0" w:space="0" w:color="auto"/>
                    <w:right w:val="none" w:sz="0" w:space="0" w:color="auto"/>
                  </w:divBdr>
                  <w:divsChild>
                    <w:div w:id="327221693">
                      <w:marLeft w:val="0"/>
                      <w:marRight w:val="0"/>
                      <w:marTop w:val="0"/>
                      <w:marBottom w:val="0"/>
                      <w:divBdr>
                        <w:top w:val="none" w:sz="0" w:space="0" w:color="auto"/>
                        <w:left w:val="none" w:sz="0" w:space="0" w:color="auto"/>
                        <w:bottom w:val="none" w:sz="0" w:space="0" w:color="auto"/>
                        <w:right w:val="none" w:sz="0" w:space="0" w:color="auto"/>
                      </w:divBdr>
                    </w:div>
                  </w:divsChild>
                </w:div>
                <w:div w:id="1240675146">
                  <w:marLeft w:val="0"/>
                  <w:marRight w:val="0"/>
                  <w:marTop w:val="0"/>
                  <w:marBottom w:val="0"/>
                  <w:divBdr>
                    <w:top w:val="none" w:sz="0" w:space="0" w:color="auto"/>
                    <w:left w:val="none" w:sz="0" w:space="0" w:color="auto"/>
                    <w:bottom w:val="none" w:sz="0" w:space="0" w:color="auto"/>
                    <w:right w:val="none" w:sz="0" w:space="0" w:color="auto"/>
                  </w:divBdr>
                  <w:divsChild>
                    <w:div w:id="808596472">
                      <w:marLeft w:val="0"/>
                      <w:marRight w:val="0"/>
                      <w:marTop w:val="0"/>
                      <w:marBottom w:val="0"/>
                      <w:divBdr>
                        <w:top w:val="none" w:sz="0" w:space="0" w:color="auto"/>
                        <w:left w:val="none" w:sz="0" w:space="0" w:color="auto"/>
                        <w:bottom w:val="none" w:sz="0" w:space="0" w:color="auto"/>
                        <w:right w:val="none" w:sz="0" w:space="0" w:color="auto"/>
                      </w:divBdr>
                    </w:div>
                  </w:divsChild>
                </w:div>
                <w:div w:id="1250698755">
                  <w:marLeft w:val="0"/>
                  <w:marRight w:val="0"/>
                  <w:marTop w:val="0"/>
                  <w:marBottom w:val="0"/>
                  <w:divBdr>
                    <w:top w:val="none" w:sz="0" w:space="0" w:color="auto"/>
                    <w:left w:val="none" w:sz="0" w:space="0" w:color="auto"/>
                    <w:bottom w:val="none" w:sz="0" w:space="0" w:color="auto"/>
                    <w:right w:val="none" w:sz="0" w:space="0" w:color="auto"/>
                  </w:divBdr>
                  <w:divsChild>
                    <w:div w:id="606350304">
                      <w:marLeft w:val="0"/>
                      <w:marRight w:val="0"/>
                      <w:marTop w:val="0"/>
                      <w:marBottom w:val="0"/>
                      <w:divBdr>
                        <w:top w:val="none" w:sz="0" w:space="0" w:color="auto"/>
                        <w:left w:val="none" w:sz="0" w:space="0" w:color="auto"/>
                        <w:bottom w:val="none" w:sz="0" w:space="0" w:color="auto"/>
                        <w:right w:val="none" w:sz="0" w:space="0" w:color="auto"/>
                      </w:divBdr>
                    </w:div>
                  </w:divsChild>
                </w:div>
                <w:div w:id="1575431276">
                  <w:marLeft w:val="0"/>
                  <w:marRight w:val="0"/>
                  <w:marTop w:val="0"/>
                  <w:marBottom w:val="0"/>
                  <w:divBdr>
                    <w:top w:val="none" w:sz="0" w:space="0" w:color="auto"/>
                    <w:left w:val="none" w:sz="0" w:space="0" w:color="auto"/>
                    <w:bottom w:val="none" w:sz="0" w:space="0" w:color="auto"/>
                    <w:right w:val="none" w:sz="0" w:space="0" w:color="auto"/>
                  </w:divBdr>
                  <w:divsChild>
                    <w:div w:id="1380857492">
                      <w:marLeft w:val="0"/>
                      <w:marRight w:val="0"/>
                      <w:marTop w:val="0"/>
                      <w:marBottom w:val="0"/>
                      <w:divBdr>
                        <w:top w:val="none" w:sz="0" w:space="0" w:color="auto"/>
                        <w:left w:val="none" w:sz="0" w:space="0" w:color="auto"/>
                        <w:bottom w:val="none" w:sz="0" w:space="0" w:color="auto"/>
                        <w:right w:val="none" w:sz="0" w:space="0" w:color="auto"/>
                      </w:divBdr>
                    </w:div>
                    <w:div w:id="1777746404">
                      <w:marLeft w:val="0"/>
                      <w:marRight w:val="0"/>
                      <w:marTop w:val="0"/>
                      <w:marBottom w:val="0"/>
                      <w:divBdr>
                        <w:top w:val="none" w:sz="0" w:space="0" w:color="auto"/>
                        <w:left w:val="none" w:sz="0" w:space="0" w:color="auto"/>
                        <w:bottom w:val="none" w:sz="0" w:space="0" w:color="auto"/>
                        <w:right w:val="none" w:sz="0" w:space="0" w:color="auto"/>
                      </w:divBdr>
                    </w:div>
                  </w:divsChild>
                </w:div>
                <w:div w:id="1665933297">
                  <w:marLeft w:val="0"/>
                  <w:marRight w:val="0"/>
                  <w:marTop w:val="0"/>
                  <w:marBottom w:val="0"/>
                  <w:divBdr>
                    <w:top w:val="none" w:sz="0" w:space="0" w:color="auto"/>
                    <w:left w:val="none" w:sz="0" w:space="0" w:color="auto"/>
                    <w:bottom w:val="none" w:sz="0" w:space="0" w:color="auto"/>
                    <w:right w:val="none" w:sz="0" w:space="0" w:color="auto"/>
                  </w:divBdr>
                  <w:divsChild>
                    <w:div w:id="442843343">
                      <w:marLeft w:val="0"/>
                      <w:marRight w:val="0"/>
                      <w:marTop w:val="0"/>
                      <w:marBottom w:val="0"/>
                      <w:divBdr>
                        <w:top w:val="none" w:sz="0" w:space="0" w:color="auto"/>
                        <w:left w:val="none" w:sz="0" w:space="0" w:color="auto"/>
                        <w:bottom w:val="none" w:sz="0" w:space="0" w:color="auto"/>
                        <w:right w:val="none" w:sz="0" w:space="0" w:color="auto"/>
                      </w:divBdr>
                    </w:div>
                  </w:divsChild>
                </w:div>
                <w:div w:id="1729570265">
                  <w:marLeft w:val="0"/>
                  <w:marRight w:val="0"/>
                  <w:marTop w:val="0"/>
                  <w:marBottom w:val="0"/>
                  <w:divBdr>
                    <w:top w:val="none" w:sz="0" w:space="0" w:color="auto"/>
                    <w:left w:val="none" w:sz="0" w:space="0" w:color="auto"/>
                    <w:bottom w:val="none" w:sz="0" w:space="0" w:color="auto"/>
                    <w:right w:val="none" w:sz="0" w:space="0" w:color="auto"/>
                  </w:divBdr>
                  <w:divsChild>
                    <w:div w:id="974528313">
                      <w:marLeft w:val="0"/>
                      <w:marRight w:val="0"/>
                      <w:marTop w:val="0"/>
                      <w:marBottom w:val="0"/>
                      <w:divBdr>
                        <w:top w:val="none" w:sz="0" w:space="0" w:color="auto"/>
                        <w:left w:val="none" w:sz="0" w:space="0" w:color="auto"/>
                        <w:bottom w:val="none" w:sz="0" w:space="0" w:color="auto"/>
                        <w:right w:val="none" w:sz="0" w:space="0" w:color="auto"/>
                      </w:divBdr>
                    </w:div>
                  </w:divsChild>
                </w:div>
                <w:div w:id="1746679316">
                  <w:marLeft w:val="0"/>
                  <w:marRight w:val="0"/>
                  <w:marTop w:val="0"/>
                  <w:marBottom w:val="0"/>
                  <w:divBdr>
                    <w:top w:val="none" w:sz="0" w:space="0" w:color="auto"/>
                    <w:left w:val="none" w:sz="0" w:space="0" w:color="auto"/>
                    <w:bottom w:val="none" w:sz="0" w:space="0" w:color="auto"/>
                    <w:right w:val="none" w:sz="0" w:space="0" w:color="auto"/>
                  </w:divBdr>
                  <w:divsChild>
                    <w:div w:id="1473522290">
                      <w:marLeft w:val="0"/>
                      <w:marRight w:val="0"/>
                      <w:marTop w:val="0"/>
                      <w:marBottom w:val="0"/>
                      <w:divBdr>
                        <w:top w:val="none" w:sz="0" w:space="0" w:color="auto"/>
                        <w:left w:val="none" w:sz="0" w:space="0" w:color="auto"/>
                        <w:bottom w:val="none" w:sz="0" w:space="0" w:color="auto"/>
                        <w:right w:val="none" w:sz="0" w:space="0" w:color="auto"/>
                      </w:divBdr>
                    </w:div>
                  </w:divsChild>
                </w:div>
                <w:div w:id="1886526953">
                  <w:marLeft w:val="0"/>
                  <w:marRight w:val="0"/>
                  <w:marTop w:val="0"/>
                  <w:marBottom w:val="0"/>
                  <w:divBdr>
                    <w:top w:val="none" w:sz="0" w:space="0" w:color="auto"/>
                    <w:left w:val="none" w:sz="0" w:space="0" w:color="auto"/>
                    <w:bottom w:val="none" w:sz="0" w:space="0" w:color="auto"/>
                    <w:right w:val="none" w:sz="0" w:space="0" w:color="auto"/>
                  </w:divBdr>
                  <w:divsChild>
                    <w:div w:id="1591889191">
                      <w:marLeft w:val="0"/>
                      <w:marRight w:val="0"/>
                      <w:marTop w:val="0"/>
                      <w:marBottom w:val="0"/>
                      <w:divBdr>
                        <w:top w:val="none" w:sz="0" w:space="0" w:color="auto"/>
                        <w:left w:val="none" w:sz="0" w:space="0" w:color="auto"/>
                        <w:bottom w:val="none" w:sz="0" w:space="0" w:color="auto"/>
                        <w:right w:val="none" w:sz="0" w:space="0" w:color="auto"/>
                      </w:divBdr>
                    </w:div>
                  </w:divsChild>
                </w:div>
                <w:div w:id="2140564253">
                  <w:marLeft w:val="0"/>
                  <w:marRight w:val="0"/>
                  <w:marTop w:val="0"/>
                  <w:marBottom w:val="0"/>
                  <w:divBdr>
                    <w:top w:val="none" w:sz="0" w:space="0" w:color="auto"/>
                    <w:left w:val="none" w:sz="0" w:space="0" w:color="auto"/>
                    <w:bottom w:val="none" w:sz="0" w:space="0" w:color="auto"/>
                    <w:right w:val="none" w:sz="0" w:space="0" w:color="auto"/>
                  </w:divBdr>
                  <w:divsChild>
                    <w:div w:id="194807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801275">
          <w:marLeft w:val="0"/>
          <w:marRight w:val="0"/>
          <w:marTop w:val="0"/>
          <w:marBottom w:val="0"/>
          <w:divBdr>
            <w:top w:val="none" w:sz="0" w:space="0" w:color="auto"/>
            <w:left w:val="none" w:sz="0" w:space="0" w:color="auto"/>
            <w:bottom w:val="none" w:sz="0" w:space="0" w:color="auto"/>
            <w:right w:val="none" w:sz="0" w:space="0" w:color="auto"/>
          </w:divBdr>
          <w:divsChild>
            <w:div w:id="331027042">
              <w:marLeft w:val="0"/>
              <w:marRight w:val="0"/>
              <w:marTop w:val="0"/>
              <w:marBottom w:val="0"/>
              <w:divBdr>
                <w:top w:val="none" w:sz="0" w:space="0" w:color="auto"/>
                <w:left w:val="none" w:sz="0" w:space="0" w:color="auto"/>
                <w:bottom w:val="none" w:sz="0" w:space="0" w:color="auto"/>
                <w:right w:val="none" w:sz="0" w:space="0" w:color="auto"/>
              </w:divBdr>
            </w:div>
          </w:divsChild>
        </w:div>
        <w:div w:id="1235553364">
          <w:marLeft w:val="0"/>
          <w:marRight w:val="0"/>
          <w:marTop w:val="0"/>
          <w:marBottom w:val="0"/>
          <w:divBdr>
            <w:top w:val="none" w:sz="0" w:space="0" w:color="auto"/>
            <w:left w:val="none" w:sz="0" w:space="0" w:color="auto"/>
            <w:bottom w:val="none" w:sz="0" w:space="0" w:color="auto"/>
            <w:right w:val="none" w:sz="0" w:space="0" w:color="auto"/>
          </w:divBdr>
          <w:divsChild>
            <w:div w:id="299379790">
              <w:marLeft w:val="0"/>
              <w:marRight w:val="0"/>
              <w:marTop w:val="0"/>
              <w:marBottom w:val="0"/>
              <w:divBdr>
                <w:top w:val="none" w:sz="0" w:space="0" w:color="auto"/>
                <w:left w:val="none" w:sz="0" w:space="0" w:color="auto"/>
                <w:bottom w:val="none" w:sz="0" w:space="0" w:color="auto"/>
                <w:right w:val="none" w:sz="0" w:space="0" w:color="auto"/>
              </w:divBdr>
            </w:div>
          </w:divsChild>
        </w:div>
        <w:div w:id="1344622882">
          <w:marLeft w:val="0"/>
          <w:marRight w:val="0"/>
          <w:marTop w:val="0"/>
          <w:marBottom w:val="0"/>
          <w:divBdr>
            <w:top w:val="none" w:sz="0" w:space="0" w:color="auto"/>
            <w:left w:val="none" w:sz="0" w:space="0" w:color="auto"/>
            <w:bottom w:val="none" w:sz="0" w:space="0" w:color="auto"/>
            <w:right w:val="none" w:sz="0" w:space="0" w:color="auto"/>
          </w:divBdr>
          <w:divsChild>
            <w:div w:id="702822256">
              <w:marLeft w:val="0"/>
              <w:marRight w:val="0"/>
              <w:marTop w:val="0"/>
              <w:marBottom w:val="0"/>
              <w:divBdr>
                <w:top w:val="none" w:sz="0" w:space="0" w:color="auto"/>
                <w:left w:val="none" w:sz="0" w:space="0" w:color="auto"/>
                <w:bottom w:val="none" w:sz="0" w:space="0" w:color="auto"/>
                <w:right w:val="none" w:sz="0" w:space="0" w:color="auto"/>
              </w:divBdr>
            </w:div>
          </w:divsChild>
        </w:div>
        <w:div w:id="1363705693">
          <w:marLeft w:val="0"/>
          <w:marRight w:val="0"/>
          <w:marTop w:val="0"/>
          <w:marBottom w:val="0"/>
          <w:divBdr>
            <w:top w:val="none" w:sz="0" w:space="0" w:color="auto"/>
            <w:left w:val="none" w:sz="0" w:space="0" w:color="auto"/>
            <w:bottom w:val="none" w:sz="0" w:space="0" w:color="auto"/>
            <w:right w:val="none" w:sz="0" w:space="0" w:color="auto"/>
          </w:divBdr>
          <w:divsChild>
            <w:div w:id="1063716283">
              <w:marLeft w:val="0"/>
              <w:marRight w:val="0"/>
              <w:marTop w:val="0"/>
              <w:marBottom w:val="0"/>
              <w:divBdr>
                <w:top w:val="none" w:sz="0" w:space="0" w:color="auto"/>
                <w:left w:val="none" w:sz="0" w:space="0" w:color="auto"/>
                <w:bottom w:val="none" w:sz="0" w:space="0" w:color="auto"/>
                <w:right w:val="none" w:sz="0" w:space="0" w:color="auto"/>
              </w:divBdr>
            </w:div>
          </w:divsChild>
        </w:div>
        <w:div w:id="1376467458">
          <w:marLeft w:val="0"/>
          <w:marRight w:val="0"/>
          <w:marTop w:val="0"/>
          <w:marBottom w:val="0"/>
          <w:divBdr>
            <w:top w:val="none" w:sz="0" w:space="0" w:color="auto"/>
            <w:left w:val="none" w:sz="0" w:space="0" w:color="auto"/>
            <w:bottom w:val="none" w:sz="0" w:space="0" w:color="auto"/>
            <w:right w:val="none" w:sz="0" w:space="0" w:color="auto"/>
          </w:divBdr>
          <w:divsChild>
            <w:div w:id="452096110">
              <w:marLeft w:val="0"/>
              <w:marRight w:val="0"/>
              <w:marTop w:val="0"/>
              <w:marBottom w:val="0"/>
              <w:divBdr>
                <w:top w:val="none" w:sz="0" w:space="0" w:color="auto"/>
                <w:left w:val="none" w:sz="0" w:space="0" w:color="auto"/>
                <w:bottom w:val="none" w:sz="0" w:space="0" w:color="auto"/>
                <w:right w:val="none" w:sz="0" w:space="0" w:color="auto"/>
              </w:divBdr>
            </w:div>
          </w:divsChild>
        </w:div>
        <w:div w:id="1403603914">
          <w:marLeft w:val="0"/>
          <w:marRight w:val="0"/>
          <w:marTop w:val="0"/>
          <w:marBottom w:val="0"/>
          <w:divBdr>
            <w:top w:val="none" w:sz="0" w:space="0" w:color="auto"/>
            <w:left w:val="none" w:sz="0" w:space="0" w:color="auto"/>
            <w:bottom w:val="none" w:sz="0" w:space="0" w:color="auto"/>
            <w:right w:val="none" w:sz="0" w:space="0" w:color="auto"/>
          </w:divBdr>
          <w:divsChild>
            <w:div w:id="1469323868">
              <w:marLeft w:val="0"/>
              <w:marRight w:val="0"/>
              <w:marTop w:val="0"/>
              <w:marBottom w:val="0"/>
              <w:divBdr>
                <w:top w:val="none" w:sz="0" w:space="0" w:color="auto"/>
                <w:left w:val="none" w:sz="0" w:space="0" w:color="auto"/>
                <w:bottom w:val="none" w:sz="0" w:space="0" w:color="auto"/>
                <w:right w:val="none" w:sz="0" w:space="0" w:color="auto"/>
              </w:divBdr>
            </w:div>
          </w:divsChild>
        </w:div>
        <w:div w:id="1501190830">
          <w:marLeft w:val="0"/>
          <w:marRight w:val="0"/>
          <w:marTop w:val="0"/>
          <w:marBottom w:val="0"/>
          <w:divBdr>
            <w:top w:val="none" w:sz="0" w:space="0" w:color="auto"/>
            <w:left w:val="none" w:sz="0" w:space="0" w:color="auto"/>
            <w:bottom w:val="none" w:sz="0" w:space="0" w:color="auto"/>
            <w:right w:val="none" w:sz="0" w:space="0" w:color="auto"/>
          </w:divBdr>
          <w:divsChild>
            <w:div w:id="1208251456">
              <w:marLeft w:val="0"/>
              <w:marRight w:val="0"/>
              <w:marTop w:val="0"/>
              <w:marBottom w:val="0"/>
              <w:divBdr>
                <w:top w:val="none" w:sz="0" w:space="0" w:color="auto"/>
                <w:left w:val="none" w:sz="0" w:space="0" w:color="auto"/>
                <w:bottom w:val="none" w:sz="0" w:space="0" w:color="auto"/>
                <w:right w:val="none" w:sz="0" w:space="0" w:color="auto"/>
              </w:divBdr>
            </w:div>
          </w:divsChild>
        </w:div>
        <w:div w:id="1531382558">
          <w:marLeft w:val="0"/>
          <w:marRight w:val="0"/>
          <w:marTop w:val="0"/>
          <w:marBottom w:val="0"/>
          <w:divBdr>
            <w:top w:val="none" w:sz="0" w:space="0" w:color="auto"/>
            <w:left w:val="none" w:sz="0" w:space="0" w:color="auto"/>
            <w:bottom w:val="none" w:sz="0" w:space="0" w:color="auto"/>
            <w:right w:val="none" w:sz="0" w:space="0" w:color="auto"/>
          </w:divBdr>
          <w:divsChild>
            <w:div w:id="1980264759">
              <w:marLeft w:val="0"/>
              <w:marRight w:val="0"/>
              <w:marTop w:val="0"/>
              <w:marBottom w:val="0"/>
              <w:divBdr>
                <w:top w:val="none" w:sz="0" w:space="0" w:color="auto"/>
                <w:left w:val="none" w:sz="0" w:space="0" w:color="auto"/>
                <w:bottom w:val="none" w:sz="0" w:space="0" w:color="auto"/>
                <w:right w:val="none" w:sz="0" w:space="0" w:color="auto"/>
              </w:divBdr>
            </w:div>
            <w:div w:id="2047825858">
              <w:marLeft w:val="0"/>
              <w:marRight w:val="0"/>
              <w:marTop w:val="0"/>
              <w:marBottom w:val="0"/>
              <w:divBdr>
                <w:top w:val="none" w:sz="0" w:space="0" w:color="auto"/>
                <w:left w:val="none" w:sz="0" w:space="0" w:color="auto"/>
                <w:bottom w:val="none" w:sz="0" w:space="0" w:color="auto"/>
                <w:right w:val="none" w:sz="0" w:space="0" w:color="auto"/>
              </w:divBdr>
            </w:div>
          </w:divsChild>
        </w:div>
        <w:div w:id="1546871891">
          <w:marLeft w:val="0"/>
          <w:marRight w:val="0"/>
          <w:marTop w:val="0"/>
          <w:marBottom w:val="0"/>
          <w:divBdr>
            <w:top w:val="none" w:sz="0" w:space="0" w:color="auto"/>
            <w:left w:val="none" w:sz="0" w:space="0" w:color="auto"/>
            <w:bottom w:val="none" w:sz="0" w:space="0" w:color="auto"/>
            <w:right w:val="none" w:sz="0" w:space="0" w:color="auto"/>
          </w:divBdr>
          <w:divsChild>
            <w:div w:id="816534162">
              <w:marLeft w:val="0"/>
              <w:marRight w:val="0"/>
              <w:marTop w:val="0"/>
              <w:marBottom w:val="0"/>
              <w:divBdr>
                <w:top w:val="none" w:sz="0" w:space="0" w:color="auto"/>
                <w:left w:val="none" w:sz="0" w:space="0" w:color="auto"/>
                <w:bottom w:val="none" w:sz="0" w:space="0" w:color="auto"/>
                <w:right w:val="none" w:sz="0" w:space="0" w:color="auto"/>
              </w:divBdr>
            </w:div>
          </w:divsChild>
        </w:div>
        <w:div w:id="1617637990">
          <w:marLeft w:val="0"/>
          <w:marRight w:val="0"/>
          <w:marTop w:val="0"/>
          <w:marBottom w:val="0"/>
          <w:divBdr>
            <w:top w:val="none" w:sz="0" w:space="0" w:color="auto"/>
            <w:left w:val="none" w:sz="0" w:space="0" w:color="auto"/>
            <w:bottom w:val="none" w:sz="0" w:space="0" w:color="auto"/>
            <w:right w:val="none" w:sz="0" w:space="0" w:color="auto"/>
          </w:divBdr>
          <w:divsChild>
            <w:div w:id="2063862227">
              <w:marLeft w:val="0"/>
              <w:marRight w:val="0"/>
              <w:marTop w:val="0"/>
              <w:marBottom w:val="0"/>
              <w:divBdr>
                <w:top w:val="none" w:sz="0" w:space="0" w:color="auto"/>
                <w:left w:val="none" w:sz="0" w:space="0" w:color="auto"/>
                <w:bottom w:val="none" w:sz="0" w:space="0" w:color="auto"/>
                <w:right w:val="none" w:sz="0" w:space="0" w:color="auto"/>
              </w:divBdr>
            </w:div>
          </w:divsChild>
        </w:div>
        <w:div w:id="1631008589">
          <w:marLeft w:val="0"/>
          <w:marRight w:val="0"/>
          <w:marTop w:val="0"/>
          <w:marBottom w:val="0"/>
          <w:divBdr>
            <w:top w:val="none" w:sz="0" w:space="0" w:color="auto"/>
            <w:left w:val="none" w:sz="0" w:space="0" w:color="auto"/>
            <w:bottom w:val="none" w:sz="0" w:space="0" w:color="auto"/>
            <w:right w:val="none" w:sz="0" w:space="0" w:color="auto"/>
          </w:divBdr>
          <w:divsChild>
            <w:div w:id="642125714">
              <w:marLeft w:val="0"/>
              <w:marRight w:val="0"/>
              <w:marTop w:val="0"/>
              <w:marBottom w:val="0"/>
              <w:divBdr>
                <w:top w:val="none" w:sz="0" w:space="0" w:color="auto"/>
                <w:left w:val="none" w:sz="0" w:space="0" w:color="auto"/>
                <w:bottom w:val="none" w:sz="0" w:space="0" w:color="auto"/>
                <w:right w:val="none" w:sz="0" w:space="0" w:color="auto"/>
              </w:divBdr>
            </w:div>
          </w:divsChild>
        </w:div>
        <w:div w:id="1729575147">
          <w:marLeft w:val="0"/>
          <w:marRight w:val="0"/>
          <w:marTop w:val="0"/>
          <w:marBottom w:val="0"/>
          <w:divBdr>
            <w:top w:val="none" w:sz="0" w:space="0" w:color="auto"/>
            <w:left w:val="none" w:sz="0" w:space="0" w:color="auto"/>
            <w:bottom w:val="none" w:sz="0" w:space="0" w:color="auto"/>
            <w:right w:val="none" w:sz="0" w:space="0" w:color="auto"/>
          </w:divBdr>
          <w:divsChild>
            <w:div w:id="990870579">
              <w:marLeft w:val="0"/>
              <w:marRight w:val="0"/>
              <w:marTop w:val="0"/>
              <w:marBottom w:val="0"/>
              <w:divBdr>
                <w:top w:val="none" w:sz="0" w:space="0" w:color="auto"/>
                <w:left w:val="none" w:sz="0" w:space="0" w:color="auto"/>
                <w:bottom w:val="none" w:sz="0" w:space="0" w:color="auto"/>
                <w:right w:val="none" w:sz="0" w:space="0" w:color="auto"/>
              </w:divBdr>
            </w:div>
          </w:divsChild>
        </w:div>
        <w:div w:id="1750228397">
          <w:marLeft w:val="0"/>
          <w:marRight w:val="0"/>
          <w:marTop w:val="0"/>
          <w:marBottom w:val="0"/>
          <w:divBdr>
            <w:top w:val="none" w:sz="0" w:space="0" w:color="auto"/>
            <w:left w:val="none" w:sz="0" w:space="0" w:color="auto"/>
            <w:bottom w:val="none" w:sz="0" w:space="0" w:color="auto"/>
            <w:right w:val="none" w:sz="0" w:space="0" w:color="auto"/>
          </w:divBdr>
          <w:divsChild>
            <w:div w:id="1462111749">
              <w:marLeft w:val="0"/>
              <w:marRight w:val="0"/>
              <w:marTop w:val="0"/>
              <w:marBottom w:val="0"/>
              <w:divBdr>
                <w:top w:val="none" w:sz="0" w:space="0" w:color="auto"/>
                <w:left w:val="none" w:sz="0" w:space="0" w:color="auto"/>
                <w:bottom w:val="none" w:sz="0" w:space="0" w:color="auto"/>
                <w:right w:val="none" w:sz="0" w:space="0" w:color="auto"/>
              </w:divBdr>
            </w:div>
          </w:divsChild>
        </w:div>
        <w:div w:id="1845437681">
          <w:marLeft w:val="0"/>
          <w:marRight w:val="0"/>
          <w:marTop w:val="0"/>
          <w:marBottom w:val="0"/>
          <w:divBdr>
            <w:top w:val="none" w:sz="0" w:space="0" w:color="auto"/>
            <w:left w:val="none" w:sz="0" w:space="0" w:color="auto"/>
            <w:bottom w:val="none" w:sz="0" w:space="0" w:color="auto"/>
            <w:right w:val="none" w:sz="0" w:space="0" w:color="auto"/>
          </w:divBdr>
          <w:divsChild>
            <w:div w:id="1168130072">
              <w:marLeft w:val="0"/>
              <w:marRight w:val="0"/>
              <w:marTop w:val="0"/>
              <w:marBottom w:val="0"/>
              <w:divBdr>
                <w:top w:val="none" w:sz="0" w:space="0" w:color="auto"/>
                <w:left w:val="none" w:sz="0" w:space="0" w:color="auto"/>
                <w:bottom w:val="none" w:sz="0" w:space="0" w:color="auto"/>
                <w:right w:val="none" w:sz="0" w:space="0" w:color="auto"/>
              </w:divBdr>
            </w:div>
          </w:divsChild>
        </w:div>
        <w:div w:id="1975603560">
          <w:marLeft w:val="0"/>
          <w:marRight w:val="0"/>
          <w:marTop w:val="0"/>
          <w:marBottom w:val="0"/>
          <w:divBdr>
            <w:top w:val="none" w:sz="0" w:space="0" w:color="auto"/>
            <w:left w:val="none" w:sz="0" w:space="0" w:color="auto"/>
            <w:bottom w:val="none" w:sz="0" w:space="0" w:color="auto"/>
            <w:right w:val="none" w:sz="0" w:space="0" w:color="auto"/>
          </w:divBdr>
          <w:divsChild>
            <w:div w:id="1083649117">
              <w:marLeft w:val="0"/>
              <w:marRight w:val="0"/>
              <w:marTop w:val="0"/>
              <w:marBottom w:val="0"/>
              <w:divBdr>
                <w:top w:val="none" w:sz="0" w:space="0" w:color="auto"/>
                <w:left w:val="none" w:sz="0" w:space="0" w:color="auto"/>
                <w:bottom w:val="none" w:sz="0" w:space="0" w:color="auto"/>
                <w:right w:val="none" w:sz="0" w:space="0" w:color="auto"/>
              </w:divBdr>
            </w:div>
          </w:divsChild>
        </w:div>
        <w:div w:id="2028602810">
          <w:marLeft w:val="0"/>
          <w:marRight w:val="0"/>
          <w:marTop w:val="0"/>
          <w:marBottom w:val="0"/>
          <w:divBdr>
            <w:top w:val="none" w:sz="0" w:space="0" w:color="auto"/>
            <w:left w:val="none" w:sz="0" w:space="0" w:color="auto"/>
            <w:bottom w:val="none" w:sz="0" w:space="0" w:color="auto"/>
            <w:right w:val="none" w:sz="0" w:space="0" w:color="auto"/>
          </w:divBdr>
          <w:divsChild>
            <w:div w:id="32005977">
              <w:marLeft w:val="0"/>
              <w:marRight w:val="0"/>
              <w:marTop w:val="0"/>
              <w:marBottom w:val="0"/>
              <w:divBdr>
                <w:top w:val="none" w:sz="0" w:space="0" w:color="auto"/>
                <w:left w:val="none" w:sz="0" w:space="0" w:color="auto"/>
                <w:bottom w:val="none" w:sz="0" w:space="0" w:color="auto"/>
                <w:right w:val="none" w:sz="0" w:space="0" w:color="auto"/>
              </w:divBdr>
            </w:div>
          </w:divsChild>
        </w:div>
        <w:div w:id="2042851388">
          <w:marLeft w:val="0"/>
          <w:marRight w:val="0"/>
          <w:marTop w:val="0"/>
          <w:marBottom w:val="0"/>
          <w:divBdr>
            <w:top w:val="none" w:sz="0" w:space="0" w:color="auto"/>
            <w:left w:val="none" w:sz="0" w:space="0" w:color="auto"/>
            <w:bottom w:val="none" w:sz="0" w:space="0" w:color="auto"/>
            <w:right w:val="none" w:sz="0" w:space="0" w:color="auto"/>
          </w:divBdr>
          <w:divsChild>
            <w:div w:id="92751530">
              <w:marLeft w:val="0"/>
              <w:marRight w:val="0"/>
              <w:marTop w:val="0"/>
              <w:marBottom w:val="0"/>
              <w:divBdr>
                <w:top w:val="none" w:sz="0" w:space="0" w:color="auto"/>
                <w:left w:val="none" w:sz="0" w:space="0" w:color="auto"/>
                <w:bottom w:val="none" w:sz="0" w:space="0" w:color="auto"/>
                <w:right w:val="none" w:sz="0" w:space="0" w:color="auto"/>
              </w:divBdr>
            </w:div>
          </w:divsChild>
        </w:div>
        <w:div w:id="2124379672">
          <w:marLeft w:val="0"/>
          <w:marRight w:val="0"/>
          <w:marTop w:val="0"/>
          <w:marBottom w:val="0"/>
          <w:divBdr>
            <w:top w:val="none" w:sz="0" w:space="0" w:color="auto"/>
            <w:left w:val="none" w:sz="0" w:space="0" w:color="auto"/>
            <w:bottom w:val="none" w:sz="0" w:space="0" w:color="auto"/>
            <w:right w:val="none" w:sz="0" w:space="0" w:color="auto"/>
          </w:divBdr>
          <w:divsChild>
            <w:div w:id="7183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6199">
      <w:bodyDiv w:val="1"/>
      <w:marLeft w:val="0"/>
      <w:marRight w:val="0"/>
      <w:marTop w:val="0"/>
      <w:marBottom w:val="0"/>
      <w:divBdr>
        <w:top w:val="none" w:sz="0" w:space="0" w:color="auto"/>
        <w:left w:val="none" w:sz="0" w:space="0" w:color="auto"/>
        <w:bottom w:val="none" w:sz="0" w:space="0" w:color="auto"/>
        <w:right w:val="none" w:sz="0" w:space="0" w:color="auto"/>
      </w:divBdr>
    </w:div>
    <w:div w:id="261843977">
      <w:bodyDiv w:val="1"/>
      <w:marLeft w:val="0"/>
      <w:marRight w:val="0"/>
      <w:marTop w:val="0"/>
      <w:marBottom w:val="0"/>
      <w:divBdr>
        <w:top w:val="none" w:sz="0" w:space="0" w:color="auto"/>
        <w:left w:val="none" w:sz="0" w:space="0" w:color="auto"/>
        <w:bottom w:val="none" w:sz="0" w:space="0" w:color="auto"/>
        <w:right w:val="none" w:sz="0" w:space="0" w:color="auto"/>
      </w:divBdr>
    </w:div>
    <w:div w:id="287515606">
      <w:bodyDiv w:val="1"/>
      <w:marLeft w:val="0"/>
      <w:marRight w:val="0"/>
      <w:marTop w:val="0"/>
      <w:marBottom w:val="0"/>
      <w:divBdr>
        <w:top w:val="none" w:sz="0" w:space="0" w:color="auto"/>
        <w:left w:val="none" w:sz="0" w:space="0" w:color="auto"/>
        <w:bottom w:val="none" w:sz="0" w:space="0" w:color="auto"/>
        <w:right w:val="none" w:sz="0" w:space="0" w:color="auto"/>
      </w:divBdr>
    </w:div>
    <w:div w:id="295257979">
      <w:bodyDiv w:val="1"/>
      <w:marLeft w:val="0"/>
      <w:marRight w:val="0"/>
      <w:marTop w:val="0"/>
      <w:marBottom w:val="0"/>
      <w:divBdr>
        <w:top w:val="none" w:sz="0" w:space="0" w:color="auto"/>
        <w:left w:val="none" w:sz="0" w:space="0" w:color="auto"/>
        <w:bottom w:val="none" w:sz="0" w:space="0" w:color="auto"/>
        <w:right w:val="none" w:sz="0" w:space="0" w:color="auto"/>
      </w:divBdr>
    </w:div>
    <w:div w:id="300232374">
      <w:bodyDiv w:val="1"/>
      <w:marLeft w:val="0"/>
      <w:marRight w:val="0"/>
      <w:marTop w:val="0"/>
      <w:marBottom w:val="0"/>
      <w:divBdr>
        <w:top w:val="none" w:sz="0" w:space="0" w:color="auto"/>
        <w:left w:val="none" w:sz="0" w:space="0" w:color="auto"/>
        <w:bottom w:val="none" w:sz="0" w:space="0" w:color="auto"/>
        <w:right w:val="none" w:sz="0" w:space="0" w:color="auto"/>
      </w:divBdr>
    </w:div>
    <w:div w:id="305667829">
      <w:bodyDiv w:val="1"/>
      <w:marLeft w:val="0"/>
      <w:marRight w:val="0"/>
      <w:marTop w:val="0"/>
      <w:marBottom w:val="0"/>
      <w:divBdr>
        <w:top w:val="none" w:sz="0" w:space="0" w:color="auto"/>
        <w:left w:val="none" w:sz="0" w:space="0" w:color="auto"/>
        <w:bottom w:val="none" w:sz="0" w:space="0" w:color="auto"/>
        <w:right w:val="none" w:sz="0" w:space="0" w:color="auto"/>
      </w:divBdr>
    </w:div>
    <w:div w:id="314452745">
      <w:bodyDiv w:val="1"/>
      <w:marLeft w:val="0"/>
      <w:marRight w:val="0"/>
      <w:marTop w:val="0"/>
      <w:marBottom w:val="0"/>
      <w:divBdr>
        <w:top w:val="none" w:sz="0" w:space="0" w:color="auto"/>
        <w:left w:val="none" w:sz="0" w:space="0" w:color="auto"/>
        <w:bottom w:val="none" w:sz="0" w:space="0" w:color="auto"/>
        <w:right w:val="none" w:sz="0" w:space="0" w:color="auto"/>
      </w:divBdr>
    </w:div>
    <w:div w:id="325205618">
      <w:bodyDiv w:val="1"/>
      <w:marLeft w:val="0"/>
      <w:marRight w:val="0"/>
      <w:marTop w:val="0"/>
      <w:marBottom w:val="0"/>
      <w:divBdr>
        <w:top w:val="none" w:sz="0" w:space="0" w:color="auto"/>
        <w:left w:val="none" w:sz="0" w:space="0" w:color="auto"/>
        <w:bottom w:val="none" w:sz="0" w:space="0" w:color="auto"/>
        <w:right w:val="none" w:sz="0" w:space="0" w:color="auto"/>
      </w:divBdr>
      <w:divsChild>
        <w:div w:id="31227739">
          <w:marLeft w:val="0"/>
          <w:marRight w:val="0"/>
          <w:marTop w:val="0"/>
          <w:marBottom w:val="0"/>
          <w:divBdr>
            <w:top w:val="none" w:sz="0" w:space="0" w:color="auto"/>
            <w:left w:val="none" w:sz="0" w:space="0" w:color="auto"/>
            <w:bottom w:val="none" w:sz="0" w:space="0" w:color="auto"/>
            <w:right w:val="none" w:sz="0" w:space="0" w:color="auto"/>
          </w:divBdr>
          <w:divsChild>
            <w:div w:id="2001618839">
              <w:marLeft w:val="0"/>
              <w:marRight w:val="0"/>
              <w:marTop w:val="0"/>
              <w:marBottom w:val="0"/>
              <w:divBdr>
                <w:top w:val="none" w:sz="0" w:space="0" w:color="auto"/>
                <w:left w:val="none" w:sz="0" w:space="0" w:color="auto"/>
                <w:bottom w:val="none" w:sz="0" w:space="0" w:color="auto"/>
                <w:right w:val="none" w:sz="0" w:space="0" w:color="auto"/>
              </w:divBdr>
            </w:div>
          </w:divsChild>
        </w:div>
        <w:div w:id="197623319">
          <w:marLeft w:val="0"/>
          <w:marRight w:val="0"/>
          <w:marTop w:val="0"/>
          <w:marBottom w:val="0"/>
          <w:divBdr>
            <w:top w:val="none" w:sz="0" w:space="0" w:color="auto"/>
            <w:left w:val="none" w:sz="0" w:space="0" w:color="auto"/>
            <w:bottom w:val="none" w:sz="0" w:space="0" w:color="auto"/>
            <w:right w:val="none" w:sz="0" w:space="0" w:color="auto"/>
          </w:divBdr>
          <w:divsChild>
            <w:div w:id="1529369629">
              <w:marLeft w:val="0"/>
              <w:marRight w:val="0"/>
              <w:marTop w:val="0"/>
              <w:marBottom w:val="0"/>
              <w:divBdr>
                <w:top w:val="none" w:sz="0" w:space="0" w:color="auto"/>
                <w:left w:val="none" w:sz="0" w:space="0" w:color="auto"/>
                <w:bottom w:val="none" w:sz="0" w:space="0" w:color="auto"/>
                <w:right w:val="none" w:sz="0" w:space="0" w:color="auto"/>
              </w:divBdr>
            </w:div>
          </w:divsChild>
        </w:div>
        <w:div w:id="303047494">
          <w:marLeft w:val="0"/>
          <w:marRight w:val="0"/>
          <w:marTop w:val="0"/>
          <w:marBottom w:val="0"/>
          <w:divBdr>
            <w:top w:val="none" w:sz="0" w:space="0" w:color="auto"/>
            <w:left w:val="none" w:sz="0" w:space="0" w:color="auto"/>
            <w:bottom w:val="none" w:sz="0" w:space="0" w:color="auto"/>
            <w:right w:val="none" w:sz="0" w:space="0" w:color="auto"/>
          </w:divBdr>
          <w:divsChild>
            <w:div w:id="1074476123">
              <w:marLeft w:val="0"/>
              <w:marRight w:val="0"/>
              <w:marTop w:val="0"/>
              <w:marBottom w:val="0"/>
              <w:divBdr>
                <w:top w:val="none" w:sz="0" w:space="0" w:color="auto"/>
                <w:left w:val="none" w:sz="0" w:space="0" w:color="auto"/>
                <w:bottom w:val="none" w:sz="0" w:space="0" w:color="auto"/>
                <w:right w:val="none" w:sz="0" w:space="0" w:color="auto"/>
              </w:divBdr>
            </w:div>
          </w:divsChild>
        </w:div>
        <w:div w:id="315107419">
          <w:marLeft w:val="0"/>
          <w:marRight w:val="0"/>
          <w:marTop w:val="0"/>
          <w:marBottom w:val="0"/>
          <w:divBdr>
            <w:top w:val="none" w:sz="0" w:space="0" w:color="auto"/>
            <w:left w:val="none" w:sz="0" w:space="0" w:color="auto"/>
            <w:bottom w:val="none" w:sz="0" w:space="0" w:color="auto"/>
            <w:right w:val="none" w:sz="0" w:space="0" w:color="auto"/>
          </w:divBdr>
          <w:divsChild>
            <w:div w:id="582423090">
              <w:marLeft w:val="0"/>
              <w:marRight w:val="0"/>
              <w:marTop w:val="0"/>
              <w:marBottom w:val="0"/>
              <w:divBdr>
                <w:top w:val="none" w:sz="0" w:space="0" w:color="auto"/>
                <w:left w:val="none" w:sz="0" w:space="0" w:color="auto"/>
                <w:bottom w:val="none" w:sz="0" w:space="0" w:color="auto"/>
                <w:right w:val="none" w:sz="0" w:space="0" w:color="auto"/>
              </w:divBdr>
            </w:div>
          </w:divsChild>
        </w:div>
        <w:div w:id="466316173">
          <w:marLeft w:val="0"/>
          <w:marRight w:val="0"/>
          <w:marTop w:val="0"/>
          <w:marBottom w:val="0"/>
          <w:divBdr>
            <w:top w:val="none" w:sz="0" w:space="0" w:color="auto"/>
            <w:left w:val="none" w:sz="0" w:space="0" w:color="auto"/>
            <w:bottom w:val="none" w:sz="0" w:space="0" w:color="auto"/>
            <w:right w:val="none" w:sz="0" w:space="0" w:color="auto"/>
          </w:divBdr>
          <w:divsChild>
            <w:div w:id="326715104">
              <w:marLeft w:val="0"/>
              <w:marRight w:val="0"/>
              <w:marTop w:val="0"/>
              <w:marBottom w:val="0"/>
              <w:divBdr>
                <w:top w:val="none" w:sz="0" w:space="0" w:color="auto"/>
                <w:left w:val="none" w:sz="0" w:space="0" w:color="auto"/>
                <w:bottom w:val="none" w:sz="0" w:space="0" w:color="auto"/>
                <w:right w:val="none" w:sz="0" w:space="0" w:color="auto"/>
              </w:divBdr>
            </w:div>
          </w:divsChild>
        </w:div>
        <w:div w:id="482430013">
          <w:marLeft w:val="0"/>
          <w:marRight w:val="0"/>
          <w:marTop w:val="0"/>
          <w:marBottom w:val="0"/>
          <w:divBdr>
            <w:top w:val="none" w:sz="0" w:space="0" w:color="auto"/>
            <w:left w:val="none" w:sz="0" w:space="0" w:color="auto"/>
            <w:bottom w:val="none" w:sz="0" w:space="0" w:color="auto"/>
            <w:right w:val="none" w:sz="0" w:space="0" w:color="auto"/>
          </w:divBdr>
          <w:divsChild>
            <w:div w:id="1635215485">
              <w:marLeft w:val="0"/>
              <w:marRight w:val="0"/>
              <w:marTop w:val="0"/>
              <w:marBottom w:val="0"/>
              <w:divBdr>
                <w:top w:val="none" w:sz="0" w:space="0" w:color="auto"/>
                <w:left w:val="none" w:sz="0" w:space="0" w:color="auto"/>
                <w:bottom w:val="none" w:sz="0" w:space="0" w:color="auto"/>
                <w:right w:val="none" w:sz="0" w:space="0" w:color="auto"/>
              </w:divBdr>
            </w:div>
          </w:divsChild>
        </w:div>
        <w:div w:id="577710032">
          <w:marLeft w:val="0"/>
          <w:marRight w:val="0"/>
          <w:marTop w:val="0"/>
          <w:marBottom w:val="0"/>
          <w:divBdr>
            <w:top w:val="none" w:sz="0" w:space="0" w:color="auto"/>
            <w:left w:val="none" w:sz="0" w:space="0" w:color="auto"/>
            <w:bottom w:val="none" w:sz="0" w:space="0" w:color="auto"/>
            <w:right w:val="none" w:sz="0" w:space="0" w:color="auto"/>
          </w:divBdr>
          <w:divsChild>
            <w:div w:id="1190801369">
              <w:marLeft w:val="0"/>
              <w:marRight w:val="0"/>
              <w:marTop w:val="0"/>
              <w:marBottom w:val="0"/>
              <w:divBdr>
                <w:top w:val="none" w:sz="0" w:space="0" w:color="auto"/>
                <w:left w:val="none" w:sz="0" w:space="0" w:color="auto"/>
                <w:bottom w:val="none" w:sz="0" w:space="0" w:color="auto"/>
                <w:right w:val="none" w:sz="0" w:space="0" w:color="auto"/>
              </w:divBdr>
            </w:div>
          </w:divsChild>
        </w:div>
        <w:div w:id="591400311">
          <w:marLeft w:val="0"/>
          <w:marRight w:val="0"/>
          <w:marTop w:val="0"/>
          <w:marBottom w:val="0"/>
          <w:divBdr>
            <w:top w:val="none" w:sz="0" w:space="0" w:color="auto"/>
            <w:left w:val="none" w:sz="0" w:space="0" w:color="auto"/>
            <w:bottom w:val="none" w:sz="0" w:space="0" w:color="auto"/>
            <w:right w:val="none" w:sz="0" w:space="0" w:color="auto"/>
          </w:divBdr>
          <w:divsChild>
            <w:div w:id="1533349353">
              <w:marLeft w:val="0"/>
              <w:marRight w:val="0"/>
              <w:marTop w:val="0"/>
              <w:marBottom w:val="0"/>
              <w:divBdr>
                <w:top w:val="none" w:sz="0" w:space="0" w:color="auto"/>
                <w:left w:val="none" w:sz="0" w:space="0" w:color="auto"/>
                <w:bottom w:val="none" w:sz="0" w:space="0" w:color="auto"/>
                <w:right w:val="none" w:sz="0" w:space="0" w:color="auto"/>
              </w:divBdr>
            </w:div>
          </w:divsChild>
        </w:div>
        <w:div w:id="717095364">
          <w:marLeft w:val="0"/>
          <w:marRight w:val="0"/>
          <w:marTop w:val="0"/>
          <w:marBottom w:val="0"/>
          <w:divBdr>
            <w:top w:val="none" w:sz="0" w:space="0" w:color="auto"/>
            <w:left w:val="none" w:sz="0" w:space="0" w:color="auto"/>
            <w:bottom w:val="none" w:sz="0" w:space="0" w:color="auto"/>
            <w:right w:val="none" w:sz="0" w:space="0" w:color="auto"/>
          </w:divBdr>
          <w:divsChild>
            <w:div w:id="919799086">
              <w:marLeft w:val="0"/>
              <w:marRight w:val="0"/>
              <w:marTop w:val="0"/>
              <w:marBottom w:val="0"/>
              <w:divBdr>
                <w:top w:val="none" w:sz="0" w:space="0" w:color="auto"/>
                <w:left w:val="none" w:sz="0" w:space="0" w:color="auto"/>
                <w:bottom w:val="none" w:sz="0" w:space="0" w:color="auto"/>
                <w:right w:val="none" w:sz="0" w:space="0" w:color="auto"/>
              </w:divBdr>
            </w:div>
            <w:div w:id="1048332838">
              <w:marLeft w:val="0"/>
              <w:marRight w:val="0"/>
              <w:marTop w:val="0"/>
              <w:marBottom w:val="0"/>
              <w:divBdr>
                <w:top w:val="none" w:sz="0" w:space="0" w:color="auto"/>
                <w:left w:val="none" w:sz="0" w:space="0" w:color="auto"/>
                <w:bottom w:val="none" w:sz="0" w:space="0" w:color="auto"/>
                <w:right w:val="none" w:sz="0" w:space="0" w:color="auto"/>
              </w:divBdr>
            </w:div>
          </w:divsChild>
        </w:div>
        <w:div w:id="728841950">
          <w:marLeft w:val="0"/>
          <w:marRight w:val="0"/>
          <w:marTop w:val="0"/>
          <w:marBottom w:val="0"/>
          <w:divBdr>
            <w:top w:val="none" w:sz="0" w:space="0" w:color="auto"/>
            <w:left w:val="none" w:sz="0" w:space="0" w:color="auto"/>
            <w:bottom w:val="none" w:sz="0" w:space="0" w:color="auto"/>
            <w:right w:val="none" w:sz="0" w:space="0" w:color="auto"/>
          </w:divBdr>
          <w:divsChild>
            <w:div w:id="1109351186">
              <w:marLeft w:val="0"/>
              <w:marRight w:val="0"/>
              <w:marTop w:val="0"/>
              <w:marBottom w:val="0"/>
              <w:divBdr>
                <w:top w:val="none" w:sz="0" w:space="0" w:color="auto"/>
                <w:left w:val="none" w:sz="0" w:space="0" w:color="auto"/>
                <w:bottom w:val="none" w:sz="0" w:space="0" w:color="auto"/>
                <w:right w:val="none" w:sz="0" w:space="0" w:color="auto"/>
              </w:divBdr>
            </w:div>
            <w:div w:id="1958946319">
              <w:marLeft w:val="0"/>
              <w:marRight w:val="0"/>
              <w:marTop w:val="0"/>
              <w:marBottom w:val="0"/>
              <w:divBdr>
                <w:top w:val="none" w:sz="0" w:space="0" w:color="auto"/>
                <w:left w:val="none" w:sz="0" w:space="0" w:color="auto"/>
                <w:bottom w:val="none" w:sz="0" w:space="0" w:color="auto"/>
                <w:right w:val="none" w:sz="0" w:space="0" w:color="auto"/>
              </w:divBdr>
            </w:div>
          </w:divsChild>
        </w:div>
        <w:div w:id="816382309">
          <w:marLeft w:val="0"/>
          <w:marRight w:val="0"/>
          <w:marTop w:val="0"/>
          <w:marBottom w:val="0"/>
          <w:divBdr>
            <w:top w:val="none" w:sz="0" w:space="0" w:color="auto"/>
            <w:left w:val="none" w:sz="0" w:space="0" w:color="auto"/>
            <w:bottom w:val="none" w:sz="0" w:space="0" w:color="auto"/>
            <w:right w:val="none" w:sz="0" w:space="0" w:color="auto"/>
          </w:divBdr>
          <w:divsChild>
            <w:div w:id="1561861640">
              <w:marLeft w:val="0"/>
              <w:marRight w:val="0"/>
              <w:marTop w:val="0"/>
              <w:marBottom w:val="0"/>
              <w:divBdr>
                <w:top w:val="none" w:sz="0" w:space="0" w:color="auto"/>
                <w:left w:val="none" w:sz="0" w:space="0" w:color="auto"/>
                <w:bottom w:val="none" w:sz="0" w:space="0" w:color="auto"/>
                <w:right w:val="none" w:sz="0" w:space="0" w:color="auto"/>
              </w:divBdr>
            </w:div>
          </w:divsChild>
        </w:div>
        <w:div w:id="820655961">
          <w:marLeft w:val="0"/>
          <w:marRight w:val="0"/>
          <w:marTop w:val="0"/>
          <w:marBottom w:val="0"/>
          <w:divBdr>
            <w:top w:val="none" w:sz="0" w:space="0" w:color="auto"/>
            <w:left w:val="none" w:sz="0" w:space="0" w:color="auto"/>
            <w:bottom w:val="none" w:sz="0" w:space="0" w:color="auto"/>
            <w:right w:val="none" w:sz="0" w:space="0" w:color="auto"/>
          </w:divBdr>
          <w:divsChild>
            <w:div w:id="1921787484">
              <w:marLeft w:val="0"/>
              <w:marRight w:val="0"/>
              <w:marTop w:val="0"/>
              <w:marBottom w:val="0"/>
              <w:divBdr>
                <w:top w:val="none" w:sz="0" w:space="0" w:color="auto"/>
                <w:left w:val="none" w:sz="0" w:space="0" w:color="auto"/>
                <w:bottom w:val="none" w:sz="0" w:space="0" w:color="auto"/>
                <w:right w:val="none" w:sz="0" w:space="0" w:color="auto"/>
              </w:divBdr>
            </w:div>
          </w:divsChild>
        </w:div>
        <w:div w:id="823276477">
          <w:marLeft w:val="0"/>
          <w:marRight w:val="0"/>
          <w:marTop w:val="0"/>
          <w:marBottom w:val="0"/>
          <w:divBdr>
            <w:top w:val="none" w:sz="0" w:space="0" w:color="auto"/>
            <w:left w:val="none" w:sz="0" w:space="0" w:color="auto"/>
            <w:bottom w:val="none" w:sz="0" w:space="0" w:color="auto"/>
            <w:right w:val="none" w:sz="0" w:space="0" w:color="auto"/>
          </w:divBdr>
          <w:divsChild>
            <w:div w:id="1411928731">
              <w:marLeft w:val="0"/>
              <w:marRight w:val="0"/>
              <w:marTop w:val="0"/>
              <w:marBottom w:val="0"/>
              <w:divBdr>
                <w:top w:val="none" w:sz="0" w:space="0" w:color="auto"/>
                <w:left w:val="none" w:sz="0" w:space="0" w:color="auto"/>
                <w:bottom w:val="none" w:sz="0" w:space="0" w:color="auto"/>
                <w:right w:val="none" w:sz="0" w:space="0" w:color="auto"/>
              </w:divBdr>
            </w:div>
          </w:divsChild>
        </w:div>
        <w:div w:id="885413066">
          <w:marLeft w:val="0"/>
          <w:marRight w:val="0"/>
          <w:marTop w:val="0"/>
          <w:marBottom w:val="0"/>
          <w:divBdr>
            <w:top w:val="none" w:sz="0" w:space="0" w:color="auto"/>
            <w:left w:val="none" w:sz="0" w:space="0" w:color="auto"/>
            <w:bottom w:val="none" w:sz="0" w:space="0" w:color="auto"/>
            <w:right w:val="none" w:sz="0" w:space="0" w:color="auto"/>
          </w:divBdr>
          <w:divsChild>
            <w:div w:id="1387024684">
              <w:marLeft w:val="0"/>
              <w:marRight w:val="0"/>
              <w:marTop w:val="0"/>
              <w:marBottom w:val="0"/>
              <w:divBdr>
                <w:top w:val="none" w:sz="0" w:space="0" w:color="auto"/>
                <w:left w:val="none" w:sz="0" w:space="0" w:color="auto"/>
                <w:bottom w:val="none" w:sz="0" w:space="0" w:color="auto"/>
                <w:right w:val="none" w:sz="0" w:space="0" w:color="auto"/>
              </w:divBdr>
            </w:div>
          </w:divsChild>
        </w:div>
        <w:div w:id="897671840">
          <w:marLeft w:val="0"/>
          <w:marRight w:val="0"/>
          <w:marTop w:val="0"/>
          <w:marBottom w:val="0"/>
          <w:divBdr>
            <w:top w:val="none" w:sz="0" w:space="0" w:color="auto"/>
            <w:left w:val="none" w:sz="0" w:space="0" w:color="auto"/>
            <w:bottom w:val="none" w:sz="0" w:space="0" w:color="auto"/>
            <w:right w:val="none" w:sz="0" w:space="0" w:color="auto"/>
          </w:divBdr>
          <w:divsChild>
            <w:div w:id="1362899679">
              <w:marLeft w:val="0"/>
              <w:marRight w:val="0"/>
              <w:marTop w:val="0"/>
              <w:marBottom w:val="0"/>
              <w:divBdr>
                <w:top w:val="none" w:sz="0" w:space="0" w:color="auto"/>
                <w:left w:val="none" w:sz="0" w:space="0" w:color="auto"/>
                <w:bottom w:val="none" w:sz="0" w:space="0" w:color="auto"/>
                <w:right w:val="none" w:sz="0" w:space="0" w:color="auto"/>
              </w:divBdr>
            </w:div>
          </w:divsChild>
        </w:div>
        <w:div w:id="903831256">
          <w:marLeft w:val="0"/>
          <w:marRight w:val="0"/>
          <w:marTop w:val="0"/>
          <w:marBottom w:val="0"/>
          <w:divBdr>
            <w:top w:val="none" w:sz="0" w:space="0" w:color="auto"/>
            <w:left w:val="none" w:sz="0" w:space="0" w:color="auto"/>
            <w:bottom w:val="none" w:sz="0" w:space="0" w:color="auto"/>
            <w:right w:val="none" w:sz="0" w:space="0" w:color="auto"/>
          </w:divBdr>
          <w:divsChild>
            <w:div w:id="283511827">
              <w:marLeft w:val="0"/>
              <w:marRight w:val="0"/>
              <w:marTop w:val="0"/>
              <w:marBottom w:val="0"/>
              <w:divBdr>
                <w:top w:val="none" w:sz="0" w:space="0" w:color="auto"/>
                <w:left w:val="none" w:sz="0" w:space="0" w:color="auto"/>
                <w:bottom w:val="none" w:sz="0" w:space="0" w:color="auto"/>
                <w:right w:val="none" w:sz="0" w:space="0" w:color="auto"/>
              </w:divBdr>
            </w:div>
          </w:divsChild>
        </w:div>
        <w:div w:id="1135103393">
          <w:marLeft w:val="0"/>
          <w:marRight w:val="0"/>
          <w:marTop w:val="0"/>
          <w:marBottom w:val="0"/>
          <w:divBdr>
            <w:top w:val="none" w:sz="0" w:space="0" w:color="auto"/>
            <w:left w:val="none" w:sz="0" w:space="0" w:color="auto"/>
            <w:bottom w:val="none" w:sz="0" w:space="0" w:color="auto"/>
            <w:right w:val="none" w:sz="0" w:space="0" w:color="auto"/>
          </w:divBdr>
          <w:divsChild>
            <w:div w:id="721905323">
              <w:marLeft w:val="0"/>
              <w:marRight w:val="0"/>
              <w:marTop w:val="0"/>
              <w:marBottom w:val="0"/>
              <w:divBdr>
                <w:top w:val="none" w:sz="0" w:space="0" w:color="auto"/>
                <w:left w:val="none" w:sz="0" w:space="0" w:color="auto"/>
                <w:bottom w:val="none" w:sz="0" w:space="0" w:color="auto"/>
                <w:right w:val="none" w:sz="0" w:space="0" w:color="auto"/>
              </w:divBdr>
            </w:div>
          </w:divsChild>
        </w:div>
        <w:div w:id="1366364587">
          <w:marLeft w:val="0"/>
          <w:marRight w:val="0"/>
          <w:marTop w:val="0"/>
          <w:marBottom w:val="0"/>
          <w:divBdr>
            <w:top w:val="none" w:sz="0" w:space="0" w:color="auto"/>
            <w:left w:val="none" w:sz="0" w:space="0" w:color="auto"/>
            <w:bottom w:val="none" w:sz="0" w:space="0" w:color="auto"/>
            <w:right w:val="none" w:sz="0" w:space="0" w:color="auto"/>
          </w:divBdr>
          <w:divsChild>
            <w:div w:id="939727846">
              <w:marLeft w:val="0"/>
              <w:marRight w:val="0"/>
              <w:marTop w:val="0"/>
              <w:marBottom w:val="0"/>
              <w:divBdr>
                <w:top w:val="none" w:sz="0" w:space="0" w:color="auto"/>
                <w:left w:val="none" w:sz="0" w:space="0" w:color="auto"/>
                <w:bottom w:val="none" w:sz="0" w:space="0" w:color="auto"/>
                <w:right w:val="none" w:sz="0" w:space="0" w:color="auto"/>
              </w:divBdr>
            </w:div>
          </w:divsChild>
        </w:div>
        <w:div w:id="1499299680">
          <w:marLeft w:val="0"/>
          <w:marRight w:val="0"/>
          <w:marTop w:val="0"/>
          <w:marBottom w:val="0"/>
          <w:divBdr>
            <w:top w:val="none" w:sz="0" w:space="0" w:color="auto"/>
            <w:left w:val="none" w:sz="0" w:space="0" w:color="auto"/>
            <w:bottom w:val="none" w:sz="0" w:space="0" w:color="auto"/>
            <w:right w:val="none" w:sz="0" w:space="0" w:color="auto"/>
          </w:divBdr>
          <w:divsChild>
            <w:div w:id="777869257">
              <w:marLeft w:val="0"/>
              <w:marRight w:val="0"/>
              <w:marTop w:val="0"/>
              <w:marBottom w:val="0"/>
              <w:divBdr>
                <w:top w:val="none" w:sz="0" w:space="0" w:color="auto"/>
                <w:left w:val="none" w:sz="0" w:space="0" w:color="auto"/>
                <w:bottom w:val="none" w:sz="0" w:space="0" w:color="auto"/>
                <w:right w:val="none" w:sz="0" w:space="0" w:color="auto"/>
              </w:divBdr>
            </w:div>
          </w:divsChild>
        </w:div>
        <w:div w:id="1527793228">
          <w:marLeft w:val="0"/>
          <w:marRight w:val="0"/>
          <w:marTop w:val="0"/>
          <w:marBottom w:val="0"/>
          <w:divBdr>
            <w:top w:val="none" w:sz="0" w:space="0" w:color="auto"/>
            <w:left w:val="none" w:sz="0" w:space="0" w:color="auto"/>
            <w:bottom w:val="none" w:sz="0" w:space="0" w:color="auto"/>
            <w:right w:val="none" w:sz="0" w:space="0" w:color="auto"/>
          </w:divBdr>
          <w:divsChild>
            <w:div w:id="720009967">
              <w:marLeft w:val="0"/>
              <w:marRight w:val="0"/>
              <w:marTop w:val="0"/>
              <w:marBottom w:val="0"/>
              <w:divBdr>
                <w:top w:val="none" w:sz="0" w:space="0" w:color="auto"/>
                <w:left w:val="none" w:sz="0" w:space="0" w:color="auto"/>
                <w:bottom w:val="none" w:sz="0" w:space="0" w:color="auto"/>
                <w:right w:val="none" w:sz="0" w:space="0" w:color="auto"/>
              </w:divBdr>
            </w:div>
          </w:divsChild>
        </w:div>
        <w:div w:id="1540701937">
          <w:marLeft w:val="0"/>
          <w:marRight w:val="0"/>
          <w:marTop w:val="0"/>
          <w:marBottom w:val="0"/>
          <w:divBdr>
            <w:top w:val="none" w:sz="0" w:space="0" w:color="auto"/>
            <w:left w:val="none" w:sz="0" w:space="0" w:color="auto"/>
            <w:bottom w:val="none" w:sz="0" w:space="0" w:color="auto"/>
            <w:right w:val="none" w:sz="0" w:space="0" w:color="auto"/>
          </w:divBdr>
          <w:divsChild>
            <w:div w:id="1921057871">
              <w:marLeft w:val="0"/>
              <w:marRight w:val="0"/>
              <w:marTop w:val="0"/>
              <w:marBottom w:val="0"/>
              <w:divBdr>
                <w:top w:val="none" w:sz="0" w:space="0" w:color="auto"/>
                <w:left w:val="none" w:sz="0" w:space="0" w:color="auto"/>
                <w:bottom w:val="none" w:sz="0" w:space="0" w:color="auto"/>
                <w:right w:val="none" w:sz="0" w:space="0" w:color="auto"/>
              </w:divBdr>
            </w:div>
          </w:divsChild>
        </w:div>
        <w:div w:id="1558279393">
          <w:marLeft w:val="0"/>
          <w:marRight w:val="0"/>
          <w:marTop w:val="0"/>
          <w:marBottom w:val="0"/>
          <w:divBdr>
            <w:top w:val="none" w:sz="0" w:space="0" w:color="auto"/>
            <w:left w:val="none" w:sz="0" w:space="0" w:color="auto"/>
            <w:bottom w:val="none" w:sz="0" w:space="0" w:color="auto"/>
            <w:right w:val="none" w:sz="0" w:space="0" w:color="auto"/>
          </w:divBdr>
          <w:divsChild>
            <w:div w:id="690647277">
              <w:marLeft w:val="0"/>
              <w:marRight w:val="0"/>
              <w:marTop w:val="0"/>
              <w:marBottom w:val="0"/>
              <w:divBdr>
                <w:top w:val="none" w:sz="0" w:space="0" w:color="auto"/>
                <w:left w:val="none" w:sz="0" w:space="0" w:color="auto"/>
                <w:bottom w:val="none" w:sz="0" w:space="0" w:color="auto"/>
                <w:right w:val="none" w:sz="0" w:space="0" w:color="auto"/>
              </w:divBdr>
            </w:div>
          </w:divsChild>
        </w:div>
        <w:div w:id="1622572501">
          <w:marLeft w:val="0"/>
          <w:marRight w:val="0"/>
          <w:marTop w:val="0"/>
          <w:marBottom w:val="0"/>
          <w:divBdr>
            <w:top w:val="none" w:sz="0" w:space="0" w:color="auto"/>
            <w:left w:val="none" w:sz="0" w:space="0" w:color="auto"/>
            <w:bottom w:val="none" w:sz="0" w:space="0" w:color="auto"/>
            <w:right w:val="none" w:sz="0" w:space="0" w:color="auto"/>
          </w:divBdr>
          <w:divsChild>
            <w:div w:id="1460610777">
              <w:marLeft w:val="0"/>
              <w:marRight w:val="0"/>
              <w:marTop w:val="0"/>
              <w:marBottom w:val="0"/>
              <w:divBdr>
                <w:top w:val="none" w:sz="0" w:space="0" w:color="auto"/>
                <w:left w:val="none" w:sz="0" w:space="0" w:color="auto"/>
                <w:bottom w:val="none" w:sz="0" w:space="0" w:color="auto"/>
                <w:right w:val="none" w:sz="0" w:space="0" w:color="auto"/>
              </w:divBdr>
            </w:div>
          </w:divsChild>
        </w:div>
        <w:div w:id="1840391178">
          <w:marLeft w:val="0"/>
          <w:marRight w:val="0"/>
          <w:marTop w:val="0"/>
          <w:marBottom w:val="0"/>
          <w:divBdr>
            <w:top w:val="none" w:sz="0" w:space="0" w:color="auto"/>
            <w:left w:val="none" w:sz="0" w:space="0" w:color="auto"/>
            <w:bottom w:val="none" w:sz="0" w:space="0" w:color="auto"/>
            <w:right w:val="none" w:sz="0" w:space="0" w:color="auto"/>
          </w:divBdr>
          <w:divsChild>
            <w:div w:id="66079769">
              <w:marLeft w:val="0"/>
              <w:marRight w:val="0"/>
              <w:marTop w:val="0"/>
              <w:marBottom w:val="0"/>
              <w:divBdr>
                <w:top w:val="none" w:sz="0" w:space="0" w:color="auto"/>
                <w:left w:val="none" w:sz="0" w:space="0" w:color="auto"/>
                <w:bottom w:val="none" w:sz="0" w:space="0" w:color="auto"/>
                <w:right w:val="none" w:sz="0" w:space="0" w:color="auto"/>
              </w:divBdr>
            </w:div>
          </w:divsChild>
        </w:div>
        <w:div w:id="1854148017">
          <w:marLeft w:val="0"/>
          <w:marRight w:val="0"/>
          <w:marTop w:val="0"/>
          <w:marBottom w:val="0"/>
          <w:divBdr>
            <w:top w:val="none" w:sz="0" w:space="0" w:color="auto"/>
            <w:left w:val="none" w:sz="0" w:space="0" w:color="auto"/>
            <w:bottom w:val="none" w:sz="0" w:space="0" w:color="auto"/>
            <w:right w:val="none" w:sz="0" w:space="0" w:color="auto"/>
          </w:divBdr>
          <w:divsChild>
            <w:div w:id="600651646">
              <w:marLeft w:val="0"/>
              <w:marRight w:val="0"/>
              <w:marTop w:val="0"/>
              <w:marBottom w:val="0"/>
              <w:divBdr>
                <w:top w:val="none" w:sz="0" w:space="0" w:color="auto"/>
                <w:left w:val="none" w:sz="0" w:space="0" w:color="auto"/>
                <w:bottom w:val="none" w:sz="0" w:space="0" w:color="auto"/>
                <w:right w:val="none" w:sz="0" w:space="0" w:color="auto"/>
              </w:divBdr>
            </w:div>
          </w:divsChild>
        </w:div>
        <w:div w:id="1955019419">
          <w:marLeft w:val="0"/>
          <w:marRight w:val="0"/>
          <w:marTop w:val="0"/>
          <w:marBottom w:val="0"/>
          <w:divBdr>
            <w:top w:val="none" w:sz="0" w:space="0" w:color="auto"/>
            <w:left w:val="none" w:sz="0" w:space="0" w:color="auto"/>
            <w:bottom w:val="none" w:sz="0" w:space="0" w:color="auto"/>
            <w:right w:val="none" w:sz="0" w:space="0" w:color="auto"/>
          </w:divBdr>
          <w:divsChild>
            <w:div w:id="897739366">
              <w:marLeft w:val="0"/>
              <w:marRight w:val="0"/>
              <w:marTop w:val="0"/>
              <w:marBottom w:val="0"/>
              <w:divBdr>
                <w:top w:val="none" w:sz="0" w:space="0" w:color="auto"/>
                <w:left w:val="none" w:sz="0" w:space="0" w:color="auto"/>
                <w:bottom w:val="none" w:sz="0" w:space="0" w:color="auto"/>
                <w:right w:val="none" w:sz="0" w:space="0" w:color="auto"/>
              </w:divBdr>
            </w:div>
          </w:divsChild>
        </w:div>
        <w:div w:id="2010672650">
          <w:marLeft w:val="0"/>
          <w:marRight w:val="0"/>
          <w:marTop w:val="0"/>
          <w:marBottom w:val="0"/>
          <w:divBdr>
            <w:top w:val="none" w:sz="0" w:space="0" w:color="auto"/>
            <w:left w:val="none" w:sz="0" w:space="0" w:color="auto"/>
            <w:bottom w:val="none" w:sz="0" w:space="0" w:color="auto"/>
            <w:right w:val="none" w:sz="0" w:space="0" w:color="auto"/>
          </w:divBdr>
          <w:divsChild>
            <w:div w:id="652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05442">
      <w:bodyDiv w:val="1"/>
      <w:marLeft w:val="0"/>
      <w:marRight w:val="0"/>
      <w:marTop w:val="0"/>
      <w:marBottom w:val="0"/>
      <w:divBdr>
        <w:top w:val="none" w:sz="0" w:space="0" w:color="auto"/>
        <w:left w:val="none" w:sz="0" w:space="0" w:color="auto"/>
        <w:bottom w:val="none" w:sz="0" w:space="0" w:color="auto"/>
        <w:right w:val="none" w:sz="0" w:space="0" w:color="auto"/>
      </w:divBdr>
    </w:div>
    <w:div w:id="345909171">
      <w:bodyDiv w:val="1"/>
      <w:marLeft w:val="0"/>
      <w:marRight w:val="0"/>
      <w:marTop w:val="0"/>
      <w:marBottom w:val="0"/>
      <w:divBdr>
        <w:top w:val="none" w:sz="0" w:space="0" w:color="auto"/>
        <w:left w:val="none" w:sz="0" w:space="0" w:color="auto"/>
        <w:bottom w:val="none" w:sz="0" w:space="0" w:color="auto"/>
        <w:right w:val="none" w:sz="0" w:space="0" w:color="auto"/>
      </w:divBdr>
      <w:divsChild>
        <w:div w:id="6834952">
          <w:marLeft w:val="0"/>
          <w:marRight w:val="0"/>
          <w:marTop w:val="0"/>
          <w:marBottom w:val="0"/>
          <w:divBdr>
            <w:top w:val="none" w:sz="0" w:space="0" w:color="auto"/>
            <w:left w:val="none" w:sz="0" w:space="0" w:color="auto"/>
            <w:bottom w:val="none" w:sz="0" w:space="0" w:color="auto"/>
            <w:right w:val="none" w:sz="0" w:space="0" w:color="auto"/>
          </w:divBdr>
        </w:div>
        <w:div w:id="106511287">
          <w:marLeft w:val="0"/>
          <w:marRight w:val="0"/>
          <w:marTop w:val="0"/>
          <w:marBottom w:val="0"/>
          <w:divBdr>
            <w:top w:val="none" w:sz="0" w:space="0" w:color="auto"/>
            <w:left w:val="none" w:sz="0" w:space="0" w:color="auto"/>
            <w:bottom w:val="none" w:sz="0" w:space="0" w:color="auto"/>
            <w:right w:val="none" w:sz="0" w:space="0" w:color="auto"/>
          </w:divBdr>
        </w:div>
        <w:div w:id="113718146">
          <w:marLeft w:val="0"/>
          <w:marRight w:val="0"/>
          <w:marTop w:val="0"/>
          <w:marBottom w:val="0"/>
          <w:divBdr>
            <w:top w:val="none" w:sz="0" w:space="0" w:color="auto"/>
            <w:left w:val="none" w:sz="0" w:space="0" w:color="auto"/>
            <w:bottom w:val="none" w:sz="0" w:space="0" w:color="auto"/>
            <w:right w:val="none" w:sz="0" w:space="0" w:color="auto"/>
          </w:divBdr>
        </w:div>
        <w:div w:id="116030538">
          <w:marLeft w:val="0"/>
          <w:marRight w:val="0"/>
          <w:marTop w:val="0"/>
          <w:marBottom w:val="0"/>
          <w:divBdr>
            <w:top w:val="none" w:sz="0" w:space="0" w:color="auto"/>
            <w:left w:val="none" w:sz="0" w:space="0" w:color="auto"/>
            <w:bottom w:val="none" w:sz="0" w:space="0" w:color="auto"/>
            <w:right w:val="none" w:sz="0" w:space="0" w:color="auto"/>
          </w:divBdr>
        </w:div>
        <w:div w:id="372535052">
          <w:marLeft w:val="0"/>
          <w:marRight w:val="0"/>
          <w:marTop w:val="0"/>
          <w:marBottom w:val="0"/>
          <w:divBdr>
            <w:top w:val="none" w:sz="0" w:space="0" w:color="auto"/>
            <w:left w:val="none" w:sz="0" w:space="0" w:color="auto"/>
            <w:bottom w:val="none" w:sz="0" w:space="0" w:color="auto"/>
            <w:right w:val="none" w:sz="0" w:space="0" w:color="auto"/>
          </w:divBdr>
          <w:divsChild>
            <w:div w:id="1390543054">
              <w:marLeft w:val="0"/>
              <w:marRight w:val="0"/>
              <w:marTop w:val="0"/>
              <w:marBottom w:val="0"/>
              <w:divBdr>
                <w:top w:val="none" w:sz="0" w:space="0" w:color="auto"/>
                <w:left w:val="none" w:sz="0" w:space="0" w:color="auto"/>
                <w:bottom w:val="none" w:sz="0" w:space="0" w:color="auto"/>
                <w:right w:val="none" w:sz="0" w:space="0" w:color="auto"/>
              </w:divBdr>
            </w:div>
            <w:div w:id="1965773653">
              <w:marLeft w:val="0"/>
              <w:marRight w:val="0"/>
              <w:marTop w:val="0"/>
              <w:marBottom w:val="0"/>
              <w:divBdr>
                <w:top w:val="none" w:sz="0" w:space="0" w:color="auto"/>
                <w:left w:val="none" w:sz="0" w:space="0" w:color="auto"/>
                <w:bottom w:val="none" w:sz="0" w:space="0" w:color="auto"/>
                <w:right w:val="none" w:sz="0" w:space="0" w:color="auto"/>
              </w:divBdr>
            </w:div>
            <w:div w:id="2117359542">
              <w:marLeft w:val="0"/>
              <w:marRight w:val="0"/>
              <w:marTop w:val="0"/>
              <w:marBottom w:val="0"/>
              <w:divBdr>
                <w:top w:val="none" w:sz="0" w:space="0" w:color="auto"/>
                <w:left w:val="none" w:sz="0" w:space="0" w:color="auto"/>
                <w:bottom w:val="none" w:sz="0" w:space="0" w:color="auto"/>
                <w:right w:val="none" w:sz="0" w:space="0" w:color="auto"/>
              </w:divBdr>
            </w:div>
          </w:divsChild>
        </w:div>
        <w:div w:id="465709862">
          <w:marLeft w:val="0"/>
          <w:marRight w:val="0"/>
          <w:marTop w:val="0"/>
          <w:marBottom w:val="0"/>
          <w:divBdr>
            <w:top w:val="none" w:sz="0" w:space="0" w:color="auto"/>
            <w:left w:val="none" w:sz="0" w:space="0" w:color="auto"/>
            <w:bottom w:val="none" w:sz="0" w:space="0" w:color="auto"/>
            <w:right w:val="none" w:sz="0" w:space="0" w:color="auto"/>
          </w:divBdr>
          <w:divsChild>
            <w:div w:id="135605235">
              <w:marLeft w:val="0"/>
              <w:marRight w:val="0"/>
              <w:marTop w:val="0"/>
              <w:marBottom w:val="0"/>
              <w:divBdr>
                <w:top w:val="none" w:sz="0" w:space="0" w:color="auto"/>
                <w:left w:val="none" w:sz="0" w:space="0" w:color="auto"/>
                <w:bottom w:val="none" w:sz="0" w:space="0" w:color="auto"/>
                <w:right w:val="none" w:sz="0" w:space="0" w:color="auto"/>
              </w:divBdr>
            </w:div>
            <w:div w:id="1002854476">
              <w:marLeft w:val="0"/>
              <w:marRight w:val="0"/>
              <w:marTop w:val="0"/>
              <w:marBottom w:val="0"/>
              <w:divBdr>
                <w:top w:val="none" w:sz="0" w:space="0" w:color="auto"/>
                <w:left w:val="none" w:sz="0" w:space="0" w:color="auto"/>
                <w:bottom w:val="none" w:sz="0" w:space="0" w:color="auto"/>
                <w:right w:val="none" w:sz="0" w:space="0" w:color="auto"/>
              </w:divBdr>
            </w:div>
          </w:divsChild>
        </w:div>
        <w:div w:id="597565165">
          <w:marLeft w:val="0"/>
          <w:marRight w:val="0"/>
          <w:marTop w:val="0"/>
          <w:marBottom w:val="0"/>
          <w:divBdr>
            <w:top w:val="none" w:sz="0" w:space="0" w:color="auto"/>
            <w:left w:val="none" w:sz="0" w:space="0" w:color="auto"/>
            <w:bottom w:val="none" w:sz="0" w:space="0" w:color="auto"/>
            <w:right w:val="none" w:sz="0" w:space="0" w:color="auto"/>
          </w:divBdr>
        </w:div>
        <w:div w:id="600573542">
          <w:marLeft w:val="0"/>
          <w:marRight w:val="0"/>
          <w:marTop w:val="0"/>
          <w:marBottom w:val="0"/>
          <w:divBdr>
            <w:top w:val="none" w:sz="0" w:space="0" w:color="auto"/>
            <w:left w:val="none" w:sz="0" w:space="0" w:color="auto"/>
            <w:bottom w:val="none" w:sz="0" w:space="0" w:color="auto"/>
            <w:right w:val="none" w:sz="0" w:space="0" w:color="auto"/>
          </w:divBdr>
          <w:divsChild>
            <w:div w:id="55203860">
              <w:marLeft w:val="0"/>
              <w:marRight w:val="0"/>
              <w:marTop w:val="0"/>
              <w:marBottom w:val="0"/>
              <w:divBdr>
                <w:top w:val="none" w:sz="0" w:space="0" w:color="auto"/>
                <w:left w:val="none" w:sz="0" w:space="0" w:color="auto"/>
                <w:bottom w:val="none" w:sz="0" w:space="0" w:color="auto"/>
                <w:right w:val="none" w:sz="0" w:space="0" w:color="auto"/>
              </w:divBdr>
            </w:div>
          </w:divsChild>
        </w:div>
        <w:div w:id="609707023">
          <w:marLeft w:val="0"/>
          <w:marRight w:val="0"/>
          <w:marTop w:val="0"/>
          <w:marBottom w:val="0"/>
          <w:divBdr>
            <w:top w:val="none" w:sz="0" w:space="0" w:color="auto"/>
            <w:left w:val="none" w:sz="0" w:space="0" w:color="auto"/>
            <w:bottom w:val="none" w:sz="0" w:space="0" w:color="auto"/>
            <w:right w:val="none" w:sz="0" w:space="0" w:color="auto"/>
          </w:divBdr>
        </w:div>
        <w:div w:id="662782498">
          <w:marLeft w:val="0"/>
          <w:marRight w:val="0"/>
          <w:marTop w:val="0"/>
          <w:marBottom w:val="0"/>
          <w:divBdr>
            <w:top w:val="none" w:sz="0" w:space="0" w:color="auto"/>
            <w:left w:val="none" w:sz="0" w:space="0" w:color="auto"/>
            <w:bottom w:val="none" w:sz="0" w:space="0" w:color="auto"/>
            <w:right w:val="none" w:sz="0" w:space="0" w:color="auto"/>
          </w:divBdr>
        </w:div>
        <w:div w:id="726875337">
          <w:marLeft w:val="0"/>
          <w:marRight w:val="0"/>
          <w:marTop w:val="0"/>
          <w:marBottom w:val="0"/>
          <w:divBdr>
            <w:top w:val="none" w:sz="0" w:space="0" w:color="auto"/>
            <w:left w:val="none" w:sz="0" w:space="0" w:color="auto"/>
            <w:bottom w:val="none" w:sz="0" w:space="0" w:color="auto"/>
            <w:right w:val="none" w:sz="0" w:space="0" w:color="auto"/>
          </w:divBdr>
        </w:div>
        <w:div w:id="837382194">
          <w:marLeft w:val="0"/>
          <w:marRight w:val="0"/>
          <w:marTop w:val="0"/>
          <w:marBottom w:val="0"/>
          <w:divBdr>
            <w:top w:val="none" w:sz="0" w:space="0" w:color="auto"/>
            <w:left w:val="none" w:sz="0" w:space="0" w:color="auto"/>
            <w:bottom w:val="none" w:sz="0" w:space="0" w:color="auto"/>
            <w:right w:val="none" w:sz="0" w:space="0" w:color="auto"/>
          </w:divBdr>
          <w:divsChild>
            <w:div w:id="1510095744">
              <w:marLeft w:val="-75"/>
              <w:marRight w:val="0"/>
              <w:marTop w:val="30"/>
              <w:marBottom w:val="30"/>
              <w:divBdr>
                <w:top w:val="none" w:sz="0" w:space="0" w:color="auto"/>
                <w:left w:val="none" w:sz="0" w:space="0" w:color="auto"/>
                <w:bottom w:val="none" w:sz="0" w:space="0" w:color="auto"/>
                <w:right w:val="none" w:sz="0" w:space="0" w:color="auto"/>
              </w:divBdr>
              <w:divsChild>
                <w:div w:id="15739536">
                  <w:marLeft w:val="0"/>
                  <w:marRight w:val="0"/>
                  <w:marTop w:val="0"/>
                  <w:marBottom w:val="0"/>
                  <w:divBdr>
                    <w:top w:val="none" w:sz="0" w:space="0" w:color="auto"/>
                    <w:left w:val="none" w:sz="0" w:space="0" w:color="auto"/>
                    <w:bottom w:val="none" w:sz="0" w:space="0" w:color="auto"/>
                    <w:right w:val="none" w:sz="0" w:space="0" w:color="auto"/>
                  </w:divBdr>
                  <w:divsChild>
                    <w:div w:id="2090224665">
                      <w:marLeft w:val="0"/>
                      <w:marRight w:val="0"/>
                      <w:marTop w:val="0"/>
                      <w:marBottom w:val="0"/>
                      <w:divBdr>
                        <w:top w:val="none" w:sz="0" w:space="0" w:color="auto"/>
                        <w:left w:val="none" w:sz="0" w:space="0" w:color="auto"/>
                        <w:bottom w:val="none" w:sz="0" w:space="0" w:color="auto"/>
                        <w:right w:val="none" w:sz="0" w:space="0" w:color="auto"/>
                      </w:divBdr>
                    </w:div>
                  </w:divsChild>
                </w:div>
                <w:div w:id="336663759">
                  <w:marLeft w:val="0"/>
                  <w:marRight w:val="0"/>
                  <w:marTop w:val="0"/>
                  <w:marBottom w:val="0"/>
                  <w:divBdr>
                    <w:top w:val="none" w:sz="0" w:space="0" w:color="auto"/>
                    <w:left w:val="none" w:sz="0" w:space="0" w:color="auto"/>
                    <w:bottom w:val="none" w:sz="0" w:space="0" w:color="auto"/>
                    <w:right w:val="none" w:sz="0" w:space="0" w:color="auto"/>
                  </w:divBdr>
                  <w:divsChild>
                    <w:div w:id="294533294">
                      <w:marLeft w:val="0"/>
                      <w:marRight w:val="0"/>
                      <w:marTop w:val="0"/>
                      <w:marBottom w:val="0"/>
                      <w:divBdr>
                        <w:top w:val="none" w:sz="0" w:space="0" w:color="auto"/>
                        <w:left w:val="none" w:sz="0" w:space="0" w:color="auto"/>
                        <w:bottom w:val="none" w:sz="0" w:space="0" w:color="auto"/>
                        <w:right w:val="none" w:sz="0" w:space="0" w:color="auto"/>
                      </w:divBdr>
                    </w:div>
                  </w:divsChild>
                </w:div>
                <w:div w:id="484512890">
                  <w:marLeft w:val="0"/>
                  <w:marRight w:val="0"/>
                  <w:marTop w:val="0"/>
                  <w:marBottom w:val="0"/>
                  <w:divBdr>
                    <w:top w:val="none" w:sz="0" w:space="0" w:color="auto"/>
                    <w:left w:val="none" w:sz="0" w:space="0" w:color="auto"/>
                    <w:bottom w:val="none" w:sz="0" w:space="0" w:color="auto"/>
                    <w:right w:val="none" w:sz="0" w:space="0" w:color="auto"/>
                  </w:divBdr>
                  <w:divsChild>
                    <w:div w:id="1805393338">
                      <w:marLeft w:val="0"/>
                      <w:marRight w:val="0"/>
                      <w:marTop w:val="0"/>
                      <w:marBottom w:val="0"/>
                      <w:divBdr>
                        <w:top w:val="none" w:sz="0" w:space="0" w:color="auto"/>
                        <w:left w:val="none" w:sz="0" w:space="0" w:color="auto"/>
                        <w:bottom w:val="none" w:sz="0" w:space="0" w:color="auto"/>
                        <w:right w:val="none" w:sz="0" w:space="0" w:color="auto"/>
                      </w:divBdr>
                    </w:div>
                    <w:div w:id="1904833795">
                      <w:marLeft w:val="0"/>
                      <w:marRight w:val="0"/>
                      <w:marTop w:val="0"/>
                      <w:marBottom w:val="0"/>
                      <w:divBdr>
                        <w:top w:val="none" w:sz="0" w:space="0" w:color="auto"/>
                        <w:left w:val="none" w:sz="0" w:space="0" w:color="auto"/>
                        <w:bottom w:val="none" w:sz="0" w:space="0" w:color="auto"/>
                        <w:right w:val="none" w:sz="0" w:space="0" w:color="auto"/>
                      </w:divBdr>
                    </w:div>
                  </w:divsChild>
                </w:div>
                <w:div w:id="583684992">
                  <w:marLeft w:val="0"/>
                  <w:marRight w:val="0"/>
                  <w:marTop w:val="0"/>
                  <w:marBottom w:val="0"/>
                  <w:divBdr>
                    <w:top w:val="none" w:sz="0" w:space="0" w:color="auto"/>
                    <w:left w:val="none" w:sz="0" w:space="0" w:color="auto"/>
                    <w:bottom w:val="none" w:sz="0" w:space="0" w:color="auto"/>
                    <w:right w:val="none" w:sz="0" w:space="0" w:color="auto"/>
                  </w:divBdr>
                  <w:divsChild>
                    <w:div w:id="1115711519">
                      <w:marLeft w:val="0"/>
                      <w:marRight w:val="0"/>
                      <w:marTop w:val="0"/>
                      <w:marBottom w:val="0"/>
                      <w:divBdr>
                        <w:top w:val="none" w:sz="0" w:space="0" w:color="auto"/>
                        <w:left w:val="none" w:sz="0" w:space="0" w:color="auto"/>
                        <w:bottom w:val="none" w:sz="0" w:space="0" w:color="auto"/>
                        <w:right w:val="none" w:sz="0" w:space="0" w:color="auto"/>
                      </w:divBdr>
                    </w:div>
                  </w:divsChild>
                </w:div>
                <w:div w:id="663247049">
                  <w:marLeft w:val="0"/>
                  <w:marRight w:val="0"/>
                  <w:marTop w:val="0"/>
                  <w:marBottom w:val="0"/>
                  <w:divBdr>
                    <w:top w:val="none" w:sz="0" w:space="0" w:color="auto"/>
                    <w:left w:val="none" w:sz="0" w:space="0" w:color="auto"/>
                    <w:bottom w:val="none" w:sz="0" w:space="0" w:color="auto"/>
                    <w:right w:val="none" w:sz="0" w:space="0" w:color="auto"/>
                  </w:divBdr>
                  <w:divsChild>
                    <w:div w:id="350378355">
                      <w:marLeft w:val="0"/>
                      <w:marRight w:val="0"/>
                      <w:marTop w:val="0"/>
                      <w:marBottom w:val="0"/>
                      <w:divBdr>
                        <w:top w:val="none" w:sz="0" w:space="0" w:color="auto"/>
                        <w:left w:val="none" w:sz="0" w:space="0" w:color="auto"/>
                        <w:bottom w:val="none" w:sz="0" w:space="0" w:color="auto"/>
                        <w:right w:val="none" w:sz="0" w:space="0" w:color="auto"/>
                      </w:divBdr>
                    </w:div>
                  </w:divsChild>
                </w:div>
                <w:div w:id="705954430">
                  <w:marLeft w:val="0"/>
                  <w:marRight w:val="0"/>
                  <w:marTop w:val="0"/>
                  <w:marBottom w:val="0"/>
                  <w:divBdr>
                    <w:top w:val="none" w:sz="0" w:space="0" w:color="auto"/>
                    <w:left w:val="none" w:sz="0" w:space="0" w:color="auto"/>
                    <w:bottom w:val="none" w:sz="0" w:space="0" w:color="auto"/>
                    <w:right w:val="none" w:sz="0" w:space="0" w:color="auto"/>
                  </w:divBdr>
                  <w:divsChild>
                    <w:div w:id="969243828">
                      <w:marLeft w:val="0"/>
                      <w:marRight w:val="0"/>
                      <w:marTop w:val="0"/>
                      <w:marBottom w:val="0"/>
                      <w:divBdr>
                        <w:top w:val="none" w:sz="0" w:space="0" w:color="auto"/>
                        <w:left w:val="none" w:sz="0" w:space="0" w:color="auto"/>
                        <w:bottom w:val="none" w:sz="0" w:space="0" w:color="auto"/>
                        <w:right w:val="none" w:sz="0" w:space="0" w:color="auto"/>
                      </w:divBdr>
                    </w:div>
                  </w:divsChild>
                </w:div>
                <w:div w:id="776801229">
                  <w:marLeft w:val="0"/>
                  <w:marRight w:val="0"/>
                  <w:marTop w:val="0"/>
                  <w:marBottom w:val="0"/>
                  <w:divBdr>
                    <w:top w:val="none" w:sz="0" w:space="0" w:color="auto"/>
                    <w:left w:val="none" w:sz="0" w:space="0" w:color="auto"/>
                    <w:bottom w:val="none" w:sz="0" w:space="0" w:color="auto"/>
                    <w:right w:val="none" w:sz="0" w:space="0" w:color="auto"/>
                  </w:divBdr>
                  <w:divsChild>
                    <w:div w:id="1539782998">
                      <w:marLeft w:val="0"/>
                      <w:marRight w:val="0"/>
                      <w:marTop w:val="0"/>
                      <w:marBottom w:val="0"/>
                      <w:divBdr>
                        <w:top w:val="none" w:sz="0" w:space="0" w:color="auto"/>
                        <w:left w:val="none" w:sz="0" w:space="0" w:color="auto"/>
                        <w:bottom w:val="none" w:sz="0" w:space="0" w:color="auto"/>
                        <w:right w:val="none" w:sz="0" w:space="0" w:color="auto"/>
                      </w:divBdr>
                    </w:div>
                  </w:divsChild>
                </w:div>
                <w:div w:id="985473214">
                  <w:marLeft w:val="0"/>
                  <w:marRight w:val="0"/>
                  <w:marTop w:val="0"/>
                  <w:marBottom w:val="0"/>
                  <w:divBdr>
                    <w:top w:val="none" w:sz="0" w:space="0" w:color="auto"/>
                    <w:left w:val="none" w:sz="0" w:space="0" w:color="auto"/>
                    <w:bottom w:val="none" w:sz="0" w:space="0" w:color="auto"/>
                    <w:right w:val="none" w:sz="0" w:space="0" w:color="auto"/>
                  </w:divBdr>
                  <w:divsChild>
                    <w:div w:id="1116632637">
                      <w:marLeft w:val="0"/>
                      <w:marRight w:val="0"/>
                      <w:marTop w:val="0"/>
                      <w:marBottom w:val="0"/>
                      <w:divBdr>
                        <w:top w:val="none" w:sz="0" w:space="0" w:color="auto"/>
                        <w:left w:val="none" w:sz="0" w:space="0" w:color="auto"/>
                        <w:bottom w:val="none" w:sz="0" w:space="0" w:color="auto"/>
                        <w:right w:val="none" w:sz="0" w:space="0" w:color="auto"/>
                      </w:divBdr>
                    </w:div>
                  </w:divsChild>
                </w:div>
                <w:div w:id="1041591561">
                  <w:marLeft w:val="0"/>
                  <w:marRight w:val="0"/>
                  <w:marTop w:val="0"/>
                  <w:marBottom w:val="0"/>
                  <w:divBdr>
                    <w:top w:val="none" w:sz="0" w:space="0" w:color="auto"/>
                    <w:left w:val="none" w:sz="0" w:space="0" w:color="auto"/>
                    <w:bottom w:val="none" w:sz="0" w:space="0" w:color="auto"/>
                    <w:right w:val="none" w:sz="0" w:space="0" w:color="auto"/>
                  </w:divBdr>
                  <w:divsChild>
                    <w:div w:id="1823498902">
                      <w:marLeft w:val="0"/>
                      <w:marRight w:val="0"/>
                      <w:marTop w:val="0"/>
                      <w:marBottom w:val="0"/>
                      <w:divBdr>
                        <w:top w:val="none" w:sz="0" w:space="0" w:color="auto"/>
                        <w:left w:val="none" w:sz="0" w:space="0" w:color="auto"/>
                        <w:bottom w:val="none" w:sz="0" w:space="0" w:color="auto"/>
                        <w:right w:val="none" w:sz="0" w:space="0" w:color="auto"/>
                      </w:divBdr>
                    </w:div>
                  </w:divsChild>
                </w:div>
                <w:div w:id="1059597912">
                  <w:marLeft w:val="0"/>
                  <w:marRight w:val="0"/>
                  <w:marTop w:val="0"/>
                  <w:marBottom w:val="0"/>
                  <w:divBdr>
                    <w:top w:val="none" w:sz="0" w:space="0" w:color="auto"/>
                    <w:left w:val="none" w:sz="0" w:space="0" w:color="auto"/>
                    <w:bottom w:val="none" w:sz="0" w:space="0" w:color="auto"/>
                    <w:right w:val="none" w:sz="0" w:space="0" w:color="auto"/>
                  </w:divBdr>
                  <w:divsChild>
                    <w:div w:id="131876347">
                      <w:marLeft w:val="0"/>
                      <w:marRight w:val="0"/>
                      <w:marTop w:val="0"/>
                      <w:marBottom w:val="0"/>
                      <w:divBdr>
                        <w:top w:val="none" w:sz="0" w:space="0" w:color="auto"/>
                        <w:left w:val="none" w:sz="0" w:space="0" w:color="auto"/>
                        <w:bottom w:val="none" w:sz="0" w:space="0" w:color="auto"/>
                        <w:right w:val="none" w:sz="0" w:space="0" w:color="auto"/>
                      </w:divBdr>
                    </w:div>
                    <w:div w:id="1133714557">
                      <w:marLeft w:val="0"/>
                      <w:marRight w:val="0"/>
                      <w:marTop w:val="0"/>
                      <w:marBottom w:val="0"/>
                      <w:divBdr>
                        <w:top w:val="none" w:sz="0" w:space="0" w:color="auto"/>
                        <w:left w:val="none" w:sz="0" w:space="0" w:color="auto"/>
                        <w:bottom w:val="none" w:sz="0" w:space="0" w:color="auto"/>
                        <w:right w:val="none" w:sz="0" w:space="0" w:color="auto"/>
                      </w:divBdr>
                    </w:div>
                  </w:divsChild>
                </w:div>
                <w:div w:id="1255238141">
                  <w:marLeft w:val="0"/>
                  <w:marRight w:val="0"/>
                  <w:marTop w:val="0"/>
                  <w:marBottom w:val="0"/>
                  <w:divBdr>
                    <w:top w:val="none" w:sz="0" w:space="0" w:color="auto"/>
                    <w:left w:val="none" w:sz="0" w:space="0" w:color="auto"/>
                    <w:bottom w:val="none" w:sz="0" w:space="0" w:color="auto"/>
                    <w:right w:val="none" w:sz="0" w:space="0" w:color="auto"/>
                  </w:divBdr>
                  <w:divsChild>
                    <w:div w:id="1247231396">
                      <w:marLeft w:val="0"/>
                      <w:marRight w:val="0"/>
                      <w:marTop w:val="0"/>
                      <w:marBottom w:val="0"/>
                      <w:divBdr>
                        <w:top w:val="none" w:sz="0" w:space="0" w:color="auto"/>
                        <w:left w:val="none" w:sz="0" w:space="0" w:color="auto"/>
                        <w:bottom w:val="none" w:sz="0" w:space="0" w:color="auto"/>
                        <w:right w:val="none" w:sz="0" w:space="0" w:color="auto"/>
                      </w:divBdr>
                    </w:div>
                  </w:divsChild>
                </w:div>
                <w:div w:id="1256280393">
                  <w:marLeft w:val="0"/>
                  <w:marRight w:val="0"/>
                  <w:marTop w:val="0"/>
                  <w:marBottom w:val="0"/>
                  <w:divBdr>
                    <w:top w:val="none" w:sz="0" w:space="0" w:color="auto"/>
                    <w:left w:val="none" w:sz="0" w:space="0" w:color="auto"/>
                    <w:bottom w:val="none" w:sz="0" w:space="0" w:color="auto"/>
                    <w:right w:val="none" w:sz="0" w:space="0" w:color="auto"/>
                  </w:divBdr>
                  <w:divsChild>
                    <w:div w:id="1863929887">
                      <w:marLeft w:val="0"/>
                      <w:marRight w:val="0"/>
                      <w:marTop w:val="0"/>
                      <w:marBottom w:val="0"/>
                      <w:divBdr>
                        <w:top w:val="none" w:sz="0" w:space="0" w:color="auto"/>
                        <w:left w:val="none" w:sz="0" w:space="0" w:color="auto"/>
                        <w:bottom w:val="none" w:sz="0" w:space="0" w:color="auto"/>
                        <w:right w:val="none" w:sz="0" w:space="0" w:color="auto"/>
                      </w:divBdr>
                    </w:div>
                  </w:divsChild>
                </w:div>
                <w:div w:id="1472287181">
                  <w:marLeft w:val="0"/>
                  <w:marRight w:val="0"/>
                  <w:marTop w:val="0"/>
                  <w:marBottom w:val="0"/>
                  <w:divBdr>
                    <w:top w:val="none" w:sz="0" w:space="0" w:color="auto"/>
                    <w:left w:val="none" w:sz="0" w:space="0" w:color="auto"/>
                    <w:bottom w:val="none" w:sz="0" w:space="0" w:color="auto"/>
                    <w:right w:val="none" w:sz="0" w:space="0" w:color="auto"/>
                  </w:divBdr>
                  <w:divsChild>
                    <w:div w:id="694960028">
                      <w:marLeft w:val="0"/>
                      <w:marRight w:val="0"/>
                      <w:marTop w:val="0"/>
                      <w:marBottom w:val="0"/>
                      <w:divBdr>
                        <w:top w:val="none" w:sz="0" w:space="0" w:color="auto"/>
                        <w:left w:val="none" w:sz="0" w:space="0" w:color="auto"/>
                        <w:bottom w:val="none" w:sz="0" w:space="0" w:color="auto"/>
                        <w:right w:val="none" w:sz="0" w:space="0" w:color="auto"/>
                      </w:divBdr>
                    </w:div>
                  </w:divsChild>
                </w:div>
                <w:div w:id="1532759997">
                  <w:marLeft w:val="0"/>
                  <w:marRight w:val="0"/>
                  <w:marTop w:val="0"/>
                  <w:marBottom w:val="0"/>
                  <w:divBdr>
                    <w:top w:val="none" w:sz="0" w:space="0" w:color="auto"/>
                    <w:left w:val="none" w:sz="0" w:space="0" w:color="auto"/>
                    <w:bottom w:val="none" w:sz="0" w:space="0" w:color="auto"/>
                    <w:right w:val="none" w:sz="0" w:space="0" w:color="auto"/>
                  </w:divBdr>
                  <w:divsChild>
                    <w:div w:id="217711592">
                      <w:marLeft w:val="0"/>
                      <w:marRight w:val="0"/>
                      <w:marTop w:val="0"/>
                      <w:marBottom w:val="0"/>
                      <w:divBdr>
                        <w:top w:val="none" w:sz="0" w:space="0" w:color="auto"/>
                        <w:left w:val="none" w:sz="0" w:space="0" w:color="auto"/>
                        <w:bottom w:val="none" w:sz="0" w:space="0" w:color="auto"/>
                        <w:right w:val="none" w:sz="0" w:space="0" w:color="auto"/>
                      </w:divBdr>
                    </w:div>
                  </w:divsChild>
                </w:div>
                <w:div w:id="1861895917">
                  <w:marLeft w:val="0"/>
                  <w:marRight w:val="0"/>
                  <w:marTop w:val="0"/>
                  <w:marBottom w:val="0"/>
                  <w:divBdr>
                    <w:top w:val="none" w:sz="0" w:space="0" w:color="auto"/>
                    <w:left w:val="none" w:sz="0" w:space="0" w:color="auto"/>
                    <w:bottom w:val="none" w:sz="0" w:space="0" w:color="auto"/>
                    <w:right w:val="none" w:sz="0" w:space="0" w:color="auto"/>
                  </w:divBdr>
                  <w:divsChild>
                    <w:div w:id="1417287037">
                      <w:marLeft w:val="0"/>
                      <w:marRight w:val="0"/>
                      <w:marTop w:val="0"/>
                      <w:marBottom w:val="0"/>
                      <w:divBdr>
                        <w:top w:val="none" w:sz="0" w:space="0" w:color="auto"/>
                        <w:left w:val="none" w:sz="0" w:space="0" w:color="auto"/>
                        <w:bottom w:val="none" w:sz="0" w:space="0" w:color="auto"/>
                        <w:right w:val="none" w:sz="0" w:space="0" w:color="auto"/>
                      </w:divBdr>
                    </w:div>
                  </w:divsChild>
                </w:div>
                <w:div w:id="1909074480">
                  <w:marLeft w:val="0"/>
                  <w:marRight w:val="0"/>
                  <w:marTop w:val="0"/>
                  <w:marBottom w:val="0"/>
                  <w:divBdr>
                    <w:top w:val="none" w:sz="0" w:space="0" w:color="auto"/>
                    <w:left w:val="none" w:sz="0" w:space="0" w:color="auto"/>
                    <w:bottom w:val="none" w:sz="0" w:space="0" w:color="auto"/>
                    <w:right w:val="none" w:sz="0" w:space="0" w:color="auto"/>
                  </w:divBdr>
                  <w:divsChild>
                    <w:div w:id="1525710022">
                      <w:marLeft w:val="0"/>
                      <w:marRight w:val="0"/>
                      <w:marTop w:val="0"/>
                      <w:marBottom w:val="0"/>
                      <w:divBdr>
                        <w:top w:val="none" w:sz="0" w:space="0" w:color="auto"/>
                        <w:left w:val="none" w:sz="0" w:space="0" w:color="auto"/>
                        <w:bottom w:val="none" w:sz="0" w:space="0" w:color="auto"/>
                        <w:right w:val="none" w:sz="0" w:space="0" w:color="auto"/>
                      </w:divBdr>
                    </w:div>
                  </w:divsChild>
                </w:div>
                <w:div w:id="1982879488">
                  <w:marLeft w:val="0"/>
                  <w:marRight w:val="0"/>
                  <w:marTop w:val="0"/>
                  <w:marBottom w:val="0"/>
                  <w:divBdr>
                    <w:top w:val="none" w:sz="0" w:space="0" w:color="auto"/>
                    <w:left w:val="none" w:sz="0" w:space="0" w:color="auto"/>
                    <w:bottom w:val="none" w:sz="0" w:space="0" w:color="auto"/>
                    <w:right w:val="none" w:sz="0" w:space="0" w:color="auto"/>
                  </w:divBdr>
                  <w:divsChild>
                    <w:div w:id="1250698646">
                      <w:marLeft w:val="0"/>
                      <w:marRight w:val="0"/>
                      <w:marTop w:val="0"/>
                      <w:marBottom w:val="0"/>
                      <w:divBdr>
                        <w:top w:val="none" w:sz="0" w:space="0" w:color="auto"/>
                        <w:left w:val="none" w:sz="0" w:space="0" w:color="auto"/>
                        <w:bottom w:val="none" w:sz="0" w:space="0" w:color="auto"/>
                        <w:right w:val="none" w:sz="0" w:space="0" w:color="auto"/>
                      </w:divBdr>
                    </w:div>
                    <w:div w:id="1568221529">
                      <w:marLeft w:val="0"/>
                      <w:marRight w:val="0"/>
                      <w:marTop w:val="0"/>
                      <w:marBottom w:val="0"/>
                      <w:divBdr>
                        <w:top w:val="none" w:sz="0" w:space="0" w:color="auto"/>
                        <w:left w:val="none" w:sz="0" w:space="0" w:color="auto"/>
                        <w:bottom w:val="none" w:sz="0" w:space="0" w:color="auto"/>
                        <w:right w:val="none" w:sz="0" w:space="0" w:color="auto"/>
                      </w:divBdr>
                    </w:div>
                  </w:divsChild>
                </w:div>
                <w:div w:id="2013334828">
                  <w:marLeft w:val="0"/>
                  <w:marRight w:val="0"/>
                  <w:marTop w:val="0"/>
                  <w:marBottom w:val="0"/>
                  <w:divBdr>
                    <w:top w:val="none" w:sz="0" w:space="0" w:color="auto"/>
                    <w:left w:val="none" w:sz="0" w:space="0" w:color="auto"/>
                    <w:bottom w:val="none" w:sz="0" w:space="0" w:color="auto"/>
                    <w:right w:val="none" w:sz="0" w:space="0" w:color="auto"/>
                  </w:divBdr>
                  <w:divsChild>
                    <w:div w:id="671683125">
                      <w:marLeft w:val="0"/>
                      <w:marRight w:val="0"/>
                      <w:marTop w:val="0"/>
                      <w:marBottom w:val="0"/>
                      <w:divBdr>
                        <w:top w:val="none" w:sz="0" w:space="0" w:color="auto"/>
                        <w:left w:val="none" w:sz="0" w:space="0" w:color="auto"/>
                        <w:bottom w:val="none" w:sz="0" w:space="0" w:color="auto"/>
                        <w:right w:val="none" w:sz="0" w:space="0" w:color="auto"/>
                      </w:divBdr>
                    </w:div>
                  </w:divsChild>
                </w:div>
                <w:div w:id="2062512675">
                  <w:marLeft w:val="0"/>
                  <w:marRight w:val="0"/>
                  <w:marTop w:val="0"/>
                  <w:marBottom w:val="0"/>
                  <w:divBdr>
                    <w:top w:val="none" w:sz="0" w:space="0" w:color="auto"/>
                    <w:left w:val="none" w:sz="0" w:space="0" w:color="auto"/>
                    <w:bottom w:val="none" w:sz="0" w:space="0" w:color="auto"/>
                    <w:right w:val="none" w:sz="0" w:space="0" w:color="auto"/>
                  </w:divBdr>
                  <w:divsChild>
                    <w:div w:id="1056510630">
                      <w:marLeft w:val="0"/>
                      <w:marRight w:val="0"/>
                      <w:marTop w:val="0"/>
                      <w:marBottom w:val="0"/>
                      <w:divBdr>
                        <w:top w:val="none" w:sz="0" w:space="0" w:color="auto"/>
                        <w:left w:val="none" w:sz="0" w:space="0" w:color="auto"/>
                        <w:bottom w:val="none" w:sz="0" w:space="0" w:color="auto"/>
                        <w:right w:val="none" w:sz="0" w:space="0" w:color="auto"/>
                      </w:divBdr>
                    </w:div>
                  </w:divsChild>
                </w:div>
                <w:div w:id="2133278517">
                  <w:marLeft w:val="0"/>
                  <w:marRight w:val="0"/>
                  <w:marTop w:val="0"/>
                  <w:marBottom w:val="0"/>
                  <w:divBdr>
                    <w:top w:val="none" w:sz="0" w:space="0" w:color="auto"/>
                    <w:left w:val="none" w:sz="0" w:space="0" w:color="auto"/>
                    <w:bottom w:val="none" w:sz="0" w:space="0" w:color="auto"/>
                    <w:right w:val="none" w:sz="0" w:space="0" w:color="auto"/>
                  </w:divBdr>
                  <w:divsChild>
                    <w:div w:id="22881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09816">
          <w:marLeft w:val="0"/>
          <w:marRight w:val="0"/>
          <w:marTop w:val="0"/>
          <w:marBottom w:val="0"/>
          <w:divBdr>
            <w:top w:val="none" w:sz="0" w:space="0" w:color="auto"/>
            <w:left w:val="none" w:sz="0" w:space="0" w:color="auto"/>
            <w:bottom w:val="none" w:sz="0" w:space="0" w:color="auto"/>
            <w:right w:val="none" w:sz="0" w:space="0" w:color="auto"/>
          </w:divBdr>
        </w:div>
        <w:div w:id="915821426">
          <w:marLeft w:val="0"/>
          <w:marRight w:val="0"/>
          <w:marTop w:val="0"/>
          <w:marBottom w:val="0"/>
          <w:divBdr>
            <w:top w:val="none" w:sz="0" w:space="0" w:color="auto"/>
            <w:left w:val="none" w:sz="0" w:space="0" w:color="auto"/>
            <w:bottom w:val="none" w:sz="0" w:space="0" w:color="auto"/>
            <w:right w:val="none" w:sz="0" w:space="0" w:color="auto"/>
          </w:divBdr>
        </w:div>
        <w:div w:id="1213927108">
          <w:marLeft w:val="0"/>
          <w:marRight w:val="0"/>
          <w:marTop w:val="0"/>
          <w:marBottom w:val="0"/>
          <w:divBdr>
            <w:top w:val="none" w:sz="0" w:space="0" w:color="auto"/>
            <w:left w:val="none" w:sz="0" w:space="0" w:color="auto"/>
            <w:bottom w:val="none" w:sz="0" w:space="0" w:color="auto"/>
            <w:right w:val="none" w:sz="0" w:space="0" w:color="auto"/>
          </w:divBdr>
        </w:div>
        <w:div w:id="1246380811">
          <w:marLeft w:val="0"/>
          <w:marRight w:val="0"/>
          <w:marTop w:val="0"/>
          <w:marBottom w:val="0"/>
          <w:divBdr>
            <w:top w:val="none" w:sz="0" w:space="0" w:color="auto"/>
            <w:left w:val="none" w:sz="0" w:space="0" w:color="auto"/>
            <w:bottom w:val="none" w:sz="0" w:space="0" w:color="auto"/>
            <w:right w:val="none" w:sz="0" w:space="0" w:color="auto"/>
          </w:divBdr>
        </w:div>
        <w:div w:id="1305508602">
          <w:marLeft w:val="0"/>
          <w:marRight w:val="0"/>
          <w:marTop w:val="0"/>
          <w:marBottom w:val="0"/>
          <w:divBdr>
            <w:top w:val="none" w:sz="0" w:space="0" w:color="auto"/>
            <w:left w:val="none" w:sz="0" w:space="0" w:color="auto"/>
            <w:bottom w:val="none" w:sz="0" w:space="0" w:color="auto"/>
            <w:right w:val="none" w:sz="0" w:space="0" w:color="auto"/>
          </w:divBdr>
          <w:divsChild>
            <w:div w:id="429012037">
              <w:marLeft w:val="-75"/>
              <w:marRight w:val="0"/>
              <w:marTop w:val="30"/>
              <w:marBottom w:val="30"/>
              <w:divBdr>
                <w:top w:val="none" w:sz="0" w:space="0" w:color="auto"/>
                <w:left w:val="none" w:sz="0" w:space="0" w:color="auto"/>
                <w:bottom w:val="none" w:sz="0" w:space="0" w:color="auto"/>
                <w:right w:val="none" w:sz="0" w:space="0" w:color="auto"/>
              </w:divBdr>
              <w:divsChild>
                <w:div w:id="380519429">
                  <w:marLeft w:val="0"/>
                  <w:marRight w:val="0"/>
                  <w:marTop w:val="0"/>
                  <w:marBottom w:val="0"/>
                  <w:divBdr>
                    <w:top w:val="none" w:sz="0" w:space="0" w:color="auto"/>
                    <w:left w:val="none" w:sz="0" w:space="0" w:color="auto"/>
                    <w:bottom w:val="none" w:sz="0" w:space="0" w:color="auto"/>
                    <w:right w:val="none" w:sz="0" w:space="0" w:color="auto"/>
                  </w:divBdr>
                  <w:divsChild>
                    <w:div w:id="819730907">
                      <w:marLeft w:val="0"/>
                      <w:marRight w:val="0"/>
                      <w:marTop w:val="0"/>
                      <w:marBottom w:val="0"/>
                      <w:divBdr>
                        <w:top w:val="none" w:sz="0" w:space="0" w:color="auto"/>
                        <w:left w:val="none" w:sz="0" w:space="0" w:color="auto"/>
                        <w:bottom w:val="none" w:sz="0" w:space="0" w:color="auto"/>
                        <w:right w:val="none" w:sz="0" w:space="0" w:color="auto"/>
                      </w:divBdr>
                    </w:div>
                    <w:div w:id="1684940359">
                      <w:marLeft w:val="0"/>
                      <w:marRight w:val="0"/>
                      <w:marTop w:val="0"/>
                      <w:marBottom w:val="0"/>
                      <w:divBdr>
                        <w:top w:val="none" w:sz="0" w:space="0" w:color="auto"/>
                        <w:left w:val="none" w:sz="0" w:space="0" w:color="auto"/>
                        <w:bottom w:val="none" w:sz="0" w:space="0" w:color="auto"/>
                        <w:right w:val="none" w:sz="0" w:space="0" w:color="auto"/>
                      </w:divBdr>
                    </w:div>
                  </w:divsChild>
                </w:div>
                <w:div w:id="1034424252">
                  <w:marLeft w:val="0"/>
                  <w:marRight w:val="0"/>
                  <w:marTop w:val="0"/>
                  <w:marBottom w:val="0"/>
                  <w:divBdr>
                    <w:top w:val="none" w:sz="0" w:space="0" w:color="auto"/>
                    <w:left w:val="none" w:sz="0" w:space="0" w:color="auto"/>
                    <w:bottom w:val="none" w:sz="0" w:space="0" w:color="auto"/>
                    <w:right w:val="none" w:sz="0" w:space="0" w:color="auto"/>
                  </w:divBdr>
                  <w:divsChild>
                    <w:div w:id="78912248">
                      <w:marLeft w:val="0"/>
                      <w:marRight w:val="0"/>
                      <w:marTop w:val="0"/>
                      <w:marBottom w:val="0"/>
                      <w:divBdr>
                        <w:top w:val="none" w:sz="0" w:space="0" w:color="auto"/>
                        <w:left w:val="none" w:sz="0" w:space="0" w:color="auto"/>
                        <w:bottom w:val="none" w:sz="0" w:space="0" w:color="auto"/>
                        <w:right w:val="none" w:sz="0" w:space="0" w:color="auto"/>
                      </w:divBdr>
                    </w:div>
                    <w:div w:id="508368147">
                      <w:marLeft w:val="0"/>
                      <w:marRight w:val="0"/>
                      <w:marTop w:val="0"/>
                      <w:marBottom w:val="0"/>
                      <w:divBdr>
                        <w:top w:val="none" w:sz="0" w:space="0" w:color="auto"/>
                        <w:left w:val="none" w:sz="0" w:space="0" w:color="auto"/>
                        <w:bottom w:val="none" w:sz="0" w:space="0" w:color="auto"/>
                        <w:right w:val="none" w:sz="0" w:space="0" w:color="auto"/>
                      </w:divBdr>
                    </w:div>
                  </w:divsChild>
                </w:div>
                <w:div w:id="1759519097">
                  <w:marLeft w:val="0"/>
                  <w:marRight w:val="0"/>
                  <w:marTop w:val="0"/>
                  <w:marBottom w:val="0"/>
                  <w:divBdr>
                    <w:top w:val="none" w:sz="0" w:space="0" w:color="auto"/>
                    <w:left w:val="none" w:sz="0" w:space="0" w:color="auto"/>
                    <w:bottom w:val="none" w:sz="0" w:space="0" w:color="auto"/>
                    <w:right w:val="none" w:sz="0" w:space="0" w:color="auto"/>
                  </w:divBdr>
                  <w:divsChild>
                    <w:div w:id="978614139">
                      <w:marLeft w:val="0"/>
                      <w:marRight w:val="0"/>
                      <w:marTop w:val="0"/>
                      <w:marBottom w:val="0"/>
                      <w:divBdr>
                        <w:top w:val="none" w:sz="0" w:space="0" w:color="auto"/>
                        <w:left w:val="none" w:sz="0" w:space="0" w:color="auto"/>
                        <w:bottom w:val="none" w:sz="0" w:space="0" w:color="auto"/>
                        <w:right w:val="none" w:sz="0" w:space="0" w:color="auto"/>
                      </w:divBdr>
                    </w:div>
                    <w:div w:id="1576013831">
                      <w:marLeft w:val="0"/>
                      <w:marRight w:val="0"/>
                      <w:marTop w:val="0"/>
                      <w:marBottom w:val="0"/>
                      <w:divBdr>
                        <w:top w:val="none" w:sz="0" w:space="0" w:color="auto"/>
                        <w:left w:val="none" w:sz="0" w:space="0" w:color="auto"/>
                        <w:bottom w:val="none" w:sz="0" w:space="0" w:color="auto"/>
                        <w:right w:val="none" w:sz="0" w:space="0" w:color="auto"/>
                      </w:divBdr>
                    </w:div>
                  </w:divsChild>
                </w:div>
                <w:div w:id="2082369532">
                  <w:marLeft w:val="0"/>
                  <w:marRight w:val="0"/>
                  <w:marTop w:val="0"/>
                  <w:marBottom w:val="0"/>
                  <w:divBdr>
                    <w:top w:val="none" w:sz="0" w:space="0" w:color="auto"/>
                    <w:left w:val="none" w:sz="0" w:space="0" w:color="auto"/>
                    <w:bottom w:val="none" w:sz="0" w:space="0" w:color="auto"/>
                    <w:right w:val="none" w:sz="0" w:space="0" w:color="auto"/>
                  </w:divBdr>
                  <w:divsChild>
                    <w:div w:id="482890303">
                      <w:marLeft w:val="0"/>
                      <w:marRight w:val="0"/>
                      <w:marTop w:val="0"/>
                      <w:marBottom w:val="0"/>
                      <w:divBdr>
                        <w:top w:val="none" w:sz="0" w:space="0" w:color="auto"/>
                        <w:left w:val="none" w:sz="0" w:space="0" w:color="auto"/>
                        <w:bottom w:val="none" w:sz="0" w:space="0" w:color="auto"/>
                        <w:right w:val="none" w:sz="0" w:space="0" w:color="auto"/>
                      </w:divBdr>
                    </w:div>
                    <w:div w:id="170459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91929">
          <w:marLeft w:val="0"/>
          <w:marRight w:val="0"/>
          <w:marTop w:val="0"/>
          <w:marBottom w:val="0"/>
          <w:divBdr>
            <w:top w:val="none" w:sz="0" w:space="0" w:color="auto"/>
            <w:left w:val="none" w:sz="0" w:space="0" w:color="auto"/>
            <w:bottom w:val="none" w:sz="0" w:space="0" w:color="auto"/>
            <w:right w:val="none" w:sz="0" w:space="0" w:color="auto"/>
          </w:divBdr>
        </w:div>
        <w:div w:id="1612200923">
          <w:marLeft w:val="0"/>
          <w:marRight w:val="0"/>
          <w:marTop w:val="0"/>
          <w:marBottom w:val="0"/>
          <w:divBdr>
            <w:top w:val="none" w:sz="0" w:space="0" w:color="auto"/>
            <w:left w:val="none" w:sz="0" w:space="0" w:color="auto"/>
            <w:bottom w:val="none" w:sz="0" w:space="0" w:color="auto"/>
            <w:right w:val="none" w:sz="0" w:space="0" w:color="auto"/>
          </w:divBdr>
        </w:div>
        <w:div w:id="1921057676">
          <w:marLeft w:val="0"/>
          <w:marRight w:val="0"/>
          <w:marTop w:val="0"/>
          <w:marBottom w:val="0"/>
          <w:divBdr>
            <w:top w:val="none" w:sz="0" w:space="0" w:color="auto"/>
            <w:left w:val="none" w:sz="0" w:space="0" w:color="auto"/>
            <w:bottom w:val="none" w:sz="0" w:space="0" w:color="auto"/>
            <w:right w:val="none" w:sz="0" w:space="0" w:color="auto"/>
          </w:divBdr>
          <w:divsChild>
            <w:div w:id="1021782061">
              <w:marLeft w:val="0"/>
              <w:marRight w:val="0"/>
              <w:marTop w:val="0"/>
              <w:marBottom w:val="0"/>
              <w:divBdr>
                <w:top w:val="none" w:sz="0" w:space="0" w:color="auto"/>
                <w:left w:val="none" w:sz="0" w:space="0" w:color="auto"/>
                <w:bottom w:val="none" w:sz="0" w:space="0" w:color="auto"/>
                <w:right w:val="none" w:sz="0" w:space="0" w:color="auto"/>
              </w:divBdr>
            </w:div>
            <w:div w:id="1390030050">
              <w:marLeft w:val="0"/>
              <w:marRight w:val="0"/>
              <w:marTop w:val="0"/>
              <w:marBottom w:val="0"/>
              <w:divBdr>
                <w:top w:val="none" w:sz="0" w:space="0" w:color="auto"/>
                <w:left w:val="none" w:sz="0" w:space="0" w:color="auto"/>
                <w:bottom w:val="none" w:sz="0" w:space="0" w:color="auto"/>
                <w:right w:val="none" w:sz="0" w:space="0" w:color="auto"/>
              </w:divBdr>
            </w:div>
          </w:divsChild>
        </w:div>
        <w:div w:id="1938099479">
          <w:marLeft w:val="0"/>
          <w:marRight w:val="0"/>
          <w:marTop w:val="0"/>
          <w:marBottom w:val="0"/>
          <w:divBdr>
            <w:top w:val="none" w:sz="0" w:space="0" w:color="auto"/>
            <w:left w:val="none" w:sz="0" w:space="0" w:color="auto"/>
            <w:bottom w:val="none" w:sz="0" w:space="0" w:color="auto"/>
            <w:right w:val="none" w:sz="0" w:space="0" w:color="auto"/>
          </w:divBdr>
        </w:div>
        <w:div w:id="1965114391">
          <w:marLeft w:val="0"/>
          <w:marRight w:val="0"/>
          <w:marTop w:val="0"/>
          <w:marBottom w:val="0"/>
          <w:divBdr>
            <w:top w:val="none" w:sz="0" w:space="0" w:color="auto"/>
            <w:left w:val="none" w:sz="0" w:space="0" w:color="auto"/>
            <w:bottom w:val="none" w:sz="0" w:space="0" w:color="auto"/>
            <w:right w:val="none" w:sz="0" w:space="0" w:color="auto"/>
          </w:divBdr>
          <w:divsChild>
            <w:div w:id="569775351">
              <w:marLeft w:val="0"/>
              <w:marRight w:val="0"/>
              <w:marTop w:val="0"/>
              <w:marBottom w:val="0"/>
              <w:divBdr>
                <w:top w:val="none" w:sz="0" w:space="0" w:color="auto"/>
                <w:left w:val="none" w:sz="0" w:space="0" w:color="auto"/>
                <w:bottom w:val="none" w:sz="0" w:space="0" w:color="auto"/>
                <w:right w:val="none" w:sz="0" w:space="0" w:color="auto"/>
              </w:divBdr>
            </w:div>
            <w:div w:id="1437406853">
              <w:marLeft w:val="0"/>
              <w:marRight w:val="0"/>
              <w:marTop w:val="0"/>
              <w:marBottom w:val="0"/>
              <w:divBdr>
                <w:top w:val="none" w:sz="0" w:space="0" w:color="auto"/>
                <w:left w:val="none" w:sz="0" w:space="0" w:color="auto"/>
                <w:bottom w:val="none" w:sz="0" w:space="0" w:color="auto"/>
                <w:right w:val="none" w:sz="0" w:space="0" w:color="auto"/>
              </w:divBdr>
            </w:div>
          </w:divsChild>
        </w:div>
        <w:div w:id="2069112930">
          <w:marLeft w:val="0"/>
          <w:marRight w:val="0"/>
          <w:marTop w:val="0"/>
          <w:marBottom w:val="0"/>
          <w:divBdr>
            <w:top w:val="none" w:sz="0" w:space="0" w:color="auto"/>
            <w:left w:val="none" w:sz="0" w:space="0" w:color="auto"/>
            <w:bottom w:val="none" w:sz="0" w:space="0" w:color="auto"/>
            <w:right w:val="none" w:sz="0" w:space="0" w:color="auto"/>
          </w:divBdr>
          <w:divsChild>
            <w:div w:id="410394516">
              <w:marLeft w:val="-75"/>
              <w:marRight w:val="0"/>
              <w:marTop w:val="30"/>
              <w:marBottom w:val="30"/>
              <w:divBdr>
                <w:top w:val="none" w:sz="0" w:space="0" w:color="auto"/>
                <w:left w:val="none" w:sz="0" w:space="0" w:color="auto"/>
                <w:bottom w:val="none" w:sz="0" w:space="0" w:color="auto"/>
                <w:right w:val="none" w:sz="0" w:space="0" w:color="auto"/>
              </w:divBdr>
              <w:divsChild>
                <w:div w:id="1464734633">
                  <w:marLeft w:val="0"/>
                  <w:marRight w:val="0"/>
                  <w:marTop w:val="0"/>
                  <w:marBottom w:val="0"/>
                  <w:divBdr>
                    <w:top w:val="none" w:sz="0" w:space="0" w:color="auto"/>
                    <w:left w:val="none" w:sz="0" w:space="0" w:color="auto"/>
                    <w:bottom w:val="none" w:sz="0" w:space="0" w:color="auto"/>
                    <w:right w:val="none" w:sz="0" w:space="0" w:color="auto"/>
                  </w:divBdr>
                  <w:divsChild>
                    <w:div w:id="84347736">
                      <w:marLeft w:val="0"/>
                      <w:marRight w:val="0"/>
                      <w:marTop w:val="0"/>
                      <w:marBottom w:val="0"/>
                      <w:divBdr>
                        <w:top w:val="none" w:sz="0" w:space="0" w:color="auto"/>
                        <w:left w:val="none" w:sz="0" w:space="0" w:color="auto"/>
                        <w:bottom w:val="none" w:sz="0" w:space="0" w:color="auto"/>
                        <w:right w:val="none" w:sz="0" w:space="0" w:color="auto"/>
                      </w:divBdr>
                    </w:div>
                    <w:div w:id="795684870">
                      <w:marLeft w:val="0"/>
                      <w:marRight w:val="0"/>
                      <w:marTop w:val="0"/>
                      <w:marBottom w:val="0"/>
                      <w:divBdr>
                        <w:top w:val="none" w:sz="0" w:space="0" w:color="auto"/>
                        <w:left w:val="none" w:sz="0" w:space="0" w:color="auto"/>
                        <w:bottom w:val="none" w:sz="0" w:space="0" w:color="auto"/>
                        <w:right w:val="none" w:sz="0" w:space="0" w:color="auto"/>
                      </w:divBdr>
                    </w:div>
                    <w:div w:id="862596166">
                      <w:marLeft w:val="0"/>
                      <w:marRight w:val="0"/>
                      <w:marTop w:val="0"/>
                      <w:marBottom w:val="0"/>
                      <w:divBdr>
                        <w:top w:val="none" w:sz="0" w:space="0" w:color="auto"/>
                        <w:left w:val="none" w:sz="0" w:space="0" w:color="auto"/>
                        <w:bottom w:val="none" w:sz="0" w:space="0" w:color="auto"/>
                        <w:right w:val="none" w:sz="0" w:space="0" w:color="auto"/>
                      </w:divBdr>
                    </w:div>
                    <w:div w:id="1298030698">
                      <w:marLeft w:val="0"/>
                      <w:marRight w:val="0"/>
                      <w:marTop w:val="0"/>
                      <w:marBottom w:val="0"/>
                      <w:divBdr>
                        <w:top w:val="none" w:sz="0" w:space="0" w:color="auto"/>
                        <w:left w:val="none" w:sz="0" w:space="0" w:color="auto"/>
                        <w:bottom w:val="none" w:sz="0" w:space="0" w:color="auto"/>
                        <w:right w:val="none" w:sz="0" w:space="0" w:color="auto"/>
                      </w:divBdr>
                    </w:div>
                    <w:div w:id="1540895840">
                      <w:marLeft w:val="0"/>
                      <w:marRight w:val="0"/>
                      <w:marTop w:val="0"/>
                      <w:marBottom w:val="0"/>
                      <w:divBdr>
                        <w:top w:val="none" w:sz="0" w:space="0" w:color="auto"/>
                        <w:left w:val="none" w:sz="0" w:space="0" w:color="auto"/>
                        <w:bottom w:val="none" w:sz="0" w:space="0" w:color="auto"/>
                        <w:right w:val="none" w:sz="0" w:space="0" w:color="auto"/>
                      </w:divBdr>
                    </w:div>
                  </w:divsChild>
                </w:div>
                <w:div w:id="1737431457">
                  <w:marLeft w:val="0"/>
                  <w:marRight w:val="0"/>
                  <w:marTop w:val="0"/>
                  <w:marBottom w:val="0"/>
                  <w:divBdr>
                    <w:top w:val="none" w:sz="0" w:space="0" w:color="auto"/>
                    <w:left w:val="none" w:sz="0" w:space="0" w:color="auto"/>
                    <w:bottom w:val="none" w:sz="0" w:space="0" w:color="auto"/>
                    <w:right w:val="none" w:sz="0" w:space="0" w:color="auto"/>
                  </w:divBdr>
                  <w:divsChild>
                    <w:div w:id="717822413">
                      <w:marLeft w:val="0"/>
                      <w:marRight w:val="0"/>
                      <w:marTop w:val="0"/>
                      <w:marBottom w:val="0"/>
                      <w:divBdr>
                        <w:top w:val="none" w:sz="0" w:space="0" w:color="auto"/>
                        <w:left w:val="none" w:sz="0" w:space="0" w:color="auto"/>
                        <w:bottom w:val="none" w:sz="0" w:space="0" w:color="auto"/>
                        <w:right w:val="none" w:sz="0" w:space="0" w:color="auto"/>
                      </w:divBdr>
                    </w:div>
                    <w:div w:id="889609008">
                      <w:marLeft w:val="0"/>
                      <w:marRight w:val="0"/>
                      <w:marTop w:val="0"/>
                      <w:marBottom w:val="0"/>
                      <w:divBdr>
                        <w:top w:val="none" w:sz="0" w:space="0" w:color="auto"/>
                        <w:left w:val="none" w:sz="0" w:space="0" w:color="auto"/>
                        <w:bottom w:val="none" w:sz="0" w:space="0" w:color="auto"/>
                        <w:right w:val="none" w:sz="0" w:space="0" w:color="auto"/>
                      </w:divBdr>
                    </w:div>
                    <w:div w:id="1574973341">
                      <w:marLeft w:val="0"/>
                      <w:marRight w:val="0"/>
                      <w:marTop w:val="0"/>
                      <w:marBottom w:val="0"/>
                      <w:divBdr>
                        <w:top w:val="none" w:sz="0" w:space="0" w:color="auto"/>
                        <w:left w:val="none" w:sz="0" w:space="0" w:color="auto"/>
                        <w:bottom w:val="none" w:sz="0" w:space="0" w:color="auto"/>
                        <w:right w:val="none" w:sz="0" w:space="0" w:color="auto"/>
                      </w:divBdr>
                    </w:div>
                    <w:div w:id="1580410882">
                      <w:marLeft w:val="0"/>
                      <w:marRight w:val="0"/>
                      <w:marTop w:val="0"/>
                      <w:marBottom w:val="0"/>
                      <w:divBdr>
                        <w:top w:val="none" w:sz="0" w:space="0" w:color="auto"/>
                        <w:left w:val="none" w:sz="0" w:space="0" w:color="auto"/>
                        <w:bottom w:val="none" w:sz="0" w:space="0" w:color="auto"/>
                        <w:right w:val="none" w:sz="0" w:space="0" w:color="auto"/>
                      </w:divBdr>
                    </w:div>
                  </w:divsChild>
                </w:div>
                <w:div w:id="1834106151">
                  <w:marLeft w:val="0"/>
                  <w:marRight w:val="0"/>
                  <w:marTop w:val="0"/>
                  <w:marBottom w:val="0"/>
                  <w:divBdr>
                    <w:top w:val="none" w:sz="0" w:space="0" w:color="auto"/>
                    <w:left w:val="none" w:sz="0" w:space="0" w:color="auto"/>
                    <w:bottom w:val="none" w:sz="0" w:space="0" w:color="auto"/>
                    <w:right w:val="none" w:sz="0" w:space="0" w:color="auto"/>
                  </w:divBdr>
                  <w:divsChild>
                    <w:div w:id="406807578">
                      <w:marLeft w:val="0"/>
                      <w:marRight w:val="0"/>
                      <w:marTop w:val="0"/>
                      <w:marBottom w:val="0"/>
                      <w:divBdr>
                        <w:top w:val="none" w:sz="0" w:space="0" w:color="auto"/>
                        <w:left w:val="none" w:sz="0" w:space="0" w:color="auto"/>
                        <w:bottom w:val="none" w:sz="0" w:space="0" w:color="auto"/>
                        <w:right w:val="none" w:sz="0" w:space="0" w:color="auto"/>
                      </w:divBdr>
                    </w:div>
                    <w:div w:id="520316437">
                      <w:marLeft w:val="0"/>
                      <w:marRight w:val="0"/>
                      <w:marTop w:val="0"/>
                      <w:marBottom w:val="0"/>
                      <w:divBdr>
                        <w:top w:val="none" w:sz="0" w:space="0" w:color="auto"/>
                        <w:left w:val="none" w:sz="0" w:space="0" w:color="auto"/>
                        <w:bottom w:val="none" w:sz="0" w:space="0" w:color="auto"/>
                        <w:right w:val="none" w:sz="0" w:space="0" w:color="auto"/>
                      </w:divBdr>
                    </w:div>
                    <w:div w:id="1703551346">
                      <w:marLeft w:val="0"/>
                      <w:marRight w:val="0"/>
                      <w:marTop w:val="0"/>
                      <w:marBottom w:val="0"/>
                      <w:divBdr>
                        <w:top w:val="none" w:sz="0" w:space="0" w:color="auto"/>
                        <w:left w:val="none" w:sz="0" w:space="0" w:color="auto"/>
                        <w:bottom w:val="none" w:sz="0" w:space="0" w:color="auto"/>
                        <w:right w:val="none" w:sz="0" w:space="0" w:color="auto"/>
                      </w:divBdr>
                    </w:div>
                  </w:divsChild>
                </w:div>
                <w:div w:id="1842428293">
                  <w:marLeft w:val="0"/>
                  <w:marRight w:val="0"/>
                  <w:marTop w:val="0"/>
                  <w:marBottom w:val="0"/>
                  <w:divBdr>
                    <w:top w:val="none" w:sz="0" w:space="0" w:color="auto"/>
                    <w:left w:val="none" w:sz="0" w:space="0" w:color="auto"/>
                    <w:bottom w:val="none" w:sz="0" w:space="0" w:color="auto"/>
                    <w:right w:val="none" w:sz="0" w:space="0" w:color="auto"/>
                  </w:divBdr>
                  <w:divsChild>
                    <w:div w:id="109714677">
                      <w:marLeft w:val="0"/>
                      <w:marRight w:val="0"/>
                      <w:marTop w:val="0"/>
                      <w:marBottom w:val="0"/>
                      <w:divBdr>
                        <w:top w:val="none" w:sz="0" w:space="0" w:color="auto"/>
                        <w:left w:val="none" w:sz="0" w:space="0" w:color="auto"/>
                        <w:bottom w:val="none" w:sz="0" w:space="0" w:color="auto"/>
                        <w:right w:val="none" w:sz="0" w:space="0" w:color="auto"/>
                      </w:divBdr>
                    </w:div>
                    <w:div w:id="273370474">
                      <w:marLeft w:val="0"/>
                      <w:marRight w:val="0"/>
                      <w:marTop w:val="0"/>
                      <w:marBottom w:val="0"/>
                      <w:divBdr>
                        <w:top w:val="none" w:sz="0" w:space="0" w:color="auto"/>
                        <w:left w:val="none" w:sz="0" w:space="0" w:color="auto"/>
                        <w:bottom w:val="none" w:sz="0" w:space="0" w:color="auto"/>
                        <w:right w:val="none" w:sz="0" w:space="0" w:color="auto"/>
                      </w:divBdr>
                    </w:div>
                    <w:div w:id="17680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29327">
          <w:marLeft w:val="0"/>
          <w:marRight w:val="0"/>
          <w:marTop w:val="0"/>
          <w:marBottom w:val="0"/>
          <w:divBdr>
            <w:top w:val="none" w:sz="0" w:space="0" w:color="auto"/>
            <w:left w:val="none" w:sz="0" w:space="0" w:color="auto"/>
            <w:bottom w:val="none" w:sz="0" w:space="0" w:color="auto"/>
            <w:right w:val="none" w:sz="0" w:space="0" w:color="auto"/>
          </w:divBdr>
        </w:div>
      </w:divsChild>
    </w:div>
    <w:div w:id="363290409">
      <w:bodyDiv w:val="1"/>
      <w:marLeft w:val="0"/>
      <w:marRight w:val="0"/>
      <w:marTop w:val="0"/>
      <w:marBottom w:val="0"/>
      <w:divBdr>
        <w:top w:val="none" w:sz="0" w:space="0" w:color="auto"/>
        <w:left w:val="none" w:sz="0" w:space="0" w:color="auto"/>
        <w:bottom w:val="none" w:sz="0" w:space="0" w:color="auto"/>
        <w:right w:val="none" w:sz="0" w:space="0" w:color="auto"/>
      </w:divBdr>
      <w:divsChild>
        <w:div w:id="744424726">
          <w:marLeft w:val="0"/>
          <w:marRight w:val="0"/>
          <w:marTop w:val="0"/>
          <w:marBottom w:val="0"/>
          <w:divBdr>
            <w:top w:val="none" w:sz="0" w:space="0" w:color="auto"/>
            <w:left w:val="none" w:sz="0" w:space="0" w:color="auto"/>
            <w:bottom w:val="none" w:sz="0" w:space="0" w:color="auto"/>
            <w:right w:val="none" w:sz="0" w:space="0" w:color="auto"/>
          </w:divBdr>
        </w:div>
        <w:div w:id="1782261090">
          <w:marLeft w:val="0"/>
          <w:marRight w:val="0"/>
          <w:marTop w:val="0"/>
          <w:marBottom w:val="0"/>
          <w:divBdr>
            <w:top w:val="none" w:sz="0" w:space="0" w:color="auto"/>
            <w:left w:val="none" w:sz="0" w:space="0" w:color="auto"/>
            <w:bottom w:val="none" w:sz="0" w:space="0" w:color="auto"/>
            <w:right w:val="none" w:sz="0" w:space="0" w:color="auto"/>
          </w:divBdr>
        </w:div>
      </w:divsChild>
    </w:div>
    <w:div w:id="365637504">
      <w:bodyDiv w:val="1"/>
      <w:marLeft w:val="0"/>
      <w:marRight w:val="0"/>
      <w:marTop w:val="0"/>
      <w:marBottom w:val="0"/>
      <w:divBdr>
        <w:top w:val="none" w:sz="0" w:space="0" w:color="auto"/>
        <w:left w:val="none" w:sz="0" w:space="0" w:color="auto"/>
        <w:bottom w:val="none" w:sz="0" w:space="0" w:color="auto"/>
        <w:right w:val="none" w:sz="0" w:space="0" w:color="auto"/>
      </w:divBdr>
    </w:div>
    <w:div w:id="366680025">
      <w:bodyDiv w:val="1"/>
      <w:marLeft w:val="0"/>
      <w:marRight w:val="0"/>
      <w:marTop w:val="0"/>
      <w:marBottom w:val="0"/>
      <w:divBdr>
        <w:top w:val="none" w:sz="0" w:space="0" w:color="auto"/>
        <w:left w:val="none" w:sz="0" w:space="0" w:color="auto"/>
        <w:bottom w:val="none" w:sz="0" w:space="0" w:color="auto"/>
        <w:right w:val="none" w:sz="0" w:space="0" w:color="auto"/>
      </w:divBdr>
    </w:div>
    <w:div w:id="369381890">
      <w:bodyDiv w:val="1"/>
      <w:marLeft w:val="0"/>
      <w:marRight w:val="0"/>
      <w:marTop w:val="0"/>
      <w:marBottom w:val="0"/>
      <w:divBdr>
        <w:top w:val="none" w:sz="0" w:space="0" w:color="auto"/>
        <w:left w:val="none" w:sz="0" w:space="0" w:color="auto"/>
        <w:bottom w:val="none" w:sz="0" w:space="0" w:color="auto"/>
        <w:right w:val="none" w:sz="0" w:space="0" w:color="auto"/>
      </w:divBdr>
    </w:div>
    <w:div w:id="382757040">
      <w:bodyDiv w:val="1"/>
      <w:marLeft w:val="0"/>
      <w:marRight w:val="0"/>
      <w:marTop w:val="0"/>
      <w:marBottom w:val="0"/>
      <w:divBdr>
        <w:top w:val="none" w:sz="0" w:space="0" w:color="auto"/>
        <w:left w:val="none" w:sz="0" w:space="0" w:color="auto"/>
        <w:bottom w:val="none" w:sz="0" w:space="0" w:color="auto"/>
        <w:right w:val="none" w:sz="0" w:space="0" w:color="auto"/>
      </w:divBdr>
      <w:divsChild>
        <w:div w:id="267977611">
          <w:marLeft w:val="0"/>
          <w:marRight w:val="0"/>
          <w:marTop w:val="0"/>
          <w:marBottom w:val="0"/>
          <w:divBdr>
            <w:top w:val="none" w:sz="0" w:space="0" w:color="auto"/>
            <w:left w:val="none" w:sz="0" w:space="0" w:color="auto"/>
            <w:bottom w:val="none" w:sz="0" w:space="0" w:color="auto"/>
            <w:right w:val="none" w:sz="0" w:space="0" w:color="auto"/>
          </w:divBdr>
        </w:div>
        <w:div w:id="677345275">
          <w:marLeft w:val="0"/>
          <w:marRight w:val="0"/>
          <w:marTop w:val="0"/>
          <w:marBottom w:val="0"/>
          <w:divBdr>
            <w:top w:val="none" w:sz="0" w:space="0" w:color="auto"/>
            <w:left w:val="none" w:sz="0" w:space="0" w:color="auto"/>
            <w:bottom w:val="none" w:sz="0" w:space="0" w:color="auto"/>
            <w:right w:val="none" w:sz="0" w:space="0" w:color="auto"/>
          </w:divBdr>
          <w:divsChild>
            <w:div w:id="2082871459">
              <w:marLeft w:val="-75"/>
              <w:marRight w:val="0"/>
              <w:marTop w:val="30"/>
              <w:marBottom w:val="30"/>
              <w:divBdr>
                <w:top w:val="none" w:sz="0" w:space="0" w:color="auto"/>
                <w:left w:val="none" w:sz="0" w:space="0" w:color="auto"/>
                <w:bottom w:val="none" w:sz="0" w:space="0" w:color="auto"/>
                <w:right w:val="none" w:sz="0" w:space="0" w:color="auto"/>
              </w:divBdr>
              <w:divsChild>
                <w:div w:id="298387581">
                  <w:marLeft w:val="0"/>
                  <w:marRight w:val="0"/>
                  <w:marTop w:val="0"/>
                  <w:marBottom w:val="0"/>
                  <w:divBdr>
                    <w:top w:val="none" w:sz="0" w:space="0" w:color="auto"/>
                    <w:left w:val="none" w:sz="0" w:space="0" w:color="auto"/>
                    <w:bottom w:val="none" w:sz="0" w:space="0" w:color="auto"/>
                    <w:right w:val="none" w:sz="0" w:space="0" w:color="auto"/>
                  </w:divBdr>
                  <w:divsChild>
                    <w:div w:id="395857959">
                      <w:marLeft w:val="0"/>
                      <w:marRight w:val="0"/>
                      <w:marTop w:val="0"/>
                      <w:marBottom w:val="0"/>
                      <w:divBdr>
                        <w:top w:val="none" w:sz="0" w:space="0" w:color="auto"/>
                        <w:left w:val="none" w:sz="0" w:space="0" w:color="auto"/>
                        <w:bottom w:val="none" w:sz="0" w:space="0" w:color="auto"/>
                        <w:right w:val="none" w:sz="0" w:space="0" w:color="auto"/>
                      </w:divBdr>
                    </w:div>
                  </w:divsChild>
                </w:div>
                <w:div w:id="781536945">
                  <w:marLeft w:val="0"/>
                  <w:marRight w:val="0"/>
                  <w:marTop w:val="0"/>
                  <w:marBottom w:val="0"/>
                  <w:divBdr>
                    <w:top w:val="none" w:sz="0" w:space="0" w:color="auto"/>
                    <w:left w:val="none" w:sz="0" w:space="0" w:color="auto"/>
                    <w:bottom w:val="none" w:sz="0" w:space="0" w:color="auto"/>
                    <w:right w:val="none" w:sz="0" w:space="0" w:color="auto"/>
                  </w:divBdr>
                  <w:divsChild>
                    <w:div w:id="275412771">
                      <w:marLeft w:val="0"/>
                      <w:marRight w:val="0"/>
                      <w:marTop w:val="0"/>
                      <w:marBottom w:val="0"/>
                      <w:divBdr>
                        <w:top w:val="none" w:sz="0" w:space="0" w:color="auto"/>
                        <w:left w:val="none" w:sz="0" w:space="0" w:color="auto"/>
                        <w:bottom w:val="none" w:sz="0" w:space="0" w:color="auto"/>
                        <w:right w:val="none" w:sz="0" w:space="0" w:color="auto"/>
                      </w:divBdr>
                    </w:div>
                  </w:divsChild>
                </w:div>
                <w:div w:id="1025331226">
                  <w:marLeft w:val="0"/>
                  <w:marRight w:val="0"/>
                  <w:marTop w:val="0"/>
                  <w:marBottom w:val="0"/>
                  <w:divBdr>
                    <w:top w:val="none" w:sz="0" w:space="0" w:color="auto"/>
                    <w:left w:val="none" w:sz="0" w:space="0" w:color="auto"/>
                    <w:bottom w:val="none" w:sz="0" w:space="0" w:color="auto"/>
                    <w:right w:val="none" w:sz="0" w:space="0" w:color="auto"/>
                  </w:divBdr>
                  <w:divsChild>
                    <w:div w:id="1933124178">
                      <w:marLeft w:val="0"/>
                      <w:marRight w:val="0"/>
                      <w:marTop w:val="0"/>
                      <w:marBottom w:val="0"/>
                      <w:divBdr>
                        <w:top w:val="none" w:sz="0" w:space="0" w:color="auto"/>
                        <w:left w:val="none" w:sz="0" w:space="0" w:color="auto"/>
                        <w:bottom w:val="none" w:sz="0" w:space="0" w:color="auto"/>
                        <w:right w:val="none" w:sz="0" w:space="0" w:color="auto"/>
                      </w:divBdr>
                    </w:div>
                  </w:divsChild>
                </w:div>
                <w:div w:id="1113785298">
                  <w:marLeft w:val="0"/>
                  <w:marRight w:val="0"/>
                  <w:marTop w:val="0"/>
                  <w:marBottom w:val="0"/>
                  <w:divBdr>
                    <w:top w:val="none" w:sz="0" w:space="0" w:color="auto"/>
                    <w:left w:val="none" w:sz="0" w:space="0" w:color="auto"/>
                    <w:bottom w:val="none" w:sz="0" w:space="0" w:color="auto"/>
                    <w:right w:val="none" w:sz="0" w:space="0" w:color="auto"/>
                  </w:divBdr>
                  <w:divsChild>
                    <w:div w:id="175061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17245">
          <w:marLeft w:val="0"/>
          <w:marRight w:val="0"/>
          <w:marTop w:val="0"/>
          <w:marBottom w:val="0"/>
          <w:divBdr>
            <w:top w:val="none" w:sz="0" w:space="0" w:color="auto"/>
            <w:left w:val="none" w:sz="0" w:space="0" w:color="auto"/>
            <w:bottom w:val="none" w:sz="0" w:space="0" w:color="auto"/>
            <w:right w:val="none" w:sz="0" w:space="0" w:color="auto"/>
          </w:divBdr>
        </w:div>
        <w:div w:id="1898736804">
          <w:marLeft w:val="0"/>
          <w:marRight w:val="0"/>
          <w:marTop w:val="0"/>
          <w:marBottom w:val="0"/>
          <w:divBdr>
            <w:top w:val="none" w:sz="0" w:space="0" w:color="auto"/>
            <w:left w:val="none" w:sz="0" w:space="0" w:color="auto"/>
            <w:bottom w:val="none" w:sz="0" w:space="0" w:color="auto"/>
            <w:right w:val="none" w:sz="0" w:space="0" w:color="auto"/>
          </w:divBdr>
        </w:div>
        <w:div w:id="1939874137">
          <w:marLeft w:val="0"/>
          <w:marRight w:val="0"/>
          <w:marTop w:val="0"/>
          <w:marBottom w:val="0"/>
          <w:divBdr>
            <w:top w:val="none" w:sz="0" w:space="0" w:color="auto"/>
            <w:left w:val="none" w:sz="0" w:space="0" w:color="auto"/>
            <w:bottom w:val="none" w:sz="0" w:space="0" w:color="auto"/>
            <w:right w:val="none" w:sz="0" w:space="0" w:color="auto"/>
          </w:divBdr>
          <w:divsChild>
            <w:div w:id="50034249">
              <w:marLeft w:val="-75"/>
              <w:marRight w:val="0"/>
              <w:marTop w:val="30"/>
              <w:marBottom w:val="30"/>
              <w:divBdr>
                <w:top w:val="none" w:sz="0" w:space="0" w:color="auto"/>
                <w:left w:val="none" w:sz="0" w:space="0" w:color="auto"/>
                <w:bottom w:val="none" w:sz="0" w:space="0" w:color="auto"/>
                <w:right w:val="none" w:sz="0" w:space="0" w:color="auto"/>
              </w:divBdr>
              <w:divsChild>
                <w:div w:id="703291961">
                  <w:marLeft w:val="0"/>
                  <w:marRight w:val="0"/>
                  <w:marTop w:val="0"/>
                  <w:marBottom w:val="0"/>
                  <w:divBdr>
                    <w:top w:val="none" w:sz="0" w:space="0" w:color="auto"/>
                    <w:left w:val="none" w:sz="0" w:space="0" w:color="auto"/>
                    <w:bottom w:val="none" w:sz="0" w:space="0" w:color="auto"/>
                    <w:right w:val="none" w:sz="0" w:space="0" w:color="auto"/>
                  </w:divBdr>
                  <w:divsChild>
                    <w:div w:id="2082897780">
                      <w:marLeft w:val="0"/>
                      <w:marRight w:val="0"/>
                      <w:marTop w:val="0"/>
                      <w:marBottom w:val="0"/>
                      <w:divBdr>
                        <w:top w:val="none" w:sz="0" w:space="0" w:color="auto"/>
                        <w:left w:val="none" w:sz="0" w:space="0" w:color="auto"/>
                        <w:bottom w:val="none" w:sz="0" w:space="0" w:color="auto"/>
                        <w:right w:val="none" w:sz="0" w:space="0" w:color="auto"/>
                      </w:divBdr>
                    </w:div>
                  </w:divsChild>
                </w:div>
                <w:div w:id="1375882579">
                  <w:marLeft w:val="0"/>
                  <w:marRight w:val="0"/>
                  <w:marTop w:val="0"/>
                  <w:marBottom w:val="0"/>
                  <w:divBdr>
                    <w:top w:val="none" w:sz="0" w:space="0" w:color="auto"/>
                    <w:left w:val="none" w:sz="0" w:space="0" w:color="auto"/>
                    <w:bottom w:val="none" w:sz="0" w:space="0" w:color="auto"/>
                    <w:right w:val="none" w:sz="0" w:space="0" w:color="auto"/>
                  </w:divBdr>
                  <w:divsChild>
                    <w:div w:id="1226338818">
                      <w:marLeft w:val="0"/>
                      <w:marRight w:val="0"/>
                      <w:marTop w:val="0"/>
                      <w:marBottom w:val="0"/>
                      <w:divBdr>
                        <w:top w:val="none" w:sz="0" w:space="0" w:color="auto"/>
                        <w:left w:val="none" w:sz="0" w:space="0" w:color="auto"/>
                        <w:bottom w:val="none" w:sz="0" w:space="0" w:color="auto"/>
                        <w:right w:val="none" w:sz="0" w:space="0" w:color="auto"/>
                      </w:divBdr>
                    </w:div>
                  </w:divsChild>
                </w:div>
                <w:div w:id="1673559662">
                  <w:marLeft w:val="0"/>
                  <w:marRight w:val="0"/>
                  <w:marTop w:val="0"/>
                  <w:marBottom w:val="0"/>
                  <w:divBdr>
                    <w:top w:val="none" w:sz="0" w:space="0" w:color="auto"/>
                    <w:left w:val="none" w:sz="0" w:space="0" w:color="auto"/>
                    <w:bottom w:val="none" w:sz="0" w:space="0" w:color="auto"/>
                    <w:right w:val="none" w:sz="0" w:space="0" w:color="auto"/>
                  </w:divBdr>
                  <w:divsChild>
                    <w:div w:id="45186429">
                      <w:marLeft w:val="0"/>
                      <w:marRight w:val="0"/>
                      <w:marTop w:val="0"/>
                      <w:marBottom w:val="0"/>
                      <w:divBdr>
                        <w:top w:val="none" w:sz="0" w:space="0" w:color="auto"/>
                        <w:left w:val="none" w:sz="0" w:space="0" w:color="auto"/>
                        <w:bottom w:val="none" w:sz="0" w:space="0" w:color="auto"/>
                        <w:right w:val="none" w:sz="0" w:space="0" w:color="auto"/>
                      </w:divBdr>
                    </w:div>
                  </w:divsChild>
                </w:div>
                <w:div w:id="1833636577">
                  <w:marLeft w:val="0"/>
                  <w:marRight w:val="0"/>
                  <w:marTop w:val="0"/>
                  <w:marBottom w:val="0"/>
                  <w:divBdr>
                    <w:top w:val="none" w:sz="0" w:space="0" w:color="auto"/>
                    <w:left w:val="none" w:sz="0" w:space="0" w:color="auto"/>
                    <w:bottom w:val="none" w:sz="0" w:space="0" w:color="auto"/>
                    <w:right w:val="none" w:sz="0" w:space="0" w:color="auto"/>
                  </w:divBdr>
                  <w:divsChild>
                    <w:div w:id="302587081">
                      <w:marLeft w:val="0"/>
                      <w:marRight w:val="0"/>
                      <w:marTop w:val="0"/>
                      <w:marBottom w:val="0"/>
                      <w:divBdr>
                        <w:top w:val="none" w:sz="0" w:space="0" w:color="auto"/>
                        <w:left w:val="none" w:sz="0" w:space="0" w:color="auto"/>
                        <w:bottom w:val="none" w:sz="0" w:space="0" w:color="auto"/>
                        <w:right w:val="none" w:sz="0" w:space="0" w:color="auto"/>
                      </w:divBdr>
                    </w:div>
                  </w:divsChild>
                </w:div>
                <w:div w:id="1856652907">
                  <w:marLeft w:val="0"/>
                  <w:marRight w:val="0"/>
                  <w:marTop w:val="0"/>
                  <w:marBottom w:val="0"/>
                  <w:divBdr>
                    <w:top w:val="none" w:sz="0" w:space="0" w:color="auto"/>
                    <w:left w:val="none" w:sz="0" w:space="0" w:color="auto"/>
                    <w:bottom w:val="none" w:sz="0" w:space="0" w:color="auto"/>
                    <w:right w:val="none" w:sz="0" w:space="0" w:color="auto"/>
                  </w:divBdr>
                  <w:divsChild>
                    <w:div w:id="112141944">
                      <w:marLeft w:val="0"/>
                      <w:marRight w:val="0"/>
                      <w:marTop w:val="0"/>
                      <w:marBottom w:val="0"/>
                      <w:divBdr>
                        <w:top w:val="none" w:sz="0" w:space="0" w:color="auto"/>
                        <w:left w:val="none" w:sz="0" w:space="0" w:color="auto"/>
                        <w:bottom w:val="none" w:sz="0" w:space="0" w:color="auto"/>
                        <w:right w:val="none" w:sz="0" w:space="0" w:color="auto"/>
                      </w:divBdr>
                    </w:div>
                  </w:divsChild>
                </w:div>
                <w:div w:id="1923636381">
                  <w:marLeft w:val="0"/>
                  <w:marRight w:val="0"/>
                  <w:marTop w:val="0"/>
                  <w:marBottom w:val="0"/>
                  <w:divBdr>
                    <w:top w:val="none" w:sz="0" w:space="0" w:color="auto"/>
                    <w:left w:val="none" w:sz="0" w:space="0" w:color="auto"/>
                    <w:bottom w:val="none" w:sz="0" w:space="0" w:color="auto"/>
                    <w:right w:val="none" w:sz="0" w:space="0" w:color="auto"/>
                  </w:divBdr>
                  <w:divsChild>
                    <w:div w:id="1942444438">
                      <w:marLeft w:val="0"/>
                      <w:marRight w:val="0"/>
                      <w:marTop w:val="0"/>
                      <w:marBottom w:val="0"/>
                      <w:divBdr>
                        <w:top w:val="none" w:sz="0" w:space="0" w:color="auto"/>
                        <w:left w:val="none" w:sz="0" w:space="0" w:color="auto"/>
                        <w:bottom w:val="none" w:sz="0" w:space="0" w:color="auto"/>
                        <w:right w:val="none" w:sz="0" w:space="0" w:color="auto"/>
                      </w:divBdr>
                    </w:div>
                  </w:divsChild>
                </w:div>
                <w:div w:id="1956475449">
                  <w:marLeft w:val="0"/>
                  <w:marRight w:val="0"/>
                  <w:marTop w:val="0"/>
                  <w:marBottom w:val="0"/>
                  <w:divBdr>
                    <w:top w:val="none" w:sz="0" w:space="0" w:color="auto"/>
                    <w:left w:val="none" w:sz="0" w:space="0" w:color="auto"/>
                    <w:bottom w:val="none" w:sz="0" w:space="0" w:color="auto"/>
                    <w:right w:val="none" w:sz="0" w:space="0" w:color="auto"/>
                  </w:divBdr>
                  <w:divsChild>
                    <w:div w:id="207422320">
                      <w:marLeft w:val="0"/>
                      <w:marRight w:val="0"/>
                      <w:marTop w:val="0"/>
                      <w:marBottom w:val="0"/>
                      <w:divBdr>
                        <w:top w:val="none" w:sz="0" w:space="0" w:color="auto"/>
                        <w:left w:val="none" w:sz="0" w:space="0" w:color="auto"/>
                        <w:bottom w:val="none" w:sz="0" w:space="0" w:color="auto"/>
                        <w:right w:val="none" w:sz="0" w:space="0" w:color="auto"/>
                      </w:divBdr>
                    </w:div>
                  </w:divsChild>
                </w:div>
                <w:div w:id="2116054247">
                  <w:marLeft w:val="0"/>
                  <w:marRight w:val="0"/>
                  <w:marTop w:val="0"/>
                  <w:marBottom w:val="0"/>
                  <w:divBdr>
                    <w:top w:val="none" w:sz="0" w:space="0" w:color="auto"/>
                    <w:left w:val="none" w:sz="0" w:space="0" w:color="auto"/>
                    <w:bottom w:val="none" w:sz="0" w:space="0" w:color="auto"/>
                    <w:right w:val="none" w:sz="0" w:space="0" w:color="auto"/>
                  </w:divBdr>
                  <w:divsChild>
                    <w:div w:id="104333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615210">
      <w:bodyDiv w:val="1"/>
      <w:marLeft w:val="0"/>
      <w:marRight w:val="0"/>
      <w:marTop w:val="0"/>
      <w:marBottom w:val="0"/>
      <w:divBdr>
        <w:top w:val="none" w:sz="0" w:space="0" w:color="auto"/>
        <w:left w:val="none" w:sz="0" w:space="0" w:color="auto"/>
        <w:bottom w:val="none" w:sz="0" w:space="0" w:color="auto"/>
        <w:right w:val="none" w:sz="0" w:space="0" w:color="auto"/>
      </w:divBdr>
    </w:div>
    <w:div w:id="396975037">
      <w:bodyDiv w:val="1"/>
      <w:marLeft w:val="0"/>
      <w:marRight w:val="0"/>
      <w:marTop w:val="0"/>
      <w:marBottom w:val="0"/>
      <w:divBdr>
        <w:top w:val="none" w:sz="0" w:space="0" w:color="auto"/>
        <w:left w:val="none" w:sz="0" w:space="0" w:color="auto"/>
        <w:bottom w:val="none" w:sz="0" w:space="0" w:color="auto"/>
        <w:right w:val="none" w:sz="0" w:space="0" w:color="auto"/>
      </w:divBdr>
      <w:divsChild>
        <w:div w:id="1393700734">
          <w:marLeft w:val="0"/>
          <w:marRight w:val="0"/>
          <w:marTop w:val="0"/>
          <w:marBottom w:val="0"/>
          <w:divBdr>
            <w:top w:val="none" w:sz="0" w:space="0" w:color="auto"/>
            <w:left w:val="none" w:sz="0" w:space="0" w:color="auto"/>
            <w:bottom w:val="none" w:sz="0" w:space="0" w:color="auto"/>
            <w:right w:val="none" w:sz="0" w:space="0" w:color="auto"/>
          </w:divBdr>
          <w:divsChild>
            <w:div w:id="1617835217">
              <w:marLeft w:val="0"/>
              <w:marRight w:val="0"/>
              <w:marTop w:val="0"/>
              <w:marBottom w:val="0"/>
              <w:divBdr>
                <w:top w:val="none" w:sz="0" w:space="0" w:color="auto"/>
                <w:left w:val="none" w:sz="0" w:space="0" w:color="auto"/>
                <w:bottom w:val="none" w:sz="0" w:space="0" w:color="auto"/>
                <w:right w:val="none" w:sz="0" w:space="0" w:color="auto"/>
              </w:divBdr>
              <w:divsChild>
                <w:div w:id="190224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052764">
      <w:bodyDiv w:val="1"/>
      <w:marLeft w:val="0"/>
      <w:marRight w:val="0"/>
      <w:marTop w:val="0"/>
      <w:marBottom w:val="0"/>
      <w:divBdr>
        <w:top w:val="none" w:sz="0" w:space="0" w:color="auto"/>
        <w:left w:val="none" w:sz="0" w:space="0" w:color="auto"/>
        <w:bottom w:val="none" w:sz="0" w:space="0" w:color="auto"/>
        <w:right w:val="none" w:sz="0" w:space="0" w:color="auto"/>
      </w:divBdr>
    </w:div>
    <w:div w:id="418869186">
      <w:bodyDiv w:val="1"/>
      <w:marLeft w:val="0"/>
      <w:marRight w:val="0"/>
      <w:marTop w:val="0"/>
      <w:marBottom w:val="0"/>
      <w:divBdr>
        <w:top w:val="none" w:sz="0" w:space="0" w:color="auto"/>
        <w:left w:val="none" w:sz="0" w:space="0" w:color="auto"/>
        <w:bottom w:val="none" w:sz="0" w:space="0" w:color="auto"/>
        <w:right w:val="none" w:sz="0" w:space="0" w:color="auto"/>
      </w:divBdr>
      <w:divsChild>
        <w:div w:id="1233927698">
          <w:marLeft w:val="0"/>
          <w:marRight w:val="0"/>
          <w:marTop w:val="0"/>
          <w:marBottom w:val="0"/>
          <w:divBdr>
            <w:top w:val="none" w:sz="0" w:space="0" w:color="auto"/>
            <w:left w:val="none" w:sz="0" w:space="0" w:color="auto"/>
            <w:bottom w:val="none" w:sz="0" w:space="0" w:color="auto"/>
            <w:right w:val="none" w:sz="0" w:space="0" w:color="auto"/>
          </w:divBdr>
          <w:divsChild>
            <w:div w:id="147988557">
              <w:marLeft w:val="-75"/>
              <w:marRight w:val="0"/>
              <w:marTop w:val="30"/>
              <w:marBottom w:val="30"/>
              <w:divBdr>
                <w:top w:val="none" w:sz="0" w:space="0" w:color="auto"/>
                <w:left w:val="none" w:sz="0" w:space="0" w:color="auto"/>
                <w:bottom w:val="none" w:sz="0" w:space="0" w:color="auto"/>
                <w:right w:val="none" w:sz="0" w:space="0" w:color="auto"/>
              </w:divBdr>
              <w:divsChild>
                <w:div w:id="13456604">
                  <w:marLeft w:val="0"/>
                  <w:marRight w:val="0"/>
                  <w:marTop w:val="0"/>
                  <w:marBottom w:val="0"/>
                  <w:divBdr>
                    <w:top w:val="none" w:sz="0" w:space="0" w:color="auto"/>
                    <w:left w:val="none" w:sz="0" w:space="0" w:color="auto"/>
                    <w:bottom w:val="none" w:sz="0" w:space="0" w:color="auto"/>
                    <w:right w:val="none" w:sz="0" w:space="0" w:color="auto"/>
                  </w:divBdr>
                  <w:divsChild>
                    <w:div w:id="174805897">
                      <w:marLeft w:val="0"/>
                      <w:marRight w:val="0"/>
                      <w:marTop w:val="0"/>
                      <w:marBottom w:val="0"/>
                      <w:divBdr>
                        <w:top w:val="none" w:sz="0" w:space="0" w:color="auto"/>
                        <w:left w:val="none" w:sz="0" w:space="0" w:color="auto"/>
                        <w:bottom w:val="none" w:sz="0" w:space="0" w:color="auto"/>
                        <w:right w:val="none" w:sz="0" w:space="0" w:color="auto"/>
                      </w:divBdr>
                    </w:div>
                    <w:div w:id="548961042">
                      <w:marLeft w:val="0"/>
                      <w:marRight w:val="0"/>
                      <w:marTop w:val="0"/>
                      <w:marBottom w:val="0"/>
                      <w:divBdr>
                        <w:top w:val="none" w:sz="0" w:space="0" w:color="auto"/>
                        <w:left w:val="none" w:sz="0" w:space="0" w:color="auto"/>
                        <w:bottom w:val="none" w:sz="0" w:space="0" w:color="auto"/>
                        <w:right w:val="none" w:sz="0" w:space="0" w:color="auto"/>
                      </w:divBdr>
                    </w:div>
                    <w:div w:id="1304431947">
                      <w:marLeft w:val="0"/>
                      <w:marRight w:val="0"/>
                      <w:marTop w:val="0"/>
                      <w:marBottom w:val="0"/>
                      <w:divBdr>
                        <w:top w:val="none" w:sz="0" w:space="0" w:color="auto"/>
                        <w:left w:val="none" w:sz="0" w:space="0" w:color="auto"/>
                        <w:bottom w:val="none" w:sz="0" w:space="0" w:color="auto"/>
                        <w:right w:val="none" w:sz="0" w:space="0" w:color="auto"/>
                      </w:divBdr>
                    </w:div>
                  </w:divsChild>
                </w:div>
                <w:div w:id="20859721">
                  <w:marLeft w:val="0"/>
                  <w:marRight w:val="0"/>
                  <w:marTop w:val="0"/>
                  <w:marBottom w:val="0"/>
                  <w:divBdr>
                    <w:top w:val="none" w:sz="0" w:space="0" w:color="auto"/>
                    <w:left w:val="none" w:sz="0" w:space="0" w:color="auto"/>
                    <w:bottom w:val="none" w:sz="0" w:space="0" w:color="auto"/>
                    <w:right w:val="none" w:sz="0" w:space="0" w:color="auto"/>
                  </w:divBdr>
                  <w:divsChild>
                    <w:div w:id="323819675">
                      <w:marLeft w:val="0"/>
                      <w:marRight w:val="0"/>
                      <w:marTop w:val="0"/>
                      <w:marBottom w:val="0"/>
                      <w:divBdr>
                        <w:top w:val="none" w:sz="0" w:space="0" w:color="auto"/>
                        <w:left w:val="none" w:sz="0" w:space="0" w:color="auto"/>
                        <w:bottom w:val="none" w:sz="0" w:space="0" w:color="auto"/>
                        <w:right w:val="none" w:sz="0" w:space="0" w:color="auto"/>
                      </w:divBdr>
                    </w:div>
                  </w:divsChild>
                </w:div>
                <w:div w:id="29688928">
                  <w:marLeft w:val="0"/>
                  <w:marRight w:val="0"/>
                  <w:marTop w:val="0"/>
                  <w:marBottom w:val="0"/>
                  <w:divBdr>
                    <w:top w:val="none" w:sz="0" w:space="0" w:color="auto"/>
                    <w:left w:val="none" w:sz="0" w:space="0" w:color="auto"/>
                    <w:bottom w:val="none" w:sz="0" w:space="0" w:color="auto"/>
                    <w:right w:val="none" w:sz="0" w:space="0" w:color="auto"/>
                  </w:divBdr>
                  <w:divsChild>
                    <w:div w:id="1211842404">
                      <w:marLeft w:val="0"/>
                      <w:marRight w:val="0"/>
                      <w:marTop w:val="0"/>
                      <w:marBottom w:val="0"/>
                      <w:divBdr>
                        <w:top w:val="none" w:sz="0" w:space="0" w:color="auto"/>
                        <w:left w:val="none" w:sz="0" w:space="0" w:color="auto"/>
                        <w:bottom w:val="none" w:sz="0" w:space="0" w:color="auto"/>
                        <w:right w:val="none" w:sz="0" w:space="0" w:color="auto"/>
                      </w:divBdr>
                    </w:div>
                    <w:div w:id="1819836195">
                      <w:marLeft w:val="0"/>
                      <w:marRight w:val="0"/>
                      <w:marTop w:val="0"/>
                      <w:marBottom w:val="0"/>
                      <w:divBdr>
                        <w:top w:val="none" w:sz="0" w:space="0" w:color="auto"/>
                        <w:left w:val="none" w:sz="0" w:space="0" w:color="auto"/>
                        <w:bottom w:val="none" w:sz="0" w:space="0" w:color="auto"/>
                        <w:right w:val="none" w:sz="0" w:space="0" w:color="auto"/>
                      </w:divBdr>
                    </w:div>
                  </w:divsChild>
                </w:div>
                <w:div w:id="35280320">
                  <w:marLeft w:val="0"/>
                  <w:marRight w:val="0"/>
                  <w:marTop w:val="0"/>
                  <w:marBottom w:val="0"/>
                  <w:divBdr>
                    <w:top w:val="none" w:sz="0" w:space="0" w:color="auto"/>
                    <w:left w:val="none" w:sz="0" w:space="0" w:color="auto"/>
                    <w:bottom w:val="none" w:sz="0" w:space="0" w:color="auto"/>
                    <w:right w:val="none" w:sz="0" w:space="0" w:color="auto"/>
                  </w:divBdr>
                  <w:divsChild>
                    <w:div w:id="732630247">
                      <w:marLeft w:val="0"/>
                      <w:marRight w:val="0"/>
                      <w:marTop w:val="0"/>
                      <w:marBottom w:val="0"/>
                      <w:divBdr>
                        <w:top w:val="none" w:sz="0" w:space="0" w:color="auto"/>
                        <w:left w:val="none" w:sz="0" w:space="0" w:color="auto"/>
                        <w:bottom w:val="none" w:sz="0" w:space="0" w:color="auto"/>
                        <w:right w:val="none" w:sz="0" w:space="0" w:color="auto"/>
                      </w:divBdr>
                    </w:div>
                  </w:divsChild>
                </w:div>
                <w:div w:id="44841197">
                  <w:marLeft w:val="0"/>
                  <w:marRight w:val="0"/>
                  <w:marTop w:val="0"/>
                  <w:marBottom w:val="0"/>
                  <w:divBdr>
                    <w:top w:val="none" w:sz="0" w:space="0" w:color="auto"/>
                    <w:left w:val="none" w:sz="0" w:space="0" w:color="auto"/>
                    <w:bottom w:val="none" w:sz="0" w:space="0" w:color="auto"/>
                    <w:right w:val="none" w:sz="0" w:space="0" w:color="auto"/>
                  </w:divBdr>
                  <w:divsChild>
                    <w:div w:id="1635716167">
                      <w:marLeft w:val="0"/>
                      <w:marRight w:val="0"/>
                      <w:marTop w:val="0"/>
                      <w:marBottom w:val="0"/>
                      <w:divBdr>
                        <w:top w:val="none" w:sz="0" w:space="0" w:color="auto"/>
                        <w:left w:val="none" w:sz="0" w:space="0" w:color="auto"/>
                        <w:bottom w:val="none" w:sz="0" w:space="0" w:color="auto"/>
                        <w:right w:val="none" w:sz="0" w:space="0" w:color="auto"/>
                      </w:divBdr>
                    </w:div>
                  </w:divsChild>
                </w:div>
                <w:div w:id="48959405">
                  <w:marLeft w:val="0"/>
                  <w:marRight w:val="0"/>
                  <w:marTop w:val="0"/>
                  <w:marBottom w:val="0"/>
                  <w:divBdr>
                    <w:top w:val="none" w:sz="0" w:space="0" w:color="auto"/>
                    <w:left w:val="none" w:sz="0" w:space="0" w:color="auto"/>
                    <w:bottom w:val="none" w:sz="0" w:space="0" w:color="auto"/>
                    <w:right w:val="none" w:sz="0" w:space="0" w:color="auto"/>
                  </w:divBdr>
                  <w:divsChild>
                    <w:div w:id="24869730">
                      <w:marLeft w:val="0"/>
                      <w:marRight w:val="0"/>
                      <w:marTop w:val="0"/>
                      <w:marBottom w:val="0"/>
                      <w:divBdr>
                        <w:top w:val="none" w:sz="0" w:space="0" w:color="auto"/>
                        <w:left w:val="none" w:sz="0" w:space="0" w:color="auto"/>
                        <w:bottom w:val="none" w:sz="0" w:space="0" w:color="auto"/>
                        <w:right w:val="none" w:sz="0" w:space="0" w:color="auto"/>
                      </w:divBdr>
                    </w:div>
                    <w:div w:id="762412511">
                      <w:marLeft w:val="0"/>
                      <w:marRight w:val="0"/>
                      <w:marTop w:val="0"/>
                      <w:marBottom w:val="0"/>
                      <w:divBdr>
                        <w:top w:val="none" w:sz="0" w:space="0" w:color="auto"/>
                        <w:left w:val="none" w:sz="0" w:space="0" w:color="auto"/>
                        <w:bottom w:val="none" w:sz="0" w:space="0" w:color="auto"/>
                        <w:right w:val="none" w:sz="0" w:space="0" w:color="auto"/>
                      </w:divBdr>
                    </w:div>
                  </w:divsChild>
                </w:div>
                <w:div w:id="84150281">
                  <w:marLeft w:val="0"/>
                  <w:marRight w:val="0"/>
                  <w:marTop w:val="0"/>
                  <w:marBottom w:val="0"/>
                  <w:divBdr>
                    <w:top w:val="none" w:sz="0" w:space="0" w:color="auto"/>
                    <w:left w:val="none" w:sz="0" w:space="0" w:color="auto"/>
                    <w:bottom w:val="none" w:sz="0" w:space="0" w:color="auto"/>
                    <w:right w:val="none" w:sz="0" w:space="0" w:color="auto"/>
                  </w:divBdr>
                  <w:divsChild>
                    <w:div w:id="839278499">
                      <w:marLeft w:val="0"/>
                      <w:marRight w:val="0"/>
                      <w:marTop w:val="0"/>
                      <w:marBottom w:val="0"/>
                      <w:divBdr>
                        <w:top w:val="none" w:sz="0" w:space="0" w:color="auto"/>
                        <w:left w:val="none" w:sz="0" w:space="0" w:color="auto"/>
                        <w:bottom w:val="none" w:sz="0" w:space="0" w:color="auto"/>
                        <w:right w:val="none" w:sz="0" w:space="0" w:color="auto"/>
                      </w:divBdr>
                    </w:div>
                  </w:divsChild>
                </w:div>
                <w:div w:id="84694089">
                  <w:marLeft w:val="0"/>
                  <w:marRight w:val="0"/>
                  <w:marTop w:val="0"/>
                  <w:marBottom w:val="0"/>
                  <w:divBdr>
                    <w:top w:val="none" w:sz="0" w:space="0" w:color="auto"/>
                    <w:left w:val="none" w:sz="0" w:space="0" w:color="auto"/>
                    <w:bottom w:val="none" w:sz="0" w:space="0" w:color="auto"/>
                    <w:right w:val="none" w:sz="0" w:space="0" w:color="auto"/>
                  </w:divBdr>
                  <w:divsChild>
                    <w:div w:id="1886675358">
                      <w:marLeft w:val="0"/>
                      <w:marRight w:val="0"/>
                      <w:marTop w:val="0"/>
                      <w:marBottom w:val="0"/>
                      <w:divBdr>
                        <w:top w:val="none" w:sz="0" w:space="0" w:color="auto"/>
                        <w:left w:val="none" w:sz="0" w:space="0" w:color="auto"/>
                        <w:bottom w:val="none" w:sz="0" w:space="0" w:color="auto"/>
                        <w:right w:val="none" w:sz="0" w:space="0" w:color="auto"/>
                      </w:divBdr>
                    </w:div>
                  </w:divsChild>
                </w:div>
                <w:div w:id="129448615">
                  <w:marLeft w:val="0"/>
                  <w:marRight w:val="0"/>
                  <w:marTop w:val="0"/>
                  <w:marBottom w:val="0"/>
                  <w:divBdr>
                    <w:top w:val="none" w:sz="0" w:space="0" w:color="auto"/>
                    <w:left w:val="none" w:sz="0" w:space="0" w:color="auto"/>
                    <w:bottom w:val="none" w:sz="0" w:space="0" w:color="auto"/>
                    <w:right w:val="none" w:sz="0" w:space="0" w:color="auto"/>
                  </w:divBdr>
                  <w:divsChild>
                    <w:div w:id="2009286441">
                      <w:marLeft w:val="0"/>
                      <w:marRight w:val="0"/>
                      <w:marTop w:val="0"/>
                      <w:marBottom w:val="0"/>
                      <w:divBdr>
                        <w:top w:val="none" w:sz="0" w:space="0" w:color="auto"/>
                        <w:left w:val="none" w:sz="0" w:space="0" w:color="auto"/>
                        <w:bottom w:val="none" w:sz="0" w:space="0" w:color="auto"/>
                        <w:right w:val="none" w:sz="0" w:space="0" w:color="auto"/>
                      </w:divBdr>
                    </w:div>
                  </w:divsChild>
                </w:div>
                <w:div w:id="163788783">
                  <w:marLeft w:val="0"/>
                  <w:marRight w:val="0"/>
                  <w:marTop w:val="0"/>
                  <w:marBottom w:val="0"/>
                  <w:divBdr>
                    <w:top w:val="none" w:sz="0" w:space="0" w:color="auto"/>
                    <w:left w:val="none" w:sz="0" w:space="0" w:color="auto"/>
                    <w:bottom w:val="none" w:sz="0" w:space="0" w:color="auto"/>
                    <w:right w:val="none" w:sz="0" w:space="0" w:color="auto"/>
                  </w:divBdr>
                  <w:divsChild>
                    <w:div w:id="436216551">
                      <w:marLeft w:val="0"/>
                      <w:marRight w:val="0"/>
                      <w:marTop w:val="0"/>
                      <w:marBottom w:val="0"/>
                      <w:divBdr>
                        <w:top w:val="none" w:sz="0" w:space="0" w:color="auto"/>
                        <w:left w:val="none" w:sz="0" w:space="0" w:color="auto"/>
                        <w:bottom w:val="none" w:sz="0" w:space="0" w:color="auto"/>
                        <w:right w:val="none" w:sz="0" w:space="0" w:color="auto"/>
                      </w:divBdr>
                    </w:div>
                    <w:div w:id="906065448">
                      <w:marLeft w:val="0"/>
                      <w:marRight w:val="0"/>
                      <w:marTop w:val="0"/>
                      <w:marBottom w:val="0"/>
                      <w:divBdr>
                        <w:top w:val="none" w:sz="0" w:space="0" w:color="auto"/>
                        <w:left w:val="none" w:sz="0" w:space="0" w:color="auto"/>
                        <w:bottom w:val="none" w:sz="0" w:space="0" w:color="auto"/>
                        <w:right w:val="none" w:sz="0" w:space="0" w:color="auto"/>
                      </w:divBdr>
                    </w:div>
                  </w:divsChild>
                </w:div>
                <w:div w:id="170337104">
                  <w:marLeft w:val="0"/>
                  <w:marRight w:val="0"/>
                  <w:marTop w:val="0"/>
                  <w:marBottom w:val="0"/>
                  <w:divBdr>
                    <w:top w:val="none" w:sz="0" w:space="0" w:color="auto"/>
                    <w:left w:val="none" w:sz="0" w:space="0" w:color="auto"/>
                    <w:bottom w:val="none" w:sz="0" w:space="0" w:color="auto"/>
                    <w:right w:val="none" w:sz="0" w:space="0" w:color="auto"/>
                  </w:divBdr>
                  <w:divsChild>
                    <w:div w:id="1099984056">
                      <w:marLeft w:val="0"/>
                      <w:marRight w:val="0"/>
                      <w:marTop w:val="0"/>
                      <w:marBottom w:val="0"/>
                      <w:divBdr>
                        <w:top w:val="none" w:sz="0" w:space="0" w:color="auto"/>
                        <w:left w:val="none" w:sz="0" w:space="0" w:color="auto"/>
                        <w:bottom w:val="none" w:sz="0" w:space="0" w:color="auto"/>
                        <w:right w:val="none" w:sz="0" w:space="0" w:color="auto"/>
                      </w:divBdr>
                    </w:div>
                  </w:divsChild>
                </w:div>
                <w:div w:id="201750463">
                  <w:marLeft w:val="0"/>
                  <w:marRight w:val="0"/>
                  <w:marTop w:val="0"/>
                  <w:marBottom w:val="0"/>
                  <w:divBdr>
                    <w:top w:val="none" w:sz="0" w:space="0" w:color="auto"/>
                    <w:left w:val="none" w:sz="0" w:space="0" w:color="auto"/>
                    <w:bottom w:val="none" w:sz="0" w:space="0" w:color="auto"/>
                    <w:right w:val="none" w:sz="0" w:space="0" w:color="auto"/>
                  </w:divBdr>
                  <w:divsChild>
                    <w:div w:id="829177590">
                      <w:marLeft w:val="0"/>
                      <w:marRight w:val="0"/>
                      <w:marTop w:val="0"/>
                      <w:marBottom w:val="0"/>
                      <w:divBdr>
                        <w:top w:val="none" w:sz="0" w:space="0" w:color="auto"/>
                        <w:left w:val="none" w:sz="0" w:space="0" w:color="auto"/>
                        <w:bottom w:val="none" w:sz="0" w:space="0" w:color="auto"/>
                        <w:right w:val="none" w:sz="0" w:space="0" w:color="auto"/>
                      </w:divBdr>
                    </w:div>
                  </w:divsChild>
                </w:div>
                <w:div w:id="223489570">
                  <w:marLeft w:val="0"/>
                  <w:marRight w:val="0"/>
                  <w:marTop w:val="0"/>
                  <w:marBottom w:val="0"/>
                  <w:divBdr>
                    <w:top w:val="none" w:sz="0" w:space="0" w:color="auto"/>
                    <w:left w:val="none" w:sz="0" w:space="0" w:color="auto"/>
                    <w:bottom w:val="none" w:sz="0" w:space="0" w:color="auto"/>
                    <w:right w:val="none" w:sz="0" w:space="0" w:color="auto"/>
                  </w:divBdr>
                  <w:divsChild>
                    <w:div w:id="95103656">
                      <w:marLeft w:val="0"/>
                      <w:marRight w:val="0"/>
                      <w:marTop w:val="0"/>
                      <w:marBottom w:val="0"/>
                      <w:divBdr>
                        <w:top w:val="none" w:sz="0" w:space="0" w:color="auto"/>
                        <w:left w:val="none" w:sz="0" w:space="0" w:color="auto"/>
                        <w:bottom w:val="none" w:sz="0" w:space="0" w:color="auto"/>
                        <w:right w:val="none" w:sz="0" w:space="0" w:color="auto"/>
                      </w:divBdr>
                    </w:div>
                  </w:divsChild>
                </w:div>
                <w:div w:id="245307959">
                  <w:marLeft w:val="0"/>
                  <w:marRight w:val="0"/>
                  <w:marTop w:val="0"/>
                  <w:marBottom w:val="0"/>
                  <w:divBdr>
                    <w:top w:val="none" w:sz="0" w:space="0" w:color="auto"/>
                    <w:left w:val="none" w:sz="0" w:space="0" w:color="auto"/>
                    <w:bottom w:val="none" w:sz="0" w:space="0" w:color="auto"/>
                    <w:right w:val="none" w:sz="0" w:space="0" w:color="auto"/>
                  </w:divBdr>
                  <w:divsChild>
                    <w:div w:id="240066162">
                      <w:marLeft w:val="0"/>
                      <w:marRight w:val="0"/>
                      <w:marTop w:val="0"/>
                      <w:marBottom w:val="0"/>
                      <w:divBdr>
                        <w:top w:val="none" w:sz="0" w:space="0" w:color="auto"/>
                        <w:left w:val="none" w:sz="0" w:space="0" w:color="auto"/>
                        <w:bottom w:val="none" w:sz="0" w:space="0" w:color="auto"/>
                        <w:right w:val="none" w:sz="0" w:space="0" w:color="auto"/>
                      </w:divBdr>
                    </w:div>
                  </w:divsChild>
                </w:div>
                <w:div w:id="260112393">
                  <w:marLeft w:val="0"/>
                  <w:marRight w:val="0"/>
                  <w:marTop w:val="0"/>
                  <w:marBottom w:val="0"/>
                  <w:divBdr>
                    <w:top w:val="none" w:sz="0" w:space="0" w:color="auto"/>
                    <w:left w:val="none" w:sz="0" w:space="0" w:color="auto"/>
                    <w:bottom w:val="none" w:sz="0" w:space="0" w:color="auto"/>
                    <w:right w:val="none" w:sz="0" w:space="0" w:color="auto"/>
                  </w:divBdr>
                  <w:divsChild>
                    <w:div w:id="282077260">
                      <w:marLeft w:val="0"/>
                      <w:marRight w:val="0"/>
                      <w:marTop w:val="0"/>
                      <w:marBottom w:val="0"/>
                      <w:divBdr>
                        <w:top w:val="none" w:sz="0" w:space="0" w:color="auto"/>
                        <w:left w:val="none" w:sz="0" w:space="0" w:color="auto"/>
                        <w:bottom w:val="none" w:sz="0" w:space="0" w:color="auto"/>
                        <w:right w:val="none" w:sz="0" w:space="0" w:color="auto"/>
                      </w:divBdr>
                    </w:div>
                  </w:divsChild>
                </w:div>
                <w:div w:id="269432422">
                  <w:marLeft w:val="0"/>
                  <w:marRight w:val="0"/>
                  <w:marTop w:val="0"/>
                  <w:marBottom w:val="0"/>
                  <w:divBdr>
                    <w:top w:val="none" w:sz="0" w:space="0" w:color="auto"/>
                    <w:left w:val="none" w:sz="0" w:space="0" w:color="auto"/>
                    <w:bottom w:val="none" w:sz="0" w:space="0" w:color="auto"/>
                    <w:right w:val="none" w:sz="0" w:space="0" w:color="auto"/>
                  </w:divBdr>
                  <w:divsChild>
                    <w:div w:id="913125293">
                      <w:marLeft w:val="0"/>
                      <w:marRight w:val="0"/>
                      <w:marTop w:val="0"/>
                      <w:marBottom w:val="0"/>
                      <w:divBdr>
                        <w:top w:val="none" w:sz="0" w:space="0" w:color="auto"/>
                        <w:left w:val="none" w:sz="0" w:space="0" w:color="auto"/>
                        <w:bottom w:val="none" w:sz="0" w:space="0" w:color="auto"/>
                        <w:right w:val="none" w:sz="0" w:space="0" w:color="auto"/>
                      </w:divBdr>
                    </w:div>
                  </w:divsChild>
                </w:div>
                <w:div w:id="307827904">
                  <w:marLeft w:val="0"/>
                  <w:marRight w:val="0"/>
                  <w:marTop w:val="0"/>
                  <w:marBottom w:val="0"/>
                  <w:divBdr>
                    <w:top w:val="none" w:sz="0" w:space="0" w:color="auto"/>
                    <w:left w:val="none" w:sz="0" w:space="0" w:color="auto"/>
                    <w:bottom w:val="none" w:sz="0" w:space="0" w:color="auto"/>
                    <w:right w:val="none" w:sz="0" w:space="0" w:color="auto"/>
                  </w:divBdr>
                  <w:divsChild>
                    <w:div w:id="1386562091">
                      <w:marLeft w:val="0"/>
                      <w:marRight w:val="0"/>
                      <w:marTop w:val="0"/>
                      <w:marBottom w:val="0"/>
                      <w:divBdr>
                        <w:top w:val="none" w:sz="0" w:space="0" w:color="auto"/>
                        <w:left w:val="none" w:sz="0" w:space="0" w:color="auto"/>
                        <w:bottom w:val="none" w:sz="0" w:space="0" w:color="auto"/>
                        <w:right w:val="none" w:sz="0" w:space="0" w:color="auto"/>
                      </w:divBdr>
                    </w:div>
                    <w:div w:id="1979653012">
                      <w:marLeft w:val="0"/>
                      <w:marRight w:val="0"/>
                      <w:marTop w:val="0"/>
                      <w:marBottom w:val="0"/>
                      <w:divBdr>
                        <w:top w:val="none" w:sz="0" w:space="0" w:color="auto"/>
                        <w:left w:val="none" w:sz="0" w:space="0" w:color="auto"/>
                        <w:bottom w:val="none" w:sz="0" w:space="0" w:color="auto"/>
                        <w:right w:val="none" w:sz="0" w:space="0" w:color="auto"/>
                      </w:divBdr>
                    </w:div>
                  </w:divsChild>
                </w:div>
                <w:div w:id="319506872">
                  <w:marLeft w:val="0"/>
                  <w:marRight w:val="0"/>
                  <w:marTop w:val="0"/>
                  <w:marBottom w:val="0"/>
                  <w:divBdr>
                    <w:top w:val="none" w:sz="0" w:space="0" w:color="auto"/>
                    <w:left w:val="none" w:sz="0" w:space="0" w:color="auto"/>
                    <w:bottom w:val="none" w:sz="0" w:space="0" w:color="auto"/>
                    <w:right w:val="none" w:sz="0" w:space="0" w:color="auto"/>
                  </w:divBdr>
                  <w:divsChild>
                    <w:div w:id="213468302">
                      <w:marLeft w:val="0"/>
                      <w:marRight w:val="0"/>
                      <w:marTop w:val="0"/>
                      <w:marBottom w:val="0"/>
                      <w:divBdr>
                        <w:top w:val="none" w:sz="0" w:space="0" w:color="auto"/>
                        <w:left w:val="none" w:sz="0" w:space="0" w:color="auto"/>
                        <w:bottom w:val="none" w:sz="0" w:space="0" w:color="auto"/>
                        <w:right w:val="none" w:sz="0" w:space="0" w:color="auto"/>
                      </w:divBdr>
                    </w:div>
                  </w:divsChild>
                </w:div>
                <w:div w:id="319626878">
                  <w:marLeft w:val="0"/>
                  <w:marRight w:val="0"/>
                  <w:marTop w:val="0"/>
                  <w:marBottom w:val="0"/>
                  <w:divBdr>
                    <w:top w:val="none" w:sz="0" w:space="0" w:color="auto"/>
                    <w:left w:val="none" w:sz="0" w:space="0" w:color="auto"/>
                    <w:bottom w:val="none" w:sz="0" w:space="0" w:color="auto"/>
                    <w:right w:val="none" w:sz="0" w:space="0" w:color="auto"/>
                  </w:divBdr>
                  <w:divsChild>
                    <w:div w:id="1009676442">
                      <w:marLeft w:val="0"/>
                      <w:marRight w:val="0"/>
                      <w:marTop w:val="0"/>
                      <w:marBottom w:val="0"/>
                      <w:divBdr>
                        <w:top w:val="none" w:sz="0" w:space="0" w:color="auto"/>
                        <w:left w:val="none" w:sz="0" w:space="0" w:color="auto"/>
                        <w:bottom w:val="none" w:sz="0" w:space="0" w:color="auto"/>
                        <w:right w:val="none" w:sz="0" w:space="0" w:color="auto"/>
                      </w:divBdr>
                    </w:div>
                    <w:div w:id="2039160898">
                      <w:marLeft w:val="0"/>
                      <w:marRight w:val="0"/>
                      <w:marTop w:val="0"/>
                      <w:marBottom w:val="0"/>
                      <w:divBdr>
                        <w:top w:val="none" w:sz="0" w:space="0" w:color="auto"/>
                        <w:left w:val="none" w:sz="0" w:space="0" w:color="auto"/>
                        <w:bottom w:val="none" w:sz="0" w:space="0" w:color="auto"/>
                        <w:right w:val="none" w:sz="0" w:space="0" w:color="auto"/>
                      </w:divBdr>
                    </w:div>
                  </w:divsChild>
                </w:div>
                <w:div w:id="325474275">
                  <w:marLeft w:val="0"/>
                  <w:marRight w:val="0"/>
                  <w:marTop w:val="0"/>
                  <w:marBottom w:val="0"/>
                  <w:divBdr>
                    <w:top w:val="none" w:sz="0" w:space="0" w:color="auto"/>
                    <w:left w:val="none" w:sz="0" w:space="0" w:color="auto"/>
                    <w:bottom w:val="none" w:sz="0" w:space="0" w:color="auto"/>
                    <w:right w:val="none" w:sz="0" w:space="0" w:color="auto"/>
                  </w:divBdr>
                  <w:divsChild>
                    <w:div w:id="1364554750">
                      <w:marLeft w:val="0"/>
                      <w:marRight w:val="0"/>
                      <w:marTop w:val="0"/>
                      <w:marBottom w:val="0"/>
                      <w:divBdr>
                        <w:top w:val="none" w:sz="0" w:space="0" w:color="auto"/>
                        <w:left w:val="none" w:sz="0" w:space="0" w:color="auto"/>
                        <w:bottom w:val="none" w:sz="0" w:space="0" w:color="auto"/>
                        <w:right w:val="none" w:sz="0" w:space="0" w:color="auto"/>
                      </w:divBdr>
                    </w:div>
                  </w:divsChild>
                </w:div>
                <w:div w:id="335571639">
                  <w:marLeft w:val="0"/>
                  <w:marRight w:val="0"/>
                  <w:marTop w:val="0"/>
                  <w:marBottom w:val="0"/>
                  <w:divBdr>
                    <w:top w:val="none" w:sz="0" w:space="0" w:color="auto"/>
                    <w:left w:val="none" w:sz="0" w:space="0" w:color="auto"/>
                    <w:bottom w:val="none" w:sz="0" w:space="0" w:color="auto"/>
                    <w:right w:val="none" w:sz="0" w:space="0" w:color="auto"/>
                  </w:divBdr>
                  <w:divsChild>
                    <w:div w:id="1685402555">
                      <w:marLeft w:val="0"/>
                      <w:marRight w:val="0"/>
                      <w:marTop w:val="0"/>
                      <w:marBottom w:val="0"/>
                      <w:divBdr>
                        <w:top w:val="none" w:sz="0" w:space="0" w:color="auto"/>
                        <w:left w:val="none" w:sz="0" w:space="0" w:color="auto"/>
                        <w:bottom w:val="none" w:sz="0" w:space="0" w:color="auto"/>
                        <w:right w:val="none" w:sz="0" w:space="0" w:color="auto"/>
                      </w:divBdr>
                    </w:div>
                  </w:divsChild>
                </w:div>
                <w:div w:id="382290619">
                  <w:marLeft w:val="0"/>
                  <w:marRight w:val="0"/>
                  <w:marTop w:val="0"/>
                  <w:marBottom w:val="0"/>
                  <w:divBdr>
                    <w:top w:val="none" w:sz="0" w:space="0" w:color="auto"/>
                    <w:left w:val="none" w:sz="0" w:space="0" w:color="auto"/>
                    <w:bottom w:val="none" w:sz="0" w:space="0" w:color="auto"/>
                    <w:right w:val="none" w:sz="0" w:space="0" w:color="auto"/>
                  </w:divBdr>
                  <w:divsChild>
                    <w:div w:id="1091314251">
                      <w:marLeft w:val="0"/>
                      <w:marRight w:val="0"/>
                      <w:marTop w:val="0"/>
                      <w:marBottom w:val="0"/>
                      <w:divBdr>
                        <w:top w:val="none" w:sz="0" w:space="0" w:color="auto"/>
                        <w:left w:val="none" w:sz="0" w:space="0" w:color="auto"/>
                        <w:bottom w:val="none" w:sz="0" w:space="0" w:color="auto"/>
                        <w:right w:val="none" w:sz="0" w:space="0" w:color="auto"/>
                      </w:divBdr>
                    </w:div>
                  </w:divsChild>
                </w:div>
                <w:div w:id="385375113">
                  <w:marLeft w:val="0"/>
                  <w:marRight w:val="0"/>
                  <w:marTop w:val="0"/>
                  <w:marBottom w:val="0"/>
                  <w:divBdr>
                    <w:top w:val="none" w:sz="0" w:space="0" w:color="auto"/>
                    <w:left w:val="none" w:sz="0" w:space="0" w:color="auto"/>
                    <w:bottom w:val="none" w:sz="0" w:space="0" w:color="auto"/>
                    <w:right w:val="none" w:sz="0" w:space="0" w:color="auto"/>
                  </w:divBdr>
                  <w:divsChild>
                    <w:div w:id="1626543349">
                      <w:marLeft w:val="0"/>
                      <w:marRight w:val="0"/>
                      <w:marTop w:val="0"/>
                      <w:marBottom w:val="0"/>
                      <w:divBdr>
                        <w:top w:val="none" w:sz="0" w:space="0" w:color="auto"/>
                        <w:left w:val="none" w:sz="0" w:space="0" w:color="auto"/>
                        <w:bottom w:val="none" w:sz="0" w:space="0" w:color="auto"/>
                        <w:right w:val="none" w:sz="0" w:space="0" w:color="auto"/>
                      </w:divBdr>
                    </w:div>
                  </w:divsChild>
                </w:div>
                <w:div w:id="389882452">
                  <w:marLeft w:val="0"/>
                  <w:marRight w:val="0"/>
                  <w:marTop w:val="0"/>
                  <w:marBottom w:val="0"/>
                  <w:divBdr>
                    <w:top w:val="none" w:sz="0" w:space="0" w:color="auto"/>
                    <w:left w:val="none" w:sz="0" w:space="0" w:color="auto"/>
                    <w:bottom w:val="none" w:sz="0" w:space="0" w:color="auto"/>
                    <w:right w:val="none" w:sz="0" w:space="0" w:color="auto"/>
                  </w:divBdr>
                  <w:divsChild>
                    <w:div w:id="1733767305">
                      <w:marLeft w:val="0"/>
                      <w:marRight w:val="0"/>
                      <w:marTop w:val="0"/>
                      <w:marBottom w:val="0"/>
                      <w:divBdr>
                        <w:top w:val="none" w:sz="0" w:space="0" w:color="auto"/>
                        <w:left w:val="none" w:sz="0" w:space="0" w:color="auto"/>
                        <w:bottom w:val="none" w:sz="0" w:space="0" w:color="auto"/>
                        <w:right w:val="none" w:sz="0" w:space="0" w:color="auto"/>
                      </w:divBdr>
                    </w:div>
                  </w:divsChild>
                </w:div>
                <w:div w:id="392234765">
                  <w:marLeft w:val="0"/>
                  <w:marRight w:val="0"/>
                  <w:marTop w:val="0"/>
                  <w:marBottom w:val="0"/>
                  <w:divBdr>
                    <w:top w:val="none" w:sz="0" w:space="0" w:color="auto"/>
                    <w:left w:val="none" w:sz="0" w:space="0" w:color="auto"/>
                    <w:bottom w:val="none" w:sz="0" w:space="0" w:color="auto"/>
                    <w:right w:val="none" w:sz="0" w:space="0" w:color="auto"/>
                  </w:divBdr>
                  <w:divsChild>
                    <w:div w:id="1472792423">
                      <w:marLeft w:val="0"/>
                      <w:marRight w:val="0"/>
                      <w:marTop w:val="0"/>
                      <w:marBottom w:val="0"/>
                      <w:divBdr>
                        <w:top w:val="none" w:sz="0" w:space="0" w:color="auto"/>
                        <w:left w:val="none" w:sz="0" w:space="0" w:color="auto"/>
                        <w:bottom w:val="none" w:sz="0" w:space="0" w:color="auto"/>
                        <w:right w:val="none" w:sz="0" w:space="0" w:color="auto"/>
                      </w:divBdr>
                    </w:div>
                  </w:divsChild>
                </w:div>
                <w:div w:id="402264108">
                  <w:marLeft w:val="0"/>
                  <w:marRight w:val="0"/>
                  <w:marTop w:val="0"/>
                  <w:marBottom w:val="0"/>
                  <w:divBdr>
                    <w:top w:val="none" w:sz="0" w:space="0" w:color="auto"/>
                    <w:left w:val="none" w:sz="0" w:space="0" w:color="auto"/>
                    <w:bottom w:val="none" w:sz="0" w:space="0" w:color="auto"/>
                    <w:right w:val="none" w:sz="0" w:space="0" w:color="auto"/>
                  </w:divBdr>
                  <w:divsChild>
                    <w:div w:id="1263220500">
                      <w:marLeft w:val="0"/>
                      <w:marRight w:val="0"/>
                      <w:marTop w:val="0"/>
                      <w:marBottom w:val="0"/>
                      <w:divBdr>
                        <w:top w:val="none" w:sz="0" w:space="0" w:color="auto"/>
                        <w:left w:val="none" w:sz="0" w:space="0" w:color="auto"/>
                        <w:bottom w:val="none" w:sz="0" w:space="0" w:color="auto"/>
                        <w:right w:val="none" w:sz="0" w:space="0" w:color="auto"/>
                      </w:divBdr>
                    </w:div>
                  </w:divsChild>
                </w:div>
                <w:div w:id="402610678">
                  <w:marLeft w:val="0"/>
                  <w:marRight w:val="0"/>
                  <w:marTop w:val="0"/>
                  <w:marBottom w:val="0"/>
                  <w:divBdr>
                    <w:top w:val="none" w:sz="0" w:space="0" w:color="auto"/>
                    <w:left w:val="none" w:sz="0" w:space="0" w:color="auto"/>
                    <w:bottom w:val="none" w:sz="0" w:space="0" w:color="auto"/>
                    <w:right w:val="none" w:sz="0" w:space="0" w:color="auto"/>
                  </w:divBdr>
                  <w:divsChild>
                    <w:div w:id="373892903">
                      <w:marLeft w:val="0"/>
                      <w:marRight w:val="0"/>
                      <w:marTop w:val="0"/>
                      <w:marBottom w:val="0"/>
                      <w:divBdr>
                        <w:top w:val="none" w:sz="0" w:space="0" w:color="auto"/>
                        <w:left w:val="none" w:sz="0" w:space="0" w:color="auto"/>
                        <w:bottom w:val="none" w:sz="0" w:space="0" w:color="auto"/>
                        <w:right w:val="none" w:sz="0" w:space="0" w:color="auto"/>
                      </w:divBdr>
                    </w:div>
                  </w:divsChild>
                </w:div>
                <w:div w:id="408431461">
                  <w:marLeft w:val="0"/>
                  <w:marRight w:val="0"/>
                  <w:marTop w:val="0"/>
                  <w:marBottom w:val="0"/>
                  <w:divBdr>
                    <w:top w:val="none" w:sz="0" w:space="0" w:color="auto"/>
                    <w:left w:val="none" w:sz="0" w:space="0" w:color="auto"/>
                    <w:bottom w:val="none" w:sz="0" w:space="0" w:color="auto"/>
                    <w:right w:val="none" w:sz="0" w:space="0" w:color="auto"/>
                  </w:divBdr>
                  <w:divsChild>
                    <w:div w:id="27997793">
                      <w:marLeft w:val="0"/>
                      <w:marRight w:val="0"/>
                      <w:marTop w:val="0"/>
                      <w:marBottom w:val="0"/>
                      <w:divBdr>
                        <w:top w:val="none" w:sz="0" w:space="0" w:color="auto"/>
                        <w:left w:val="none" w:sz="0" w:space="0" w:color="auto"/>
                        <w:bottom w:val="none" w:sz="0" w:space="0" w:color="auto"/>
                        <w:right w:val="none" w:sz="0" w:space="0" w:color="auto"/>
                      </w:divBdr>
                    </w:div>
                    <w:div w:id="940839894">
                      <w:marLeft w:val="0"/>
                      <w:marRight w:val="0"/>
                      <w:marTop w:val="0"/>
                      <w:marBottom w:val="0"/>
                      <w:divBdr>
                        <w:top w:val="none" w:sz="0" w:space="0" w:color="auto"/>
                        <w:left w:val="none" w:sz="0" w:space="0" w:color="auto"/>
                        <w:bottom w:val="none" w:sz="0" w:space="0" w:color="auto"/>
                        <w:right w:val="none" w:sz="0" w:space="0" w:color="auto"/>
                      </w:divBdr>
                    </w:div>
                    <w:div w:id="1190682488">
                      <w:marLeft w:val="0"/>
                      <w:marRight w:val="0"/>
                      <w:marTop w:val="0"/>
                      <w:marBottom w:val="0"/>
                      <w:divBdr>
                        <w:top w:val="none" w:sz="0" w:space="0" w:color="auto"/>
                        <w:left w:val="none" w:sz="0" w:space="0" w:color="auto"/>
                        <w:bottom w:val="none" w:sz="0" w:space="0" w:color="auto"/>
                        <w:right w:val="none" w:sz="0" w:space="0" w:color="auto"/>
                      </w:divBdr>
                    </w:div>
                  </w:divsChild>
                </w:div>
                <w:div w:id="428428668">
                  <w:marLeft w:val="0"/>
                  <w:marRight w:val="0"/>
                  <w:marTop w:val="0"/>
                  <w:marBottom w:val="0"/>
                  <w:divBdr>
                    <w:top w:val="none" w:sz="0" w:space="0" w:color="auto"/>
                    <w:left w:val="none" w:sz="0" w:space="0" w:color="auto"/>
                    <w:bottom w:val="none" w:sz="0" w:space="0" w:color="auto"/>
                    <w:right w:val="none" w:sz="0" w:space="0" w:color="auto"/>
                  </w:divBdr>
                  <w:divsChild>
                    <w:div w:id="842932364">
                      <w:marLeft w:val="0"/>
                      <w:marRight w:val="0"/>
                      <w:marTop w:val="0"/>
                      <w:marBottom w:val="0"/>
                      <w:divBdr>
                        <w:top w:val="none" w:sz="0" w:space="0" w:color="auto"/>
                        <w:left w:val="none" w:sz="0" w:space="0" w:color="auto"/>
                        <w:bottom w:val="none" w:sz="0" w:space="0" w:color="auto"/>
                        <w:right w:val="none" w:sz="0" w:space="0" w:color="auto"/>
                      </w:divBdr>
                    </w:div>
                  </w:divsChild>
                </w:div>
                <w:div w:id="453060068">
                  <w:marLeft w:val="0"/>
                  <w:marRight w:val="0"/>
                  <w:marTop w:val="0"/>
                  <w:marBottom w:val="0"/>
                  <w:divBdr>
                    <w:top w:val="none" w:sz="0" w:space="0" w:color="auto"/>
                    <w:left w:val="none" w:sz="0" w:space="0" w:color="auto"/>
                    <w:bottom w:val="none" w:sz="0" w:space="0" w:color="auto"/>
                    <w:right w:val="none" w:sz="0" w:space="0" w:color="auto"/>
                  </w:divBdr>
                  <w:divsChild>
                    <w:div w:id="581455512">
                      <w:marLeft w:val="0"/>
                      <w:marRight w:val="0"/>
                      <w:marTop w:val="0"/>
                      <w:marBottom w:val="0"/>
                      <w:divBdr>
                        <w:top w:val="none" w:sz="0" w:space="0" w:color="auto"/>
                        <w:left w:val="none" w:sz="0" w:space="0" w:color="auto"/>
                        <w:bottom w:val="none" w:sz="0" w:space="0" w:color="auto"/>
                        <w:right w:val="none" w:sz="0" w:space="0" w:color="auto"/>
                      </w:divBdr>
                    </w:div>
                    <w:div w:id="1029838540">
                      <w:marLeft w:val="0"/>
                      <w:marRight w:val="0"/>
                      <w:marTop w:val="0"/>
                      <w:marBottom w:val="0"/>
                      <w:divBdr>
                        <w:top w:val="none" w:sz="0" w:space="0" w:color="auto"/>
                        <w:left w:val="none" w:sz="0" w:space="0" w:color="auto"/>
                        <w:bottom w:val="none" w:sz="0" w:space="0" w:color="auto"/>
                        <w:right w:val="none" w:sz="0" w:space="0" w:color="auto"/>
                      </w:divBdr>
                    </w:div>
                  </w:divsChild>
                </w:div>
                <w:div w:id="476340082">
                  <w:marLeft w:val="0"/>
                  <w:marRight w:val="0"/>
                  <w:marTop w:val="0"/>
                  <w:marBottom w:val="0"/>
                  <w:divBdr>
                    <w:top w:val="none" w:sz="0" w:space="0" w:color="auto"/>
                    <w:left w:val="none" w:sz="0" w:space="0" w:color="auto"/>
                    <w:bottom w:val="none" w:sz="0" w:space="0" w:color="auto"/>
                    <w:right w:val="none" w:sz="0" w:space="0" w:color="auto"/>
                  </w:divBdr>
                  <w:divsChild>
                    <w:div w:id="1339889820">
                      <w:marLeft w:val="0"/>
                      <w:marRight w:val="0"/>
                      <w:marTop w:val="0"/>
                      <w:marBottom w:val="0"/>
                      <w:divBdr>
                        <w:top w:val="none" w:sz="0" w:space="0" w:color="auto"/>
                        <w:left w:val="none" w:sz="0" w:space="0" w:color="auto"/>
                        <w:bottom w:val="none" w:sz="0" w:space="0" w:color="auto"/>
                        <w:right w:val="none" w:sz="0" w:space="0" w:color="auto"/>
                      </w:divBdr>
                    </w:div>
                  </w:divsChild>
                </w:div>
                <w:div w:id="501966388">
                  <w:marLeft w:val="0"/>
                  <w:marRight w:val="0"/>
                  <w:marTop w:val="0"/>
                  <w:marBottom w:val="0"/>
                  <w:divBdr>
                    <w:top w:val="none" w:sz="0" w:space="0" w:color="auto"/>
                    <w:left w:val="none" w:sz="0" w:space="0" w:color="auto"/>
                    <w:bottom w:val="none" w:sz="0" w:space="0" w:color="auto"/>
                    <w:right w:val="none" w:sz="0" w:space="0" w:color="auto"/>
                  </w:divBdr>
                  <w:divsChild>
                    <w:div w:id="743574978">
                      <w:marLeft w:val="0"/>
                      <w:marRight w:val="0"/>
                      <w:marTop w:val="0"/>
                      <w:marBottom w:val="0"/>
                      <w:divBdr>
                        <w:top w:val="none" w:sz="0" w:space="0" w:color="auto"/>
                        <w:left w:val="none" w:sz="0" w:space="0" w:color="auto"/>
                        <w:bottom w:val="none" w:sz="0" w:space="0" w:color="auto"/>
                        <w:right w:val="none" w:sz="0" w:space="0" w:color="auto"/>
                      </w:divBdr>
                    </w:div>
                    <w:div w:id="1769079055">
                      <w:marLeft w:val="0"/>
                      <w:marRight w:val="0"/>
                      <w:marTop w:val="0"/>
                      <w:marBottom w:val="0"/>
                      <w:divBdr>
                        <w:top w:val="none" w:sz="0" w:space="0" w:color="auto"/>
                        <w:left w:val="none" w:sz="0" w:space="0" w:color="auto"/>
                        <w:bottom w:val="none" w:sz="0" w:space="0" w:color="auto"/>
                        <w:right w:val="none" w:sz="0" w:space="0" w:color="auto"/>
                      </w:divBdr>
                    </w:div>
                  </w:divsChild>
                </w:div>
                <w:div w:id="505483091">
                  <w:marLeft w:val="0"/>
                  <w:marRight w:val="0"/>
                  <w:marTop w:val="0"/>
                  <w:marBottom w:val="0"/>
                  <w:divBdr>
                    <w:top w:val="none" w:sz="0" w:space="0" w:color="auto"/>
                    <w:left w:val="none" w:sz="0" w:space="0" w:color="auto"/>
                    <w:bottom w:val="none" w:sz="0" w:space="0" w:color="auto"/>
                    <w:right w:val="none" w:sz="0" w:space="0" w:color="auto"/>
                  </w:divBdr>
                  <w:divsChild>
                    <w:div w:id="1738362136">
                      <w:marLeft w:val="0"/>
                      <w:marRight w:val="0"/>
                      <w:marTop w:val="0"/>
                      <w:marBottom w:val="0"/>
                      <w:divBdr>
                        <w:top w:val="none" w:sz="0" w:space="0" w:color="auto"/>
                        <w:left w:val="none" w:sz="0" w:space="0" w:color="auto"/>
                        <w:bottom w:val="none" w:sz="0" w:space="0" w:color="auto"/>
                        <w:right w:val="none" w:sz="0" w:space="0" w:color="auto"/>
                      </w:divBdr>
                    </w:div>
                  </w:divsChild>
                </w:div>
                <w:div w:id="516121651">
                  <w:marLeft w:val="0"/>
                  <w:marRight w:val="0"/>
                  <w:marTop w:val="0"/>
                  <w:marBottom w:val="0"/>
                  <w:divBdr>
                    <w:top w:val="none" w:sz="0" w:space="0" w:color="auto"/>
                    <w:left w:val="none" w:sz="0" w:space="0" w:color="auto"/>
                    <w:bottom w:val="none" w:sz="0" w:space="0" w:color="auto"/>
                    <w:right w:val="none" w:sz="0" w:space="0" w:color="auto"/>
                  </w:divBdr>
                  <w:divsChild>
                    <w:div w:id="760419373">
                      <w:marLeft w:val="0"/>
                      <w:marRight w:val="0"/>
                      <w:marTop w:val="0"/>
                      <w:marBottom w:val="0"/>
                      <w:divBdr>
                        <w:top w:val="none" w:sz="0" w:space="0" w:color="auto"/>
                        <w:left w:val="none" w:sz="0" w:space="0" w:color="auto"/>
                        <w:bottom w:val="none" w:sz="0" w:space="0" w:color="auto"/>
                        <w:right w:val="none" w:sz="0" w:space="0" w:color="auto"/>
                      </w:divBdr>
                    </w:div>
                  </w:divsChild>
                </w:div>
                <w:div w:id="533083411">
                  <w:marLeft w:val="0"/>
                  <w:marRight w:val="0"/>
                  <w:marTop w:val="0"/>
                  <w:marBottom w:val="0"/>
                  <w:divBdr>
                    <w:top w:val="none" w:sz="0" w:space="0" w:color="auto"/>
                    <w:left w:val="none" w:sz="0" w:space="0" w:color="auto"/>
                    <w:bottom w:val="none" w:sz="0" w:space="0" w:color="auto"/>
                    <w:right w:val="none" w:sz="0" w:space="0" w:color="auto"/>
                  </w:divBdr>
                  <w:divsChild>
                    <w:div w:id="1570069788">
                      <w:marLeft w:val="0"/>
                      <w:marRight w:val="0"/>
                      <w:marTop w:val="0"/>
                      <w:marBottom w:val="0"/>
                      <w:divBdr>
                        <w:top w:val="none" w:sz="0" w:space="0" w:color="auto"/>
                        <w:left w:val="none" w:sz="0" w:space="0" w:color="auto"/>
                        <w:bottom w:val="none" w:sz="0" w:space="0" w:color="auto"/>
                        <w:right w:val="none" w:sz="0" w:space="0" w:color="auto"/>
                      </w:divBdr>
                    </w:div>
                  </w:divsChild>
                </w:div>
                <w:div w:id="553350520">
                  <w:marLeft w:val="0"/>
                  <w:marRight w:val="0"/>
                  <w:marTop w:val="0"/>
                  <w:marBottom w:val="0"/>
                  <w:divBdr>
                    <w:top w:val="none" w:sz="0" w:space="0" w:color="auto"/>
                    <w:left w:val="none" w:sz="0" w:space="0" w:color="auto"/>
                    <w:bottom w:val="none" w:sz="0" w:space="0" w:color="auto"/>
                    <w:right w:val="none" w:sz="0" w:space="0" w:color="auto"/>
                  </w:divBdr>
                  <w:divsChild>
                    <w:div w:id="809441583">
                      <w:marLeft w:val="0"/>
                      <w:marRight w:val="0"/>
                      <w:marTop w:val="0"/>
                      <w:marBottom w:val="0"/>
                      <w:divBdr>
                        <w:top w:val="none" w:sz="0" w:space="0" w:color="auto"/>
                        <w:left w:val="none" w:sz="0" w:space="0" w:color="auto"/>
                        <w:bottom w:val="none" w:sz="0" w:space="0" w:color="auto"/>
                        <w:right w:val="none" w:sz="0" w:space="0" w:color="auto"/>
                      </w:divBdr>
                    </w:div>
                    <w:div w:id="1929997544">
                      <w:marLeft w:val="0"/>
                      <w:marRight w:val="0"/>
                      <w:marTop w:val="0"/>
                      <w:marBottom w:val="0"/>
                      <w:divBdr>
                        <w:top w:val="none" w:sz="0" w:space="0" w:color="auto"/>
                        <w:left w:val="none" w:sz="0" w:space="0" w:color="auto"/>
                        <w:bottom w:val="none" w:sz="0" w:space="0" w:color="auto"/>
                        <w:right w:val="none" w:sz="0" w:space="0" w:color="auto"/>
                      </w:divBdr>
                    </w:div>
                  </w:divsChild>
                </w:div>
                <w:div w:id="555052378">
                  <w:marLeft w:val="0"/>
                  <w:marRight w:val="0"/>
                  <w:marTop w:val="0"/>
                  <w:marBottom w:val="0"/>
                  <w:divBdr>
                    <w:top w:val="none" w:sz="0" w:space="0" w:color="auto"/>
                    <w:left w:val="none" w:sz="0" w:space="0" w:color="auto"/>
                    <w:bottom w:val="none" w:sz="0" w:space="0" w:color="auto"/>
                    <w:right w:val="none" w:sz="0" w:space="0" w:color="auto"/>
                  </w:divBdr>
                  <w:divsChild>
                    <w:div w:id="392852078">
                      <w:marLeft w:val="0"/>
                      <w:marRight w:val="0"/>
                      <w:marTop w:val="0"/>
                      <w:marBottom w:val="0"/>
                      <w:divBdr>
                        <w:top w:val="none" w:sz="0" w:space="0" w:color="auto"/>
                        <w:left w:val="none" w:sz="0" w:space="0" w:color="auto"/>
                        <w:bottom w:val="none" w:sz="0" w:space="0" w:color="auto"/>
                        <w:right w:val="none" w:sz="0" w:space="0" w:color="auto"/>
                      </w:divBdr>
                    </w:div>
                    <w:div w:id="461308465">
                      <w:marLeft w:val="0"/>
                      <w:marRight w:val="0"/>
                      <w:marTop w:val="0"/>
                      <w:marBottom w:val="0"/>
                      <w:divBdr>
                        <w:top w:val="none" w:sz="0" w:space="0" w:color="auto"/>
                        <w:left w:val="none" w:sz="0" w:space="0" w:color="auto"/>
                        <w:bottom w:val="none" w:sz="0" w:space="0" w:color="auto"/>
                        <w:right w:val="none" w:sz="0" w:space="0" w:color="auto"/>
                      </w:divBdr>
                    </w:div>
                    <w:div w:id="1274021555">
                      <w:marLeft w:val="0"/>
                      <w:marRight w:val="0"/>
                      <w:marTop w:val="0"/>
                      <w:marBottom w:val="0"/>
                      <w:divBdr>
                        <w:top w:val="none" w:sz="0" w:space="0" w:color="auto"/>
                        <w:left w:val="none" w:sz="0" w:space="0" w:color="auto"/>
                        <w:bottom w:val="none" w:sz="0" w:space="0" w:color="auto"/>
                        <w:right w:val="none" w:sz="0" w:space="0" w:color="auto"/>
                      </w:divBdr>
                    </w:div>
                  </w:divsChild>
                </w:div>
                <w:div w:id="613559455">
                  <w:marLeft w:val="0"/>
                  <w:marRight w:val="0"/>
                  <w:marTop w:val="0"/>
                  <w:marBottom w:val="0"/>
                  <w:divBdr>
                    <w:top w:val="none" w:sz="0" w:space="0" w:color="auto"/>
                    <w:left w:val="none" w:sz="0" w:space="0" w:color="auto"/>
                    <w:bottom w:val="none" w:sz="0" w:space="0" w:color="auto"/>
                    <w:right w:val="none" w:sz="0" w:space="0" w:color="auto"/>
                  </w:divBdr>
                  <w:divsChild>
                    <w:div w:id="10183041">
                      <w:marLeft w:val="0"/>
                      <w:marRight w:val="0"/>
                      <w:marTop w:val="0"/>
                      <w:marBottom w:val="0"/>
                      <w:divBdr>
                        <w:top w:val="none" w:sz="0" w:space="0" w:color="auto"/>
                        <w:left w:val="none" w:sz="0" w:space="0" w:color="auto"/>
                        <w:bottom w:val="none" w:sz="0" w:space="0" w:color="auto"/>
                        <w:right w:val="none" w:sz="0" w:space="0" w:color="auto"/>
                      </w:divBdr>
                    </w:div>
                    <w:div w:id="755786502">
                      <w:marLeft w:val="0"/>
                      <w:marRight w:val="0"/>
                      <w:marTop w:val="0"/>
                      <w:marBottom w:val="0"/>
                      <w:divBdr>
                        <w:top w:val="none" w:sz="0" w:space="0" w:color="auto"/>
                        <w:left w:val="none" w:sz="0" w:space="0" w:color="auto"/>
                        <w:bottom w:val="none" w:sz="0" w:space="0" w:color="auto"/>
                        <w:right w:val="none" w:sz="0" w:space="0" w:color="auto"/>
                      </w:divBdr>
                    </w:div>
                  </w:divsChild>
                </w:div>
                <w:div w:id="645664163">
                  <w:marLeft w:val="0"/>
                  <w:marRight w:val="0"/>
                  <w:marTop w:val="0"/>
                  <w:marBottom w:val="0"/>
                  <w:divBdr>
                    <w:top w:val="none" w:sz="0" w:space="0" w:color="auto"/>
                    <w:left w:val="none" w:sz="0" w:space="0" w:color="auto"/>
                    <w:bottom w:val="none" w:sz="0" w:space="0" w:color="auto"/>
                    <w:right w:val="none" w:sz="0" w:space="0" w:color="auto"/>
                  </w:divBdr>
                  <w:divsChild>
                    <w:div w:id="239994002">
                      <w:marLeft w:val="0"/>
                      <w:marRight w:val="0"/>
                      <w:marTop w:val="0"/>
                      <w:marBottom w:val="0"/>
                      <w:divBdr>
                        <w:top w:val="none" w:sz="0" w:space="0" w:color="auto"/>
                        <w:left w:val="none" w:sz="0" w:space="0" w:color="auto"/>
                        <w:bottom w:val="none" w:sz="0" w:space="0" w:color="auto"/>
                        <w:right w:val="none" w:sz="0" w:space="0" w:color="auto"/>
                      </w:divBdr>
                    </w:div>
                    <w:div w:id="1635064161">
                      <w:marLeft w:val="0"/>
                      <w:marRight w:val="0"/>
                      <w:marTop w:val="0"/>
                      <w:marBottom w:val="0"/>
                      <w:divBdr>
                        <w:top w:val="none" w:sz="0" w:space="0" w:color="auto"/>
                        <w:left w:val="none" w:sz="0" w:space="0" w:color="auto"/>
                        <w:bottom w:val="none" w:sz="0" w:space="0" w:color="auto"/>
                        <w:right w:val="none" w:sz="0" w:space="0" w:color="auto"/>
                      </w:divBdr>
                    </w:div>
                  </w:divsChild>
                </w:div>
                <w:div w:id="651568575">
                  <w:marLeft w:val="0"/>
                  <w:marRight w:val="0"/>
                  <w:marTop w:val="0"/>
                  <w:marBottom w:val="0"/>
                  <w:divBdr>
                    <w:top w:val="none" w:sz="0" w:space="0" w:color="auto"/>
                    <w:left w:val="none" w:sz="0" w:space="0" w:color="auto"/>
                    <w:bottom w:val="none" w:sz="0" w:space="0" w:color="auto"/>
                    <w:right w:val="none" w:sz="0" w:space="0" w:color="auto"/>
                  </w:divBdr>
                  <w:divsChild>
                    <w:div w:id="103695946">
                      <w:marLeft w:val="0"/>
                      <w:marRight w:val="0"/>
                      <w:marTop w:val="0"/>
                      <w:marBottom w:val="0"/>
                      <w:divBdr>
                        <w:top w:val="none" w:sz="0" w:space="0" w:color="auto"/>
                        <w:left w:val="none" w:sz="0" w:space="0" w:color="auto"/>
                        <w:bottom w:val="none" w:sz="0" w:space="0" w:color="auto"/>
                        <w:right w:val="none" w:sz="0" w:space="0" w:color="auto"/>
                      </w:divBdr>
                    </w:div>
                    <w:div w:id="870460884">
                      <w:marLeft w:val="0"/>
                      <w:marRight w:val="0"/>
                      <w:marTop w:val="0"/>
                      <w:marBottom w:val="0"/>
                      <w:divBdr>
                        <w:top w:val="none" w:sz="0" w:space="0" w:color="auto"/>
                        <w:left w:val="none" w:sz="0" w:space="0" w:color="auto"/>
                        <w:bottom w:val="none" w:sz="0" w:space="0" w:color="auto"/>
                        <w:right w:val="none" w:sz="0" w:space="0" w:color="auto"/>
                      </w:divBdr>
                    </w:div>
                  </w:divsChild>
                </w:div>
                <w:div w:id="653218065">
                  <w:marLeft w:val="0"/>
                  <w:marRight w:val="0"/>
                  <w:marTop w:val="0"/>
                  <w:marBottom w:val="0"/>
                  <w:divBdr>
                    <w:top w:val="none" w:sz="0" w:space="0" w:color="auto"/>
                    <w:left w:val="none" w:sz="0" w:space="0" w:color="auto"/>
                    <w:bottom w:val="none" w:sz="0" w:space="0" w:color="auto"/>
                    <w:right w:val="none" w:sz="0" w:space="0" w:color="auto"/>
                  </w:divBdr>
                  <w:divsChild>
                    <w:div w:id="530535090">
                      <w:marLeft w:val="0"/>
                      <w:marRight w:val="0"/>
                      <w:marTop w:val="0"/>
                      <w:marBottom w:val="0"/>
                      <w:divBdr>
                        <w:top w:val="none" w:sz="0" w:space="0" w:color="auto"/>
                        <w:left w:val="none" w:sz="0" w:space="0" w:color="auto"/>
                        <w:bottom w:val="none" w:sz="0" w:space="0" w:color="auto"/>
                        <w:right w:val="none" w:sz="0" w:space="0" w:color="auto"/>
                      </w:divBdr>
                    </w:div>
                  </w:divsChild>
                </w:div>
                <w:div w:id="669603673">
                  <w:marLeft w:val="0"/>
                  <w:marRight w:val="0"/>
                  <w:marTop w:val="0"/>
                  <w:marBottom w:val="0"/>
                  <w:divBdr>
                    <w:top w:val="none" w:sz="0" w:space="0" w:color="auto"/>
                    <w:left w:val="none" w:sz="0" w:space="0" w:color="auto"/>
                    <w:bottom w:val="none" w:sz="0" w:space="0" w:color="auto"/>
                    <w:right w:val="none" w:sz="0" w:space="0" w:color="auto"/>
                  </w:divBdr>
                  <w:divsChild>
                    <w:div w:id="1555845997">
                      <w:marLeft w:val="0"/>
                      <w:marRight w:val="0"/>
                      <w:marTop w:val="0"/>
                      <w:marBottom w:val="0"/>
                      <w:divBdr>
                        <w:top w:val="none" w:sz="0" w:space="0" w:color="auto"/>
                        <w:left w:val="none" w:sz="0" w:space="0" w:color="auto"/>
                        <w:bottom w:val="none" w:sz="0" w:space="0" w:color="auto"/>
                        <w:right w:val="none" w:sz="0" w:space="0" w:color="auto"/>
                      </w:divBdr>
                    </w:div>
                  </w:divsChild>
                </w:div>
                <w:div w:id="709913629">
                  <w:marLeft w:val="0"/>
                  <w:marRight w:val="0"/>
                  <w:marTop w:val="0"/>
                  <w:marBottom w:val="0"/>
                  <w:divBdr>
                    <w:top w:val="none" w:sz="0" w:space="0" w:color="auto"/>
                    <w:left w:val="none" w:sz="0" w:space="0" w:color="auto"/>
                    <w:bottom w:val="none" w:sz="0" w:space="0" w:color="auto"/>
                    <w:right w:val="none" w:sz="0" w:space="0" w:color="auto"/>
                  </w:divBdr>
                  <w:divsChild>
                    <w:div w:id="1125080765">
                      <w:marLeft w:val="0"/>
                      <w:marRight w:val="0"/>
                      <w:marTop w:val="0"/>
                      <w:marBottom w:val="0"/>
                      <w:divBdr>
                        <w:top w:val="none" w:sz="0" w:space="0" w:color="auto"/>
                        <w:left w:val="none" w:sz="0" w:space="0" w:color="auto"/>
                        <w:bottom w:val="none" w:sz="0" w:space="0" w:color="auto"/>
                        <w:right w:val="none" w:sz="0" w:space="0" w:color="auto"/>
                      </w:divBdr>
                    </w:div>
                  </w:divsChild>
                </w:div>
                <w:div w:id="735126690">
                  <w:marLeft w:val="0"/>
                  <w:marRight w:val="0"/>
                  <w:marTop w:val="0"/>
                  <w:marBottom w:val="0"/>
                  <w:divBdr>
                    <w:top w:val="none" w:sz="0" w:space="0" w:color="auto"/>
                    <w:left w:val="none" w:sz="0" w:space="0" w:color="auto"/>
                    <w:bottom w:val="none" w:sz="0" w:space="0" w:color="auto"/>
                    <w:right w:val="none" w:sz="0" w:space="0" w:color="auto"/>
                  </w:divBdr>
                  <w:divsChild>
                    <w:div w:id="162673625">
                      <w:marLeft w:val="0"/>
                      <w:marRight w:val="0"/>
                      <w:marTop w:val="0"/>
                      <w:marBottom w:val="0"/>
                      <w:divBdr>
                        <w:top w:val="none" w:sz="0" w:space="0" w:color="auto"/>
                        <w:left w:val="none" w:sz="0" w:space="0" w:color="auto"/>
                        <w:bottom w:val="none" w:sz="0" w:space="0" w:color="auto"/>
                        <w:right w:val="none" w:sz="0" w:space="0" w:color="auto"/>
                      </w:divBdr>
                    </w:div>
                    <w:div w:id="556167887">
                      <w:marLeft w:val="0"/>
                      <w:marRight w:val="0"/>
                      <w:marTop w:val="0"/>
                      <w:marBottom w:val="0"/>
                      <w:divBdr>
                        <w:top w:val="none" w:sz="0" w:space="0" w:color="auto"/>
                        <w:left w:val="none" w:sz="0" w:space="0" w:color="auto"/>
                        <w:bottom w:val="none" w:sz="0" w:space="0" w:color="auto"/>
                        <w:right w:val="none" w:sz="0" w:space="0" w:color="auto"/>
                      </w:divBdr>
                    </w:div>
                    <w:div w:id="871651633">
                      <w:marLeft w:val="0"/>
                      <w:marRight w:val="0"/>
                      <w:marTop w:val="0"/>
                      <w:marBottom w:val="0"/>
                      <w:divBdr>
                        <w:top w:val="none" w:sz="0" w:space="0" w:color="auto"/>
                        <w:left w:val="none" w:sz="0" w:space="0" w:color="auto"/>
                        <w:bottom w:val="none" w:sz="0" w:space="0" w:color="auto"/>
                        <w:right w:val="none" w:sz="0" w:space="0" w:color="auto"/>
                      </w:divBdr>
                    </w:div>
                    <w:div w:id="1366827702">
                      <w:marLeft w:val="0"/>
                      <w:marRight w:val="0"/>
                      <w:marTop w:val="0"/>
                      <w:marBottom w:val="0"/>
                      <w:divBdr>
                        <w:top w:val="none" w:sz="0" w:space="0" w:color="auto"/>
                        <w:left w:val="none" w:sz="0" w:space="0" w:color="auto"/>
                        <w:bottom w:val="none" w:sz="0" w:space="0" w:color="auto"/>
                        <w:right w:val="none" w:sz="0" w:space="0" w:color="auto"/>
                      </w:divBdr>
                    </w:div>
                    <w:div w:id="1414818546">
                      <w:marLeft w:val="0"/>
                      <w:marRight w:val="0"/>
                      <w:marTop w:val="0"/>
                      <w:marBottom w:val="0"/>
                      <w:divBdr>
                        <w:top w:val="none" w:sz="0" w:space="0" w:color="auto"/>
                        <w:left w:val="none" w:sz="0" w:space="0" w:color="auto"/>
                        <w:bottom w:val="none" w:sz="0" w:space="0" w:color="auto"/>
                        <w:right w:val="none" w:sz="0" w:space="0" w:color="auto"/>
                      </w:divBdr>
                    </w:div>
                    <w:div w:id="2114082614">
                      <w:marLeft w:val="0"/>
                      <w:marRight w:val="0"/>
                      <w:marTop w:val="0"/>
                      <w:marBottom w:val="0"/>
                      <w:divBdr>
                        <w:top w:val="none" w:sz="0" w:space="0" w:color="auto"/>
                        <w:left w:val="none" w:sz="0" w:space="0" w:color="auto"/>
                        <w:bottom w:val="none" w:sz="0" w:space="0" w:color="auto"/>
                        <w:right w:val="none" w:sz="0" w:space="0" w:color="auto"/>
                      </w:divBdr>
                    </w:div>
                  </w:divsChild>
                </w:div>
                <w:div w:id="743069907">
                  <w:marLeft w:val="0"/>
                  <w:marRight w:val="0"/>
                  <w:marTop w:val="0"/>
                  <w:marBottom w:val="0"/>
                  <w:divBdr>
                    <w:top w:val="none" w:sz="0" w:space="0" w:color="auto"/>
                    <w:left w:val="none" w:sz="0" w:space="0" w:color="auto"/>
                    <w:bottom w:val="none" w:sz="0" w:space="0" w:color="auto"/>
                    <w:right w:val="none" w:sz="0" w:space="0" w:color="auto"/>
                  </w:divBdr>
                  <w:divsChild>
                    <w:div w:id="106510034">
                      <w:marLeft w:val="0"/>
                      <w:marRight w:val="0"/>
                      <w:marTop w:val="0"/>
                      <w:marBottom w:val="0"/>
                      <w:divBdr>
                        <w:top w:val="none" w:sz="0" w:space="0" w:color="auto"/>
                        <w:left w:val="none" w:sz="0" w:space="0" w:color="auto"/>
                        <w:bottom w:val="none" w:sz="0" w:space="0" w:color="auto"/>
                        <w:right w:val="none" w:sz="0" w:space="0" w:color="auto"/>
                      </w:divBdr>
                    </w:div>
                  </w:divsChild>
                </w:div>
                <w:div w:id="767580867">
                  <w:marLeft w:val="0"/>
                  <w:marRight w:val="0"/>
                  <w:marTop w:val="0"/>
                  <w:marBottom w:val="0"/>
                  <w:divBdr>
                    <w:top w:val="none" w:sz="0" w:space="0" w:color="auto"/>
                    <w:left w:val="none" w:sz="0" w:space="0" w:color="auto"/>
                    <w:bottom w:val="none" w:sz="0" w:space="0" w:color="auto"/>
                    <w:right w:val="none" w:sz="0" w:space="0" w:color="auto"/>
                  </w:divBdr>
                  <w:divsChild>
                    <w:div w:id="775634489">
                      <w:marLeft w:val="0"/>
                      <w:marRight w:val="0"/>
                      <w:marTop w:val="0"/>
                      <w:marBottom w:val="0"/>
                      <w:divBdr>
                        <w:top w:val="none" w:sz="0" w:space="0" w:color="auto"/>
                        <w:left w:val="none" w:sz="0" w:space="0" w:color="auto"/>
                        <w:bottom w:val="none" w:sz="0" w:space="0" w:color="auto"/>
                        <w:right w:val="none" w:sz="0" w:space="0" w:color="auto"/>
                      </w:divBdr>
                    </w:div>
                    <w:div w:id="1152867737">
                      <w:marLeft w:val="0"/>
                      <w:marRight w:val="0"/>
                      <w:marTop w:val="0"/>
                      <w:marBottom w:val="0"/>
                      <w:divBdr>
                        <w:top w:val="none" w:sz="0" w:space="0" w:color="auto"/>
                        <w:left w:val="none" w:sz="0" w:space="0" w:color="auto"/>
                        <w:bottom w:val="none" w:sz="0" w:space="0" w:color="auto"/>
                        <w:right w:val="none" w:sz="0" w:space="0" w:color="auto"/>
                      </w:divBdr>
                    </w:div>
                    <w:div w:id="1820880154">
                      <w:marLeft w:val="0"/>
                      <w:marRight w:val="0"/>
                      <w:marTop w:val="0"/>
                      <w:marBottom w:val="0"/>
                      <w:divBdr>
                        <w:top w:val="none" w:sz="0" w:space="0" w:color="auto"/>
                        <w:left w:val="none" w:sz="0" w:space="0" w:color="auto"/>
                        <w:bottom w:val="none" w:sz="0" w:space="0" w:color="auto"/>
                        <w:right w:val="none" w:sz="0" w:space="0" w:color="auto"/>
                      </w:divBdr>
                    </w:div>
                  </w:divsChild>
                </w:div>
                <w:div w:id="768424733">
                  <w:marLeft w:val="0"/>
                  <w:marRight w:val="0"/>
                  <w:marTop w:val="0"/>
                  <w:marBottom w:val="0"/>
                  <w:divBdr>
                    <w:top w:val="none" w:sz="0" w:space="0" w:color="auto"/>
                    <w:left w:val="none" w:sz="0" w:space="0" w:color="auto"/>
                    <w:bottom w:val="none" w:sz="0" w:space="0" w:color="auto"/>
                    <w:right w:val="none" w:sz="0" w:space="0" w:color="auto"/>
                  </w:divBdr>
                  <w:divsChild>
                    <w:div w:id="489951898">
                      <w:marLeft w:val="0"/>
                      <w:marRight w:val="0"/>
                      <w:marTop w:val="0"/>
                      <w:marBottom w:val="0"/>
                      <w:divBdr>
                        <w:top w:val="none" w:sz="0" w:space="0" w:color="auto"/>
                        <w:left w:val="none" w:sz="0" w:space="0" w:color="auto"/>
                        <w:bottom w:val="none" w:sz="0" w:space="0" w:color="auto"/>
                        <w:right w:val="none" w:sz="0" w:space="0" w:color="auto"/>
                      </w:divBdr>
                    </w:div>
                  </w:divsChild>
                </w:div>
                <w:div w:id="770779548">
                  <w:marLeft w:val="0"/>
                  <w:marRight w:val="0"/>
                  <w:marTop w:val="0"/>
                  <w:marBottom w:val="0"/>
                  <w:divBdr>
                    <w:top w:val="none" w:sz="0" w:space="0" w:color="auto"/>
                    <w:left w:val="none" w:sz="0" w:space="0" w:color="auto"/>
                    <w:bottom w:val="none" w:sz="0" w:space="0" w:color="auto"/>
                    <w:right w:val="none" w:sz="0" w:space="0" w:color="auto"/>
                  </w:divBdr>
                  <w:divsChild>
                    <w:div w:id="1407074517">
                      <w:marLeft w:val="0"/>
                      <w:marRight w:val="0"/>
                      <w:marTop w:val="0"/>
                      <w:marBottom w:val="0"/>
                      <w:divBdr>
                        <w:top w:val="none" w:sz="0" w:space="0" w:color="auto"/>
                        <w:left w:val="none" w:sz="0" w:space="0" w:color="auto"/>
                        <w:bottom w:val="none" w:sz="0" w:space="0" w:color="auto"/>
                        <w:right w:val="none" w:sz="0" w:space="0" w:color="auto"/>
                      </w:divBdr>
                    </w:div>
                    <w:div w:id="1447232887">
                      <w:marLeft w:val="0"/>
                      <w:marRight w:val="0"/>
                      <w:marTop w:val="0"/>
                      <w:marBottom w:val="0"/>
                      <w:divBdr>
                        <w:top w:val="none" w:sz="0" w:space="0" w:color="auto"/>
                        <w:left w:val="none" w:sz="0" w:space="0" w:color="auto"/>
                        <w:bottom w:val="none" w:sz="0" w:space="0" w:color="auto"/>
                        <w:right w:val="none" w:sz="0" w:space="0" w:color="auto"/>
                      </w:divBdr>
                    </w:div>
                  </w:divsChild>
                </w:div>
                <w:div w:id="772676493">
                  <w:marLeft w:val="0"/>
                  <w:marRight w:val="0"/>
                  <w:marTop w:val="0"/>
                  <w:marBottom w:val="0"/>
                  <w:divBdr>
                    <w:top w:val="none" w:sz="0" w:space="0" w:color="auto"/>
                    <w:left w:val="none" w:sz="0" w:space="0" w:color="auto"/>
                    <w:bottom w:val="none" w:sz="0" w:space="0" w:color="auto"/>
                    <w:right w:val="none" w:sz="0" w:space="0" w:color="auto"/>
                  </w:divBdr>
                  <w:divsChild>
                    <w:div w:id="1653367419">
                      <w:marLeft w:val="0"/>
                      <w:marRight w:val="0"/>
                      <w:marTop w:val="0"/>
                      <w:marBottom w:val="0"/>
                      <w:divBdr>
                        <w:top w:val="none" w:sz="0" w:space="0" w:color="auto"/>
                        <w:left w:val="none" w:sz="0" w:space="0" w:color="auto"/>
                        <w:bottom w:val="none" w:sz="0" w:space="0" w:color="auto"/>
                        <w:right w:val="none" w:sz="0" w:space="0" w:color="auto"/>
                      </w:divBdr>
                    </w:div>
                  </w:divsChild>
                </w:div>
                <w:div w:id="780422078">
                  <w:marLeft w:val="0"/>
                  <w:marRight w:val="0"/>
                  <w:marTop w:val="0"/>
                  <w:marBottom w:val="0"/>
                  <w:divBdr>
                    <w:top w:val="none" w:sz="0" w:space="0" w:color="auto"/>
                    <w:left w:val="none" w:sz="0" w:space="0" w:color="auto"/>
                    <w:bottom w:val="none" w:sz="0" w:space="0" w:color="auto"/>
                    <w:right w:val="none" w:sz="0" w:space="0" w:color="auto"/>
                  </w:divBdr>
                  <w:divsChild>
                    <w:div w:id="685063827">
                      <w:marLeft w:val="0"/>
                      <w:marRight w:val="0"/>
                      <w:marTop w:val="0"/>
                      <w:marBottom w:val="0"/>
                      <w:divBdr>
                        <w:top w:val="none" w:sz="0" w:space="0" w:color="auto"/>
                        <w:left w:val="none" w:sz="0" w:space="0" w:color="auto"/>
                        <w:bottom w:val="none" w:sz="0" w:space="0" w:color="auto"/>
                        <w:right w:val="none" w:sz="0" w:space="0" w:color="auto"/>
                      </w:divBdr>
                    </w:div>
                    <w:div w:id="1923099559">
                      <w:marLeft w:val="0"/>
                      <w:marRight w:val="0"/>
                      <w:marTop w:val="0"/>
                      <w:marBottom w:val="0"/>
                      <w:divBdr>
                        <w:top w:val="none" w:sz="0" w:space="0" w:color="auto"/>
                        <w:left w:val="none" w:sz="0" w:space="0" w:color="auto"/>
                        <w:bottom w:val="none" w:sz="0" w:space="0" w:color="auto"/>
                        <w:right w:val="none" w:sz="0" w:space="0" w:color="auto"/>
                      </w:divBdr>
                    </w:div>
                  </w:divsChild>
                </w:div>
                <w:div w:id="783309527">
                  <w:marLeft w:val="0"/>
                  <w:marRight w:val="0"/>
                  <w:marTop w:val="0"/>
                  <w:marBottom w:val="0"/>
                  <w:divBdr>
                    <w:top w:val="none" w:sz="0" w:space="0" w:color="auto"/>
                    <w:left w:val="none" w:sz="0" w:space="0" w:color="auto"/>
                    <w:bottom w:val="none" w:sz="0" w:space="0" w:color="auto"/>
                    <w:right w:val="none" w:sz="0" w:space="0" w:color="auto"/>
                  </w:divBdr>
                  <w:divsChild>
                    <w:div w:id="519703541">
                      <w:marLeft w:val="0"/>
                      <w:marRight w:val="0"/>
                      <w:marTop w:val="0"/>
                      <w:marBottom w:val="0"/>
                      <w:divBdr>
                        <w:top w:val="none" w:sz="0" w:space="0" w:color="auto"/>
                        <w:left w:val="none" w:sz="0" w:space="0" w:color="auto"/>
                        <w:bottom w:val="none" w:sz="0" w:space="0" w:color="auto"/>
                        <w:right w:val="none" w:sz="0" w:space="0" w:color="auto"/>
                      </w:divBdr>
                    </w:div>
                  </w:divsChild>
                </w:div>
                <w:div w:id="839003115">
                  <w:marLeft w:val="0"/>
                  <w:marRight w:val="0"/>
                  <w:marTop w:val="0"/>
                  <w:marBottom w:val="0"/>
                  <w:divBdr>
                    <w:top w:val="none" w:sz="0" w:space="0" w:color="auto"/>
                    <w:left w:val="none" w:sz="0" w:space="0" w:color="auto"/>
                    <w:bottom w:val="none" w:sz="0" w:space="0" w:color="auto"/>
                    <w:right w:val="none" w:sz="0" w:space="0" w:color="auto"/>
                  </w:divBdr>
                  <w:divsChild>
                    <w:div w:id="635993054">
                      <w:marLeft w:val="0"/>
                      <w:marRight w:val="0"/>
                      <w:marTop w:val="0"/>
                      <w:marBottom w:val="0"/>
                      <w:divBdr>
                        <w:top w:val="none" w:sz="0" w:space="0" w:color="auto"/>
                        <w:left w:val="none" w:sz="0" w:space="0" w:color="auto"/>
                        <w:bottom w:val="none" w:sz="0" w:space="0" w:color="auto"/>
                        <w:right w:val="none" w:sz="0" w:space="0" w:color="auto"/>
                      </w:divBdr>
                    </w:div>
                  </w:divsChild>
                </w:div>
                <w:div w:id="869297854">
                  <w:marLeft w:val="0"/>
                  <w:marRight w:val="0"/>
                  <w:marTop w:val="0"/>
                  <w:marBottom w:val="0"/>
                  <w:divBdr>
                    <w:top w:val="none" w:sz="0" w:space="0" w:color="auto"/>
                    <w:left w:val="none" w:sz="0" w:space="0" w:color="auto"/>
                    <w:bottom w:val="none" w:sz="0" w:space="0" w:color="auto"/>
                    <w:right w:val="none" w:sz="0" w:space="0" w:color="auto"/>
                  </w:divBdr>
                  <w:divsChild>
                    <w:div w:id="724373700">
                      <w:marLeft w:val="0"/>
                      <w:marRight w:val="0"/>
                      <w:marTop w:val="0"/>
                      <w:marBottom w:val="0"/>
                      <w:divBdr>
                        <w:top w:val="none" w:sz="0" w:space="0" w:color="auto"/>
                        <w:left w:val="none" w:sz="0" w:space="0" w:color="auto"/>
                        <w:bottom w:val="none" w:sz="0" w:space="0" w:color="auto"/>
                        <w:right w:val="none" w:sz="0" w:space="0" w:color="auto"/>
                      </w:divBdr>
                    </w:div>
                  </w:divsChild>
                </w:div>
                <w:div w:id="870605944">
                  <w:marLeft w:val="0"/>
                  <w:marRight w:val="0"/>
                  <w:marTop w:val="0"/>
                  <w:marBottom w:val="0"/>
                  <w:divBdr>
                    <w:top w:val="none" w:sz="0" w:space="0" w:color="auto"/>
                    <w:left w:val="none" w:sz="0" w:space="0" w:color="auto"/>
                    <w:bottom w:val="none" w:sz="0" w:space="0" w:color="auto"/>
                    <w:right w:val="none" w:sz="0" w:space="0" w:color="auto"/>
                  </w:divBdr>
                  <w:divsChild>
                    <w:div w:id="1358694365">
                      <w:marLeft w:val="0"/>
                      <w:marRight w:val="0"/>
                      <w:marTop w:val="0"/>
                      <w:marBottom w:val="0"/>
                      <w:divBdr>
                        <w:top w:val="none" w:sz="0" w:space="0" w:color="auto"/>
                        <w:left w:val="none" w:sz="0" w:space="0" w:color="auto"/>
                        <w:bottom w:val="none" w:sz="0" w:space="0" w:color="auto"/>
                        <w:right w:val="none" w:sz="0" w:space="0" w:color="auto"/>
                      </w:divBdr>
                    </w:div>
                  </w:divsChild>
                </w:div>
                <w:div w:id="888423057">
                  <w:marLeft w:val="0"/>
                  <w:marRight w:val="0"/>
                  <w:marTop w:val="0"/>
                  <w:marBottom w:val="0"/>
                  <w:divBdr>
                    <w:top w:val="none" w:sz="0" w:space="0" w:color="auto"/>
                    <w:left w:val="none" w:sz="0" w:space="0" w:color="auto"/>
                    <w:bottom w:val="none" w:sz="0" w:space="0" w:color="auto"/>
                    <w:right w:val="none" w:sz="0" w:space="0" w:color="auto"/>
                  </w:divBdr>
                  <w:divsChild>
                    <w:div w:id="1022902294">
                      <w:marLeft w:val="0"/>
                      <w:marRight w:val="0"/>
                      <w:marTop w:val="0"/>
                      <w:marBottom w:val="0"/>
                      <w:divBdr>
                        <w:top w:val="none" w:sz="0" w:space="0" w:color="auto"/>
                        <w:left w:val="none" w:sz="0" w:space="0" w:color="auto"/>
                        <w:bottom w:val="none" w:sz="0" w:space="0" w:color="auto"/>
                        <w:right w:val="none" w:sz="0" w:space="0" w:color="auto"/>
                      </w:divBdr>
                    </w:div>
                  </w:divsChild>
                </w:div>
                <w:div w:id="908812294">
                  <w:marLeft w:val="0"/>
                  <w:marRight w:val="0"/>
                  <w:marTop w:val="0"/>
                  <w:marBottom w:val="0"/>
                  <w:divBdr>
                    <w:top w:val="none" w:sz="0" w:space="0" w:color="auto"/>
                    <w:left w:val="none" w:sz="0" w:space="0" w:color="auto"/>
                    <w:bottom w:val="none" w:sz="0" w:space="0" w:color="auto"/>
                    <w:right w:val="none" w:sz="0" w:space="0" w:color="auto"/>
                  </w:divBdr>
                  <w:divsChild>
                    <w:div w:id="1424688573">
                      <w:marLeft w:val="0"/>
                      <w:marRight w:val="0"/>
                      <w:marTop w:val="0"/>
                      <w:marBottom w:val="0"/>
                      <w:divBdr>
                        <w:top w:val="none" w:sz="0" w:space="0" w:color="auto"/>
                        <w:left w:val="none" w:sz="0" w:space="0" w:color="auto"/>
                        <w:bottom w:val="none" w:sz="0" w:space="0" w:color="auto"/>
                        <w:right w:val="none" w:sz="0" w:space="0" w:color="auto"/>
                      </w:divBdr>
                    </w:div>
                  </w:divsChild>
                </w:div>
                <w:div w:id="923688163">
                  <w:marLeft w:val="0"/>
                  <w:marRight w:val="0"/>
                  <w:marTop w:val="0"/>
                  <w:marBottom w:val="0"/>
                  <w:divBdr>
                    <w:top w:val="none" w:sz="0" w:space="0" w:color="auto"/>
                    <w:left w:val="none" w:sz="0" w:space="0" w:color="auto"/>
                    <w:bottom w:val="none" w:sz="0" w:space="0" w:color="auto"/>
                    <w:right w:val="none" w:sz="0" w:space="0" w:color="auto"/>
                  </w:divBdr>
                  <w:divsChild>
                    <w:div w:id="1570993522">
                      <w:marLeft w:val="0"/>
                      <w:marRight w:val="0"/>
                      <w:marTop w:val="0"/>
                      <w:marBottom w:val="0"/>
                      <w:divBdr>
                        <w:top w:val="none" w:sz="0" w:space="0" w:color="auto"/>
                        <w:left w:val="none" w:sz="0" w:space="0" w:color="auto"/>
                        <w:bottom w:val="none" w:sz="0" w:space="0" w:color="auto"/>
                        <w:right w:val="none" w:sz="0" w:space="0" w:color="auto"/>
                      </w:divBdr>
                    </w:div>
                  </w:divsChild>
                </w:div>
                <w:div w:id="932280370">
                  <w:marLeft w:val="0"/>
                  <w:marRight w:val="0"/>
                  <w:marTop w:val="0"/>
                  <w:marBottom w:val="0"/>
                  <w:divBdr>
                    <w:top w:val="none" w:sz="0" w:space="0" w:color="auto"/>
                    <w:left w:val="none" w:sz="0" w:space="0" w:color="auto"/>
                    <w:bottom w:val="none" w:sz="0" w:space="0" w:color="auto"/>
                    <w:right w:val="none" w:sz="0" w:space="0" w:color="auto"/>
                  </w:divBdr>
                  <w:divsChild>
                    <w:div w:id="455683420">
                      <w:marLeft w:val="0"/>
                      <w:marRight w:val="0"/>
                      <w:marTop w:val="0"/>
                      <w:marBottom w:val="0"/>
                      <w:divBdr>
                        <w:top w:val="none" w:sz="0" w:space="0" w:color="auto"/>
                        <w:left w:val="none" w:sz="0" w:space="0" w:color="auto"/>
                        <w:bottom w:val="none" w:sz="0" w:space="0" w:color="auto"/>
                        <w:right w:val="none" w:sz="0" w:space="0" w:color="auto"/>
                      </w:divBdr>
                    </w:div>
                  </w:divsChild>
                </w:div>
                <w:div w:id="940801021">
                  <w:marLeft w:val="0"/>
                  <w:marRight w:val="0"/>
                  <w:marTop w:val="0"/>
                  <w:marBottom w:val="0"/>
                  <w:divBdr>
                    <w:top w:val="none" w:sz="0" w:space="0" w:color="auto"/>
                    <w:left w:val="none" w:sz="0" w:space="0" w:color="auto"/>
                    <w:bottom w:val="none" w:sz="0" w:space="0" w:color="auto"/>
                    <w:right w:val="none" w:sz="0" w:space="0" w:color="auto"/>
                  </w:divBdr>
                  <w:divsChild>
                    <w:div w:id="625741503">
                      <w:marLeft w:val="0"/>
                      <w:marRight w:val="0"/>
                      <w:marTop w:val="0"/>
                      <w:marBottom w:val="0"/>
                      <w:divBdr>
                        <w:top w:val="none" w:sz="0" w:space="0" w:color="auto"/>
                        <w:left w:val="none" w:sz="0" w:space="0" w:color="auto"/>
                        <w:bottom w:val="none" w:sz="0" w:space="0" w:color="auto"/>
                        <w:right w:val="none" w:sz="0" w:space="0" w:color="auto"/>
                      </w:divBdr>
                    </w:div>
                    <w:div w:id="1333068815">
                      <w:marLeft w:val="0"/>
                      <w:marRight w:val="0"/>
                      <w:marTop w:val="0"/>
                      <w:marBottom w:val="0"/>
                      <w:divBdr>
                        <w:top w:val="none" w:sz="0" w:space="0" w:color="auto"/>
                        <w:left w:val="none" w:sz="0" w:space="0" w:color="auto"/>
                        <w:bottom w:val="none" w:sz="0" w:space="0" w:color="auto"/>
                        <w:right w:val="none" w:sz="0" w:space="0" w:color="auto"/>
                      </w:divBdr>
                    </w:div>
                  </w:divsChild>
                </w:div>
                <w:div w:id="971130158">
                  <w:marLeft w:val="0"/>
                  <w:marRight w:val="0"/>
                  <w:marTop w:val="0"/>
                  <w:marBottom w:val="0"/>
                  <w:divBdr>
                    <w:top w:val="none" w:sz="0" w:space="0" w:color="auto"/>
                    <w:left w:val="none" w:sz="0" w:space="0" w:color="auto"/>
                    <w:bottom w:val="none" w:sz="0" w:space="0" w:color="auto"/>
                    <w:right w:val="none" w:sz="0" w:space="0" w:color="auto"/>
                  </w:divBdr>
                  <w:divsChild>
                    <w:div w:id="1892574924">
                      <w:marLeft w:val="0"/>
                      <w:marRight w:val="0"/>
                      <w:marTop w:val="0"/>
                      <w:marBottom w:val="0"/>
                      <w:divBdr>
                        <w:top w:val="none" w:sz="0" w:space="0" w:color="auto"/>
                        <w:left w:val="none" w:sz="0" w:space="0" w:color="auto"/>
                        <w:bottom w:val="none" w:sz="0" w:space="0" w:color="auto"/>
                        <w:right w:val="none" w:sz="0" w:space="0" w:color="auto"/>
                      </w:divBdr>
                    </w:div>
                  </w:divsChild>
                </w:div>
                <w:div w:id="987856517">
                  <w:marLeft w:val="0"/>
                  <w:marRight w:val="0"/>
                  <w:marTop w:val="0"/>
                  <w:marBottom w:val="0"/>
                  <w:divBdr>
                    <w:top w:val="none" w:sz="0" w:space="0" w:color="auto"/>
                    <w:left w:val="none" w:sz="0" w:space="0" w:color="auto"/>
                    <w:bottom w:val="none" w:sz="0" w:space="0" w:color="auto"/>
                    <w:right w:val="none" w:sz="0" w:space="0" w:color="auto"/>
                  </w:divBdr>
                  <w:divsChild>
                    <w:div w:id="2049717480">
                      <w:marLeft w:val="0"/>
                      <w:marRight w:val="0"/>
                      <w:marTop w:val="0"/>
                      <w:marBottom w:val="0"/>
                      <w:divBdr>
                        <w:top w:val="none" w:sz="0" w:space="0" w:color="auto"/>
                        <w:left w:val="none" w:sz="0" w:space="0" w:color="auto"/>
                        <w:bottom w:val="none" w:sz="0" w:space="0" w:color="auto"/>
                        <w:right w:val="none" w:sz="0" w:space="0" w:color="auto"/>
                      </w:divBdr>
                    </w:div>
                  </w:divsChild>
                </w:div>
                <w:div w:id="996617957">
                  <w:marLeft w:val="0"/>
                  <w:marRight w:val="0"/>
                  <w:marTop w:val="0"/>
                  <w:marBottom w:val="0"/>
                  <w:divBdr>
                    <w:top w:val="none" w:sz="0" w:space="0" w:color="auto"/>
                    <w:left w:val="none" w:sz="0" w:space="0" w:color="auto"/>
                    <w:bottom w:val="none" w:sz="0" w:space="0" w:color="auto"/>
                    <w:right w:val="none" w:sz="0" w:space="0" w:color="auto"/>
                  </w:divBdr>
                  <w:divsChild>
                    <w:div w:id="1836845335">
                      <w:marLeft w:val="0"/>
                      <w:marRight w:val="0"/>
                      <w:marTop w:val="0"/>
                      <w:marBottom w:val="0"/>
                      <w:divBdr>
                        <w:top w:val="none" w:sz="0" w:space="0" w:color="auto"/>
                        <w:left w:val="none" w:sz="0" w:space="0" w:color="auto"/>
                        <w:bottom w:val="none" w:sz="0" w:space="0" w:color="auto"/>
                        <w:right w:val="none" w:sz="0" w:space="0" w:color="auto"/>
                      </w:divBdr>
                    </w:div>
                  </w:divsChild>
                </w:div>
                <w:div w:id="1065908556">
                  <w:marLeft w:val="0"/>
                  <w:marRight w:val="0"/>
                  <w:marTop w:val="0"/>
                  <w:marBottom w:val="0"/>
                  <w:divBdr>
                    <w:top w:val="none" w:sz="0" w:space="0" w:color="auto"/>
                    <w:left w:val="none" w:sz="0" w:space="0" w:color="auto"/>
                    <w:bottom w:val="none" w:sz="0" w:space="0" w:color="auto"/>
                    <w:right w:val="none" w:sz="0" w:space="0" w:color="auto"/>
                  </w:divBdr>
                  <w:divsChild>
                    <w:div w:id="2118600103">
                      <w:marLeft w:val="0"/>
                      <w:marRight w:val="0"/>
                      <w:marTop w:val="0"/>
                      <w:marBottom w:val="0"/>
                      <w:divBdr>
                        <w:top w:val="none" w:sz="0" w:space="0" w:color="auto"/>
                        <w:left w:val="none" w:sz="0" w:space="0" w:color="auto"/>
                        <w:bottom w:val="none" w:sz="0" w:space="0" w:color="auto"/>
                        <w:right w:val="none" w:sz="0" w:space="0" w:color="auto"/>
                      </w:divBdr>
                    </w:div>
                  </w:divsChild>
                </w:div>
                <w:div w:id="1079328022">
                  <w:marLeft w:val="0"/>
                  <w:marRight w:val="0"/>
                  <w:marTop w:val="0"/>
                  <w:marBottom w:val="0"/>
                  <w:divBdr>
                    <w:top w:val="none" w:sz="0" w:space="0" w:color="auto"/>
                    <w:left w:val="none" w:sz="0" w:space="0" w:color="auto"/>
                    <w:bottom w:val="none" w:sz="0" w:space="0" w:color="auto"/>
                    <w:right w:val="none" w:sz="0" w:space="0" w:color="auto"/>
                  </w:divBdr>
                  <w:divsChild>
                    <w:div w:id="1760831309">
                      <w:marLeft w:val="0"/>
                      <w:marRight w:val="0"/>
                      <w:marTop w:val="0"/>
                      <w:marBottom w:val="0"/>
                      <w:divBdr>
                        <w:top w:val="none" w:sz="0" w:space="0" w:color="auto"/>
                        <w:left w:val="none" w:sz="0" w:space="0" w:color="auto"/>
                        <w:bottom w:val="none" w:sz="0" w:space="0" w:color="auto"/>
                        <w:right w:val="none" w:sz="0" w:space="0" w:color="auto"/>
                      </w:divBdr>
                    </w:div>
                    <w:div w:id="2092924786">
                      <w:marLeft w:val="0"/>
                      <w:marRight w:val="0"/>
                      <w:marTop w:val="0"/>
                      <w:marBottom w:val="0"/>
                      <w:divBdr>
                        <w:top w:val="none" w:sz="0" w:space="0" w:color="auto"/>
                        <w:left w:val="none" w:sz="0" w:space="0" w:color="auto"/>
                        <w:bottom w:val="none" w:sz="0" w:space="0" w:color="auto"/>
                        <w:right w:val="none" w:sz="0" w:space="0" w:color="auto"/>
                      </w:divBdr>
                    </w:div>
                  </w:divsChild>
                </w:div>
                <w:div w:id="1090076835">
                  <w:marLeft w:val="0"/>
                  <w:marRight w:val="0"/>
                  <w:marTop w:val="0"/>
                  <w:marBottom w:val="0"/>
                  <w:divBdr>
                    <w:top w:val="none" w:sz="0" w:space="0" w:color="auto"/>
                    <w:left w:val="none" w:sz="0" w:space="0" w:color="auto"/>
                    <w:bottom w:val="none" w:sz="0" w:space="0" w:color="auto"/>
                    <w:right w:val="none" w:sz="0" w:space="0" w:color="auto"/>
                  </w:divBdr>
                  <w:divsChild>
                    <w:div w:id="274168862">
                      <w:marLeft w:val="0"/>
                      <w:marRight w:val="0"/>
                      <w:marTop w:val="0"/>
                      <w:marBottom w:val="0"/>
                      <w:divBdr>
                        <w:top w:val="none" w:sz="0" w:space="0" w:color="auto"/>
                        <w:left w:val="none" w:sz="0" w:space="0" w:color="auto"/>
                        <w:bottom w:val="none" w:sz="0" w:space="0" w:color="auto"/>
                        <w:right w:val="none" w:sz="0" w:space="0" w:color="auto"/>
                      </w:divBdr>
                    </w:div>
                    <w:div w:id="1014501535">
                      <w:marLeft w:val="0"/>
                      <w:marRight w:val="0"/>
                      <w:marTop w:val="0"/>
                      <w:marBottom w:val="0"/>
                      <w:divBdr>
                        <w:top w:val="none" w:sz="0" w:space="0" w:color="auto"/>
                        <w:left w:val="none" w:sz="0" w:space="0" w:color="auto"/>
                        <w:bottom w:val="none" w:sz="0" w:space="0" w:color="auto"/>
                        <w:right w:val="none" w:sz="0" w:space="0" w:color="auto"/>
                      </w:divBdr>
                    </w:div>
                  </w:divsChild>
                </w:div>
                <w:div w:id="1096827335">
                  <w:marLeft w:val="0"/>
                  <w:marRight w:val="0"/>
                  <w:marTop w:val="0"/>
                  <w:marBottom w:val="0"/>
                  <w:divBdr>
                    <w:top w:val="none" w:sz="0" w:space="0" w:color="auto"/>
                    <w:left w:val="none" w:sz="0" w:space="0" w:color="auto"/>
                    <w:bottom w:val="none" w:sz="0" w:space="0" w:color="auto"/>
                    <w:right w:val="none" w:sz="0" w:space="0" w:color="auto"/>
                  </w:divBdr>
                  <w:divsChild>
                    <w:div w:id="525102840">
                      <w:marLeft w:val="0"/>
                      <w:marRight w:val="0"/>
                      <w:marTop w:val="0"/>
                      <w:marBottom w:val="0"/>
                      <w:divBdr>
                        <w:top w:val="none" w:sz="0" w:space="0" w:color="auto"/>
                        <w:left w:val="none" w:sz="0" w:space="0" w:color="auto"/>
                        <w:bottom w:val="none" w:sz="0" w:space="0" w:color="auto"/>
                        <w:right w:val="none" w:sz="0" w:space="0" w:color="auto"/>
                      </w:divBdr>
                    </w:div>
                    <w:div w:id="1309244395">
                      <w:marLeft w:val="0"/>
                      <w:marRight w:val="0"/>
                      <w:marTop w:val="0"/>
                      <w:marBottom w:val="0"/>
                      <w:divBdr>
                        <w:top w:val="none" w:sz="0" w:space="0" w:color="auto"/>
                        <w:left w:val="none" w:sz="0" w:space="0" w:color="auto"/>
                        <w:bottom w:val="none" w:sz="0" w:space="0" w:color="auto"/>
                        <w:right w:val="none" w:sz="0" w:space="0" w:color="auto"/>
                      </w:divBdr>
                    </w:div>
                  </w:divsChild>
                </w:div>
                <w:div w:id="1098672841">
                  <w:marLeft w:val="0"/>
                  <w:marRight w:val="0"/>
                  <w:marTop w:val="0"/>
                  <w:marBottom w:val="0"/>
                  <w:divBdr>
                    <w:top w:val="none" w:sz="0" w:space="0" w:color="auto"/>
                    <w:left w:val="none" w:sz="0" w:space="0" w:color="auto"/>
                    <w:bottom w:val="none" w:sz="0" w:space="0" w:color="auto"/>
                    <w:right w:val="none" w:sz="0" w:space="0" w:color="auto"/>
                  </w:divBdr>
                  <w:divsChild>
                    <w:div w:id="942372567">
                      <w:marLeft w:val="0"/>
                      <w:marRight w:val="0"/>
                      <w:marTop w:val="0"/>
                      <w:marBottom w:val="0"/>
                      <w:divBdr>
                        <w:top w:val="none" w:sz="0" w:space="0" w:color="auto"/>
                        <w:left w:val="none" w:sz="0" w:space="0" w:color="auto"/>
                        <w:bottom w:val="none" w:sz="0" w:space="0" w:color="auto"/>
                        <w:right w:val="none" w:sz="0" w:space="0" w:color="auto"/>
                      </w:divBdr>
                    </w:div>
                    <w:div w:id="1187713060">
                      <w:marLeft w:val="0"/>
                      <w:marRight w:val="0"/>
                      <w:marTop w:val="0"/>
                      <w:marBottom w:val="0"/>
                      <w:divBdr>
                        <w:top w:val="none" w:sz="0" w:space="0" w:color="auto"/>
                        <w:left w:val="none" w:sz="0" w:space="0" w:color="auto"/>
                        <w:bottom w:val="none" w:sz="0" w:space="0" w:color="auto"/>
                        <w:right w:val="none" w:sz="0" w:space="0" w:color="auto"/>
                      </w:divBdr>
                    </w:div>
                  </w:divsChild>
                </w:div>
                <w:div w:id="1133214535">
                  <w:marLeft w:val="0"/>
                  <w:marRight w:val="0"/>
                  <w:marTop w:val="0"/>
                  <w:marBottom w:val="0"/>
                  <w:divBdr>
                    <w:top w:val="none" w:sz="0" w:space="0" w:color="auto"/>
                    <w:left w:val="none" w:sz="0" w:space="0" w:color="auto"/>
                    <w:bottom w:val="none" w:sz="0" w:space="0" w:color="auto"/>
                    <w:right w:val="none" w:sz="0" w:space="0" w:color="auto"/>
                  </w:divBdr>
                  <w:divsChild>
                    <w:div w:id="617109061">
                      <w:marLeft w:val="0"/>
                      <w:marRight w:val="0"/>
                      <w:marTop w:val="0"/>
                      <w:marBottom w:val="0"/>
                      <w:divBdr>
                        <w:top w:val="none" w:sz="0" w:space="0" w:color="auto"/>
                        <w:left w:val="none" w:sz="0" w:space="0" w:color="auto"/>
                        <w:bottom w:val="none" w:sz="0" w:space="0" w:color="auto"/>
                        <w:right w:val="none" w:sz="0" w:space="0" w:color="auto"/>
                      </w:divBdr>
                    </w:div>
                  </w:divsChild>
                </w:div>
                <w:div w:id="1134757111">
                  <w:marLeft w:val="0"/>
                  <w:marRight w:val="0"/>
                  <w:marTop w:val="0"/>
                  <w:marBottom w:val="0"/>
                  <w:divBdr>
                    <w:top w:val="none" w:sz="0" w:space="0" w:color="auto"/>
                    <w:left w:val="none" w:sz="0" w:space="0" w:color="auto"/>
                    <w:bottom w:val="none" w:sz="0" w:space="0" w:color="auto"/>
                    <w:right w:val="none" w:sz="0" w:space="0" w:color="auto"/>
                  </w:divBdr>
                  <w:divsChild>
                    <w:div w:id="499124767">
                      <w:marLeft w:val="0"/>
                      <w:marRight w:val="0"/>
                      <w:marTop w:val="0"/>
                      <w:marBottom w:val="0"/>
                      <w:divBdr>
                        <w:top w:val="none" w:sz="0" w:space="0" w:color="auto"/>
                        <w:left w:val="none" w:sz="0" w:space="0" w:color="auto"/>
                        <w:bottom w:val="none" w:sz="0" w:space="0" w:color="auto"/>
                        <w:right w:val="none" w:sz="0" w:space="0" w:color="auto"/>
                      </w:divBdr>
                    </w:div>
                  </w:divsChild>
                </w:div>
                <w:div w:id="1137380917">
                  <w:marLeft w:val="0"/>
                  <w:marRight w:val="0"/>
                  <w:marTop w:val="0"/>
                  <w:marBottom w:val="0"/>
                  <w:divBdr>
                    <w:top w:val="none" w:sz="0" w:space="0" w:color="auto"/>
                    <w:left w:val="none" w:sz="0" w:space="0" w:color="auto"/>
                    <w:bottom w:val="none" w:sz="0" w:space="0" w:color="auto"/>
                    <w:right w:val="none" w:sz="0" w:space="0" w:color="auto"/>
                  </w:divBdr>
                  <w:divsChild>
                    <w:div w:id="1497767099">
                      <w:marLeft w:val="0"/>
                      <w:marRight w:val="0"/>
                      <w:marTop w:val="0"/>
                      <w:marBottom w:val="0"/>
                      <w:divBdr>
                        <w:top w:val="none" w:sz="0" w:space="0" w:color="auto"/>
                        <w:left w:val="none" w:sz="0" w:space="0" w:color="auto"/>
                        <w:bottom w:val="none" w:sz="0" w:space="0" w:color="auto"/>
                        <w:right w:val="none" w:sz="0" w:space="0" w:color="auto"/>
                      </w:divBdr>
                    </w:div>
                  </w:divsChild>
                </w:div>
                <w:div w:id="1142045262">
                  <w:marLeft w:val="0"/>
                  <w:marRight w:val="0"/>
                  <w:marTop w:val="0"/>
                  <w:marBottom w:val="0"/>
                  <w:divBdr>
                    <w:top w:val="none" w:sz="0" w:space="0" w:color="auto"/>
                    <w:left w:val="none" w:sz="0" w:space="0" w:color="auto"/>
                    <w:bottom w:val="none" w:sz="0" w:space="0" w:color="auto"/>
                    <w:right w:val="none" w:sz="0" w:space="0" w:color="auto"/>
                  </w:divBdr>
                  <w:divsChild>
                    <w:div w:id="760294800">
                      <w:marLeft w:val="0"/>
                      <w:marRight w:val="0"/>
                      <w:marTop w:val="0"/>
                      <w:marBottom w:val="0"/>
                      <w:divBdr>
                        <w:top w:val="none" w:sz="0" w:space="0" w:color="auto"/>
                        <w:left w:val="none" w:sz="0" w:space="0" w:color="auto"/>
                        <w:bottom w:val="none" w:sz="0" w:space="0" w:color="auto"/>
                        <w:right w:val="none" w:sz="0" w:space="0" w:color="auto"/>
                      </w:divBdr>
                    </w:div>
                    <w:div w:id="2089450303">
                      <w:marLeft w:val="0"/>
                      <w:marRight w:val="0"/>
                      <w:marTop w:val="0"/>
                      <w:marBottom w:val="0"/>
                      <w:divBdr>
                        <w:top w:val="none" w:sz="0" w:space="0" w:color="auto"/>
                        <w:left w:val="none" w:sz="0" w:space="0" w:color="auto"/>
                        <w:bottom w:val="none" w:sz="0" w:space="0" w:color="auto"/>
                        <w:right w:val="none" w:sz="0" w:space="0" w:color="auto"/>
                      </w:divBdr>
                    </w:div>
                  </w:divsChild>
                </w:div>
                <w:div w:id="1147430849">
                  <w:marLeft w:val="0"/>
                  <w:marRight w:val="0"/>
                  <w:marTop w:val="0"/>
                  <w:marBottom w:val="0"/>
                  <w:divBdr>
                    <w:top w:val="none" w:sz="0" w:space="0" w:color="auto"/>
                    <w:left w:val="none" w:sz="0" w:space="0" w:color="auto"/>
                    <w:bottom w:val="none" w:sz="0" w:space="0" w:color="auto"/>
                    <w:right w:val="none" w:sz="0" w:space="0" w:color="auto"/>
                  </w:divBdr>
                  <w:divsChild>
                    <w:div w:id="293946519">
                      <w:marLeft w:val="0"/>
                      <w:marRight w:val="0"/>
                      <w:marTop w:val="0"/>
                      <w:marBottom w:val="0"/>
                      <w:divBdr>
                        <w:top w:val="none" w:sz="0" w:space="0" w:color="auto"/>
                        <w:left w:val="none" w:sz="0" w:space="0" w:color="auto"/>
                        <w:bottom w:val="none" w:sz="0" w:space="0" w:color="auto"/>
                        <w:right w:val="none" w:sz="0" w:space="0" w:color="auto"/>
                      </w:divBdr>
                    </w:div>
                    <w:div w:id="2073429818">
                      <w:marLeft w:val="0"/>
                      <w:marRight w:val="0"/>
                      <w:marTop w:val="0"/>
                      <w:marBottom w:val="0"/>
                      <w:divBdr>
                        <w:top w:val="none" w:sz="0" w:space="0" w:color="auto"/>
                        <w:left w:val="none" w:sz="0" w:space="0" w:color="auto"/>
                        <w:bottom w:val="none" w:sz="0" w:space="0" w:color="auto"/>
                        <w:right w:val="none" w:sz="0" w:space="0" w:color="auto"/>
                      </w:divBdr>
                    </w:div>
                  </w:divsChild>
                </w:div>
                <w:div w:id="1150437992">
                  <w:marLeft w:val="0"/>
                  <w:marRight w:val="0"/>
                  <w:marTop w:val="0"/>
                  <w:marBottom w:val="0"/>
                  <w:divBdr>
                    <w:top w:val="none" w:sz="0" w:space="0" w:color="auto"/>
                    <w:left w:val="none" w:sz="0" w:space="0" w:color="auto"/>
                    <w:bottom w:val="none" w:sz="0" w:space="0" w:color="auto"/>
                    <w:right w:val="none" w:sz="0" w:space="0" w:color="auto"/>
                  </w:divBdr>
                  <w:divsChild>
                    <w:div w:id="520558255">
                      <w:marLeft w:val="0"/>
                      <w:marRight w:val="0"/>
                      <w:marTop w:val="0"/>
                      <w:marBottom w:val="0"/>
                      <w:divBdr>
                        <w:top w:val="none" w:sz="0" w:space="0" w:color="auto"/>
                        <w:left w:val="none" w:sz="0" w:space="0" w:color="auto"/>
                        <w:bottom w:val="none" w:sz="0" w:space="0" w:color="auto"/>
                        <w:right w:val="none" w:sz="0" w:space="0" w:color="auto"/>
                      </w:divBdr>
                    </w:div>
                  </w:divsChild>
                </w:div>
                <w:div w:id="1153645346">
                  <w:marLeft w:val="0"/>
                  <w:marRight w:val="0"/>
                  <w:marTop w:val="0"/>
                  <w:marBottom w:val="0"/>
                  <w:divBdr>
                    <w:top w:val="none" w:sz="0" w:space="0" w:color="auto"/>
                    <w:left w:val="none" w:sz="0" w:space="0" w:color="auto"/>
                    <w:bottom w:val="none" w:sz="0" w:space="0" w:color="auto"/>
                    <w:right w:val="none" w:sz="0" w:space="0" w:color="auto"/>
                  </w:divBdr>
                  <w:divsChild>
                    <w:div w:id="1994796397">
                      <w:marLeft w:val="0"/>
                      <w:marRight w:val="0"/>
                      <w:marTop w:val="0"/>
                      <w:marBottom w:val="0"/>
                      <w:divBdr>
                        <w:top w:val="none" w:sz="0" w:space="0" w:color="auto"/>
                        <w:left w:val="none" w:sz="0" w:space="0" w:color="auto"/>
                        <w:bottom w:val="none" w:sz="0" w:space="0" w:color="auto"/>
                        <w:right w:val="none" w:sz="0" w:space="0" w:color="auto"/>
                      </w:divBdr>
                    </w:div>
                  </w:divsChild>
                </w:div>
                <w:div w:id="1178811669">
                  <w:marLeft w:val="0"/>
                  <w:marRight w:val="0"/>
                  <w:marTop w:val="0"/>
                  <w:marBottom w:val="0"/>
                  <w:divBdr>
                    <w:top w:val="none" w:sz="0" w:space="0" w:color="auto"/>
                    <w:left w:val="none" w:sz="0" w:space="0" w:color="auto"/>
                    <w:bottom w:val="none" w:sz="0" w:space="0" w:color="auto"/>
                    <w:right w:val="none" w:sz="0" w:space="0" w:color="auto"/>
                  </w:divBdr>
                  <w:divsChild>
                    <w:div w:id="93474603">
                      <w:marLeft w:val="0"/>
                      <w:marRight w:val="0"/>
                      <w:marTop w:val="0"/>
                      <w:marBottom w:val="0"/>
                      <w:divBdr>
                        <w:top w:val="none" w:sz="0" w:space="0" w:color="auto"/>
                        <w:left w:val="none" w:sz="0" w:space="0" w:color="auto"/>
                        <w:bottom w:val="none" w:sz="0" w:space="0" w:color="auto"/>
                        <w:right w:val="none" w:sz="0" w:space="0" w:color="auto"/>
                      </w:divBdr>
                    </w:div>
                    <w:div w:id="171333685">
                      <w:marLeft w:val="0"/>
                      <w:marRight w:val="0"/>
                      <w:marTop w:val="0"/>
                      <w:marBottom w:val="0"/>
                      <w:divBdr>
                        <w:top w:val="none" w:sz="0" w:space="0" w:color="auto"/>
                        <w:left w:val="none" w:sz="0" w:space="0" w:color="auto"/>
                        <w:bottom w:val="none" w:sz="0" w:space="0" w:color="auto"/>
                        <w:right w:val="none" w:sz="0" w:space="0" w:color="auto"/>
                      </w:divBdr>
                    </w:div>
                  </w:divsChild>
                </w:div>
                <w:div w:id="1182933299">
                  <w:marLeft w:val="0"/>
                  <w:marRight w:val="0"/>
                  <w:marTop w:val="0"/>
                  <w:marBottom w:val="0"/>
                  <w:divBdr>
                    <w:top w:val="none" w:sz="0" w:space="0" w:color="auto"/>
                    <w:left w:val="none" w:sz="0" w:space="0" w:color="auto"/>
                    <w:bottom w:val="none" w:sz="0" w:space="0" w:color="auto"/>
                    <w:right w:val="none" w:sz="0" w:space="0" w:color="auto"/>
                  </w:divBdr>
                  <w:divsChild>
                    <w:div w:id="326173745">
                      <w:marLeft w:val="0"/>
                      <w:marRight w:val="0"/>
                      <w:marTop w:val="0"/>
                      <w:marBottom w:val="0"/>
                      <w:divBdr>
                        <w:top w:val="none" w:sz="0" w:space="0" w:color="auto"/>
                        <w:left w:val="none" w:sz="0" w:space="0" w:color="auto"/>
                        <w:bottom w:val="none" w:sz="0" w:space="0" w:color="auto"/>
                        <w:right w:val="none" w:sz="0" w:space="0" w:color="auto"/>
                      </w:divBdr>
                    </w:div>
                  </w:divsChild>
                </w:div>
                <w:div w:id="1289236355">
                  <w:marLeft w:val="0"/>
                  <w:marRight w:val="0"/>
                  <w:marTop w:val="0"/>
                  <w:marBottom w:val="0"/>
                  <w:divBdr>
                    <w:top w:val="none" w:sz="0" w:space="0" w:color="auto"/>
                    <w:left w:val="none" w:sz="0" w:space="0" w:color="auto"/>
                    <w:bottom w:val="none" w:sz="0" w:space="0" w:color="auto"/>
                    <w:right w:val="none" w:sz="0" w:space="0" w:color="auto"/>
                  </w:divBdr>
                  <w:divsChild>
                    <w:div w:id="1415781940">
                      <w:marLeft w:val="0"/>
                      <w:marRight w:val="0"/>
                      <w:marTop w:val="0"/>
                      <w:marBottom w:val="0"/>
                      <w:divBdr>
                        <w:top w:val="none" w:sz="0" w:space="0" w:color="auto"/>
                        <w:left w:val="none" w:sz="0" w:space="0" w:color="auto"/>
                        <w:bottom w:val="none" w:sz="0" w:space="0" w:color="auto"/>
                        <w:right w:val="none" w:sz="0" w:space="0" w:color="auto"/>
                      </w:divBdr>
                    </w:div>
                  </w:divsChild>
                </w:div>
                <w:div w:id="1304509771">
                  <w:marLeft w:val="0"/>
                  <w:marRight w:val="0"/>
                  <w:marTop w:val="0"/>
                  <w:marBottom w:val="0"/>
                  <w:divBdr>
                    <w:top w:val="none" w:sz="0" w:space="0" w:color="auto"/>
                    <w:left w:val="none" w:sz="0" w:space="0" w:color="auto"/>
                    <w:bottom w:val="none" w:sz="0" w:space="0" w:color="auto"/>
                    <w:right w:val="none" w:sz="0" w:space="0" w:color="auto"/>
                  </w:divBdr>
                  <w:divsChild>
                    <w:div w:id="742677933">
                      <w:marLeft w:val="0"/>
                      <w:marRight w:val="0"/>
                      <w:marTop w:val="0"/>
                      <w:marBottom w:val="0"/>
                      <w:divBdr>
                        <w:top w:val="none" w:sz="0" w:space="0" w:color="auto"/>
                        <w:left w:val="none" w:sz="0" w:space="0" w:color="auto"/>
                        <w:bottom w:val="none" w:sz="0" w:space="0" w:color="auto"/>
                        <w:right w:val="none" w:sz="0" w:space="0" w:color="auto"/>
                      </w:divBdr>
                    </w:div>
                  </w:divsChild>
                </w:div>
                <w:div w:id="1332641681">
                  <w:marLeft w:val="0"/>
                  <w:marRight w:val="0"/>
                  <w:marTop w:val="0"/>
                  <w:marBottom w:val="0"/>
                  <w:divBdr>
                    <w:top w:val="none" w:sz="0" w:space="0" w:color="auto"/>
                    <w:left w:val="none" w:sz="0" w:space="0" w:color="auto"/>
                    <w:bottom w:val="none" w:sz="0" w:space="0" w:color="auto"/>
                    <w:right w:val="none" w:sz="0" w:space="0" w:color="auto"/>
                  </w:divBdr>
                  <w:divsChild>
                    <w:div w:id="1788741501">
                      <w:marLeft w:val="0"/>
                      <w:marRight w:val="0"/>
                      <w:marTop w:val="0"/>
                      <w:marBottom w:val="0"/>
                      <w:divBdr>
                        <w:top w:val="none" w:sz="0" w:space="0" w:color="auto"/>
                        <w:left w:val="none" w:sz="0" w:space="0" w:color="auto"/>
                        <w:bottom w:val="none" w:sz="0" w:space="0" w:color="auto"/>
                        <w:right w:val="none" w:sz="0" w:space="0" w:color="auto"/>
                      </w:divBdr>
                    </w:div>
                  </w:divsChild>
                </w:div>
                <w:div w:id="1349257099">
                  <w:marLeft w:val="0"/>
                  <w:marRight w:val="0"/>
                  <w:marTop w:val="0"/>
                  <w:marBottom w:val="0"/>
                  <w:divBdr>
                    <w:top w:val="none" w:sz="0" w:space="0" w:color="auto"/>
                    <w:left w:val="none" w:sz="0" w:space="0" w:color="auto"/>
                    <w:bottom w:val="none" w:sz="0" w:space="0" w:color="auto"/>
                    <w:right w:val="none" w:sz="0" w:space="0" w:color="auto"/>
                  </w:divBdr>
                  <w:divsChild>
                    <w:div w:id="562368919">
                      <w:marLeft w:val="0"/>
                      <w:marRight w:val="0"/>
                      <w:marTop w:val="0"/>
                      <w:marBottom w:val="0"/>
                      <w:divBdr>
                        <w:top w:val="none" w:sz="0" w:space="0" w:color="auto"/>
                        <w:left w:val="none" w:sz="0" w:space="0" w:color="auto"/>
                        <w:bottom w:val="none" w:sz="0" w:space="0" w:color="auto"/>
                        <w:right w:val="none" w:sz="0" w:space="0" w:color="auto"/>
                      </w:divBdr>
                    </w:div>
                  </w:divsChild>
                </w:div>
                <w:div w:id="1357196299">
                  <w:marLeft w:val="0"/>
                  <w:marRight w:val="0"/>
                  <w:marTop w:val="0"/>
                  <w:marBottom w:val="0"/>
                  <w:divBdr>
                    <w:top w:val="none" w:sz="0" w:space="0" w:color="auto"/>
                    <w:left w:val="none" w:sz="0" w:space="0" w:color="auto"/>
                    <w:bottom w:val="none" w:sz="0" w:space="0" w:color="auto"/>
                    <w:right w:val="none" w:sz="0" w:space="0" w:color="auto"/>
                  </w:divBdr>
                  <w:divsChild>
                    <w:div w:id="884608593">
                      <w:marLeft w:val="0"/>
                      <w:marRight w:val="0"/>
                      <w:marTop w:val="0"/>
                      <w:marBottom w:val="0"/>
                      <w:divBdr>
                        <w:top w:val="none" w:sz="0" w:space="0" w:color="auto"/>
                        <w:left w:val="none" w:sz="0" w:space="0" w:color="auto"/>
                        <w:bottom w:val="none" w:sz="0" w:space="0" w:color="auto"/>
                        <w:right w:val="none" w:sz="0" w:space="0" w:color="auto"/>
                      </w:divBdr>
                    </w:div>
                  </w:divsChild>
                </w:div>
                <w:div w:id="1374114845">
                  <w:marLeft w:val="0"/>
                  <w:marRight w:val="0"/>
                  <w:marTop w:val="0"/>
                  <w:marBottom w:val="0"/>
                  <w:divBdr>
                    <w:top w:val="none" w:sz="0" w:space="0" w:color="auto"/>
                    <w:left w:val="none" w:sz="0" w:space="0" w:color="auto"/>
                    <w:bottom w:val="none" w:sz="0" w:space="0" w:color="auto"/>
                    <w:right w:val="none" w:sz="0" w:space="0" w:color="auto"/>
                  </w:divBdr>
                  <w:divsChild>
                    <w:div w:id="191503317">
                      <w:marLeft w:val="0"/>
                      <w:marRight w:val="0"/>
                      <w:marTop w:val="0"/>
                      <w:marBottom w:val="0"/>
                      <w:divBdr>
                        <w:top w:val="none" w:sz="0" w:space="0" w:color="auto"/>
                        <w:left w:val="none" w:sz="0" w:space="0" w:color="auto"/>
                        <w:bottom w:val="none" w:sz="0" w:space="0" w:color="auto"/>
                        <w:right w:val="none" w:sz="0" w:space="0" w:color="auto"/>
                      </w:divBdr>
                    </w:div>
                  </w:divsChild>
                </w:div>
                <w:div w:id="1417946564">
                  <w:marLeft w:val="0"/>
                  <w:marRight w:val="0"/>
                  <w:marTop w:val="0"/>
                  <w:marBottom w:val="0"/>
                  <w:divBdr>
                    <w:top w:val="none" w:sz="0" w:space="0" w:color="auto"/>
                    <w:left w:val="none" w:sz="0" w:space="0" w:color="auto"/>
                    <w:bottom w:val="none" w:sz="0" w:space="0" w:color="auto"/>
                    <w:right w:val="none" w:sz="0" w:space="0" w:color="auto"/>
                  </w:divBdr>
                  <w:divsChild>
                    <w:div w:id="97070676">
                      <w:marLeft w:val="0"/>
                      <w:marRight w:val="0"/>
                      <w:marTop w:val="0"/>
                      <w:marBottom w:val="0"/>
                      <w:divBdr>
                        <w:top w:val="none" w:sz="0" w:space="0" w:color="auto"/>
                        <w:left w:val="none" w:sz="0" w:space="0" w:color="auto"/>
                        <w:bottom w:val="none" w:sz="0" w:space="0" w:color="auto"/>
                        <w:right w:val="none" w:sz="0" w:space="0" w:color="auto"/>
                      </w:divBdr>
                    </w:div>
                  </w:divsChild>
                </w:div>
                <w:div w:id="1422989688">
                  <w:marLeft w:val="0"/>
                  <w:marRight w:val="0"/>
                  <w:marTop w:val="0"/>
                  <w:marBottom w:val="0"/>
                  <w:divBdr>
                    <w:top w:val="none" w:sz="0" w:space="0" w:color="auto"/>
                    <w:left w:val="none" w:sz="0" w:space="0" w:color="auto"/>
                    <w:bottom w:val="none" w:sz="0" w:space="0" w:color="auto"/>
                    <w:right w:val="none" w:sz="0" w:space="0" w:color="auto"/>
                  </w:divBdr>
                  <w:divsChild>
                    <w:div w:id="1520703959">
                      <w:marLeft w:val="0"/>
                      <w:marRight w:val="0"/>
                      <w:marTop w:val="0"/>
                      <w:marBottom w:val="0"/>
                      <w:divBdr>
                        <w:top w:val="none" w:sz="0" w:space="0" w:color="auto"/>
                        <w:left w:val="none" w:sz="0" w:space="0" w:color="auto"/>
                        <w:bottom w:val="none" w:sz="0" w:space="0" w:color="auto"/>
                        <w:right w:val="none" w:sz="0" w:space="0" w:color="auto"/>
                      </w:divBdr>
                    </w:div>
                  </w:divsChild>
                </w:div>
                <w:div w:id="1430344666">
                  <w:marLeft w:val="0"/>
                  <w:marRight w:val="0"/>
                  <w:marTop w:val="0"/>
                  <w:marBottom w:val="0"/>
                  <w:divBdr>
                    <w:top w:val="none" w:sz="0" w:space="0" w:color="auto"/>
                    <w:left w:val="none" w:sz="0" w:space="0" w:color="auto"/>
                    <w:bottom w:val="none" w:sz="0" w:space="0" w:color="auto"/>
                    <w:right w:val="none" w:sz="0" w:space="0" w:color="auto"/>
                  </w:divBdr>
                  <w:divsChild>
                    <w:div w:id="1545364135">
                      <w:marLeft w:val="0"/>
                      <w:marRight w:val="0"/>
                      <w:marTop w:val="0"/>
                      <w:marBottom w:val="0"/>
                      <w:divBdr>
                        <w:top w:val="none" w:sz="0" w:space="0" w:color="auto"/>
                        <w:left w:val="none" w:sz="0" w:space="0" w:color="auto"/>
                        <w:bottom w:val="none" w:sz="0" w:space="0" w:color="auto"/>
                        <w:right w:val="none" w:sz="0" w:space="0" w:color="auto"/>
                      </w:divBdr>
                    </w:div>
                  </w:divsChild>
                </w:div>
                <w:div w:id="1446653029">
                  <w:marLeft w:val="0"/>
                  <w:marRight w:val="0"/>
                  <w:marTop w:val="0"/>
                  <w:marBottom w:val="0"/>
                  <w:divBdr>
                    <w:top w:val="none" w:sz="0" w:space="0" w:color="auto"/>
                    <w:left w:val="none" w:sz="0" w:space="0" w:color="auto"/>
                    <w:bottom w:val="none" w:sz="0" w:space="0" w:color="auto"/>
                    <w:right w:val="none" w:sz="0" w:space="0" w:color="auto"/>
                  </w:divBdr>
                  <w:divsChild>
                    <w:div w:id="1177621054">
                      <w:marLeft w:val="0"/>
                      <w:marRight w:val="0"/>
                      <w:marTop w:val="0"/>
                      <w:marBottom w:val="0"/>
                      <w:divBdr>
                        <w:top w:val="none" w:sz="0" w:space="0" w:color="auto"/>
                        <w:left w:val="none" w:sz="0" w:space="0" w:color="auto"/>
                        <w:bottom w:val="none" w:sz="0" w:space="0" w:color="auto"/>
                        <w:right w:val="none" w:sz="0" w:space="0" w:color="auto"/>
                      </w:divBdr>
                    </w:div>
                    <w:div w:id="1859392715">
                      <w:marLeft w:val="0"/>
                      <w:marRight w:val="0"/>
                      <w:marTop w:val="0"/>
                      <w:marBottom w:val="0"/>
                      <w:divBdr>
                        <w:top w:val="none" w:sz="0" w:space="0" w:color="auto"/>
                        <w:left w:val="none" w:sz="0" w:space="0" w:color="auto"/>
                        <w:bottom w:val="none" w:sz="0" w:space="0" w:color="auto"/>
                        <w:right w:val="none" w:sz="0" w:space="0" w:color="auto"/>
                      </w:divBdr>
                    </w:div>
                  </w:divsChild>
                </w:div>
                <w:div w:id="1447044524">
                  <w:marLeft w:val="0"/>
                  <w:marRight w:val="0"/>
                  <w:marTop w:val="0"/>
                  <w:marBottom w:val="0"/>
                  <w:divBdr>
                    <w:top w:val="none" w:sz="0" w:space="0" w:color="auto"/>
                    <w:left w:val="none" w:sz="0" w:space="0" w:color="auto"/>
                    <w:bottom w:val="none" w:sz="0" w:space="0" w:color="auto"/>
                    <w:right w:val="none" w:sz="0" w:space="0" w:color="auto"/>
                  </w:divBdr>
                  <w:divsChild>
                    <w:div w:id="234173718">
                      <w:marLeft w:val="0"/>
                      <w:marRight w:val="0"/>
                      <w:marTop w:val="0"/>
                      <w:marBottom w:val="0"/>
                      <w:divBdr>
                        <w:top w:val="none" w:sz="0" w:space="0" w:color="auto"/>
                        <w:left w:val="none" w:sz="0" w:space="0" w:color="auto"/>
                        <w:bottom w:val="none" w:sz="0" w:space="0" w:color="auto"/>
                        <w:right w:val="none" w:sz="0" w:space="0" w:color="auto"/>
                      </w:divBdr>
                    </w:div>
                    <w:div w:id="396168228">
                      <w:marLeft w:val="0"/>
                      <w:marRight w:val="0"/>
                      <w:marTop w:val="0"/>
                      <w:marBottom w:val="0"/>
                      <w:divBdr>
                        <w:top w:val="none" w:sz="0" w:space="0" w:color="auto"/>
                        <w:left w:val="none" w:sz="0" w:space="0" w:color="auto"/>
                        <w:bottom w:val="none" w:sz="0" w:space="0" w:color="auto"/>
                        <w:right w:val="none" w:sz="0" w:space="0" w:color="auto"/>
                      </w:divBdr>
                    </w:div>
                  </w:divsChild>
                </w:div>
                <w:div w:id="1472089349">
                  <w:marLeft w:val="0"/>
                  <w:marRight w:val="0"/>
                  <w:marTop w:val="0"/>
                  <w:marBottom w:val="0"/>
                  <w:divBdr>
                    <w:top w:val="none" w:sz="0" w:space="0" w:color="auto"/>
                    <w:left w:val="none" w:sz="0" w:space="0" w:color="auto"/>
                    <w:bottom w:val="none" w:sz="0" w:space="0" w:color="auto"/>
                    <w:right w:val="none" w:sz="0" w:space="0" w:color="auto"/>
                  </w:divBdr>
                  <w:divsChild>
                    <w:div w:id="1485505789">
                      <w:marLeft w:val="0"/>
                      <w:marRight w:val="0"/>
                      <w:marTop w:val="0"/>
                      <w:marBottom w:val="0"/>
                      <w:divBdr>
                        <w:top w:val="none" w:sz="0" w:space="0" w:color="auto"/>
                        <w:left w:val="none" w:sz="0" w:space="0" w:color="auto"/>
                        <w:bottom w:val="none" w:sz="0" w:space="0" w:color="auto"/>
                        <w:right w:val="none" w:sz="0" w:space="0" w:color="auto"/>
                      </w:divBdr>
                    </w:div>
                  </w:divsChild>
                </w:div>
                <w:div w:id="1523665432">
                  <w:marLeft w:val="0"/>
                  <w:marRight w:val="0"/>
                  <w:marTop w:val="0"/>
                  <w:marBottom w:val="0"/>
                  <w:divBdr>
                    <w:top w:val="none" w:sz="0" w:space="0" w:color="auto"/>
                    <w:left w:val="none" w:sz="0" w:space="0" w:color="auto"/>
                    <w:bottom w:val="none" w:sz="0" w:space="0" w:color="auto"/>
                    <w:right w:val="none" w:sz="0" w:space="0" w:color="auto"/>
                  </w:divBdr>
                  <w:divsChild>
                    <w:div w:id="1872958681">
                      <w:marLeft w:val="0"/>
                      <w:marRight w:val="0"/>
                      <w:marTop w:val="0"/>
                      <w:marBottom w:val="0"/>
                      <w:divBdr>
                        <w:top w:val="none" w:sz="0" w:space="0" w:color="auto"/>
                        <w:left w:val="none" w:sz="0" w:space="0" w:color="auto"/>
                        <w:bottom w:val="none" w:sz="0" w:space="0" w:color="auto"/>
                        <w:right w:val="none" w:sz="0" w:space="0" w:color="auto"/>
                      </w:divBdr>
                    </w:div>
                  </w:divsChild>
                </w:div>
                <w:div w:id="1553420496">
                  <w:marLeft w:val="0"/>
                  <w:marRight w:val="0"/>
                  <w:marTop w:val="0"/>
                  <w:marBottom w:val="0"/>
                  <w:divBdr>
                    <w:top w:val="none" w:sz="0" w:space="0" w:color="auto"/>
                    <w:left w:val="none" w:sz="0" w:space="0" w:color="auto"/>
                    <w:bottom w:val="none" w:sz="0" w:space="0" w:color="auto"/>
                    <w:right w:val="none" w:sz="0" w:space="0" w:color="auto"/>
                  </w:divBdr>
                  <w:divsChild>
                    <w:div w:id="637224006">
                      <w:marLeft w:val="0"/>
                      <w:marRight w:val="0"/>
                      <w:marTop w:val="0"/>
                      <w:marBottom w:val="0"/>
                      <w:divBdr>
                        <w:top w:val="none" w:sz="0" w:space="0" w:color="auto"/>
                        <w:left w:val="none" w:sz="0" w:space="0" w:color="auto"/>
                        <w:bottom w:val="none" w:sz="0" w:space="0" w:color="auto"/>
                        <w:right w:val="none" w:sz="0" w:space="0" w:color="auto"/>
                      </w:divBdr>
                    </w:div>
                    <w:div w:id="1281571129">
                      <w:marLeft w:val="0"/>
                      <w:marRight w:val="0"/>
                      <w:marTop w:val="0"/>
                      <w:marBottom w:val="0"/>
                      <w:divBdr>
                        <w:top w:val="none" w:sz="0" w:space="0" w:color="auto"/>
                        <w:left w:val="none" w:sz="0" w:space="0" w:color="auto"/>
                        <w:bottom w:val="none" w:sz="0" w:space="0" w:color="auto"/>
                        <w:right w:val="none" w:sz="0" w:space="0" w:color="auto"/>
                      </w:divBdr>
                    </w:div>
                  </w:divsChild>
                </w:div>
                <w:div w:id="1563055792">
                  <w:marLeft w:val="0"/>
                  <w:marRight w:val="0"/>
                  <w:marTop w:val="0"/>
                  <w:marBottom w:val="0"/>
                  <w:divBdr>
                    <w:top w:val="none" w:sz="0" w:space="0" w:color="auto"/>
                    <w:left w:val="none" w:sz="0" w:space="0" w:color="auto"/>
                    <w:bottom w:val="none" w:sz="0" w:space="0" w:color="auto"/>
                    <w:right w:val="none" w:sz="0" w:space="0" w:color="auto"/>
                  </w:divBdr>
                  <w:divsChild>
                    <w:div w:id="1856338875">
                      <w:marLeft w:val="0"/>
                      <w:marRight w:val="0"/>
                      <w:marTop w:val="0"/>
                      <w:marBottom w:val="0"/>
                      <w:divBdr>
                        <w:top w:val="none" w:sz="0" w:space="0" w:color="auto"/>
                        <w:left w:val="none" w:sz="0" w:space="0" w:color="auto"/>
                        <w:bottom w:val="none" w:sz="0" w:space="0" w:color="auto"/>
                        <w:right w:val="none" w:sz="0" w:space="0" w:color="auto"/>
                      </w:divBdr>
                    </w:div>
                  </w:divsChild>
                </w:div>
                <w:div w:id="1568221758">
                  <w:marLeft w:val="0"/>
                  <w:marRight w:val="0"/>
                  <w:marTop w:val="0"/>
                  <w:marBottom w:val="0"/>
                  <w:divBdr>
                    <w:top w:val="none" w:sz="0" w:space="0" w:color="auto"/>
                    <w:left w:val="none" w:sz="0" w:space="0" w:color="auto"/>
                    <w:bottom w:val="none" w:sz="0" w:space="0" w:color="auto"/>
                    <w:right w:val="none" w:sz="0" w:space="0" w:color="auto"/>
                  </w:divBdr>
                  <w:divsChild>
                    <w:div w:id="1820028388">
                      <w:marLeft w:val="0"/>
                      <w:marRight w:val="0"/>
                      <w:marTop w:val="0"/>
                      <w:marBottom w:val="0"/>
                      <w:divBdr>
                        <w:top w:val="none" w:sz="0" w:space="0" w:color="auto"/>
                        <w:left w:val="none" w:sz="0" w:space="0" w:color="auto"/>
                        <w:bottom w:val="none" w:sz="0" w:space="0" w:color="auto"/>
                        <w:right w:val="none" w:sz="0" w:space="0" w:color="auto"/>
                      </w:divBdr>
                    </w:div>
                  </w:divsChild>
                </w:div>
                <w:div w:id="1601717382">
                  <w:marLeft w:val="0"/>
                  <w:marRight w:val="0"/>
                  <w:marTop w:val="0"/>
                  <w:marBottom w:val="0"/>
                  <w:divBdr>
                    <w:top w:val="none" w:sz="0" w:space="0" w:color="auto"/>
                    <w:left w:val="none" w:sz="0" w:space="0" w:color="auto"/>
                    <w:bottom w:val="none" w:sz="0" w:space="0" w:color="auto"/>
                    <w:right w:val="none" w:sz="0" w:space="0" w:color="auto"/>
                  </w:divBdr>
                  <w:divsChild>
                    <w:div w:id="377557316">
                      <w:marLeft w:val="0"/>
                      <w:marRight w:val="0"/>
                      <w:marTop w:val="0"/>
                      <w:marBottom w:val="0"/>
                      <w:divBdr>
                        <w:top w:val="none" w:sz="0" w:space="0" w:color="auto"/>
                        <w:left w:val="none" w:sz="0" w:space="0" w:color="auto"/>
                        <w:bottom w:val="none" w:sz="0" w:space="0" w:color="auto"/>
                        <w:right w:val="none" w:sz="0" w:space="0" w:color="auto"/>
                      </w:divBdr>
                    </w:div>
                  </w:divsChild>
                </w:div>
                <w:div w:id="1609779697">
                  <w:marLeft w:val="0"/>
                  <w:marRight w:val="0"/>
                  <w:marTop w:val="0"/>
                  <w:marBottom w:val="0"/>
                  <w:divBdr>
                    <w:top w:val="none" w:sz="0" w:space="0" w:color="auto"/>
                    <w:left w:val="none" w:sz="0" w:space="0" w:color="auto"/>
                    <w:bottom w:val="none" w:sz="0" w:space="0" w:color="auto"/>
                    <w:right w:val="none" w:sz="0" w:space="0" w:color="auto"/>
                  </w:divBdr>
                  <w:divsChild>
                    <w:div w:id="1501040900">
                      <w:marLeft w:val="0"/>
                      <w:marRight w:val="0"/>
                      <w:marTop w:val="0"/>
                      <w:marBottom w:val="0"/>
                      <w:divBdr>
                        <w:top w:val="none" w:sz="0" w:space="0" w:color="auto"/>
                        <w:left w:val="none" w:sz="0" w:space="0" w:color="auto"/>
                        <w:bottom w:val="none" w:sz="0" w:space="0" w:color="auto"/>
                        <w:right w:val="none" w:sz="0" w:space="0" w:color="auto"/>
                      </w:divBdr>
                    </w:div>
                  </w:divsChild>
                </w:div>
                <w:div w:id="1629236733">
                  <w:marLeft w:val="0"/>
                  <w:marRight w:val="0"/>
                  <w:marTop w:val="0"/>
                  <w:marBottom w:val="0"/>
                  <w:divBdr>
                    <w:top w:val="none" w:sz="0" w:space="0" w:color="auto"/>
                    <w:left w:val="none" w:sz="0" w:space="0" w:color="auto"/>
                    <w:bottom w:val="none" w:sz="0" w:space="0" w:color="auto"/>
                    <w:right w:val="none" w:sz="0" w:space="0" w:color="auto"/>
                  </w:divBdr>
                  <w:divsChild>
                    <w:div w:id="1770390944">
                      <w:marLeft w:val="0"/>
                      <w:marRight w:val="0"/>
                      <w:marTop w:val="0"/>
                      <w:marBottom w:val="0"/>
                      <w:divBdr>
                        <w:top w:val="none" w:sz="0" w:space="0" w:color="auto"/>
                        <w:left w:val="none" w:sz="0" w:space="0" w:color="auto"/>
                        <w:bottom w:val="none" w:sz="0" w:space="0" w:color="auto"/>
                        <w:right w:val="none" w:sz="0" w:space="0" w:color="auto"/>
                      </w:divBdr>
                    </w:div>
                  </w:divsChild>
                </w:div>
                <w:div w:id="1699352946">
                  <w:marLeft w:val="0"/>
                  <w:marRight w:val="0"/>
                  <w:marTop w:val="0"/>
                  <w:marBottom w:val="0"/>
                  <w:divBdr>
                    <w:top w:val="none" w:sz="0" w:space="0" w:color="auto"/>
                    <w:left w:val="none" w:sz="0" w:space="0" w:color="auto"/>
                    <w:bottom w:val="none" w:sz="0" w:space="0" w:color="auto"/>
                    <w:right w:val="none" w:sz="0" w:space="0" w:color="auto"/>
                  </w:divBdr>
                  <w:divsChild>
                    <w:div w:id="2115830290">
                      <w:marLeft w:val="0"/>
                      <w:marRight w:val="0"/>
                      <w:marTop w:val="0"/>
                      <w:marBottom w:val="0"/>
                      <w:divBdr>
                        <w:top w:val="none" w:sz="0" w:space="0" w:color="auto"/>
                        <w:left w:val="none" w:sz="0" w:space="0" w:color="auto"/>
                        <w:bottom w:val="none" w:sz="0" w:space="0" w:color="auto"/>
                        <w:right w:val="none" w:sz="0" w:space="0" w:color="auto"/>
                      </w:divBdr>
                    </w:div>
                  </w:divsChild>
                </w:div>
                <w:div w:id="1707439879">
                  <w:marLeft w:val="0"/>
                  <w:marRight w:val="0"/>
                  <w:marTop w:val="0"/>
                  <w:marBottom w:val="0"/>
                  <w:divBdr>
                    <w:top w:val="none" w:sz="0" w:space="0" w:color="auto"/>
                    <w:left w:val="none" w:sz="0" w:space="0" w:color="auto"/>
                    <w:bottom w:val="none" w:sz="0" w:space="0" w:color="auto"/>
                    <w:right w:val="none" w:sz="0" w:space="0" w:color="auto"/>
                  </w:divBdr>
                  <w:divsChild>
                    <w:div w:id="1920671315">
                      <w:marLeft w:val="0"/>
                      <w:marRight w:val="0"/>
                      <w:marTop w:val="0"/>
                      <w:marBottom w:val="0"/>
                      <w:divBdr>
                        <w:top w:val="none" w:sz="0" w:space="0" w:color="auto"/>
                        <w:left w:val="none" w:sz="0" w:space="0" w:color="auto"/>
                        <w:bottom w:val="none" w:sz="0" w:space="0" w:color="auto"/>
                        <w:right w:val="none" w:sz="0" w:space="0" w:color="auto"/>
                      </w:divBdr>
                    </w:div>
                  </w:divsChild>
                </w:div>
                <w:div w:id="1709182880">
                  <w:marLeft w:val="0"/>
                  <w:marRight w:val="0"/>
                  <w:marTop w:val="0"/>
                  <w:marBottom w:val="0"/>
                  <w:divBdr>
                    <w:top w:val="none" w:sz="0" w:space="0" w:color="auto"/>
                    <w:left w:val="none" w:sz="0" w:space="0" w:color="auto"/>
                    <w:bottom w:val="none" w:sz="0" w:space="0" w:color="auto"/>
                    <w:right w:val="none" w:sz="0" w:space="0" w:color="auto"/>
                  </w:divBdr>
                  <w:divsChild>
                    <w:div w:id="1872451005">
                      <w:marLeft w:val="0"/>
                      <w:marRight w:val="0"/>
                      <w:marTop w:val="0"/>
                      <w:marBottom w:val="0"/>
                      <w:divBdr>
                        <w:top w:val="none" w:sz="0" w:space="0" w:color="auto"/>
                        <w:left w:val="none" w:sz="0" w:space="0" w:color="auto"/>
                        <w:bottom w:val="none" w:sz="0" w:space="0" w:color="auto"/>
                        <w:right w:val="none" w:sz="0" w:space="0" w:color="auto"/>
                      </w:divBdr>
                    </w:div>
                  </w:divsChild>
                </w:div>
                <w:div w:id="1712534366">
                  <w:marLeft w:val="0"/>
                  <w:marRight w:val="0"/>
                  <w:marTop w:val="0"/>
                  <w:marBottom w:val="0"/>
                  <w:divBdr>
                    <w:top w:val="none" w:sz="0" w:space="0" w:color="auto"/>
                    <w:left w:val="none" w:sz="0" w:space="0" w:color="auto"/>
                    <w:bottom w:val="none" w:sz="0" w:space="0" w:color="auto"/>
                    <w:right w:val="none" w:sz="0" w:space="0" w:color="auto"/>
                  </w:divBdr>
                  <w:divsChild>
                    <w:div w:id="2073261904">
                      <w:marLeft w:val="0"/>
                      <w:marRight w:val="0"/>
                      <w:marTop w:val="0"/>
                      <w:marBottom w:val="0"/>
                      <w:divBdr>
                        <w:top w:val="none" w:sz="0" w:space="0" w:color="auto"/>
                        <w:left w:val="none" w:sz="0" w:space="0" w:color="auto"/>
                        <w:bottom w:val="none" w:sz="0" w:space="0" w:color="auto"/>
                        <w:right w:val="none" w:sz="0" w:space="0" w:color="auto"/>
                      </w:divBdr>
                    </w:div>
                  </w:divsChild>
                </w:div>
                <w:div w:id="1720281096">
                  <w:marLeft w:val="0"/>
                  <w:marRight w:val="0"/>
                  <w:marTop w:val="0"/>
                  <w:marBottom w:val="0"/>
                  <w:divBdr>
                    <w:top w:val="none" w:sz="0" w:space="0" w:color="auto"/>
                    <w:left w:val="none" w:sz="0" w:space="0" w:color="auto"/>
                    <w:bottom w:val="none" w:sz="0" w:space="0" w:color="auto"/>
                    <w:right w:val="none" w:sz="0" w:space="0" w:color="auto"/>
                  </w:divBdr>
                  <w:divsChild>
                    <w:div w:id="38602208">
                      <w:marLeft w:val="0"/>
                      <w:marRight w:val="0"/>
                      <w:marTop w:val="0"/>
                      <w:marBottom w:val="0"/>
                      <w:divBdr>
                        <w:top w:val="none" w:sz="0" w:space="0" w:color="auto"/>
                        <w:left w:val="none" w:sz="0" w:space="0" w:color="auto"/>
                        <w:bottom w:val="none" w:sz="0" w:space="0" w:color="auto"/>
                        <w:right w:val="none" w:sz="0" w:space="0" w:color="auto"/>
                      </w:divBdr>
                    </w:div>
                    <w:div w:id="1854757346">
                      <w:marLeft w:val="0"/>
                      <w:marRight w:val="0"/>
                      <w:marTop w:val="0"/>
                      <w:marBottom w:val="0"/>
                      <w:divBdr>
                        <w:top w:val="none" w:sz="0" w:space="0" w:color="auto"/>
                        <w:left w:val="none" w:sz="0" w:space="0" w:color="auto"/>
                        <w:bottom w:val="none" w:sz="0" w:space="0" w:color="auto"/>
                        <w:right w:val="none" w:sz="0" w:space="0" w:color="auto"/>
                      </w:divBdr>
                    </w:div>
                  </w:divsChild>
                </w:div>
                <w:div w:id="1771587270">
                  <w:marLeft w:val="0"/>
                  <w:marRight w:val="0"/>
                  <w:marTop w:val="0"/>
                  <w:marBottom w:val="0"/>
                  <w:divBdr>
                    <w:top w:val="none" w:sz="0" w:space="0" w:color="auto"/>
                    <w:left w:val="none" w:sz="0" w:space="0" w:color="auto"/>
                    <w:bottom w:val="none" w:sz="0" w:space="0" w:color="auto"/>
                    <w:right w:val="none" w:sz="0" w:space="0" w:color="auto"/>
                  </w:divBdr>
                  <w:divsChild>
                    <w:div w:id="1155142373">
                      <w:marLeft w:val="0"/>
                      <w:marRight w:val="0"/>
                      <w:marTop w:val="0"/>
                      <w:marBottom w:val="0"/>
                      <w:divBdr>
                        <w:top w:val="none" w:sz="0" w:space="0" w:color="auto"/>
                        <w:left w:val="none" w:sz="0" w:space="0" w:color="auto"/>
                        <w:bottom w:val="none" w:sz="0" w:space="0" w:color="auto"/>
                        <w:right w:val="none" w:sz="0" w:space="0" w:color="auto"/>
                      </w:divBdr>
                    </w:div>
                    <w:div w:id="1921793585">
                      <w:marLeft w:val="0"/>
                      <w:marRight w:val="0"/>
                      <w:marTop w:val="0"/>
                      <w:marBottom w:val="0"/>
                      <w:divBdr>
                        <w:top w:val="none" w:sz="0" w:space="0" w:color="auto"/>
                        <w:left w:val="none" w:sz="0" w:space="0" w:color="auto"/>
                        <w:bottom w:val="none" w:sz="0" w:space="0" w:color="auto"/>
                        <w:right w:val="none" w:sz="0" w:space="0" w:color="auto"/>
                      </w:divBdr>
                    </w:div>
                  </w:divsChild>
                </w:div>
                <w:div w:id="1777481367">
                  <w:marLeft w:val="0"/>
                  <w:marRight w:val="0"/>
                  <w:marTop w:val="0"/>
                  <w:marBottom w:val="0"/>
                  <w:divBdr>
                    <w:top w:val="none" w:sz="0" w:space="0" w:color="auto"/>
                    <w:left w:val="none" w:sz="0" w:space="0" w:color="auto"/>
                    <w:bottom w:val="none" w:sz="0" w:space="0" w:color="auto"/>
                    <w:right w:val="none" w:sz="0" w:space="0" w:color="auto"/>
                  </w:divBdr>
                  <w:divsChild>
                    <w:div w:id="1169708741">
                      <w:marLeft w:val="0"/>
                      <w:marRight w:val="0"/>
                      <w:marTop w:val="0"/>
                      <w:marBottom w:val="0"/>
                      <w:divBdr>
                        <w:top w:val="none" w:sz="0" w:space="0" w:color="auto"/>
                        <w:left w:val="none" w:sz="0" w:space="0" w:color="auto"/>
                        <w:bottom w:val="none" w:sz="0" w:space="0" w:color="auto"/>
                        <w:right w:val="none" w:sz="0" w:space="0" w:color="auto"/>
                      </w:divBdr>
                    </w:div>
                  </w:divsChild>
                </w:div>
                <w:div w:id="1809929123">
                  <w:marLeft w:val="0"/>
                  <w:marRight w:val="0"/>
                  <w:marTop w:val="0"/>
                  <w:marBottom w:val="0"/>
                  <w:divBdr>
                    <w:top w:val="none" w:sz="0" w:space="0" w:color="auto"/>
                    <w:left w:val="none" w:sz="0" w:space="0" w:color="auto"/>
                    <w:bottom w:val="none" w:sz="0" w:space="0" w:color="auto"/>
                    <w:right w:val="none" w:sz="0" w:space="0" w:color="auto"/>
                  </w:divBdr>
                  <w:divsChild>
                    <w:div w:id="260601213">
                      <w:marLeft w:val="0"/>
                      <w:marRight w:val="0"/>
                      <w:marTop w:val="0"/>
                      <w:marBottom w:val="0"/>
                      <w:divBdr>
                        <w:top w:val="none" w:sz="0" w:space="0" w:color="auto"/>
                        <w:left w:val="none" w:sz="0" w:space="0" w:color="auto"/>
                        <w:bottom w:val="none" w:sz="0" w:space="0" w:color="auto"/>
                        <w:right w:val="none" w:sz="0" w:space="0" w:color="auto"/>
                      </w:divBdr>
                    </w:div>
                  </w:divsChild>
                </w:div>
                <w:div w:id="1823887728">
                  <w:marLeft w:val="0"/>
                  <w:marRight w:val="0"/>
                  <w:marTop w:val="0"/>
                  <w:marBottom w:val="0"/>
                  <w:divBdr>
                    <w:top w:val="none" w:sz="0" w:space="0" w:color="auto"/>
                    <w:left w:val="none" w:sz="0" w:space="0" w:color="auto"/>
                    <w:bottom w:val="none" w:sz="0" w:space="0" w:color="auto"/>
                    <w:right w:val="none" w:sz="0" w:space="0" w:color="auto"/>
                  </w:divBdr>
                  <w:divsChild>
                    <w:div w:id="249118060">
                      <w:marLeft w:val="0"/>
                      <w:marRight w:val="0"/>
                      <w:marTop w:val="0"/>
                      <w:marBottom w:val="0"/>
                      <w:divBdr>
                        <w:top w:val="none" w:sz="0" w:space="0" w:color="auto"/>
                        <w:left w:val="none" w:sz="0" w:space="0" w:color="auto"/>
                        <w:bottom w:val="none" w:sz="0" w:space="0" w:color="auto"/>
                        <w:right w:val="none" w:sz="0" w:space="0" w:color="auto"/>
                      </w:divBdr>
                    </w:div>
                  </w:divsChild>
                </w:div>
                <w:div w:id="1832522743">
                  <w:marLeft w:val="0"/>
                  <w:marRight w:val="0"/>
                  <w:marTop w:val="0"/>
                  <w:marBottom w:val="0"/>
                  <w:divBdr>
                    <w:top w:val="none" w:sz="0" w:space="0" w:color="auto"/>
                    <w:left w:val="none" w:sz="0" w:space="0" w:color="auto"/>
                    <w:bottom w:val="none" w:sz="0" w:space="0" w:color="auto"/>
                    <w:right w:val="none" w:sz="0" w:space="0" w:color="auto"/>
                  </w:divBdr>
                  <w:divsChild>
                    <w:div w:id="724567670">
                      <w:marLeft w:val="0"/>
                      <w:marRight w:val="0"/>
                      <w:marTop w:val="0"/>
                      <w:marBottom w:val="0"/>
                      <w:divBdr>
                        <w:top w:val="none" w:sz="0" w:space="0" w:color="auto"/>
                        <w:left w:val="none" w:sz="0" w:space="0" w:color="auto"/>
                        <w:bottom w:val="none" w:sz="0" w:space="0" w:color="auto"/>
                        <w:right w:val="none" w:sz="0" w:space="0" w:color="auto"/>
                      </w:divBdr>
                    </w:div>
                    <w:div w:id="2079478120">
                      <w:marLeft w:val="0"/>
                      <w:marRight w:val="0"/>
                      <w:marTop w:val="0"/>
                      <w:marBottom w:val="0"/>
                      <w:divBdr>
                        <w:top w:val="none" w:sz="0" w:space="0" w:color="auto"/>
                        <w:left w:val="none" w:sz="0" w:space="0" w:color="auto"/>
                        <w:bottom w:val="none" w:sz="0" w:space="0" w:color="auto"/>
                        <w:right w:val="none" w:sz="0" w:space="0" w:color="auto"/>
                      </w:divBdr>
                    </w:div>
                  </w:divsChild>
                </w:div>
                <w:div w:id="1840463424">
                  <w:marLeft w:val="0"/>
                  <w:marRight w:val="0"/>
                  <w:marTop w:val="0"/>
                  <w:marBottom w:val="0"/>
                  <w:divBdr>
                    <w:top w:val="none" w:sz="0" w:space="0" w:color="auto"/>
                    <w:left w:val="none" w:sz="0" w:space="0" w:color="auto"/>
                    <w:bottom w:val="none" w:sz="0" w:space="0" w:color="auto"/>
                    <w:right w:val="none" w:sz="0" w:space="0" w:color="auto"/>
                  </w:divBdr>
                  <w:divsChild>
                    <w:div w:id="68697398">
                      <w:marLeft w:val="0"/>
                      <w:marRight w:val="0"/>
                      <w:marTop w:val="0"/>
                      <w:marBottom w:val="0"/>
                      <w:divBdr>
                        <w:top w:val="none" w:sz="0" w:space="0" w:color="auto"/>
                        <w:left w:val="none" w:sz="0" w:space="0" w:color="auto"/>
                        <w:bottom w:val="none" w:sz="0" w:space="0" w:color="auto"/>
                        <w:right w:val="none" w:sz="0" w:space="0" w:color="auto"/>
                      </w:divBdr>
                    </w:div>
                  </w:divsChild>
                </w:div>
                <w:div w:id="1840847584">
                  <w:marLeft w:val="0"/>
                  <w:marRight w:val="0"/>
                  <w:marTop w:val="0"/>
                  <w:marBottom w:val="0"/>
                  <w:divBdr>
                    <w:top w:val="none" w:sz="0" w:space="0" w:color="auto"/>
                    <w:left w:val="none" w:sz="0" w:space="0" w:color="auto"/>
                    <w:bottom w:val="none" w:sz="0" w:space="0" w:color="auto"/>
                    <w:right w:val="none" w:sz="0" w:space="0" w:color="auto"/>
                  </w:divBdr>
                  <w:divsChild>
                    <w:div w:id="12079393">
                      <w:marLeft w:val="0"/>
                      <w:marRight w:val="0"/>
                      <w:marTop w:val="0"/>
                      <w:marBottom w:val="0"/>
                      <w:divBdr>
                        <w:top w:val="none" w:sz="0" w:space="0" w:color="auto"/>
                        <w:left w:val="none" w:sz="0" w:space="0" w:color="auto"/>
                        <w:bottom w:val="none" w:sz="0" w:space="0" w:color="auto"/>
                        <w:right w:val="none" w:sz="0" w:space="0" w:color="auto"/>
                      </w:divBdr>
                    </w:div>
                  </w:divsChild>
                </w:div>
                <w:div w:id="1878201604">
                  <w:marLeft w:val="0"/>
                  <w:marRight w:val="0"/>
                  <w:marTop w:val="0"/>
                  <w:marBottom w:val="0"/>
                  <w:divBdr>
                    <w:top w:val="none" w:sz="0" w:space="0" w:color="auto"/>
                    <w:left w:val="none" w:sz="0" w:space="0" w:color="auto"/>
                    <w:bottom w:val="none" w:sz="0" w:space="0" w:color="auto"/>
                    <w:right w:val="none" w:sz="0" w:space="0" w:color="auto"/>
                  </w:divBdr>
                  <w:divsChild>
                    <w:div w:id="148986748">
                      <w:marLeft w:val="0"/>
                      <w:marRight w:val="0"/>
                      <w:marTop w:val="0"/>
                      <w:marBottom w:val="0"/>
                      <w:divBdr>
                        <w:top w:val="none" w:sz="0" w:space="0" w:color="auto"/>
                        <w:left w:val="none" w:sz="0" w:space="0" w:color="auto"/>
                        <w:bottom w:val="none" w:sz="0" w:space="0" w:color="auto"/>
                        <w:right w:val="none" w:sz="0" w:space="0" w:color="auto"/>
                      </w:divBdr>
                    </w:div>
                    <w:div w:id="843781752">
                      <w:marLeft w:val="0"/>
                      <w:marRight w:val="0"/>
                      <w:marTop w:val="0"/>
                      <w:marBottom w:val="0"/>
                      <w:divBdr>
                        <w:top w:val="none" w:sz="0" w:space="0" w:color="auto"/>
                        <w:left w:val="none" w:sz="0" w:space="0" w:color="auto"/>
                        <w:bottom w:val="none" w:sz="0" w:space="0" w:color="auto"/>
                        <w:right w:val="none" w:sz="0" w:space="0" w:color="auto"/>
                      </w:divBdr>
                    </w:div>
                    <w:div w:id="979581153">
                      <w:marLeft w:val="0"/>
                      <w:marRight w:val="0"/>
                      <w:marTop w:val="0"/>
                      <w:marBottom w:val="0"/>
                      <w:divBdr>
                        <w:top w:val="none" w:sz="0" w:space="0" w:color="auto"/>
                        <w:left w:val="none" w:sz="0" w:space="0" w:color="auto"/>
                        <w:bottom w:val="none" w:sz="0" w:space="0" w:color="auto"/>
                        <w:right w:val="none" w:sz="0" w:space="0" w:color="auto"/>
                      </w:divBdr>
                    </w:div>
                    <w:div w:id="1196773244">
                      <w:marLeft w:val="0"/>
                      <w:marRight w:val="0"/>
                      <w:marTop w:val="0"/>
                      <w:marBottom w:val="0"/>
                      <w:divBdr>
                        <w:top w:val="none" w:sz="0" w:space="0" w:color="auto"/>
                        <w:left w:val="none" w:sz="0" w:space="0" w:color="auto"/>
                        <w:bottom w:val="none" w:sz="0" w:space="0" w:color="auto"/>
                        <w:right w:val="none" w:sz="0" w:space="0" w:color="auto"/>
                      </w:divBdr>
                    </w:div>
                  </w:divsChild>
                </w:div>
                <w:div w:id="1902062113">
                  <w:marLeft w:val="0"/>
                  <w:marRight w:val="0"/>
                  <w:marTop w:val="0"/>
                  <w:marBottom w:val="0"/>
                  <w:divBdr>
                    <w:top w:val="none" w:sz="0" w:space="0" w:color="auto"/>
                    <w:left w:val="none" w:sz="0" w:space="0" w:color="auto"/>
                    <w:bottom w:val="none" w:sz="0" w:space="0" w:color="auto"/>
                    <w:right w:val="none" w:sz="0" w:space="0" w:color="auto"/>
                  </w:divBdr>
                  <w:divsChild>
                    <w:div w:id="1466701935">
                      <w:marLeft w:val="0"/>
                      <w:marRight w:val="0"/>
                      <w:marTop w:val="0"/>
                      <w:marBottom w:val="0"/>
                      <w:divBdr>
                        <w:top w:val="none" w:sz="0" w:space="0" w:color="auto"/>
                        <w:left w:val="none" w:sz="0" w:space="0" w:color="auto"/>
                        <w:bottom w:val="none" w:sz="0" w:space="0" w:color="auto"/>
                        <w:right w:val="none" w:sz="0" w:space="0" w:color="auto"/>
                      </w:divBdr>
                    </w:div>
                    <w:div w:id="1586107523">
                      <w:marLeft w:val="0"/>
                      <w:marRight w:val="0"/>
                      <w:marTop w:val="0"/>
                      <w:marBottom w:val="0"/>
                      <w:divBdr>
                        <w:top w:val="none" w:sz="0" w:space="0" w:color="auto"/>
                        <w:left w:val="none" w:sz="0" w:space="0" w:color="auto"/>
                        <w:bottom w:val="none" w:sz="0" w:space="0" w:color="auto"/>
                        <w:right w:val="none" w:sz="0" w:space="0" w:color="auto"/>
                      </w:divBdr>
                    </w:div>
                  </w:divsChild>
                </w:div>
                <w:div w:id="1902867628">
                  <w:marLeft w:val="0"/>
                  <w:marRight w:val="0"/>
                  <w:marTop w:val="0"/>
                  <w:marBottom w:val="0"/>
                  <w:divBdr>
                    <w:top w:val="none" w:sz="0" w:space="0" w:color="auto"/>
                    <w:left w:val="none" w:sz="0" w:space="0" w:color="auto"/>
                    <w:bottom w:val="none" w:sz="0" w:space="0" w:color="auto"/>
                    <w:right w:val="none" w:sz="0" w:space="0" w:color="auto"/>
                  </w:divBdr>
                  <w:divsChild>
                    <w:div w:id="170529789">
                      <w:marLeft w:val="0"/>
                      <w:marRight w:val="0"/>
                      <w:marTop w:val="0"/>
                      <w:marBottom w:val="0"/>
                      <w:divBdr>
                        <w:top w:val="none" w:sz="0" w:space="0" w:color="auto"/>
                        <w:left w:val="none" w:sz="0" w:space="0" w:color="auto"/>
                        <w:bottom w:val="none" w:sz="0" w:space="0" w:color="auto"/>
                        <w:right w:val="none" w:sz="0" w:space="0" w:color="auto"/>
                      </w:divBdr>
                    </w:div>
                  </w:divsChild>
                </w:div>
                <w:div w:id="1932468297">
                  <w:marLeft w:val="0"/>
                  <w:marRight w:val="0"/>
                  <w:marTop w:val="0"/>
                  <w:marBottom w:val="0"/>
                  <w:divBdr>
                    <w:top w:val="none" w:sz="0" w:space="0" w:color="auto"/>
                    <w:left w:val="none" w:sz="0" w:space="0" w:color="auto"/>
                    <w:bottom w:val="none" w:sz="0" w:space="0" w:color="auto"/>
                    <w:right w:val="none" w:sz="0" w:space="0" w:color="auto"/>
                  </w:divBdr>
                  <w:divsChild>
                    <w:div w:id="505098733">
                      <w:marLeft w:val="0"/>
                      <w:marRight w:val="0"/>
                      <w:marTop w:val="0"/>
                      <w:marBottom w:val="0"/>
                      <w:divBdr>
                        <w:top w:val="none" w:sz="0" w:space="0" w:color="auto"/>
                        <w:left w:val="none" w:sz="0" w:space="0" w:color="auto"/>
                        <w:bottom w:val="none" w:sz="0" w:space="0" w:color="auto"/>
                        <w:right w:val="none" w:sz="0" w:space="0" w:color="auto"/>
                      </w:divBdr>
                    </w:div>
                    <w:div w:id="947388950">
                      <w:marLeft w:val="0"/>
                      <w:marRight w:val="0"/>
                      <w:marTop w:val="0"/>
                      <w:marBottom w:val="0"/>
                      <w:divBdr>
                        <w:top w:val="none" w:sz="0" w:space="0" w:color="auto"/>
                        <w:left w:val="none" w:sz="0" w:space="0" w:color="auto"/>
                        <w:bottom w:val="none" w:sz="0" w:space="0" w:color="auto"/>
                        <w:right w:val="none" w:sz="0" w:space="0" w:color="auto"/>
                      </w:divBdr>
                    </w:div>
                    <w:div w:id="1007708265">
                      <w:marLeft w:val="0"/>
                      <w:marRight w:val="0"/>
                      <w:marTop w:val="0"/>
                      <w:marBottom w:val="0"/>
                      <w:divBdr>
                        <w:top w:val="none" w:sz="0" w:space="0" w:color="auto"/>
                        <w:left w:val="none" w:sz="0" w:space="0" w:color="auto"/>
                        <w:bottom w:val="none" w:sz="0" w:space="0" w:color="auto"/>
                        <w:right w:val="none" w:sz="0" w:space="0" w:color="auto"/>
                      </w:divBdr>
                    </w:div>
                    <w:div w:id="1826429393">
                      <w:marLeft w:val="0"/>
                      <w:marRight w:val="0"/>
                      <w:marTop w:val="0"/>
                      <w:marBottom w:val="0"/>
                      <w:divBdr>
                        <w:top w:val="none" w:sz="0" w:space="0" w:color="auto"/>
                        <w:left w:val="none" w:sz="0" w:space="0" w:color="auto"/>
                        <w:bottom w:val="none" w:sz="0" w:space="0" w:color="auto"/>
                        <w:right w:val="none" w:sz="0" w:space="0" w:color="auto"/>
                      </w:divBdr>
                    </w:div>
                  </w:divsChild>
                </w:div>
                <w:div w:id="1955669641">
                  <w:marLeft w:val="0"/>
                  <w:marRight w:val="0"/>
                  <w:marTop w:val="0"/>
                  <w:marBottom w:val="0"/>
                  <w:divBdr>
                    <w:top w:val="none" w:sz="0" w:space="0" w:color="auto"/>
                    <w:left w:val="none" w:sz="0" w:space="0" w:color="auto"/>
                    <w:bottom w:val="none" w:sz="0" w:space="0" w:color="auto"/>
                    <w:right w:val="none" w:sz="0" w:space="0" w:color="auto"/>
                  </w:divBdr>
                  <w:divsChild>
                    <w:div w:id="721370893">
                      <w:marLeft w:val="0"/>
                      <w:marRight w:val="0"/>
                      <w:marTop w:val="0"/>
                      <w:marBottom w:val="0"/>
                      <w:divBdr>
                        <w:top w:val="none" w:sz="0" w:space="0" w:color="auto"/>
                        <w:left w:val="none" w:sz="0" w:space="0" w:color="auto"/>
                        <w:bottom w:val="none" w:sz="0" w:space="0" w:color="auto"/>
                        <w:right w:val="none" w:sz="0" w:space="0" w:color="auto"/>
                      </w:divBdr>
                    </w:div>
                  </w:divsChild>
                </w:div>
                <w:div w:id="1956523261">
                  <w:marLeft w:val="0"/>
                  <w:marRight w:val="0"/>
                  <w:marTop w:val="0"/>
                  <w:marBottom w:val="0"/>
                  <w:divBdr>
                    <w:top w:val="none" w:sz="0" w:space="0" w:color="auto"/>
                    <w:left w:val="none" w:sz="0" w:space="0" w:color="auto"/>
                    <w:bottom w:val="none" w:sz="0" w:space="0" w:color="auto"/>
                    <w:right w:val="none" w:sz="0" w:space="0" w:color="auto"/>
                  </w:divBdr>
                  <w:divsChild>
                    <w:div w:id="383676567">
                      <w:marLeft w:val="0"/>
                      <w:marRight w:val="0"/>
                      <w:marTop w:val="0"/>
                      <w:marBottom w:val="0"/>
                      <w:divBdr>
                        <w:top w:val="none" w:sz="0" w:space="0" w:color="auto"/>
                        <w:left w:val="none" w:sz="0" w:space="0" w:color="auto"/>
                        <w:bottom w:val="none" w:sz="0" w:space="0" w:color="auto"/>
                        <w:right w:val="none" w:sz="0" w:space="0" w:color="auto"/>
                      </w:divBdr>
                    </w:div>
                  </w:divsChild>
                </w:div>
                <w:div w:id="1957251688">
                  <w:marLeft w:val="0"/>
                  <w:marRight w:val="0"/>
                  <w:marTop w:val="0"/>
                  <w:marBottom w:val="0"/>
                  <w:divBdr>
                    <w:top w:val="none" w:sz="0" w:space="0" w:color="auto"/>
                    <w:left w:val="none" w:sz="0" w:space="0" w:color="auto"/>
                    <w:bottom w:val="none" w:sz="0" w:space="0" w:color="auto"/>
                    <w:right w:val="none" w:sz="0" w:space="0" w:color="auto"/>
                  </w:divBdr>
                  <w:divsChild>
                    <w:div w:id="478499765">
                      <w:marLeft w:val="0"/>
                      <w:marRight w:val="0"/>
                      <w:marTop w:val="0"/>
                      <w:marBottom w:val="0"/>
                      <w:divBdr>
                        <w:top w:val="none" w:sz="0" w:space="0" w:color="auto"/>
                        <w:left w:val="none" w:sz="0" w:space="0" w:color="auto"/>
                        <w:bottom w:val="none" w:sz="0" w:space="0" w:color="auto"/>
                        <w:right w:val="none" w:sz="0" w:space="0" w:color="auto"/>
                      </w:divBdr>
                    </w:div>
                  </w:divsChild>
                </w:div>
                <w:div w:id="2014910920">
                  <w:marLeft w:val="0"/>
                  <w:marRight w:val="0"/>
                  <w:marTop w:val="0"/>
                  <w:marBottom w:val="0"/>
                  <w:divBdr>
                    <w:top w:val="none" w:sz="0" w:space="0" w:color="auto"/>
                    <w:left w:val="none" w:sz="0" w:space="0" w:color="auto"/>
                    <w:bottom w:val="none" w:sz="0" w:space="0" w:color="auto"/>
                    <w:right w:val="none" w:sz="0" w:space="0" w:color="auto"/>
                  </w:divBdr>
                  <w:divsChild>
                    <w:div w:id="588319534">
                      <w:marLeft w:val="0"/>
                      <w:marRight w:val="0"/>
                      <w:marTop w:val="0"/>
                      <w:marBottom w:val="0"/>
                      <w:divBdr>
                        <w:top w:val="none" w:sz="0" w:space="0" w:color="auto"/>
                        <w:left w:val="none" w:sz="0" w:space="0" w:color="auto"/>
                        <w:bottom w:val="none" w:sz="0" w:space="0" w:color="auto"/>
                        <w:right w:val="none" w:sz="0" w:space="0" w:color="auto"/>
                      </w:divBdr>
                    </w:div>
                  </w:divsChild>
                </w:div>
                <w:div w:id="2020769628">
                  <w:marLeft w:val="0"/>
                  <w:marRight w:val="0"/>
                  <w:marTop w:val="0"/>
                  <w:marBottom w:val="0"/>
                  <w:divBdr>
                    <w:top w:val="none" w:sz="0" w:space="0" w:color="auto"/>
                    <w:left w:val="none" w:sz="0" w:space="0" w:color="auto"/>
                    <w:bottom w:val="none" w:sz="0" w:space="0" w:color="auto"/>
                    <w:right w:val="none" w:sz="0" w:space="0" w:color="auto"/>
                  </w:divBdr>
                  <w:divsChild>
                    <w:div w:id="763767163">
                      <w:marLeft w:val="0"/>
                      <w:marRight w:val="0"/>
                      <w:marTop w:val="0"/>
                      <w:marBottom w:val="0"/>
                      <w:divBdr>
                        <w:top w:val="none" w:sz="0" w:space="0" w:color="auto"/>
                        <w:left w:val="none" w:sz="0" w:space="0" w:color="auto"/>
                        <w:bottom w:val="none" w:sz="0" w:space="0" w:color="auto"/>
                        <w:right w:val="none" w:sz="0" w:space="0" w:color="auto"/>
                      </w:divBdr>
                    </w:div>
                  </w:divsChild>
                </w:div>
                <w:div w:id="2022273209">
                  <w:marLeft w:val="0"/>
                  <w:marRight w:val="0"/>
                  <w:marTop w:val="0"/>
                  <w:marBottom w:val="0"/>
                  <w:divBdr>
                    <w:top w:val="none" w:sz="0" w:space="0" w:color="auto"/>
                    <w:left w:val="none" w:sz="0" w:space="0" w:color="auto"/>
                    <w:bottom w:val="none" w:sz="0" w:space="0" w:color="auto"/>
                    <w:right w:val="none" w:sz="0" w:space="0" w:color="auto"/>
                  </w:divBdr>
                  <w:divsChild>
                    <w:div w:id="1265335591">
                      <w:marLeft w:val="0"/>
                      <w:marRight w:val="0"/>
                      <w:marTop w:val="0"/>
                      <w:marBottom w:val="0"/>
                      <w:divBdr>
                        <w:top w:val="none" w:sz="0" w:space="0" w:color="auto"/>
                        <w:left w:val="none" w:sz="0" w:space="0" w:color="auto"/>
                        <w:bottom w:val="none" w:sz="0" w:space="0" w:color="auto"/>
                        <w:right w:val="none" w:sz="0" w:space="0" w:color="auto"/>
                      </w:divBdr>
                    </w:div>
                  </w:divsChild>
                </w:div>
                <w:div w:id="2024748056">
                  <w:marLeft w:val="0"/>
                  <w:marRight w:val="0"/>
                  <w:marTop w:val="0"/>
                  <w:marBottom w:val="0"/>
                  <w:divBdr>
                    <w:top w:val="none" w:sz="0" w:space="0" w:color="auto"/>
                    <w:left w:val="none" w:sz="0" w:space="0" w:color="auto"/>
                    <w:bottom w:val="none" w:sz="0" w:space="0" w:color="auto"/>
                    <w:right w:val="none" w:sz="0" w:space="0" w:color="auto"/>
                  </w:divBdr>
                  <w:divsChild>
                    <w:div w:id="1184394721">
                      <w:marLeft w:val="0"/>
                      <w:marRight w:val="0"/>
                      <w:marTop w:val="0"/>
                      <w:marBottom w:val="0"/>
                      <w:divBdr>
                        <w:top w:val="none" w:sz="0" w:space="0" w:color="auto"/>
                        <w:left w:val="none" w:sz="0" w:space="0" w:color="auto"/>
                        <w:bottom w:val="none" w:sz="0" w:space="0" w:color="auto"/>
                        <w:right w:val="none" w:sz="0" w:space="0" w:color="auto"/>
                      </w:divBdr>
                    </w:div>
                  </w:divsChild>
                </w:div>
                <w:div w:id="2043285252">
                  <w:marLeft w:val="0"/>
                  <w:marRight w:val="0"/>
                  <w:marTop w:val="0"/>
                  <w:marBottom w:val="0"/>
                  <w:divBdr>
                    <w:top w:val="none" w:sz="0" w:space="0" w:color="auto"/>
                    <w:left w:val="none" w:sz="0" w:space="0" w:color="auto"/>
                    <w:bottom w:val="none" w:sz="0" w:space="0" w:color="auto"/>
                    <w:right w:val="none" w:sz="0" w:space="0" w:color="auto"/>
                  </w:divBdr>
                  <w:divsChild>
                    <w:div w:id="1558472864">
                      <w:marLeft w:val="0"/>
                      <w:marRight w:val="0"/>
                      <w:marTop w:val="0"/>
                      <w:marBottom w:val="0"/>
                      <w:divBdr>
                        <w:top w:val="none" w:sz="0" w:space="0" w:color="auto"/>
                        <w:left w:val="none" w:sz="0" w:space="0" w:color="auto"/>
                        <w:bottom w:val="none" w:sz="0" w:space="0" w:color="auto"/>
                        <w:right w:val="none" w:sz="0" w:space="0" w:color="auto"/>
                      </w:divBdr>
                    </w:div>
                  </w:divsChild>
                </w:div>
                <w:div w:id="2073262096">
                  <w:marLeft w:val="0"/>
                  <w:marRight w:val="0"/>
                  <w:marTop w:val="0"/>
                  <w:marBottom w:val="0"/>
                  <w:divBdr>
                    <w:top w:val="none" w:sz="0" w:space="0" w:color="auto"/>
                    <w:left w:val="none" w:sz="0" w:space="0" w:color="auto"/>
                    <w:bottom w:val="none" w:sz="0" w:space="0" w:color="auto"/>
                    <w:right w:val="none" w:sz="0" w:space="0" w:color="auto"/>
                  </w:divBdr>
                  <w:divsChild>
                    <w:div w:id="509218783">
                      <w:marLeft w:val="0"/>
                      <w:marRight w:val="0"/>
                      <w:marTop w:val="0"/>
                      <w:marBottom w:val="0"/>
                      <w:divBdr>
                        <w:top w:val="none" w:sz="0" w:space="0" w:color="auto"/>
                        <w:left w:val="none" w:sz="0" w:space="0" w:color="auto"/>
                        <w:bottom w:val="none" w:sz="0" w:space="0" w:color="auto"/>
                        <w:right w:val="none" w:sz="0" w:space="0" w:color="auto"/>
                      </w:divBdr>
                    </w:div>
                  </w:divsChild>
                </w:div>
                <w:div w:id="2084914035">
                  <w:marLeft w:val="0"/>
                  <w:marRight w:val="0"/>
                  <w:marTop w:val="0"/>
                  <w:marBottom w:val="0"/>
                  <w:divBdr>
                    <w:top w:val="none" w:sz="0" w:space="0" w:color="auto"/>
                    <w:left w:val="none" w:sz="0" w:space="0" w:color="auto"/>
                    <w:bottom w:val="none" w:sz="0" w:space="0" w:color="auto"/>
                    <w:right w:val="none" w:sz="0" w:space="0" w:color="auto"/>
                  </w:divBdr>
                  <w:divsChild>
                    <w:div w:id="1434517567">
                      <w:marLeft w:val="0"/>
                      <w:marRight w:val="0"/>
                      <w:marTop w:val="0"/>
                      <w:marBottom w:val="0"/>
                      <w:divBdr>
                        <w:top w:val="none" w:sz="0" w:space="0" w:color="auto"/>
                        <w:left w:val="none" w:sz="0" w:space="0" w:color="auto"/>
                        <w:bottom w:val="none" w:sz="0" w:space="0" w:color="auto"/>
                        <w:right w:val="none" w:sz="0" w:space="0" w:color="auto"/>
                      </w:divBdr>
                    </w:div>
                  </w:divsChild>
                </w:div>
                <w:div w:id="2100441175">
                  <w:marLeft w:val="0"/>
                  <w:marRight w:val="0"/>
                  <w:marTop w:val="0"/>
                  <w:marBottom w:val="0"/>
                  <w:divBdr>
                    <w:top w:val="none" w:sz="0" w:space="0" w:color="auto"/>
                    <w:left w:val="none" w:sz="0" w:space="0" w:color="auto"/>
                    <w:bottom w:val="none" w:sz="0" w:space="0" w:color="auto"/>
                    <w:right w:val="none" w:sz="0" w:space="0" w:color="auto"/>
                  </w:divBdr>
                  <w:divsChild>
                    <w:div w:id="1551459675">
                      <w:marLeft w:val="0"/>
                      <w:marRight w:val="0"/>
                      <w:marTop w:val="0"/>
                      <w:marBottom w:val="0"/>
                      <w:divBdr>
                        <w:top w:val="none" w:sz="0" w:space="0" w:color="auto"/>
                        <w:left w:val="none" w:sz="0" w:space="0" w:color="auto"/>
                        <w:bottom w:val="none" w:sz="0" w:space="0" w:color="auto"/>
                        <w:right w:val="none" w:sz="0" w:space="0" w:color="auto"/>
                      </w:divBdr>
                    </w:div>
                  </w:divsChild>
                </w:div>
                <w:div w:id="2126071185">
                  <w:marLeft w:val="0"/>
                  <w:marRight w:val="0"/>
                  <w:marTop w:val="0"/>
                  <w:marBottom w:val="0"/>
                  <w:divBdr>
                    <w:top w:val="none" w:sz="0" w:space="0" w:color="auto"/>
                    <w:left w:val="none" w:sz="0" w:space="0" w:color="auto"/>
                    <w:bottom w:val="none" w:sz="0" w:space="0" w:color="auto"/>
                    <w:right w:val="none" w:sz="0" w:space="0" w:color="auto"/>
                  </w:divBdr>
                  <w:divsChild>
                    <w:div w:id="188030407">
                      <w:marLeft w:val="0"/>
                      <w:marRight w:val="0"/>
                      <w:marTop w:val="0"/>
                      <w:marBottom w:val="0"/>
                      <w:divBdr>
                        <w:top w:val="none" w:sz="0" w:space="0" w:color="auto"/>
                        <w:left w:val="none" w:sz="0" w:space="0" w:color="auto"/>
                        <w:bottom w:val="none" w:sz="0" w:space="0" w:color="auto"/>
                        <w:right w:val="none" w:sz="0" w:space="0" w:color="auto"/>
                      </w:divBdr>
                    </w:div>
                  </w:divsChild>
                </w:div>
                <w:div w:id="2141418124">
                  <w:marLeft w:val="0"/>
                  <w:marRight w:val="0"/>
                  <w:marTop w:val="0"/>
                  <w:marBottom w:val="0"/>
                  <w:divBdr>
                    <w:top w:val="none" w:sz="0" w:space="0" w:color="auto"/>
                    <w:left w:val="none" w:sz="0" w:space="0" w:color="auto"/>
                    <w:bottom w:val="none" w:sz="0" w:space="0" w:color="auto"/>
                    <w:right w:val="none" w:sz="0" w:space="0" w:color="auto"/>
                  </w:divBdr>
                  <w:divsChild>
                    <w:div w:id="5123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704192">
          <w:marLeft w:val="0"/>
          <w:marRight w:val="0"/>
          <w:marTop w:val="0"/>
          <w:marBottom w:val="0"/>
          <w:divBdr>
            <w:top w:val="none" w:sz="0" w:space="0" w:color="auto"/>
            <w:left w:val="none" w:sz="0" w:space="0" w:color="auto"/>
            <w:bottom w:val="none" w:sz="0" w:space="0" w:color="auto"/>
            <w:right w:val="none" w:sz="0" w:space="0" w:color="auto"/>
          </w:divBdr>
        </w:div>
        <w:div w:id="1752040991">
          <w:marLeft w:val="0"/>
          <w:marRight w:val="0"/>
          <w:marTop w:val="0"/>
          <w:marBottom w:val="0"/>
          <w:divBdr>
            <w:top w:val="none" w:sz="0" w:space="0" w:color="auto"/>
            <w:left w:val="none" w:sz="0" w:space="0" w:color="auto"/>
            <w:bottom w:val="none" w:sz="0" w:space="0" w:color="auto"/>
            <w:right w:val="none" w:sz="0" w:space="0" w:color="auto"/>
          </w:divBdr>
        </w:div>
      </w:divsChild>
    </w:div>
    <w:div w:id="445781716">
      <w:bodyDiv w:val="1"/>
      <w:marLeft w:val="0"/>
      <w:marRight w:val="0"/>
      <w:marTop w:val="0"/>
      <w:marBottom w:val="0"/>
      <w:divBdr>
        <w:top w:val="none" w:sz="0" w:space="0" w:color="auto"/>
        <w:left w:val="none" w:sz="0" w:space="0" w:color="auto"/>
        <w:bottom w:val="none" w:sz="0" w:space="0" w:color="auto"/>
        <w:right w:val="none" w:sz="0" w:space="0" w:color="auto"/>
      </w:divBdr>
      <w:divsChild>
        <w:div w:id="382296312">
          <w:marLeft w:val="0"/>
          <w:marRight w:val="0"/>
          <w:marTop w:val="0"/>
          <w:marBottom w:val="0"/>
          <w:divBdr>
            <w:top w:val="none" w:sz="0" w:space="0" w:color="auto"/>
            <w:left w:val="none" w:sz="0" w:space="0" w:color="auto"/>
            <w:bottom w:val="none" w:sz="0" w:space="0" w:color="auto"/>
            <w:right w:val="none" w:sz="0" w:space="0" w:color="auto"/>
          </w:divBdr>
        </w:div>
        <w:div w:id="522012763">
          <w:marLeft w:val="0"/>
          <w:marRight w:val="0"/>
          <w:marTop w:val="0"/>
          <w:marBottom w:val="0"/>
          <w:divBdr>
            <w:top w:val="none" w:sz="0" w:space="0" w:color="auto"/>
            <w:left w:val="none" w:sz="0" w:space="0" w:color="auto"/>
            <w:bottom w:val="none" w:sz="0" w:space="0" w:color="auto"/>
            <w:right w:val="none" w:sz="0" w:space="0" w:color="auto"/>
          </w:divBdr>
        </w:div>
        <w:div w:id="1126847341">
          <w:marLeft w:val="0"/>
          <w:marRight w:val="0"/>
          <w:marTop w:val="0"/>
          <w:marBottom w:val="0"/>
          <w:divBdr>
            <w:top w:val="none" w:sz="0" w:space="0" w:color="auto"/>
            <w:left w:val="none" w:sz="0" w:space="0" w:color="auto"/>
            <w:bottom w:val="none" w:sz="0" w:space="0" w:color="auto"/>
            <w:right w:val="none" w:sz="0" w:space="0" w:color="auto"/>
          </w:divBdr>
        </w:div>
        <w:div w:id="1793594598">
          <w:marLeft w:val="0"/>
          <w:marRight w:val="0"/>
          <w:marTop w:val="0"/>
          <w:marBottom w:val="0"/>
          <w:divBdr>
            <w:top w:val="none" w:sz="0" w:space="0" w:color="auto"/>
            <w:left w:val="none" w:sz="0" w:space="0" w:color="auto"/>
            <w:bottom w:val="none" w:sz="0" w:space="0" w:color="auto"/>
            <w:right w:val="none" w:sz="0" w:space="0" w:color="auto"/>
          </w:divBdr>
        </w:div>
        <w:div w:id="2102332504">
          <w:marLeft w:val="0"/>
          <w:marRight w:val="0"/>
          <w:marTop w:val="0"/>
          <w:marBottom w:val="0"/>
          <w:divBdr>
            <w:top w:val="none" w:sz="0" w:space="0" w:color="auto"/>
            <w:left w:val="none" w:sz="0" w:space="0" w:color="auto"/>
            <w:bottom w:val="none" w:sz="0" w:space="0" w:color="auto"/>
            <w:right w:val="none" w:sz="0" w:space="0" w:color="auto"/>
          </w:divBdr>
          <w:divsChild>
            <w:div w:id="119152061">
              <w:marLeft w:val="-75"/>
              <w:marRight w:val="0"/>
              <w:marTop w:val="30"/>
              <w:marBottom w:val="30"/>
              <w:divBdr>
                <w:top w:val="none" w:sz="0" w:space="0" w:color="auto"/>
                <w:left w:val="none" w:sz="0" w:space="0" w:color="auto"/>
                <w:bottom w:val="none" w:sz="0" w:space="0" w:color="auto"/>
                <w:right w:val="none" w:sz="0" w:space="0" w:color="auto"/>
              </w:divBdr>
              <w:divsChild>
                <w:div w:id="173304654">
                  <w:marLeft w:val="0"/>
                  <w:marRight w:val="0"/>
                  <w:marTop w:val="0"/>
                  <w:marBottom w:val="0"/>
                  <w:divBdr>
                    <w:top w:val="none" w:sz="0" w:space="0" w:color="auto"/>
                    <w:left w:val="none" w:sz="0" w:space="0" w:color="auto"/>
                    <w:bottom w:val="none" w:sz="0" w:space="0" w:color="auto"/>
                    <w:right w:val="none" w:sz="0" w:space="0" w:color="auto"/>
                  </w:divBdr>
                  <w:divsChild>
                    <w:div w:id="1385791454">
                      <w:marLeft w:val="0"/>
                      <w:marRight w:val="0"/>
                      <w:marTop w:val="0"/>
                      <w:marBottom w:val="0"/>
                      <w:divBdr>
                        <w:top w:val="none" w:sz="0" w:space="0" w:color="auto"/>
                        <w:left w:val="none" w:sz="0" w:space="0" w:color="auto"/>
                        <w:bottom w:val="none" w:sz="0" w:space="0" w:color="auto"/>
                        <w:right w:val="none" w:sz="0" w:space="0" w:color="auto"/>
                      </w:divBdr>
                    </w:div>
                  </w:divsChild>
                </w:div>
                <w:div w:id="255791231">
                  <w:marLeft w:val="0"/>
                  <w:marRight w:val="0"/>
                  <w:marTop w:val="0"/>
                  <w:marBottom w:val="0"/>
                  <w:divBdr>
                    <w:top w:val="none" w:sz="0" w:space="0" w:color="auto"/>
                    <w:left w:val="none" w:sz="0" w:space="0" w:color="auto"/>
                    <w:bottom w:val="none" w:sz="0" w:space="0" w:color="auto"/>
                    <w:right w:val="none" w:sz="0" w:space="0" w:color="auto"/>
                  </w:divBdr>
                  <w:divsChild>
                    <w:div w:id="2013557481">
                      <w:marLeft w:val="0"/>
                      <w:marRight w:val="0"/>
                      <w:marTop w:val="0"/>
                      <w:marBottom w:val="0"/>
                      <w:divBdr>
                        <w:top w:val="none" w:sz="0" w:space="0" w:color="auto"/>
                        <w:left w:val="none" w:sz="0" w:space="0" w:color="auto"/>
                        <w:bottom w:val="none" w:sz="0" w:space="0" w:color="auto"/>
                        <w:right w:val="none" w:sz="0" w:space="0" w:color="auto"/>
                      </w:divBdr>
                    </w:div>
                  </w:divsChild>
                </w:div>
                <w:div w:id="369498895">
                  <w:marLeft w:val="0"/>
                  <w:marRight w:val="0"/>
                  <w:marTop w:val="0"/>
                  <w:marBottom w:val="0"/>
                  <w:divBdr>
                    <w:top w:val="none" w:sz="0" w:space="0" w:color="auto"/>
                    <w:left w:val="none" w:sz="0" w:space="0" w:color="auto"/>
                    <w:bottom w:val="none" w:sz="0" w:space="0" w:color="auto"/>
                    <w:right w:val="none" w:sz="0" w:space="0" w:color="auto"/>
                  </w:divBdr>
                  <w:divsChild>
                    <w:div w:id="1702630815">
                      <w:marLeft w:val="0"/>
                      <w:marRight w:val="0"/>
                      <w:marTop w:val="0"/>
                      <w:marBottom w:val="0"/>
                      <w:divBdr>
                        <w:top w:val="none" w:sz="0" w:space="0" w:color="auto"/>
                        <w:left w:val="none" w:sz="0" w:space="0" w:color="auto"/>
                        <w:bottom w:val="none" w:sz="0" w:space="0" w:color="auto"/>
                        <w:right w:val="none" w:sz="0" w:space="0" w:color="auto"/>
                      </w:divBdr>
                    </w:div>
                  </w:divsChild>
                </w:div>
                <w:div w:id="562520794">
                  <w:marLeft w:val="0"/>
                  <w:marRight w:val="0"/>
                  <w:marTop w:val="0"/>
                  <w:marBottom w:val="0"/>
                  <w:divBdr>
                    <w:top w:val="none" w:sz="0" w:space="0" w:color="auto"/>
                    <w:left w:val="none" w:sz="0" w:space="0" w:color="auto"/>
                    <w:bottom w:val="none" w:sz="0" w:space="0" w:color="auto"/>
                    <w:right w:val="none" w:sz="0" w:space="0" w:color="auto"/>
                  </w:divBdr>
                  <w:divsChild>
                    <w:div w:id="554850194">
                      <w:marLeft w:val="0"/>
                      <w:marRight w:val="0"/>
                      <w:marTop w:val="0"/>
                      <w:marBottom w:val="0"/>
                      <w:divBdr>
                        <w:top w:val="none" w:sz="0" w:space="0" w:color="auto"/>
                        <w:left w:val="none" w:sz="0" w:space="0" w:color="auto"/>
                        <w:bottom w:val="none" w:sz="0" w:space="0" w:color="auto"/>
                        <w:right w:val="none" w:sz="0" w:space="0" w:color="auto"/>
                      </w:divBdr>
                    </w:div>
                  </w:divsChild>
                </w:div>
                <w:div w:id="645477481">
                  <w:marLeft w:val="0"/>
                  <w:marRight w:val="0"/>
                  <w:marTop w:val="0"/>
                  <w:marBottom w:val="0"/>
                  <w:divBdr>
                    <w:top w:val="none" w:sz="0" w:space="0" w:color="auto"/>
                    <w:left w:val="none" w:sz="0" w:space="0" w:color="auto"/>
                    <w:bottom w:val="none" w:sz="0" w:space="0" w:color="auto"/>
                    <w:right w:val="none" w:sz="0" w:space="0" w:color="auto"/>
                  </w:divBdr>
                  <w:divsChild>
                    <w:div w:id="424376980">
                      <w:marLeft w:val="0"/>
                      <w:marRight w:val="0"/>
                      <w:marTop w:val="0"/>
                      <w:marBottom w:val="0"/>
                      <w:divBdr>
                        <w:top w:val="none" w:sz="0" w:space="0" w:color="auto"/>
                        <w:left w:val="none" w:sz="0" w:space="0" w:color="auto"/>
                        <w:bottom w:val="none" w:sz="0" w:space="0" w:color="auto"/>
                        <w:right w:val="none" w:sz="0" w:space="0" w:color="auto"/>
                      </w:divBdr>
                    </w:div>
                  </w:divsChild>
                </w:div>
                <w:div w:id="917398195">
                  <w:marLeft w:val="0"/>
                  <w:marRight w:val="0"/>
                  <w:marTop w:val="0"/>
                  <w:marBottom w:val="0"/>
                  <w:divBdr>
                    <w:top w:val="none" w:sz="0" w:space="0" w:color="auto"/>
                    <w:left w:val="none" w:sz="0" w:space="0" w:color="auto"/>
                    <w:bottom w:val="none" w:sz="0" w:space="0" w:color="auto"/>
                    <w:right w:val="none" w:sz="0" w:space="0" w:color="auto"/>
                  </w:divBdr>
                  <w:divsChild>
                    <w:div w:id="1191070657">
                      <w:marLeft w:val="0"/>
                      <w:marRight w:val="0"/>
                      <w:marTop w:val="0"/>
                      <w:marBottom w:val="0"/>
                      <w:divBdr>
                        <w:top w:val="none" w:sz="0" w:space="0" w:color="auto"/>
                        <w:left w:val="none" w:sz="0" w:space="0" w:color="auto"/>
                        <w:bottom w:val="none" w:sz="0" w:space="0" w:color="auto"/>
                        <w:right w:val="none" w:sz="0" w:space="0" w:color="auto"/>
                      </w:divBdr>
                    </w:div>
                  </w:divsChild>
                </w:div>
                <w:div w:id="941378642">
                  <w:marLeft w:val="0"/>
                  <w:marRight w:val="0"/>
                  <w:marTop w:val="0"/>
                  <w:marBottom w:val="0"/>
                  <w:divBdr>
                    <w:top w:val="none" w:sz="0" w:space="0" w:color="auto"/>
                    <w:left w:val="none" w:sz="0" w:space="0" w:color="auto"/>
                    <w:bottom w:val="none" w:sz="0" w:space="0" w:color="auto"/>
                    <w:right w:val="none" w:sz="0" w:space="0" w:color="auto"/>
                  </w:divBdr>
                  <w:divsChild>
                    <w:div w:id="1262714153">
                      <w:marLeft w:val="0"/>
                      <w:marRight w:val="0"/>
                      <w:marTop w:val="0"/>
                      <w:marBottom w:val="0"/>
                      <w:divBdr>
                        <w:top w:val="none" w:sz="0" w:space="0" w:color="auto"/>
                        <w:left w:val="none" w:sz="0" w:space="0" w:color="auto"/>
                        <w:bottom w:val="none" w:sz="0" w:space="0" w:color="auto"/>
                        <w:right w:val="none" w:sz="0" w:space="0" w:color="auto"/>
                      </w:divBdr>
                    </w:div>
                  </w:divsChild>
                </w:div>
                <w:div w:id="1133057161">
                  <w:marLeft w:val="0"/>
                  <w:marRight w:val="0"/>
                  <w:marTop w:val="0"/>
                  <w:marBottom w:val="0"/>
                  <w:divBdr>
                    <w:top w:val="none" w:sz="0" w:space="0" w:color="auto"/>
                    <w:left w:val="none" w:sz="0" w:space="0" w:color="auto"/>
                    <w:bottom w:val="none" w:sz="0" w:space="0" w:color="auto"/>
                    <w:right w:val="none" w:sz="0" w:space="0" w:color="auto"/>
                  </w:divBdr>
                  <w:divsChild>
                    <w:div w:id="1255164905">
                      <w:marLeft w:val="0"/>
                      <w:marRight w:val="0"/>
                      <w:marTop w:val="0"/>
                      <w:marBottom w:val="0"/>
                      <w:divBdr>
                        <w:top w:val="none" w:sz="0" w:space="0" w:color="auto"/>
                        <w:left w:val="none" w:sz="0" w:space="0" w:color="auto"/>
                        <w:bottom w:val="none" w:sz="0" w:space="0" w:color="auto"/>
                        <w:right w:val="none" w:sz="0" w:space="0" w:color="auto"/>
                      </w:divBdr>
                    </w:div>
                  </w:divsChild>
                </w:div>
                <w:div w:id="1145706378">
                  <w:marLeft w:val="0"/>
                  <w:marRight w:val="0"/>
                  <w:marTop w:val="0"/>
                  <w:marBottom w:val="0"/>
                  <w:divBdr>
                    <w:top w:val="none" w:sz="0" w:space="0" w:color="auto"/>
                    <w:left w:val="none" w:sz="0" w:space="0" w:color="auto"/>
                    <w:bottom w:val="none" w:sz="0" w:space="0" w:color="auto"/>
                    <w:right w:val="none" w:sz="0" w:space="0" w:color="auto"/>
                  </w:divBdr>
                  <w:divsChild>
                    <w:div w:id="618876258">
                      <w:marLeft w:val="0"/>
                      <w:marRight w:val="0"/>
                      <w:marTop w:val="0"/>
                      <w:marBottom w:val="0"/>
                      <w:divBdr>
                        <w:top w:val="none" w:sz="0" w:space="0" w:color="auto"/>
                        <w:left w:val="none" w:sz="0" w:space="0" w:color="auto"/>
                        <w:bottom w:val="none" w:sz="0" w:space="0" w:color="auto"/>
                        <w:right w:val="none" w:sz="0" w:space="0" w:color="auto"/>
                      </w:divBdr>
                    </w:div>
                  </w:divsChild>
                </w:div>
                <w:div w:id="1162432243">
                  <w:marLeft w:val="0"/>
                  <w:marRight w:val="0"/>
                  <w:marTop w:val="0"/>
                  <w:marBottom w:val="0"/>
                  <w:divBdr>
                    <w:top w:val="none" w:sz="0" w:space="0" w:color="auto"/>
                    <w:left w:val="none" w:sz="0" w:space="0" w:color="auto"/>
                    <w:bottom w:val="none" w:sz="0" w:space="0" w:color="auto"/>
                    <w:right w:val="none" w:sz="0" w:space="0" w:color="auto"/>
                  </w:divBdr>
                  <w:divsChild>
                    <w:div w:id="1884562356">
                      <w:marLeft w:val="0"/>
                      <w:marRight w:val="0"/>
                      <w:marTop w:val="0"/>
                      <w:marBottom w:val="0"/>
                      <w:divBdr>
                        <w:top w:val="none" w:sz="0" w:space="0" w:color="auto"/>
                        <w:left w:val="none" w:sz="0" w:space="0" w:color="auto"/>
                        <w:bottom w:val="none" w:sz="0" w:space="0" w:color="auto"/>
                        <w:right w:val="none" w:sz="0" w:space="0" w:color="auto"/>
                      </w:divBdr>
                    </w:div>
                  </w:divsChild>
                </w:div>
                <w:div w:id="1339429270">
                  <w:marLeft w:val="0"/>
                  <w:marRight w:val="0"/>
                  <w:marTop w:val="0"/>
                  <w:marBottom w:val="0"/>
                  <w:divBdr>
                    <w:top w:val="none" w:sz="0" w:space="0" w:color="auto"/>
                    <w:left w:val="none" w:sz="0" w:space="0" w:color="auto"/>
                    <w:bottom w:val="none" w:sz="0" w:space="0" w:color="auto"/>
                    <w:right w:val="none" w:sz="0" w:space="0" w:color="auto"/>
                  </w:divBdr>
                  <w:divsChild>
                    <w:div w:id="824584844">
                      <w:marLeft w:val="0"/>
                      <w:marRight w:val="0"/>
                      <w:marTop w:val="0"/>
                      <w:marBottom w:val="0"/>
                      <w:divBdr>
                        <w:top w:val="none" w:sz="0" w:space="0" w:color="auto"/>
                        <w:left w:val="none" w:sz="0" w:space="0" w:color="auto"/>
                        <w:bottom w:val="none" w:sz="0" w:space="0" w:color="auto"/>
                        <w:right w:val="none" w:sz="0" w:space="0" w:color="auto"/>
                      </w:divBdr>
                    </w:div>
                  </w:divsChild>
                </w:div>
                <w:div w:id="1416366492">
                  <w:marLeft w:val="0"/>
                  <w:marRight w:val="0"/>
                  <w:marTop w:val="0"/>
                  <w:marBottom w:val="0"/>
                  <w:divBdr>
                    <w:top w:val="none" w:sz="0" w:space="0" w:color="auto"/>
                    <w:left w:val="none" w:sz="0" w:space="0" w:color="auto"/>
                    <w:bottom w:val="none" w:sz="0" w:space="0" w:color="auto"/>
                    <w:right w:val="none" w:sz="0" w:space="0" w:color="auto"/>
                  </w:divBdr>
                  <w:divsChild>
                    <w:div w:id="1745252405">
                      <w:marLeft w:val="0"/>
                      <w:marRight w:val="0"/>
                      <w:marTop w:val="0"/>
                      <w:marBottom w:val="0"/>
                      <w:divBdr>
                        <w:top w:val="none" w:sz="0" w:space="0" w:color="auto"/>
                        <w:left w:val="none" w:sz="0" w:space="0" w:color="auto"/>
                        <w:bottom w:val="none" w:sz="0" w:space="0" w:color="auto"/>
                        <w:right w:val="none" w:sz="0" w:space="0" w:color="auto"/>
                      </w:divBdr>
                    </w:div>
                  </w:divsChild>
                </w:div>
                <w:div w:id="1516846951">
                  <w:marLeft w:val="0"/>
                  <w:marRight w:val="0"/>
                  <w:marTop w:val="0"/>
                  <w:marBottom w:val="0"/>
                  <w:divBdr>
                    <w:top w:val="none" w:sz="0" w:space="0" w:color="auto"/>
                    <w:left w:val="none" w:sz="0" w:space="0" w:color="auto"/>
                    <w:bottom w:val="none" w:sz="0" w:space="0" w:color="auto"/>
                    <w:right w:val="none" w:sz="0" w:space="0" w:color="auto"/>
                  </w:divBdr>
                  <w:divsChild>
                    <w:div w:id="916134279">
                      <w:marLeft w:val="0"/>
                      <w:marRight w:val="0"/>
                      <w:marTop w:val="0"/>
                      <w:marBottom w:val="0"/>
                      <w:divBdr>
                        <w:top w:val="none" w:sz="0" w:space="0" w:color="auto"/>
                        <w:left w:val="none" w:sz="0" w:space="0" w:color="auto"/>
                        <w:bottom w:val="none" w:sz="0" w:space="0" w:color="auto"/>
                        <w:right w:val="none" w:sz="0" w:space="0" w:color="auto"/>
                      </w:divBdr>
                    </w:div>
                  </w:divsChild>
                </w:div>
                <w:div w:id="2064595333">
                  <w:marLeft w:val="0"/>
                  <w:marRight w:val="0"/>
                  <w:marTop w:val="0"/>
                  <w:marBottom w:val="0"/>
                  <w:divBdr>
                    <w:top w:val="none" w:sz="0" w:space="0" w:color="auto"/>
                    <w:left w:val="none" w:sz="0" w:space="0" w:color="auto"/>
                    <w:bottom w:val="none" w:sz="0" w:space="0" w:color="auto"/>
                    <w:right w:val="none" w:sz="0" w:space="0" w:color="auto"/>
                  </w:divBdr>
                  <w:divsChild>
                    <w:div w:id="1199976328">
                      <w:marLeft w:val="0"/>
                      <w:marRight w:val="0"/>
                      <w:marTop w:val="0"/>
                      <w:marBottom w:val="0"/>
                      <w:divBdr>
                        <w:top w:val="none" w:sz="0" w:space="0" w:color="auto"/>
                        <w:left w:val="none" w:sz="0" w:space="0" w:color="auto"/>
                        <w:bottom w:val="none" w:sz="0" w:space="0" w:color="auto"/>
                        <w:right w:val="none" w:sz="0" w:space="0" w:color="auto"/>
                      </w:divBdr>
                    </w:div>
                  </w:divsChild>
                </w:div>
                <w:div w:id="2079016179">
                  <w:marLeft w:val="0"/>
                  <w:marRight w:val="0"/>
                  <w:marTop w:val="0"/>
                  <w:marBottom w:val="0"/>
                  <w:divBdr>
                    <w:top w:val="none" w:sz="0" w:space="0" w:color="auto"/>
                    <w:left w:val="none" w:sz="0" w:space="0" w:color="auto"/>
                    <w:bottom w:val="none" w:sz="0" w:space="0" w:color="auto"/>
                    <w:right w:val="none" w:sz="0" w:space="0" w:color="auto"/>
                  </w:divBdr>
                  <w:divsChild>
                    <w:div w:id="231817847">
                      <w:marLeft w:val="0"/>
                      <w:marRight w:val="0"/>
                      <w:marTop w:val="0"/>
                      <w:marBottom w:val="0"/>
                      <w:divBdr>
                        <w:top w:val="none" w:sz="0" w:space="0" w:color="auto"/>
                        <w:left w:val="none" w:sz="0" w:space="0" w:color="auto"/>
                        <w:bottom w:val="none" w:sz="0" w:space="0" w:color="auto"/>
                        <w:right w:val="none" w:sz="0" w:space="0" w:color="auto"/>
                      </w:divBdr>
                    </w:div>
                  </w:divsChild>
                </w:div>
                <w:div w:id="2131630903">
                  <w:marLeft w:val="0"/>
                  <w:marRight w:val="0"/>
                  <w:marTop w:val="0"/>
                  <w:marBottom w:val="0"/>
                  <w:divBdr>
                    <w:top w:val="none" w:sz="0" w:space="0" w:color="auto"/>
                    <w:left w:val="none" w:sz="0" w:space="0" w:color="auto"/>
                    <w:bottom w:val="none" w:sz="0" w:space="0" w:color="auto"/>
                    <w:right w:val="none" w:sz="0" w:space="0" w:color="auto"/>
                  </w:divBdr>
                  <w:divsChild>
                    <w:div w:id="20087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697670">
      <w:bodyDiv w:val="1"/>
      <w:marLeft w:val="0"/>
      <w:marRight w:val="0"/>
      <w:marTop w:val="0"/>
      <w:marBottom w:val="0"/>
      <w:divBdr>
        <w:top w:val="none" w:sz="0" w:space="0" w:color="auto"/>
        <w:left w:val="none" w:sz="0" w:space="0" w:color="auto"/>
        <w:bottom w:val="none" w:sz="0" w:space="0" w:color="auto"/>
        <w:right w:val="none" w:sz="0" w:space="0" w:color="auto"/>
      </w:divBdr>
      <w:divsChild>
        <w:div w:id="1412577161">
          <w:marLeft w:val="0"/>
          <w:marRight w:val="0"/>
          <w:marTop w:val="0"/>
          <w:marBottom w:val="0"/>
          <w:divBdr>
            <w:top w:val="none" w:sz="0" w:space="0" w:color="auto"/>
            <w:left w:val="none" w:sz="0" w:space="0" w:color="auto"/>
            <w:bottom w:val="none" w:sz="0" w:space="0" w:color="auto"/>
            <w:right w:val="none" w:sz="0" w:space="0" w:color="auto"/>
          </w:divBdr>
        </w:div>
      </w:divsChild>
    </w:div>
    <w:div w:id="448476957">
      <w:bodyDiv w:val="1"/>
      <w:marLeft w:val="0"/>
      <w:marRight w:val="0"/>
      <w:marTop w:val="0"/>
      <w:marBottom w:val="0"/>
      <w:divBdr>
        <w:top w:val="none" w:sz="0" w:space="0" w:color="auto"/>
        <w:left w:val="none" w:sz="0" w:space="0" w:color="auto"/>
        <w:bottom w:val="none" w:sz="0" w:space="0" w:color="auto"/>
        <w:right w:val="none" w:sz="0" w:space="0" w:color="auto"/>
      </w:divBdr>
      <w:divsChild>
        <w:div w:id="81028522">
          <w:marLeft w:val="0"/>
          <w:marRight w:val="0"/>
          <w:marTop w:val="0"/>
          <w:marBottom w:val="0"/>
          <w:divBdr>
            <w:top w:val="none" w:sz="0" w:space="0" w:color="auto"/>
            <w:left w:val="none" w:sz="0" w:space="0" w:color="auto"/>
            <w:bottom w:val="none" w:sz="0" w:space="0" w:color="auto"/>
            <w:right w:val="none" w:sz="0" w:space="0" w:color="auto"/>
          </w:divBdr>
          <w:divsChild>
            <w:div w:id="543444949">
              <w:marLeft w:val="0"/>
              <w:marRight w:val="0"/>
              <w:marTop w:val="0"/>
              <w:marBottom w:val="0"/>
              <w:divBdr>
                <w:top w:val="none" w:sz="0" w:space="0" w:color="auto"/>
                <w:left w:val="none" w:sz="0" w:space="0" w:color="auto"/>
                <w:bottom w:val="none" w:sz="0" w:space="0" w:color="auto"/>
                <w:right w:val="none" w:sz="0" w:space="0" w:color="auto"/>
              </w:divBdr>
            </w:div>
            <w:div w:id="1269853252">
              <w:marLeft w:val="0"/>
              <w:marRight w:val="0"/>
              <w:marTop w:val="0"/>
              <w:marBottom w:val="0"/>
              <w:divBdr>
                <w:top w:val="none" w:sz="0" w:space="0" w:color="auto"/>
                <w:left w:val="none" w:sz="0" w:space="0" w:color="auto"/>
                <w:bottom w:val="none" w:sz="0" w:space="0" w:color="auto"/>
                <w:right w:val="none" w:sz="0" w:space="0" w:color="auto"/>
              </w:divBdr>
            </w:div>
          </w:divsChild>
        </w:div>
        <w:div w:id="144667917">
          <w:marLeft w:val="0"/>
          <w:marRight w:val="0"/>
          <w:marTop w:val="0"/>
          <w:marBottom w:val="0"/>
          <w:divBdr>
            <w:top w:val="none" w:sz="0" w:space="0" w:color="auto"/>
            <w:left w:val="none" w:sz="0" w:space="0" w:color="auto"/>
            <w:bottom w:val="none" w:sz="0" w:space="0" w:color="auto"/>
            <w:right w:val="none" w:sz="0" w:space="0" w:color="auto"/>
          </w:divBdr>
        </w:div>
        <w:div w:id="146409782">
          <w:marLeft w:val="0"/>
          <w:marRight w:val="0"/>
          <w:marTop w:val="0"/>
          <w:marBottom w:val="0"/>
          <w:divBdr>
            <w:top w:val="none" w:sz="0" w:space="0" w:color="auto"/>
            <w:left w:val="none" w:sz="0" w:space="0" w:color="auto"/>
            <w:bottom w:val="none" w:sz="0" w:space="0" w:color="auto"/>
            <w:right w:val="none" w:sz="0" w:space="0" w:color="auto"/>
          </w:divBdr>
          <w:divsChild>
            <w:div w:id="209197955">
              <w:marLeft w:val="0"/>
              <w:marRight w:val="0"/>
              <w:marTop w:val="0"/>
              <w:marBottom w:val="0"/>
              <w:divBdr>
                <w:top w:val="none" w:sz="0" w:space="0" w:color="auto"/>
                <w:left w:val="none" w:sz="0" w:space="0" w:color="auto"/>
                <w:bottom w:val="none" w:sz="0" w:space="0" w:color="auto"/>
                <w:right w:val="none" w:sz="0" w:space="0" w:color="auto"/>
              </w:divBdr>
            </w:div>
          </w:divsChild>
        </w:div>
        <w:div w:id="154345187">
          <w:marLeft w:val="0"/>
          <w:marRight w:val="0"/>
          <w:marTop w:val="0"/>
          <w:marBottom w:val="0"/>
          <w:divBdr>
            <w:top w:val="none" w:sz="0" w:space="0" w:color="auto"/>
            <w:left w:val="none" w:sz="0" w:space="0" w:color="auto"/>
            <w:bottom w:val="none" w:sz="0" w:space="0" w:color="auto"/>
            <w:right w:val="none" w:sz="0" w:space="0" w:color="auto"/>
          </w:divBdr>
          <w:divsChild>
            <w:div w:id="161629034">
              <w:marLeft w:val="0"/>
              <w:marRight w:val="0"/>
              <w:marTop w:val="0"/>
              <w:marBottom w:val="0"/>
              <w:divBdr>
                <w:top w:val="none" w:sz="0" w:space="0" w:color="auto"/>
                <w:left w:val="none" w:sz="0" w:space="0" w:color="auto"/>
                <w:bottom w:val="none" w:sz="0" w:space="0" w:color="auto"/>
                <w:right w:val="none" w:sz="0" w:space="0" w:color="auto"/>
              </w:divBdr>
            </w:div>
            <w:div w:id="969626507">
              <w:marLeft w:val="0"/>
              <w:marRight w:val="0"/>
              <w:marTop w:val="0"/>
              <w:marBottom w:val="0"/>
              <w:divBdr>
                <w:top w:val="none" w:sz="0" w:space="0" w:color="auto"/>
                <w:left w:val="none" w:sz="0" w:space="0" w:color="auto"/>
                <w:bottom w:val="none" w:sz="0" w:space="0" w:color="auto"/>
                <w:right w:val="none" w:sz="0" w:space="0" w:color="auto"/>
              </w:divBdr>
            </w:div>
            <w:div w:id="1721440391">
              <w:marLeft w:val="0"/>
              <w:marRight w:val="0"/>
              <w:marTop w:val="0"/>
              <w:marBottom w:val="0"/>
              <w:divBdr>
                <w:top w:val="none" w:sz="0" w:space="0" w:color="auto"/>
                <w:left w:val="none" w:sz="0" w:space="0" w:color="auto"/>
                <w:bottom w:val="none" w:sz="0" w:space="0" w:color="auto"/>
                <w:right w:val="none" w:sz="0" w:space="0" w:color="auto"/>
              </w:divBdr>
            </w:div>
          </w:divsChild>
        </w:div>
        <w:div w:id="158860467">
          <w:marLeft w:val="0"/>
          <w:marRight w:val="0"/>
          <w:marTop w:val="0"/>
          <w:marBottom w:val="0"/>
          <w:divBdr>
            <w:top w:val="none" w:sz="0" w:space="0" w:color="auto"/>
            <w:left w:val="none" w:sz="0" w:space="0" w:color="auto"/>
            <w:bottom w:val="none" w:sz="0" w:space="0" w:color="auto"/>
            <w:right w:val="none" w:sz="0" w:space="0" w:color="auto"/>
          </w:divBdr>
          <w:divsChild>
            <w:div w:id="290980407">
              <w:marLeft w:val="0"/>
              <w:marRight w:val="0"/>
              <w:marTop w:val="0"/>
              <w:marBottom w:val="0"/>
              <w:divBdr>
                <w:top w:val="none" w:sz="0" w:space="0" w:color="auto"/>
                <w:left w:val="none" w:sz="0" w:space="0" w:color="auto"/>
                <w:bottom w:val="none" w:sz="0" w:space="0" w:color="auto"/>
                <w:right w:val="none" w:sz="0" w:space="0" w:color="auto"/>
              </w:divBdr>
            </w:div>
            <w:div w:id="1505168288">
              <w:marLeft w:val="0"/>
              <w:marRight w:val="0"/>
              <w:marTop w:val="0"/>
              <w:marBottom w:val="0"/>
              <w:divBdr>
                <w:top w:val="none" w:sz="0" w:space="0" w:color="auto"/>
                <w:left w:val="none" w:sz="0" w:space="0" w:color="auto"/>
                <w:bottom w:val="none" w:sz="0" w:space="0" w:color="auto"/>
                <w:right w:val="none" w:sz="0" w:space="0" w:color="auto"/>
              </w:divBdr>
            </w:div>
          </w:divsChild>
        </w:div>
        <w:div w:id="264071662">
          <w:marLeft w:val="0"/>
          <w:marRight w:val="0"/>
          <w:marTop w:val="0"/>
          <w:marBottom w:val="0"/>
          <w:divBdr>
            <w:top w:val="none" w:sz="0" w:space="0" w:color="auto"/>
            <w:left w:val="none" w:sz="0" w:space="0" w:color="auto"/>
            <w:bottom w:val="none" w:sz="0" w:space="0" w:color="auto"/>
            <w:right w:val="none" w:sz="0" w:space="0" w:color="auto"/>
          </w:divBdr>
          <w:divsChild>
            <w:div w:id="603271542">
              <w:marLeft w:val="0"/>
              <w:marRight w:val="0"/>
              <w:marTop w:val="0"/>
              <w:marBottom w:val="0"/>
              <w:divBdr>
                <w:top w:val="none" w:sz="0" w:space="0" w:color="auto"/>
                <w:left w:val="none" w:sz="0" w:space="0" w:color="auto"/>
                <w:bottom w:val="none" w:sz="0" w:space="0" w:color="auto"/>
                <w:right w:val="none" w:sz="0" w:space="0" w:color="auto"/>
              </w:divBdr>
            </w:div>
          </w:divsChild>
        </w:div>
        <w:div w:id="296838737">
          <w:marLeft w:val="0"/>
          <w:marRight w:val="0"/>
          <w:marTop w:val="0"/>
          <w:marBottom w:val="0"/>
          <w:divBdr>
            <w:top w:val="none" w:sz="0" w:space="0" w:color="auto"/>
            <w:left w:val="none" w:sz="0" w:space="0" w:color="auto"/>
            <w:bottom w:val="none" w:sz="0" w:space="0" w:color="auto"/>
            <w:right w:val="none" w:sz="0" w:space="0" w:color="auto"/>
          </w:divBdr>
          <w:divsChild>
            <w:div w:id="1417363381">
              <w:marLeft w:val="-75"/>
              <w:marRight w:val="0"/>
              <w:marTop w:val="30"/>
              <w:marBottom w:val="30"/>
              <w:divBdr>
                <w:top w:val="none" w:sz="0" w:space="0" w:color="auto"/>
                <w:left w:val="none" w:sz="0" w:space="0" w:color="auto"/>
                <w:bottom w:val="none" w:sz="0" w:space="0" w:color="auto"/>
                <w:right w:val="none" w:sz="0" w:space="0" w:color="auto"/>
              </w:divBdr>
              <w:divsChild>
                <w:div w:id="36705571">
                  <w:marLeft w:val="0"/>
                  <w:marRight w:val="0"/>
                  <w:marTop w:val="0"/>
                  <w:marBottom w:val="0"/>
                  <w:divBdr>
                    <w:top w:val="none" w:sz="0" w:space="0" w:color="auto"/>
                    <w:left w:val="none" w:sz="0" w:space="0" w:color="auto"/>
                    <w:bottom w:val="none" w:sz="0" w:space="0" w:color="auto"/>
                    <w:right w:val="none" w:sz="0" w:space="0" w:color="auto"/>
                  </w:divBdr>
                  <w:divsChild>
                    <w:div w:id="248395982">
                      <w:marLeft w:val="0"/>
                      <w:marRight w:val="0"/>
                      <w:marTop w:val="0"/>
                      <w:marBottom w:val="0"/>
                      <w:divBdr>
                        <w:top w:val="none" w:sz="0" w:space="0" w:color="auto"/>
                        <w:left w:val="none" w:sz="0" w:space="0" w:color="auto"/>
                        <w:bottom w:val="none" w:sz="0" w:space="0" w:color="auto"/>
                        <w:right w:val="none" w:sz="0" w:space="0" w:color="auto"/>
                      </w:divBdr>
                    </w:div>
                    <w:div w:id="271784075">
                      <w:marLeft w:val="0"/>
                      <w:marRight w:val="0"/>
                      <w:marTop w:val="0"/>
                      <w:marBottom w:val="0"/>
                      <w:divBdr>
                        <w:top w:val="none" w:sz="0" w:space="0" w:color="auto"/>
                        <w:left w:val="none" w:sz="0" w:space="0" w:color="auto"/>
                        <w:bottom w:val="none" w:sz="0" w:space="0" w:color="auto"/>
                        <w:right w:val="none" w:sz="0" w:space="0" w:color="auto"/>
                      </w:divBdr>
                    </w:div>
                    <w:div w:id="343170128">
                      <w:marLeft w:val="0"/>
                      <w:marRight w:val="0"/>
                      <w:marTop w:val="0"/>
                      <w:marBottom w:val="0"/>
                      <w:divBdr>
                        <w:top w:val="none" w:sz="0" w:space="0" w:color="auto"/>
                        <w:left w:val="none" w:sz="0" w:space="0" w:color="auto"/>
                        <w:bottom w:val="none" w:sz="0" w:space="0" w:color="auto"/>
                        <w:right w:val="none" w:sz="0" w:space="0" w:color="auto"/>
                      </w:divBdr>
                    </w:div>
                    <w:div w:id="418062672">
                      <w:marLeft w:val="0"/>
                      <w:marRight w:val="0"/>
                      <w:marTop w:val="0"/>
                      <w:marBottom w:val="0"/>
                      <w:divBdr>
                        <w:top w:val="none" w:sz="0" w:space="0" w:color="auto"/>
                        <w:left w:val="none" w:sz="0" w:space="0" w:color="auto"/>
                        <w:bottom w:val="none" w:sz="0" w:space="0" w:color="auto"/>
                        <w:right w:val="none" w:sz="0" w:space="0" w:color="auto"/>
                      </w:divBdr>
                      <w:divsChild>
                        <w:div w:id="1614095840">
                          <w:marLeft w:val="0"/>
                          <w:marRight w:val="0"/>
                          <w:marTop w:val="0"/>
                          <w:marBottom w:val="0"/>
                          <w:divBdr>
                            <w:top w:val="none" w:sz="0" w:space="0" w:color="auto"/>
                            <w:left w:val="none" w:sz="0" w:space="0" w:color="auto"/>
                            <w:bottom w:val="none" w:sz="0" w:space="0" w:color="auto"/>
                            <w:right w:val="none" w:sz="0" w:space="0" w:color="auto"/>
                          </w:divBdr>
                          <w:divsChild>
                            <w:div w:id="159983026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sChild>
                </w:div>
                <w:div w:id="44064988">
                  <w:marLeft w:val="0"/>
                  <w:marRight w:val="0"/>
                  <w:marTop w:val="0"/>
                  <w:marBottom w:val="0"/>
                  <w:divBdr>
                    <w:top w:val="none" w:sz="0" w:space="0" w:color="auto"/>
                    <w:left w:val="none" w:sz="0" w:space="0" w:color="auto"/>
                    <w:bottom w:val="none" w:sz="0" w:space="0" w:color="auto"/>
                    <w:right w:val="none" w:sz="0" w:space="0" w:color="auto"/>
                  </w:divBdr>
                  <w:divsChild>
                    <w:div w:id="629284576">
                      <w:marLeft w:val="0"/>
                      <w:marRight w:val="0"/>
                      <w:marTop w:val="0"/>
                      <w:marBottom w:val="0"/>
                      <w:divBdr>
                        <w:top w:val="none" w:sz="0" w:space="0" w:color="auto"/>
                        <w:left w:val="none" w:sz="0" w:space="0" w:color="auto"/>
                        <w:bottom w:val="none" w:sz="0" w:space="0" w:color="auto"/>
                        <w:right w:val="none" w:sz="0" w:space="0" w:color="auto"/>
                      </w:divBdr>
                    </w:div>
                  </w:divsChild>
                </w:div>
                <w:div w:id="96098254">
                  <w:marLeft w:val="0"/>
                  <w:marRight w:val="0"/>
                  <w:marTop w:val="0"/>
                  <w:marBottom w:val="0"/>
                  <w:divBdr>
                    <w:top w:val="none" w:sz="0" w:space="0" w:color="auto"/>
                    <w:left w:val="none" w:sz="0" w:space="0" w:color="auto"/>
                    <w:bottom w:val="none" w:sz="0" w:space="0" w:color="auto"/>
                    <w:right w:val="none" w:sz="0" w:space="0" w:color="auto"/>
                  </w:divBdr>
                  <w:divsChild>
                    <w:div w:id="1734039191">
                      <w:marLeft w:val="0"/>
                      <w:marRight w:val="0"/>
                      <w:marTop w:val="0"/>
                      <w:marBottom w:val="0"/>
                      <w:divBdr>
                        <w:top w:val="none" w:sz="0" w:space="0" w:color="auto"/>
                        <w:left w:val="none" w:sz="0" w:space="0" w:color="auto"/>
                        <w:bottom w:val="none" w:sz="0" w:space="0" w:color="auto"/>
                        <w:right w:val="none" w:sz="0" w:space="0" w:color="auto"/>
                      </w:divBdr>
                    </w:div>
                    <w:div w:id="1857384402">
                      <w:marLeft w:val="0"/>
                      <w:marRight w:val="0"/>
                      <w:marTop w:val="0"/>
                      <w:marBottom w:val="0"/>
                      <w:divBdr>
                        <w:top w:val="none" w:sz="0" w:space="0" w:color="auto"/>
                        <w:left w:val="none" w:sz="0" w:space="0" w:color="auto"/>
                        <w:bottom w:val="none" w:sz="0" w:space="0" w:color="auto"/>
                        <w:right w:val="none" w:sz="0" w:space="0" w:color="auto"/>
                      </w:divBdr>
                    </w:div>
                  </w:divsChild>
                </w:div>
                <w:div w:id="174999061">
                  <w:marLeft w:val="0"/>
                  <w:marRight w:val="0"/>
                  <w:marTop w:val="0"/>
                  <w:marBottom w:val="0"/>
                  <w:divBdr>
                    <w:top w:val="none" w:sz="0" w:space="0" w:color="auto"/>
                    <w:left w:val="none" w:sz="0" w:space="0" w:color="auto"/>
                    <w:bottom w:val="none" w:sz="0" w:space="0" w:color="auto"/>
                    <w:right w:val="none" w:sz="0" w:space="0" w:color="auto"/>
                  </w:divBdr>
                  <w:divsChild>
                    <w:div w:id="2125343193">
                      <w:marLeft w:val="0"/>
                      <w:marRight w:val="0"/>
                      <w:marTop w:val="0"/>
                      <w:marBottom w:val="0"/>
                      <w:divBdr>
                        <w:top w:val="none" w:sz="0" w:space="0" w:color="auto"/>
                        <w:left w:val="none" w:sz="0" w:space="0" w:color="auto"/>
                        <w:bottom w:val="none" w:sz="0" w:space="0" w:color="auto"/>
                        <w:right w:val="none" w:sz="0" w:space="0" w:color="auto"/>
                      </w:divBdr>
                    </w:div>
                  </w:divsChild>
                </w:div>
                <w:div w:id="260450373">
                  <w:marLeft w:val="0"/>
                  <w:marRight w:val="0"/>
                  <w:marTop w:val="0"/>
                  <w:marBottom w:val="0"/>
                  <w:divBdr>
                    <w:top w:val="none" w:sz="0" w:space="0" w:color="auto"/>
                    <w:left w:val="none" w:sz="0" w:space="0" w:color="auto"/>
                    <w:bottom w:val="none" w:sz="0" w:space="0" w:color="auto"/>
                    <w:right w:val="none" w:sz="0" w:space="0" w:color="auto"/>
                  </w:divBdr>
                  <w:divsChild>
                    <w:div w:id="94978702">
                      <w:marLeft w:val="0"/>
                      <w:marRight w:val="0"/>
                      <w:marTop w:val="0"/>
                      <w:marBottom w:val="0"/>
                      <w:divBdr>
                        <w:top w:val="none" w:sz="0" w:space="0" w:color="auto"/>
                        <w:left w:val="none" w:sz="0" w:space="0" w:color="auto"/>
                        <w:bottom w:val="none" w:sz="0" w:space="0" w:color="auto"/>
                        <w:right w:val="none" w:sz="0" w:space="0" w:color="auto"/>
                      </w:divBdr>
                    </w:div>
                    <w:div w:id="1662806424">
                      <w:marLeft w:val="0"/>
                      <w:marRight w:val="0"/>
                      <w:marTop w:val="0"/>
                      <w:marBottom w:val="0"/>
                      <w:divBdr>
                        <w:top w:val="none" w:sz="0" w:space="0" w:color="auto"/>
                        <w:left w:val="none" w:sz="0" w:space="0" w:color="auto"/>
                        <w:bottom w:val="none" w:sz="0" w:space="0" w:color="auto"/>
                        <w:right w:val="none" w:sz="0" w:space="0" w:color="auto"/>
                      </w:divBdr>
                    </w:div>
                  </w:divsChild>
                </w:div>
                <w:div w:id="390226214">
                  <w:marLeft w:val="0"/>
                  <w:marRight w:val="0"/>
                  <w:marTop w:val="0"/>
                  <w:marBottom w:val="0"/>
                  <w:divBdr>
                    <w:top w:val="none" w:sz="0" w:space="0" w:color="auto"/>
                    <w:left w:val="none" w:sz="0" w:space="0" w:color="auto"/>
                    <w:bottom w:val="none" w:sz="0" w:space="0" w:color="auto"/>
                    <w:right w:val="none" w:sz="0" w:space="0" w:color="auto"/>
                  </w:divBdr>
                  <w:divsChild>
                    <w:div w:id="553465780">
                      <w:marLeft w:val="0"/>
                      <w:marRight w:val="0"/>
                      <w:marTop w:val="0"/>
                      <w:marBottom w:val="0"/>
                      <w:divBdr>
                        <w:top w:val="none" w:sz="0" w:space="0" w:color="auto"/>
                        <w:left w:val="none" w:sz="0" w:space="0" w:color="auto"/>
                        <w:bottom w:val="none" w:sz="0" w:space="0" w:color="auto"/>
                        <w:right w:val="none" w:sz="0" w:space="0" w:color="auto"/>
                      </w:divBdr>
                    </w:div>
                  </w:divsChild>
                </w:div>
                <w:div w:id="433329721">
                  <w:marLeft w:val="0"/>
                  <w:marRight w:val="0"/>
                  <w:marTop w:val="0"/>
                  <w:marBottom w:val="0"/>
                  <w:divBdr>
                    <w:top w:val="none" w:sz="0" w:space="0" w:color="auto"/>
                    <w:left w:val="none" w:sz="0" w:space="0" w:color="auto"/>
                    <w:bottom w:val="none" w:sz="0" w:space="0" w:color="auto"/>
                    <w:right w:val="none" w:sz="0" w:space="0" w:color="auto"/>
                  </w:divBdr>
                  <w:divsChild>
                    <w:div w:id="1785030157">
                      <w:marLeft w:val="0"/>
                      <w:marRight w:val="0"/>
                      <w:marTop w:val="0"/>
                      <w:marBottom w:val="0"/>
                      <w:divBdr>
                        <w:top w:val="none" w:sz="0" w:space="0" w:color="auto"/>
                        <w:left w:val="none" w:sz="0" w:space="0" w:color="auto"/>
                        <w:bottom w:val="none" w:sz="0" w:space="0" w:color="auto"/>
                        <w:right w:val="none" w:sz="0" w:space="0" w:color="auto"/>
                      </w:divBdr>
                    </w:div>
                  </w:divsChild>
                </w:div>
                <w:div w:id="465778598">
                  <w:marLeft w:val="0"/>
                  <w:marRight w:val="0"/>
                  <w:marTop w:val="0"/>
                  <w:marBottom w:val="0"/>
                  <w:divBdr>
                    <w:top w:val="none" w:sz="0" w:space="0" w:color="auto"/>
                    <w:left w:val="none" w:sz="0" w:space="0" w:color="auto"/>
                    <w:bottom w:val="none" w:sz="0" w:space="0" w:color="auto"/>
                    <w:right w:val="none" w:sz="0" w:space="0" w:color="auto"/>
                  </w:divBdr>
                  <w:divsChild>
                    <w:div w:id="2002854508">
                      <w:marLeft w:val="0"/>
                      <w:marRight w:val="0"/>
                      <w:marTop w:val="0"/>
                      <w:marBottom w:val="0"/>
                      <w:divBdr>
                        <w:top w:val="none" w:sz="0" w:space="0" w:color="auto"/>
                        <w:left w:val="none" w:sz="0" w:space="0" w:color="auto"/>
                        <w:bottom w:val="none" w:sz="0" w:space="0" w:color="auto"/>
                        <w:right w:val="none" w:sz="0" w:space="0" w:color="auto"/>
                      </w:divBdr>
                    </w:div>
                  </w:divsChild>
                </w:div>
                <w:div w:id="477691964">
                  <w:marLeft w:val="0"/>
                  <w:marRight w:val="0"/>
                  <w:marTop w:val="0"/>
                  <w:marBottom w:val="0"/>
                  <w:divBdr>
                    <w:top w:val="none" w:sz="0" w:space="0" w:color="auto"/>
                    <w:left w:val="none" w:sz="0" w:space="0" w:color="auto"/>
                    <w:bottom w:val="none" w:sz="0" w:space="0" w:color="auto"/>
                    <w:right w:val="none" w:sz="0" w:space="0" w:color="auto"/>
                  </w:divBdr>
                  <w:divsChild>
                    <w:div w:id="601644717">
                      <w:marLeft w:val="0"/>
                      <w:marRight w:val="0"/>
                      <w:marTop w:val="0"/>
                      <w:marBottom w:val="0"/>
                      <w:divBdr>
                        <w:top w:val="none" w:sz="0" w:space="0" w:color="auto"/>
                        <w:left w:val="none" w:sz="0" w:space="0" w:color="auto"/>
                        <w:bottom w:val="none" w:sz="0" w:space="0" w:color="auto"/>
                        <w:right w:val="none" w:sz="0" w:space="0" w:color="auto"/>
                      </w:divBdr>
                    </w:div>
                    <w:div w:id="982081717">
                      <w:marLeft w:val="0"/>
                      <w:marRight w:val="0"/>
                      <w:marTop w:val="0"/>
                      <w:marBottom w:val="0"/>
                      <w:divBdr>
                        <w:top w:val="none" w:sz="0" w:space="0" w:color="auto"/>
                        <w:left w:val="none" w:sz="0" w:space="0" w:color="auto"/>
                        <w:bottom w:val="none" w:sz="0" w:space="0" w:color="auto"/>
                        <w:right w:val="none" w:sz="0" w:space="0" w:color="auto"/>
                      </w:divBdr>
                    </w:div>
                  </w:divsChild>
                </w:div>
                <w:div w:id="535192777">
                  <w:marLeft w:val="0"/>
                  <w:marRight w:val="0"/>
                  <w:marTop w:val="0"/>
                  <w:marBottom w:val="0"/>
                  <w:divBdr>
                    <w:top w:val="none" w:sz="0" w:space="0" w:color="auto"/>
                    <w:left w:val="none" w:sz="0" w:space="0" w:color="auto"/>
                    <w:bottom w:val="none" w:sz="0" w:space="0" w:color="auto"/>
                    <w:right w:val="none" w:sz="0" w:space="0" w:color="auto"/>
                  </w:divBdr>
                  <w:divsChild>
                    <w:div w:id="1593781405">
                      <w:marLeft w:val="0"/>
                      <w:marRight w:val="0"/>
                      <w:marTop w:val="0"/>
                      <w:marBottom w:val="0"/>
                      <w:divBdr>
                        <w:top w:val="none" w:sz="0" w:space="0" w:color="auto"/>
                        <w:left w:val="none" w:sz="0" w:space="0" w:color="auto"/>
                        <w:bottom w:val="none" w:sz="0" w:space="0" w:color="auto"/>
                        <w:right w:val="none" w:sz="0" w:space="0" w:color="auto"/>
                      </w:divBdr>
                    </w:div>
                  </w:divsChild>
                </w:div>
                <w:div w:id="552930410">
                  <w:marLeft w:val="0"/>
                  <w:marRight w:val="0"/>
                  <w:marTop w:val="0"/>
                  <w:marBottom w:val="0"/>
                  <w:divBdr>
                    <w:top w:val="none" w:sz="0" w:space="0" w:color="auto"/>
                    <w:left w:val="none" w:sz="0" w:space="0" w:color="auto"/>
                    <w:bottom w:val="none" w:sz="0" w:space="0" w:color="auto"/>
                    <w:right w:val="none" w:sz="0" w:space="0" w:color="auto"/>
                  </w:divBdr>
                  <w:divsChild>
                    <w:div w:id="1803496232">
                      <w:marLeft w:val="0"/>
                      <w:marRight w:val="0"/>
                      <w:marTop w:val="0"/>
                      <w:marBottom w:val="0"/>
                      <w:divBdr>
                        <w:top w:val="none" w:sz="0" w:space="0" w:color="auto"/>
                        <w:left w:val="none" w:sz="0" w:space="0" w:color="auto"/>
                        <w:bottom w:val="none" w:sz="0" w:space="0" w:color="auto"/>
                        <w:right w:val="none" w:sz="0" w:space="0" w:color="auto"/>
                      </w:divBdr>
                    </w:div>
                  </w:divsChild>
                </w:div>
                <w:div w:id="624508746">
                  <w:marLeft w:val="0"/>
                  <w:marRight w:val="0"/>
                  <w:marTop w:val="0"/>
                  <w:marBottom w:val="0"/>
                  <w:divBdr>
                    <w:top w:val="none" w:sz="0" w:space="0" w:color="auto"/>
                    <w:left w:val="none" w:sz="0" w:space="0" w:color="auto"/>
                    <w:bottom w:val="none" w:sz="0" w:space="0" w:color="auto"/>
                    <w:right w:val="none" w:sz="0" w:space="0" w:color="auto"/>
                  </w:divBdr>
                  <w:divsChild>
                    <w:div w:id="1247809298">
                      <w:marLeft w:val="0"/>
                      <w:marRight w:val="0"/>
                      <w:marTop w:val="0"/>
                      <w:marBottom w:val="0"/>
                      <w:divBdr>
                        <w:top w:val="none" w:sz="0" w:space="0" w:color="auto"/>
                        <w:left w:val="none" w:sz="0" w:space="0" w:color="auto"/>
                        <w:bottom w:val="none" w:sz="0" w:space="0" w:color="auto"/>
                        <w:right w:val="none" w:sz="0" w:space="0" w:color="auto"/>
                      </w:divBdr>
                    </w:div>
                  </w:divsChild>
                </w:div>
                <w:div w:id="767045731">
                  <w:marLeft w:val="0"/>
                  <w:marRight w:val="0"/>
                  <w:marTop w:val="0"/>
                  <w:marBottom w:val="0"/>
                  <w:divBdr>
                    <w:top w:val="none" w:sz="0" w:space="0" w:color="auto"/>
                    <w:left w:val="none" w:sz="0" w:space="0" w:color="auto"/>
                    <w:bottom w:val="none" w:sz="0" w:space="0" w:color="auto"/>
                    <w:right w:val="none" w:sz="0" w:space="0" w:color="auto"/>
                  </w:divBdr>
                  <w:divsChild>
                    <w:div w:id="1701588583">
                      <w:marLeft w:val="0"/>
                      <w:marRight w:val="0"/>
                      <w:marTop w:val="0"/>
                      <w:marBottom w:val="0"/>
                      <w:divBdr>
                        <w:top w:val="none" w:sz="0" w:space="0" w:color="auto"/>
                        <w:left w:val="none" w:sz="0" w:space="0" w:color="auto"/>
                        <w:bottom w:val="none" w:sz="0" w:space="0" w:color="auto"/>
                        <w:right w:val="none" w:sz="0" w:space="0" w:color="auto"/>
                      </w:divBdr>
                    </w:div>
                  </w:divsChild>
                </w:div>
                <w:div w:id="928999183">
                  <w:marLeft w:val="0"/>
                  <w:marRight w:val="0"/>
                  <w:marTop w:val="0"/>
                  <w:marBottom w:val="0"/>
                  <w:divBdr>
                    <w:top w:val="none" w:sz="0" w:space="0" w:color="auto"/>
                    <w:left w:val="none" w:sz="0" w:space="0" w:color="auto"/>
                    <w:bottom w:val="none" w:sz="0" w:space="0" w:color="auto"/>
                    <w:right w:val="none" w:sz="0" w:space="0" w:color="auto"/>
                  </w:divBdr>
                  <w:divsChild>
                    <w:div w:id="1664817942">
                      <w:marLeft w:val="0"/>
                      <w:marRight w:val="0"/>
                      <w:marTop w:val="0"/>
                      <w:marBottom w:val="0"/>
                      <w:divBdr>
                        <w:top w:val="none" w:sz="0" w:space="0" w:color="auto"/>
                        <w:left w:val="none" w:sz="0" w:space="0" w:color="auto"/>
                        <w:bottom w:val="none" w:sz="0" w:space="0" w:color="auto"/>
                        <w:right w:val="none" w:sz="0" w:space="0" w:color="auto"/>
                      </w:divBdr>
                    </w:div>
                  </w:divsChild>
                </w:div>
                <w:div w:id="961574388">
                  <w:marLeft w:val="0"/>
                  <w:marRight w:val="0"/>
                  <w:marTop w:val="0"/>
                  <w:marBottom w:val="0"/>
                  <w:divBdr>
                    <w:top w:val="none" w:sz="0" w:space="0" w:color="auto"/>
                    <w:left w:val="none" w:sz="0" w:space="0" w:color="auto"/>
                    <w:bottom w:val="none" w:sz="0" w:space="0" w:color="auto"/>
                    <w:right w:val="none" w:sz="0" w:space="0" w:color="auto"/>
                  </w:divBdr>
                  <w:divsChild>
                    <w:div w:id="1310330939">
                      <w:marLeft w:val="0"/>
                      <w:marRight w:val="0"/>
                      <w:marTop w:val="0"/>
                      <w:marBottom w:val="0"/>
                      <w:divBdr>
                        <w:top w:val="none" w:sz="0" w:space="0" w:color="auto"/>
                        <w:left w:val="none" w:sz="0" w:space="0" w:color="auto"/>
                        <w:bottom w:val="none" w:sz="0" w:space="0" w:color="auto"/>
                        <w:right w:val="none" w:sz="0" w:space="0" w:color="auto"/>
                      </w:divBdr>
                    </w:div>
                    <w:div w:id="1723214833">
                      <w:marLeft w:val="0"/>
                      <w:marRight w:val="0"/>
                      <w:marTop w:val="0"/>
                      <w:marBottom w:val="0"/>
                      <w:divBdr>
                        <w:top w:val="none" w:sz="0" w:space="0" w:color="auto"/>
                        <w:left w:val="none" w:sz="0" w:space="0" w:color="auto"/>
                        <w:bottom w:val="none" w:sz="0" w:space="0" w:color="auto"/>
                        <w:right w:val="none" w:sz="0" w:space="0" w:color="auto"/>
                      </w:divBdr>
                    </w:div>
                  </w:divsChild>
                </w:div>
                <w:div w:id="993800885">
                  <w:marLeft w:val="0"/>
                  <w:marRight w:val="0"/>
                  <w:marTop w:val="0"/>
                  <w:marBottom w:val="0"/>
                  <w:divBdr>
                    <w:top w:val="none" w:sz="0" w:space="0" w:color="auto"/>
                    <w:left w:val="none" w:sz="0" w:space="0" w:color="auto"/>
                    <w:bottom w:val="none" w:sz="0" w:space="0" w:color="auto"/>
                    <w:right w:val="none" w:sz="0" w:space="0" w:color="auto"/>
                  </w:divBdr>
                  <w:divsChild>
                    <w:div w:id="80102346">
                      <w:marLeft w:val="0"/>
                      <w:marRight w:val="0"/>
                      <w:marTop w:val="0"/>
                      <w:marBottom w:val="0"/>
                      <w:divBdr>
                        <w:top w:val="none" w:sz="0" w:space="0" w:color="auto"/>
                        <w:left w:val="none" w:sz="0" w:space="0" w:color="auto"/>
                        <w:bottom w:val="none" w:sz="0" w:space="0" w:color="auto"/>
                        <w:right w:val="none" w:sz="0" w:space="0" w:color="auto"/>
                      </w:divBdr>
                    </w:div>
                    <w:div w:id="82772081">
                      <w:marLeft w:val="0"/>
                      <w:marRight w:val="0"/>
                      <w:marTop w:val="0"/>
                      <w:marBottom w:val="0"/>
                      <w:divBdr>
                        <w:top w:val="none" w:sz="0" w:space="0" w:color="auto"/>
                        <w:left w:val="none" w:sz="0" w:space="0" w:color="auto"/>
                        <w:bottom w:val="none" w:sz="0" w:space="0" w:color="auto"/>
                        <w:right w:val="none" w:sz="0" w:space="0" w:color="auto"/>
                      </w:divBdr>
                    </w:div>
                  </w:divsChild>
                </w:div>
                <w:div w:id="1035039680">
                  <w:marLeft w:val="0"/>
                  <w:marRight w:val="0"/>
                  <w:marTop w:val="0"/>
                  <w:marBottom w:val="0"/>
                  <w:divBdr>
                    <w:top w:val="none" w:sz="0" w:space="0" w:color="auto"/>
                    <w:left w:val="none" w:sz="0" w:space="0" w:color="auto"/>
                    <w:bottom w:val="none" w:sz="0" w:space="0" w:color="auto"/>
                    <w:right w:val="none" w:sz="0" w:space="0" w:color="auto"/>
                  </w:divBdr>
                  <w:divsChild>
                    <w:div w:id="934748824">
                      <w:marLeft w:val="0"/>
                      <w:marRight w:val="0"/>
                      <w:marTop w:val="0"/>
                      <w:marBottom w:val="0"/>
                      <w:divBdr>
                        <w:top w:val="none" w:sz="0" w:space="0" w:color="auto"/>
                        <w:left w:val="none" w:sz="0" w:space="0" w:color="auto"/>
                        <w:bottom w:val="none" w:sz="0" w:space="0" w:color="auto"/>
                        <w:right w:val="none" w:sz="0" w:space="0" w:color="auto"/>
                      </w:divBdr>
                    </w:div>
                  </w:divsChild>
                </w:div>
                <w:div w:id="1044985539">
                  <w:marLeft w:val="0"/>
                  <w:marRight w:val="0"/>
                  <w:marTop w:val="0"/>
                  <w:marBottom w:val="0"/>
                  <w:divBdr>
                    <w:top w:val="none" w:sz="0" w:space="0" w:color="auto"/>
                    <w:left w:val="none" w:sz="0" w:space="0" w:color="auto"/>
                    <w:bottom w:val="none" w:sz="0" w:space="0" w:color="auto"/>
                    <w:right w:val="none" w:sz="0" w:space="0" w:color="auto"/>
                  </w:divBdr>
                  <w:divsChild>
                    <w:div w:id="239676501">
                      <w:marLeft w:val="0"/>
                      <w:marRight w:val="0"/>
                      <w:marTop w:val="0"/>
                      <w:marBottom w:val="0"/>
                      <w:divBdr>
                        <w:top w:val="none" w:sz="0" w:space="0" w:color="auto"/>
                        <w:left w:val="none" w:sz="0" w:space="0" w:color="auto"/>
                        <w:bottom w:val="none" w:sz="0" w:space="0" w:color="auto"/>
                        <w:right w:val="none" w:sz="0" w:space="0" w:color="auto"/>
                      </w:divBdr>
                    </w:div>
                  </w:divsChild>
                </w:div>
                <w:div w:id="1063334508">
                  <w:marLeft w:val="0"/>
                  <w:marRight w:val="0"/>
                  <w:marTop w:val="0"/>
                  <w:marBottom w:val="0"/>
                  <w:divBdr>
                    <w:top w:val="none" w:sz="0" w:space="0" w:color="auto"/>
                    <w:left w:val="none" w:sz="0" w:space="0" w:color="auto"/>
                    <w:bottom w:val="none" w:sz="0" w:space="0" w:color="auto"/>
                    <w:right w:val="none" w:sz="0" w:space="0" w:color="auto"/>
                  </w:divBdr>
                  <w:divsChild>
                    <w:div w:id="279655422">
                      <w:marLeft w:val="0"/>
                      <w:marRight w:val="0"/>
                      <w:marTop w:val="0"/>
                      <w:marBottom w:val="0"/>
                      <w:divBdr>
                        <w:top w:val="none" w:sz="0" w:space="0" w:color="auto"/>
                        <w:left w:val="none" w:sz="0" w:space="0" w:color="auto"/>
                        <w:bottom w:val="none" w:sz="0" w:space="0" w:color="auto"/>
                        <w:right w:val="none" w:sz="0" w:space="0" w:color="auto"/>
                      </w:divBdr>
                    </w:div>
                    <w:div w:id="1062213177">
                      <w:marLeft w:val="0"/>
                      <w:marRight w:val="0"/>
                      <w:marTop w:val="0"/>
                      <w:marBottom w:val="0"/>
                      <w:divBdr>
                        <w:top w:val="none" w:sz="0" w:space="0" w:color="auto"/>
                        <w:left w:val="none" w:sz="0" w:space="0" w:color="auto"/>
                        <w:bottom w:val="none" w:sz="0" w:space="0" w:color="auto"/>
                        <w:right w:val="none" w:sz="0" w:space="0" w:color="auto"/>
                      </w:divBdr>
                    </w:div>
                  </w:divsChild>
                </w:div>
                <w:div w:id="1154106190">
                  <w:marLeft w:val="0"/>
                  <w:marRight w:val="0"/>
                  <w:marTop w:val="0"/>
                  <w:marBottom w:val="0"/>
                  <w:divBdr>
                    <w:top w:val="none" w:sz="0" w:space="0" w:color="auto"/>
                    <w:left w:val="none" w:sz="0" w:space="0" w:color="auto"/>
                    <w:bottom w:val="none" w:sz="0" w:space="0" w:color="auto"/>
                    <w:right w:val="none" w:sz="0" w:space="0" w:color="auto"/>
                  </w:divBdr>
                  <w:divsChild>
                    <w:div w:id="1372074900">
                      <w:marLeft w:val="0"/>
                      <w:marRight w:val="0"/>
                      <w:marTop w:val="0"/>
                      <w:marBottom w:val="0"/>
                      <w:divBdr>
                        <w:top w:val="none" w:sz="0" w:space="0" w:color="auto"/>
                        <w:left w:val="none" w:sz="0" w:space="0" w:color="auto"/>
                        <w:bottom w:val="none" w:sz="0" w:space="0" w:color="auto"/>
                        <w:right w:val="none" w:sz="0" w:space="0" w:color="auto"/>
                      </w:divBdr>
                    </w:div>
                    <w:div w:id="1514495672">
                      <w:marLeft w:val="0"/>
                      <w:marRight w:val="0"/>
                      <w:marTop w:val="0"/>
                      <w:marBottom w:val="0"/>
                      <w:divBdr>
                        <w:top w:val="none" w:sz="0" w:space="0" w:color="auto"/>
                        <w:left w:val="none" w:sz="0" w:space="0" w:color="auto"/>
                        <w:bottom w:val="none" w:sz="0" w:space="0" w:color="auto"/>
                        <w:right w:val="none" w:sz="0" w:space="0" w:color="auto"/>
                      </w:divBdr>
                    </w:div>
                  </w:divsChild>
                </w:div>
                <w:div w:id="1300300196">
                  <w:marLeft w:val="0"/>
                  <w:marRight w:val="0"/>
                  <w:marTop w:val="0"/>
                  <w:marBottom w:val="0"/>
                  <w:divBdr>
                    <w:top w:val="none" w:sz="0" w:space="0" w:color="auto"/>
                    <w:left w:val="none" w:sz="0" w:space="0" w:color="auto"/>
                    <w:bottom w:val="none" w:sz="0" w:space="0" w:color="auto"/>
                    <w:right w:val="none" w:sz="0" w:space="0" w:color="auto"/>
                  </w:divBdr>
                  <w:divsChild>
                    <w:div w:id="801923895">
                      <w:marLeft w:val="0"/>
                      <w:marRight w:val="0"/>
                      <w:marTop w:val="0"/>
                      <w:marBottom w:val="0"/>
                      <w:divBdr>
                        <w:top w:val="none" w:sz="0" w:space="0" w:color="auto"/>
                        <w:left w:val="none" w:sz="0" w:space="0" w:color="auto"/>
                        <w:bottom w:val="none" w:sz="0" w:space="0" w:color="auto"/>
                        <w:right w:val="none" w:sz="0" w:space="0" w:color="auto"/>
                      </w:divBdr>
                    </w:div>
                  </w:divsChild>
                </w:div>
                <w:div w:id="1430856868">
                  <w:marLeft w:val="0"/>
                  <w:marRight w:val="0"/>
                  <w:marTop w:val="0"/>
                  <w:marBottom w:val="0"/>
                  <w:divBdr>
                    <w:top w:val="none" w:sz="0" w:space="0" w:color="auto"/>
                    <w:left w:val="none" w:sz="0" w:space="0" w:color="auto"/>
                    <w:bottom w:val="none" w:sz="0" w:space="0" w:color="auto"/>
                    <w:right w:val="none" w:sz="0" w:space="0" w:color="auto"/>
                  </w:divBdr>
                  <w:divsChild>
                    <w:div w:id="35392758">
                      <w:marLeft w:val="0"/>
                      <w:marRight w:val="0"/>
                      <w:marTop w:val="0"/>
                      <w:marBottom w:val="0"/>
                      <w:divBdr>
                        <w:top w:val="none" w:sz="0" w:space="0" w:color="auto"/>
                        <w:left w:val="none" w:sz="0" w:space="0" w:color="auto"/>
                        <w:bottom w:val="none" w:sz="0" w:space="0" w:color="auto"/>
                        <w:right w:val="none" w:sz="0" w:space="0" w:color="auto"/>
                      </w:divBdr>
                    </w:div>
                    <w:div w:id="391848972">
                      <w:marLeft w:val="0"/>
                      <w:marRight w:val="0"/>
                      <w:marTop w:val="0"/>
                      <w:marBottom w:val="0"/>
                      <w:divBdr>
                        <w:top w:val="none" w:sz="0" w:space="0" w:color="auto"/>
                        <w:left w:val="none" w:sz="0" w:space="0" w:color="auto"/>
                        <w:bottom w:val="none" w:sz="0" w:space="0" w:color="auto"/>
                        <w:right w:val="none" w:sz="0" w:space="0" w:color="auto"/>
                      </w:divBdr>
                    </w:div>
                    <w:div w:id="446510550">
                      <w:marLeft w:val="0"/>
                      <w:marRight w:val="0"/>
                      <w:marTop w:val="0"/>
                      <w:marBottom w:val="0"/>
                      <w:divBdr>
                        <w:top w:val="none" w:sz="0" w:space="0" w:color="auto"/>
                        <w:left w:val="none" w:sz="0" w:space="0" w:color="auto"/>
                        <w:bottom w:val="none" w:sz="0" w:space="0" w:color="auto"/>
                        <w:right w:val="none" w:sz="0" w:space="0" w:color="auto"/>
                      </w:divBdr>
                    </w:div>
                    <w:div w:id="1797603153">
                      <w:marLeft w:val="0"/>
                      <w:marRight w:val="0"/>
                      <w:marTop w:val="0"/>
                      <w:marBottom w:val="0"/>
                      <w:divBdr>
                        <w:top w:val="none" w:sz="0" w:space="0" w:color="auto"/>
                        <w:left w:val="none" w:sz="0" w:space="0" w:color="auto"/>
                        <w:bottom w:val="none" w:sz="0" w:space="0" w:color="auto"/>
                        <w:right w:val="none" w:sz="0" w:space="0" w:color="auto"/>
                      </w:divBdr>
                    </w:div>
                  </w:divsChild>
                </w:div>
                <w:div w:id="1564171703">
                  <w:marLeft w:val="0"/>
                  <w:marRight w:val="0"/>
                  <w:marTop w:val="0"/>
                  <w:marBottom w:val="0"/>
                  <w:divBdr>
                    <w:top w:val="none" w:sz="0" w:space="0" w:color="auto"/>
                    <w:left w:val="none" w:sz="0" w:space="0" w:color="auto"/>
                    <w:bottom w:val="none" w:sz="0" w:space="0" w:color="auto"/>
                    <w:right w:val="none" w:sz="0" w:space="0" w:color="auto"/>
                  </w:divBdr>
                  <w:divsChild>
                    <w:div w:id="1473135750">
                      <w:marLeft w:val="0"/>
                      <w:marRight w:val="0"/>
                      <w:marTop w:val="0"/>
                      <w:marBottom w:val="0"/>
                      <w:divBdr>
                        <w:top w:val="none" w:sz="0" w:space="0" w:color="auto"/>
                        <w:left w:val="none" w:sz="0" w:space="0" w:color="auto"/>
                        <w:bottom w:val="none" w:sz="0" w:space="0" w:color="auto"/>
                        <w:right w:val="none" w:sz="0" w:space="0" w:color="auto"/>
                      </w:divBdr>
                    </w:div>
                  </w:divsChild>
                </w:div>
                <w:div w:id="1599606486">
                  <w:marLeft w:val="0"/>
                  <w:marRight w:val="0"/>
                  <w:marTop w:val="0"/>
                  <w:marBottom w:val="0"/>
                  <w:divBdr>
                    <w:top w:val="none" w:sz="0" w:space="0" w:color="auto"/>
                    <w:left w:val="none" w:sz="0" w:space="0" w:color="auto"/>
                    <w:bottom w:val="none" w:sz="0" w:space="0" w:color="auto"/>
                    <w:right w:val="none" w:sz="0" w:space="0" w:color="auto"/>
                  </w:divBdr>
                  <w:divsChild>
                    <w:div w:id="1015764423">
                      <w:marLeft w:val="0"/>
                      <w:marRight w:val="0"/>
                      <w:marTop w:val="0"/>
                      <w:marBottom w:val="0"/>
                      <w:divBdr>
                        <w:top w:val="none" w:sz="0" w:space="0" w:color="auto"/>
                        <w:left w:val="none" w:sz="0" w:space="0" w:color="auto"/>
                        <w:bottom w:val="none" w:sz="0" w:space="0" w:color="auto"/>
                        <w:right w:val="none" w:sz="0" w:space="0" w:color="auto"/>
                      </w:divBdr>
                    </w:div>
                    <w:div w:id="1234125694">
                      <w:marLeft w:val="0"/>
                      <w:marRight w:val="0"/>
                      <w:marTop w:val="0"/>
                      <w:marBottom w:val="0"/>
                      <w:divBdr>
                        <w:top w:val="none" w:sz="0" w:space="0" w:color="auto"/>
                        <w:left w:val="none" w:sz="0" w:space="0" w:color="auto"/>
                        <w:bottom w:val="none" w:sz="0" w:space="0" w:color="auto"/>
                        <w:right w:val="none" w:sz="0" w:space="0" w:color="auto"/>
                      </w:divBdr>
                    </w:div>
                  </w:divsChild>
                </w:div>
                <w:div w:id="1665665987">
                  <w:marLeft w:val="0"/>
                  <w:marRight w:val="0"/>
                  <w:marTop w:val="0"/>
                  <w:marBottom w:val="0"/>
                  <w:divBdr>
                    <w:top w:val="none" w:sz="0" w:space="0" w:color="auto"/>
                    <w:left w:val="none" w:sz="0" w:space="0" w:color="auto"/>
                    <w:bottom w:val="none" w:sz="0" w:space="0" w:color="auto"/>
                    <w:right w:val="none" w:sz="0" w:space="0" w:color="auto"/>
                  </w:divBdr>
                  <w:divsChild>
                    <w:div w:id="811025732">
                      <w:marLeft w:val="0"/>
                      <w:marRight w:val="0"/>
                      <w:marTop w:val="0"/>
                      <w:marBottom w:val="0"/>
                      <w:divBdr>
                        <w:top w:val="none" w:sz="0" w:space="0" w:color="auto"/>
                        <w:left w:val="none" w:sz="0" w:space="0" w:color="auto"/>
                        <w:bottom w:val="none" w:sz="0" w:space="0" w:color="auto"/>
                        <w:right w:val="none" w:sz="0" w:space="0" w:color="auto"/>
                      </w:divBdr>
                    </w:div>
                    <w:div w:id="1746370134">
                      <w:marLeft w:val="0"/>
                      <w:marRight w:val="0"/>
                      <w:marTop w:val="0"/>
                      <w:marBottom w:val="0"/>
                      <w:divBdr>
                        <w:top w:val="none" w:sz="0" w:space="0" w:color="auto"/>
                        <w:left w:val="none" w:sz="0" w:space="0" w:color="auto"/>
                        <w:bottom w:val="none" w:sz="0" w:space="0" w:color="auto"/>
                        <w:right w:val="none" w:sz="0" w:space="0" w:color="auto"/>
                      </w:divBdr>
                    </w:div>
                  </w:divsChild>
                </w:div>
                <w:div w:id="1666667289">
                  <w:marLeft w:val="0"/>
                  <w:marRight w:val="0"/>
                  <w:marTop w:val="0"/>
                  <w:marBottom w:val="0"/>
                  <w:divBdr>
                    <w:top w:val="none" w:sz="0" w:space="0" w:color="auto"/>
                    <w:left w:val="none" w:sz="0" w:space="0" w:color="auto"/>
                    <w:bottom w:val="none" w:sz="0" w:space="0" w:color="auto"/>
                    <w:right w:val="none" w:sz="0" w:space="0" w:color="auto"/>
                  </w:divBdr>
                  <w:divsChild>
                    <w:div w:id="1500343076">
                      <w:marLeft w:val="0"/>
                      <w:marRight w:val="0"/>
                      <w:marTop w:val="0"/>
                      <w:marBottom w:val="0"/>
                      <w:divBdr>
                        <w:top w:val="none" w:sz="0" w:space="0" w:color="auto"/>
                        <w:left w:val="none" w:sz="0" w:space="0" w:color="auto"/>
                        <w:bottom w:val="none" w:sz="0" w:space="0" w:color="auto"/>
                        <w:right w:val="none" w:sz="0" w:space="0" w:color="auto"/>
                      </w:divBdr>
                    </w:div>
                  </w:divsChild>
                </w:div>
                <w:div w:id="1819685956">
                  <w:marLeft w:val="0"/>
                  <w:marRight w:val="0"/>
                  <w:marTop w:val="0"/>
                  <w:marBottom w:val="0"/>
                  <w:divBdr>
                    <w:top w:val="none" w:sz="0" w:space="0" w:color="auto"/>
                    <w:left w:val="none" w:sz="0" w:space="0" w:color="auto"/>
                    <w:bottom w:val="none" w:sz="0" w:space="0" w:color="auto"/>
                    <w:right w:val="none" w:sz="0" w:space="0" w:color="auto"/>
                  </w:divBdr>
                  <w:divsChild>
                    <w:div w:id="1561863820">
                      <w:marLeft w:val="0"/>
                      <w:marRight w:val="0"/>
                      <w:marTop w:val="0"/>
                      <w:marBottom w:val="0"/>
                      <w:divBdr>
                        <w:top w:val="none" w:sz="0" w:space="0" w:color="auto"/>
                        <w:left w:val="none" w:sz="0" w:space="0" w:color="auto"/>
                        <w:bottom w:val="none" w:sz="0" w:space="0" w:color="auto"/>
                        <w:right w:val="none" w:sz="0" w:space="0" w:color="auto"/>
                      </w:divBdr>
                    </w:div>
                  </w:divsChild>
                </w:div>
                <w:div w:id="2127888663">
                  <w:marLeft w:val="0"/>
                  <w:marRight w:val="0"/>
                  <w:marTop w:val="0"/>
                  <w:marBottom w:val="0"/>
                  <w:divBdr>
                    <w:top w:val="none" w:sz="0" w:space="0" w:color="auto"/>
                    <w:left w:val="none" w:sz="0" w:space="0" w:color="auto"/>
                    <w:bottom w:val="none" w:sz="0" w:space="0" w:color="auto"/>
                    <w:right w:val="none" w:sz="0" w:space="0" w:color="auto"/>
                  </w:divBdr>
                  <w:divsChild>
                    <w:div w:id="45548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275401">
          <w:marLeft w:val="0"/>
          <w:marRight w:val="0"/>
          <w:marTop w:val="0"/>
          <w:marBottom w:val="0"/>
          <w:divBdr>
            <w:top w:val="none" w:sz="0" w:space="0" w:color="auto"/>
            <w:left w:val="none" w:sz="0" w:space="0" w:color="auto"/>
            <w:bottom w:val="none" w:sz="0" w:space="0" w:color="auto"/>
            <w:right w:val="none" w:sz="0" w:space="0" w:color="auto"/>
          </w:divBdr>
          <w:divsChild>
            <w:div w:id="1980914778">
              <w:marLeft w:val="0"/>
              <w:marRight w:val="0"/>
              <w:marTop w:val="0"/>
              <w:marBottom w:val="0"/>
              <w:divBdr>
                <w:top w:val="none" w:sz="0" w:space="0" w:color="auto"/>
                <w:left w:val="none" w:sz="0" w:space="0" w:color="auto"/>
                <w:bottom w:val="none" w:sz="0" w:space="0" w:color="auto"/>
                <w:right w:val="none" w:sz="0" w:space="0" w:color="auto"/>
              </w:divBdr>
            </w:div>
          </w:divsChild>
        </w:div>
        <w:div w:id="426775347">
          <w:marLeft w:val="0"/>
          <w:marRight w:val="0"/>
          <w:marTop w:val="0"/>
          <w:marBottom w:val="0"/>
          <w:divBdr>
            <w:top w:val="none" w:sz="0" w:space="0" w:color="auto"/>
            <w:left w:val="none" w:sz="0" w:space="0" w:color="auto"/>
            <w:bottom w:val="none" w:sz="0" w:space="0" w:color="auto"/>
            <w:right w:val="none" w:sz="0" w:space="0" w:color="auto"/>
          </w:divBdr>
          <w:divsChild>
            <w:div w:id="792134420">
              <w:marLeft w:val="0"/>
              <w:marRight w:val="0"/>
              <w:marTop w:val="0"/>
              <w:marBottom w:val="0"/>
              <w:divBdr>
                <w:top w:val="none" w:sz="0" w:space="0" w:color="auto"/>
                <w:left w:val="none" w:sz="0" w:space="0" w:color="auto"/>
                <w:bottom w:val="none" w:sz="0" w:space="0" w:color="auto"/>
                <w:right w:val="none" w:sz="0" w:space="0" w:color="auto"/>
              </w:divBdr>
            </w:div>
            <w:div w:id="1344865121">
              <w:marLeft w:val="0"/>
              <w:marRight w:val="0"/>
              <w:marTop w:val="0"/>
              <w:marBottom w:val="0"/>
              <w:divBdr>
                <w:top w:val="none" w:sz="0" w:space="0" w:color="auto"/>
                <w:left w:val="none" w:sz="0" w:space="0" w:color="auto"/>
                <w:bottom w:val="none" w:sz="0" w:space="0" w:color="auto"/>
                <w:right w:val="none" w:sz="0" w:space="0" w:color="auto"/>
              </w:divBdr>
            </w:div>
          </w:divsChild>
        </w:div>
        <w:div w:id="448744744">
          <w:marLeft w:val="0"/>
          <w:marRight w:val="0"/>
          <w:marTop w:val="0"/>
          <w:marBottom w:val="0"/>
          <w:divBdr>
            <w:top w:val="none" w:sz="0" w:space="0" w:color="auto"/>
            <w:left w:val="none" w:sz="0" w:space="0" w:color="auto"/>
            <w:bottom w:val="none" w:sz="0" w:space="0" w:color="auto"/>
            <w:right w:val="none" w:sz="0" w:space="0" w:color="auto"/>
          </w:divBdr>
          <w:divsChild>
            <w:div w:id="1589078840">
              <w:marLeft w:val="0"/>
              <w:marRight w:val="0"/>
              <w:marTop w:val="0"/>
              <w:marBottom w:val="0"/>
              <w:divBdr>
                <w:top w:val="none" w:sz="0" w:space="0" w:color="auto"/>
                <w:left w:val="none" w:sz="0" w:space="0" w:color="auto"/>
                <w:bottom w:val="none" w:sz="0" w:space="0" w:color="auto"/>
                <w:right w:val="none" w:sz="0" w:space="0" w:color="auto"/>
              </w:divBdr>
            </w:div>
            <w:div w:id="1862236782">
              <w:marLeft w:val="0"/>
              <w:marRight w:val="0"/>
              <w:marTop w:val="0"/>
              <w:marBottom w:val="0"/>
              <w:divBdr>
                <w:top w:val="none" w:sz="0" w:space="0" w:color="auto"/>
                <w:left w:val="none" w:sz="0" w:space="0" w:color="auto"/>
                <w:bottom w:val="none" w:sz="0" w:space="0" w:color="auto"/>
                <w:right w:val="none" w:sz="0" w:space="0" w:color="auto"/>
              </w:divBdr>
            </w:div>
            <w:div w:id="1987081408">
              <w:marLeft w:val="0"/>
              <w:marRight w:val="0"/>
              <w:marTop w:val="0"/>
              <w:marBottom w:val="0"/>
              <w:divBdr>
                <w:top w:val="none" w:sz="0" w:space="0" w:color="auto"/>
                <w:left w:val="none" w:sz="0" w:space="0" w:color="auto"/>
                <w:bottom w:val="none" w:sz="0" w:space="0" w:color="auto"/>
                <w:right w:val="none" w:sz="0" w:space="0" w:color="auto"/>
              </w:divBdr>
            </w:div>
          </w:divsChild>
        </w:div>
        <w:div w:id="450514705">
          <w:marLeft w:val="0"/>
          <w:marRight w:val="0"/>
          <w:marTop w:val="0"/>
          <w:marBottom w:val="0"/>
          <w:divBdr>
            <w:top w:val="none" w:sz="0" w:space="0" w:color="auto"/>
            <w:left w:val="none" w:sz="0" w:space="0" w:color="auto"/>
            <w:bottom w:val="none" w:sz="0" w:space="0" w:color="auto"/>
            <w:right w:val="none" w:sz="0" w:space="0" w:color="auto"/>
          </w:divBdr>
        </w:div>
        <w:div w:id="623776309">
          <w:marLeft w:val="0"/>
          <w:marRight w:val="0"/>
          <w:marTop w:val="0"/>
          <w:marBottom w:val="0"/>
          <w:divBdr>
            <w:top w:val="none" w:sz="0" w:space="0" w:color="auto"/>
            <w:left w:val="none" w:sz="0" w:space="0" w:color="auto"/>
            <w:bottom w:val="none" w:sz="0" w:space="0" w:color="auto"/>
            <w:right w:val="none" w:sz="0" w:space="0" w:color="auto"/>
          </w:divBdr>
          <w:divsChild>
            <w:div w:id="1827240579">
              <w:marLeft w:val="-75"/>
              <w:marRight w:val="0"/>
              <w:marTop w:val="30"/>
              <w:marBottom w:val="30"/>
              <w:divBdr>
                <w:top w:val="none" w:sz="0" w:space="0" w:color="auto"/>
                <w:left w:val="none" w:sz="0" w:space="0" w:color="auto"/>
                <w:bottom w:val="none" w:sz="0" w:space="0" w:color="auto"/>
                <w:right w:val="none" w:sz="0" w:space="0" w:color="auto"/>
              </w:divBdr>
              <w:divsChild>
                <w:div w:id="107431524">
                  <w:marLeft w:val="0"/>
                  <w:marRight w:val="0"/>
                  <w:marTop w:val="0"/>
                  <w:marBottom w:val="0"/>
                  <w:divBdr>
                    <w:top w:val="none" w:sz="0" w:space="0" w:color="auto"/>
                    <w:left w:val="none" w:sz="0" w:space="0" w:color="auto"/>
                    <w:bottom w:val="none" w:sz="0" w:space="0" w:color="auto"/>
                    <w:right w:val="none" w:sz="0" w:space="0" w:color="auto"/>
                  </w:divBdr>
                  <w:divsChild>
                    <w:div w:id="1450588010">
                      <w:marLeft w:val="0"/>
                      <w:marRight w:val="0"/>
                      <w:marTop w:val="0"/>
                      <w:marBottom w:val="0"/>
                      <w:divBdr>
                        <w:top w:val="none" w:sz="0" w:space="0" w:color="auto"/>
                        <w:left w:val="none" w:sz="0" w:space="0" w:color="auto"/>
                        <w:bottom w:val="none" w:sz="0" w:space="0" w:color="auto"/>
                        <w:right w:val="none" w:sz="0" w:space="0" w:color="auto"/>
                      </w:divBdr>
                    </w:div>
                  </w:divsChild>
                </w:div>
                <w:div w:id="124549729">
                  <w:marLeft w:val="0"/>
                  <w:marRight w:val="0"/>
                  <w:marTop w:val="0"/>
                  <w:marBottom w:val="0"/>
                  <w:divBdr>
                    <w:top w:val="none" w:sz="0" w:space="0" w:color="auto"/>
                    <w:left w:val="none" w:sz="0" w:space="0" w:color="auto"/>
                    <w:bottom w:val="none" w:sz="0" w:space="0" w:color="auto"/>
                    <w:right w:val="none" w:sz="0" w:space="0" w:color="auto"/>
                  </w:divBdr>
                  <w:divsChild>
                    <w:div w:id="369576128">
                      <w:marLeft w:val="0"/>
                      <w:marRight w:val="0"/>
                      <w:marTop w:val="0"/>
                      <w:marBottom w:val="0"/>
                      <w:divBdr>
                        <w:top w:val="none" w:sz="0" w:space="0" w:color="auto"/>
                        <w:left w:val="none" w:sz="0" w:space="0" w:color="auto"/>
                        <w:bottom w:val="none" w:sz="0" w:space="0" w:color="auto"/>
                        <w:right w:val="none" w:sz="0" w:space="0" w:color="auto"/>
                      </w:divBdr>
                    </w:div>
                  </w:divsChild>
                </w:div>
                <w:div w:id="165025334">
                  <w:marLeft w:val="0"/>
                  <w:marRight w:val="0"/>
                  <w:marTop w:val="0"/>
                  <w:marBottom w:val="0"/>
                  <w:divBdr>
                    <w:top w:val="none" w:sz="0" w:space="0" w:color="auto"/>
                    <w:left w:val="none" w:sz="0" w:space="0" w:color="auto"/>
                    <w:bottom w:val="none" w:sz="0" w:space="0" w:color="auto"/>
                    <w:right w:val="none" w:sz="0" w:space="0" w:color="auto"/>
                  </w:divBdr>
                  <w:divsChild>
                    <w:div w:id="2067484768">
                      <w:marLeft w:val="0"/>
                      <w:marRight w:val="0"/>
                      <w:marTop w:val="0"/>
                      <w:marBottom w:val="0"/>
                      <w:divBdr>
                        <w:top w:val="none" w:sz="0" w:space="0" w:color="auto"/>
                        <w:left w:val="none" w:sz="0" w:space="0" w:color="auto"/>
                        <w:bottom w:val="none" w:sz="0" w:space="0" w:color="auto"/>
                        <w:right w:val="none" w:sz="0" w:space="0" w:color="auto"/>
                      </w:divBdr>
                    </w:div>
                  </w:divsChild>
                </w:div>
                <w:div w:id="272564628">
                  <w:marLeft w:val="0"/>
                  <w:marRight w:val="0"/>
                  <w:marTop w:val="0"/>
                  <w:marBottom w:val="0"/>
                  <w:divBdr>
                    <w:top w:val="none" w:sz="0" w:space="0" w:color="auto"/>
                    <w:left w:val="none" w:sz="0" w:space="0" w:color="auto"/>
                    <w:bottom w:val="none" w:sz="0" w:space="0" w:color="auto"/>
                    <w:right w:val="none" w:sz="0" w:space="0" w:color="auto"/>
                  </w:divBdr>
                  <w:divsChild>
                    <w:div w:id="2056616532">
                      <w:marLeft w:val="0"/>
                      <w:marRight w:val="0"/>
                      <w:marTop w:val="0"/>
                      <w:marBottom w:val="0"/>
                      <w:divBdr>
                        <w:top w:val="none" w:sz="0" w:space="0" w:color="auto"/>
                        <w:left w:val="none" w:sz="0" w:space="0" w:color="auto"/>
                        <w:bottom w:val="none" w:sz="0" w:space="0" w:color="auto"/>
                        <w:right w:val="none" w:sz="0" w:space="0" w:color="auto"/>
                      </w:divBdr>
                    </w:div>
                  </w:divsChild>
                </w:div>
                <w:div w:id="299651930">
                  <w:marLeft w:val="0"/>
                  <w:marRight w:val="0"/>
                  <w:marTop w:val="0"/>
                  <w:marBottom w:val="0"/>
                  <w:divBdr>
                    <w:top w:val="none" w:sz="0" w:space="0" w:color="auto"/>
                    <w:left w:val="none" w:sz="0" w:space="0" w:color="auto"/>
                    <w:bottom w:val="none" w:sz="0" w:space="0" w:color="auto"/>
                    <w:right w:val="none" w:sz="0" w:space="0" w:color="auto"/>
                  </w:divBdr>
                  <w:divsChild>
                    <w:div w:id="170031797">
                      <w:marLeft w:val="0"/>
                      <w:marRight w:val="0"/>
                      <w:marTop w:val="0"/>
                      <w:marBottom w:val="0"/>
                      <w:divBdr>
                        <w:top w:val="none" w:sz="0" w:space="0" w:color="auto"/>
                        <w:left w:val="none" w:sz="0" w:space="0" w:color="auto"/>
                        <w:bottom w:val="none" w:sz="0" w:space="0" w:color="auto"/>
                        <w:right w:val="none" w:sz="0" w:space="0" w:color="auto"/>
                      </w:divBdr>
                    </w:div>
                  </w:divsChild>
                </w:div>
                <w:div w:id="339965986">
                  <w:marLeft w:val="0"/>
                  <w:marRight w:val="0"/>
                  <w:marTop w:val="0"/>
                  <w:marBottom w:val="0"/>
                  <w:divBdr>
                    <w:top w:val="none" w:sz="0" w:space="0" w:color="auto"/>
                    <w:left w:val="none" w:sz="0" w:space="0" w:color="auto"/>
                    <w:bottom w:val="none" w:sz="0" w:space="0" w:color="auto"/>
                    <w:right w:val="none" w:sz="0" w:space="0" w:color="auto"/>
                  </w:divBdr>
                  <w:divsChild>
                    <w:div w:id="854854384">
                      <w:marLeft w:val="0"/>
                      <w:marRight w:val="0"/>
                      <w:marTop w:val="0"/>
                      <w:marBottom w:val="0"/>
                      <w:divBdr>
                        <w:top w:val="none" w:sz="0" w:space="0" w:color="auto"/>
                        <w:left w:val="none" w:sz="0" w:space="0" w:color="auto"/>
                        <w:bottom w:val="none" w:sz="0" w:space="0" w:color="auto"/>
                        <w:right w:val="none" w:sz="0" w:space="0" w:color="auto"/>
                      </w:divBdr>
                    </w:div>
                  </w:divsChild>
                </w:div>
                <w:div w:id="359285875">
                  <w:marLeft w:val="0"/>
                  <w:marRight w:val="0"/>
                  <w:marTop w:val="0"/>
                  <w:marBottom w:val="0"/>
                  <w:divBdr>
                    <w:top w:val="none" w:sz="0" w:space="0" w:color="auto"/>
                    <w:left w:val="none" w:sz="0" w:space="0" w:color="auto"/>
                    <w:bottom w:val="none" w:sz="0" w:space="0" w:color="auto"/>
                    <w:right w:val="none" w:sz="0" w:space="0" w:color="auto"/>
                  </w:divBdr>
                  <w:divsChild>
                    <w:div w:id="926116875">
                      <w:marLeft w:val="0"/>
                      <w:marRight w:val="0"/>
                      <w:marTop w:val="0"/>
                      <w:marBottom w:val="0"/>
                      <w:divBdr>
                        <w:top w:val="none" w:sz="0" w:space="0" w:color="auto"/>
                        <w:left w:val="none" w:sz="0" w:space="0" w:color="auto"/>
                        <w:bottom w:val="none" w:sz="0" w:space="0" w:color="auto"/>
                        <w:right w:val="none" w:sz="0" w:space="0" w:color="auto"/>
                      </w:divBdr>
                    </w:div>
                  </w:divsChild>
                </w:div>
                <w:div w:id="398476547">
                  <w:marLeft w:val="0"/>
                  <w:marRight w:val="0"/>
                  <w:marTop w:val="0"/>
                  <w:marBottom w:val="0"/>
                  <w:divBdr>
                    <w:top w:val="none" w:sz="0" w:space="0" w:color="auto"/>
                    <w:left w:val="none" w:sz="0" w:space="0" w:color="auto"/>
                    <w:bottom w:val="none" w:sz="0" w:space="0" w:color="auto"/>
                    <w:right w:val="none" w:sz="0" w:space="0" w:color="auto"/>
                  </w:divBdr>
                  <w:divsChild>
                    <w:div w:id="2109811966">
                      <w:marLeft w:val="0"/>
                      <w:marRight w:val="0"/>
                      <w:marTop w:val="0"/>
                      <w:marBottom w:val="0"/>
                      <w:divBdr>
                        <w:top w:val="none" w:sz="0" w:space="0" w:color="auto"/>
                        <w:left w:val="none" w:sz="0" w:space="0" w:color="auto"/>
                        <w:bottom w:val="none" w:sz="0" w:space="0" w:color="auto"/>
                        <w:right w:val="none" w:sz="0" w:space="0" w:color="auto"/>
                      </w:divBdr>
                    </w:div>
                  </w:divsChild>
                </w:div>
                <w:div w:id="416025669">
                  <w:marLeft w:val="0"/>
                  <w:marRight w:val="0"/>
                  <w:marTop w:val="0"/>
                  <w:marBottom w:val="0"/>
                  <w:divBdr>
                    <w:top w:val="none" w:sz="0" w:space="0" w:color="auto"/>
                    <w:left w:val="none" w:sz="0" w:space="0" w:color="auto"/>
                    <w:bottom w:val="none" w:sz="0" w:space="0" w:color="auto"/>
                    <w:right w:val="none" w:sz="0" w:space="0" w:color="auto"/>
                  </w:divBdr>
                  <w:divsChild>
                    <w:div w:id="40055565">
                      <w:marLeft w:val="0"/>
                      <w:marRight w:val="0"/>
                      <w:marTop w:val="0"/>
                      <w:marBottom w:val="0"/>
                      <w:divBdr>
                        <w:top w:val="none" w:sz="0" w:space="0" w:color="auto"/>
                        <w:left w:val="none" w:sz="0" w:space="0" w:color="auto"/>
                        <w:bottom w:val="none" w:sz="0" w:space="0" w:color="auto"/>
                        <w:right w:val="none" w:sz="0" w:space="0" w:color="auto"/>
                      </w:divBdr>
                    </w:div>
                    <w:div w:id="48655221">
                      <w:marLeft w:val="0"/>
                      <w:marRight w:val="0"/>
                      <w:marTop w:val="0"/>
                      <w:marBottom w:val="0"/>
                      <w:divBdr>
                        <w:top w:val="none" w:sz="0" w:space="0" w:color="auto"/>
                        <w:left w:val="none" w:sz="0" w:space="0" w:color="auto"/>
                        <w:bottom w:val="none" w:sz="0" w:space="0" w:color="auto"/>
                        <w:right w:val="none" w:sz="0" w:space="0" w:color="auto"/>
                      </w:divBdr>
                    </w:div>
                    <w:div w:id="145363288">
                      <w:marLeft w:val="0"/>
                      <w:marRight w:val="0"/>
                      <w:marTop w:val="0"/>
                      <w:marBottom w:val="0"/>
                      <w:divBdr>
                        <w:top w:val="none" w:sz="0" w:space="0" w:color="auto"/>
                        <w:left w:val="none" w:sz="0" w:space="0" w:color="auto"/>
                        <w:bottom w:val="none" w:sz="0" w:space="0" w:color="auto"/>
                        <w:right w:val="none" w:sz="0" w:space="0" w:color="auto"/>
                      </w:divBdr>
                    </w:div>
                    <w:div w:id="1782796634">
                      <w:marLeft w:val="0"/>
                      <w:marRight w:val="0"/>
                      <w:marTop w:val="0"/>
                      <w:marBottom w:val="0"/>
                      <w:divBdr>
                        <w:top w:val="none" w:sz="0" w:space="0" w:color="auto"/>
                        <w:left w:val="none" w:sz="0" w:space="0" w:color="auto"/>
                        <w:bottom w:val="none" w:sz="0" w:space="0" w:color="auto"/>
                        <w:right w:val="none" w:sz="0" w:space="0" w:color="auto"/>
                      </w:divBdr>
                    </w:div>
                    <w:div w:id="1845782796">
                      <w:marLeft w:val="0"/>
                      <w:marRight w:val="0"/>
                      <w:marTop w:val="0"/>
                      <w:marBottom w:val="0"/>
                      <w:divBdr>
                        <w:top w:val="none" w:sz="0" w:space="0" w:color="auto"/>
                        <w:left w:val="none" w:sz="0" w:space="0" w:color="auto"/>
                        <w:bottom w:val="none" w:sz="0" w:space="0" w:color="auto"/>
                        <w:right w:val="none" w:sz="0" w:space="0" w:color="auto"/>
                      </w:divBdr>
                    </w:div>
                  </w:divsChild>
                </w:div>
                <w:div w:id="460660274">
                  <w:marLeft w:val="0"/>
                  <w:marRight w:val="0"/>
                  <w:marTop w:val="0"/>
                  <w:marBottom w:val="0"/>
                  <w:divBdr>
                    <w:top w:val="none" w:sz="0" w:space="0" w:color="auto"/>
                    <w:left w:val="none" w:sz="0" w:space="0" w:color="auto"/>
                    <w:bottom w:val="none" w:sz="0" w:space="0" w:color="auto"/>
                    <w:right w:val="none" w:sz="0" w:space="0" w:color="auto"/>
                  </w:divBdr>
                  <w:divsChild>
                    <w:div w:id="1334139601">
                      <w:marLeft w:val="0"/>
                      <w:marRight w:val="0"/>
                      <w:marTop w:val="0"/>
                      <w:marBottom w:val="0"/>
                      <w:divBdr>
                        <w:top w:val="none" w:sz="0" w:space="0" w:color="auto"/>
                        <w:left w:val="none" w:sz="0" w:space="0" w:color="auto"/>
                        <w:bottom w:val="none" w:sz="0" w:space="0" w:color="auto"/>
                        <w:right w:val="none" w:sz="0" w:space="0" w:color="auto"/>
                      </w:divBdr>
                    </w:div>
                  </w:divsChild>
                </w:div>
                <w:div w:id="576015088">
                  <w:marLeft w:val="0"/>
                  <w:marRight w:val="0"/>
                  <w:marTop w:val="0"/>
                  <w:marBottom w:val="0"/>
                  <w:divBdr>
                    <w:top w:val="none" w:sz="0" w:space="0" w:color="auto"/>
                    <w:left w:val="none" w:sz="0" w:space="0" w:color="auto"/>
                    <w:bottom w:val="none" w:sz="0" w:space="0" w:color="auto"/>
                    <w:right w:val="none" w:sz="0" w:space="0" w:color="auto"/>
                  </w:divBdr>
                  <w:divsChild>
                    <w:div w:id="1186868308">
                      <w:marLeft w:val="0"/>
                      <w:marRight w:val="0"/>
                      <w:marTop w:val="0"/>
                      <w:marBottom w:val="0"/>
                      <w:divBdr>
                        <w:top w:val="none" w:sz="0" w:space="0" w:color="auto"/>
                        <w:left w:val="none" w:sz="0" w:space="0" w:color="auto"/>
                        <w:bottom w:val="none" w:sz="0" w:space="0" w:color="auto"/>
                        <w:right w:val="none" w:sz="0" w:space="0" w:color="auto"/>
                      </w:divBdr>
                    </w:div>
                  </w:divsChild>
                </w:div>
                <w:div w:id="776679840">
                  <w:marLeft w:val="0"/>
                  <w:marRight w:val="0"/>
                  <w:marTop w:val="0"/>
                  <w:marBottom w:val="0"/>
                  <w:divBdr>
                    <w:top w:val="none" w:sz="0" w:space="0" w:color="auto"/>
                    <w:left w:val="none" w:sz="0" w:space="0" w:color="auto"/>
                    <w:bottom w:val="none" w:sz="0" w:space="0" w:color="auto"/>
                    <w:right w:val="none" w:sz="0" w:space="0" w:color="auto"/>
                  </w:divBdr>
                  <w:divsChild>
                    <w:div w:id="1420982195">
                      <w:marLeft w:val="0"/>
                      <w:marRight w:val="0"/>
                      <w:marTop w:val="0"/>
                      <w:marBottom w:val="0"/>
                      <w:divBdr>
                        <w:top w:val="none" w:sz="0" w:space="0" w:color="auto"/>
                        <w:left w:val="none" w:sz="0" w:space="0" w:color="auto"/>
                        <w:bottom w:val="none" w:sz="0" w:space="0" w:color="auto"/>
                        <w:right w:val="none" w:sz="0" w:space="0" w:color="auto"/>
                      </w:divBdr>
                    </w:div>
                  </w:divsChild>
                </w:div>
                <w:div w:id="778062436">
                  <w:marLeft w:val="0"/>
                  <w:marRight w:val="0"/>
                  <w:marTop w:val="0"/>
                  <w:marBottom w:val="0"/>
                  <w:divBdr>
                    <w:top w:val="none" w:sz="0" w:space="0" w:color="auto"/>
                    <w:left w:val="none" w:sz="0" w:space="0" w:color="auto"/>
                    <w:bottom w:val="none" w:sz="0" w:space="0" w:color="auto"/>
                    <w:right w:val="none" w:sz="0" w:space="0" w:color="auto"/>
                  </w:divBdr>
                  <w:divsChild>
                    <w:div w:id="519053479">
                      <w:marLeft w:val="0"/>
                      <w:marRight w:val="0"/>
                      <w:marTop w:val="0"/>
                      <w:marBottom w:val="0"/>
                      <w:divBdr>
                        <w:top w:val="none" w:sz="0" w:space="0" w:color="auto"/>
                        <w:left w:val="none" w:sz="0" w:space="0" w:color="auto"/>
                        <w:bottom w:val="none" w:sz="0" w:space="0" w:color="auto"/>
                        <w:right w:val="none" w:sz="0" w:space="0" w:color="auto"/>
                      </w:divBdr>
                    </w:div>
                  </w:divsChild>
                </w:div>
                <w:div w:id="1146357504">
                  <w:marLeft w:val="0"/>
                  <w:marRight w:val="0"/>
                  <w:marTop w:val="0"/>
                  <w:marBottom w:val="0"/>
                  <w:divBdr>
                    <w:top w:val="none" w:sz="0" w:space="0" w:color="auto"/>
                    <w:left w:val="none" w:sz="0" w:space="0" w:color="auto"/>
                    <w:bottom w:val="none" w:sz="0" w:space="0" w:color="auto"/>
                    <w:right w:val="none" w:sz="0" w:space="0" w:color="auto"/>
                  </w:divBdr>
                  <w:divsChild>
                    <w:div w:id="2045862704">
                      <w:marLeft w:val="0"/>
                      <w:marRight w:val="0"/>
                      <w:marTop w:val="0"/>
                      <w:marBottom w:val="0"/>
                      <w:divBdr>
                        <w:top w:val="none" w:sz="0" w:space="0" w:color="auto"/>
                        <w:left w:val="none" w:sz="0" w:space="0" w:color="auto"/>
                        <w:bottom w:val="none" w:sz="0" w:space="0" w:color="auto"/>
                        <w:right w:val="none" w:sz="0" w:space="0" w:color="auto"/>
                      </w:divBdr>
                    </w:div>
                  </w:divsChild>
                </w:div>
                <w:div w:id="1172455655">
                  <w:marLeft w:val="0"/>
                  <w:marRight w:val="0"/>
                  <w:marTop w:val="0"/>
                  <w:marBottom w:val="0"/>
                  <w:divBdr>
                    <w:top w:val="none" w:sz="0" w:space="0" w:color="auto"/>
                    <w:left w:val="none" w:sz="0" w:space="0" w:color="auto"/>
                    <w:bottom w:val="none" w:sz="0" w:space="0" w:color="auto"/>
                    <w:right w:val="none" w:sz="0" w:space="0" w:color="auto"/>
                  </w:divBdr>
                  <w:divsChild>
                    <w:div w:id="322927369">
                      <w:marLeft w:val="0"/>
                      <w:marRight w:val="0"/>
                      <w:marTop w:val="0"/>
                      <w:marBottom w:val="0"/>
                      <w:divBdr>
                        <w:top w:val="none" w:sz="0" w:space="0" w:color="auto"/>
                        <w:left w:val="none" w:sz="0" w:space="0" w:color="auto"/>
                        <w:bottom w:val="none" w:sz="0" w:space="0" w:color="auto"/>
                        <w:right w:val="none" w:sz="0" w:space="0" w:color="auto"/>
                      </w:divBdr>
                    </w:div>
                    <w:div w:id="1029187022">
                      <w:marLeft w:val="0"/>
                      <w:marRight w:val="0"/>
                      <w:marTop w:val="0"/>
                      <w:marBottom w:val="0"/>
                      <w:divBdr>
                        <w:top w:val="none" w:sz="0" w:space="0" w:color="auto"/>
                        <w:left w:val="none" w:sz="0" w:space="0" w:color="auto"/>
                        <w:bottom w:val="none" w:sz="0" w:space="0" w:color="auto"/>
                        <w:right w:val="none" w:sz="0" w:space="0" w:color="auto"/>
                      </w:divBdr>
                    </w:div>
                    <w:div w:id="1110398036">
                      <w:marLeft w:val="0"/>
                      <w:marRight w:val="0"/>
                      <w:marTop w:val="0"/>
                      <w:marBottom w:val="0"/>
                      <w:divBdr>
                        <w:top w:val="none" w:sz="0" w:space="0" w:color="auto"/>
                        <w:left w:val="none" w:sz="0" w:space="0" w:color="auto"/>
                        <w:bottom w:val="none" w:sz="0" w:space="0" w:color="auto"/>
                        <w:right w:val="none" w:sz="0" w:space="0" w:color="auto"/>
                      </w:divBdr>
                    </w:div>
                    <w:div w:id="1861045894">
                      <w:marLeft w:val="0"/>
                      <w:marRight w:val="0"/>
                      <w:marTop w:val="0"/>
                      <w:marBottom w:val="0"/>
                      <w:divBdr>
                        <w:top w:val="none" w:sz="0" w:space="0" w:color="auto"/>
                        <w:left w:val="none" w:sz="0" w:space="0" w:color="auto"/>
                        <w:bottom w:val="none" w:sz="0" w:space="0" w:color="auto"/>
                        <w:right w:val="none" w:sz="0" w:space="0" w:color="auto"/>
                      </w:divBdr>
                    </w:div>
                  </w:divsChild>
                </w:div>
                <w:div w:id="1252393109">
                  <w:marLeft w:val="0"/>
                  <w:marRight w:val="0"/>
                  <w:marTop w:val="0"/>
                  <w:marBottom w:val="0"/>
                  <w:divBdr>
                    <w:top w:val="none" w:sz="0" w:space="0" w:color="auto"/>
                    <w:left w:val="none" w:sz="0" w:space="0" w:color="auto"/>
                    <w:bottom w:val="none" w:sz="0" w:space="0" w:color="auto"/>
                    <w:right w:val="none" w:sz="0" w:space="0" w:color="auto"/>
                  </w:divBdr>
                  <w:divsChild>
                    <w:div w:id="1131750124">
                      <w:marLeft w:val="0"/>
                      <w:marRight w:val="0"/>
                      <w:marTop w:val="0"/>
                      <w:marBottom w:val="0"/>
                      <w:divBdr>
                        <w:top w:val="none" w:sz="0" w:space="0" w:color="auto"/>
                        <w:left w:val="none" w:sz="0" w:space="0" w:color="auto"/>
                        <w:bottom w:val="none" w:sz="0" w:space="0" w:color="auto"/>
                        <w:right w:val="none" w:sz="0" w:space="0" w:color="auto"/>
                      </w:divBdr>
                    </w:div>
                  </w:divsChild>
                </w:div>
                <w:div w:id="1316837744">
                  <w:marLeft w:val="0"/>
                  <w:marRight w:val="0"/>
                  <w:marTop w:val="0"/>
                  <w:marBottom w:val="0"/>
                  <w:divBdr>
                    <w:top w:val="none" w:sz="0" w:space="0" w:color="auto"/>
                    <w:left w:val="none" w:sz="0" w:space="0" w:color="auto"/>
                    <w:bottom w:val="none" w:sz="0" w:space="0" w:color="auto"/>
                    <w:right w:val="none" w:sz="0" w:space="0" w:color="auto"/>
                  </w:divBdr>
                  <w:divsChild>
                    <w:div w:id="2078941412">
                      <w:marLeft w:val="0"/>
                      <w:marRight w:val="0"/>
                      <w:marTop w:val="0"/>
                      <w:marBottom w:val="0"/>
                      <w:divBdr>
                        <w:top w:val="none" w:sz="0" w:space="0" w:color="auto"/>
                        <w:left w:val="none" w:sz="0" w:space="0" w:color="auto"/>
                        <w:bottom w:val="none" w:sz="0" w:space="0" w:color="auto"/>
                        <w:right w:val="none" w:sz="0" w:space="0" w:color="auto"/>
                      </w:divBdr>
                    </w:div>
                  </w:divsChild>
                </w:div>
                <w:div w:id="1358384350">
                  <w:marLeft w:val="0"/>
                  <w:marRight w:val="0"/>
                  <w:marTop w:val="0"/>
                  <w:marBottom w:val="0"/>
                  <w:divBdr>
                    <w:top w:val="none" w:sz="0" w:space="0" w:color="auto"/>
                    <w:left w:val="none" w:sz="0" w:space="0" w:color="auto"/>
                    <w:bottom w:val="none" w:sz="0" w:space="0" w:color="auto"/>
                    <w:right w:val="none" w:sz="0" w:space="0" w:color="auto"/>
                  </w:divBdr>
                  <w:divsChild>
                    <w:div w:id="553588636">
                      <w:marLeft w:val="0"/>
                      <w:marRight w:val="0"/>
                      <w:marTop w:val="0"/>
                      <w:marBottom w:val="0"/>
                      <w:divBdr>
                        <w:top w:val="none" w:sz="0" w:space="0" w:color="auto"/>
                        <w:left w:val="none" w:sz="0" w:space="0" w:color="auto"/>
                        <w:bottom w:val="none" w:sz="0" w:space="0" w:color="auto"/>
                        <w:right w:val="none" w:sz="0" w:space="0" w:color="auto"/>
                      </w:divBdr>
                    </w:div>
                  </w:divsChild>
                </w:div>
                <w:div w:id="1371149755">
                  <w:marLeft w:val="0"/>
                  <w:marRight w:val="0"/>
                  <w:marTop w:val="0"/>
                  <w:marBottom w:val="0"/>
                  <w:divBdr>
                    <w:top w:val="none" w:sz="0" w:space="0" w:color="auto"/>
                    <w:left w:val="none" w:sz="0" w:space="0" w:color="auto"/>
                    <w:bottom w:val="none" w:sz="0" w:space="0" w:color="auto"/>
                    <w:right w:val="none" w:sz="0" w:space="0" w:color="auto"/>
                  </w:divBdr>
                  <w:divsChild>
                    <w:div w:id="651057053">
                      <w:marLeft w:val="0"/>
                      <w:marRight w:val="0"/>
                      <w:marTop w:val="0"/>
                      <w:marBottom w:val="0"/>
                      <w:divBdr>
                        <w:top w:val="none" w:sz="0" w:space="0" w:color="auto"/>
                        <w:left w:val="none" w:sz="0" w:space="0" w:color="auto"/>
                        <w:bottom w:val="none" w:sz="0" w:space="0" w:color="auto"/>
                        <w:right w:val="none" w:sz="0" w:space="0" w:color="auto"/>
                      </w:divBdr>
                    </w:div>
                  </w:divsChild>
                </w:div>
                <w:div w:id="1473597072">
                  <w:marLeft w:val="0"/>
                  <w:marRight w:val="0"/>
                  <w:marTop w:val="0"/>
                  <w:marBottom w:val="0"/>
                  <w:divBdr>
                    <w:top w:val="none" w:sz="0" w:space="0" w:color="auto"/>
                    <w:left w:val="none" w:sz="0" w:space="0" w:color="auto"/>
                    <w:bottom w:val="none" w:sz="0" w:space="0" w:color="auto"/>
                    <w:right w:val="none" w:sz="0" w:space="0" w:color="auto"/>
                  </w:divBdr>
                  <w:divsChild>
                    <w:div w:id="356276229">
                      <w:marLeft w:val="0"/>
                      <w:marRight w:val="0"/>
                      <w:marTop w:val="0"/>
                      <w:marBottom w:val="0"/>
                      <w:divBdr>
                        <w:top w:val="none" w:sz="0" w:space="0" w:color="auto"/>
                        <w:left w:val="none" w:sz="0" w:space="0" w:color="auto"/>
                        <w:bottom w:val="none" w:sz="0" w:space="0" w:color="auto"/>
                        <w:right w:val="none" w:sz="0" w:space="0" w:color="auto"/>
                      </w:divBdr>
                    </w:div>
                  </w:divsChild>
                </w:div>
                <w:div w:id="1531257453">
                  <w:marLeft w:val="0"/>
                  <w:marRight w:val="0"/>
                  <w:marTop w:val="0"/>
                  <w:marBottom w:val="0"/>
                  <w:divBdr>
                    <w:top w:val="none" w:sz="0" w:space="0" w:color="auto"/>
                    <w:left w:val="none" w:sz="0" w:space="0" w:color="auto"/>
                    <w:bottom w:val="none" w:sz="0" w:space="0" w:color="auto"/>
                    <w:right w:val="none" w:sz="0" w:space="0" w:color="auto"/>
                  </w:divBdr>
                  <w:divsChild>
                    <w:div w:id="994726620">
                      <w:marLeft w:val="0"/>
                      <w:marRight w:val="0"/>
                      <w:marTop w:val="0"/>
                      <w:marBottom w:val="0"/>
                      <w:divBdr>
                        <w:top w:val="none" w:sz="0" w:space="0" w:color="auto"/>
                        <w:left w:val="none" w:sz="0" w:space="0" w:color="auto"/>
                        <w:bottom w:val="none" w:sz="0" w:space="0" w:color="auto"/>
                        <w:right w:val="none" w:sz="0" w:space="0" w:color="auto"/>
                      </w:divBdr>
                    </w:div>
                  </w:divsChild>
                </w:div>
                <w:div w:id="1844972937">
                  <w:marLeft w:val="0"/>
                  <w:marRight w:val="0"/>
                  <w:marTop w:val="0"/>
                  <w:marBottom w:val="0"/>
                  <w:divBdr>
                    <w:top w:val="none" w:sz="0" w:space="0" w:color="auto"/>
                    <w:left w:val="none" w:sz="0" w:space="0" w:color="auto"/>
                    <w:bottom w:val="none" w:sz="0" w:space="0" w:color="auto"/>
                    <w:right w:val="none" w:sz="0" w:space="0" w:color="auto"/>
                  </w:divBdr>
                  <w:divsChild>
                    <w:div w:id="48117313">
                      <w:marLeft w:val="0"/>
                      <w:marRight w:val="0"/>
                      <w:marTop w:val="0"/>
                      <w:marBottom w:val="0"/>
                      <w:divBdr>
                        <w:top w:val="none" w:sz="0" w:space="0" w:color="auto"/>
                        <w:left w:val="none" w:sz="0" w:space="0" w:color="auto"/>
                        <w:bottom w:val="none" w:sz="0" w:space="0" w:color="auto"/>
                        <w:right w:val="none" w:sz="0" w:space="0" w:color="auto"/>
                      </w:divBdr>
                    </w:div>
                    <w:div w:id="1267076910">
                      <w:marLeft w:val="0"/>
                      <w:marRight w:val="0"/>
                      <w:marTop w:val="0"/>
                      <w:marBottom w:val="0"/>
                      <w:divBdr>
                        <w:top w:val="none" w:sz="0" w:space="0" w:color="auto"/>
                        <w:left w:val="none" w:sz="0" w:space="0" w:color="auto"/>
                        <w:bottom w:val="none" w:sz="0" w:space="0" w:color="auto"/>
                        <w:right w:val="none" w:sz="0" w:space="0" w:color="auto"/>
                      </w:divBdr>
                    </w:div>
                    <w:div w:id="1786997723">
                      <w:marLeft w:val="0"/>
                      <w:marRight w:val="0"/>
                      <w:marTop w:val="0"/>
                      <w:marBottom w:val="0"/>
                      <w:divBdr>
                        <w:top w:val="none" w:sz="0" w:space="0" w:color="auto"/>
                        <w:left w:val="none" w:sz="0" w:space="0" w:color="auto"/>
                        <w:bottom w:val="none" w:sz="0" w:space="0" w:color="auto"/>
                        <w:right w:val="none" w:sz="0" w:space="0" w:color="auto"/>
                      </w:divBdr>
                    </w:div>
                  </w:divsChild>
                </w:div>
                <w:div w:id="1898320313">
                  <w:marLeft w:val="0"/>
                  <w:marRight w:val="0"/>
                  <w:marTop w:val="0"/>
                  <w:marBottom w:val="0"/>
                  <w:divBdr>
                    <w:top w:val="none" w:sz="0" w:space="0" w:color="auto"/>
                    <w:left w:val="none" w:sz="0" w:space="0" w:color="auto"/>
                    <w:bottom w:val="none" w:sz="0" w:space="0" w:color="auto"/>
                    <w:right w:val="none" w:sz="0" w:space="0" w:color="auto"/>
                  </w:divBdr>
                  <w:divsChild>
                    <w:div w:id="1721244263">
                      <w:marLeft w:val="0"/>
                      <w:marRight w:val="0"/>
                      <w:marTop w:val="0"/>
                      <w:marBottom w:val="0"/>
                      <w:divBdr>
                        <w:top w:val="none" w:sz="0" w:space="0" w:color="auto"/>
                        <w:left w:val="none" w:sz="0" w:space="0" w:color="auto"/>
                        <w:bottom w:val="none" w:sz="0" w:space="0" w:color="auto"/>
                        <w:right w:val="none" w:sz="0" w:space="0" w:color="auto"/>
                      </w:divBdr>
                    </w:div>
                  </w:divsChild>
                </w:div>
                <w:div w:id="1949003315">
                  <w:marLeft w:val="0"/>
                  <w:marRight w:val="0"/>
                  <w:marTop w:val="0"/>
                  <w:marBottom w:val="0"/>
                  <w:divBdr>
                    <w:top w:val="none" w:sz="0" w:space="0" w:color="auto"/>
                    <w:left w:val="none" w:sz="0" w:space="0" w:color="auto"/>
                    <w:bottom w:val="none" w:sz="0" w:space="0" w:color="auto"/>
                    <w:right w:val="none" w:sz="0" w:space="0" w:color="auto"/>
                  </w:divBdr>
                  <w:divsChild>
                    <w:div w:id="155284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512364">
          <w:marLeft w:val="0"/>
          <w:marRight w:val="0"/>
          <w:marTop w:val="0"/>
          <w:marBottom w:val="0"/>
          <w:divBdr>
            <w:top w:val="none" w:sz="0" w:space="0" w:color="auto"/>
            <w:left w:val="none" w:sz="0" w:space="0" w:color="auto"/>
            <w:bottom w:val="none" w:sz="0" w:space="0" w:color="auto"/>
            <w:right w:val="none" w:sz="0" w:space="0" w:color="auto"/>
          </w:divBdr>
          <w:divsChild>
            <w:div w:id="34890897">
              <w:marLeft w:val="0"/>
              <w:marRight w:val="0"/>
              <w:marTop w:val="0"/>
              <w:marBottom w:val="0"/>
              <w:divBdr>
                <w:top w:val="none" w:sz="0" w:space="0" w:color="auto"/>
                <w:left w:val="none" w:sz="0" w:space="0" w:color="auto"/>
                <w:bottom w:val="none" w:sz="0" w:space="0" w:color="auto"/>
                <w:right w:val="none" w:sz="0" w:space="0" w:color="auto"/>
              </w:divBdr>
            </w:div>
            <w:div w:id="1334988949">
              <w:marLeft w:val="0"/>
              <w:marRight w:val="0"/>
              <w:marTop w:val="0"/>
              <w:marBottom w:val="0"/>
              <w:divBdr>
                <w:top w:val="none" w:sz="0" w:space="0" w:color="auto"/>
                <w:left w:val="none" w:sz="0" w:space="0" w:color="auto"/>
                <w:bottom w:val="none" w:sz="0" w:space="0" w:color="auto"/>
                <w:right w:val="none" w:sz="0" w:space="0" w:color="auto"/>
              </w:divBdr>
            </w:div>
          </w:divsChild>
        </w:div>
        <w:div w:id="706099254">
          <w:marLeft w:val="0"/>
          <w:marRight w:val="0"/>
          <w:marTop w:val="0"/>
          <w:marBottom w:val="0"/>
          <w:divBdr>
            <w:top w:val="none" w:sz="0" w:space="0" w:color="auto"/>
            <w:left w:val="none" w:sz="0" w:space="0" w:color="auto"/>
            <w:bottom w:val="none" w:sz="0" w:space="0" w:color="auto"/>
            <w:right w:val="none" w:sz="0" w:space="0" w:color="auto"/>
          </w:divBdr>
        </w:div>
        <w:div w:id="713387351">
          <w:marLeft w:val="0"/>
          <w:marRight w:val="0"/>
          <w:marTop w:val="0"/>
          <w:marBottom w:val="0"/>
          <w:divBdr>
            <w:top w:val="none" w:sz="0" w:space="0" w:color="auto"/>
            <w:left w:val="none" w:sz="0" w:space="0" w:color="auto"/>
            <w:bottom w:val="none" w:sz="0" w:space="0" w:color="auto"/>
            <w:right w:val="none" w:sz="0" w:space="0" w:color="auto"/>
          </w:divBdr>
          <w:divsChild>
            <w:div w:id="400906843">
              <w:marLeft w:val="0"/>
              <w:marRight w:val="0"/>
              <w:marTop w:val="0"/>
              <w:marBottom w:val="0"/>
              <w:divBdr>
                <w:top w:val="none" w:sz="0" w:space="0" w:color="auto"/>
                <w:left w:val="none" w:sz="0" w:space="0" w:color="auto"/>
                <w:bottom w:val="none" w:sz="0" w:space="0" w:color="auto"/>
                <w:right w:val="none" w:sz="0" w:space="0" w:color="auto"/>
              </w:divBdr>
            </w:div>
            <w:div w:id="1778717985">
              <w:marLeft w:val="0"/>
              <w:marRight w:val="0"/>
              <w:marTop w:val="0"/>
              <w:marBottom w:val="0"/>
              <w:divBdr>
                <w:top w:val="none" w:sz="0" w:space="0" w:color="auto"/>
                <w:left w:val="none" w:sz="0" w:space="0" w:color="auto"/>
                <w:bottom w:val="none" w:sz="0" w:space="0" w:color="auto"/>
                <w:right w:val="none" w:sz="0" w:space="0" w:color="auto"/>
              </w:divBdr>
            </w:div>
          </w:divsChild>
        </w:div>
        <w:div w:id="729770661">
          <w:marLeft w:val="0"/>
          <w:marRight w:val="0"/>
          <w:marTop w:val="0"/>
          <w:marBottom w:val="0"/>
          <w:divBdr>
            <w:top w:val="none" w:sz="0" w:space="0" w:color="auto"/>
            <w:left w:val="none" w:sz="0" w:space="0" w:color="auto"/>
            <w:bottom w:val="none" w:sz="0" w:space="0" w:color="auto"/>
            <w:right w:val="none" w:sz="0" w:space="0" w:color="auto"/>
          </w:divBdr>
          <w:divsChild>
            <w:div w:id="1414279536">
              <w:marLeft w:val="0"/>
              <w:marRight w:val="0"/>
              <w:marTop w:val="0"/>
              <w:marBottom w:val="0"/>
              <w:divBdr>
                <w:top w:val="none" w:sz="0" w:space="0" w:color="auto"/>
                <w:left w:val="none" w:sz="0" w:space="0" w:color="auto"/>
                <w:bottom w:val="none" w:sz="0" w:space="0" w:color="auto"/>
                <w:right w:val="none" w:sz="0" w:space="0" w:color="auto"/>
              </w:divBdr>
            </w:div>
          </w:divsChild>
        </w:div>
        <w:div w:id="825432915">
          <w:marLeft w:val="0"/>
          <w:marRight w:val="0"/>
          <w:marTop w:val="0"/>
          <w:marBottom w:val="0"/>
          <w:divBdr>
            <w:top w:val="none" w:sz="0" w:space="0" w:color="auto"/>
            <w:left w:val="none" w:sz="0" w:space="0" w:color="auto"/>
            <w:bottom w:val="none" w:sz="0" w:space="0" w:color="auto"/>
            <w:right w:val="none" w:sz="0" w:space="0" w:color="auto"/>
          </w:divBdr>
        </w:div>
        <w:div w:id="907493092">
          <w:marLeft w:val="0"/>
          <w:marRight w:val="0"/>
          <w:marTop w:val="0"/>
          <w:marBottom w:val="0"/>
          <w:divBdr>
            <w:top w:val="none" w:sz="0" w:space="0" w:color="auto"/>
            <w:left w:val="none" w:sz="0" w:space="0" w:color="auto"/>
            <w:bottom w:val="none" w:sz="0" w:space="0" w:color="auto"/>
            <w:right w:val="none" w:sz="0" w:space="0" w:color="auto"/>
          </w:divBdr>
          <w:divsChild>
            <w:div w:id="284822303">
              <w:marLeft w:val="0"/>
              <w:marRight w:val="0"/>
              <w:marTop w:val="0"/>
              <w:marBottom w:val="0"/>
              <w:divBdr>
                <w:top w:val="none" w:sz="0" w:space="0" w:color="auto"/>
                <w:left w:val="none" w:sz="0" w:space="0" w:color="auto"/>
                <w:bottom w:val="none" w:sz="0" w:space="0" w:color="auto"/>
                <w:right w:val="none" w:sz="0" w:space="0" w:color="auto"/>
              </w:divBdr>
            </w:div>
            <w:div w:id="477114894">
              <w:marLeft w:val="0"/>
              <w:marRight w:val="0"/>
              <w:marTop w:val="0"/>
              <w:marBottom w:val="0"/>
              <w:divBdr>
                <w:top w:val="none" w:sz="0" w:space="0" w:color="auto"/>
                <w:left w:val="none" w:sz="0" w:space="0" w:color="auto"/>
                <w:bottom w:val="none" w:sz="0" w:space="0" w:color="auto"/>
                <w:right w:val="none" w:sz="0" w:space="0" w:color="auto"/>
              </w:divBdr>
            </w:div>
            <w:div w:id="521165565">
              <w:marLeft w:val="0"/>
              <w:marRight w:val="0"/>
              <w:marTop w:val="0"/>
              <w:marBottom w:val="0"/>
              <w:divBdr>
                <w:top w:val="none" w:sz="0" w:space="0" w:color="auto"/>
                <w:left w:val="none" w:sz="0" w:space="0" w:color="auto"/>
                <w:bottom w:val="none" w:sz="0" w:space="0" w:color="auto"/>
                <w:right w:val="none" w:sz="0" w:space="0" w:color="auto"/>
              </w:divBdr>
            </w:div>
            <w:div w:id="529802482">
              <w:marLeft w:val="0"/>
              <w:marRight w:val="0"/>
              <w:marTop w:val="0"/>
              <w:marBottom w:val="0"/>
              <w:divBdr>
                <w:top w:val="none" w:sz="0" w:space="0" w:color="auto"/>
                <w:left w:val="none" w:sz="0" w:space="0" w:color="auto"/>
                <w:bottom w:val="none" w:sz="0" w:space="0" w:color="auto"/>
                <w:right w:val="none" w:sz="0" w:space="0" w:color="auto"/>
              </w:divBdr>
            </w:div>
            <w:div w:id="633682218">
              <w:marLeft w:val="0"/>
              <w:marRight w:val="0"/>
              <w:marTop w:val="0"/>
              <w:marBottom w:val="0"/>
              <w:divBdr>
                <w:top w:val="none" w:sz="0" w:space="0" w:color="auto"/>
                <w:left w:val="none" w:sz="0" w:space="0" w:color="auto"/>
                <w:bottom w:val="none" w:sz="0" w:space="0" w:color="auto"/>
                <w:right w:val="none" w:sz="0" w:space="0" w:color="auto"/>
              </w:divBdr>
            </w:div>
            <w:div w:id="637030094">
              <w:marLeft w:val="0"/>
              <w:marRight w:val="0"/>
              <w:marTop w:val="0"/>
              <w:marBottom w:val="0"/>
              <w:divBdr>
                <w:top w:val="none" w:sz="0" w:space="0" w:color="auto"/>
                <w:left w:val="none" w:sz="0" w:space="0" w:color="auto"/>
                <w:bottom w:val="none" w:sz="0" w:space="0" w:color="auto"/>
                <w:right w:val="none" w:sz="0" w:space="0" w:color="auto"/>
              </w:divBdr>
            </w:div>
            <w:div w:id="683941941">
              <w:marLeft w:val="0"/>
              <w:marRight w:val="0"/>
              <w:marTop w:val="0"/>
              <w:marBottom w:val="0"/>
              <w:divBdr>
                <w:top w:val="none" w:sz="0" w:space="0" w:color="auto"/>
                <w:left w:val="none" w:sz="0" w:space="0" w:color="auto"/>
                <w:bottom w:val="none" w:sz="0" w:space="0" w:color="auto"/>
                <w:right w:val="none" w:sz="0" w:space="0" w:color="auto"/>
              </w:divBdr>
            </w:div>
            <w:div w:id="694312167">
              <w:marLeft w:val="0"/>
              <w:marRight w:val="0"/>
              <w:marTop w:val="0"/>
              <w:marBottom w:val="0"/>
              <w:divBdr>
                <w:top w:val="none" w:sz="0" w:space="0" w:color="auto"/>
                <w:left w:val="none" w:sz="0" w:space="0" w:color="auto"/>
                <w:bottom w:val="none" w:sz="0" w:space="0" w:color="auto"/>
                <w:right w:val="none" w:sz="0" w:space="0" w:color="auto"/>
              </w:divBdr>
            </w:div>
            <w:div w:id="784887742">
              <w:marLeft w:val="0"/>
              <w:marRight w:val="0"/>
              <w:marTop w:val="0"/>
              <w:marBottom w:val="0"/>
              <w:divBdr>
                <w:top w:val="none" w:sz="0" w:space="0" w:color="auto"/>
                <w:left w:val="none" w:sz="0" w:space="0" w:color="auto"/>
                <w:bottom w:val="none" w:sz="0" w:space="0" w:color="auto"/>
                <w:right w:val="none" w:sz="0" w:space="0" w:color="auto"/>
              </w:divBdr>
            </w:div>
            <w:div w:id="1099763147">
              <w:marLeft w:val="0"/>
              <w:marRight w:val="0"/>
              <w:marTop w:val="0"/>
              <w:marBottom w:val="0"/>
              <w:divBdr>
                <w:top w:val="none" w:sz="0" w:space="0" w:color="auto"/>
                <w:left w:val="none" w:sz="0" w:space="0" w:color="auto"/>
                <w:bottom w:val="none" w:sz="0" w:space="0" w:color="auto"/>
                <w:right w:val="none" w:sz="0" w:space="0" w:color="auto"/>
              </w:divBdr>
            </w:div>
            <w:div w:id="1201480410">
              <w:marLeft w:val="0"/>
              <w:marRight w:val="0"/>
              <w:marTop w:val="0"/>
              <w:marBottom w:val="0"/>
              <w:divBdr>
                <w:top w:val="none" w:sz="0" w:space="0" w:color="auto"/>
                <w:left w:val="none" w:sz="0" w:space="0" w:color="auto"/>
                <w:bottom w:val="none" w:sz="0" w:space="0" w:color="auto"/>
                <w:right w:val="none" w:sz="0" w:space="0" w:color="auto"/>
              </w:divBdr>
            </w:div>
            <w:div w:id="1699550757">
              <w:marLeft w:val="0"/>
              <w:marRight w:val="0"/>
              <w:marTop w:val="0"/>
              <w:marBottom w:val="0"/>
              <w:divBdr>
                <w:top w:val="none" w:sz="0" w:space="0" w:color="auto"/>
                <w:left w:val="none" w:sz="0" w:space="0" w:color="auto"/>
                <w:bottom w:val="none" w:sz="0" w:space="0" w:color="auto"/>
                <w:right w:val="none" w:sz="0" w:space="0" w:color="auto"/>
              </w:divBdr>
            </w:div>
            <w:div w:id="1747417695">
              <w:marLeft w:val="0"/>
              <w:marRight w:val="0"/>
              <w:marTop w:val="0"/>
              <w:marBottom w:val="0"/>
              <w:divBdr>
                <w:top w:val="none" w:sz="0" w:space="0" w:color="auto"/>
                <w:left w:val="none" w:sz="0" w:space="0" w:color="auto"/>
                <w:bottom w:val="none" w:sz="0" w:space="0" w:color="auto"/>
                <w:right w:val="none" w:sz="0" w:space="0" w:color="auto"/>
              </w:divBdr>
            </w:div>
            <w:div w:id="2100171528">
              <w:marLeft w:val="0"/>
              <w:marRight w:val="0"/>
              <w:marTop w:val="0"/>
              <w:marBottom w:val="0"/>
              <w:divBdr>
                <w:top w:val="none" w:sz="0" w:space="0" w:color="auto"/>
                <w:left w:val="none" w:sz="0" w:space="0" w:color="auto"/>
                <w:bottom w:val="none" w:sz="0" w:space="0" w:color="auto"/>
                <w:right w:val="none" w:sz="0" w:space="0" w:color="auto"/>
              </w:divBdr>
            </w:div>
          </w:divsChild>
        </w:div>
        <w:div w:id="955066590">
          <w:marLeft w:val="0"/>
          <w:marRight w:val="0"/>
          <w:marTop w:val="0"/>
          <w:marBottom w:val="0"/>
          <w:divBdr>
            <w:top w:val="none" w:sz="0" w:space="0" w:color="auto"/>
            <w:left w:val="none" w:sz="0" w:space="0" w:color="auto"/>
            <w:bottom w:val="none" w:sz="0" w:space="0" w:color="auto"/>
            <w:right w:val="none" w:sz="0" w:space="0" w:color="auto"/>
          </w:divBdr>
          <w:divsChild>
            <w:div w:id="2000577287">
              <w:marLeft w:val="0"/>
              <w:marRight w:val="0"/>
              <w:marTop w:val="0"/>
              <w:marBottom w:val="0"/>
              <w:divBdr>
                <w:top w:val="none" w:sz="0" w:space="0" w:color="auto"/>
                <w:left w:val="none" w:sz="0" w:space="0" w:color="auto"/>
                <w:bottom w:val="none" w:sz="0" w:space="0" w:color="auto"/>
                <w:right w:val="none" w:sz="0" w:space="0" w:color="auto"/>
              </w:divBdr>
            </w:div>
          </w:divsChild>
        </w:div>
        <w:div w:id="960653074">
          <w:marLeft w:val="0"/>
          <w:marRight w:val="0"/>
          <w:marTop w:val="0"/>
          <w:marBottom w:val="0"/>
          <w:divBdr>
            <w:top w:val="none" w:sz="0" w:space="0" w:color="auto"/>
            <w:left w:val="none" w:sz="0" w:space="0" w:color="auto"/>
            <w:bottom w:val="none" w:sz="0" w:space="0" w:color="auto"/>
            <w:right w:val="none" w:sz="0" w:space="0" w:color="auto"/>
          </w:divBdr>
          <w:divsChild>
            <w:div w:id="1973054126">
              <w:marLeft w:val="0"/>
              <w:marRight w:val="0"/>
              <w:marTop w:val="0"/>
              <w:marBottom w:val="0"/>
              <w:divBdr>
                <w:top w:val="none" w:sz="0" w:space="0" w:color="auto"/>
                <w:left w:val="none" w:sz="0" w:space="0" w:color="auto"/>
                <w:bottom w:val="none" w:sz="0" w:space="0" w:color="auto"/>
                <w:right w:val="none" w:sz="0" w:space="0" w:color="auto"/>
              </w:divBdr>
            </w:div>
          </w:divsChild>
        </w:div>
        <w:div w:id="975992513">
          <w:marLeft w:val="0"/>
          <w:marRight w:val="0"/>
          <w:marTop w:val="0"/>
          <w:marBottom w:val="0"/>
          <w:divBdr>
            <w:top w:val="none" w:sz="0" w:space="0" w:color="auto"/>
            <w:left w:val="none" w:sz="0" w:space="0" w:color="auto"/>
            <w:bottom w:val="none" w:sz="0" w:space="0" w:color="auto"/>
            <w:right w:val="none" w:sz="0" w:space="0" w:color="auto"/>
          </w:divBdr>
          <w:divsChild>
            <w:div w:id="75178948">
              <w:marLeft w:val="0"/>
              <w:marRight w:val="0"/>
              <w:marTop w:val="0"/>
              <w:marBottom w:val="0"/>
              <w:divBdr>
                <w:top w:val="none" w:sz="0" w:space="0" w:color="auto"/>
                <w:left w:val="none" w:sz="0" w:space="0" w:color="auto"/>
                <w:bottom w:val="none" w:sz="0" w:space="0" w:color="auto"/>
                <w:right w:val="none" w:sz="0" w:space="0" w:color="auto"/>
              </w:divBdr>
            </w:div>
            <w:div w:id="1302809358">
              <w:marLeft w:val="0"/>
              <w:marRight w:val="0"/>
              <w:marTop w:val="0"/>
              <w:marBottom w:val="0"/>
              <w:divBdr>
                <w:top w:val="none" w:sz="0" w:space="0" w:color="auto"/>
                <w:left w:val="none" w:sz="0" w:space="0" w:color="auto"/>
                <w:bottom w:val="none" w:sz="0" w:space="0" w:color="auto"/>
                <w:right w:val="none" w:sz="0" w:space="0" w:color="auto"/>
              </w:divBdr>
            </w:div>
          </w:divsChild>
        </w:div>
        <w:div w:id="982926362">
          <w:marLeft w:val="0"/>
          <w:marRight w:val="0"/>
          <w:marTop w:val="0"/>
          <w:marBottom w:val="0"/>
          <w:divBdr>
            <w:top w:val="none" w:sz="0" w:space="0" w:color="auto"/>
            <w:left w:val="none" w:sz="0" w:space="0" w:color="auto"/>
            <w:bottom w:val="none" w:sz="0" w:space="0" w:color="auto"/>
            <w:right w:val="none" w:sz="0" w:space="0" w:color="auto"/>
          </w:divBdr>
        </w:div>
        <w:div w:id="1046953549">
          <w:marLeft w:val="0"/>
          <w:marRight w:val="0"/>
          <w:marTop w:val="0"/>
          <w:marBottom w:val="0"/>
          <w:divBdr>
            <w:top w:val="none" w:sz="0" w:space="0" w:color="auto"/>
            <w:left w:val="none" w:sz="0" w:space="0" w:color="auto"/>
            <w:bottom w:val="none" w:sz="0" w:space="0" w:color="auto"/>
            <w:right w:val="none" w:sz="0" w:space="0" w:color="auto"/>
          </w:divBdr>
          <w:divsChild>
            <w:div w:id="267662768">
              <w:marLeft w:val="0"/>
              <w:marRight w:val="0"/>
              <w:marTop w:val="0"/>
              <w:marBottom w:val="0"/>
              <w:divBdr>
                <w:top w:val="none" w:sz="0" w:space="0" w:color="auto"/>
                <w:left w:val="none" w:sz="0" w:space="0" w:color="auto"/>
                <w:bottom w:val="none" w:sz="0" w:space="0" w:color="auto"/>
                <w:right w:val="none" w:sz="0" w:space="0" w:color="auto"/>
              </w:divBdr>
            </w:div>
          </w:divsChild>
        </w:div>
        <w:div w:id="1128937165">
          <w:marLeft w:val="0"/>
          <w:marRight w:val="0"/>
          <w:marTop w:val="0"/>
          <w:marBottom w:val="0"/>
          <w:divBdr>
            <w:top w:val="none" w:sz="0" w:space="0" w:color="auto"/>
            <w:left w:val="none" w:sz="0" w:space="0" w:color="auto"/>
            <w:bottom w:val="none" w:sz="0" w:space="0" w:color="auto"/>
            <w:right w:val="none" w:sz="0" w:space="0" w:color="auto"/>
          </w:divBdr>
          <w:divsChild>
            <w:div w:id="52000678">
              <w:marLeft w:val="0"/>
              <w:marRight w:val="0"/>
              <w:marTop w:val="0"/>
              <w:marBottom w:val="0"/>
              <w:divBdr>
                <w:top w:val="none" w:sz="0" w:space="0" w:color="auto"/>
                <w:left w:val="none" w:sz="0" w:space="0" w:color="auto"/>
                <w:bottom w:val="none" w:sz="0" w:space="0" w:color="auto"/>
                <w:right w:val="none" w:sz="0" w:space="0" w:color="auto"/>
              </w:divBdr>
            </w:div>
            <w:div w:id="1808745363">
              <w:marLeft w:val="0"/>
              <w:marRight w:val="0"/>
              <w:marTop w:val="0"/>
              <w:marBottom w:val="0"/>
              <w:divBdr>
                <w:top w:val="none" w:sz="0" w:space="0" w:color="auto"/>
                <w:left w:val="none" w:sz="0" w:space="0" w:color="auto"/>
                <w:bottom w:val="none" w:sz="0" w:space="0" w:color="auto"/>
                <w:right w:val="none" w:sz="0" w:space="0" w:color="auto"/>
              </w:divBdr>
            </w:div>
          </w:divsChild>
        </w:div>
        <w:div w:id="1137187052">
          <w:marLeft w:val="0"/>
          <w:marRight w:val="0"/>
          <w:marTop w:val="0"/>
          <w:marBottom w:val="0"/>
          <w:divBdr>
            <w:top w:val="none" w:sz="0" w:space="0" w:color="auto"/>
            <w:left w:val="none" w:sz="0" w:space="0" w:color="auto"/>
            <w:bottom w:val="none" w:sz="0" w:space="0" w:color="auto"/>
            <w:right w:val="none" w:sz="0" w:space="0" w:color="auto"/>
          </w:divBdr>
          <w:divsChild>
            <w:div w:id="1838350408">
              <w:marLeft w:val="0"/>
              <w:marRight w:val="0"/>
              <w:marTop w:val="0"/>
              <w:marBottom w:val="0"/>
              <w:divBdr>
                <w:top w:val="none" w:sz="0" w:space="0" w:color="auto"/>
                <w:left w:val="none" w:sz="0" w:space="0" w:color="auto"/>
                <w:bottom w:val="none" w:sz="0" w:space="0" w:color="auto"/>
                <w:right w:val="none" w:sz="0" w:space="0" w:color="auto"/>
              </w:divBdr>
            </w:div>
          </w:divsChild>
        </w:div>
        <w:div w:id="1178039370">
          <w:marLeft w:val="0"/>
          <w:marRight w:val="0"/>
          <w:marTop w:val="0"/>
          <w:marBottom w:val="0"/>
          <w:divBdr>
            <w:top w:val="none" w:sz="0" w:space="0" w:color="auto"/>
            <w:left w:val="none" w:sz="0" w:space="0" w:color="auto"/>
            <w:bottom w:val="none" w:sz="0" w:space="0" w:color="auto"/>
            <w:right w:val="none" w:sz="0" w:space="0" w:color="auto"/>
          </w:divBdr>
          <w:divsChild>
            <w:div w:id="644549684">
              <w:marLeft w:val="0"/>
              <w:marRight w:val="0"/>
              <w:marTop w:val="0"/>
              <w:marBottom w:val="0"/>
              <w:divBdr>
                <w:top w:val="none" w:sz="0" w:space="0" w:color="auto"/>
                <w:left w:val="none" w:sz="0" w:space="0" w:color="auto"/>
                <w:bottom w:val="none" w:sz="0" w:space="0" w:color="auto"/>
                <w:right w:val="none" w:sz="0" w:space="0" w:color="auto"/>
              </w:divBdr>
            </w:div>
            <w:div w:id="786313598">
              <w:marLeft w:val="0"/>
              <w:marRight w:val="0"/>
              <w:marTop w:val="0"/>
              <w:marBottom w:val="0"/>
              <w:divBdr>
                <w:top w:val="none" w:sz="0" w:space="0" w:color="auto"/>
                <w:left w:val="none" w:sz="0" w:space="0" w:color="auto"/>
                <w:bottom w:val="none" w:sz="0" w:space="0" w:color="auto"/>
                <w:right w:val="none" w:sz="0" w:space="0" w:color="auto"/>
              </w:divBdr>
            </w:div>
            <w:div w:id="1092165469">
              <w:marLeft w:val="0"/>
              <w:marRight w:val="0"/>
              <w:marTop w:val="0"/>
              <w:marBottom w:val="0"/>
              <w:divBdr>
                <w:top w:val="none" w:sz="0" w:space="0" w:color="auto"/>
                <w:left w:val="none" w:sz="0" w:space="0" w:color="auto"/>
                <w:bottom w:val="none" w:sz="0" w:space="0" w:color="auto"/>
                <w:right w:val="none" w:sz="0" w:space="0" w:color="auto"/>
              </w:divBdr>
            </w:div>
          </w:divsChild>
        </w:div>
        <w:div w:id="1180048646">
          <w:marLeft w:val="0"/>
          <w:marRight w:val="0"/>
          <w:marTop w:val="0"/>
          <w:marBottom w:val="0"/>
          <w:divBdr>
            <w:top w:val="none" w:sz="0" w:space="0" w:color="auto"/>
            <w:left w:val="none" w:sz="0" w:space="0" w:color="auto"/>
            <w:bottom w:val="none" w:sz="0" w:space="0" w:color="auto"/>
            <w:right w:val="none" w:sz="0" w:space="0" w:color="auto"/>
          </w:divBdr>
          <w:divsChild>
            <w:div w:id="1106577524">
              <w:marLeft w:val="0"/>
              <w:marRight w:val="0"/>
              <w:marTop w:val="0"/>
              <w:marBottom w:val="0"/>
              <w:divBdr>
                <w:top w:val="none" w:sz="0" w:space="0" w:color="auto"/>
                <w:left w:val="none" w:sz="0" w:space="0" w:color="auto"/>
                <w:bottom w:val="none" w:sz="0" w:space="0" w:color="auto"/>
                <w:right w:val="none" w:sz="0" w:space="0" w:color="auto"/>
              </w:divBdr>
            </w:div>
            <w:div w:id="1243106271">
              <w:marLeft w:val="0"/>
              <w:marRight w:val="0"/>
              <w:marTop w:val="0"/>
              <w:marBottom w:val="0"/>
              <w:divBdr>
                <w:top w:val="none" w:sz="0" w:space="0" w:color="auto"/>
                <w:left w:val="none" w:sz="0" w:space="0" w:color="auto"/>
                <w:bottom w:val="none" w:sz="0" w:space="0" w:color="auto"/>
                <w:right w:val="none" w:sz="0" w:space="0" w:color="auto"/>
              </w:divBdr>
            </w:div>
          </w:divsChild>
        </w:div>
        <w:div w:id="1185024689">
          <w:marLeft w:val="0"/>
          <w:marRight w:val="0"/>
          <w:marTop w:val="0"/>
          <w:marBottom w:val="0"/>
          <w:divBdr>
            <w:top w:val="none" w:sz="0" w:space="0" w:color="auto"/>
            <w:left w:val="none" w:sz="0" w:space="0" w:color="auto"/>
            <w:bottom w:val="none" w:sz="0" w:space="0" w:color="auto"/>
            <w:right w:val="none" w:sz="0" w:space="0" w:color="auto"/>
          </w:divBdr>
          <w:divsChild>
            <w:div w:id="249438305">
              <w:marLeft w:val="0"/>
              <w:marRight w:val="0"/>
              <w:marTop w:val="0"/>
              <w:marBottom w:val="0"/>
              <w:divBdr>
                <w:top w:val="none" w:sz="0" w:space="0" w:color="auto"/>
                <w:left w:val="none" w:sz="0" w:space="0" w:color="auto"/>
                <w:bottom w:val="none" w:sz="0" w:space="0" w:color="auto"/>
                <w:right w:val="none" w:sz="0" w:space="0" w:color="auto"/>
              </w:divBdr>
            </w:div>
          </w:divsChild>
        </w:div>
        <w:div w:id="1288971548">
          <w:marLeft w:val="0"/>
          <w:marRight w:val="0"/>
          <w:marTop w:val="0"/>
          <w:marBottom w:val="0"/>
          <w:divBdr>
            <w:top w:val="none" w:sz="0" w:space="0" w:color="auto"/>
            <w:left w:val="none" w:sz="0" w:space="0" w:color="auto"/>
            <w:bottom w:val="none" w:sz="0" w:space="0" w:color="auto"/>
            <w:right w:val="none" w:sz="0" w:space="0" w:color="auto"/>
          </w:divBdr>
          <w:divsChild>
            <w:div w:id="332757262">
              <w:marLeft w:val="0"/>
              <w:marRight w:val="0"/>
              <w:marTop w:val="0"/>
              <w:marBottom w:val="0"/>
              <w:divBdr>
                <w:top w:val="none" w:sz="0" w:space="0" w:color="auto"/>
                <w:left w:val="none" w:sz="0" w:space="0" w:color="auto"/>
                <w:bottom w:val="none" w:sz="0" w:space="0" w:color="auto"/>
                <w:right w:val="none" w:sz="0" w:space="0" w:color="auto"/>
              </w:divBdr>
            </w:div>
          </w:divsChild>
        </w:div>
        <w:div w:id="1315529032">
          <w:marLeft w:val="0"/>
          <w:marRight w:val="0"/>
          <w:marTop w:val="0"/>
          <w:marBottom w:val="0"/>
          <w:divBdr>
            <w:top w:val="none" w:sz="0" w:space="0" w:color="auto"/>
            <w:left w:val="none" w:sz="0" w:space="0" w:color="auto"/>
            <w:bottom w:val="none" w:sz="0" w:space="0" w:color="auto"/>
            <w:right w:val="none" w:sz="0" w:space="0" w:color="auto"/>
          </w:divBdr>
          <w:divsChild>
            <w:div w:id="1310939925">
              <w:marLeft w:val="0"/>
              <w:marRight w:val="0"/>
              <w:marTop w:val="0"/>
              <w:marBottom w:val="0"/>
              <w:divBdr>
                <w:top w:val="none" w:sz="0" w:space="0" w:color="auto"/>
                <w:left w:val="none" w:sz="0" w:space="0" w:color="auto"/>
                <w:bottom w:val="none" w:sz="0" w:space="0" w:color="auto"/>
                <w:right w:val="none" w:sz="0" w:space="0" w:color="auto"/>
              </w:divBdr>
            </w:div>
          </w:divsChild>
        </w:div>
        <w:div w:id="1338121853">
          <w:marLeft w:val="0"/>
          <w:marRight w:val="0"/>
          <w:marTop w:val="0"/>
          <w:marBottom w:val="0"/>
          <w:divBdr>
            <w:top w:val="none" w:sz="0" w:space="0" w:color="auto"/>
            <w:left w:val="none" w:sz="0" w:space="0" w:color="auto"/>
            <w:bottom w:val="none" w:sz="0" w:space="0" w:color="auto"/>
            <w:right w:val="none" w:sz="0" w:space="0" w:color="auto"/>
          </w:divBdr>
          <w:divsChild>
            <w:div w:id="152918608">
              <w:marLeft w:val="0"/>
              <w:marRight w:val="0"/>
              <w:marTop w:val="0"/>
              <w:marBottom w:val="0"/>
              <w:divBdr>
                <w:top w:val="none" w:sz="0" w:space="0" w:color="auto"/>
                <w:left w:val="none" w:sz="0" w:space="0" w:color="auto"/>
                <w:bottom w:val="none" w:sz="0" w:space="0" w:color="auto"/>
                <w:right w:val="none" w:sz="0" w:space="0" w:color="auto"/>
              </w:divBdr>
            </w:div>
            <w:div w:id="1912109338">
              <w:marLeft w:val="0"/>
              <w:marRight w:val="0"/>
              <w:marTop w:val="0"/>
              <w:marBottom w:val="0"/>
              <w:divBdr>
                <w:top w:val="none" w:sz="0" w:space="0" w:color="auto"/>
                <w:left w:val="none" w:sz="0" w:space="0" w:color="auto"/>
                <w:bottom w:val="none" w:sz="0" w:space="0" w:color="auto"/>
                <w:right w:val="none" w:sz="0" w:space="0" w:color="auto"/>
              </w:divBdr>
            </w:div>
          </w:divsChild>
        </w:div>
        <w:div w:id="1343435635">
          <w:marLeft w:val="0"/>
          <w:marRight w:val="0"/>
          <w:marTop w:val="0"/>
          <w:marBottom w:val="0"/>
          <w:divBdr>
            <w:top w:val="none" w:sz="0" w:space="0" w:color="auto"/>
            <w:left w:val="none" w:sz="0" w:space="0" w:color="auto"/>
            <w:bottom w:val="none" w:sz="0" w:space="0" w:color="auto"/>
            <w:right w:val="none" w:sz="0" w:space="0" w:color="auto"/>
          </w:divBdr>
        </w:div>
        <w:div w:id="1381779993">
          <w:marLeft w:val="0"/>
          <w:marRight w:val="0"/>
          <w:marTop w:val="0"/>
          <w:marBottom w:val="0"/>
          <w:divBdr>
            <w:top w:val="none" w:sz="0" w:space="0" w:color="auto"/>
            <w:left w:val="none" w:sz="0" w:space="0" w:color="auto"/>
            <w:bottom w:val="none" w:sz="0" w:space="0" w:color="auto"/>
            <w:right w:val="none" w:sz="0" w:space="0" w:color="auto"/>
          </w:divBdr>
          <w:divsChild>
            <w:div w:id="941574902">
              <w:marLeft w:val="0"/>
              <w:marRight w:val="0"/>
              <w:marTop w:val="0"/>
              <w:marBottom w:val="0"/>
              <w:divBdr>
                <w:top w:val="none" w:sz="0" w:space="0" w:color="auto"/>
                <w:left w:val="none" w:sz="0" w:space="0" w:color="auto"/>
                <w:bottom w:val="none" w:sz="0" w:space="0" w:color="auto"/>
                <w:right w:val="none" w:sz="0" w:space="0" w:color="auto"/>
              </w:divBdr>
            </w:div>
          </w:divsChild>
        </w:div>
        <w:div w:id="1395353176">
          <w:marLeft w:val="0"/>
          <w:marRight w:val="0"/>
          <w:marTop w:val="0"/>
          <w:marBottom w:val="0"/>
          <w:divBdr>
            <w:top w:val="none" w:sz="0" w:space="0" w:color="auto"/>
            <w:left w:val="none" w:sz="0" w:space="0" w:color="auto"/>
            <w:bottom w:val="none" w:sz="0" w:space="0" w:color="auto"/>
            <w:right w:val="none" w:sz="0" w:space="0" w:color="auto"/>
          </w:divBdr>
          <w:divsChild>
            <w:div w:id="1983390788">
              <w:marLeft w:val="0"/>
              <w:marRight w:val="0"/>
              <w:marTop w:val="0"/>
              <w:marBottom w:val="0"/>
              <w:divBdr>
                <w:top w:val="none" w:sz="0" w:space="0" w:color="auto"/>
                <w:left w:val="none" w:sz="0" w:space="0" w:color="auto"/>
                <w:bottom w:val="none" w:sz="0" w:space="0" w:color="auto"/>
                <w:right w:val="none" w:sz="0" w:space="0" w:color="auto"/>
              </w:divBdr>
            </w:div>
          </w:divsChild>
        </w:div>
        <w:div w:id="1538272573">
          <w:marLeft w:val="0"/>
          <w:marRight w:val="0"/>
          <w:marTop w:val="0"/>
          <w:marBottom w:val="0"/>
          <w:divBdr>
            <w:top w:val="none" w:sz="0" w:space="0" w:color="auto"/>
            <w:left w:val="none" w:sz="0" w:space="0" w:color="auto"/>
            <w:bottom w:val="none" w:sz="0" w:space="0" w:color="auto"/>
            <w:right w:val="none" w:sz="0" w:space="0" w:color="auto"/>
          </w:divBdr>
          <w:divsChild>
            <w:div w:id="738333708">
              <w:marLeft w:val="0"/>
              <w:marRight w:val="0"/>
              <w:marTop w:val="0"/>
              <w:marBottom w:val="0"/>
              <w:divBdr>
                <w:top w:val="none" w:sz="0" w:space="0" w:color="auto"/>
                <w:left w:val="none" w:sz="0" w:space="0" w:color="auto"/>
                <w:bottom w:val="none" w:sz="0" w:space="0" w:color="auto"/>
                <w:right w:val="none" w:sz="0" w:space="0" w:color="auto"/>
              </w:divBdr>
            </w:div>
            <w:div w:id="781995349">
              <w:marLeft w:val="0"/>
              <w:marRight w:val="0"/>
              <w:marTop w:val="0"/>
              <w:marBottom w:val="0"/>
              <w:divBdr>
                <w:top w:val="none" w:sz="0" w:space="0" w:color="auto"/>
                <w:left w:val="none" w:sz="0" w:space="0" w:color="auto"/>
                <w:bottom w:val="none" w:sz="0" w:space="0" w:color="auto"/>
                <w:right w:val="none" w:sz="0" w:space="0" w:color="auto"/>
              </w:divBdr>
            </w:div>
          </w:divsChild>
        </w:div>
        <w:div w:id="1546872278">
          <w:marLeft w:val="0"/>
          <w:marRight w:val="0"/>
          <w:marTop w:val="0"/>
          <w:marBottom w:val="0"/>
          <w:divBdr>
            <w:top w:val="none" w:sz="0" w:space="0" w:color="auto"/>
            <w:left w:val="none" w:sz="0" w:space="0" w:color="auto"/>
            <w:bottom w:val="none" w:sz="0" w:space="0" w:color="auto"/>
            <w:right w:val="none" w:sz="0" w:space="0" w:color="auto"/>
          </w:divBdr>
          <w:divsChild>
            <w:div w:id="253633111">
              <w:marLeft w:val="0"/>
              <w:marRight w:val="0"/>
              <w:marTop w:val="0"/>
              <w:marBottom w:val="0"/>
              <w:divBdr>
                <w:top w:val="none" w:sz="0" w:space="0" w:color="auto"/>
                <w:left w:val="none" w:sz="0" w:space="0" w:color="auto"/>
                <w:bottom w:val="none" w:sz="0" w:space="0" w:color="auto"/>
                <w:right w:val="none" w:sz="0" w:space="0" w:color="auto"/>
              </w:divBdr>
            </w:div>
            <w:div w:id="830827888">
              <w:marLeft w:val="0"/>
              <w:marRight w:val="0"/>
              <w:marTop w:val="0"/>
              <w:marBottom w:val="0"/>
              <w:divBdr>
                <w:top w:val="none" w:sz="0" w:space="0" w:color="auto"/>
                <w:left w:val="none" w:sz="0" w:space="0" w:color="auto"/>
                <w:bottom w:val="none" w:sz="0" w:space="0" w:color="auto"/>
                <w:right w:val="none" w:sz="0" w:space="0" w:color="auto"/>
              </w:divBdr>
            </w:div>
            <w:div w:id="1167134917">
              <w:marLeft w:val="0"/>
              <w:marRight w:val="0"/>
              <w:marTop w:val="0"/>
              <w:marBottom w:val="0"/>
              <w:divBdr>
                <w:top w:val="none" w:sz="0" w:space="0" w:color="auto"/>
                <w:left w:val="none" w:sz="0" w:space="0" w:color="auto"/>
                <w:bottom w:val="none" w:sz="0" w:space="0" w:color="auto"/>
                <w:right w:val="none" w:sz="0" w:space="0" w:color="auto"/>
              </w:divBdr>
            </w:div>
            <w:div w:id="2104371938">
              <w:marLeft w:val="0"/>
              <w:marRight w:val="0"/>
              <w:marTop w:val="0"/>
              <w:marBottom w:val="0"/>
              <w:divBdr>
                <w:top w:val="none" w:sz="0" w:space="0" w:color="auto"/>
                <w:left w:val="none" w:sz="0" w:space="0" w:color="auto"/>
                <w:bottom w:val="none" w:sz="0" w:space="0" w:color="auto"/>
                <w:right w:val="none" w:sz="0" w:space="0" w:color="auto"/>
              </w:divBdr>
            </w:div>
          </w:divsChild>
        </w:div>
        <w:div w:id="1618296754">
          <w:marLeft w:val="0"/>
          <w:marRight w:val="0"/>
          <w:marTop w:val="0"/>
          <w:marBottom w:val="0"/>
          <w:divBdr>
            <w:top w:val="none" w:sz="0" w:space="0" w:color="auto"/>
            <w:left w:val="none" w:sz="0" w:space="0" w:color="auto"/>
            <w:bottom w:val="none" w:sz="0" w:space="0" w:color="auto"/>
            <w:right w:val="none" w:sz="0" w:space="0" w:color="auto"/>
          </w:divBdr>
        </w:div>
        <w:div w:id="1635283331">
          <w:marLeft w:val="0"/>
          <w:marRight w:val="0"/>
          <w:marTop w:val="0"/>
          <w:marBottom w:val="0"/>
          <w:divBdr>
            <w:top w:val="none" w:sz="0" w:space="0" w:color="auto"/>
            <w:left w:val="none" w:sz="0" w:space="0" w:color="auto"/>
            <w:bottom w:val="none" w:sz="0" w:space="0" w:color="auto"/>
            <w:right w:val="none" w:sz="0" w:space="0" w:color="auto"/>
          </w:divBdr>
        </w:div>
        <w:div w:id="1664776528">
          <w:marLeft w:val="0"/>
          <w:marRight w:val="0"/>
          <w:marTop w:val="0"/>
          <w:marBottom w:val="0"/>
          <w:divBdr>
            <w:top w:val="none" w:sz="0" w:space="0" w:color="auto"/>
            <w:left w:val="none" w:sz="0" w:space="0" w:color="auto"/>
            <w:bottom w:val="none" w:sz="0" w:space="0" w:color="auto"/>
            <w:right w:val="none" w:sz="0" w:space="0" w:color="auto"/>
          </w:divBdr>
          <w:divsChild>
            <w:div w:id="2113670121">
              <w:marLeft w:val="0"/>
              <w:marRight w:val="0"/>
              <w:marTop w:val="0"/>
              <w:marBottom w:val="0"/>
              <w:divBdr>
                <w:top w:val="none" w:sz="0" w:space="0" w:color="auto"/>
                <w:left w:val="none" w:sz="0" w:space="0" w:color="auto"/>
                <w:bottom w:val="none" w:sz="0" w:space="0" w:color="auto"/>
                <w:right w:val="none" w:sz="0" w:space="0" w:color="auto"/>
              </w:divBdr>
            </w:div>
          </w:divsChild>
        </w:div>
        <w:div w:id="1671718019">
          <w:marLeft w:val="0"/>
          <w:marRight w:val="0"/>
          <w:marTop w:val="0"/>
          <w:marBottom w:val="0"/>
          <w:divBdr>
            <w:top w:val="none" w:sz="0" w:space="0" w:color="auto"/>
            <w:left w:val="none" w:sz="0" w:space="0" w:color="auto"/>
            <w:bottom w:val="none" w:sz="0" w:space="0" w:color="auto"/>
            <w:right w:val="none" w:sz="0" w:space="0" w:color="auto"/>
          </w:divBdr>
        </w:div>
        <w:div w:id="1736465357">
          <w:marLeft w:val="0"/>
          <w:marRight w:val="0"/>
          <w:marTop w:val="0"/>
          <w:marBottom w:val="0"/>
          <w:divBdr>
            <w:top w:val="none" w:sz="0" w:space="0" w:color="auto"/>
            <w:left w:val="none" w:sz="0" w:space="0" w:color="auto"/>
            <w:bottom w:val="none" w:sz="0" w:space="0" w:color="auto"/>
            <w:right w:val="none" w:sz="0" w:space="0" w:color="auto"/>
          </w:divBdr>
          <w:divsChild>
            <w:div w:id="1917207126">
              <w:marLeft w:val="0"/>
              <w:marRight w:val="0"/>
              <w:marTop w:val="0"/>
              <w:marBottom w:val="0"/>
              <w:divBdr>
                <w:top w:val="none" w:sz="0" w:space="0" w:color="auto"/>
                <w:left w:val="none" w:sz="0" w:space="0" w:color="auto"/>
                <w:bottom w:val="none" w:sz="0" w:space="0" w:color="auto"/>
                <w:right w:val="none" w:sz="0" w:space="0" w:color="auto"/>
              </w:divBdr>
            </w:div>
          </w:divsChild>
        </w:div>
        <w:div w:id="1742412472">
          <w:marLeft w:val="0"/>
          <w:marRight w:val="0"/>
          <w:marTop w:val="0"/>
          <w:marBottom w:val="0"/>
          <w:divBdr>
            <w:top w:val="none" w:sz="0" w:space="0" w:color="auto"/>
            <w:left w:val="none" w:sz="0" w:space="0" w:color="auto"/>
            <w:bottom w:val="none" w:sz="0" w:space="0" w:color="auto"/>
            <w:right w:val="none" w:sz="0" w:space="0" w:color="auto"/>
          </w:divBdr>
          <w:divsChild>
            <w:div w:id="2068603900">
              <w:marLeft w:val="0"/>
              <w:marRight w:val="0"/>
              <w:marTop w:val="0"/>
              <w:marBottom w:val="0"/>
              <w:divBdr>
                <w:top w:val="none" w:sz="0" w:space="0" w:color="auto"/>
                <w:left w:val="none" w:sz="0" w:space="0" w:color="auto"/>
                <w:bottom w:val="none" w:sz="0" w:space="0" w:color="auto"/>
                <w:right w:val="none" w:sz="0" w:space="0" w:color="auto"/>
              </w:divBdr>
            </w:div>
          </w:divsChild>
        </w:div>
        <w:div w:id="1809778218">
          <w:marLeft w:val="0"/>
          <w:marRight w:val="0"/>
          <w:marTop w:val="0"/>
          <w:marBottom w:val="0"/>
          <w:divBdr>
            <w:top w:val="none" w:sz="0" w:space="0" w:color="auto"/>
            <w:left w:val="none" w:sz="0" w:space="0" w:color="auto"/>
            <w:bottom w:val="none" w:sz="0" w:space="0" w:color="auto"/>
            <w:right w:val="none" w:sz="0" w:space="0" w:color="auto"/>
          </w:divBdr>
          <w:divsChild>
            <w:div w:id="1380394233">
              <w:marLeft w:val="0"/>
              <w:marRight w:val="0"/>
              <w:marTop w:val="0"/>
              <w:marBottom w:val="0"/>
              <w:divBdr>
                <w:top w:val="none" w:sz="0" w:space="0" w:color="auto"/>
                <w:left w:val="none" w:sz="0" w:space="0" w:color="auto"/>
                <w:bottom w:val="none" w:sz="0" w:space="0" w:color="auto"/>
                <w:right w:val="none" w:sz="0" w:space="0" w:color="auto"/>
              </w:divBdr>
            </w:div>
            <w:div w:id="1788886754">
              <w:marLeft w:val="0"/>
              <w:marRight w:val="0"/>
              <w:marTop w:val="0"/>
              <w:marBottom w:val="0"/>
              <w:divBdr>
                <w:top w:val="none" w:sz="0" w:space="0" w:color="auto"/>
                <w:left w:val="none" w:sz="0" w:space="0" w:color="auto"/>
                <w:bottom w:val="none" w:sz="0" w:space="0" w:color="auto"/>
                <w:right w:val="none" w:sz="0" w:space="0" w:color="auto"/>
              </w:divBdr>
            </w:div>
          </w:divsChild>
        </w:div>
        <w:div w:id="1870219626">
          <w:marLeft w:val="0"/>
          <w:marRight w:val="0"/>
          <w:marTop w:val="0"/>
          <w:marBottom w:val="0"/>
          <w:divBdr>
            <w:top w:val="none" w:sz="0" w:space="0" w:color="auto"/>
            <w:left w:val="none" w:sz="0" w:space="0" w:color="auto"/>
            <w:bottom w:val="none" w:sz="0" w:space="0" w:color="auto"/>
            <w:right w:val="none" w:sz="0" w:space="0" w:color="auto"/>
          </w:divBdr>
          <w:divsChild>
            <w:div w:id="487402104">
              <w:marLeft w:val="0"/>
              <w:marRight w:val="0"/>
              <w:marTop w:val="0"/>
              <w:marBottom w:val="0"/>
              <w:divBdr>
                <w:top w:val="none" w:sz="0" w:space="0" w:color="auto"/>
                <w:left w:val="none" w:sz="0" w:space="0" w:color="auto"/>
                <w:bottom w:val="none" w:sz="0" w:space="0" w:color="auto"/>
                <w:right w:val="none" w:sz="0" w:space="0" w:color="auto"/>
              </w:divBdr>
            </w:div>
            <w:div w:id="1559242630">
              <w:marLeft w:val="0"/>
              <w:marRight w:val="0"/>
              <w:marTop w:val="0"/>
              <w:marBottom w:val="0"/>
              <w:divBdr>
                <w:top w:val="none" w:sz="0" w:space="0" w:color="auto"/>
                <w:left w:val="none" w:sz="0" w:space="0" w:color="auto"/>
                <w:bottom w:val="none" w:sz="0" w:space="0" w:color="auto"/>
                <w:right w:val="none" w:sz="0" w:space="0" w:color="auto"/>
              </w:divBdr>
            </w:div>
            <w:div w:id="1610043421">
              <w:marLeft w:val="0"/>
              <w:marRight w:val="0"/>
              <w:marTop w:val="0"/>
              <w:marBottom w:val="0"/>
              <w:divBdr>
                <w:top w:val="none" w:sz="0" w:space="0" w:color="auto"/>
                <w:left w:val="none" w:sz="0" w:space="0" w:color="auto"/>
                <w:bottom w:val="none" w:sz="0" w:space="0" w:color="auto"/>
                <w:right w:val="none" w:sz="0" w:space="0" w:color="auto"/>
              </w:divBdr>
            </w:div>
            <w:div w:id="2011061564">
              <w:marLeft w:val="0"/>
              <w:marRight w:val="0"/>
              <w:marTop w:val="0"/>
              <w:marBottom w:val="0"/>
              <w:divBdr>
                <w:top w:val="none" w:sz="0" w:space="0" w:color="auto"/>
                <w:left w:val="none" w:sz="0" w:space="0" w:color="auto"/>
                <w:bottom w:val="none" w:sz="0" w:space="0" w:color="auto"/>
                <w:right w:val="none" w:sz="0" w:space="0" w:color="auto"/>
              </w:divBdr>
            </w:div>
          </w:divsChild>
        </w:div>
        <w:div w:id="2007049311">
          <w:marLeft w:val="0"/>
          <w:marRight w:val="0"/>
          <w:marTop w:val="0"/>
          <w:marBottom w:val="0"/>
          <w:divBdr>
            <w:top w:val="none" w:sz="0" w:space="0" w:color="auto"/>
            <w:left w:val="none" w:sz="0" w:space="0" w:color="auto"/>
            <w:bottom w:val="none" w:sz="0" w:space="0" w:color="auto"/>
            <w:right w:val="none" w:sz="0" w:space="0" w:color="auto"/>
          </w:divBdr>
          <w:divsChild>
            <w:div w:id="1042294142">
              <w:marLeft w:val="0"/>
              <w:marRight w:val="0"/>
              <w:marTop w:val="0"/>
              <w:marBottom w:val="0"/>
              <w:divBdr>
                <w:top w:val="none" w:sz="0" w:space="0" w:color="auto"/>
                <w:left w:val="none" w:sz="0" w:space="0" w:color="auto"/>
                <w:bottom w:val="none" w:sz="0" w:space="0" w:color="auto"/>
                <w:right w:val="none" w:sz="0" w:space="0" w:color="auto"/>
              </w:divBdr>
            </w:div>
            <w:div w:id="2121678387">
              <w:marLeft w:val="0"/>
              <w:marRight w:val="0"/>
              <w:marTop w:val="0"/>
              <w:marBottom w:val="0"/>
              <w:divBdr>
                <w:top w:val="none" w:sz="0" w:space="0" w:color="auto"/>
                <w:left w:val="none" w:sz="0" w:space="0" w:color="auto"/>
                <w:bottom w:val="none" w:sz="0" w:space="0" w:color="auto"/>
                <w:right w:val="none" w:sz="0" w:space="0" w:color="auto"/>
              </w:divBdr>
            </w:div>
          </w:divsChild>
        </w:div>
        <w:div w:id="2010210556">
          <w:marLeft w:val="0"/>
          <w:marRight w:val="0"/>
          <w:marTop w:val="0"/>
          <w:marBottom w:val="0"/>
          <w:divBdr>
            <w:top w:val="none" w:sz="0" w:space="0" w:color="auto"/>
            <w:left w:val="none" w:sz="0" w:space="0" w:color="auto"/>
            <w:bottom w:val="none" w:sz="0" w:space="0" w:color="auto"/>
            <w:right w:val="none" w:sz="0" w:space="0" w:color="auto"/>
          </w:divBdr>
          <w:divsChild>
            <w:div w:id="311373050">
              <w:marLeft w:val="0"/>
              <w:marRight w:val="0"/>
              <w:marTop w:val="0"/>
              <w:marBottom w:val="0"/>
              <w:divBdr>
                <w:top w:val="none" w:sz="0" w:space="0" w:color="auto"/>
                <w:left w:val="none" w:sz="0" w:space="0" w:color="auto"/>
                <w:bottom w:val="none" w:sz="0" w:space="0" w:color="auto"/>
                <w:right w:val="none" w:sz="0" w:space="0" w:color="auto"/>
              </w:divBdr>
            </w:div>
          </w:divsChild>
        </w:div>
        <w:div w:id="2062825050">
          <w:marLeft w:val="0"/>
          <w:marRight w:val="0"/>
          <w:marTop w:val="0"/>
          <w:marBottom w:val="0"/>
          <w:divBdr>
            <w:top w:val="none" w:sz="0" w:space="0" w:color="auto"/>
            <w:left w:val="none" w:sz="0" w:space="0" w:color="auto"/>
            <w:bottom w:val="none" w:sz="0" w:space="0" w:color="auto"/>
            <w:right w:val="none" w:sz="0" w:space="0" w:color="auto"/>
          </w:divBdr>
          <w:divsChild>
            <w:div w:id="1006175239">
              <w:marLeft w:val="0"/>
              <w:marRight w:val="0"/>
              <w:marTop w:val="0"/>
              <w:marBottom w:val="0"/>
              <w:divBdr>
                <w:top w:val="none" w:sz="0" w:space="0" w:color="auto"/>
                <w:left w:val="none" w:sz="0" w:space="0" w:color="auto"/>
                <w:bottom w:val="none" w:sz="0" w:space="0" w:color="auto"/>
                <w:right w:val="none" w:sz="0" w:space="0" w:color="auto"/>
              </w:divBdr>
            </w:div>
          </w:divsChild>
        </w:div>
        <w:div w:id="2090495513">
          <w:marLeft w:val="0"/>
          <w:marRight w:val="0"/>
          <w:marTop w:val="0"/>
          <w:marBottom w:val="0"/>
          <w:divBdr>
            <w:top w:val="none" w:sz="0" w:space="0" w:color="auto"/>
            <w:left w:val="none" w:sz="0" w:space="0" w:color="auto"/>
            <w:bottom w:val="none" w:sz="0" w:space="0" w:color="auto"/>
            <w:right w:val="none" w:sz="0" w:space="0" w:color="auto"/>
          </w:divBdr>
        </w:div>
        <w:div w:id="2118599830">
          <w:marLeft w:val="0"/>
          <w:marRight w:val="0"/>
          <w:marTop w:val="0"/>
          <w:marBottom w:val="0"/>
          <w:divBdr>
            <w:top w:val="none" w:sz="0" w:space="0" w:color="auto"/>
            <w:left w:val="none" w:sz="0" w:space="0" w:color="auto"/>
            <w:bottom w:val="none" w:sz="0" w:space="0" w:color="auto"/>
            <w:right w:val="none" w:sz="0" w:space="0" w:color="auto"/>
          </w:divBdr>
          <w:divsChild>
            <w:div w:id="1430127589">
              <w:marLeft w:val="-75"/>
              <w:marRight w:val="0"/>
              <w:marTop w:val="30"/>
              <w:marBottom w:val="30"/>
              <w:divBdr>
                <w:top w:val="none" w:sz="0" w:space="0" w:color="auto"/>
                <w:left w:val="none" w:sz="0" w:space="0" w:color="auto"/>
                <w:bottom w:val="none" w:sz="0" w:space="0" w:color="auto"/>
                <w:right w:val="none" w:sz="0" w:space="0" w:color="auto"/>
              </w:divBdr>
              <w:divsChild>
                <w:div w:id="34621888">
                  <w:marLeft w:val="0"/>
                  <w:marRight w:val="0"/>
                  <w:marTop w:val="0"/>
                  <w:marBottom w:val="0"/>
                  <w:divBdr>
                    <w:top w:val="none" w:sz="0" w:space="0" w:color="auto"/>
                    <w:left w:val="none" w:sz="0" w:space="0" w:color="auto"/>
                    <w:bottom w:val="none" w:sz="0" w:space="0" w:color="auto"/>
                    <w:right w:val="none" w:sz="0" w:space="0" w:color="auto"/>
                  </w:divBdr>
                  <w:divsChild>
                    <w:div w:id="1290237460">
                      <w:marLeft w:val="0"/>
                      <w:marRight w:val="0"/>
                      <w:marTop w:val="0"/>
                      <w:marBottom w:val="0"/>
                      <w:divBdr>
                        <w:top w:val="none" w:sz="0" w:space="0" w:color="auto"/>
                        <w:left w:val="none" w:sz="0" w:space="0" w:color="auto"/>
                        <w:bottom w:val="none" w:sz="0" w:space="0" w:color="auto"/>
                        <w:right w:val="none" w:sz="0" w:space="0" w:color="auto"/>
                      </w:divBdr>
                    </w:div>
                  </w:divsChild>
                </w:div>
                <w:div w:id="211812940">
                  <w:marLeft w:val="0"/>
                  <w:marRight w:val="0"/>
                  <w:marTop w:val="0"/>
                  <w:marBottom w:val="0"/>
                  <w:divBdr>
                    <w:top w:val="none" w:sz="0" w:space="0" w:color="auto"/>
                    <w:left w:val="none" w:sz="0" w:space="0" w:color="auto"/>
                    <w:bottom w:val="none" w:sz="0" w:space="0" w:color="auto"/>
                    <w:right w:val="none" w:sz="0" w:space="0" w:color="auto"/>
                  </w:divBdr>
                  <w:divsChild>
                    <w:div w:id="1801146043">
                      <w:marLeft w:val="0"/>
                      <w:marRight w:val="0"/>
                      <w:marTop w:val="0"/>
                      <w:marBottom w:val="0"/>
                      <w:divBdr>
                        <w:top w:val="none" w:sz="0" w:space="0" w:color="auto"/>
                        <w:left w:val="none" w:sz="0" w:space="0" w:color="auto"/>
                        <w:bottom w:val="none" w:sz="0" w:space="0" w:color="auto"/>
                        <w:right w:val="none" w:sz="0" w:space="0" w:color="auto"/>
                      </w:divBdr>
                    </w:div>
                  </w:divsChild>
                </w:div>
                <w:div w:id="296765752">
                  <w:marLeft w:val="0"/>
                  <w:marRight w:val="0"/>
                  <w:marTop w:val="0"/>
                  <w:marBottom w:val="0"/>
                  <w:divBdr>
                    <w:top w:val="none" w:sz="0" w:space="0" w:color="auto"/>
                    <w:left w:val="none" w:sz="0" w:space="0" w:color="auto"/>
                    <w:bottom w:val="none" w:sz="0" w:space="0" w:color="auto"/>
                    <w:right w:val="none" w:sz="0" w:space="0" w:color="auto"/>
                  </w:divBdr>
                  <w:divsChild>
                    <w:div w:id="892886728">
                      <w:marLeft w:val="0"/>
                      <w:marRight w:val="0"/>
                      <w:marTop w:val="0"/>
                      <w:marBottom w:val="0"/>
                      <w:divBdr>
                        <w:top w:val="none" w:sz="0" w:space="0" w:color="auto"/>
                        <w:left w:val="none" w:sz="0" w:space="0" w:color="auto"/>
                        <w:bottom w:val="none" w:sz="0" w:space="0" w:color="auto"/>
                        <w:right w:val="none" w:sz="0" w:space="0" w:color="auto"/>
                      </w:divBdr>
                    </w:div>
                    <w:div w:id="1118404150">
                      <w:marLeft w:val="0"/>
                      <w:marRight w:val="0"/>
                      <w:marTop w:val="0"/>
                      <w:marBottom w:val="0"/>
                      <w:divBdr>
                        <w:top w:val="none" w:sz="0" w:space="0" w:color="auto"/>
                        <w:left w:val="none" w:sz="0" w:space="0" w:color="auto"/>
                        <w:bottom w:val="none" w:sz="0" w:space="0" w:color="auto"/>
                        <w:right w:val="none" w:sz="0" w:space="0" w:color="auto"/>
                      </w:divBdr>
                    </w:div>
                  </w:divsChild>
                </w:div>
                <w:div w:id="380591060">
                  <w:marLeft w:val="0"/>
                  <w:marRight w:val="0"/>
                  <w:marTop w:val="0"/>
                  <w:marBottom w:val="0"/>
                  <w:divBdr>
                    <w:top w:val="none" w:sz="0" w:space="0" w:color="auto"/>
                    <w:left w:val="none" w:sz="0" w:space="0" w:color="auto"/>
                    <w:bottom w:val="none" w:sz="0" w:space="0" w:color="auto"/>
                    <w:right w:val="none" w:sz="0" w:space="0" w:color="auto"/>
                  </w:divBdr>
                  <w:divsChild>
                    <w:div w:id="653334056">
                      <w:marLeft w:val="0"/>
                      <w:marRight w:val="0"/>
                      <w:marTop w:val="0"/>
                      <w:marBottom w:val="0"/>
                      <w:divBdr>
                        <w:top w:val="none" w:sz="0" w:space="0" w:color="auto"/>
                        <w:left w:val="none" w:sz="0" w:space="0" w:color="auto"/>
                        <w:bottom w:val="none" w:sz="0" w:space="0" w:color="auto"/>
                        <w:right w:val="none" w:sz="0" w:space="0" w:color="auto"/>
                      </w:divBdr>
                    </w:div>
                  </w:divsChild>
                </w:div>
                <w:div w:id="411897803">
                  <w:marLeft w:val="0"/>
                  <w:marRight w:val="0"/>
                  <w:marTop w:val="0"/>
                  <w:marBottom w:val="0"/>
                  <w:divBdr>
                    <w:top w:val="none" w:sz="0" w:space="0" w:color="auto"/>
                    <w:left w:val="none" w:sz="0" w:space="0" w:color="auto"/>
                    <w:bottom w:val="none" w:sz="0" w:space="0" w:color="auto"/>
                    <w:right w:val="none" w:sz="0" w:space="0" w:color="auto"/>
                  </w:divBdr>
                  <w:divsChild>
                    <w:div w:id="24409267">
                      <w:marLeft w:val="0"/>
                      <w:marRight w:val="0"/>
                      <w:marTop w:val="0"/>
                      <w:marBottom w:val="0"/>
                      <w:divBdr>
                        <w:top w:val="none" w:sz="0" w:space="0" w:color="auto"/>
                        <w:left w:val="none" w:sz="0" w:space="0" w:color="auto"/>
                        <w:bottom w:val="none" w:sz="0" w:space="0" w:color="auto"/>
                        <w:right w:val="none" w:sz="0" w:space="0" w:color="auto"/>
                      </w:divBdr>
                    </w:div>
                  </w:divsChild>
                </w:div>
                <w:div w:id="437139149">
                  <w:marLeft w:val="0"/>
                  <w:marRight w:val="0"/>
                  <w:marTop w:val="0"/>
                  <w:marBottom w:val="0"/>
                  <w:divBdr>
                    <w:top w:val="none" w:sz="0" w:space="0" w:color="auto"/>
                    <w:left w:val="none" w:sz="0" w:space="0" w:color="auto"/>
                    <w:bottom w:val="none" w:sz="0" w:space="0" w:color="auto"/>
                    <w:right w:val="none" w:sz="0" w:space="0" w:color="auto"/>
                  </w:divBdr>
                  <w:divsChild>
                    <w:div w:id="840269240">
                      <w:marLeft w:val="0"/>
                      <w:marRight w:val="0"/>
                      <w:marTop w:val="0"/>
                      <w:marBottom w:val="0"/>
                      <w:divBdr>
                        <w:top w:val="none" w:sz="0" w:space="0" w:color="auto"/>
                        <w:left w:val="none" w:sz="0" w:space="0" w:color="auto"/>
                        <w:bottom w:val="none" w:sz="0" w:space="0" w:color="auto"/>
                        <w:right w:val="none" w:sz="0" w:space="0" w:color="auto"/>
                      </w:divBdr>
                    </w:div>
                  </w:divsChild>
                </w:div>
                <w:div w:id="587345311">
                  <w:marLeft w:val="0"/>
                  <w:marRight w:val="0"/>
                  <w:marTop w:val="0"/>
                  <w:marBottom w:val="0"/>
                  <w:divBdr>
                    <w:top w:val="none" w:sz="0" w:space="0" w:color="auto"/>
                    <w:left w:val="none" w:sz="0" w:space="0" w:color="auto"/>
                    <w:bottom w:val="none" w:sz="0" w:space="0" w:color="auto"/>
                    <w:right w:val="none" w:sz="0" w:space="0" w:color="auto"/>
                  </w:divBdr>
                  <w:divsChild>
                    <w:div w:id="1506478762">
                      <w:marLeft w:val="0"/>
                      <w:marRight w:val="0"/>
                      <w:marTop w:val="0"/>
                      <w:marBottom w:val="0"/>
                      <w:divBdr>
                        <w:top w:val="none" w:sz="0" w:space="0" w:color="auto"/>
                        <w:left w:val="none" w:sz="0" w:space="0" w:color="auto"/>
                        <w:bottom w:val="none" w:sz="0" w:space="0" w:color="auto"/>
                        <w:right w:val="none" w:sz="0" w:space="0" w:color="auto"/>
                      </w:divBdr>
                    </w:div>
                  </w:divsChild>
                </w:div>
                <w:div w:id="598562709">
                  <w:marLeft w:val="0"/>
                  <w:marRight w:val="0"/>
                  <w:marTop w:val="0"/>
                  <w:marBottom w:val="0"/>
                  <w:divBdr>
                    <w:top w:val="none" w:sz="0" w:space="0" w:color="auto"/>
                    <w:left w:val="none" w:sz="0" w:space="0" w:color="auto"/>
                    <w:bottom w:val="none" w:sz="0" w:space="0" w:color="auto"/>
                    <w:right w:val="none" w:sz="0" w:space="0" w:color="auto"/>
                  </w:divBdr>
                  <w:divsChild>
                    <w:div w:id="606426589">
                      <w:marLeft w:val="0"/>
                      <w:marRight w:val="0"/>
                      <w:marTop w:val="0"/>
                      <w:marBottom w:val="0"/>
                      <w:divBdr>
                        <w:top w:val="none" w:sz="0" w:space="0" w:color="auto"/>
                        <w:left w:val="none" w:sz="0" w:space="0" w:color="auto"/>
                        <w:bottom w:val="none" w:sz="0" w:space="0" w:color="auto"/>
                        <w:right w:val="none" w:sz="0" w:space="0" w:color="auto"/>
                      </w:divBdr>
                    </w:div>
                  </w:divsChild>
                </w:div>
                <w:div w:id="638848730">
                  <w:marLeft w:val="0"/>
                  <w:marRight w:val="0"/>
                  <w:marTop w:val="0"/>
                  <w:marBottom w:val="0"/>
                  <w:divBdr>
                    <w:top w:val="none" w:sz="0" w:space="0" w:color="auto"/>
                    <w:left w:val="none" w:sz="0" w:space="0" w:color="auto"/>
                    <w:bottom w:val="none" w:sz="0" w:space="0" w:color="auto"/>
                    <w:right w:val="none" w:sz="0" w:space="0" w:color="auto"/>
                  </w:divBdr>
                  <w:divsChild>
                    <w:div w:id="509569452">
                      <w:marLeft w:val="0"/>
                      <w:marRight w:val="0"/>
                      <w:marTop w:val="0"/>
                      <w:marBottom w:val="0"/>
                      <w:divBdr>
                        <w:top w:val="none" w:sz="0" w:space="0" w:color="auto"/>
                        <w:left w:val="none" w:sz="0" w:space="0" w:color="auto"/>
                        <w:bottom w:val="none" w:sz="0" w:space="0" w:color="auto"/>
                        <w:right w:val="none" w:sz="0" w:space="0" w:color="auto"/>
                      </w:divBdr>
                    </w:div>
                  </w:divsChild>
                </w:div>
                <w:div w:id="679085342">
                  <w:marLeft w:val="0"/>
                  <w:marRight w:val="0"/>
                  <w:marTop w:val="0"/>
                  <w:marBottom w:val="0"/>
                  <w:divBdr>
                    <w:top w:val="none" w:sz="0" w:space="0" w:color="auto"/>
                    <w:left w:val="none" w:sz="0" w:space="0" w:color="auto"/>
                    <w:bottom w:val="none" w:sz="0" w:space="0" w:color="auto"/>
                    <w:right w:val="none" w:sz="0" w:space="0" w:color="auto"/>
                  </w:divBdr>
                  <w:divsChild>
                    <w:div w:id="1325165423">
                      <w:marLeft w:val="0"/>
                      <w:marRight w:val="0"/>
                      <w:marTop w:val="0"/>
                      <w:marBottom w:val="0"/>
                      <w:divBdr>
                        <w:top w:val="none" w:sz="0" w:space="0" w:color="auto"/>
                        <w:left w:val="none" w:sz="0" w:space="0" w:color="auto"/>
                        <w:bottom w:val="none" w:sz="0" w:space="0" w:color="auto"/>
                        <w:right w:val="none" w:sz="0" w:space="0" w:color="auto"/>
                      </w:divBdr>
                    </w:div>
                  </w:divsChild>
                </w:div>
                <w:div w:id="900673196">
                  <w:marLeft w:val="0"/>
                  <w:marRight w:val="0"/>
                  <w:marTop w:val="0"/>
                  <w:marBottom w:val="0"/>
                  <w:divBdr>
                    <w:top w:val="none" w:sz="0" w:space="0" w:color="auto"/>
                    <w:left w:val="none" w:sz="0" w:space="0" w:color="auto"/>
                    <w:bottom w:val="none" w:sz="0" w:space="0" w:color="auto"/>
                    <w:right w:val="none" w:sz="0" w:space="0" w:color="auto"/>
                  </w:divBdr>
                  <w:divsChild>
                    <w:div w:id="761343971">
                      <w:marLeft w:val="0"/>
                      <w:marRight w:val="0"/>
                      <w:marTop w:val="0"/>
                      <w:marBottom w:val="0"/>
                      <w:divBdr>
                        <w:top w:val="none" w:sz="0" w:space="0" w:color="auto"/>
                        <w:left w:val="none" w:sz="0" w:space="0" w:color="auto"/>
                        <w:bottom w:val="none" w:sz="0" w:space="0" w:color="auto"/>
                        <w:right w:val="none" w:sz="0" w:space="0" w:color="auto"/>
                      </w:divBdr>
                    </w:div>
                  </w:divsChild>
                </w:div>
                <w:div w:id="1004550038">
                  <w:marLeft w:val="0"/>
                  <w:marRight w:val="0"/>
                  <w:marTop w:val="0"/>
                  <w:marBottom w:val="0"/>
                  <w:divBdr>
                    <w:top w:val="none" w:sz="0" w:space="0" w:color="auto"/>
                    <w:left w:val="none" w:sz="0" w:space="0" w:color="auto"/>
                    <w:bottom w:val="none" w:sz="0" w:space="0" w:color="auto"/>
                    <w:right w:val="none" w:sz="0" w:space="0" w:color="auto"/>
                  </w:divBdr>
                  <w:divsChild>
                    <w:div w:id="62726631">
                      <w:marLeft w:val="0"/>
                      <w:marRight w:val="0"/>
                      <w:marTop w:val="0"/>
                      <w:marBottom w:val="0"/>
                      <w:divBdr>
                        <w:top w:val="none" w:sz="0" w:space="0" w:color="auto"/>
                        <w:left w:val="none" w:sz="0" w:space="0" w:color="auto"/>
                        <w:bottom w:val="none" w:sz="0" w:space="0" w:color="auto"/>
                        <w:right w:val="none" w:sz="0" w:space="0" w:color="auto"/>
                      </w:divBdr>
                    </w:div>
                    <w:div w:id="655302348">
                      <w:marLeft w:val="0"/>
                      <w:marRight w:val="0"/>
                      <w:marTop w:val="0"/>
                      <w:marBottom w:val="0"/>
                      <w:divBdr>
                        <w:top w:val="none" w:sz="0" w:space="0" w:color="auto"/>
                        <w:left w:val="none" w:sz="0" w:space="0" w:color="auto"/>
                        <w:bottom w:val="none" w:sz="0" w:space="0" w:color="auto"/>
                        <w:right w:val="none" w:sz="0" w:space="0" w:color="auto"/>
                      </w:divBdr>
                    </w:div>
                    <w:div w:id="835606989">
                      <w:marLeft w:val="0"/>
                      <w:marRight w:val="0"/>
                      <w:marTop w:val="0"/>
                      <w:marBottom w:val="0"/>
                      <w:divBdr>
                        <w:top w:val="none" w:sz="0" w:space="0" w:color="auto"/>
                        <w:left w:val="none" w:sz="0" w:space="0" w:color="auto"/>
                        <w:bottom w:val="none" w:sz="0" w:space="0" w:color="auto"/>
                        <w:right w:val="none" w:sz="0" w:space="0" w:color="auto"/>
                      </w:divBdr>
                    </w:div>
                    <w:div w:id="1518422750">
                      <w:marLeft w:val="0"/>
                      <w:marRight w:val="0"/>
                      <w:marTop w:val="0"/>
                      <w:marBottom w:val="0"/>
                      <w:divBdr>
                        <w:top w:val="none" w:sz="0" w:space="0" w:color="auto"/>
                        <w:left w:val="none" w:sz="0" w:space="0" w:color="auto"/>
                        <w:bottom w:val="none" w:sz="0" w:space="0" w:color="auto"/>
                        <w:right w:val="none" w:sz="0" w:space="0" w:color="auto"/>
                      </w:divBdr>
                    </w:div>
                  </w:divsChild>
                </w:div>
                <w:div w:id="1098869052">
                  <w:marLeft w:val="0"/>
                  <w:marRight w:val="0"/>
                  <w:marTop w:val="0"/>
                  <w:marBottom w:val="0"/>
                  <w:divBdr>
                    <w:top w:val="none" w:sz="0" w:space="0" w:color="auto"/>
                    <w:left w:val="none" w:sz="0" w:space="0" w:color="auto"/>
                    <w:bottom w:val="none" w:sz="0" w:space="0" w:color="auto"/>
                    <w:right w:val="none" w:sz="0" w:space="0" w:color="auto"/>
                  </w:divBdr>
                  <w:divsChild>
                    <w:div w:id="1682006762">
                      <w:marLeft w:val="0"/>
                      <w:marRight w:val="0"/>
                      <w:marTop w:val="0"/>
                      <w:marBottom w:val="0"/>
                      <w:divBdr>
                        <w:top w:val="none" w:sz="0" w:space="0" w:color="auto"/>
                        <w:left w:val="none" w:sz="0" w:space="0" w:color="auto"/>
                        <w:bottom w:val="none" w:sz="0" w:space="0" w:color="auto"/>
                        <w:right w:val="none" w:sz="0" w:space="0" w:color="auto"/>
                      </w:divBdr>
                    </w:div>
                  </w:divsChild>
                </w:div>
                <w:div w:id="1225333704">
                  <w:marLeft w:val="0"/>
                  <w:marRight w:val="0"/>
                  <w:marTop w:val="0"/>
                  <w:marBottom w:val="0"/>
                  <w:divBdr>
                    <w:top w:val="none" w:sz="0" w:space="0" w:color="auto"/>
                    <w:left w:val="none" w:sz="0" w:space="0" w:color="auto"/>
                    <w:bottom w:val="none" w:sz="0" w:space="0" w:color="auto"/>
                    <w:right w:val="none" w:sz="0" w:space="0" w:color="auto"/>
                  </w:divBdr>
                  <w:divsChild>
                    <w:div w:id="1431245230">
                      <w:marLeft w:val="0"/>
                      <w:marRight w:val="0"/>
                      <w:marTop w:val="0"/>
                      <w:marBottom w:val="0"/>
                      <w:divBdr>
                        <w:top w:val="none" w:sz="0" w:space="0" w:color="auto"/>
                        <w:left w:val="none" w:sz="0" w:space="0" w:color="auto"/>
                        <w:bottom w:val="none" w:sz="0" w:space="0" w:color="auto"/>
                        <w:right w:val="none" w:sz="0" w:space="0" w:color="auto"/>
                      </w:divBdr>
                    </w:div>
                  </w:divsChild>
                </w:div>
                <w:div w:id="1253707101">
                  <w:marLeft w:val="0"/>
                  <w:marRight w:val="0"/>
                  <w:marTop w:val="0"/>
                  <w:marBottom w:val="0"/>
                  <w:divBdr>
                    <w:top w:val="none" w:sz="0" w:space="0" w:color="auto"/>
                    <w:left w:val="none" w:sz="0" w:space="0" w:color="auto"/>
                    <w:bottom w:val="none" w:sz="0" w:space="0" w:color="auto"/>
                    <w:right w:val="none" w:sz="0" w:space="0" w:color="auto"/>
                  </w:divBdr>
                  <w:divsChild>
                    <w:div w:id="33234264">
                      <w:marLeft w:val="0"/>
                      <w:marRight w:val="0"/>
                      <w:marTop w:val="0"/>
                      <w:marBottom w:val="0"/>
                      <w:divBdr>
                        <w:top w:val="none" w:sz="0" w:space="0" w:color="auto"/>
                        <w:left w:val="none" w:sz="0" w:space="0" w:color="auto"/>
                        <w:bottom w:val="none" w:sz="0" w:space="0" w:color="auto"/>
                        <w:right w:val="none" w:sz="0" w:space="0" w:color="auto"/>
                      </w:divBdr>
                    </w:div>
                    <w:div w:id="1101530031">
                      <w:marLeft w:val="0"/>
                      <w:marRight w:val="0"/>
                      <w:marTop w:val="0"/>
                      <w:marBottom w:val="0"/>
                      <w:divBdr>
                        <w:top w:val="none" w:sz="0" w:space="0" w:color="auto"/>
                        <w:left w:val="none" w:sz="0" w:space="0" w:color="auto"/>
                        <w:bottom w:val="none" w:sz="0" w:space="0" w:color="auto"/>
                        <w:right w:val="none" w:sz="0" w:space="0" w:color="auto"/>
                      </w:divBdr>
                      <w:divsChild>
                        <w:div w:id="2108772986">
                          <w:marLeft w:val="0"/>
                          <w:marRight w:val="0"/>
                          <w:marTop w:val="0"/>
                          <w:marBottom w:val="0"/>
                          <w:divBdr>
                            <w:top w:val="none" w:sz="0" w:space="0" w:color="auto"/>
                            <w:left w:val="none" w:sz="0" w:space="0" w:color="auto"/>
                            <w:bottom w:val="none" w:sz="0" w:space="0" w:color="auto"/>
                            <w:right w:val="none" w:sz="0" w:space="0" w:color="auto"/>
                          </w:divBdr>
                          <w:divsChild>
                            <w:div w:id="128562436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228146318">
                      <w:marLeft w:val="0"/>
                      <w:marRight w:val="0"/>
                      <w:marTop w:val="0"/>
                      <w:marBottom w:val="0"/>
                      <w:divBdr>
                        <w:top w:val="none" w:sz="0" w:space="0" w:color="auto"/>
                        <w:left w:val="none" w:sz="0" w:space="0" w:color="auto"/>
                        <w:bottom w:val="none" w:sz="0" w:space="0" w:color="auto"/>
                        <w:right w:val="none" w:sz="0" w:space="0" w:color="auto"/>
                      </w:divBdr>
                    </w:div>
                    <w:div w:id="2058124352">
                      <w:marLeft w:val="0"/>
                      <w:marRight w:val="0"/>
                      <w:marTop w:val="0"/>
                      <w:marBottom w:val="0"/>
                      <w:divBdr>
                        <w:top w:val="none" w:sz="0" w:space="0" w:color="auto"/>
                        <w:left w:val="none" w:sz="0" w:space="0" w:color="auto"/>
                        <w:bottom w:val="none" w:sz="0" w:space="0" w:color="auto"/>
                        <w:right w:val="none" w:sz="0" w:space="0" w:color="auto"/>
                      </w:divBdr>
                    </w:div>
                  </w:divsChild>
                </w:div>
                <w:div w:id="1271620311">
                  <w:marLeft w:val="0"/>
                  <w:marRight w:val="0"/>
                  <w:marTop w:val="0"/>
                  <w:marBottom w:val="0"/>
                  <w:divBdr>
                    <w:top w:val="none" w:sz="0" w:space="0" w:color="auto"/>
                    <w:left w:val="none" w:sz="0" w:space="0" w:color="auto"/>
                    <w:bottom w:val="none" w:sz="0" w:space="0" w:color="auto"/>
                    <w:right w:val="none" w:sz="0" w:space="0" w:color="auto"/>
                  </w:divBdr>
                  <w:divsChild>
                    <w:div w:id="182132205">
                      <w:marLeft w:val="0"/>
                      <w:marRight w:val="0"/>
                      <w:marTop w:val="0"/>
                      <w:marBottom w:val="0"/>
                      <w:divBdr>
                        <w:top w:val="none" w:sz="0" w:space="0" w:color="auto"/>
                        <w:left w:val="none" w:sz="0" w:space="0" w:color="auto"/>
                        <w:bottom w:val="none" w:sz="0" w:space="0" w:color="auto"/>
                        <w:right w:val="none" w:sz="0" w:space="0" w:color="auto"/>
                      </w:divBdr>
                    </w:div>
                    <w:div w:id="566494848">
                      <w:marLeft w:val="0"/>
                      <w:marRight w:val="0"/>
                      <w:marTop w:val="0"/>
                      <w:marBottom w:val="0"/>
                      <w:divBdr>
                        <w:top w:val="none" w:sz="0" w:space="0" w:color="auto"/>
                        <w:left w:val="none" w:sz="0" w:space="0" w:color="auto"/>
                        <w:bottom w:val="none" w:sz="0" w:space="0" w:color="auto"/>
                        <w:right w:val="none" w:sz="0" w:space="0" w:color="auto"/>
                      </w:divBdr>
                    </w:div>
                    <w:div w:id="1653867585">
                      <w:marLeft w:val="0"/>
                      <w:marRight w:val="0"/>
                      <w:marTop w:val="0"/>
                      <w:marBottom w:val="0"/>
                      <w:divBdr>
                        <w:top w:val="none" w:sz="0" w:space="0" w:color="auto"/>
                        <w:left w:val="none" w:sz="0" w:space="0" w:color="auto"/>
                        <w:bottom w:val="none" w:sz="0" w:space="0" w:color="auto"/>
                        <w:right w:val="none" w:sz="0" w:space="0" w:color="auto"/>
                      </w:divBdr>
                    </w:div>
                  </w:divsChild>
                </w:div>
                <w:div w:id="1332028710">
                  <w:marLeft w:val="0"/>
                  <w:marRight w:val="0"/>
                  <w:marTop w:val="0"/>
                  <w:marBottom w:val="0"/>
                  <w:divBdr>
                    <w:top w:val="none" w:sz="0" w:space="0" w:color="auto"/>
                    <w:left w:val="none" w:sz="0" w:space="0" w:color="auto"/>
                    <w:bottom w:val="none" w:sz="0" w:space="0" w:color="auto"/>
                    <w:right w:val="none" w:sz="0" w:space="0" w:color="auto"/>
                  </w:divBdr>
                  <w:divsChild>
                    <w:div w:id="2036073074">
                      <w:marLeft w:val="0"/>
                      <w:marRight w:val="0"/>
                      <w:marTop w:val="0"/>
                      <w:marBottom w:val="0"/>
                      <w:divBdr>
                        <w:top w:val="none" w:sz="0" w:space="0" w:color="auto"/>
                        <w:left w:val="none" w:sz="0" w:space="0" w:color="auto"/>
                        <w:bottom w:val="none" w:sz="0" w:space="0" w:color="auto"/>
                        <w:right w:val="none" w:sz="0" w:space="0" w:color="auto"/>
                      </w:divBdr>
                    </w:div>
                  </w:divsChild>
                </w:div>
                <w:div w:id="1379889009">
                  <w:marLeft w:val="0"/>
                  <w:marRight w:val="0"/>
                  <w:marTop w:val="0"/>
                  <w:marBottom w:val="0"/>
                  <w:divBdr>
                    <w:top w:val="none" w:sz="0" w:space="0" w:color="auto"/>
                    <w:left w:val="none" w:sz="0" w:space="0" w:color="auto"/>
                    <w:bottom w:val="none" w:sz="0" w:space="0" w:color="auto"/>
                    <w:right w:val="none" w:sz="0" w:space="0" w:color="auto"/>
                  </w:divBdr>
                  <w:divsChild>
                    <w:div w:id="1176460507">
                      <w:marLeft w:val="0"/>
                      <w:marRight w:val="0"/>
                      <w:marTop w:val="0"/>
                      <w:marBottom w:val="0"/>
                      <w:divBdr>
                        <w:top w:val="none" w:sz="0" w:space="0" w:color="auto"/>
                        <w:left w:val="none" w:sz="0" w:space="0" w:color="auto"/>
                        <w:bottom w:val="none" w:sz="0" w:space="0" w:color="auto"/>
                        <w:right w:val="none" w:sz="0" w:space="0" w:color="auto"/>
                      </w:divBdr>
                    </w:div>
                  </w:divsChild>
                </w:div>
                <w:div w:id="1645042366">
                  <w:marLeft w:val="0"/>
                  <w:marRight w:val="0"/>
                  <w:marTop w:val="0"/>
                  <w:marBottom w:val="0"/>
                  <w:divBdr>
                    <w:top w:val="none" w:sz="0" w:space="0" w:color="auto"/>
                    <w:left w:val="none" w:sz="0" w:space="0" w:color="auto"/>
                    <w:bottom w:val="none" w:sz="0" w:space="0" w:color="auto"/>
                    <w:right w:val="none" w:sz="0" w:space="0" w:color="auto"/>
                  </w:divBdr>
                  <w:divsChild>
                    <w:div w:id="1684818104">
                      <w:marLeft w:val="0"/>
                      <w:marRight w:val="0"/>
                      <w:marTop w:val="0"/>
                      <w:marBottom w:val="0"/>
                      <w:divBdr>
                        <w:top w:val="none" w:sz="0" w:space="0" w:color="auto"/>
                        <w:left w:val="none" w:sz="0" w:space="0" w:color="auto"/>
                        <w:bottom w:val="none" w:sz="0" w:space="0" w:color="auto"/>
                        <w:right w:val="none" w:sz="0" w:space="0" w:color="auto"/>
                      </w:divBdr>
                    </w:div>
                  </w:divsChild>
                </w:div>
                <w:div w:id="1662663471">
                  <w:marLeft w:val="0"/>
                  <w:marRight w:val="0"/>
                  <w:marTop w:val="0"/>
                  <w:marBottom w:val="0"/>
                  <w:divBdr>
                    <w:top w:val="none" w:sz="0" w:space="0" w:color="auto"/>
                    <w:left w:val="none" w:sz="0" w:space="0" w:color="auto"/>
                    <w:bottom w:val="none" w:sz="0" w:space="0" w:color="auto"/>
                    <w:right w:val="none" w:sz="0" w:space="0" w:color="auto"/>
                  </w:divBdr>
                  <w:divsChild>
                    <w:div w:id="59209949">
                      <w:marLeft w:val="0"/>
                      <w:marRight w:val="0"/>
                      <w:marTop w:val="0"/>
                      <w:marBottom w:val="0"/>
                      <w:divBdr>
                        <w:top w:val="none" w:sz="0" w:space="0" w:color="auto"/>
                        <w:left w:val="none" w:sz="0" w:space="0" w:color="auto"/>
                        <w:bottom w:val="none" w:sz="0" w:space="0" w:color="auto"/>
                        <w:right w:val="none" w:sz="0" w:space="0" w:color="auto"/>
                      </w:divBdr>
                    </w:div>
                    <w:div w:id="162862041">
                      <w:marLeft w:val="0"/>
                      <w:marRight w:val="0"/>
                      <w:marTop w:val="0"/>
                      <w:marBottom w:val="0"/>
                      <w:divBdr>
                        <w:top w:val="none" w:sz="0" w:space="0" w:color="auto"/>
                        <w:left w:val="none" w:sz="0" w:space="0" w:color="auto"/>
                        <w:bottom w:val="none" w:sz="0" w:space="0" w:color="auto"/>
                        <w:right w:val="none" w:sz="0" w:space="0" w:color="auto"/>
                      </w:divBdr>
                    </w:div>
                  </w:divsChild>
                </w:div>
                <w:div w:id="1755666614">
                  <w:marLeft w:val="0"/>
                  <w:marRight w:val="0"/>
                  <w:marTop w:val="0"/>
                  <w:marBottom w:val="0"/>
                  <w:divBdr>
                    <w:top w:val="none" w:sz="0" w:space="0" w:color="auto"/>
                    <w:left w:val="none" w:sz="0" w:space="0" w:color="auto"/>
                    <w:bottom w:val="none" w:sz="0" w:space="0" w:color="auto"/>
                    <w:right w:val="none" w:sz="0" w:space="0" w:color="auto"/>
                  </w:divBdr>
                  <w:divsChild>
                    <w:div w:id="2088765823">
                      <w:marLeft w:val="0"/>
                      <w:marRight w:val="0"/>
                      <w:marTop w:val="0"/>
                      <w:marBottom w:val="0"/>
                      <w:divBdr>
                        <w:top w:val="none" w:sz="0" w:space="0" w:color="auto"/>
                        <w:left w:val="none" w:sz="0" w:space="0" w:color="auto"/>
                        <w:bottom w:val="none" w:sz="0" w:space="0" w:color="auto"/>
                        <w:right w:val="none" w:sz="0" w:space="0" w:color="auto"/>
                      </w:divBdr>
                    </w:div>
                  </w:divsChild>
                </w:div>
                <w:div w:id="1934317885">
                  <w:marLeft w:val="0"/>
                  <w:marRight w:val="0"/>
                  <w:marTop w:val="0"/>
                  <w:marBottom w:val="0"/>
                  <w:divBdr>
                    <w:top w:val="none" w:sz="0" w:space="0" w:color="auto"/>
                    <w:left w:val="none" w:sz="0" w:space="0" w:color="auto"/>
                    <w:bottom w:val="none" w:sz="0" w:space="0" w:color="auto"/>
                    <w:right w:val="none" w:sz="0" w:space="0" w:color="auto"/>
                  </w:divBdr>
                  <w:divsChild>
                    <w:div w:id="2136285990">
                      <w:marLeft w:val="0"/>
                      <w:marRight w:val="0"/>
                      <w:marTop w:val="0"/>
                      <w:marBottom w:val="0"/>
                      <w:divBdr>
                        <w:top w:val="none" w:sz="0" w:space="0" w:color="auto"/>
                        <w:left w:val="none" w:sz="0" w:space="0" w:color="auto"/>
                        <w:bottom w:val="none" w:sz="0" w:space="0" w:color="auto"/>
                        <w:right w:val="none" w:sz="0" w:space="0" w:color="auto"/>
                      </w:divBdr>
                    </w:div>
                  </w:divsChild>
                </w:div>
                <w:div w:id="2084988492">
                  <w:marLeft w:val="0"/>
                  <w:marRight w:val="0"/>
                  <w:marTop w:val="0"/>
                  <w:marBottom w:val="0"/>
                  <w:divBdr>
                    <w:top w:val="none" w:sz="0" w:space="0" w:color="auto"/>
                    <w:left w:val="none" w:sz="0" w:space="0" w:color="auto"/>
                    <w:bottom w:val="none" w:sz="0" w:space="0" w:color="auto"/>
                    <w:right w:val="none" w:sz="0" w:space="0" w:color="auto"/>
                  </w:divBdr>
                  <w:divsChild>
                    <w:div w:id="287855962">
                      <w:marLeft w:val="0"/>
                      <w:marRight w:val="0"/>
                      <w:marTop w:val="0"/>
                      <w:marBottom w:val="0"/>
                      <w:divBdr>
                        <w:top w:val="none" w:sz="0" w:space="0" w:color="auto"/>
                        <w:left w:val="none" w:sz="0" w:space="0" w:color="auto"/>
                        <w:bottom w:val="none" w:sz="0" w:space="0" w:color="auto"/>
                        <w:right w:val="none" w:sz="0" w:space="0" w:color="auto"/>
                      </w:divBdr>
                    </w:div>
                  </w:divsChild>
                </w:div>
                <w:div w:id="2115401791">
                  <w:marLeft w:val="0"/>
                  <w:marRight w:val="0"/>
                  <w:marTop w:val="0"/>
                  <w:marBottom w:val="0"/>
                  <w:divBdr>
                    <w:top w:val="none" w:sz="0" w:space="0" w:color="auto"/>
                    <w:left w:val="none" w:sz="0" w:space="0" w:color="auto"/>
                    <w:bottom w:val="none" w:sz="0" w:space="0" w:color="auto"/>
                    <w:right w:val="none" w:sz="0" w:space="0" w:color="auto"/>
                  </w:divBdr>
                  <w:divsChild>
                    <w:div w:id="414938901">
                      <w:marLeft w:val="0"/>
                      <w:marRight w:val="0"/>
                      <w:marTop w:val="0"/>
                      <w:marBottom w:val="0"/>
                      <w:divBdr>
                        <w:top w:val="none" w:sz="0" w:space="0" w:color="auto"/>
                        <w:left w:val="none" w:sz="0" w:space="0" w:color="auto"/>
                        <w:bottom w:val="none" w:sz="0" w:space="0" w:color="auto"/>
                        <w:right w:val="none" w:sz="0" w:space="0" w:color="auto"/>
                      </w:divBdr>
                    </w:div>
                    <w:div w:id="771975006">
                      <w:marLeft w:val="0"/>
                      <w:marRight w:val="0"/>
                      <w:marTop w:val="0"/>
                      <w:marBottom w:val="0"/>
                      <w:divBdr>
                        <w:top w:val="none" w:sz="0" w:space="0" w:color="auto"/>
                        <w:left w:val="none" w:sz="0" w:space="0" w:color="auto"/>
                        <w:bottom w:val="none" w:sz="0" w:space="0" w:color="auto"/>
                        <w:right w:val="none" w:sz="0" w:space="0" w:color="auto"/>
                      </w:divBdr>
                    </w:div>
                    <w:div w:id="908348162">
                      <w:marLeft w:val="0"/>
                      <w:marRight w:val="0"/>
                      <w:marTop w:val="0"/>
                      <w:marBottom w:val="0"/>
                      <w:divBdr>
                        <w:top w:val="none" w:sz="0" w:space="0" w:color="auto"/>
                        <w:left w:val="none" w:sz="0" w:space="0" w:color="auto"/>
                        <w:bottom w:val="none" w:sz="0" w:space="0" w:color="auto"/>
                        <w:right w:val="none" w:sz="0" w:space="0" w:color="auto"/>
                      </w:divBdr>
                    </w:div>
                    <w:div w:id="1445885202">
                      <w:marLeft w:val="0"/>
                      <w:marRight w:val="0"/>
                      <w:marTop w:val="0"/>
                      <w:marBottom w:val="0"/>
                      <w:divBdr>
                        <w:top w:val="none" w:sz="0" w:space="0" w:color="auto"/>
                        <w:left w:val="none" w:sz="0" w:space="0" w:color="auto"/>
                        <w:bottom w:val="none" w:sz="0" w:space="0" w:color="auto"/>
                        <w:right w:val="none" w:sz="0" w:space="0" w:color="auto"/>
                      </w:divBdr>
                    </w:div>
                    <w:div w:id="178194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59635">
      <w:bodyDiv w:val="1"/>
      <w:marLeft w:val="0"/>
      <w:marRight w:val="0"/>
      <w:marTop w:val="0"/>
      <w:marBottom w:val="0"/>
      <w:divBdr>
        <w:top w:val="none" w:sz="0" w:space="0" w:color="auto"/>
        <w:left w:val="none" w:sz="0" w:space="0" w:color="auto"/>
        <w:bottom w:val="none" w:sz="0" w:space="0" w:color="auto"/>
        <w:right w:val="none" w:sz="0" w:space="0" w:color="auto"/>
      </w:divBdr>
    </w:div>
    <w:div w:id="495733045">
      <w:bodyDiv w:val="1"/>
      <w:marLeft w:val="0"/>
      <w:marRight w:val="0"/>
      <w:marTop w:val="0"/>
      <w:marBottom w:val="0"/>
      <w:divBdr>
        <w:top w:val="none" w:sz="0" w:space="0" w:color="auto"/>
        <w:left w:val="none" w:sz="0" w:space="0" w:color="auto"/>
        <w:bottom w:val="none" w:sz="0" w:space="0" w:color="auto"/>
        <w:right w:val="none" w:sz="0" w:space="0" w:color="auto"/>
      </w:divBdr>
      <w:divsChild>
        <w:div w:id="65810105">
          <w:marLeft w:val="0"/>
          <w:marRight w:val="0"/>
          <w:marTop w:val="0"/>
          <w:marBottom w:val="0"/>
          <w:divBdr>
            <w:top w:val="none" w:sz="0" w:space="0" w:color="auto"/>
            <w:left w:val="none" w:sz="0" w:space="0" w:color="auto"/>
            <w:bottom w:val="none" w:sz="0" w:space="0" w:color="auto"/>
            <w:right w:val="none" w:sz="0" w:space="0" w:color="auto"/>
          </w:divBdr>
          <w:divsChild>
            <w:div w:id="306709961">
              <w:marLeft w:val="0"/>
              <w:marRight w:val="0"/>
              <w:marTop w:val="0"/>
              <w:marBottom w:val="0"/>
              <w:divBdr>
                <w:top w:val="none" w:sz="0" w:space="0" w:color="auto"/>
                <w:left w:val="none" w:sz="0" w:space="0" w:color="auto"/>
                <w:bottom w:val="none" w:sz="0" w:space="0" w:color="auto"/>
                <w:right w:val="none" w:sz="0" w:space="0" w:color="auto"/>
              </w:divBdr>
            </w:div>
          </w:divsChild>
        </w:div>
        <w:div w:id="470559746">
          <w:marLeft w:val="0"/>
          <w:marRight w:val="0"/>
          <w:marTop w:val="0"/>
          <w:marBottom w:val="0"/>
          <w:divBdr>
            <w:top w:val="none" w:sz="0" w:space="0" w:color="auto"/>
            <w:left w:val="none" w:sz="0" w:space="0" w:color="auto"/>
            <w:bottom w:val="none" w:sz="0" w:space="0" w:color="auto"/>
            <w:right w:val="none" w:sz="0" w:space="0" w:color="auto"/>
          </w:divBdr>
          <w:divsChild>
            <w:div w:id="400100494">
              <w:marLeft w:val="0"/>
              <w:marRight w:val="0"/>
              <w:marTop w:val="0"/>
              <w:marBottom w:val="0"/>
              <w:divBdr>
                <w:top w:val="none" w:sz="0" w:space="0" w:color="auto"/>
                <w:left w:val="none" w:sz="0" w:space="0" w:color="auto"/>
                <w:bottom w:val="none" w:sz="0" w:space="0" w:color="auto"/>
                <w:right w:val="none" w:sz="0" w:space="0" w:color="auto"/>
              </w:divBdr>
            </w:div>
          </w:divsChild>
        </w:div>
        <w:div w:id="546530508">
          <w:marLeft w:val="0"/>
          <w:marRight w:val="0"/>
          <w:marTop w:val="0"/>
          <w:marBottom w:val="0"/>
          <w:divBdr>
            <w:top w:val="none" w:sz="0" w:space="0" w:color="auto"/>
            <w:left w:val="none" w:sz="0" w:space="0" w:color="auto"/>
            <w:bottom w:val="none" w:sz="0" w:space="0" w:color="auto"/>
            <w:right w:val="none" w:sz="0" w:space="0" w:color="auto"/>
          </w:divBdr>
          <w:divsChild>
            <w:div w:id="1254777200">
              <w:marLeft w:val="0"/>
              <w:marRight w:val="0"/>
              <w:marTop w:val="0"/>
              <w:marBottom w:val="0"/>
              <w:divBdr>
                <w:top w:val="none" w:sz="0" w:space="0" w:color="auto"/>
                <w:left w:val="none" w:sz="0" w:space="0" w:color="auto"/>
                <w:bottom w:val="none" w:sz="0" w:space="0" w:color="auto"/>
                <w:right w:val="none" w:sz="0" w:space="0" w:color="auto"/>
              </w:divBdr>
            </w:div>
          </w:divsChild>
        </w:div>
        <w:div w:id="588194685">
          <w:marLeft w:val="0"/>
          <w:marRight w:val="0"/>
          <w:marTop w:val="0"/>
          <w:marBottom w:val="0"/>
          <w:divBdr>
            <w:top w:val="none" w:sz="0" w:space="0" w:color="auto"/>
            <w:left w:val="none" w:sz="0" w:space="0" w:color="auto"/>
            <w:bottom w:val="none" w:sz="0" w:space="0" w:color="auto"/>
            <w:right w:val="none" w:sz="0" w:space="0" w:color="auto"/>
          </w:divBdr>
          <w:divsChild>
            <w:div w:id="459958423">
              <w:marLeft w:val="0"/>
              <w:marRight w:val="0"/>
              <w:marTop w:val="0"/>
              <w:marBottom w:val="0"/>
              <w:divBdr>
                <w:top w:val="none" w:sz="0" w:space="0" w:color="auto"/>
                <w:left w:val="none" w:sz="0" w:space="0" w:color="auto"/>
                <w:bottom w:val="none" w:sz="0" w:space="0" w:color="auto"/>
                <w:right w:val="none" w:sz="0" w:space="0" w:color="auto"/>
              </w:divBdr>
            </w:div>
          </w:divsChild>
        </w:div>
        <w:div w:id="1298100888">
          <w:marLeft w:val="0"/>
          <w:marRight w:val="0"/>
          <w:marTop w:val="0"/>
          <w:marBottom w:val="0"/>
          <w:divBdr>
            <w:top w:val="none" w:sz="0" w:space="0" w:color="auto"/>
            <w:left w:val="none" w:sz="0" w:space="0" w:color="auto"/>
            <w:bottom w:val="none" w:sz="0" w:space="0" w:color="auto"/>
            <w:right w:val="none" w:sz="0" w:space="0" w:color="auto"/>
          </w:divBdr>
          <w:divsChild>
            <w:div w:id="1799255757">
              <w:marLeft w:val="0"/>
              <w:marRight w:val="0"/>
              <w:marTop w:val="0"/>
              <w:marBottom w:val="0"/>
              <w:divBdr>
                <w:top w:val="none" w:sz="0" w:space="0" w:color="auto"/>
                <w:left w:val="none" w:sz="0" w:space="0" w:color="auto"/>
                <w:bottom w:val="none" w:sz="0" w:space="0" w:color="auto"/>
                <w:right w:val="none" w:sz="0" w:space="0" w:color="auto"/>
              </w:divBdr>
            </w:div>
          </w:divsChild>
        </w:div>
        <w:div w:id="1352105269">
          <w:marLeft w:val="0"/>
          <w:marRight w:val="0"/>
          <w:marTop w:val="0"/>
          <w:marBottom w:val="0"/>
          <w:divBdr>
            <w:top w:val="none" w:sz="0" w:space="0" w:color="auto"/>
            <w:left w:val="none" w:sz="0" w:space="0" w:color="auto"/>
            <w:bottom w:val="none" w:sz="0" w:space="0" w:color="auto"/>
            <w:right w:val="none" w:sz="0" w:space="0" w:color="auto"/>
          </w:divBdr>
          <w:divsChild>
            <w:div w:id="1186140477">
              <w:marLeft w:val="0"/>
              <w:marRight w:val="0"/>
              <w:marTop w:val="0"/>
              <w:marBottom w:val="0"/>
              <w:divBdr>
                <w:top w:val="none" w:sz="0" w:space="0" w:color="auto"/>
                <w:left w:val="none" w:sz="0" w:space="0" w:color="auto"/>
                <w:bottom w:val="none" w:sz="0" w:space="0" w:color="auto"/>
                <w:right w:val="none" w:sz="0" w:space="0" w:color="auto"/>
              </w:divBdr>
            </w:div>
          </w:divsChild>
        </w:div>
        <w:div w:id="1535270759">
          <w:marLeft w:val="0"/>
          <w:marRight w:val="0"/>
          <w:marTop w:val="0"/>
          <w:marBottom w:val="0"/>
          <w:divBdr>
            <w:top w:val="none" w:sz="0" w:space="0" w:color="auto"/>
            <w:left w:val="none" w:sz="0" w:space="0" w:color="auto"/>
            <w:bottom w:val="none" w:sz="0" w:space="0" w:color="auto"/>
            <w:right w:val="none" w:sz="0" w:space="0" w:color="auto"/>
          </w:divBdr>
          <w:divsChild>
            <w:div w:id="1989044160">
              <w:marLeft w:val="0"/>
              <w:marRight w:val="0"/>
              <w:marTop w:val="0"/>
              <w:marBottom w:val="0"/>
              <w:divBdr>
                <w:top w:val="none" w:sz="0" w:space="0" w:color="auto"/>
                <w:left w:val="none" w:sz="0" w:space="0" w:color="auto"/>
                <w:bottom w:val="none" w:sz="0" w:space="0" w:color="auto"/>
                <w:right w:val="none" w:sz="0" w:space="0" w:color="auto"/>
              </w:divBdr>
            </w:div>
          </w:divsChild>
        </w:div>
        <w:div w:id="1874341812">
          <w:marLeft w:val="0"/>
          <w:marRight w:val="0"/>
          <w:marTop w:val="0"/>
          <w:marBottom w:val="0"/>
          <w:divBdr>
            <w:top w:val="none" w:sz="0" w:space="0" w:color="auto"/>
            <w:left w:val="none" w:sz="0" w:space="0" w:color="auto"/>
            <w:bottom w:val="none" w:sz="0" w:space="0" w:color="auto"/>
            <w:right w:val="none" w:sz="0" w:space="0" w:color="auto"/>
          </w:divBdr>
          <w:divsChild>
            <w:div w:id="212607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79778">
      <w:bodyDiv w:val="1"/>
      <w:marLeft w:val="0"/>
      <w:marRight w:val="0"/>
      <w:marTop w:val="0"/>
      <w:marBottom w:val="0"/>
      <w:divBdr>
        <w:top w:val="none" w:sz="0" w:space="0" w:color="auto"/>
        <w:left w:val="none" w:sz="0" w:space="0" w:color="auto"/>
        <w:bottom w:val="none" w:sz="0" w:space="0" w:color="auto"/>
        <w:right w:val="none" w:sz="0" w:space="0" w:color="auto"/>
      </w:divBdr>
    </w:div>
    <w:div w:id="503671294">
      <w:bodyDiv w:val="1"/>
      <w:marLeft w:val="0"/>
      <w:marRight w:val="0"/>
      <w:marTop w:val="0"/>
      <w:marBottom w:val="0"/>
      <w:divBdr>
        <w:top w:val="none" w:sz="0" w:space="0" w:color="auto"/>
        <w:left w:val="none" w:sz="0" w:space="0" w:color="auto"/>
        <w:bottom w:val="none" w:sz="0" w:space="0" w:color="auto"/>
        <w:right w:val="none" w:sz="0" w:space="0" w:color="auto"/>
      </w:divBdr>
      <w:divsChild>
        <w:div w:id="1175994200">
          <w:marLeft w:val="0"/>
          <w:marRight w:val="0"/>
          <w:marTop w:val="0"/>
          <w:marBottom w:val="0"/>
          <w:divBdr>
            <w:top w:val="none" w:sz="0" w:space="0" w:color="auto"/>
            <w:left w:val="none" w:sz="0" w:space="0" w:color="auto"/>
            <w:bottom w:val="none" w:sz="0" w:space="0" w:color="auto"/>
            <w:right w:val="none" w:sz="0" w:space="0" w:color="auto"/>
          </w:divBdr>
        </w:div>
        <w:div w:id="1953396649">
          <w:marLeft w:val="0"/>
          <w:marRight w:val="0"/>
          <w:marTop w:val="0"/>
          <w:marBottom w:val="0"/>
          <w:divBdr>
            <w:top w:val="none" w:sz="0" w:space="0" w:color="auto"/>
            <w:left w:val="none" w:sz="0" w:space="0" w:color="auto"/>
            <w:bottom w:val="none" w:sz="0" w:space="0" w:color="auto"/>
            <w:right w:val="none" w:sz="0" w:space="0" w:color="auto"/>
          </w:divBdr>
        </w:div>
      </w:divsChild>
    </w:div>
    <w:div w:id="508370420">
      <w:bodyDiv w:val="1"/>
      <w:marLeft w:val="0"/>
      <w:marRight w:val="0"/>
      <w:marTop w:val="0"/>
      <w:marBottom w:val="0"/>
      <w:divBdr>
        <w:top w:val="none" w:sz="0" w:space="0" w:color="auto"/>
        <w:left w:val="none" w:sz="0" w:space="0" w:color="auto"/>
        <w:bottom w:val="none" w:sz="0" w:space="0" w:color="auto"/>
        <w:right w:val="none" w:sz="0" w:space="0" w:color="auto"/>
      </w:divBdr>
      <w:divsChild>
        <w:div w:id="497500123">
          <w:marLeft w:val="0"/>
          <w:marRight w:val="0"/>
          <w:marTop w:val="0"/>
          <w:marBottom w:val="0"/>
          <w:divBdr>
            <w:top w:val="none" w:sz="0" w:space="0" w:color="auto"/>
            <w:left w:val="none" w:sz="0" w:space="0" w:color="auto"/>
            <w:bottom w:val="none" w:sz="0" w:space="0" w:color="auto"/>
            <w:right w:val="none" w:sz="0" w:space="0" w:color="auto"/>
          </w:divBdr>
        </w:div>
        <w:div w:id="502400838">
          <w:marLeft w:val="0"/>
          <w:marRight w:val="0"/>
          <w:marTop w:val="0"/>
          <w:marBottom w:val="0"/>
          <w:divBdr>
            <w:top w:val="none" w:sz="0" w:space="0" w:color="auto"/>
            <w:left w:val="none" w:sz="0" w:space="0" w:color="auto"/>
            <w:bottom w:val="none" w:sz="0" w:space="0" w:color="auto"/>
            <w:right w:val="none" w:sz="0" w:space="0" w:color="auto"/>
          </w:divBdr>
        </w:div>
        <w:div w:id="1343510922">
          <w:marLeft w:val="0"/>
          <w:marRight w:val="0"/>
          <w:marTop w:val="0"/>
          <w:marBottom w:val="0"/>
          <w:divBdr>
            <w:top w:val="none" w:sz="0" w:space="0" w:color="auto"/>
            <w:left w:val="none" w:sz="0" w:space="0" w:color="auto"/>
            <w:bottom w:val="none" w:sz="0" w:space="0" w:color="auto"/>
            <w:right w:val="none" w:sz="0" w:space="0" w:color="auto"/>
          </w:divBdr>
        </w:div>
        <w:div w:id="1460997197">
          <w:marLeft w:val="0"/>
          <w:marRight w:val="0"/>
          <w:marTop w:val="0"/>
          <w:marBottom w:val="0"/>
          <w:divBdr>
            <w:top w:val="none" w:sz="0" w:space="0" w:color="auto"/>
            <w:left w:val="none" w:sz="0" w:space="0" w:color="auto"/>
            <w:bottom w:val="none" w:sz="0" w:space="0" w:color="auto"/>
            <w:right w:val="none" w:sz="0" w:space="0" w:color="auto"/>
          </w:divBdr>
        </w:div>
        <w:div w:id="1925021612">
          <w:marLeft w:val="0"/>
          <w:marRight w:val="0"/>
          <w:marTop w:val="0"/>
          <w:marBottom w:val="0"/>
          <w:divBdr>
            <w:top w:val="none" w:sz="0" w:space="0" w:color="auto"/>
            <w:left w:val="none" w:sz="0" w:space="0" w:color="auto"/>
            <w:bottom w:val="none" w:sz="0" w:space="0" w:color="auto"/>
            <w:right w:val="none" w:sz="0" w:space="0" w:color="auto"/>
          </w:divBdr>
        </w:div>
      </w:divsChild>
    </w:div>
    <w:div w:id="516309186">
      <w:bodyDiv w:val="1"/>
      <w:marLeft w:val="0"/>
      <w:marRight w:val="0"/>
      <w:marTop w:val="0"/>
      <w:marBottom w:val="0"/>
      <w:divBdr>
        <w:top w:val="none" w:sz="0" w:space="0" w:color="auto"/>
        <w:left w:val="none" w:sz="0" w:space="0" w:color="auto"/>
        <w:bottom w:val="none" w:sz="0" w:space="0" w:color="auto"/>
        <w:right w:val="none" w:sz="0" w:space="0" w:color="auto"/>
      </w:divBdr>
    </w:div>
    <w:div w:id="528952402">
      <w:bodyDiv w:val="1"/>
      <w:marLeft w:val="0"/>
      <w:marRight w:val="0"/>
      <w:marTop w:val="0"/>
      <w:marBottom w:val="0"/>
      <w:divBdr>
        <w:top w:val="none" w:sz="0" w:space="0" w:color="auto"/>
        <w:left w:val="none" w:sz="0" w:space="0" w:color="auto"/>
        <w:bottom w:val="none" w:sz="0" w:space="0" w:color="auto"/>
        <w:right w:val="none" w:sz="0" w:space="0" w:color="auto"/>
      </w:divBdr>
      <w:divsChild>
        <w:div w:id="917978310">
          <w:marLeft w:val="5"/>
          <w:marRight w:val="0"/>
          <w:marTop w:val="0"/>
          <w:marBottom w:val="0"/>
          <w:divBdr>
            <w:top w:val="none" w:sz="0" w:space="0" w:color="auto"/>
            <w:left w:val="none" w:sz="0" w:space="0" w:color="auto"/>
            <w:bottom w:val="none" w:sz="0" w:space="0" w:color="auto"/>
            <w:right w:val="none" w:sz="0" w:space="0" w:color="auto"/>
          </w:divBdr>
        </w:div>
      </w:divsChild>
    </w:div>
    <w:div w:id="531921015">
      <w:bodyDiv w:val="1"/>
      <w:marLeft w:val="0"/>
      <w:marRight w:val="0"/>
      <w:marTop w:val="0"/>
      <w:marBottom w:val="0"/>
      <w:divBdr>
        <w:top w:val="none" w:sz="0" w:space="0" w:color="auto"/>
        <w:left w:val="none" w:sz="0" w:space="0" w:color="auto"/>
        <w:bottom w:val="none" w:sz="0" w:space="0" w:color="auto"/>
        <w:right w:val="none" w:sz="0" w:space="0" w:color="auto"/>
      </w:divBdr>
    </w:div>
    <w:div w:id="537277785">
      <w:bodyDiv w:val="1"/>
      <w:marLeft w:val="0"/>
      <w:marRight w:val="0"/>
      <w:marTop w:val="0"/>
      <w:marBottom w:val="0"/>
      <w:divBdr>
        <w:top w:val="none" w:sz="0" w:space="0" w:color="auto"/>
        <w:left w:val="none" w:sz="0" w:space="0" w:color="auto"/>
        <w:bottom w:val="none" w:sz="0" w:space="0" w:color="auto"/>
        <w:right w:val="none" w:sz="0" w:space="0" w:color="auto"/>
      </w:divBdr>
    </w:div>
    <w:div w:id="553547734">
      <w:bodyDiv w:val="1"/>
      <w:marLeft w:val="0"/>
      <w:marRight w:val="0"/>
      <w:marTop w:val="0"/>
      <w:marBottom w:val="0"/>
      <w:divBdr>
        <w:top w:val="none" w:sz="0" w:space="0" w:color="auto"/>
        <w:left w:val="none" w:sz="0" w:space="0" w:color="auto"/>
        <w:bottom w:val="none" w:sz="0" w:space="0" w:color="auto"/>
        <w:right w:val="none" w:sz="0" w:space="0" w:color="auto"/>
      </w:divBdr>
      <w:divsChild>
        <w:div w:id="332415515">
          <w:marLeft w:val="0"/>
          <w:marRight w:val="0"/>
          <w:marTop w:val="0"/>
          <w:marBottom w:val="0"/>
          <w:divBdr>
            <w:top w:val="none" w:sz="0" w:space="0" w:color="auto"/>
            <w:left w:val="none" w:sz="0" w:space="0" w:color="auto"/>
            <w:bottom w:val="none" w:sz="0" w:space="0" w:color="auto"/>
            <w:right w:val="none" w:sz="0" w:space="0" w:color="auto"/>
          </w:divBdr>
          <w:divsChild>
            <w:div w:id="381027926">
              <w:marLeft w:val="-75"/>
              <w:marRight w:val="0"/>
              <w:marTop w:val="30"/>
              <w:marBottom w:val="30"/>
              <w:divBdr>
                <w:top w:val="none" w:sz="0" w:space="0" w:color="auto"/>
                <w:left w:val="none" w:sz="0" w:space="0" w:color="auto"/>
                <w:bottom w:val="none" w:sz="0" w:space="0" w:color="auto"/>
                <w:right w:val="none" w:sz="0" w:space="0" w:color="auto"/>
              </w:divBdr>
              <w:divsChild>
                <w:div w:id="636376189">
                  <w:marLeft w:val="0"/>
                  <w:marRight w:val="0"/>
                  <w:marTop w:val="0"/>
                  <w:marBottom w:val="0"/>
                  <w:divBdr>
                    <w:top w:val="none" w:sz="0" w:space="0" w:color="auto"/>
                    <w:left w:val="none" w:sz="0" w:space="0" w:color="auto"/>
                    <w:bottom w:val="none" w:sz="0" w:space="0" w:color="auto"/>
                    <w:right w:val="none" w:sz="0" w:space="0" w:color="auto"/>
                  </w:divBdr>
                  <w:divsChild>
                    <w:div w:id="108593159">
                      <w:marLeft w:val="0"/>
                      <w:marRight w:val="0"/>
                      <w:marTop w:val="0"/>
                      <w:marBottom w:val="0"/>
                      <w:divBdr>
                        <w:top w:val="none" w:sz="0" w:space="0" w:color="auto"/>
                        <w:left w:val="none" w:sz="0" w:space="0" w:color="auto"/>
                        <w:bottom w:val="none" w:sz="0" w:space="0" w:color="auto"/>
                        <w:right w:val="none" w:sz="0" w:space="0" w:color="auto"/>
                      </w:divBdr>
                    </w:div>
                    <w:div w:id="605886570">
                      <w:marLeft w:val="0"/>
                      <w:marRight w:val="0"/>
                      <w:marTop w:val="0"/>
                      <w:marBottom w:val="0"/>
                      <w:divBdr>
                        <w:top w:val="none" w:sz="0" w:space="0" w:color="auto"/>
                        <w:left w:val="none" w:sz="0" w:space="0" w:color="auto"/>
                        <w:bottom w:val="none" w:sz="0" w:space="0" w:color="auto"/>
                        <w:right w:val="none" w:sz="0" w:space="0" w:color="auto"/>
                      </w:divBdr>
                    </w:div>
                  </w:divsChild>
                </w:div>
                <w:div w:id="940722709">
                  <w:marLeft w:val="0"/>
                  <w:marRight w:val="0"/>
                  <w:marTop w:val="0"/>
                  <w:marBottom w:val="0"/>
                  <w:divBdr>
                    <w:top w:val="none" w:sz="0" w:space="0" w:color="auto"/>
                    <w:left w:val="none" w:sz="0" w:space="0" w:color="auto"/>
                    <w:bottom w:val="none" w:sz="0" w:space="0" w:color="auto"/>
                    <w:right w:val="none" w:sz="0" w:space="0" w:color="auto"/>
                  </w:divBdr>
                  <w:divsChild>
                    <w:div w:id="1031609042">
                      <w:marLeft w:val="0"/>
                      <w:marRight w:val="0"/>
                      <w:marTop w:val="0"/>
                      <w:marBottom w:val="0"/>
                      <w:divBdr>
                        <w:top w:val="none" w:sz="0" w:space="0" w:color="auto"/>
                        <w:left w:val="none" w:sz="0" w:space="0" w:color="auto"/>
                        <w:bottom w:val="none" w:sz="0" w:space="0" w:color="auto"/>
                        <w:right w:val="none" w:sz="0" w:space="0" w:color="auto"/>
                      </w:divBdr>
                    </w:div>
                    <w:div w:id="1596595897">
                      <w:marLeft w:val="0"/>
                      <w:marRight w:val="0"/>
                      <w:marTop w:val="0"/>
                      <w:marBottom w:val="0"/>
                      <w:divBdr>
                        <w:top w:val="none" w:sz="0" w:space="0" w:color="auto"/>
                        <w:left w:val="none" w:sz="0" w:space="0" w:color="auto"/>
                        <w:bottom w:val="none" w:sz="0" w:space="0" w:color="auto"/>
                        <w:right w:val="none" w:sz="0" w:space="0" w:color="auto"/>
                      </w:divBdr>
                    </w:div>
                    <w:div w:id="2127919335">
                      <w:marLeft w:val="0"/>
                      <w:marRight w:val="0"/>
                      <w:marTop w:val="0"/>
                      <w:marBottom w:val="0"/>
                      <w:divBdr>
                        <w:top w:val="none" w:sz="0" w:space="0" w:color="auto"/>
                        <w:left w:val="none" w:sz="0" w:space="0" w:color="auto"/>
                        <w:bottom w:val="none" w:sz="0" w:space="0" w:color="auto"/>
                        <w:right w:val="none" w:sz="0" w:space="0" w:color="auto"/>
                      </w:divBdr>
                    </w:div>
                  </w:divsChild>
                </w:div>
                <w:div w:id="1637100145">
                  <w:marLeft w:val="0"/>
                  <w:marRight w:val="0"/>
                  <w:marTop w:val="0"/>
                  <w:marBottom w:val="0"/>
                  <w:divBdr>
                    <w:top w:val="none" w:sz="0" w:space="0" w:color="auto"/>
                    <w:left w:val="none" w:sz="0" w:space="0" w:color="auto"/>
                    <w:bottom w:val="none" w:sz="0" w:space="0" w:color="auto"/>
                    <w:right w:val="none" w:sz="0" w:space="0" w:color="auto"/>
                  </w:divBdr>
                  <w:divsChild>
                    <w:div w:id="94905195">
                      <w:marLeft w:val="0"/>
                      <w:marRight w:val="0"/>
                      <w:marTop w:val="0"/>
                      <w:marBottom w:val="0"/>
                      <w:divBdr>
                        <w:top w:val="none" w:sz="0" w:space="0" w:color="auto"/>
                        <w:left w:val="none" w:sz="0" w:space="0" w:color="auto"/>
                        <w:bottom w:val="none" w:sz="0" w:space="0" w:color="auto"/>
                        <w:right w:val="none" w:sz="0" w:space="0" w:color="auto"/>
                      </w:divBdr>
                    </w:div>
                    <w:div w:id="204611032">
                      <w:marLeft w:val="0"/>
                      <w:marRight w:val="0"/>
                      <w:marTop w:val="0"/>
                      <w:marBottom w:val="0"/>
                      <w:divBdr>
                        <w:top w:val="none" w:sz="0" w:space="0" w:color="auto"/>
                        <w:left w:val="none" w:sz="0" w:space="0" w:color="auto"/>
                        <w:bottom w:val="none" w:sz="0" w:space="0" w:color="auto"/>
                        <w:right w:val="none" w:sz="0" w:space="0" w:color="auto"/>
                      </w:divBdr>
                    </w:div>
                    <w:div w:id="1947421154">
                      <w:marLeft w:val="0"/>
                      <w:marRight w:val="0"/>
                      <w:marTop w:val="0"/>
                      <w:marBottom w:val="0"/>
                      <w:divBdr>
                        <w:top w:val="none" w:sz="0" w:space="0" w:color="auto"/>
                        <w:left w:val="none" w:sz="0" w:space="0" w:color="auto"/>
                        <w:bottom w:val="none" w:sz="0" w:space="0" w:color="auto"/>
                        <w:right w:val="none" w:sz="0" w:space="0" w:color="auto"/>
                      </w:divBdr>
                    </w:div>
                  </w:divsChild>
                </w:div>
                <w:div w:id="1703241121">
                  <w:marLeft w:val="0"/>
                  <w:marRight w:val="0"/>
                  <w:marTop w:val="0"/>
                  <w:marBottom w:val="0"/>
                  <w:divBdr>
                    <w:top w:val="none" w:sz="0" w:space="0" w:color="auto"/>
                    <w:left w:val="none" w:sz="0" w:space="0" w:color="auto"/>
                    <w:bottom w:val="none" w:sz="0" w:space="0" w:color="auto"/>
                    <w:right w:val="none" w:sz="0" w:space="0" w:color="auto"/>
                  </w:divBdr>
                  <w:divsChild>
                    <w:div w:id="358816301">
                      <w:marLeft w:val="0"/>
                      <w:marRight w:val="0"/>
                      <w:marTop w:val="0"/>
                      <w:marBottom w:val="0"/>
                      <w:divBdr>
                        <w:top w:val="none" w:sz="0" w:space="0" w:color="auto"/>
                        <w:left w:val="none" w:sz="0" w:space="0" w:color="auto"/>
                        <w:bottom w:val="none" w:sz="0" w:space="0" w:color="auto"/>
                        <w:right w:val="none" w:sz="0" w:space="0" w:color="auto"/>
                      </w:divBdr>
                    </w:div>
                    <w:div w:id="10608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265307">
          <w:marLeft w:val="0"/>
          <w:marRight w:val="0"/>
          <w:marTop w:val="0"/>
          <w:marBottom w:val="0"/>
          <w:divBdr>
            <w:top w:val="none" w:sz="0" w:space="0" w:color="auto"/>
            <w:left w:val="none" w:sz="0" w:space="0" w:color="auto"/>
            <w:bottom w:val="none" w:sz="0" w:space="0" w:color="auto"/>
            <w:right w:val="none" w:sz="0" w:space="0" w:color="auto"/>
          </w:divBdr>
        </w:div>
        <w:div w:id="1203636611">
          <w:marLeft w:val="0"/>
          <w:marRight w:val="0"/>
          <w:marTop w:val="0"/>
          <w:marBottom w:val="0"/>
          <w:divBdr>
            <w:top w:val="none" w:sz="0" w:space="0" w:color="auto"/>
            <w:left w:val="none" w:sz="0" w:space="0" w:color="auto"/>
            <w:bottom w:val="none" w:sz="0" w:space="0" w:color="auto"/>
            <w:right w:val="none" w:sz="0" w:space="0" w:color="auto"/>
          </w:divBdr>
          <w:divsChild>
            <w:div w:id="1558125782">
              <w:marLeft w:val="0"/>
              <w:marRight w:val="0"/>
              <w:marTop w:val="0"/>
              <w:marBottom w:val="0"/>
              <w:divBdr>
                <w:top w:val="none" w:sz="0" w:space="0" w:color="auto"/>
                <w:left w:val="none" w:sz="0" w:space="0" w:color="auto"/>
                <w:bottom w:val="none" w:sz="0" w:space="0" w:color="auto"/>
                <w:right w:val="none" w:sz="0" w:space="0" w:color="auto"/>
              </w:divBdr>
            </w:div>
          </w:divsChild>
        </w:div>
        <w:div w:id="1310939495">
          <w:marLeft w:val="0"/>
          <w:marRight w:val="0"/>
          <w:marTop w:val="0"/>
          <w:marBottom w:val="0"/>
          <w:divBdr>
            <w:top w:val="none" w:sz="0" w:space="0" w:color="auto"/>
            <w:left w:val="none" w:sz="0" w:space="0" w:color="auto"/>
            <w:bottom w:val="none" w:sz="0" w:space="0" w:color="auto"/>
            <w:right w:val="none" w:sz="0" w:space="0" w:color="auto"/>
          </w:divBdr>
        </w:div>
        <w:div w:id="1642879563">
          <w:marLeft w:val="0"/>
          <w:marRight w:val="0"/>
          <w:marTop w:val="0"/>
          <w:marBottom w:val="0"/>
          <w:divBdr>
            <w:top w:val="none" w:sz="0" w:space="0" w:color="auto"/>
            <w:left w:val="none" w:sz="0" w:space="0" w:color="auto"/>
            <w:bottom w:val="none" w:sz="0" w:space="0" w:color="auto"/>
            <w:right w:val="none" w:sz="0" w:space="0" w:color="auto"/>
          </w:divBdr>
        </w:div>
        <w:div w:id="1751190781">
          <w:marLeft w:val="0"/>
          <w:marRight w:val="0"/>
          <w:marTop w:val="0"/>
          <w:marBottom w:val="0"/>
          <w:divBdr>
            <w:top w:val="none" w:sz="0" w:space="0" w:color="auto"/>
            <w:left w:val="none" w:sz="0" w:space="0" w:color="auto"/>
            <w:bottom w:val="none" w:sz="0" w:space="0" w:color="auto"/>
            <w:right w:val="none" w:sz="0" w:space="0" w:color="auto"/>
          </w:divBdr>
        </w:div>
      </w:divsChild>
    </w:div>
    <w:div w:id="556940139">
      <w:bodyDiv w:val="1"/>
      <w:marLeft w:val="0"/>
      <w:marRight w:val="0"/>
      <w:marTop w:val="0"/>
      <w:marBottom w:val="0"/>
      <w:divBdr>
        <w:top w:val="none" w:sz="0" w:space="0" w:color="auto"/>
        <w:left w:val="none" w:sz="0" w:space="0" w:color="auto"/>
        <w:bottom w:val="none" w:sz="0" w:space="0" w:color="auto"/>
        <w:right w:val="none" w:sz="0" w:space="0" w:color="auto"/>
      </w:divBdr>
    </w:div>
    <w:div w:id="577788856">
      <w:bodyDiv w:val="1"/>
      <w:marLeft w:val="0"/>
      <w:marRight w:val="0"/>
      <w:marTop w:val="0"/>
      <w:marBottom w:val="0"/>
      <w:divBdr>
        <w:top w:val="none" w:sz="0" w:space="0" w:color="auto"/>
        <w:left w:val="none" w:sz="0" w:space="0" w:color="auto"/>
        <w:bottom w:val="none" w:sz="0" w:space="0" w:color="auto"/>
        <w:right w:val="none" w:sz="0" w:space="0" w:color="auto"/>
      </w:divBdr>
      <w:divsChild>
        <w:div w:id="302121017">
          <w:marLeft w:val="0"/>
          <w:marRight w:val="0"/>
          <w:marTop w:val="0"/>
          <w:marBottom w:val="0"/>
          <w:divBdr>
            <w:top w:val="none" w:sz="0" w:space="0" w:color="auto"/>
            <w:left w:val="none" w:sz="0" w:space="0" w:color="auto"/>
            <w:bottom w:val="none" w:sz="0" w:space="0" w:color="auto"/>
            <w:right w:val="none" w:sz="0" w:space="0" w:color="auto"/>
          </w:divBdr>
        </w:div>
        <w:div w:id="1218971382">
          <w:marLeft w:val="0"/>
          <w:marRight w:val="0"/>
          <w:marTop w:val="0"/>
          <w:marBottom w:val="0"/>
          <w:divBdr>
            <w:top w:val="none" w:sz="0" w:space="0" w:color="auto"/>
            <w:left w:val="none" w:sz="0" w:space="0" w:color="auto"/>
            <w:bottom w:val="none" w:sz="0" w:space="0" w:color="auto"/>
            <w:right w:val="none" w:sz="0" w:space="0" w:color="auto"/>
          </w:divBdr>
        </w:div>
      </w:divsChild>
    </w:div>
    <w:div w:id="580797958">
      <w:bodyDiv w:val="1"/>
      <w:marLeft w:val="0"/>
      <w:marRight w:val="0"/>
      <w:marTop w:val="0"/>
      <w:marBottom w:val="0"/>
      <w:divBdr>
        <w:top w:val="none" w:sz="0" w:space="0" w:color="auto"/>
        <w:left w:val="none" w:sz="0" w:space="0" w:color="auto"/>
        <w:bottom w:val="none" w:sz="0" w:space="0" w:color="auto"/>
        <w:right w:val="none" w:sz="0" w:space="0" w:color="auto"/>
      </w:divBdr>
    </w:div>
    <w:div w:id="582683488">
      <w:bodyDiv w:val="1"/>
      <w:marLeft w:val="0"/>
      <w:marRight w:val="0"/>
      <w:marTop w:val="0"/>
      <w:marBottom w:val="0"/>
      <w:divBdr>
        <w:top w:val="none" w:sz="0" w:space="0" w:color="auto"/>
        <w:left w:val="none" w:sz="0" w:space="0" w:color="auto"/>
        <w:bottom w:val="none" w:sz="0" w:space="0" w:color="auto"/>
        <w:right w:val="none" w:sz="0" w:space="0" w:color="auto"/>
      </w:divBdr>
    </w:div>
    <w:div w:id="604577138">
      <w:bodyDiv w:val="1"/>
      <w:marLeft w:val="0"/>
      <w:marRight w:val="0"/>
      <w:marTop w:val="0"/>
      <w:marBottom w:val="0"/>
      <w:divBdr>
        <w:top w:val="none" w:sz="0" w:space="0" w:color="auto"/>
        <w:left w:val="none" w:sz="0" w:space="0" w:color="auto"/>
        <w:bottom w:val="none" w:sz="0" w:space="0" w:color="auto"/>
        <w:right w:val="none" w:sz="0" w:space="0" w:color="auto"/>
      </w:divBdr>
    </w:div>
    <w:div w:id="624049063">
      <w:bodyDiv w:val="1"/>
      <w:marLeft w:val="0"/>
      <w:marRight w:val="0"/>
      <w:marTop w:val="0"/>
      <w:marBottom w:val="0"/>
      <w:divBdr>
        <w:top w:val="none" w:sz="0" w:space="0" w:color="auto"/>
        <w:left w:val="none" w:sz="0" w:space="0" w:color="auto"/>
        <w:bottom w:val="none" w:sz="0" w:space="0" w:color="auto"/>
        <w:right w:val="none" w:sz="0" w:space="0" w:color="auto"/>
      </w:divBdr>
      <w:divsChild>
        <w:div w:id="217397366">
          <w:marLeft w:val="0"/>
          <w:marRight w:val="0"/>
          <w:marTop w:val="0"/>
          <w:marBottom w:val="0"/>
          <w:divBdr>
            <w:top w:val="none" w:sz="0" w:space="0" w:color="auto"/>
            <w:left w:val="none" w:sz="0" w:space="0" w:color="auto"/>
            <w:bottom w:val="none" w:sz="0" w:space="0" w:color="auto"/>
            <w:right w:val="none" w:sz="0" w:space="0" w:color="auto"/>
          </w:divBdr>
        </w:div>
      </w:divsChild>
    </w:div>
    <w:div w:id="639578535">
      <w:bodyDiv w:val="1"/>
      <w:marLeft w:val="0"/>
      <w:marRight w:val="0"/>
      <w:marTop w:val="0"/>
      <w:marBottom w:val="0"/>
      <w:divBdr>
        <w:top w:val="none" w:sz="0" w:space="0" w:color="auto"/>
        <w:left w:val="none" w:sz="0" w:space="0" w:color="auto"/>
        <w:bottom w:val="none" w:sz="0" w:space="0" w:color="auto"/>
        <w:right w:val="none" w:sz="0" w:space="0" w:color="auto"/>
      </w:divBdr>
      <w:divsChild>
        <w:div w:id="1193688711">
          <w:marLeft w:val="0"/>
          <w:marRight w:val="0"/>
          <w:marTop w:val="0"/>
          <w:marBottom w:val="0"/>
          <w:divBdr>
            <w:top w:val="none" w:sz="0" w:space="0" w:color="auto"/>
            <w:left w:val="none" w:sz="0" w:space="0" w:color="auto"/>
            <w:bottom w:val="none" w:sz="0" w:space="0" w:color="auto"/>
            <w:right w:val="none" w:sz="0" w:space="0" w:color="auto"/>
          </w:divBdr>
        </w:div>
        <w:div w:id="1257178065">
          <w:marLeft w:val="0"/>
          <w:marRight w:val="0"/>
          <w:marTop w:val="0"/>
          <w:marBottom w:val="0"/>
          <w:divBdr>
            <w:top w:val="none" w:sz="0" w:space="0" w:color="auto"/>
            <w:left w:val="none" w:sz="0" w:space="0" w:color="auto"/>
            <w:bottom w:val="none" w:sz="0" w:space="0" w:color="auto"/>
            <w:right w:val="none" w:sz="0" w:space="0" w:color="auto"/>
          </w:divBdr>
        </w:div>
        <w:div w:id="1561749048">
          <w:marLeft w:val="0"/>
          <w:marRight w:val="0"/>
          <w:marTop w:val="0"/>
          <w:marBottom w:val="0"/>
          <w:divBdr>
            <w:top w:val="none" w:sz="0" w:space="0" w:color="auto"/>
            <w:left w:val="none" w:sz="0" w:space="0" w:color="auto"/>
            <w:bottom w:val="none" w:sz="0" w:space="0" w:color="auto"/>
            <w:right w:val="none" w:sz="0" w:space="0" w:color="auto"/>
          </w:divBdr>
          <w:divsChild>
            <w:div w:id="871722448">
              <w:marLeft w:val="0"/>
              <w:marRight w:val="0"/>
              <w:marTop w:val="30"/>
              <w:marBottom w:val="30"/>
              <w:divBdr>
                <w:top w:val="none" w:sz="0" w:space="0" w:color="auto"/>
                <w:left w:val="none" w:sz="0" w:space="0" w:color="auto"/>
                <w:bottom w:val="none" w:sz="0" w:space="0" w:color="auto"/>
                <w:right w:val="none" w:sz="0" w:space="0" w:color="auto"/>
              </w:divBdr>
              <w:divsChild>
                <w:div w:id="40710377">
                  <w:marLeft w:val="0"/>
                  <w:marRight w:val="0"/>
                  <w:marTop w:val="0"/>
                  <w:marBottom w:val="0"/>
                  <w:divBdr>
                    <w:top w:val="none" w:sz="0" w:space="0" w:color="auto"/>
                    <w:left w:val="none" w:sz="0" w:space="0" w:color="auto"/>
                    <w:bottom w:val="none" w:sz="0" w:space="0" w:color="auto"/>
                    <w:right w:val="none" w:sz="0" w:space="0" w:color="auto"/>
                  </w:divBdr>
                  <w:divsChild>
                    <w:div w:id="1537887297">
                      <w:marLeft w:val="0"/>
                      <w:marRight w:val="0"/>
                      <w:marTop w:val="0"/>
                      <w:marBottom w:val="0"/>
                      <w:divBdr>
                        <w:top w:val="none" w:sz="0" w:space="0" w:color="auto"/>
                        <w:left w:val="none" w:sz="0" w:space="0" w:color="auto"/>
                        <w:bottom w:val="none" w:sz="0" w:space="0" w:color="auto"/>
                        <w:right w:val="none" w:sz="0" w:space="0" w:color="auto"/>
                      </w:divBdr>
                    </w:div>
                  </w:divsChild>
                </w:div>
                <w:div w:id="180895284">
                  <w:marLeft w:val="0"/>
                  <w:marRight w:val="0"/>
                  <w:marTop w:val="0"/>
                  <w:marBottom w:val="0"/>
                  <w:divBdr>
                    <w:top w:val="none" w:sz="0" w:space="0" w:color="auto"/>
                    <w:left w:val="none" w:sz="0" w:space="0" w:color="auto"/>
                    <w:bottom w:val="none" w:sz="0" w:space="0" w:color="auto"/>
                    <w:right w:val="none" w:sz="0" w:space="0" w:color="auto"/>
                  </w:divBdr>
                  <w:divsChild>
                    <w:div w:id="540823171">
                      <w:marLeft w:val="0"/>
                      <w:marRight w:val="0"/>
                      <w:marTop w:val="0"/>
                      <w:marBottom w:val="0"/>
                      <w:divBdr>
                        <w:top w:val="none" w:sz="0" w:space="0" w:color="auto"/>
                        <w:left w:val="none" w:sz="0" w:space="0" w:color="auto"/>
                        <w:bottom w:val="none" w:sz="0" w:space="0" w:color="auto"/>
                        <w:right w:val="none" w:sz="0" w:space="0" w:color="auto"/>
                      </w:divBdr>
                    </w:div>
                  </w:divsChild>
                </w:div>
                <w:div w:id="362831558">
                  <w:marLeft w:val="0"/>
                  <w:marRight w:val="0"/>
                  <w:marTop w:val="0"/>
                  <w:marBottom w:val="0"/>
                  <w:divBdr>
                    <w:top w:val="none" w:sz="0" w:space="0" w:color="auto"/>
                    <w:left w:val="none" w:sz="0" w:space="0" w:color="auto"/>
                    <w:bottom w:val="none" w:sz="0" w:space="0" w:color="auto"/>
                    <w:right w:val="none" w:sz="0" w:space="0" w:color="auto"/>
                  </w:divBdr>
                  <w:divsChild>
                    <w:div w:id="391850590">
                      <w:marLeft w:val="0"/>
                      <w:marRight w:val="0"/>
                      <w:marTop w:val="0"/>
                      <w:marBottom w:val="0"/>
                      <w:divBdr>
                        <w:top w:val="none" w:sz="0" w:space="0" w:color="auto"/>
                        <w:left w:val="none" w:sz="0" w:space="0" w:color="auto"/>
                        <w:bottom w:val="none" w:sz="0" w:space="0" w:color="auto"/>
                        <w:right w:val="none" w:sz="0" w:space="0" w:color="auto"/>
                      </w:divBdr>
                    </w:div>
                    <w:div w:id="1281956886">
                      <w:marLeft w:val="0"/>
                      <w:marRight w:val="0"/>
                      <w:marTop w:val="0"/>
                      <w:marBottom w:val="0"/>
                      <w:divBdr>
                        <w:top w:val="none" w:sz="0" w:space="0" w:color="auto"/>
                        <w:left w:val="none" w:sz="0" w:space="0" w:color="auto"/>
                        <w:bottom w:val="none" w:sz="0" w:space="0" w:color="auto"/>
                        <w:right w:val="none" w:sz="0" w:space="0" w:color="auto"/>
                      </w:divBdr>
                    </w:div>
                    <w:div w:id="1747724184">
                      <w:marLeft w:val="0"/>
                      <w:marRight w:val="0"/>
                      <w:marTop w:val="0"/>
                      <w:marBottom w:val="0"/>
                      <w:divBdr>
                        <w:top w:val="none" w:sz="0" w:space="0" w:color="auto"/>
                        <w:left w:val="none" w:sz="0" w:space="0" w:color="auto"/>
                        <w:bottom w:val="none" w:sz="0" w:space="0" w:color="auto"/>
                        <w:right w:val="none" w:sz="0" w:space="0" w:color="auto"/>
                      </w:divBdr>
                    </w:div>
                  </w:divsChild>
                </w:div>
                <w:div w:id="418140281">
                  <w:marLeft w:val="0"/>
                  <w:marRight w:val="0"/>
                  <w:marTop w:val="0"/>
                  <w:marBottom w:val="0"/>
                  <w:divBdr>
                    <w:top w:val="none" w:sz="0" w:space="0" w:color="auto"/>
                    <w:left w:val="none" w:sz="0" w:space="0" w:color="auto"/>
                    <w:bottom w:val="none" w:sz="0" w:space="0" w:color="auto"/>
                    <w:right w:val="none" w:sz="0" w:space="0" w:color="auto"/>
                  </w:divBdr>
                  <w:divsChild>
                    <w:div w:id="489444537">
                      <w:marLeft w:val="0"/>
                      <w:marRight w:val="0"/>
                      <w:marTop w:val="0"/>
                      <w:marBottom w:val="0"/>
                      <w:divBdr>
                        <w:top w:val="none" w:sz="0" w:space="0" w:color="auto"/>
                        <w:left w:val="none" w:sz="0" w:space="0" w:color="auto"/>
                        <w:bottom w:val="none" w:sz="0" w:space="0" w:color="auto"/>
                        <w:right w:val="none" w:sz="0" w:space="0" w:color="auto"/>
                      </w:divBdr>
                    </w:div>
                    <w:div w:id="933128133">
                      <w:marLeft w:val="0"/>
                      <w:marRight w:val="0"/>
                      <w:marTop w:val="0"/>
                      <w:marBottom w:val="0"/>
                      <w:divBdr>
                        <w:top w:val="none" w:sz="0" w:space="0" w:color="auto"/>
                        <w:left w:val="none" w:sz="0" w:space="0" w:color="auto"/>
                        <w:bottom w:val="none" w:sz="0" w:space="0" w:color="auto"/>
                        <w:right w:val="none" w:sz="0" w:space="0" w:color="auto"/>
                      </w:divBdr>
                    </w:div>
                    <w:div w:id="1563828494">
                      <w:marLeft w:val="0"/>
                      <w:marRight w:val="0"/>
                      <w:marTop w:val="0"/>
                      <w:marBottom w:val="0"/>
                      <w:divBdr>
                        <w:top w:val="none" w:sz="0" w:space="0" w:color="auto"/>
                        <w:left w:val="none" w:sz="0" w:space="0" w:color="auto"/>
                        <w:bottom w:val="none" w:sz="0" w:space="0" w:color="auto"/>
                        <w:right w:val="none" w:sz="0" w:space="0" w:color="auto"/>
                      </w:divBdr>
                    </w:div>
                  </w:divsChild>
                </w:div>
                <w:div w:id="744492884">
                  <w:marLeft w:val="0"/>
                  <w:marRight w:val="0"/>
                  <w:marTop w:val="0"/>
                  <w:marBottom w:val="0"/>
                  <w:divBdr>
                    <w:top w:val="none" w:sz="0" w:space="0" w:color="auto"/>
                    <w:left w:val="none" w:sz="0" w:space="0" w:color="auto"/>
                    <w:bottom w:val="none" w:sz="0" w:space="0" w:color="auto"/>
                    <w:right w:val="none" w:sz="0" w:space="0" w:color="auto"/>
                  </w:divBdr>
                  <w:divsChild>
                    <w:div w:id="1196503481">
                      <w:marLeft w:val="0"/>
                      <w:marRight w:val="0"/>
                      <w:marTop w:val="0"/>
                      <w:marBottom w:val="0"/>
                      <w:divBdr>
                        <w:top w:val="none" w:sz="0" w:space="0" w:color="auto"/>
                        <w:left w:val="none" w:sz="0" w:space="0" w:color="auto"/>
                        <w:bottom w:val="none" w:sz="0" w:space="0" w:color="auto"/>
                        <w:right w:val="none" w:sz="0" w:space="0" w:color="auto"/>
                      </w:divBdr>
                    </w:div>
                  </w:divsChild>
                </w:div>
                <w:div w:id="851796597">
                  <w:marLeft w:val="0"/>
                  <w:marRight w:val="0"/>
                  <w:marTop w:val="0"/>
                  <w:marBottom w:val="0"/>
                  <w:divBdr>
                    <w:top w:val="none" w:sz="0" w:space="0" w:color="auto"/>
                    <w:left w:val="none" w:sz="0" w:space="0" w:color="auto"/>
                    <w:bottom w:val="none" w:sz="0" w:space="0" w:color="auto"/>
                    <w:right w:val="none" w:sz="0" w:space="0" w:color="auto"/>
                  </w:divBdr>
                  <w:divsChild>
                    <w:div w:id="1909418623">
                      <w:marLeft w:val="0"/>
                      <w:marRight w:val="0"/>
                      <w:marTop w:val="0"/>
                      <w:marBottom w:val="0"/>
                      <w:divBdr>
                        <w:top w:val="none" w:sz="0" w:space="0" w:color="auto"/>
                        <w:left w:val="none" w:sz="0" w:space="0" w:color="auto"/>
                        <w:bottom w:val="none" w:sz="0" w:space="0" w:color="auto"/>
                        <w:right w:val="none" w:sz="0" w:space="0" w:color="auto"/>
                      </w:divBdr>
                    </w:div>
                  </w:divsChild>
                </w:div>
                <w:div w:id="1222129509">
                  <w:marLeft w:val="0"/>
                  <w:marRight w:val="0"/>
                  <w:marTop w:val="0"/>
                  <w:marBottom w:val="0"/>
                  <w:divBdr>
                    <w:top w:val="none" w:sz="0" w:space="0" w:color="auto"/>
                    <w:left w:val="none" w:sz="0" w:space="0" w:color="auto"/>
                    <w:bottom w:val="none" w:sz="0" w:space="0" w:color="auto"/>
                    <w:right w:val="none" w:sz="0" w:space="0" w:color="auto"/>
                  </w:divBdr>
                  <w:divsChild>
                    <w:div w:id="1357272188">
                      <w:marLeft w:val="0"/>
                      <w:marRight w:val="0"/>
                      <w:marTop w:val="0"/>
                      <w:marBottom w:val="0"/>
                      <w:divBdr>
                        <w:top w:val="none" w:sz="0" w:space="0" w:color="auto"/>
                        <w:left w:val="none" w:sz="0" w:space="0" w:color="auto"/>
                        <w:bottom w:val="none" w:sz="0" w:space="0" w:color="auto"/>
                        <w:right w:val="none" w:sz="0" w:space="0" w:color="auto"/>
                      </w:divBdr>
                    </w:div>
                    <w:div w:id="1987930715">
                      <w:marLeft w:val="0"/>
                      <w:marRight w:val="0"/>
                      <w:marTop w:val="0"/>
                      <w:marBottom w:val="0"/>
                      <w:divBdr>
                        <w:top w:val="none" w:sz="0" w:space="0" w:color="auto"/>
                        <w:left w:val="none" w:sz="0" w:space="0" w:color="auto"/>
                        <w:bottom w:val="none" w:sz="0" w:space="0" w:color="auto"/>
                        <w:right w:val="none" w:sz="0" w:space="0" w:color="auto"/>
                      </w:divBdr>
                    </w:div>
                  </w:divsChild>
                </w:div>
                <w:div w:id="1378971238">
                  <w:marLeft w:val="0"/>
                  <w:marRight w:val="0"/>
                  <w:marTop w:val="0"/>
                  <w:marBottom w:val="0"/>
                  <w:divBdr>
                    <w:top w:val="none" w:sz="0" w:space="0" w:color="auto"/>
                    <w:left w:val="none" w:sz="0" w:space="0" w:color="auto"/>
                    <w:bottom w:val="none" w:sz="0" w:space="0" w:color="auto"/>
                    <w:right w:val="none" w:sz="0" w:space="0" w:color="auto"/>
                  </w:divBdr>
                  <w:divsChild>
                    <w:div w:id="1481650488">
                      <w:marLeft w:val="0"/>
                      <w:marRight w:val="0"/>
                      <w:marTop w:val="0"/>
                      <w:marBottom w:val="0"/>
                      <w:divBdr>
                        <w:top w:val="none" w:sz="0" w:space="0" w:color="auto"/>
                        <w:left w:val="none" w:sz="0" w:space="0" w:color="auto"/>
                        <w:bottom w:val="none" w:sz="0" w:space="0" w:color="auto"/>
                        <w:right w:val="none" w:sz="0" w:space="0" w:color="auto"/>
                      </w:divBdr>
                    </w:div>
                  </w:divsChild>
                </w:div>
                <w:div w:id="1426882268">
                  <w:marLeft w:val="0"/>
                  <w:marRight w:val="0"/>
                  <w:marTop w:val="0"/>
                  <w:marBottom w:val="0"/>
                  <w:divBdr>
                    <w:top w:val="none" w:sz="0" w:space="0" w:color="auto"/>
                    <w:left w:val="none" w:sz="0" w:space="0" w:color="auto"/>
                    <w:bottom w:val="none" w:sz="0" w:space="0" w:color="auto"/>
                    <w:right w:val="none" w:sz="0" w:space="0" w:color="auto"/>
                  </w:divBdr>
                  <w:divsChild>
                    <w:div w:id="1607038569">
                      <w:marLeft w:val="0"/>
                      <w:marRight w:val="0"/>
                      <w:marTop w:val="0"/>
                      <w:marBottom w:val="0"/>
                      <w:divBdr>
                        <w:top w:val="none" w:sz="0" w:space="0" w:color="auto"/>
                        <w:left w:val="none" w:sz="0" w:space="0" w:color="auto"/>
                        <w:bottom w:val="none" w:sz="0" w:space="0" w:color="auto"/>
                        <w:right w:val="none" w:sz="0" w:space="0" w:color="auto"/>
                      </w:divBdr>
                    </w:div>
                  </w:divsChild>
                </w:div>
                <w:div w:id="1473787983">
                  <w:marLeft w:val="0"/>
                  <w:marRight w:val="0"/>
                  <w:marTop w:val="0"/>
                  <w:marBottom w:val="0"/>
                  <w:divBdr>
                    <w:top w:val="none" w:sz="0" w:space="0" w:color="auto"/>
                    <w:left w:val="none" w:sz="0" w:space="0" w:color="auto"/>
                    <w:bottom w:val="none" w:sz="0" w:space="0" w:color="auto"/>
                    <w:right w:val="none" w:sz="0" w:space="0" w:color="auto"/>
                  </w:divBdr>
                  <w:divsChild>
                    <w:div w:id="115804556">
                      <w:marLeft w:val="0"/>
                      <w:marRight w:val="0"/>
                      <w:marTop w:val="0"/>
                      <w:marBottom w:val="0"/>
                      <w:divBdr>
                        <w:top w:val="none" w:sz="0" w:space="0" w:color="auto"/>
                        <w:left w:val="none" w:sz="0" w:space="0" w:color="auto"/>
                        <w:bottom w:val="none" w:sz="0" w:space="0" w:color="auto"/>
                        <w:right w:val="none" w:sz="0" w:space="0" w:color="auto"/>
                      </w:divBdr>
                    </w:div>
                    <w:div w:id="1152411557">
                      <w:marLeft w:val="0"/>
                      <w:marRight w:val="0"/>
                      <w:marTop w:val="0"/>
                      <w:marBottom w:val="0"/>
                      <w:divBdr>
                        <w:top w:val="none" w:sz="0" w:space="0" w:color="auto"/>
                        <w:left w:val="none" w:sz="0" w:space="0" w:color="auto"/>
                        <w:bottom w:val="none" w:sz="0" w:space="0" w:color="auto"/>
                        <w:right w:val="none" w:sz="0" w:space="0" w:color="auto"/>
                      </w:divBdr>
                    </w:div>
                    <w:div w:id="1556970780">
                      <w:marLeft w:val="0"/>
                      <w:marRight w:val="0"/>
                      <w:marTop w:val="0"/>
                      <w:marBottom w:val="0"/>
                      <w:divBdr>
                        <w:top w:val="none" w:sz="0" w:space="0" w:color="auto"/>
                        <w:left w:val="none" w:sz="0" w:space="0" w:color="auto"/>
                        <w:bottom w:val="none" w:sz="0" w:space="0" w:color="auto"/>
                        <w:right w:val="none" w:sz="0" w:space="0" w:color="auto"/>
                      </w:divBdr>
                    </w:div>
                  </w:divsChild>
                </w:div>
                <w:div w:id="1552037032">
                  <w:marLeft w:val="0"/>
                  <w:marRight w:val="0"/>
                  <w:marTop w:val="0"/>
                  <w:marBottom w:val="0"/>
                  <w:divBdr>
                    <w:top w:val="none" w:sz="0" w:space="0" w:color="auto"/>
                    <w:left w:val="none" w:sz="0" w:space="0" w:color="auto"/>
                    <w:bottom w:val="none" w:sz="0" w:space="0" w:color="auto"/>
                    <w:right w:val="none" w:sz="0" w:space="0" w:color="auto"/>
                  </w:divBdr>
                  <w:divsChild>
                    <w:div w:id="1909991599">
                      <w:marLeft w:val="0"/>
                      <w:marRight w:val="0"/>
                      <w:marTop w:val="0"/>
                      <w:marBottom w:val="0"/>
                      <w:divBdr>
                        <w:top w:val="none" w:sz="0" w:space="0" w:color="auto"/>
                        <w:left w:val="none" w:sz="0" w:space="0" w:color="auto"/>
                        <w:bottom w:val="none" w:sz="0" w:space="0" w:color="auto"/>
                        <w:right w:val="none" w:sz="0" w:space="0" w:color="auto"/>
                      </w:divBdr>
                    </w:div>
                  </w:divsChild>
                </w:div>
                <w:div w:id="1572696997">
                  <w:marLeft w:val="0"/>
                  <w:marRight w:val="0"/>
                  <w:marTop w:val="0"/>
                  <w:marBottom w:val="0"/>
                  <w:divBdr>
                    <w:top w:val="none" w:sz="0" w:space="0" w:color="auto"/>
                    <w:left w:val="none" w:sz="0" w:space="0" w:color="auto"/>
                    <w:bottom w:val="none" w:sz="0" w:space="0" w:color="auto"/>
                    <w:right w:val="none" w:sz="0" w:space="0" w:color="auto"/>
                  </w:divBdr>
                  <w:divsChild>
                    <w:div w:id="56053434">
                      <w:marLeft w:val="0"/>
                      <w:marRight w:val="0"/>
                      <w:marTop w:val="0"/>
                      <w:marBottom w:val="0"/>
                      <w:divBdr>
                        <w:top w:val="none" w:sz="0" w:space="0" w:color="auto"/>
                        <w:left w:val="none" w:sz="0" w:space="0" w:color="auto"/>
                        <w:bottom w:val="none" w:sz="0" w:space="0" w:color="auto"/>
                        <w:right w:val="none" w:sz="0" w:space="0" w:color="auto"/>
                      </w:divBdr>
                    </w:div>
                  </w:divsChild>
                </w:div>
                <w:div w:id="1587495564">
                  <w:marLeft w:val="0"/>
                  <w:marRight w:val="0"/>
                  <w:marTop w:val="0"/>
                  <w:marBottom w:val="0"/>
                  <w:divBdr>
                    <w:top w:val="none" w:sz="0" w:space="0" w:color="auto"/>
                    <w:left w:val="none" w:sz="0" w:space="0" w:color="auto"/>
                    <w:bottom w:val="none" w:sz="0" w:space="0" w:color="auto"/>
                    <w:right w:val="none" w:sz="0" w:space="0" w:color="auto"/>
                  </w:divBdr>
                  <w:divsChild>
                    <w:div w:id="592400805">
                      <w:marLeft w:val="0"/>
                      <w:marRight w:val="0"/>
                      <w:marTop w:val="0"/>
                      <w:marBottom w:val="0"/>
                      <w:divBdr>
                        <w:top w:val="none" w:sz="0" w:space="0" w:color="auto"/>
                        <w:left w:val="none" w:sz="0" w:space="0" w:color="auto"/>
                        <w:bottom w:val="none" w:sz="0" w:space="0" w:color="auto"/>
                        <w:right w:val="none" w:sz="0" w:space="0" w:color="auto"/>
                      </w:divBdr>
                    </w:div>
                    <w:div w:id="974221032">
                      <w:marLeft w:val="0"/>
                      <w:marRight w:val="0"/>
                      <w:marTop w:val="0"/>
                      <w:marBottom w:val="0"/>
                      <w:divBdr>
                        <w:top w:val="none" w:sz="0" w:space="0" w:color="auto"/>
                        <w:left w:val="none" w:sz="0" w:space="0" w:color="auto"/>
                        <w:bottom w:val="none" w:sz="0" w:space="0" w:color="auto"/>
                        <w:right w:val="none" w:sz="0" w:space="0" w:color="auto"/>
                      </w:divBdr>
                    </w:div>
                  </w:divsChild>
                </w:div>
                <w:div w:id="1588466806">
                  <w:marLeft w:val="0"/>
                  <w:marRight w:val="0"/>
                  <w:marTop w:val="0"/>
                  <w:marBottom w:val="0"/>
                  <w:divBdr>
                    <w:top w:val="none" w:sz="0" w:space="0" w:color="auto"/>
                    <w:left w:val="none" w:sz="0" w:space="0" w:color="auto"/>
                    <w:bottom w:val="none" w:sz="0" w:space="0" w:color="auto"/>
                    <w:right w:val="none" w:sz="0" w:space="0" w:color="auto"/>
                  </w:divBdr>
                  <w:divsChild>
                    <w:div w:id="659817591">
                      <w:marLeft w:val="0"/>
                      <w:marRight w:val="0"/>
                      <w:marTop w:val="0"/>
                      <w:marBottom w:val="0"/>
                      <w:divBdr>
                        <w:top w:val="none" w:sz="0" w:space="0" w:color="auto"/>
                        <w:left w:val="none" w:sz="0" w:space="0" w:color="auto"/>
                        <w:bottom w:val="none" w:sz="0" w:space="0" w:color="auto"/>
                        <w:right w:val="none" w:sz="0" w:space="0" w:color="auto"/>
                      </w:divBdr>
                    </w:div>
                  </w:divsChild>
                </w:div>
                <w:div w:id="1623078137">
                  <w:marLeft w:val="0"/>
                  <w:marRight w:val="0"/>
                  <w:marTop w:val="0"/>
                  <w:marBottom w:val="0"/>
                  <w:divBdr>
                    <w:top w:val="none" w:sz="0" w:space="0" w:color="auto"/>
                    <w:left w:val="none" w:sz="0" w:space="0" w:color="auto"/>
                    <w:bottom w:val="none" w:sz="0" w:space="0" w:color="auto"/>
                    <w:right w:val="none" w:sz="0" w:space="0" w:color="auto"/>
                  </w:divBdr>
                  <w:divsChild>
                    <w:div w:id="456217598">
                      <w:marLeft w:val="0"/>
                      <w:marRight w:val="0"/>
                      <w:marTop w:val="0"/>
                      <w:marBottom w:val="0"/>
                      <w:divBdr>
                        <w:top w:val="none" w:sz="0" w:space="0" w:color="auto"/>
                        <w:left w:val="none" w:sz="0" w:space="0" w:color="auto"/>
                        <w:bottom w:val="none" w:sz="0" w:space="0" w:color="auto"/>
                        <w:right w:val="none" w:sz="0" w:space="0" w:color="auto"/>
                      </w:divBdr>
                    </w:div>
                  </w:divsChild>
                </w:div>
                <w:div w:id="1744598984">
                  <w:marLeft w:val="0"/>
                  <w:marRight w:val="0"/>
                  <w:marTop w:val="0"/>
                  <w:marBottom w:val="0"/>
                  <w:divBdr>
                    <w:top w:val="none" w:sz="0" w:space="0" w:color="auto"/>
                    <w:left w:val="none" w:sz="0" w:space="0" w:color="auto"/>
                    <w:bottom w:val="none" w:sz="0" w:space="0" w:color="auto"/>
                    <w:right w:val="none" w:sz="0" w:space="0" w:color="auto"/>
                  </w:divBdr>
                  <w:divsChild>
                    <w:div w:id="266814848">
                      <w:marLeft w:val="0"/>
                      <w:marRight w:val="0"/>
                      <w:marTop w:val="0"/>
                      <w:marBottom w:val="0"/>
                      <w:divBdr>
                        <w:top w:val="none" w:sz="0" w:space="0" w:color="auto"/>
                        <w:left w:val="none" w:sz="0" w:space="0" w:color="auto"/>
                        <w:bottom w:val="none" w:sz="0" w:space="0" w:color="auto"/>
                        <w:right w:val="none" w:sz="0" w:space="0" w:color="auto"/>
                      </w:divBdr>
                    </w:div>
                    <w:div w:id="1299452385">
                      <w:marLeft w:val="0"/>
                      <w:marRight w:val="0"/>
                      <w:marTop w:val="0"/>
                      <w:marBottom w:val="0"/>
                      <w:divBdr>
                        <w:top w:val="none" w:sz="0" w:space="0" w:color="auto"/>
                        <w:left w:val="none" w:sz="0" w:space="0" w:color="auto"/>
                        <w:bottom w:val="none" w:sz="0" w:space="0" w:color="auto"/>
                        <w:right w:val="none" w:sz="0" w:space="0" w:color="auto"/>
                      </w:divBdr>
                    </w:div>
                  </w:divsChild>
                </w:div>
                <w:div w:id="1831291440">
                  <w:marLeft w:val="0"/>
                  <w:marRight w:val="0"/>
                  <w:marTop w:val="0"/>
                  <w:marBottom w:val="0"/>
                  <w:divBdr>
                    <w:top w:val="none" w:sz="0" w:space="0" w:color="auto"/>
                    <w:left w:val="none" w:sz="0" w:space="0" w:color="auto"/>
                    <w:bottom w:val="none" w:sz="0" w:space="0" w:color="auto"/>
                    <w:right w:val="none" w:sz="0" w:space="0" w:color="auto"/>
                  </w:divBdr>
                  <w:divsChild>
                    <w:div w:id="1672181191">
                      <w:marLeft w:val="0"/>
                      <w:marRight w:val="0"/>
                      <w:marTop w:val="0"/>
                      <w:marBottom w:val="0"/>
                      <w:divBdr>
                        <w:top w:val="none" w:sz="0" w:space="0" w:color="auto"/>
                        <w:left w:val="none" w:sz="0" w:space="0" w:color="auto"/>
                        <w:bottom w:val="none" w:sz="0" w:space="0" w:color="auto"/>
                        <w:right w:val="none" w:sz="0" w:space="0" w:color="auto"/>
                      </w:divBdr>
                    </w:div>
                  </w:divsChild>
                </w:div>
                <w:div w:id="1960138391">
                  <w:marLeft w:val="0"/>
                  <w:marRight w:val="0"/>
                  <w:marTop w:val="0"/>
                  <w:marBottom w:val="0"/>
                  <w:divBdr>
                    <w:top w:val="none" w:sz="0" w:space="0" w:color="auto"/>
                    <w:left w:val="none" w:sz="0" w:space="0" w:color="auto"/>
                    <w:bottom w:val="none" w:sz="0" w:space="0" w:color="auto"/>
                    <w:right w:val="none" w:sz="0" w:space="0" w:color="auto"/>
                  </w:divBdr>
                  <w:divsChild>
                    <w:div w:id="195309961">
                      <w:marLeft w:val="0"/>
                      <w:marRight w:val="0"/>
                      <w:marTop w:val="0"/>
                      <w:marBottom w:val="0"/>
                      <w:divBdr>
                        <w:top w:val="none" w:sz="0" w:space="0" w:color="auto"/>
                        <w:left w:val="none" w:sz="0" w:space="0" w:color="auto"/>
                        <w:bottom w:val="none" w:sz="0" w:space="0" w:color="auto"/>
                        <w:right w:val="none" w:sz="0" w:space="0" w:color="auto"/>
                      </w:divBdr>
                    </w:div>
                    <w:div w:id="517233216">
                      <w:marLeft w:val="0"/>
                      <w:marRight w:val="0"/>
                      <w:marTop w:val="0"/>
                      <w:marBottom w:val="0"/>
                      <w:divBdr>
                        <w:top w:val="none" w:sz="0" w:space="0" w:color="auto"/>
                        <w:left w:val="none" w:sz="0" w:space="0" w:color="auto"/>
                        <w:bottom w:val="none" w:sz="0" w:space="0" w:color="auto"/>
                        <w:right w:val="none" w:sz="0" w:space="0" w:color="auto"/>
                      </w:divBdr>
                    </w:div>
                    <w:div w:id="1763405602">
                      <w:marLeft w:val="0"/>
                      <w:marRight w:val="0"/>
                      <w:marTop w:val="0"/>
                      <w:marBottom w:val="0"/>
                      <w:divBdr>
                        <w:top w:val="none" w:sz="0" w:space="0" w:color="auto"/>
                        <w:left w:val="none" w:sz="0" w:space="0" w:color="auto"/>
                        <w:bottom w:val="none" w:sz="0" w:space="0" w:color="auto"/>
                        <w:right w:val="none" w:sz="0" w:space="0" w:color="auto"/>
                      </w:divBdr>
                    </w:div>
                  </w:divsChild>
                </w:div>
                <w:div w:id="1974172814">
                  <w:marLeft w:val="0"/>
                  <w:marRight w:val="0"/>
                  <w:marTop w:val="0"/>
                  <w:marBottom w:val="0"/>
                  <w:divBdr>
                    <w:top w:val="none" w:sz="0" w:space="0" w:color="auto"/>
                    <w:left w:val="none" w:sz="0" w:space="0" w:color="auto"/>
                    <w:bottom w:val="none" w:sz="0" w:space="0" w:color="auto"/>
                    <w:right w:val="none" w:sz="0" w:space="0" w:color="auto"/>
                  </w:divBdr>
                  <w:divsChild>
                    <w:div w:id="170607753">
                      <w:marLeft w:val="0"/>
                      <w:marRight w:val="0"/>
                      <w:marTop w:val="0"/>
                      <w:marBottom w:val="0"/>
                      <w:divBdr>
                        <w:top w:val="none" w:sz="0" w:space="0" w:color="auto"/>
                        <w:left w:val="none" w:sz="0" w:space="0" w:color="auto"/>
                        <w:bottom w:val="none" w:sz="0" w:space="0" w:color="auto"/>
                        <w:right w:val="none" w:sz="0" w:space="0" w:color="auto"/>
                      </w:divBdr>
                    </w:div>
                    <w:div w:id="1647662212">
                      <w:marLeft w:val="0"/>
                      <w:marRight w:val="0"/>
                      <w:marTop w:val="0"/>
                      <w:marBottom w:val="0"/>
                      <w:divBdr>
                        <w:top w:val="none" w:sz="0" w:space="0" w:color="auto"/>
                        <w:left w:val="none" w:sz="0" w:space="0" w:color="auto"/>
                        <w:bottom w:val="none" w:sz="0" w:space="0" w:color="auto"/>
                        <w:right w:val="none" w:sz="0" w:space="0" w:color="auto"/>
                      </w:divBdr>
                    </w:div>
                    <w:div w:id="1757315004">
                      <w:marLeft w:val="0"/>
                      <w:marRight w:val="0"/>
                      <w:marTop w:val="0"/>
                      <w:marBottom w:val="0"/>
                      <w:divBdr>
                        <w:top w:val="none" w:sz="0" w:space="0" w:color="auto"/>
                        <w:left w:val="none" w:sz="0" w:space="0" w:color="auto"/>
                        <w:bottom w:val="none" w:sz="0" w:space="0" w:color="auto"/>
                        <w:right w:val="none" w:sz="0" w:space="0" w:color="auto"/>
                      </w:divBdr>
                    </w:div>
                  </w:divsChild>
                </w:div>
                <w:div w:id="2105490381">
                  <w:marLeft w:val="0"/>
                  <w:marRight w:val="0"/>
                  <w:marTop w:val="0"/>
                  <w:marBottom w:val="0"/>
                  <w:divBdr>
                    <w:top w:val="none" w:sz="0" w:space="0" w:color="auto"/>
                    <w:left w:val="none" w:sz="0" w:space="0" w:color="auto"/>
                    <w:bottom w:val="none" w:sz="0" w:space="0" w:color="auto"/>
                    <w:right w:val="none" w:sz="0" w:space="0" w:color="auto"/>
                  </w:divBdr>
                  <w:divsChild>
                    <w:div w:id="146978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463612">
      <w:bodyDiv w:val="1"/>
      <w:marLeft w:val="0"/>
      <w:marRight w:val="0"/>
      <w:marTop w:val="0"/>
      <w:marBottom w:val="0"/>
      <w:divBdr>
        <w:top w:val="none" w:sz="0" w:space="0" w:color="auto"/>
        <w:left w:val="none" w:sz="0" w:space="0" w:color="auto"/>
        <w:bottom w:val="none" w:sz="0" w:space="0" w:color="auto"/>
        <w:right w:val="none" w:sz="0" w:space="0" w:color="auto"/>
      </w:divBdr>
      <w:divsChild>
        <w:div w:id="8216366">
          <w:marLeft w:val="0"/>
          <w:marRight w:val="0"/>
          <w:marTop w:val="0"/>
          <w:marBottom w:val="0"/>
          <w:divBdr>
            <w:top w:val="none" w:sz="0" w:space="0" w:color="auto"/>
            <w:left w:val="none" w:sz="0" w:space="0" w:color="auto"/>
            <w:bottom w:val="none" w:sz="0" w:space="0" w:color="auto"/>
            <w:right w:val="none" w:sz="0" w:space="0" w:color="auto"/>
          </w:divBdr>
          <w:divsChild>
            <w:div w:id="212696149">
              <w:marLeft w:val="-75"/>
              <w:marRight w:val="0"/>
              <w:marTop w:val="30"/>
              <w:marBottom w:val="30"/>
              <w:divBdr>
                <w:top w:val="none" w:sz="0" w:space="0" w:color="auto"/>
                <w:left w:val="none" w:sz="0" w:space="0" w:color="auto"/>
                <w:bottom w:val="none" w:sz="0" w:space="0" w:color="auto"/>
                <w:right w:val="none" w:sz="0" w:space="0" w:color="auto"/>
              </w:divBdr>
              <w:divsChild>
                <w:div w:id="1031153754">
                  <w:marLeft w:val="0"/>
                  <w:marRight w:val="0"/>
                  <w:marTop w:val="0"/>
                  <w:marBottom w:val="0"/>
                  <w:divBdr>
                    <w:top w:val="none" w:sz="0" w:space="0" w:color="auto"/>
                    <w:left w:val="none" w:sz="0" w:space="0" w:color="auto"/>
                    <w:bottom w:val="none" w:sz="0" w:space="0" w:color="auto"/>
                    <w:right w:val="none" w:sz="0" w:space="0" w:color="auto"/>
                  </w:divBdr>
                  <w:divsChild>
                    <w:div w:id="284586577">
                      <w:marLeft w:val="0"/>
                      <w:marRight w:val="0"/>
                      <w:marTop w:val="0"/>
                      <w:marBottom w:val="0"/>
                      <w:divBdr>
                        <w:top w:val="none" w:sz="0" w:space="0" w:color="auto"/>
                        <w:left w:val="none" w:sz="0" w:space="0" w:color="auto"/>
                        <w:bottom w:val="none" w:sz="0" w:space="0" w:color="auto"/>
                        <w:right w:val="none" w:sz="0" w:space="0" w:color="auto"/>
                      </w:divBdr>
                    </w:div>
                  </w:divsChild>
                </w:div>
                <w:div w:id="1490638729">
                  <w:marLeft w:val="0"/>
                  <w:marRight w:val="0"/>
                  <w:marTop w:val="0"/>
                  <w:marBottom w:val="0"/>
                  <w:divBdr>
                    <w:top w:val="none" w:sz="0" w:space="0" w:color="auto"/>
                    <w:left w:val="none" w:sz="0" w:space="0" w:color="auto"/>
                    <w:bottom w:val="none" w:sz="0" w:space="0" w:color="auto"/>
                    <w:right w:val="none" w:sz="0" w:space="0" w:color="auto"/>
                  </w:divBdr>
                  <w:divsChild>
                    <w:div w:id="1315841446">
                      <w:marLeft w:val="0"/>
                      <w:marRight w:val="0"/>
                      <w:marTop w:val="0"/>
                      <w:marBottom w:val="0"/>
                      <w:divBdr>
                        <w:top w:val="none" w:sz="0" w:space="0" w:color="auto"/>
                        <w:left w:val="none" w:sz="0" w:space="0" w:color="auto"/>
                        <w:bottom w:val="none" w:sz="0" w:space="0" w:color="auto"/>
                        <w:right w:val="none" w:sz="0" w:space="0" w:color="auto"/>
                      </w:divBdr>
                    </w:div>
                    <w:div w:id="1563251880">
                      <w:marLeft w:val="0"/>
                      <w:marRight w:val="0"/>
                      <w:marTop w:val="0"/>
                      <w:marBottom w:val="0"/>
                      <w:divBdr>
                        <w:top w:val="none" w:sz="0" w:space="0" w:color="auto"/>
                        <w:left w:val="none" w:sz="0" w:space="0" w:color="auto"/>
                        <w:bottom w:val="none" w:sz="0" w:space="0" w:color="auto"/>
                        <w:right w:val="none" w:sz="0" w:space="0" w:color="auto"/>
                      </w:divBdr>
                    </w:div>
                  </w:divsChild>
                </w:div>
                <w:div w:id="1549999134">
                  <w:marLeft w:val="0"/>
                  <w:marRight w:val="0"/>
                  <w:marTop w:val="0"/>
                  <w:marBottom w:val="0"/>
                  <w:divBdr>
                    <w:top w:val="none" w:sz="0" w:space="0" w:color="auto"/>
                    <w:left w:val="none" w:sz="0" w:space="0" w:color="auto"/>
                    <w:bottom w:val="none" w:sz="0" w:space="0" w:color="auto"/>
                    <w:right w:val="none" w:sz="0" w:space="0" w:color="auto"/>
                  </w:divBdr>
                  <w:divsChild>
                    <w:div w:id="234634957">
                      <w:marLeft w:val="0"/>
                      <w:marRight w:val="0"/>
                      <w:marTop w:val="0"/>
                      <w:marBottom w:val="0"/>
                      <w:divBdr>
                        <w:top w:val="none" w:sz="0" w:space="0" w:color="auto"/>
                        <w:left w:val="none" w:sz="0" w:space="0" w:color="auto"/>
                        <w:bottom w:val="none" w:sz="0" w:space="0" w:color="auto"/>
                        <w:right w:val="none" w:sz="0" w:space="0" w:color="auto"/>
                      </w:divBdr>
                    </w:div>
                  </w:divsChild>
                </w:div>
                <w:div w:id="1812792503">
                  <w:marLeft w:val="0"/>
                  <w:marRight w:val="0"/>
                  <w:marTop w:val="0"/>
                  <w:marBottom w:val="0"/>
                  <w:divBdr>
                    <w:top w:val="none" w:sz="0" w:space="0" w:color="auto"/>
                    <w:left w:val="none" w:sz="0" w:space="0" w:color="auto"/>
                    <w:bottom w:val="none" w:sz="0" w:space="0" w:color="auto"/>
                    <w:right w:val="none" w:sz="0" w:space="0" w:color="auto"/>
                  </w:divBdr>
                  <w:divsChild>
                    <w:div w:id="74207367">
                      <w:marLeft w:val="0"/>
                      <w:marRight w:val="0"/>
                      <w:marTop w:val="0"/>
                      <w:marBottom w:val="0"/>
                      <w:divBdr>
                        <w:top w:val="none" w:sz="0" w:space="0" w:color="auto"/>
                        <w:left w:val="none" w:sz="0" w:space="0" w:color="auto"/>
                        <w:bottom w:val="none" w:sz="0" w:space="0" w:color="auto"/>
                        <w:right w:val="none" w:sz="0" w:space="0" w:color="auto"/>
                      </w:divBdr>
                    </w:div>
                    <w:div w:id="84810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23646">
          <w:marLeft w:val="0"/>
          <w:marRight w:val="0"/>
          <w:marTop w:val="0"/>
          <w:marBottom w:val="0"/>
          <w:divBdr>
            <w:top w:val="none" w:sz="0" w:space="0" w:color="auto"/>
            <w:left w:val="none" w:sz="0" w:space="0" w:color="auto"/>
            <w:bottom w:val="none" w:sz="0" w:space="0" w:color="auto"/>
            <w:right w:val="none" w:sz="0" w:space="0" w:color="auto"/>
          </w:divBdr>
        </w:div>
        <w:div w:id="107089132">
          <w:marLeft w:val="0"/>
          <w:marRight w:val="0"/>
          <w:marTop w:val="0"/>
          <w:marBottom w:val="0"/>
          <w:divBdr>
            <w:top w:val="none" w:sz="0" w:space="0" w:color="auto"/>
            <w:left w:val="none" w:sz="0" w:space="0" w:color="auto"/>
            <w:bottom w:val="none" w:sz="0" w:space="0" w:color="auto"/>
            <w:right w:val="none" w:sz="0" w:space="0" w:color="auto"/>
          </w:divBdr>
        </w:div>
        <w:div w:id="1234658268">
          <w:marLeft w:val="0"/>
          <w:marRight w:val="0"/>
          <w:marTop w:val="0"/>
          <w:marBottom w:val="0"/>
          <w:divBdr>
            <w:top w:val="none" w:sz="0" w:space="0" w:color="auto"/>
            <w:left w:val="none" w:sz="0" w:space="0" w:color="auto"/>
            <w:bottom w:val="none" w:sz="0" w:space="0" w:color="auto"/>
            <w:right w:val="none" w:sz="0" w:space="0" w:color="auto"/>
          </w:divBdr>
        </w:div>
        <w:div w:id="1340767357">
          <w:marLeft w:val="0"/>
          <w:marRight w:val="0"/>
          <w:marTop w:val="0"/>
          <w:marBottom w:val="0"/>
          <w:divBdr>
            <w:top w:val="none" w:sz="0" w:space="0" w:color="auto"/>
            <w:left w:val="none" w:sz="0" w:space="0" w:color="auto"/>
            <w:bottom w:val="none" w:sz="0" w:space="0" w:color="auto"/>
            <w:right w:val="none" w:sz="0" w:space="0" w:color="auto"/>
          </w:divBdr>
        </w:div>
        <w:div w:id="1930045791">
          <w:marLeft w:val="0"/>
          <w:marRight w:val="0"/>
          <w:marTop w:val="0"/>
          <w:marBottom w:val="0"/>
          <w:divBdr>
            <w:top w:val="none" w:sz="0" w:space="0" w:color="auto"/>
            <w:left w:val="none" w:sz="0" w:space="0" w:color="auto"/>
            <w:bottom w:val="none" w:sz="0" w:space="0" w:color="auto"/>
            <w:right w:val="none" w:sz="0" w:space="0" w:color="auto"/>
          </w:divBdr>
          <w:divsChild>
            <w:div w:id="677855550">
              <w:marLeft w:val="-75"/>
              <w:marRight w:val="0"/>
              <w:marTop w:val="30"/>
              <w:marBottom w:val="30"/>
              <w:divBdr>
                <w:top w:val="none" w:sz="0" w:space="0" w:color="auto"/>
                <w:left w:val="none" w:sz="0" w:space="0" w:color="auto"/>
                <w:bottom w:val="none" w:sz="0" w:space="0" w:color="auto"/>
                <w:right w:val="none" w:sz="0" w:space="0" w:color="auto"/>
              </w:divBdr>
              <w:divsChild>
                <w:div w:id="701590536">
                  <w:marLeft w:val="0"/>
                  <w:marRight w:val="0"/>
                  <w:marTop w:val="0"/>
                  <w:marBottom w:val="0"/>
                  <w:divBdr>
                    <w:top w:val="none" w:sz="0" w:space="0" w:color="auto"/>
                    <w:left w:val="none" w:sz="0" w:space="0" w:color="auto"/>
                    <w:bottom w:val="none" w:sz="0" w:space="0" w:color="auto"/>
                    <w:right w:val="none" w:sz="0" w:space="0" w:color="auto"/>
                  </w:divBdr>
                  <w:divsChild>
                    <w:div w:id="1256816593">
                      <w:marLeft w:val="0"/>
                      <w:marRight w:val="0"/>
                      <w:marTop w:val="0"/>
                      <w:marBottom w:val="0"/>
                      <w:divBdr>
                        <w:top w:val="none" w:sz="0" w:space="0" w:color="auto"/>
                        <w:left w:val="none" w:sz="0" w:space="0" w:color="auto"/>
                        <w:bottom w:val="none" w:sz="0" w:space="0" w:color="auto"/>
                        <w:right w:val="none" w:sz="0" w:space="0" w:color="auto"/>
                      </w:divBdr>
                    </w:div>
                    <w:div w:id="1354455695">
                      <w:marLeft w:val="0"/>
                      <w:marRight w:val="0"/>
                      <w:marTop w:val="0"/>
                      <w:marBottom w:val="0"/>
                      <w:divBdr>
                        <w:top w:val="none" w:sz="0" w:space="0" w:color="auto"/>
                        <w:left w:val="none" w:sz="0" w:space="0" w:color="auto"/>
                        <w:bottom w:val="none" w:sz="0" w:space="0" w:color="auto"/>
                        <w:right w:val="none" w:sz="0" w:space="0" w:color="auto"/>
                      </w:divBdr>
                    </w:div>
                  </w:divsChild>
                </w:div>
                <w:div w:id="732237274">
                  <w:marLeft w:val="0"/>
                  <w:marRight w:val="0"/>
                  <w:marTop w:val="0"/>
                  <w:marBottom w:val="0"/>
                  <w:divBdr>
                    <w:top w:val="none" w:sz="0" w:space="0" w:color="auto"/>
                    <w:left w:val="none" w:sz="0" w:space="0" w:color="auto"/>
                    <w:bottom w:val="none" w:sz="0" w:space="0" w:color="auto"/>
                    <w:right w:val="none" w:sz="0" w:space="0" w:color="auto"/>
                  </w:divBdr>
                  <w:divsChild>
                    <w:div w:id="74787237">
                      <w:marLeft w:val="0"/>
                      <w:marRight w:val="0"/>
                      <w:marTop w:val="0"/>
                      <w:marBottom w:val="0"/>
                      <w:divBdr>
                        <w:top w:val="none" w:sz="0" w:space="0" w:color="auto"/>
                        <w:left w:val="none" w:sz="0" w:space="0" w:color="auto"/>
                        <w:bottom w:val="none" w:sz="0" w:space="0" w:color="auto"/>
                        <w:right w:val="none" w:sz="0" w:space="0" w:color="auto"/>
                      </w:divBdr>
                    </w:div>
                  </w:divsChild>
                </w:div>
                <w:div w:id="1155759365">
                  <w:marLeft w:val="0"/>
                  <w:marRight w:val="0"/>
                  <w:marTop w:val="0"/>
                  <w:marBottom w:val="0"/>
                  <w:divBdr>
                    <w:top w:val="none" w:sz="0" w:space="0" w:color="auto"/>
                    <w:left w:val="none" w:sz="0" w:space="0" w:color="auto"/>
                    <w:bottom w:val="none" w:sz="0" w:space="0" w:color="auto"/>
                    <w:right w:val="none" w:sz="0" w:space="0" w:color="auto"/>
                  </w:divBdr>
                  <w:divsChild>
                    <w:div w:id="1188563293">
                      <w:marLeft w:val="0"/>
                      <w:marRight w:val="0"/>
                      <w:marTop w:val="0"/>
                      <w:marBottom w:val="0"/>
                      <w:divBdr>
                        <w:top w:val="none" w:sz="0" w:space="0" w:color="auto"/>
                        <w:left w:val="none" w:sz="0" w:space="0" w:color="auto"/>
                        <w:bottom w:val="none" w:sz="0" w:space="0" w:color="auto"/>
                        <w:right w:val="none" w:sz="0" w:space="0" w:color="auto"/>
                      </w:divBdr>
                    </w:div>
                    <w:div w:id="1955821168">
                      <w:marLeft w:val="0"/>
                      <w:marRight w:val="0"/>
                      <w:marTop w:val="0"/>
                      <w:marBottom w:val="0"/>
                      <w:divBdr>
                        <w:top w:val="none" w:sz="0" w:space="0" w:color="auto"/>
                        <w:left w:val="none" w:sz="0" w:space="0" w:color="auto"/>
                        <w:bottom w:val="none" w:sz="0" w:space="0" w:color="auto"/>
                        <w:right w:val="none" w:sz="0" w:space="0" w:color="auto"/>
                      </w:divBdr>
                    </w:div>
                  </w:divsChild>
                </w:div>
                <w:div w:id="1812867258">
                  <w:marLeft w:val="0"/>
                  <w:marRight w:val="0"/>
                  <w:marTop w:val="0"/>
                  <w:marBottom w:val="0"/>
                  <w:divBdr>
                    <w:top w:val="none" w:sz="0" w:space="0" w:color="auto"/>
                    <w:left w:val="none" w:sz="0" w:space="0" w:color="auto"/>
                    <w:bottom w:val="none" w:sz="0" w:space="0" w:color="auto"/>
                    <w:right w:val="none" w:sz="0" w:space="0" w:color="auto"/>
                  </w:divBdr>
                  <w:divsChild>
                    <w:div w:id="9934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134981">
      <w:bodyDiv w:val="1"/>
      <w:marLeft w:val="0"/>
      <w:marRight w:val="0"/>
      <w:marTop w:val="0"/>
      <w:marBottom w:val="0"/>
      <w:divBdr>
        <w:top w:val="none" w:sz="0" w:space="0" w:color="auto"/>
        <w:left w:val="none" w:sz="0" w:space="0" w:color="auto"/>
        <w:bottom w:val="none" w:sz="0" w:space="0" w:color="auto"/>
        <w:right w:val="none" w:sz="0" w:space="0" w:color="auto"/>
      </w:divBdr>
      <w:divsChild>
        <w:div w:id="2826906">
          <w:marLeft w:val="0"/>
          <w:marRight w:val="0"/>
          <w:marTop w:val="0"/>
          <w:marBottom w:val="0"/>
          <w:divBdr>
            <w:top w:val="none" w:sz="0" w:space="0" w:color="auto"/>
            <w:left w:val="none" w:sz="0" w:space="0" w:color="auto"/>
            <w:bottom w:val="none" w:sz="0" w:space="0" w:color="auto"/>
            <w:right w:val="none" w:sz="0" w:space="0" w:color="auto"/>
          </w:divBdr>
          <w:divsChild>
            <w:div w:id="852692399">
              <w:marLeft w:val="0"/>
              <w:marRight w:val="0"/>
              <w:marTop w:val="0"/>
              <w:marBottom w:val="0"/>
              <w:divBdr>
                <w:top w:val="none" w:sz="0" w:space="0" w:color="auto"/>
                <w:left w:val="none" w:sz="0" w:space="0" w:color="auto"/>
                <w:bottom w:val="none" w:sz="0" w:space="0" w:color="auto"/>
                <w:right w:val="none" w:sz="0" w:space="0" w:color="auto"/>
              </w:divBdr>
            </w:div>
          </w:divsChild>
        </w:div>
        <w:div w:id="13727447">
          <w:marLeft w:val="0"/>
          <w:marRight w:val="0"/>
          <w:marTop w:val="0"/>
          <w:marBottom w:val="0"/>
          <w:divBdr>
            <w:top w:val="none" w:sz="0" w:space="0" w:color="auto"/>
            <w:left w:val="none" w:sz="0" w:space="0" w:color="auto"/>
            <w:bottom w:val="none" w:sz="0" w:space="0" w:color="auto"/>
            <w:right w:val="none" w:sz="0" w:space="0" w:color="auto"/>
          </w:divBdr>
          <w:divsChild>
            <w:div w:id="450588565">
              <w:marLeft w:val="0"/>
              <w:marRight w:val="0"/>
              <w:marTop w:val="0"/>
              <w:marBottom w:val="0"/>
              <w:divBdr>
                <w:top w:val="none" w:sz="0" w:space="0" w:color="auto"/>
                <w:left w:val="none" w:sz="0" w:space="0" w:color="auto"/>
                <w:bottom w:val="none" w:sz="0" w:space="0" w:color="auto"/>
                <w:right w:val="none" w:sz="0" w:space="0" w:color="auto"/>
              </w:divBdr>
            </w:div>
            <w:div w:id="1667897285">
              <w:marLeft w:val="0"/>
              <w:marRight w:val="0"/>
              <w:marTop w:val="0"/>
              <w:marBottom w:val="0"/>
              <w:divBdr>
                <w:top w:val="none" w:sz="0" w:space="0" w:color="auto"/>
                <w:left w:val="none" w:sz="0" w:space="0" w:color="auto"/>
                <w:bottom w:val="none" w:sz="0" w:space="0" w:color="auto"/>
                <w:right w:val="none" w:sz="0" w:space="0" w:color="auto"/>
              </w:divBdr>
            </w:div>
          </w:divsChild>
        </w:div>
        <w:div w:id="32388140">
          <w:marLeft w:val="0"/>
          <w:marRight w:val="0"/>
          <w:marTop w:val="0"/>
          <w:marBottom w:val="0"/>
          <w:divBdr>
            <w:top w:val="none" w:sz="0" w:space="0" w:color="auto"/>
            <w:left w:val="none" w:sz="0" w:space="0" w:color="auto"/>
            <w:bottom w:val="none" w:sz="0" w:space="0" w:color="auto"/>
            <w:right w:val="none" w:sz="0" w:space="0" w:color="auto"/>
          </w:divBdr>
          <w:divsChild>
            <w:div w:id="1399206989">
              <w:marLeft w:val="0"/>
              <w:marRight w:val="0"/>
              <w:marTop w:val="0"/>
              <w:marBottom w:val="0"/>
              <w:divBdr>
                <w:top w:val="none" w:sz="0" w:space="0" w:color="auto"/>
                <w:left w:val="none" w:sz="0" w:space="0" w:color="auto"/>
                <w:bottom w:val="none" w:sz="0" w:space="0" w:color="auto"/>
                <w:right w:val="none" w:sz="0" w:space="0" w:color="auto"/>
              </w:divBdr>
            </w:div>
          </w:divsChild>
        </w:div>
        <w:div w:id="35739544">
          <w:marLeft w:val="0"/>
          <w:marRight w:val="0"/>
          <w:marTop w:val="0"/>
          <w:marBottom w:val="0"/>
          <w:divBdr>
            <w:top w:val="none" w:sz="0" w:space="0" w:color="auto"/>
            <w:left w:val="none" w:sz="0" w:space="0" w:color="auto"/>
            <w:bottom w:val="none" w:sz="0" w:space="0" w:color="auto"/>
            <w:right w:val="none" w:sz="0" w:space="0" w:color="auto"/>
          </w:divBdr>
          <w:divsChild>
            <w:div w:id="752319597">
              <w:marLeft w:val="0"/>
              <w:marRight w:val="0"/>
              <w:marTop w:val="0"/>
              <w:marBottom w:val="0"/>
              <w:divBdr>
                <w:top w:val="none" w:sz="0" w:space="0" w:color="auto"/>
                <w:left w:val="none" w:sz="0" w:space="0" w:color="auto"/>
                <w:bottom w:val="none" w:sz="0" w:space="0" w:color="auto"/>
                <w:right w:val="none" w:sz="0" w:space="0" w:color="auto"/>
              </w:divBdr>
            </w:div>
          </w:divsChild>
        </w:div>
        <w:div w:id="42222410">
          <w:marLeft w:val="0"/>
          <w:marRight w:val="0"/>
          <w:marTop w:val="0"/>
          <w:marBottom w:val="0"/>
          <w:divBdr>
            <w:top w:val="none" w:sz="0" w:space="0" w:color="auto"/>
            <w:left w:val="none" w:sz="0" w:space="0" w:color="auto"/>
            <w:bottom w:val="none" w:sz="0" w:space="0" w:color="auto"/>
            <w:right w:val="none" w:sz="0" w:space="0" w:color="auto"/>
          </w:divBdr>
          <w:divsChild>
            <w:div w:id="1157502841">
              <w:marLeft w:val="0"/>
              <w:marRight w:val="0"/>
              <w:marTop w:val="0"/>
              <w:marBottom w:val="0"/>
              <w:divBdr>
                <w:top w:val="none" w:sz="0" w:space="0" w:color="auto"/>
                <w:left w:val="none" w:sz="0" w:space="0" w:color="auto"/>
                <w:bottom w:val="none" w:sz="0" w:space="0" w:color="auto"/>
                <w:right w:val="none" w:sz="0" w:space="0" w:color="auto"/>
              </w:divBdr>
            </w:div>
          </w:divsChild>
        </w:div>
        <w:div w:id="45838441">
          <w:marLeft w:val="0"/>
          <w:marRight w:val="0"/>
          <w:marTop w:val="0"/>
          <w:marBottom w:val="0"/>
          <w:divBdr>
            <w:top w:val="none" w:sz="0" w:space="0" w:color="auto"/>
            <w:left w:val="none" w:sz="0" w:space="0" w:color="auto"/>
            <w:bottom w:val="none" w:sz="0" w:space="0" w:color="auto"/>
            <w:right w:val="none" w:sz="0" w:space="0" w:color="auto"/>
          </w:divBdr>
          <w:divsChild>
            <w:div w:id="888953560">
              <w:marLeft w:val="0"/>
              <w:marRight w:val="0"/>
              <w:marTop w:val="0"/>
              <w:marBottom w:val="0"/>
              <w:divBdr>
                <w:top w:val="none" w:sz="0" w:space="0" w:color="auto"/>
                <w:left w:val="none" w:sz="0" w:space="0" w:color="auto"/>
                <w:bottom w:val="none" w:sz="0" w:space="0" w:color="auto"/>
                <w:right w:val="none" w:sz="0" w:space="0" w:color="auto"/>
              </w:divBdr>
            </w:div>
            <w:div w:id="1042513252">
              <w:marLeft w:val="0"/>
              <w:marRight w:val="0"/>
              <w:marTop w:val="0"/>
              <w:marBottom w:val="0"/>
              <w:divBdr>
                <w:top w:val="none" w:sz="0" w:space="0" w:color="auto"/>
                <w:left w:val="none" w:sz="0" w:space="0" w:color="auto"/>
                <w:bottom w:val="none" w:sz="0" w:space="0" w:color="auto"/>
                <w:right w:val="none" w:sz="0" w:space="0" w:color="auto"/>
              </w:divBdr>
            </w:div>
          </w:divsChild>
        </w:div>
        <w:div w:id="47339448">
          <w:marLeft w:val="0"/>
          <w:marRight w:val="0"/>
          <w:marTop w:val="0"/>
          <w:marBottom w:val="0"/>
          <w:divBdr>
            <w:top w:val="none" w:sz="0" w:space="0" w:color="auto"/>
            <w:left w:val="none" w:sz="0" w:space="0" w:color="auto"/>
            <w:bottom w:val="none" w:sz="0" w:space="0" w:color="auto"/>
            <w:right w:val="none" w:sz="0" w:space="0" w:color="auto"/>
          </w:divBdr>
          <w:divsChild>
            <w:div w:id="541327917">
              <w:marLeft w:val="0"/>
              <w:marRight w:val="0"/>
              <w:marTop w:val="0"/>
              <w:marBottom w:val="0"/>
              <w:divBdr>
                <w:top w:val="none" w:sz="0" w:space="0" w:color="auto"/>
                <w:left w:val="none" w:sz="0" w:space="0" w:color="auto"/>
                <w:bottom w:val="none" w:sz="0" w:space="0" w:color="auto"/>
                <w:right w:val="none" w:sz="0" w:space="0" w:color="auto"/>
              </w:divBdr>
            </w:div>
          </w:divsChild>
        </w:div>
        <w:div w:id="54667102">
          <w:marLeft w:val="0"/>
          <w:marRight w:val="0"/>
          <w:marTop w:val="0"/>
          <w:marBottom w:val="0"/>
          <w:divBdr>
            <w:top w:val="none" w:sz="0" w:space="0" w:color="auto"/>
            <w:left w:val="none" w:sz="0" w:space="0" w:color="auto"/>
            <w:bottom w:val="none" w:sz="0" w:space="0" w:color="auto"/>
            <w:right w:val="none" w:sz="0" w:space="0" w:color="auto"/>
          </w:divBdr>
          <w:divsChild>
            <w:div w:id="247735257">
              <w:marLeft w:val="0"/>
              <w:marRight w:val="0"/>
              <w:marTop w:val="0"/>
              <w:marBottom w:val="0"/>
              <w:divBdr>
                <w:top w:val="none" w:sz="0" w:space="0" w:color="auto"/>
                <w:left w:val="none" w:sz="0" w:space="0" w:color="auto"/>
                <w:bottom w:val="none" w:sz="0" w:space="0" w:color="auto"/>
                <w:right w:val="none" w:sz="0" w:space="0" w:color="auto"/>
              </w:divBdr>
            </w:div>
            <w:div w:id="1480072251">
              <w:marLeft w:val="0"/>
              <w:marRight w:val="0"/>
              <w:marTop w:val="0"/>
              <w:marBottom w:val="0"/>
              <w:divBdr>
                <w:top w:val="none" w:sz="0" w:space="0" w:color="auto"/>
                <w:left w:val="none" w:sz="0" w:space="0" w:color="auto"/>
                <w:bottom w:val="none" w:sz="0" w:space="0" w:color="auto"/>
                <w:right w:val="none" w:sz="0" w:space="0" w:color="auto"/>
              </w:divBdr>
            </w:div>
          </w:divsChild>
        </w:div>
        <w:div w:id="64301854">
          <w:marLeft w:val="0"/>
          <w:marRight w:val="0"/>
          <w:marTop w:val="0"/>
          <w:marBottom w:val="0"/>
          <w:divBdr>
            <w:top w:val="none" w:sz="0" w:space="0" w:color="auto"/>
            <w:left w:val="none" w:sz="0" w:space="0" w:color="auto"/>
            <w:bottom w:val="none" w:sz="0" w:space="0" w:color="auto"/>
            <w:right w:val="none" w:sz="0" w:space="0" w:color="auto"/>
          </w:divBdr>
          <w:divsChild>
            <w:div w:id="23095013">
              <w:marLeft w:val="0"/>
              <w:marRight w:val="0"/>
              <w:marTop w:val="0"/>
              <w:marBottom w:val="0"/>
              <w:divBdr>
                <w:top w:val="none" w:sz="0" w:space="0" w:color="auto"/>
                <w:left w:val="none" w:sz="0" w:space="0" w:color="auto"/>
                <w:bottom w:val="none" w:sz="0" w:space="0" w:color="auto"/>
                <w:right w:val="none" w:sz="0" w:space="0" w:color="auto"/>
              </w:divBdr>
            </w:div>
            <w:div w:id="1987776366">
              <w:marLeft w:val="0"/>
              <w:marRight w:val="0"/>
              <w:marTop w:val="0"/>
              <w:marBottom w:val="0"/>
              <w:divBdr>
                <w:top w:val="none" w:sz="0" w:space="0" w:color="auto"/>
                <w:left w:val="none" w:sz="0" w:space="0" w:color="auto"/>
                <w:bottom w:val="none" w:sz="0" w:space="0" w:color="auto"/>
                <w:right w:val="none" w:sz="0" w:space="0" w:color="auto"/>
              </w:divBdr>
            </w:div>
          </w:divsChild>
        </w:div>
        <w:div w:id="68772813">
          <w:marLeft w:val="0"/>
          <w:marRight w:val="0"/>
          <w:marTop w:val="0"/>
          <w:marBottom w:val="0"/>
          <w:divBdr>
            <w:top w:val="none" w:sz="0" w:space="0" w:color="auto"/>
            <w:left w:val="none" w:sz="0" w:space="0" w:color="auto"/>
            <w:bottom w:val="none" w:sz="0" w:space="0" w:color="auto"/>
            <w:right w:val="none" w:sz="0" w:space="0" w:color="auto"/>
          </w:divBdr>
          <w:divsChild>
            <w:div w:id="2123913559">
              <w:marLeft w:val="0"/>
              <w:marRight w:val="0"/>
              <w:marTop w:val="0"/>
              <w:marBottom w:val="0"/>
              <w:divBdr>
                <w:top w:val="none" w:sz="0" w:space="0" w:color="auto"/>
                <w:left w:val="none" w:sz="0" w:space="0" w:color="auto"/>
                <w:bottom w:val="none" w:sz="0" w:space="0" w:color="auto"/>
                <w:right w:val="none" w:sz="0" w:space="0" w:color="auto"/>
              </w:divBdr>
            </w:div>
          </w:divsChild>
        </w:div>
        <w:div w:id="88501197">
          <w:marLeft w:val="0"/>
          <w:marRight w:val="0"/>
          <w:marTop w:val="0"/>
          <w:marBottom w:val="0"/>
          <w:divBdr>
            <w:top w:val="none" w:sz="0" w:space="0" w:color="auto"/>
            <w:left w:val="none" w:sz="0" w:space="0" w:color="auto"/>
            <w:bottom w:val="none" w:sz="0" w:space="0" w:color="auto"/>
            <w:right w:val="none" w:sz="0" w:space="0" w:color="auto"/>
          </w:divBdr>
          <w:divsChild>
            <w:div w:id="1816289203">
              <w:marLeft w:val="0"/>
              <w:marRight w:val="0"/>
              <w:marTop w:val="0"/>
              <w:marBottom w:val="0"/>
              <w:divBdr>
                <w:top w:val="none" w:sz="0" w:space="0" w:color="auto"/>
                <w:left w:val="none" w:sz="0" w:space="0" w:color="auto"/>
                <w:bottom w:val="none" w:sz="0" w:space="0" w:color="auto"/>
                <w:right w:val="none" w:sz="0" w:space="0" w:color="auto"/>
              </w:divBdr>
            </w:div>
          </w:divsChild>
        </w:div>
        <w:div w:id="95752043">
          <w:marLeft w:val="0"/>
          <w:marRight w:val="0"/>
          <w:marTop w:val="0"/>
          <w:marBottom w:val="0"/>
          <w:divBdr>
            <w:top w:val="none" w:sz="0" w:space="0" w:color="auto"/>
            <w:left w:val="none" w:sz="0" w:space="0" w:color="auto"/>
            <w:bottom w:val="none" w:sz="0" w:space="0" w:color="auto"/>
            <w:right w:val="none" w:sz="0" w:space="0" w:color="auto"/>
          </w:divBdr>
          <w:divsChild>
            <w:div w:id="2051109749">
              <w:marLeft w:val="0"/>
              <w:marRight w:val="0"/>
              <w:marTop w:val="0"/>
              <w:marBottom w:val="0"/>
              <w:divBdr>
                <w:top w:val="none" w:sz="0" w:space="0" w:color="auto"/>
                <w:left w:val="none" w:sz="0" w:space="0" w:color="auto"/>
                <w:bottom w:val="none" w:sz="0" w:space="0" w:color="auto"/>
                <w:right w:val="none" w:sz="0" w:space="0" w:color="auto"/>
              </w:divBdr>
            </w:div>
          </w:divsChild>
        </w:div>
        <w:div w:id="105465710">
          <w:marLeft w:val="0"/>
          <w:marRight w:val="0"/>
          <w:marTop w:val="0"/>
          <w:marBottom w:val="0"/>
          <w:divBdr>
            <w:top w:val="none" w:sz="0" w:space="0" w:color="auto"/>
            <w:left w:val="none" w:sz="0" w:space="0" w:color="auto"/>
            <w:bottom w:val="none" w:sz="0" w:space="0" w:color="auto"/>
            <w:right w:val="none" w:sz="0" w:space="0" w:color="auto"/>
          </w:divBdr>
          <w:divsChild>
            <w:div w:id="916282301">
              <w:marLeft w:val="0"/>
              <w:marRight w:val="0"/>
              <w:marTop w:val="0"/>
              <w:marBottom w:val="0"/>
              <w:divBdr>
                <w:top w:val="none" w:sz="0" w:space="0" w:color="auto"/>
                <w:left w:val="none" w:sz="0" w:space="0" w:color="auto"/>
                <w:bottom w:val="none" w:sz="0" w:space="0" w:color="auto"/>
                <w:right w:val="none" w:sz="0" w:space="0" w:color="auto"/>
              </w:divBdr>
            </w:div>
          </w:divsChild>
        </w:div>
        <w:div w:id="127162240">
          <w:marLeft w:val="0"/>
          <w:marRight w:val="0"/>
          <w:marTop w:val="0"/>
          <w:marBottom w:val="0"/>
          <w:divBdr>
            <w:top w:val="none" w:sz="0" w:space="0" w:color="auto"/>
            <w:left w:val="none" w:sz="0" w:space="0" w:color="auto"/>
            <w:bottom w:val="none" w:sz="0" w:space="0" w:color="auto"/>
            <w:right w:val="none" w:sz="0" w:space="0" w:color="auto"/>
          </w:divBdr>
          <w:divsChild>
            <w:div w:id="1809393447">
              <w:marLeft w:val="0"/>
              <w:marRight w:val="0"/>
              <w:marTop w:val="0"/>
              <w:marBottom w:val="0"/>
              <w:divBdr>
                <w:top w:val="none" w:sz="0" w:space="0" w:color="auto"/>
                <w:left w:val="none" w:sz="0" w:space="0" w:color="auto"/>
                <w:bottom w:val="none" w:sz="0" w:space="0" w:color="auto"/>
                <w:right w:val="none" w:sz="0" w:space="0" w:color="auto"/>
              </w:divBdr>
            </w:div>
          </w:divsChild>
        </w:div>
        <w:div w:id="140462308">
          <w:marLeft w:val="0"/>
          <w:marRight w:val="0"/>
          <w:marTop w:val="0"/>
          <w:marBottom w:val="0"/>
          <w:divBdr>
            <w:top w:val="none" w:sz="0" w:space="0" w:color="auto"/>
            <w:left w:val="none" w:sz="0" w:space="0" w:color="auto"/>
            <w:bottom w:val="none" w:sz="0" w:space="0" w:color="auto"/>
            <w:right w:val="none" w:sz="0" w:space="0" w:color="auto"/>
          </w:divBdr>
          <w:divsChild>
            <w:div w:id="1562978127">
              <w:marLeft w:val="0"/>
              <w:marRight w:val="0"/>
              <w:marTop w:val="0"/>
              <w:marBottom w:val="0"/>
              <w:divBdr>
                <w:top w:val="none" w:sz="0" w:space="0" w:color="auto"/>
                <w:left w:val="none" w:sz="0" w:space="0" w:color="auto"/>
                <w:bottom w:val="none" w:sz="0" w:space="0" w:color="auto"/>
                <w:right w:val="none" w:sz="0" w:space="0" w:color="auto"/>
              </w:divBdr>
            </w:div>
          </w:divsChild>
        </w:div>
        <w:div w:id="140581977">
          <w:marLeft w:val="0"/>
          <w:marRight w:val="0"/>
          <w:marTop w:val="0"/>
          <w:marBottom w:val="0"/>
          <w:divBdr>
            <w:top w:val="none" w:sz="0" w:space="0" w:color="auto"/>
            <w:left w:val="none" w:sz="0" w:space="0" w:color="auto"/>
            <w:bottom w:val="none" w:sz="0" w:space="0" w:color="auto"/>
            <w:right w:val="none" w:sz="0" w:space="0" w:color="auto"/>
          </w:divBdr>
          <w:divsChild>
            <w:div w:id="1618490252">
              <w:marLeft w:val="0"/>
              <w:marRight w:val="0"/>
              <w:marTop w:val="0"/>
              <w:marBottom w:val="0"/>
              <w:divBdr>
                <w:top w:val="none" w:sz="0" w:space="0" w:color="auto"/>
                <w:left w:val="none" w:sz="0" w:space="0" w:color="auto"/>
                <w:bottom w:val="none" w:sz="0" w:space="0" w:color="auto"/>
                <w:right w:val="none" w:sz="0" w:space="0" w:color="auto"/>
              </w:divBdr>
            </w:div>
          </w:divsChild>
        </w:div>
        <w:div w:id="153188313">
          <w:marLeft w:val="0"/>
          <w:marRight w:val="0"/>
          <w:marTop w:val="0"/>
          <w:marBottom w:val="0"/>
          <w:divBdr>
            <w:top w:val="none" w:sz="0" w:space="0" w:color="auto"/>
            <w:left w:val="none" w:sz="0" w:space="0" w:color="auto"/>
            <w:bottom w:val="none" w:sz="0" w:space="0" w:color="auto"/>
            <w:right w:val="none" w:sz="0" w:space="0" w:color="auto"/>
          </w:divBdr>
          <w:divsChild>
            <w:div w:id="313946360">
              <w:marLeft w:val="0"/>
              <w:marRight w:val="0"/>
              <w:marTop w:val="0"/>
              <w:marBottom w:val="0"/>
              <w:divBdr>
                <w:top w:val="none" w:sz="0" w:space="0" w:color="auto"/>
                <w:left w:val="none" w:sz="0" w:space="0" w:color="auto"/>
                <w:bottom w:val="none" w:sz="0" w:space="0" w:color="auto"/>
                <w:right w:val="none" w:sz="0" w:space="0" w:color="auto"/>
              </w:divBdr>
            </w:div>
          </w:divsChild>
        </w:div>
        <w:div w:id="153304931">
          <w:marLeft w:val="0"/>
          <w:marRight w:val="0"/>
          <w:marTop w:val="0"/>
          <w:marBottom w:val="0"/>
          <w:divBdr>
            <w:top w:val="none" w:sz="0" w:space="0" w:color="auto"/>
            <w:left w:val="none" w:sz="0" w:space="0" w:color="auto"/>
            <w:bottom w:val="none" w:sz="0" w:space="0" w:color="auto"/>
            <w:right w:val="none" w:sz="0" w:space="0" w:color="auto"/>
          </w:divBdr>
          <w:divsChild>
            <w:div w:id="812060396">
              <w:marLeft w:val="0"/>
              <w:marRight w:val="0"/>
              <w:marTop w:val="0"/>
              <w:marBottom w:val="0"/>
              <w:divBdr>
                <w:top w:val="none" w:sz="0" w:space="0" w:color="auto"/>
                <w:left w:val="none" w:sz="0" w:space="0" w:color="auto"/>
                <w:bottom w:val="none" w:sz="0" w:space="0" w:color="auto"/>
                <w:right w:val="none" w:sz="0" w:space="0" w:color="auto"/>
              </w:divBdr>
            </w:div>
          </w:divsChild>
        </w:div>
        <w:div w:id="164171688">
          <w:marLeft w:val="0"/>
          <w:marRight w:val="0"/>
          <w:marTop w:val="0"/>
          <w:marBottom w:val="0"/>
          <w:divBdr>
            <w:top w:val="none" w:sz="0" w:space="0" w:color="auto"/>
            <w:left w:val="none" w:sz="0" w:space="0" w:color="auto"/>
            <w:bottom w:val="none" w:sz="0" w:space="0" w:color="auto"/>
            <w:right w:val="none" w:sz="0" w:space="0" w:color="auto"/>
          </w:divBdr>
          <w:divsChild>
            <w:div w:id="1666322086">
              <w:marLeft w:val="0"/>
              <w:marRight w:val="0"/>
              <w:marTop w:val="0"/>
              <w:marBottom w:val="0"/>
              <w:divBdr>
                <w:top w:val="none" w:sz="0" w:space="0" w:color="auto"/>
                <w:left w:val="none" w:sz="0" w:space="0" w:color="auto"/>
                <w:bottom w:val="none" w:sz="0" w:space="0" w:color="auto"/>
                <w:right w:val="none" w:sz="0" w:space="0" w:color="auto"/>
              </w:divBdr>
            </w:div>
          </w:divsChild>
        </w:div>
        <w:div w:id="170144079">
          <w:marLeft w:val="0"/>
          <w:marRight w:val="0"/>
          <w:marTop w:val="0"/>
          <w:marBottom w:val="0"/>
          <w:divBdr>
            <w:top w:val="none" w:sz="0" w:space="0" w:color="auto"/>
            <w:left w:val="none" w:sz="0" w:space="0" w:color="auto"/>
            <w:bottom w:val="none" w:sz="0" w:space="0" w:color="auto"/>
            <w:right w:val="none" w:sz="0" w:space="0" w:color="auto"/>
          </w:divBdr>
          <w:divsChild>
            <w:div w:id="1980764548">
              <w:marLeft w:val="0"/>
              <w:marRight w:val="0"/>
              <w:marTop w:val="0"/>
              <w:marBottom w:val="0"/>
              <w:divBdr>
                <w:top w:val="none" w:sz="0" w:space="0" w:color="auto"/>
                <w:left w:val="none" w:sz="0" w:space="0" w:color="auto"/>
                <w:bottom w:val="none" w:sz="0" w:space="0" w:color="auto"/>
                <w:right w:val="none" w:sz="0" w:space="0" w:color="auto"/>
              </w:divBdr>
            </w:div>
          </w:divsChild>
        </w:div>
        <w:div w:id="180899254">
          <w:marLeft w:val="0"/>
          <w:marRight w:val="0"/>
          <w:marTop w:val="0"/>
          <w:marBottom w:val="0"/>
          <w:divBdr>
            <w:top w:val="none" w:sz="0" w:space="0" w:color="auto"/>
            <w:left w:val="none" w:sz="0" w:space="0" w:color="auto"/>
            <w:bottom w:val="none" w:sz="0" w:space="0" w:color="auto"/>
            <w:right w:val="none" w:sz="0" w:space="0" w:color="auto"/>
          </w:divBdr>
          <w:divsChild>
            <w:div w:id="27491550">
              <w:marLeft w:val="0"/>
              <w:marRight w:val="0"/>
              <w:marTop w:val="0"/>
              <w:marBottom w:val="0"/>
              <w:divBdr>
                <w:top w:val="none" w:sz="0" w:space="0" w:color="auto"/>
                <w:left w:val="none" w:sz="0" w:space="0" w:color="auto"/>
                <w:bottom w:val="none" w:sz="0" w:space="0" w:color="auto"/>
                <w:right w:val="none" w:sz="0" w:space="0" w:color="auto"/>
              </w:divBdr>
            </w:div>
          </w:divsChild>
        </w:div>
        <w:div w:id="182211102">
          <w:marLeft w:val="0"/>
          <w:marRight w:val="0"/>
          <w:marTop w:val="0"/>
          <w:marBottom w:val="0"/>
          <w:divBdr>
            <w:top w:val="none" w:sz="0" w:space="0" w:color="auto"/>
            <w:left w:val="none" w:sz="0" w:space="0" w:color="auto"/>
            <w:bottom w:val="none" w:sz="0" w:space="0" w:color="auto"/>
            <w:right w:val="none" w:sz="0" w:space="0" w:color="auto"/>
          </w:divBdr>
          <w:divsChild>
            <w:div w:id="207226253">
              <w:marLeft w:val="0"/>
              <w:marRight w:val="0"/>
              <w:marTop w:val="0"/>
              <w:marBottom w:val="0"/>
              <w:divBdr>
                <w:top w:val="none" w:sz="0" w:space="0" w:color="auto"/>
                <w:left w:val="none" w:sz="0" w:space="0" w:color="auto"/>
                <w:bottom w:val="none" w:sz="0" w:space="0" w:color="auto"/>
                <w:right w:val="none" w:sz="0" w:space="0" w:color="auto"/>
              </w:divBdr>
            </w:div>
          </w:divsChild>
        </w:div>
        <w:div w:id="211425099">
          <w:marLeft w:val="0"/>
          <w:marRight w:val="0"/>
          <w:marTop w:val="0"/>
          <w:marBottom w:val="0"/>
          <w:divBdr>
            <w:top w:val="none" w:sz="0" w:space="0" w:color="auto"/>
            <w:left w:val="none" w:sz="0" w:space="0" w:color="auto"/>
            <w:bottom w:val="none" w:sz="0" w:space="0" w:color="auto"/>
            <w:right w:val="none" w:sz="0" w:space="0" w:color="auto"/>
          </w:divBdr>
          <w:divsChild>
            <w:div w:id="1487942493">
              <w:marLeft w:val="0"/>
              <w:marRight w:val="0"/>
              <w:marTop w:val="0"/>
              <w:marBottom w:val="0"/>
              <w:divBdr>
                <w:top w:val="none" w:sz="0" w:space="0" w:color="auto"/>
                <w:left w:val="none" w:sz="0" w:space="0" w:color="auto"/>
                <w:bottom w:val="none" w:sz="0" w:space="0" w:color="auto"/>
                <w:right w:val="none" w:sz="0" w:space="0" w:color="auto"/>
              </w:divBdr>
            </w:div>
          </w:divsChild>
        </w:div>
        <w:div w:id="218636483">
          <w:marLeft w:val="0"/>
          <w:marRight w:val="0"/>
          <w:marTop w:val="0"/>
          <w:marBottom w:val="0"/>
          <w:divBdr>
            <w:top w:val="none" w:sz="0" w:space="0" w:color="auto"/>
            <w:left w:val="none" w:sz="0" w:space="0" w:color="auto"/>
            <w:bottom w:val="none" w:sz="0" w:space="0" w:color="auto"/>
            <w:right w:val="none" w:sz="0" w:space="0" w:color="auto"/>
          </w:divBdr>
          <w:divsChild>
            <w:div w:id="285892678">
              <w:marLeft w:val="0"/>
              <w:marRight w:val="0"/>
              <w:marTop w:val="0"/>
              <w:marBottom w:val="0"/>
              <w:divBdr>
                <w:top w:val="none" w:sz="0" w:space="0" w:color="auto"/>
                <w:left w:val="none" w:sz="0" w:space="0" w:color="auto"/>
                <w:bottom w:val="none" w:sz="0" w:space="0" w:color="auto"/>
                <w:right w:val="none" w:sz="0" w:space="0" w:color="auto"/>
              </w:divBdr>
            </w:div>
          </w:divsChild>
        </w:div>
        <w:div w:id="255208200">
          <w:marLeft w:val="0"/>
          <w:marRight w:val="0"/>
          <w:marTop w:val="0"/>
          <w:marBottom w:val="0"/>
          <w:divBdr>
            <w:top w:val="none" w:sz="0" w:space="0" w:color="auto"/>
            <w:left w:val="none" w:sz="0" w:space="0" w:color="auto"/>
            <w:bottom w:val="none" w:sz="0" w:space="0" w:color="auto"/>
            <w:right w:val="none" w:sz="0" w:space="0" w:color="auto"/>
          </w:divBdr>
          <w:divsChild>
            <w:div w:id="1078403618">
              <w:marLeft w:val="0"/>
              <w:marRight w:val="0"/>
              <w:marTop w:val="0"/>
              <w:marBottom w:val="0"/>
              <w:divBdr>
                <w:top w:val="none" w:sz="0" w:space="0" w:color="auto"/>
                <w:left w:val="none" w:sz="0" w:space="0" w:color="auto"/>
                <w:bottom w:val="none" w:sz="0" w:space="0" w:color="auto"/>
                <w:right w:val="none" w:sz="0" w:space="0" w:color="auto"/>
              </w:divBdr>
            </w:div>
          </w:divsChild>
        </w:div>
        <w:div w:id="257107252">
          <w:marLeft w:val="0"/>
          <w:marRight w:val="0"/>
          <w:marTop w:val="0"/>
          <w:marBottom w:val="0"/>
          <w:divBdr>
            <w:top w:val="none" w:sz="0" w:space="0" w:color="auto"/>
            <w:left w:val="none" w:sz="0" w:space="0" w:color="auto"/>
            <w:bottom w:val="none" w:sz="0" w:space="0" w:color="auto"/>
            <w:right w:val="none" w:sz="0" w:space="0" w:color="auto"/>
          </w:divBdr>
          <w:divsChild>
            <w:div w:id="1998148848">
              <w:marLeft w:val="0"/>
              <w:marRight w:val="0"/>
              <w:marTop w:val="0"/>
              <w:marBottom w:val="0"/>
              <w:divBdr>
                <w:top w:val="none" w:sz="0" w:space="0" w:color="auto"/>
                <w:left w:val="none" w:sz="0" w:space="0" w:color="auto"/>
                <w:bottom w:val="none" w:sz="0" w:space="0" w:color="auto"/>
                <w:right w:val="none" w:sz="0" w:space="0" w:color="auto"/>
              </w:divBdr>
            </w:div>
          </w:divsChild>
        </w:div>
        <w:div w:id="264191241">
          <w:marLeft w:val="0"/>
          <w:marRight w:val="0"/>
          <w:marTop w:val="0"/>
          <w:marBottom w:val="0"/>
          <w:divBdr>
            <w:top w:val="none" w:sz="0" w:space="0" w:color="auto"/>
            <w:left w:val="none" w:sz="0" w:space="0" w:color="auto"/>
            <w:bottom w:val="none" w:sz="0" w:space="0" w:color="auto"/>
            <w:right w:val="none" w:sz="0" w:space="0" w:color="auto"/>
          </w:divBdr>
          <w:divsChild>
            <w:div w:id="1357535869">
              <w:marLeft w:val="0"/>
              <w:marRight w:val="0"/>
              <w:marTop w:val="0"/>
              <w:marBottom w:val="0"/>
              <w:divBdr>
                <w:top w:val="none" w:sz="0" w:space="0" w:color="auto"/>
                <w:left w:val="none" w:sz="0" w:space="0" w:color="auto"/>
                <w:bottom w:val="none" w:sz="0" w:space="0" w:color="auto"/>
                <w:right w:val="none" w:sz="0" w:space="0" w:color="auto"/>
              </w:divBdr>
            </w:div>
          </w:divsChild>
        </w:div>
        <w:div w:id="283195222">
          <w:marLeft w:val="0"/>
          <w:marRight w:val="0"/>
          <w:marTop w:val="0"/>
          <w:marBottom w:val="0"/>
          <w:divBdr>
            <w:top w:val="none" w:sz="0" w:space="0" w:color="auto"/>
            <w:left w:val="none" w:sz="0" w:space="0" w:color="auto"/>
            <w:bottom w:val="none" w:sz="0" w:space="0" w:color="auto"/>
            <w:right w:val="none" w:sz="0" w:space="0" w:color="auto"/>
          </w:divBdr>
          <w:divsChild>
            <w:div w:id="1747070329">
              <w:marLeft w:val="0"/>
              <w:marRight w:val="0"/>
              <w:marTop w:val="0"/>
              <w:marBottom w:val="0"/>
              <w:divBdr>
                <w:top w:val="none" w:sz="0" w:space="0" w:color="auto"/>
                <w:left w:val="none" w:sz="0" w:space="0" w:color="auto"/>
                <w:bottom w:val="none" w:sz="0" w:space="0" w:color="auto"/>
                <w:right w:val="none" w:sz="0" w:space="0" w:color="auto"/>
              </w:divBdr>
            </w:div>
          </w:divsChild>
        </w:div>
        <w:div w:id="287011642">
          <w:marLeft w:val="0"/>
          <w:marRight w:val="0"/>
          <w:marTop w:val="0"/>
          <w:marBottom w:val="0"/>
          <w:divBdr>
            <w:top w:val="none" w:sz="0" w:space="0" w:color="auto"/>
            <w:left w:val="none" w:sz="0" w:space="0" w:color="auto"/>
            <w:bottom w:val="none" w:sz="0" w:space="0" w:color="auto"/>
            <w:right w:val="none" w:sz="0" w:space="0" w:color="auto"/>
          </w:divBdr>
          <w:divsChild>
            <w:div w:id="815533047">
              <w:marLeft w:val="0"/>
              <w:marRight w:val="0"/>
              <w:marTop w:val="0"/>
              <w:marBottom w:val="0"/>
              <w:divBdr>
                <w:top w:val="none" w:sz="0" w:space="0" w:color="auto"/>
                <w:left w:val="none" w:sz="0" w:space="0" w:color="auto"/>
                <w:bottom w:val="none" w:sz="0" w:space="0" w:color="auto"/>
                <w:right w:val="none" w:sz="0" w:space="0" w:color="auto"/>
              </w:divBdr>
            </w:div>
          </w:divsChild>
        </w:div>
        <w:div w:id="288173634">
          <w:marLeft w:val="0"/>
          <w:marRight w:val="0"/>
          <w:marTop w:val="0"/>
          <w:marBottom w:val="0"/>
          <w:divBdr>
            <w:top w:val="none" w:sz="0" w:space="0" w:color="auto"/>
            <w:left w:val="none" w:sz="0" w:space="0" w:color="auto"/>
            <w:bottom w:val="none" w:sz="0" w:space="0" w:color="auto"/>
            <w:right w:val="none" w:sz="0" w:space="0" w:color="auto"/>
          </w:divBdr>
          <w:divsChild>
            <w:div w:id="217908905">
              <w:marLeft w:val="0"/>
              <w:marRight w:val="0"/>
              <w:marTop w:val="0"/>
              <w:marBottom w:val="0"/>
              <w:divBdr>
                <w:top w:val="none" w:sz="0" w:space="0" w:color="auto"/>
                <w:left w:val="none" w:sz="0" w:space="0" w:color="auto"/>
                <w:bottom w:val="none" w:sz="0" w:space="0" w:color="auto"/>
                <w:right w:val="none" w:sz="0" w:space="0" w:color="auto"/>
              </w:divBdr>
            </w:div>
          </w:divsChild>
        </w:div>
        <w:div w:id="302122082">
          <w:marLeft w:val="0"/>
          <w:marRight w:val="0"/>
          <w:marTop w:val="0"/>
          <w:marBottom w:val="0"/>
          <w:divBdr>
            <w:top w:val="none" w:sz="0" w:space="0" w:color="auto"/>
            <w:left w:val="none" w:sz="0" w:space="0" w:color="auto"/>
            <w:bottom w:val="none" w:sz="0" w:space="0" w:color="auto"/>
            <w:right w:val="none" w:sz="0" w:space="0" w:color="auto"/>
          </w:divBdr>
          <w:divsChild>
            <w:div w:id="1068920914">
              <w:marLeft w:val="0"/>
              <w:marRight w:val="0"/>
              <w:marTop w:val="0"/>
              <w:marBottom w:val="0"/>
              <w:divBdr>
                <w:top w:val="none" w:sz="0" w:space="0" w:color="auto"/>
                <w:left w:val="none" w:sz="0" w:space="0" w:color="auto"/>
                <w:bottom w:val="none" w:sz="0" w:space="0" w:color="auto"/>
                <w:right w:val="none" w:sz="0" w:space="0" w:color="auto"/>
              </w:divBdr>
            </w:div>
          </w:divsChild>
        </w:div>
        <w:div w:id="315304472">
          <w:marLeft w:val="0"/>
          <w:marRight w:val="0"/>
          <w:marTop w:val="0"/>
          <w:marBottom w:val="0"/>
          <w:divBdr>
            <w:top w:val="none" w:sz="0" w:space="0" w:color="auto"/>
            <w:left w:val="none" w:sz="0" w:space="0" w:color="auto"/>
            <w:bottom w:val="none" w:sz="0" w:space="0" w:color="auto"/>
            <w:right w:val="none" w:sz="0" w:space="0" w:color="auto"/>
          </w:divBdr>
          <w:divsChild>
            <w:div w:id="1646735821">
              <w:marLeft w:val="0"/>
              <w:marRight w:val="0"/>
              <w:marTop w:val="0"/>
              <w:marBottom w:val="0"/>
              <w:divBdr>
                <w:top w:val="none" w:sz="0" w:space="0" w:color="auto"/>
                <w:left w:val="none" w:sz="0" w:space="0" w:color="auto"/>
                <w:bottom w:val="none" w:sz="0" w:space="0" w:color="auto"/>
                <w:right w:val="none" w:sz="0" w:space="0" w:color="auto"/>
              </w:divBdr>
            </w:div>
          </w:divsChild>
        </w:div>
        <w:div w:id="338196199">
          <w:marLeft w:val="0"/>
          <w:marRight w:val="0"/>
          <w:marTop w:val="0"/>
          <w:marBottom w:val="0"/>
          <w:divBdr>
            <w:top w:val="none" w:sz="0" w:space="0" w:color="auto"/>
            <w:left w:val="none" w:sz="0" w:space="0" w:color="auto"/>
            <w:bottom w:val="none" w:sz="0" w:space="0" w:color="auto"/>
            <w:right w:val="none" w:sz="0" w:space="0" w:color="auto"/>
          </w:divBdr>
          <w:divsChild>
            <w:div w:id="1439132653">
              <w:marLeft w:val="0"/>
              <w:marRight w:val="0"/>
              <w:marTop w:val="0"/>
              <w:marBottom w:val="0"/>
              <w:divBdr>
                <w:top w:val="none" w:sz="0" w:space="0" w:color="auto"/>
                <w:left w:val="none" w:sz="0" w:space="0" w:color="auto"/>
                <w:bottom w:val="none" w:sz="0" w:space="0" w:color="auto"/>
                <w:right w:val="none" w:sz="0" w:space="0" w:color="auto"/>
              </w:divBdr>
            </w:div>
          </w:divsChild>
        </w:div>
        <w:div w:id="385103209">
          <w:marLeft w:val="0"/>
          <w:marRight w:val="0"/>
          <w:marTop w:val="0"/>
          <w:marBottom w:val="0"/>
          <w:divBdr>
            <w:top w:val="none" w:sz="0" w:space="0" w:color="auto"/>
            <w:left w:val="none" w:sz="0" w:space="0" w:color="auto"/>
            <w:bottom w:val="none" w:sz="0" w:space="0" w:color="auto"/>
            <w:right w:val="none" w:sz="0" w:space="0" w:color="auto"/>
          </w:divBdr>
          <w:divsChild>
            <w:div w:id="38632046">
              <w:marLeft w:val="0"/>
              <w:marRight w:val="0"/>
              <w:marTop w:val="0"/>
              <w:marBottom w:val="0"/>
              <w:divBdr>
                <w:top w:val="none" w:sz="0" w:space="0" w:color="auto"/>
                <w:left w:val="none" w:sz="0" w:space="0" w:color="auto"/>
                <w:bottom w:val="none" w:sz="0" w:space="0" w:color="auto"/>
                <w:right w:val="none" w:sz="0" w:space="0" w:color="auto"/>
              </w:divBdr>
            </w:div>
            <w:div w:id="1764299004">
              <w:marLeft w:val="0"/>
              <w:marRight w:val="0"/>
              <w:marTop w:val="0"/>
              <w:marBottom w:val="0"/>
              <w:divBdr>
                <w:top w:val="none" w:sz="0" w:space="0" w:color="auto"/>
                <w:left w:val="none" w:sz="0" w:space="0" w:color="auto"/>
                <w:bottom w:val="none" w:sz="0" w:space="0" w:color="auto"/>
                <w:right w:val="none" w:sz="0" w:space="0" w:color="auto"/>
              </w:divBdr>
            </w:div>
            <w:div w:id="1927879585">
              <w:marLeft w:val="0"/>
              <w:marRight w:val="0"/>
              <w:marTop w:val="0"/>
              <w:marBottom w:val="0"/>
              <w:divBdr>
                <w:top w:val="none" w:sz="0" w:space="0" w:color="auto"/>
                <w:left w:val="none" w:sz="0" w:space="0" w:color="auto"/>
                <w:bottom w:val="none" w:sz="0" w:space="0" w:color="auto"/>
                <w:right w:val="none" w:sz="0" w:space="0" w:color="auto"/>
              </w:divBdr>
            </w:div>
          </w:divsChild>
        </w:div>
        <w:div w:id="414212257">
          <w:marLeft w:val="0"/>
          <w:marRight w:val="0"/>
          <w:marTop w:val="0"/>
          <w:marBottom w:val="0"/>
          <w:divBdr>
            <w:top w:val="none" w:sz="0" w:space="0" w:color="auto"/>
            <w:left w:val="none" w:sz="0" w:space="0" w:color="auto"/>
            <w:bottom w:val="none" w:sz="0" w:space="0" w:color="auto"/>
            <w:right w:val="none" w:sz="0" w:space="0" w:color="auto"/>
          </w:divBdr>
          <w:divsChild>
            <w:div w:id="1899170590">
              <w:marLeft w:val="0"/>
              <w:marRight w:val="0"/>
              <w:marTop w:val="0"/>
              <w:marBottom w:val="0"/>
              <w:divBdr>
                <w:top w:val="none" w:sz="0" w:space="0" w:color="auto"/>
                <w:left w:val="none" w:sz="0" w:space="0" w:color="auto"/>
                <w:bottom w:val="none" w:sz="0" w:space="0" w:color="auto"/>
                <w:right w:val="none" w:sz="0" w:space="0" w:color="auto"/>
              </w:divBdr>
            </w:div>
          </w:divsChild>
        </w:div>
        <w:div w:id="426736348">
          <w:marLeft w:val="0"/>
          <w:marRight w:val="0"/>
          <w:marTop w:val="0"/>
          <w:marBottom w:val="0"/>
          <w:divBdr>
            <w:top w:val="none" w:sz="0" w:space="0" w:color="auto"/>
            <w:left w:val="none" w:sz="0" w:space="0" w:color="auto"/>
            <w:bottom w:val="none" w:sz="0" w:space="0" w:color="auto"/>
            <w:right w:val="none" w:sz="0" w:space="0" w:color="auto"/>
          </w:divBdr>
          <w:divsChild>
            <w:div w:id="1671639331">
              <w:marLeft w:val="0"/>
              <w:marRight w:val="0"/>
              <w:marTop w:val="0"/>
              <w:marBottom w:val="0"/>
              <w:divBdr>
                <w:top w:val="none" w:sz="0" w:space="0" w:color="auto"/>
                <w:left w:val="none" w:sz="0" w:space="0" w:color="auto"/>
                <w:bottom w:val="none" w:sz="0" w:space="0" w:color="auto"/>
                <w:right w:val="none" w:sz="0" w:space="0" w:color="auto"/>
              </w:divBdr>
            </w:div>
          </w:divsChild>
        </w:div>
        <w:div w:id="453989067">
          <w:marLeft w:val="0"/>
          <w:marRight w:val="0"/>
          <w:marTop w:val="0"/>
          <w:marBottom w:val="0"/>
          <w:divBdr>
            <w:top w:val="none" w:sz="0" w:space="0" w:color="auto"/>
            <w:left w:val="none" w:sz="0" w:space="0" w:color="auto"/>
            <w:bottom w:val="none" w:sz="0" w:space="0" w:color="auto"/>
            <w:right w:val="none" w:sz="0" w:space="0" w:color="auto"/>
          </w:divBdr>
          <w:divsChild>
            <w:div w:id="1849175387">
              <w:marLeft w:val="0"/>
              <w:marRight w:val="0"/>
              <w:marTop w:val="0"/>
              <w:marBottom w:val="0"/>
              <w:divBdr>
                <w:top w:val="none" w:sz="0" w:space="0" w:color="auto"/>
                <w:left w:val="none" w:sz="0" w:space="0" w:color="auto"/>
                <w:bottom w:val="none" w:sz="0" w:space="0" w:color="auto"/>
                <w:right w:val="none" w:sz="0" w:space="0" w:color="auto"/>
              </w:divBdr>
            </w:div>
          </w:divsChild>
        </w:div>
        <w:div w:id="472674162">
          <w:marLeft w:val="0"/>
          <w:marRight w:val="0"/>
          <w:marTop w:val="0"/>
          <w:marBottom w:val="0"/>
          <w:divBdr>
            <w:top w:val="none" w:sz="0" w:space="0" w:color="auto"/>
            <w:left w:val="none" w:sz="0" w:space="0" w:color="auto"/>
            <w:bottom w:val="none" w:sz="0" w:space="0" w:color="auto"/>
            <w:right w:val="none" w:sz="0" w:space="0" w:color="auto"/>
          </w:divBdr>
          <w:divsChild>
            <w:div w:id="422186633">
              <w:marLeft w:val="0"/>
              <w:marRight w:val="0"/>
              <w:marTop w:val="0"/>
              <w:marBottom w:val="0"/>
              <w:divBdr>
                <w:top w:val="none" w:sz="0" w:space="0" w:color="auto"/>
                <w:left w:val="none" w:sz="0" w:space="0" w:color="auto"/>
                <w:bottom w:val="none" w:sz="0" w:space="0" w:color="auto"/>
                <w:right w:val="none" w:sz="0" w:space="0" w:color="auto"/>
              </w:divBdr>
            </w:div>
          </w:divsChild>
        </w:div>
        <w:div w:id="493379812">
          <w:marLeft w:val="0"/>
          <w:marRight w:val="0"/>
          <w:marTop w:val="0"/>
          <w:marBottom w:val="0"/>
          <w:divBdr>
            <w:top w:val="none" w:sz="0" w:space="0" w:color="auto"/>
            <w:left w:val="none" w:sz="0" w:space="0" w:color="auto"/>
            <w:bottom w:val="none" w:sz="0" w:space="0" w:color="auto"/>
            <w:right w:val="none" w:sz="0" w:space="0" w:color="auto"/>
          </w:divBdr>
          <w:divsChild>
            <w:div w:id="146752067">
              <w:marLeft w:val="0"/>
              <w:marRight w:val="0"/>
              <w:marTop w:val="0"/>
              <w:marBottom w:val="0"/>
              <w:divBdr>
                <w:top w:val="none" w:sz="0" w:space="0" w:color="auto"/>
                <w:left w:val="none" w:sz="0" w:space="0" w:color="auto"/>
                <w:bottom w:val="none" w:sz="0" w:space="0" w:color="auto"/>
                <w:right w:val="none" w:sz="0" w:space="0" w:color="auto"/>
              </w:divBdr>
            </w:div>
          </w:divsChild>
        </w:div>
        <w:div w:id="504518344">
          <w:marLeft w:val="0"/>
          <w:marRight w:val="0"/>
          <w:marTop w:val="0"/>
          <w:marBottom w:val="0"/>
          <w:divBdr>
            <w:top w:val="none" w:sz="0" w:space="0" w:color="auto"/>
            <w:left w:val="none" w:sz="0" w:space="0" w:color="auto"/>
            <w:bottom w:val="none" w:sz="0" w:space="0" w:color="auto"/>
            <w:right w:val="none" w:sz="0" w:space="0" w:color="auto"/>
          </w:divBdr>
          <w:divsChild>
            <w:div w:id="117453455">
              <w:marLeft w:val="0"/>
              <w:marRight w:val="0"/>
              <w:marTop w:val="0"/>
              <w:marBottom w:val="0"/>
              <w:divBdr>
                <w:top w:val="none" w:sz="0" w:space="0" w:color="auto"/>
                <w:left w:val="none" w:sz="0" w:space="0" w:color="auto"/>
                <w:bottom w:val="none" w:sz="0" w:space="0" w:color="auto"/>
                <w:right w:val="none" w:sz="0" w:space="0" w:color="auto"/>
              </w:divBdr>
            </w:div>
          </w:divsChild>
        </w:div>
        <w:div w:id="527718039">
          <w:marLeft w:val="0"/>
          <w:marRight w:val="0"/>
          <w:marTop w:val="0"/>
          <w:marBottom w:val="0"/>
          <w:divBdr>
            <w:top w:val="none" w:sz="0" w:space="0" w:color="auto"/>
            <w:left w:val="none" w:sz="0" w:space="0" w:color="auto"/>
            <w:bottom w:val="none" w:sz="0" w:space="0" w:color="auto"/>
            <w:right w:val="none" w:sz="0" w:space="0" w:color="auto"/>
          </w:divBdr>
          <w:divsChild>
            <w:div w:id="2099054750">
              <w:marLeft w:val="0"/>
              <w:marRight w:val="0"/>
              <w:marTop w:val="0"/>
              <w:marBottom w:val="0"/>
              <w:divBdr>
                <w:top w:val="none" w:sz="0" w:space="0" w:color="auto"/>
                <w:left w:val="none" w:sz="0" w:space="0" w:color="auto"/>
                <w:bottom w:val="none" w:sz="0" w:space="0" w:color="auto"/>
                <w:right w:val="none" w:sz="0" w:space="0" w:color="auto"/>
              </w:divBdr>
            </w:div>
          </w:divsChild>
        </w:div>
        <w:div w:id="572199715">
          <w:marLeft w:val="0"/>
          <w:marRight w:val="0"/>
          <w:marTop w:val="0"/>
          <w:marBottom w:val="0"/>
          <w:divBdr>
            <w:top w:val="none" w:sz="0" w:space="0" w:color="auto"/>
            <w:left w:val="none" w:sz="0" w:space="0" w:color="auto"/>
            <w:bottom w:val="none" w:sz="0" w:space="0" w:color="auto"/>
            <w:right w:val="none" w:sz="0" w:space="0" w:color="auto"/>
          </w:divBdr>
          <w:divsChild>
            <w:div w:id="877014737">
              <w:marLeft w:val="0"/>
              <w:marRight w:val="0"/>
              <w:marTop w:val="0"/>
              <w:marBottom w:val="0"/>
              <w:divBdr>
                <w:top w:val="none" w:sz="0" w:space="0" w:color="auto"/>
                <w:left w:val="none" w:sz="0" w:space="0" w:color="auto"/>
                <w:bottom w:val="none" w:sz="0" w:space="0" w:color="auto"/>
                <w:right w:val="none" w:sz="0" w:space="0" w:color="auto"/>
              </w:divBdr>
            </w:div>
          </w:divsChild>
        </w:div>
        <w:div w:id="587344389">
          <w:marLeft w:val="0"/>
          <w:marRight w:val="0"/>
          <w:marTop w:val="0"/>
          <w:marBottom w:val="0"/>
          <w:divBdr>
            <w:top w:val="none" w:sz="0" w:space="0" w:color="auto"/>
            <w:left w:val="none" w:sz="0" w:space="0" w:color="auto"/>
            <w:bottom w:val="none" w:sz="0" w:space="0" w:color="auto"/>
            <w:right w:val="none" w:sz="0" w:space="0" w:color="auto"/>
          </w:divBdr>
          <w:divsChild>
            <w:div w:id="356128240">
              <w:marLeft w:val="0"/>
              <w:marRight w:val="0"/>
              <w:marTop w:val="0"/>
              <w:marBottom w:val="0"/>
              <w:divBdr>
                <w:top w:val="none" w:sz="0" w:space="0" w:color="auto"/>
                <w:left w:val="none" w:sz="0" w:space="0" w:color="auto"/>
                <w:bottom w:val="none" w:sz="0" w:space="0" w:color="auto"/>
                <w:right w:val="none" w:sz="0" w:space="0" w:color="auto"/>
              </w:divBdr>
            </w:div>
          </w:divsChild>
        </w:div>
        <w:div w:id="590892601">
          <w:marLeft w:val="0"/>
          <w:marRight w:val="0"/>
          <w:marTop w:val="0"/>
          <w:marBottom w:val="0"/>
          <w:divBdr>
            <w:top w:val="none" w:sz="0" w:space="0" w:color="auto"/>
            <w:left w:val="none" w:sz="0" w:space="0" w:color="auto"/>
            <w:bottom w:val="none" w:sz="0" w:space="0" w:color="auto"/>
            <w:right w:val="none" w:sz="0" w:space="0" w:color="auto"/>
          </w:divBdr>
          <w:divsChild>
            <w:div w:id="161556567">
              <w:marLeft w:val="0"/>
              <w:marRight w:val="0"/>
              <w:marTop w:val="0"/>
              <w:marBottom w:val="0"/>
              <w:divBdr>
                <w:top w:val="none" w:sz="0" w:space="0" w:color="auto"/>
                <w:left w:val="none" w:sz="0" w:space="0" w:color="auto"/>
                <w:bottom w:val="none" w:sz="0" w:space="0" w:color="auto"/>
                <w:right w:val="none" w:sz="0" w:space="0" w:color="auto"/>
              </w:divBdr>
            </w:div>
          </w:divsChild>
        </w:div>
        <w:div w:id="594434527">
          <w:marLeft w:val="0"/>
          <w:marRight w:val="0"/>
          <w:marTop w:val="0"/>
          <w:marBottom w:val="0"/>
          <w:divBdr>
            <w:top w:val="none" w:sz="0" w:space="0" w:color="auto"/>
            <w:left w:val="none" w:sz="0" w:space="0" w:color="auto"/>
            <w:bottom w:val="none" w:sz="0" w:space="0" w:color="auto"/>
            <w:right w:val="none" w:sz="0" w:space="0" w:color="auto"/>
          </w:divBdr>
          <w:divsChild>
            <w:div w:id="603653545">
              <w:marLeft w:val="0"/>
              <w:marRight w:val="0"/>
              <w:marTop w:val="0"/>
              <w:marBottom w:val="0"/>
              <w:divBdr>
                <w:top w:val="none" w:sz="0" w:space="0" w:color="auto"/>
                <w:left w:val="none" w:sz="0" w:space="0" w:color="auto"/>
                <w:bottom w:val="none" w:sz="0" w:space="0" w:color="auto"/>
                <w:right w:val="none" w:sz="0" w:space="0" w:color="auto"/>
              </w:divBdr>
            </w:div>
          </w:divsChild>
        </w:div>
        <w:div w:id="600727706">
          <w:marLeft w:val="0"/>
          <w:marRight w:val="0"/>
          <w:marTop w:val="0"/>
          <w:marBottom w:val="0"/>
          <w:divBdr>
            <w:top w:val="none" w:sz="0" w:space="0" w:color="auto"/>
            <w:left w:val="none" w:sz="0" w:space="0" w:color="auto"/>
            <w:bottom w:val="none" w:sz="0" w:space="0" w:color="auto"/>
            <w:right w:val="none" w:sz="0" w:space="0" w:color="auto"/>
          </w:divBdr>
          <w:divsChild>
            <w:div w:id="773090839">
              <w:marLeft w:val="0"/>
              <w:marRight w:val="0"/>
              <w:marTop w:val="0"/>
              <w:marBottom w:val="0"/>
              <w:divBdr>
                <w:top w:val="none" w:sz="0" w:space="0" w:color="auto"/>
                <w:left w:val="none" w:sz="0" w:space="0" w:color="auto"/>
                <w:bottom w:val="none" w:sz="0" w:space="0" w:color="auto"/>
                <w:right w:val="none" w:sz="0" w:space="0" w:color="auto"/>
              </w:divBdr>
            </w:div>
          </w:divsChild>
        </w:div>
        <w:div w:id="629017182">
          <w:marLeft w:val="0"/>
          <w:marRight w:val="0"/>
          <w:marTop w:val="0"/>
          <w:marBottom w:val="0"/>
          <w:divBdr>
            <w:top w:val="none" w:sz="0" w:space="0" w:color="auto"/>
            <w:left w:val="none" w:sz="0" w:space="0" w:color="auto"/>
            <w:bottom w:val="none" w:sz="0" w:space="0" w:color="auto"/>
            <w:right w:val="none" w:sz="0" w:space="0" w:color="auto"/>
          </w:divBdr>
          <w:divsChild>
            <w:div w:id="304899070">
              <w:marLeft w:val="0"/>
              <w:marRight w:val="0"/>
              <w:marTop w:val="0"/>
              <w:marBottom w:val="0"/>
              <w:divBdr>
                <w:top w:val="none" w:sz="0" w:space="0" w:color="auto"/>
                <w:left w:val="none" w:sz="0" w:space="0" w:color="auto"/>
                <w:bottom w:val="none" w:sz="0" w:space="0" w:color="auto"/>
                <w:right w:val="none" w:sz="0" w:space="0" w:color="auto"/>
              </w:divBdr>
            </w:div>
          </w:divsChild>
        </w:div>
        <w:div w:id="647981156">
          <w:marLeft w:val="0"/>
          <w:marRight w:val="0"/>
          <w:marTop w:val="0"/>
          <w:marBottom w:val="0"/>
          <w:divBdr>
            <w:top w:val="none" w:sz="0" w:space="0" w:color="auto"/>
            <w:left w:val="none" w:sz="0" w:space="0" w:color="auto"/>
            <w:bottom w:val="none" w:sz="0" w:space="0" w:color="auto"/>
            <w:right w:val="none" w:sz="0" w:space="0" w:color="auto"/>
          </w:divBdr>
          <w:divsChild>
            <w:div w:id="945619342">
              <w:marLeft w:val="0"/>
              <w:marRight w:val="0"/>
              <w:marTop w:val="0"/>
              <w:marBottom w:val="0"/>
              <w:divBdr>
                <w:top w:val="none" w:sz="0" w:space="0" w:color="auto"/>
                <w:left w:val="none" w:sz="0" w:space="0" w:color="auto"/>
                <w:bottom w:val="none" w:sz="0" w:space="0" w:color="auto"/>
                <w:right w:val="none" w:sz="0" w:space="0" w:color="auto"/>
              </w:divBdr>
            </w:div>
            <w:div w:id="1930238522">
              <w:marLeft w:val="0"/>
              <w:marRight w:val="0"/>
              <w:marTop w:val="0"/>
              <w:marBottom w:val="0"/>
              <w:divBdr>
                <w:top w:val="none" w:sz="0" w:space="0" w:color="auto"/>
                <w:left w:val="none" w:sz="0" w:space="0" w:color="auto"/>
                <w:bottom w:val="none" w:sz="0" w:space="0" w:color="auto"/>
                <w:right w:val="none" w:sz="0" w:space="0" w:color="auto"/>
              </w:divBdr>
            </w:div>
          </w:divsChild>
        </w:div>
        <w:div w:id="652099470">
          <w:marLeft w:val="0"/>
          <w:marRight w:val="0"/>
          <w:marTop w:val="0"/>
          <w:marBottom w:val="0"/>
          <w:divBdr>
            <w:top w:val="none" w:sz="0" w:space="0" w:color="auto"/>
            <w:left w:val="none" w:sz="0" w:space="0" w:color="auto"/>
            <w:bottom w:val="none" w:sz="0" w:space="0" w:color="auto"/>
            <w:right w:val="none" w:sz="0" w:space="0" w:color="auto"/>
          </w:divBdr>
          <w:divsChild>
            <w:div w:id="1512261468">
              <w:marLeft w:val="0"/>
              <w:marRight w:val="0"/>
              <w:marTop w:val="0"/>
              <w:marBottom w:val="0"/>
              <w:divBdr>
                <w:top w:val="none" w:sz="0" w:space="0" w:color="auto"/>
                <w:left w:val="none" w:sz="0" w:space="0" w:color="auto"/>
                <w:bottom w:val="none" w:sz="0" w:space="0" w:color="auto"/>
                <w:right w:val="none" w:sz="0" w:space="0" w:color="auto"/>
              </w:divBdr>
            </w:div>
            <w:div w:id="1716655882">
              <w:marLeft w:val="0"/>
              <w:marRight w:val="0"/>
              <w:marTop w:val="0"/>
              <w:marBottom w:val="0"/>
              <w:divBdr>
                <w:top w:val="none" w:sz="0" w:space="0" w:color="auto"/>
                <w:left w:val="none" w:sz="0" w:space="0" w:color="auto"/>
                <w:bottom w:val="none" w:sz="0" w:space="0" w:color="auto"/>
                <w:right w:val="none" w:sz="0" w:space="0" w:color="auto"/>
              </w:divBdr>
            </w:div>
          </w:divsChild>
        </w:div>
        <w:div w:id="679503002">
          <w:marLeft w:val="0"/>
          <w:marRight w:val="0"/>
          <w:marTop w:val="0"/>
          <w:marBottom w:val="0"/>
          <w:divBdr>
            <w:top w:val="none" w:sz="0" w:space="0" w:color="auto"/>
            <w:left w:val="none" w:sz="0" w:space="0" w:color="auto"/>
            <w:bottom w:val="none" w:sz="0" w:space="0" w:color="auto"/>
            <w:right w:val="none" w:sz="0" w:space="0" w:color="auto"/>
          </w:divBdr>
          <w:divsChild>
            <w:div w:id="123230375">
              <w:marLeft w:val="0"/>
              <w:marRight w:val="0"/>
              <w:marTop w:val="0"/>
              <w:marBottom w:val="0"/>
              <w:divBdr>
                <w:top w:val="none" w:sz="0" w:space="0" w:color="auto"/>
                <w:left w:val="none" w:sz="0" w:space="0" w:color="auto"/>
                <w:bottom w:val="none" w:sz="0" w:space="0" w:color="auto"/>
                <w:right w:val="none" w:sz="0" w:space="0" w:color="auto"/>
              </w:divBdr>
            </w:div>
            <w:div w:id="612514517">
              <w:marLeft w:val="0"/>
              <w:marRight w:val="0"/>
              <w:marTop w:val="0"/>
              <w:marBottom w:val="0"/>
              <w:divBdr>
                <w:top w:val="none" w:sz="0" w:space="0" w:color="auto"/>
                <w:left w:val="none" w:sz="0" w:space="0" w:color="auto"/>
                <w:bottom w:val="none" w:sz="0" w:space="0" w:color="auto"/>
                <w:right w:val="none" w:sz="0" w:space="0" w:color="auto"/>
              </w:divBdr>
            </w:div>
          </w:divsChild>
        </w:div>
        <w:div w:id="699866811">
          <w:marLeft w:val="0"/>
          <w:marRight w:val="0"/>
          <w:marTop w:val="0"/>
          <w:marBottom w:val="0"/>
          <w:divBdr>
            <w:top w:val="none" w:sz="0" w:space="0" w:color="auto"/>
            <w:left w:val="none" w:sz="0" w:space="0" w:color="auto"/>
            <w:bottom w:val="none" w:sz="0" w:space="0" w:color="auto"/>
            <w:right w:val="none" w:sz="0" w:space="0" w:color="auto"/>
          </w:divBdr>
          <w:divsChild>
            <w:div w:id="1371802706">
              <w:marLeft w:val="0"/>
              <w:marRight w:val="0"/>
              <w:marTop w:val="0"/>
              <w:marBottom w:val="0"/>
              <w:divBdr>
                <w:top w:val="none" w:sz="0" w:space="0" w:color="auto"/>
                <w:left w:val="none" w:sz="0" w:space="0" w:color="auto"/>
                <w:bottom w:val="none" w:sz="0" w:space="0" w:color="auto"/>
                <w:right w:val="none" w:sz="0" w:space="0" w:color="auto"/>
              </w:divBdr>
            </w:div>
          </w:divsChild>
        </w:div>
        <w:div w:id="714547172">
          <w:marLeft w:val="0"/>
          <w:marRight w:val="0"/>
          <w:marTop w:val="0"/>
          <w:marBottom w:val="0"/>
          <w:divBdr>
            <w:top w:val="none" w:sz="0" w:space="0" w:color="auto"/>
            <w:left w:val="none" w:sz="0" w:space="0" w:color="auto"/>
            <w:bottom w:val="none" w:sz="0" w:space="0" w:color="auto"/>
            <w:right w:val="none" w:sz="0" w:space="0" w:color="auto"/>
          </w:divBdr>
          <w:divsChild>
            <w:div w:id="585118137">
              <w:marLeft w:val="0"/>
              <w:marRight w:val="0"/>
              <w:marTop w:val="0"/>
              <w:marBottom w:val="0"/>
              <w:divBdr>
                <w:top w:val="none" w:sz="0" w:space="0" w:color="auto"/>
                <w:left w:val="none" w:sz="0" w:space="0" w:color="auto"/>
                <w:bottom w:val="none" w:sz="0" w:space="0" w:color="auto"/>
                <w:right w:val="none" w:sz="0" w:space="0" w:color="auto"/>
              </w:divBdr>
            </w:div>
          </w:divsChild>
        </w:div>
        <w:div w:id="734352475">
          <w:marLeft w:val="0"/>
          <w:marRight w:val="0"/>
          <w:marTop w:val="0"/>
          <w:marBottom w:val="0"/>
          <w:divBdr>
            <w:top w:val="none" w:sz="0" w:space="0" w:color="auto"/>
            <w:left w:val="none" w:sz="0" w:space="0" w:color="auto"/>
            <w:bottom w:val="none" w:sz="0" w:space="0" w:color="auto"/>
            <w:right w:val="none" w:sz="0" w:space="0" w:color="auto"/>
          </w:divBdr>
          <w:divsChild>
            <w:div w:id="99572933">
              <w:marLeft w:val="0"/>
              <w:marRight w:val="0"/>
              <w:marTop w:val="0"/>
              <w:marBottom w:val="0"/>
              <w:divBdr>
                <w:top w:val="none" w:sz="0" w:space="0" w:color="auto"/>
                <w:left w:val="none" w:sz="0" w:space="0" w:color="auto"/>
                <w:bottom w:val="none" w:sz="0" w:space="0" w:color="auto"/>
                <w:right w:val="none" w:sz="0" w:space="0" w:color="auto"/>
              </w:divBdr>
            </w:div>
            <w:div w:id="312411621">
              <w:marLeft w:val="0"/>
              <w:marRight w:val="0"/>
              <w:marTop w:val="0"/>
              <w:marBottom w:val="0"/>
              <w:divBdr>
                <w:top w:val="none" w:sz="0" w:space="0" w:color="auto"/>
                <w:left w:val="none" w:sz="0" w:space="0" w:color="auto"/>
                <w:bottom w:val="none" w:sz="0" w:space="0" w:color="auto"/>
                <w:right w:val="none" w:sz="0" w:space="0" w:color="auto"/>
              </w:divBdr>
            </w:div>
          </w:divsChild>
        </w:div>
        <w:div w:id="738208318">
          <w:marLeft w:val="0"/>
          <w:marRight w:val="0"/>
          <w:marTop w:val="0"/>
          <w:marBottom w:val="0"/>
          <w:divBdr>
            <w:top w:val="none" w:sz="0" w:space="0" w:color="auto"/>
            <w:left w:val="none" w:sz="0" w:space="0" w:color="auto"/>
            <w:bottom w:val="none" w:sz="0" w:space="0" w:color="auto"/>
            <w:right w:val="none" w:sz="0" w:space="0" w:color="auto"/>
          </w:divBdr>
          <w:divsChild>
            <w:div w:id="1605772528">
              <w:marLeft w:val="0"/>
              <w:marRight w:val="0"/>
              <w:marTop w:val="0"/>
              <w:marBottom w:val="0"/>
              <w:divBdr>
                <w:top w:val="none" w:sz="0" w:space="0" w:color="auto"/>
                <w:left w:val="none" w:sz="0" w:space="0" w:color="auto"/>
                <w:bottom w:val="none" w:sz="0" w:space="0" w:color="auto"/>
                <w:right w:val="none" w:sz="0" w:space="0" w:color="auto"/>
              </w:divBdr>
            </w:div>
          </w:divsChild>
        </w:div>
        <w:div w:id="761268298">
          <w:marLeft w:val="0"/>
          <w:marRight w:val="0"/>
          <w:marTop w:val="0"/>
          <w:marBottom w:val="0"/>
          <w:divBdr>
            <w:top w:val="none" w:sz="0" w:space="0" w:color="auto"/>
            <w:left w:val="none" w:sz="0" w:space="0" w:color="auto"/>
            <w:bottom w:val="none" w:sz="0" w:space="0" w:color="auto"/>
            <w:right w:val="none" w:sz="0" w:space="0" w:color="auto"/>
          </w:divBdr>
          <w:divsChild>
            <w:div w:id="1249655823">
              <w:marLeft w:val="0"/>
              <w:marRight w:val="0"/>
              <w:marTop w:val="0"/>
              <w:marBottom w:val="0"/>
              <w:divBdr>
                <w:top w:val="none" w:sz="0" w:space="0" w:color="auto"/>
                <w:left w:val="none" w:sz="0" w:space="0" w:color="auto"/>
                <w:bottom w:val="none" w:sz="0" w:space="0" w:color="auto"/>
                <w:right w:val="none" w:sz="0" w:space="0" w:color="auto"/>
              </w:divBdr>
            </w:div>
          </w:divsChild>
        </w:div>
        <w:div w:id="767769346">
          <w:marLeft w:val="0"/>
          <w:marRight w:val="0"/>
          <w:marTop w:val="0"/>
          <w:marBottom w:val="0"/>
          <w:divBdr>
            <w:top w:val="none" w:sz="0" w:space="0" w:color="auto"/>
            <w:left w:val="none" w:sz="0" w:space="0" w:color="auto"/>
            <w:bottom w:val="none" w:sz="0" w:space="0" w:color="auto"/>
            <w:right w:val="none" w:sz="0" w:space="0" w:color="auto"/>
          </w:divBdr>
          <w:divsChild>
            <w:div w:id="1253397748">
              <w:marLeft w:val="0"/>
              <w:marRight w:val="0"/>
              <w:marTop w:val="0"/>
              <w:marBottom w:val="0"/>
              <w:divBdr>
                <w:top w:val="none" w:sz="0" w:space="0" w:color="auto"/>
                <w:left w:val="none" w:sz="0" w:space="0" w:color="auto"/>
                <w:bottom w:val="none" w:sz="0" w:space="0" w:color="auto"/>
                <w:right w:val="none" w:sz="0" w:space="0" w:color="auto"/>
              </w:divBdr>
            </w:div>
          </w:divsChild>
        </w:div>
        <w:div w:id="832793620">
          <w:marLeft w:val="0"/>
          <w:marRight w:val="0"/>
          <w:marTop w:val="0"/>
          <w:marBottom w:val="0"/>
          <w:divBdr>
            <w:top w:val="none" w:sz="0" w:space="0" w:color="auto"/>
            <w:left w:val="none" w:sz="0" w:space="0" w:color="auto"/>
            <w:bottom w:val="none" w:sz="0" w:space="0" w:color="auto"/>
            <w:right w:val="none" w:sz="0" w:space="0" w:color="auto"/>
          </w:divBdr>
          <w:divsChild>
            <w:div w:id="349642956">
              <w:marLeft w:val="0"/>
              <w:marRight w:val="0"/>
              <w:marTop w:val="0"/>
              <w:marBottom w:val="0"/>
              <w:divBdr>
                <w:top w:val="none" w:sz="0" w:space="0" w:color="auto"/>
                <w:left w:val="none" w:sz="0" w:space="0" w:color="auto"/>
                <w:bottom w:val="none" w:sz="0" w:space="0" w:color="auto"/>
                <w:right w:val="none" w:sz="0" w:space="0" w:color="auto"/>
              </w:divBdr>
            </w:div>
          </w:divsChild>
        </w:div>
        <w:div w:id="833107228">
          <w:marLeft w:val="0"/>
          <w:marRight w:val="0"/>
          <w:marTop w:val="0"/>
          <w:marBottom w:val="0"/>
          <w:divBdr>
            <w:top w:val="none" w:sz="0" w:space="0" w:color="auto"/>
            <w:left w:val="none" w:sz="0" w:space="0" w:color="auto"/>
            <w:bottom w:val="none" w:sz="0" w:space="0" w:color="auto"/>
            <w:right w:val="none" w:sz="0" w:space="0" w:color="auto"/>
          </w:divBdr>
          <w:divsChild>
            <w:div w:id="926960233">
              <w:marLeft w:val="0"/>
              <w:marRight w:val="0"/>
              <w:marTop w:val="0"/>
              <w:marBottom w:val="0"/>
              <w:divBdr>
                <w:top w:val="none" w:sz="0" w:space="0" w:color="auto"/>
                <w:left w:val="none" w:sz="0" w:space="0" w:color="auto"/>
                <w:bottom w:val="none" w:sz="0" w:space="0" w:color="auto"/>
                <w:right w:val="none" w:sz="0" w:space="0" w:color="auto"/>
              </w:divBdr>
            </w:div>
          </w:divsChild>
        </w:div>
        <w:div w:id="849221696">
          <w:marLeft w:val="0"/>
          <w:marRight w:val="0"/>
          <w:marTop w:val="0"/>
          <w:marBottom w:val="0"/>
          <w:divBdr>
            <w:top w:val="none" w:sz="0" w:space="0" w:color="auto"/>
            <w:left w:val="none" w:sz="0" w:space="0" w:color="auto"/>
            <w:bottom w:val="none" w:sz="0" w:space="0" w:color="auto"/>
            <w:right w:val="none" w:sz="0" w:space="0" w:color="auto"/>
          </w:divBdr>
          <w:divsChild>
            <w:div w:id="381179808">
              <w:marLeft w:val="0"/>
              <w:marRight w:val="0"/>
              <w:marTop w:val="0"/>
              <w:marBottom w:val="0"/>
              <w:divBdr>
                <w:top w:val="none" w:sz="0" w:space="0" w:color="auto"/>
                <w:left w:val="none" w:sz="0" w:space="0" w:color="auto"/>
                <w:bottom w:val="none" w:sz="0" w:space="0" w:color="auto"/>
                <w:right w:val="none" w:sz="0" w:space="0" w:color="auto"/>
              </w:divBdr>
            </w:div>
          </w:divsChild>
        </w:div>
        <w:div w:id="853611462">
          <w:marLeft w:val="0"/>
          <w:marRight w:val="0"/>
          <w:marTop w:val="0"/>
          <w:marBottom w:val="0"/>
          <w:divBdr>
            <w:top w:val="none" w:sz="0" w:space="0" w:color="auto"/>
            <w:left w:val="none" w:sz="0" w:space="0" w:color="auto"/>
            <w:bottom w:val="none" w:sz="0" w:space="0" w:color="auto"/>
            <w:right w:val="none" w:sz="0" w:space="0" w:color="auto"/>
          </w:divBdr>
          <w:divsChild>
            <w:div w:id="322321156">
              <w:marLeft w:val="0"/>
              <w:marRight w:val="0"/>
              <w:marTop w:val="0"/>
              <w:marBottom w:val="0"/>
              <w:divBdr>
                <w:top w:val="none" w:sz="0" w:space="0" w:color="auto"/>
                <w:left w:val="none" w:sz="0" w:space="0" w:color="auto"/>
                <w:bottom w:val="none" w:sz="0" w:space="0" w:color="auto"/>
                <w:right w:val="none" w:sz="0" w:space="0" w:color="auto"/>
              </w:divBdr>
            </w:div>
          </w:divsChild>
        </w:div>
        <w:div w:id="867835474">
          <w:marLeft w:val="0"/>
          <w:marRight w:val="0"/>
          <w:marTop w:val="0"/>
          <w:marBottom w:val="0"/>
          <w:divBdr>
            <w:top w:val="none" w:sz="0" w:space="0" w:color="auto"/>
            <w:left w:val="none" w:sz="0" w:space="0" w:color="auto"/>
            <w:bottom w:val="none" w:sz="0" w:space="0" w:color="auto"/>
            <w:right w:val="none" w:sz="0" w:space="0" w:color="auto"/>
          </w:divBdr>
          <w:divsChild>
            <w:div w:id="1201895822">
              <w:marLeft w:val="0"/>
              <w:marRight w:val="0"/>
              <w:marTop w:val="0"/>
              <w:marBottom w:val="0"/>
              <w:divBdr>
                <w:top w:val="none" w:sz="0" w:space="0" w:color="auto"/>
                <w:left w:val="none" w:sz="0" w:space="0" w:color="auto"/>
                <w:bottom w:val="none" w:sz="0" w:space="0" w:color="auto"/>
                <w:right w:val="none" w:sz="0" w:space="0" w:color="auto"/>
              </w:divBdr>
            </w:div>
            <w:div w:id="1988632122">
              <w:marLeft w:val="0"/>
              <w:marRight w:val="0"/>
              <w:marTop w:val="0"/>
              <w:marBottom w:val="0"/>
              <w:divBdr>
                <w:top w:val="none" w:sz="0" w:space="0" w:color="auto"/>
                <w:left w:val="none" w:sz="0" w:space="0" w:color="auto"/>
                <w:bottom w:val="none" w:sz="0" w:space="0" w:color="auto"/>
                <w:right w:val="none" w:sz="0" w:space="0" w:color="auto"/>
              </w:divBdr>
            </w:div>
          </w:divsChild>
        </w:div>
        <w:div w:id="872494464">
          <w:marLeft w:val="0"/>
          <w:marRight w:val="0"/>
          <w:marTop w:val="0"/>
          <w:marBottom w:val="0"/>
          <w:divBdr>
            <w:top w:val="none" w:sz="0" w:space="0" w:color="auto"/>
            <w:left w:val="none" w:sz="0" w:space="0" w:color="auto"/>
            <w:bottom w:val="none" w:sz="0" w:space="0" w:color="auto"/>
            <w:right w:val="none" w:sz="0" w:space="0" w:color="auto"/>
          </w:divBdr>
          <w:divsChild>
            <w:div w:id="1367677124">
              <w:marLeft w:val="0"/>
              <w:marRight w:val="0"/>
              <w:marTop w:val="0"/>
              <w:marBottom w:val="0"/>
              <w:divBdr>
                <w:top w:val="none" w:sz="0" w:space="0" w:color="auto"/>
                <w:left w:val="none" w:sz="0" w:space="0" w:color="auto"/>
                <w:bottom w:val="none" w:sz="0" w:space="0" w:color="auto"/>
                <w:right w:val="none" w:sz="0" w:space="0" w:color="auto"/>
              </w:divBdr>
            </w:div>
          </w:divsChild>
        </w:div>
        <w:div w:id="873232057">
          <w:marLeft w:val="0"/>
          <w:marRight w:val="0"/>
          <w:marTop w:val="0"/>
          <w:marBottom w:val="0"/>
          <w:divBdr>
            <w:top w:val="none" w:sz="0" w:space="0" w:color="auto"/>
            <w:left w:val="none" w:sz="0" w:space="0" w:color="auto"/>
            <w:bottom w:val="none" w:sz="0" w:space="0" w:color="auto"/>
            <w:right w:val="none" w:sz="0" w:space="0" w:color="auto"/>
          </w:divBdr>
          <w:divsChild>
            <w:div w:id="230120122">
              <w:marLeft w:val="0"/>
              <w:marRight w:val="0"/>
              <w:marTop w:val="0"/>
              <w:marBottom w:val="0"/>
              <w:divBdr>
                <w:top w:val="none" w:sz="0" w:space="0" w:color="auto"/>
                <w:left w:val="none" w:sz="0" w:space="0" w:color="auto"/>
                <w:bottom w:val="none" w:sz="0" w:space="0" w:color="auto"/>
                <w:right w:val="none" w:sz="0" w:space="0" w:color="auto"/>
              </w:divBdr>
            </w:div>
          </w:divsChild>
        </w:div>
        <w:div w:id="879828609">
          <w:marLeft w:val="0"/>
          <w:marRight w:val="0"/>
          <w:marTop w:val="0"/>
          <w:marBottom w:val="0"/>
          <w:divBdr>
            <w:top w:val="none" w:sz="0" w:space="0" w:color="auto"/>
            <w:left w:val="none" w:sz="0" w:space="0" w:color="auto"/>
            <w:bottom w:val="none" w:sz="0" w:space="0" w:color="auto"/>
            <w:right w:val="none" w:sz="0" w:space="0" w:color="auto"/>
          </w:divBdr>
          <w:divsChild>
            <w:div w:id="1341619083">
              <w:marLeft w:val="0"/>
              <w:marRight w:val="0"/>
              <w:marTop w:val="0"/>
              <w:marBottom w:val="0"/>
              <w:divBdr>
                <w:top w:val="none" w:sz="0" w:space="0" w:color="auto"/>
                <w:left w:val="none" w:sz="0" w:space="0" w:color="auto"/>
                <w:bottom w:val="none" w:sz="0" w:space="0" w:color="auto"/>
                <w:right w:val="none" w:sz="0" w:space="0" w:color="auto"/>
              </w:divBdr>
            </w:div>
            <w:div w:id="1446653650">
              <w:marLeft w:val="0"/>
              <w:marRight w:val="0"/>
              <w:marTop w:val="0"/>
              <w:marBottom w:val="0"/>
              <w:divBdr>
                <w:top w:val="none" w:sz="0" w:space="0" w:color="auto"/>
                <w:left w:val="none" w:sz="0" w:space="0" w:color="auto"/>
                <w:bottom w:val="none" w:sz="0" w:space="0" w:color="auto"/>
                <w:right w:val="none" w:sz="0" w:space="0" w:color="auto"/>
              </w:divBdr>
            </w:div>
          </w:divsChild>
        </w:div>
        <w:div w:id="948701915">
          <w:marLeft w:val="0"/>
          <w:marRight w:val="0"/>
          <w:marTop w:val="0"/>
          <w:marBottom w:val="0"/>
          <w:divBdr>
            <w:top w:val="none" w:sz="0" w:space="0" w:color="auto"/>
            <w:left w:val="none" w:sz="0" w:space="0" w:color="auto"/>
            <w:bottom w:val="none" w:sz="0" w:space="0" w:color="auto"/>
            <w:right w:val="none" w:sz="0" w:space="0" w:color="auto"/>
          </w:divBdr>
          <w:divsChild>
            <w:div w:id="1709643132">
              <w:marLeft w:val="0"/>
              <w:marRight w:val="0"/>
              <w:marTop w:val="0"/>
              <w:marBottom w:val="0"/>
              <w:divBdr>
                <w:top w:val="none" w:sz="0" w:space="0" w:color="auto"/>
                <w:left w:val="none" w:sz="0" w:space="0" w:color="auto"/>
                <w:bottom w:val="none" w:sz="0" w:space="0" w:color="auto"/>
                <w:right w:val="none" w:sz="0" w:space="0" w:color="auto"/>
              </w:divBdr>
            </w:div>
          </w:divsChild>
        </w:div>
        <w:div w:id="959411232">
          <w:marLeft w:val="0"/>
          <w:marRight w:val="0"/>
          <w:marTop w:val="0"/>
          <w:marBottom w:val="0"/>
          <w:divBdr>
            <w:top w:val="none" w:sz="0" w:space="0" w:color="auto"/>
            <w:left w:val="none" w:sz="0" w:space="0" w:color="auto"/>
            <w:bottom w:val="none" w:sz="0" w:space="0" w:color="auto"/>
            <w:right w:val="none" w:sz="0" w:space="0" w:color="auto"/>
          </w:divBdr>
          <w:divsChild>
            <w:div w:id="1833988886">
              <w:marLeft w:val="0"/>
              <w:marRight w:val="0"/>
              <w:marTop w:val="0"/>
              <w:marBottom w:val="0"/>
              <w:divBdr>
                <w:top w:val="none" w:sz="0" w:space="0" w:color="auto"/>
                <w:left w:val="none" w:sz="0" w:space="0" w:color="auto"/>
                <w:bottom w:val="none" w:sz="0" w:space="0" w:color="auto"/>
                <w:right w:val="none" w:sz="0" w:space="0" w:color="auto"/>
              </w:divBdr>
            </w:div>
          </w:divsChild>
        </w:div>
        <w:div w:id="961421888">
          <w:marLeft w:val="0"/>
          <w:marRight w:val="0"/>
          <w:marTop w:val="0"/>
          <w:marBottom w:val="0"/>
          <w:divBdr>
            <w:top w:val="none" w:sz="0" w:space="0" w:color="auto"/>
            <w:left w:val="none" w:sz="0" w:space="0" w:color="auto"/>
            <w:bottom w:val="none" w:sz="0" w:space="0" w:color="auto"/>
            <w:right w:val="none" w:sz="0" w:space="0" w:color="auto"/>
          </w:divBdr>
          <w:divsChild>
            <w:div w:id="483620490">
              <w:marLeft w:val="0"/>
              <w:marRight w:val="0"/>
              <w:marTop w:val="0"/>
              <w:marBottom w:val="0"/>
              <w:divBdr>
                <w:top w:val="none" w:sz="0" w:space="0" w:color="auto"/>
                <w:left w:val="none" w:sz="0" w:space="0" w:color="auto"/>
                <w:bottom w:val="none" w:sz="0" w:space="0" w:color="auto"/>
                <w:right w:val="none" w:sz="0" w:space="0" w:color="auto"/>
              </w:divBdr>
            </w:div>
          </w:divsChild>
        </w:div>
        <w:div w:id="968587826">
          <w:marLeft w:val="0"/>
          <w:marRight w:val="0"/>
          <w:marTop w:val="0"/>
          <w:marBottom w:val="0"/>
          <w:divBdr>
            <w:top w:val="none" w:sz="0" w:space="0" w:color="auto"/>
            <w:left w:val="none" w:sz="0" w:space="0" w:color="auto"/>
            <w:bottom w:val="none" w:sz="0" w:space="0" w:color="auto"/>
            <w:right w:val="none" w:sz="0" w:space="0" w:color="auto"/>
          </w:divBdr>
          <w:divsChild>
            <w:div w:id="1800370012">
              <w:marLeft w:val="0"/>
              <w:marRight w:val="0"/>
              <w:marTop w:val="0"/>
              <w:marBottom w:val="0"/>
              <w:divBdr>
                <w:top w:val="none" w:sz="0" w:space="0" w:color="auto"/>
                <w:left w:val="none" w:sz="0" w:space="0" w:color="auto"/>
                <w:bottom w:val="none" w:sz="0" w:space="0" w:color="auto"/>
                <w:right w:val="none" w:sz="0" w:space="0" w:color="auto"/>
              </w:divBdr>
            </w:div>
          </w:divsChild>
        </w:div>
        <w:div w:id="997806141">
          <w:marLeft w:val="0"/>
          <w:marRight w:val="0"/>
          <w:marTop w:val="0"/>
          <w:marBottom w:val="0"/>
          <w:divBdr>
            <w:top w:val="none" w:sz="0" w:space="0" w:color="auto"/>
            <w:left w:val="none" w:sz="0" w:space="0" w:color="auto"/>
            <w:bottom w:val="none" w:sz="0" w:space="0" w:color="auto"/>
            <w:right w:val="none" w:sz="0" w:space="0" w:color="auto"/>
          </w:divBdr>
          <w:divsChild>
            <w:div w:id="1692535310">
              <w:marLeft w:val="0"/>
              <w:marRight w:val="0"/>
              <w:marTop w:val="0"/>
              <w:marBottom w:val="0"/>
              <w:divBdr>
                <w:top w:val="none" w:sz="0" w:space="0" w:color="auto"/>
                <w:left w:val="none" w:sz="0" w:space="0" w:color="auto"/>
                <w:bottom w:val="none" w:sz="0" w:space="0" w:color="auto"/>
                <w:right w:val="none" w:sz="0" w:space="0" w:color="auto"/>
              </w:divBdr>
            </w:div>
          </w:divsChild>
        </w:div>
        <w:div w:id="1005211644">
          <w:marLeft w:val="0"/>
          <w:marRight w:val="0"/>
          <w:marTop w:val="0"/>
          <w:marBottom w:val="0"/>
          <w:divBdr>
            <w:top w:val="none" w:sz="0" w:space="0" w:color="auto"/>
            <w:left w:val="none" w:sz="0" w:space="0" w:color="auto"/>
            <w:bottom w:val="none" w:sz="0" w:space="0" w:color="auto"/>
            <w:right w:val="none" w:sz="0" w:space="0" w:color="auto"/>
          </w:divBdr>
          <w:divsChild>
            <w:div w:id="2035305696">
              <w:marLeft w:val="0"/>
              <w:marRight w:val="0"/>
              <w:marTop w:val="0"/>
              <w:marBottom w:val="0"/>
              <w:divBdr>
                <w:top w:val="none" w:sz="0" w:space="0" w:color="auto"/>
                <w:left w:val="none" w:sz="0" w:space="0" w:color="auto"/>
                <w:bottom w:val="none" w:sz="0" w:space="0" w:color="auto"/>
                <w:right w:val="none" w:sz="0" w:space="0" w:color="auto"/>
              </w:divBdr>
            </w:div>
          </w:divsChild>
        </w:div>
        <w:div w:id="1020165263">
          <w:marLeft w:val="0"/>
          <w:marRight w:val="0"/>
          <w:marTop w:val="0"/>
          <w:marBottom w:val="0"/>
          <w:divBdr>
            <w:top w:val="none" w:sz="0" w:space="0" w:color="auto"/>
            <w:left w:val="none" w:sz="0" w:space="0" w:color="auto"/>
            <w:bottom w:val="none" w:sz="0" w:space="0" w:color="auto"/>
            <w:right w:val="none" w:sz="0" w:space="0" w:color="auto"/>
          </w:divBdr>
          <w:divsChild>
            <w:div w:id="972254627">
              <w:marLeft w:val="0"/>
              <w:marRight w:val="0"/>
              <w:marTop w:val="0"/>
              <w:marBottom w:val="0"/>
              <w:divBdr>
                <w:top w:val="none" w:sz="0" w:space="0" w:color="auto"/>
                <w:left w:val="none" w:sz="0" w:space="0" w:color="auto"/>
                <w:bottom w:val="none" w:sz="0" w:space="0" w:color="auto"/>
                <w:right w:val="none" w:sz="0" w:space="0" w:color="auto"/>
              </w:divBdr>
            </w:div>
          </w:divsChild>
        </w:div>
        <w:div w:id="1037512134">
          <w:marLeft w:val="0"/>
          <w:marRight w:val="0"/>
          <w:marTop w:val="0"/>
          <w:marBottom w:val="0"/>
          <w:divBdr>
            <w:top w:val="none" w:sz="0" w:space="0" w:color="auto"/>
            <w:left w:val="none" w:sz="0" w:space="0" w:color="auto"/>
            <w:bottom w:val="none" w:sz="0" w:space="0" w:color="auto"/>
            <w:right w:val="none" w:sz="0" w:space="0" w:color="auto"/>
          </w:divBdr>
          <w:divsChild>
            <w:div w:id="1496066916">
              <w:marLeft w:val="0"/>
              <w:marRight w:val="0"/>
              <w:marTop w:val="0"/>
              <w:marBottom w:val="0"/>
              <w:divBdr>
                <w:top w:val="none" w:sz="0" w:space="0" w:color="auto"/>
                <w:left w:val="none" w:sz="0" w:space="0" w:color="auto"/>
                <w:bottom w:val="none" w:sz="0" w:space="0" w:color="auto"/>
                <w:right w:val="none" w:sz="0" w:space="0" w:color="auto"/>
              </w:divBdr>
            </w:div>
          </w:divsChild>
        </w:div>
        <w:div w:id="1056928715">
          <w:marLeft w:val="0"/>
          <w:marRight w:val="0"/>
          <w:marTop w:val="0"/>
          <w:marBottom w:val="0"/>
          <w:divBdr>
            <w:top w:val="none" w:sz="0" w:space="0" w:color="auto"/>
            <w:left w:val="none" w:sz="0" w:space="0" w:color="auto"/>
            <w:bottom w:val="none" w:sz="0" w:space="0" w:color="auto"/>
            <w:right w:val="none" w:sz="0" w:space="0" w:color="auto"/>
          </w:divBdr>
          <w:divsChild>
            <w:div w:id="1648318105">
              <w:marLeft w:val="0"/>
              <w:marRight w:val="0"/>
              <w:marTop w:val="0"/>
              <w:marBottom w:val="0"/>
              <w:divBdr>
                <w:top w:val="none" w:sz="0" w:space="0" w:color="auto"/>
                <w:left w:val="none" w:sz="0" w:space="0" w:color="auto"/>
                <w:bottom w:val="none" w:sz="0" w:space="0" w:color="auto"/>
                <w:right w:val="none" w:sz="0" w:space="0" w:color="auto"/>
              </w:divBdr>
            </w:div>
          </w:divsChild>
        </w:div>
        <w:div w:id="1099640668">
          <w:marLeft w:val="0"/>
          <w:marRight w:val="0"/>
          <w:marTop w:val="0"/>
          <w:marBottom w:val="0"/>
          <w:divBdr>
            <w:top w:val="none" w:sz="0" w:space="0" w:color="auto"/>
            <w:left w:val="none" w:sz="0" w:space="0" w:color="auto"/>
            <w:bottom w:val="none" w:sz="0" w:space="0" w:color="auto"/>
            <w:right w:val="none" w:sz="0" w:space="0" w:color="auto"/>
          </w:divBdr>
          <w:divsChild>
            <w:div w:id="1324625101">
              <w:marLeft w:val="0"/>
              <w:marRight w:val="0"/>
              <w:marTop w:val="0"/>
              <w:marBottom w:val="0"/>
              <w:divBdr>
                <w:top w:val="none" w:sz="0" w:space="0" w:color="auto"/>
                <w:left w:val="none" w:sz="0" w:space="0" w:color="auto"/>
                <w:bottom w:val="none" w:sz="0" w:space="0" w:color="auto"/>
                <w:right w:val="none" w:sz="0" w:space="0" w:color="auto"/>
              </w:divBdr>
            </w:div>
          </w:divsChild>
        </w:div>
        <w:div w:id="1108431475">
          <w:marLeft w:val="0"/>
          <w:marRight w:val="0"/>
          <w:marTop w:val="0"/>
          <w:marBottom w:val="0"/>
          <w:divBdr>
            <w:top w:val="none" w:sz="0" w:space="0" w:color="auto"/>
            <w:left w:val="none" w:sz="0" w:space="0" w:color="auto"/>
            <w:bottom w:val="none" w:sz="0" w:space="0" w:color="auto"/>
            <w:right w:val="none" w:sz="0" w:space="0" w:color="auto"/>
          </w:divBdr>
          <w:divsChild>
            <w:div w:id="943079070">
              <w:marLeft w:val="0"/>
              <w:marRight w:val="0"/>
              <w:marTop w:val="0"/>
              <w:marBottom w:val="0"/>
              <w:divBdr>
                <w:top w:val="none" w:sz="0" w:space="0" w:color="auto"/>
                <w:left w:val="none" w:sz="0" w:space="0" w:color="auto"/>
                <w:bottom w:val="none" w:sz="0" w:space="0" w:color="auto"/>
                <w:right w:val="none" w:sz="0" w:space="0" w:color="auto"/>
              </w:divBdr>
            </w:div>
          </w:divsChild>
        </w:div>
        <w:div w:id="1110589933">
          <w:marLeft w:val="0"/>
          <w:marRight w:val="0"/>
          <w:marTop w:val="0"/>
          <w:marBottom w:val="0"/>
          <w:divBdr>
            <w:top w:val="none" w:sz="0" w:space="0" w:color="auto"/>
            <w:left w:val="none" w:sz="0" w:space="0" w:color="auto"/>
            <w:bottom w:val="none" w:sz="0" w:space="0" w:color="auto"/>
            <w:right w:val="none" w:sz="0" w:space="0" w:color="auto"/>
          </w:divBdr>
          <w:divsChild>
            <w:div w:id="588274472">
              <w:marLeft w:val="0"/>
              <w:marRight w:val="0"/>
              <w:marTop w:val="0"/>
              <w:marBottom w:val="0"/>
              <w:divBdr>
                <w:top w:val="none" w:sz="0" w:space="0" w:color="auto"/>
                <w:left w:val="none" w:sz="0" w:space="0" w:color="auto"/>
                <w:bottom w:val="none" w:sz="0" w:space="0" w:color="auto"/>
                <w:right w:val="none" w:sz="0" w:space="0" w:color="auto"/>
              </w:divBdr>
            </w:div>
          </w:divsChild>
        </w:div>
        <w:div w:id="1110705049">
          <w:marLeft w:val="0"/>
          <w:marRight w:val="0"/>
          <w:marTop w:val="0"/>
          <w:marBottom w:val="0"/>
          <w:divBdr>
            <w:top w:val="none" w:sz="0" w:space="0" w:color="auto"/>
            <w:left w:val="none" w:sz="0" w:space="0" w:color="auto"/>
            <w:bottom w:val="none" w:sz="0" w:space="0" w:color="auto"/>
            <w:right w:val="none" w:sz="0" w:space="0" w:color="auto"/>
          </w:divBdr>
          <w:divsChild>
            <w:div w:id="261762793">
              <w:marLeft w:val="0"/>
              <w:marRight w:val="0"/>
              <w:marTop w:val="0"/>
              <w:marBottom w:val="0"/>
              <w:divBdr>
                <w:top w:val="none" w:sz="0" w:space="0" w:color="auto"/>
                <w:left w:val="none" w:sz="0" w:space="0" w:color="auto"/>
                <w:bottom w:val="none" w:sz="0" w:space="0" w:color="auto"/>
                <w:right w:val="none" w:sz="0" w:space="0" w:color="auto"/>
              </w:divBdr>
            </w:div>
            <w:div w:id="531767969">
              <w:marLeft w:val="0"/>
              <w:marRight w:val="0"/>
              <w:marTop w:val="0"/>
              <w:marBottom w:val="0"/>
              <w:divBdr>
                <w:top w:val="none" w:sz="0" w:space="0" w:color="auto"/>
                <w:left w:val="none" w:sz="0" w:space="0" w:color="auto"/>
                <w:bottom w:val="none" w:sz="0" w:space="0" w:color="auto"/>
                <w:right w:val="none" w:sz="0" w:space="0" w:color="auto"/>
              </w:divBdr>
            </w:div>
          </w:divsChild>
        </w:div>
        <w:div w:id="1113482598">
          <w:marLeft w:val="0"/>
          <w:marRight w:val="0"/>
          <w:marTop w:val="0"/>
          <w:marBottom w:val="0"/>
          <w:divBdr>
            <w:top w:val="none" w:sz="0" w:space="0" w:color="auto"/>
            <w:left w:val="none" w:sz="0" w:space="0" w:color="auto"/>
            <w:bottom w:val="none" w:sz="0" w:space="0" w:color="auto"/>
            <w:right w:val="none" w:sz="0" w:space="0" w:color="auto"/>
          </w:divBdr>
          <w:divsChild>
            <w:div w:id="115024730">
              <w:marLeft w:val="0"/>
              <w:marRight w:val="0"/>
              <w:marTop w:val="0"/>
              <w:marBottom w:val="0"/>
              <w:divBdr>
                <w:top w:val="none" w:sz="0" w:space="0" w:color="auto"/>
                <w:left w:val="none" w:sz="0" w:space="0" w:color="auto"/>
                <w:bottom w:val="none" w:sz="0" w:space="0" w:color="auto"/>
                <w:right w:val="none" w:sz="0" w:space="0" w:color="auto"/>
              </w:divBdr>
            </w:div>
          </w:divsChild>
        </w:div>
        <w:div w:id="1130440434">
          <w:marLeft w:val="0"/>
          <w:marRight w:val="0"/>
          <w:marTop w:val="0"/>
          <w:marBottom w:val="0"/>
          <w:divBdr>
            <w:top w:val="none" w:sz="0" w:space="0" w:color="auto"/>
            <w:left w:val="none" w:sz="0" w:space="0" w:color="auto"/>
            <w:bottom w:val="none" w:sz="0" w:space="0" w:color="auto"/>
            <w:right w:val="none" w:sz="0" w:space="0" w:color="auto"/>
          </w:divBdr>
          <w:divsChild>
            <w:div w:id="801273102">
              <w:marLeft w:val="0"/>
              <w:marRight w:val="0"/>
              <w:marTop w:val="0"/>
              <w:marBottom w:val="0"/>
              <w:divBdr>
                <w:top w:val="none" w:sz="0" w:space="0" w:color="auto"/>
                <w:left w:val="none" w:sz="0" w:space="0" w:color="auto"/>
                <w:bottom w:val="none" w:sz="0" w:space="0" w:color="auto"/>
                <w:right w:val="none" w:sz="0" w:space="0" w:color="auto"/>
              </w:divBdr>
            </w:div>
          </w:divsChild>
        </w:div>
        <w:div w:id="1133868651">
          <w:marLeft w:val="0"/>
          <w:marRight w:val="0"/>
          <w:marTop w:val="0"/>
          <w:marBottom w:val="0"/>
          <w:divBdr>
            <w:top w:val="none" w:sz="0" w:space="0" w:color="auto"/>
            <w:left w:val="none" w:sz="0" w:space="0" w:color="auto"/>
            <w:bottom w:val="none" w:sz="0" w:space="0" w:color="auto"/>
            <w:right w:val="none" w:sz="0" w:space="0" w:color="auto"/>
          </w:divBdr>
          <w:divsChild>
            <w:div w:id="33165298">
              <w:marLeft w:val="0"/>
              <w:marRight w:val="0"/>
              <w:marTop w:val="0"/>
              <w:marBottom w:val="0"/>
              <w:divBdr>
                <w:top w:val="none" w:sz="0" w:space="0" w:color="auto"/>
                <w:left w:val="none" w:sz="0" w:space="0" w:color="auto"/>
                <w:bottom w:val="none" w:sz="0" w:space="0" w:color="auto"/>
                <w:right w:val="none" w:sz="0" w:space="0" w:color="auto"/>
              </w:divBdr>
            </w:div>
          </w:divsChild>
        </w:div>
        <w:div w:id="1179614197">
          <w:marLeft w:val="0"/>
          <w:marRight w:val="0"/>
          <w:marTop w:val="0"/>
          <w:marBottom w:val="0"/>
          <w:divBdr>
            <w:top w:val="none" w:sz="0" w:space="0" w:color="auto"/>
            <w:left w:val="none" w:sz="0" w:space="0" w:color="auto"/>
            <w:bottom w:val="none" w:sz="0" w:space="0" w:color="auto"/>
            <w:right w:val="none" w:sz="0" w:space="0" w:color="auto"/>
          </w:divBdr>
          <w:divsChild>
            <w:div w:id="187332371">
              <w:marLeft w:val="0"/>
              <w:marRight w:val="0"/>
              <w:marTop w:val="0"/>
              <w:marBottom w:val="0"/>
              <w:divBdr>
                <w:top w:val="none" w:sz="0" w:space="0" w:color="auto"/>
                <w:left w:val="none" w:sz="0" w:space="0" w:color="auto"/>
                <w:bottom w:val="none" w:sz="0" w:space="0" w:color="auto"/>
                <w:right w:val="none" w:sz="0" w:space="0" w:color="auto"/>
              </w:divBdr>
            </w:div>
          </w:divsChild>
        </w:div>
        <w:div w:id="1181705461">
          <w:marLeft w:val="0"/>
          <w:marRight w:val="0"/>
          <w:marTop w:val="0"/>
          <w:marBottom w:val="0"/>
          <w:divBdr>
            <w:top w:val="none" w:sz="0" w:space="0" w:color="auto"/>
            <w:left w:val="none" w:sz="0" w:space="0" w:color="auto"/>
            <w:bottom w:val="none" w:sz="0" w:space="0" w:color="auto"/>
            <w:right w:val="none" w:sz="0" w:space="0" w:color="auto"/>
          </w:divBdr>
          <w:divsChild>
            <w:div w:id="353649517">
              <w:marLeft w:val="0"/>
              <w:marRight w:val="0"/>
              <w:marTop w:val="0"/>
              <w:marBottom w:val="0"/>
              <w:divBdr>
                <w:top w:val="none" w:sz="0" w:space="0" w:color="auto"/>
                <w:left w:val="none" w:sz="0" w:space="0" w:color="auto"/>
                <w:bottom w:val="none" w:sz="0" w:space="0" w:color="auto"/>
                <w:right w:val="none" w:sz="0" w:space="0" w:color="auto"/>
              </w:divBdr>
            </w:div>
          </w:divsChild>
        </w:div>
        <w:div w:id="1193808891">
          <w:marLeft w:val="0"/>
          <w:marRight w:val="0"/>
          <w:marTop w:val="0"/>
          <w:marBottom w:val="0"/>
          <w:divBdr>
            <w:top w:val="none" w:sz="0" w:space="0" w:color="auto"/>
            <w:left w:val="none" w:sz="0" w:space="0" w:color="auto"/>
            <w:bottom w:val="none" w:sz="0" w:space="0" w:color="auto"/>
            <w:right w:val="none" w:sz="0" w:space="0" w:color="auto"/>
          </w:divBdr>
          <w:divsChild>
            <w:div w:id="606086235">
              <w:marLeft w:val="0"/>
              <w:marRight w:val="0"/>
              <w:marTop w:val="0"/>
              <w:marBottom w:val="0"/>
              <w:divBdr>
                <w:top w:val="none" w:sz="0" w:space="0" w:color="auto"/>
                <w:left w:val="none" w:sz="0" w:space="0" w:color="auto"/>
                <w:bottom w:val="none" w:sz="0" w:space="0" w:color="auto"/>
                <w:right w:val="none" w:sz="0" w:space="0" w:color="auto"/>
              </w:divBdr>
            </w:div>
            <w:div w:id="1251311366">
              <w:marLeft w:val="0"/>
              <w:marRight w:val="0"/>
              <w:marTop w:val="0"/>
              <w:marBottom w:val="0"/>
              <w:divBdr>
                <w:top w:val="none" w:sz="0" w:space="0" w:color="auto"/>
                <w:left w:val="none" w:sz="0" w:space="0" w:color="auto"/>
                <w:bottom w:val="none" w:sz="0" w:space="0" w:color="auto"/>
                <w:right w:val="none" w:sz="0" w:space="0" w:color="auto"/>
              </w:divBdr>
            </w:div>
          </w:divsChild>
        </w:div>
        <w:div w:id="1197238363">
          <w:marLeft w:val="0"/>
          <w:marRight w:val="0"/>
          <w:marTop w:val="0"/>
          <w:marBottom w:val="0"/>
          <w:divBdr>
            <w:top w:val="none" w:sz="0" w:space="0" w:color="auto"/>
            <w:left w:val="none" w:sz="0" w:space="0" w:color="auto"/>
            <w:bottom w:val="none" w:sz="0" w:space="0" w:color="auto"/>
            <w:right w:val="none" w:sz="0" w:space="0" w:color="auto"/>
          </w:divBdr>
          <w:divsChild>
            <w:div w:id="1657296481">
              <w:marLeft w:val="0"/>
              <w:marRight w:val="0"/>
              <w:marTop w:val="0"/>
              <w:marBottom w:val="0"/>
              <w:divBdr>
                <w:top w:val="none" w:sz="0" w:space="0" w:color="auto"/>
                <w:left w:val="none" w:sz="0" w:space="0" w:color="auto"/>
                <w:bottom w:val="none" w:sz="0" w:space="0" w:color="auto"/>
                <w:right w:val="none" w:sz="0" w:space="0" w:color="auto"/>
              </w:divBdr>
            </w:div>
            <w:div w:id="1704096064">
              <w:marLeft w:val="0"/>
              <w:marRight w:val="0"/>
              <w:marTop w:val="0"/>
              <w:marBottom w:val="0"/>
              <w:divBdr>
                <w:top w:val="none" w:sz="0" w:space="0" w:color="auto"/>
                <w:left w:val="none" w:sz="0" w:space="0" w:color="auto"/>
                <w:bottom w:val="none" w:sz="0" w:space="0" w:color="auto"/>
                <w:right w:val="none" w:sz="0" w:space="0" w:color="auto"/>
              </w:divBdr>
            </w:div>
          </w:divsChild>
        </w:div>
        <w:div w:id="1198391544">
          <w:marLeft w:val="0"/>
          <w:marRight w:val="0"/>
          <w:marTop w:val="0"/>
          <w:marBottom w:val="0"/>
          <w:divBdr>
            <w:top w:val="none" w:sz="0" w:space="0" w:color="auto"/>
            <w:left w:val="none" w:sz="0" w:space="0" w:color="auto"/>
            <w:bottom w:val="none" w:sz="0" w:space="0" w:color="auto"/>
            <w:right w:val="none" w:sz="0" w:space="0" w:color="auto"/>
          </w:divBdr>
          <w:divsChild>
            <w:div w:id="1451128388">
              <w:marLeft w:val="0"/>
              <w:marRight w:val="0"/>
              <w:marTop w:val="0"/>
              <w:marBottom w:val="0"/>
              <w:divBdr>
                <w:top w:val="none" w:sz="0" w:space="0" w:color="auto"/>
                <w:left w:val="none" w:sz="0" w:space="0" w:color="auto"/>
                <w:bottom w:val="none" w:sz="0" w:space="0" w:color="auto"/>
                <w:right w:val="none" w:sz="0" w:space="0" w:color="auto"/>
              </w:divBdr>
            </w:div>
          </w:divsChild>
        </w:div>
        <w:div w:id="1245608053">
          <w:marLeft w:val="0"/>
          <w:marRight w:val="0"/>
          <w:marTop w:val="0"/>
          <w:marBottom w:val="0"/>
          <w:divBdr>
            <w:top w:val="none" w:sz="0" w:space="0" w:color="auto"/>
            <w:left w:val="none" w:sz="0" w:space="0" w:color="auto"/>
            <w:bottom w:val="none" w:sz="0" w:space="0" w:color="auto"/>
            <w:right w:val="none" w:sz="0" w:space="0" w:color="auto"/>
          </w:divBdr>
          <w:divsChild>
            <w:div w:id="379129195">
              <w:marLeft w:val="0"/>
              <w:marRight w:val="0"/>
              <w:marTop w:val="0"/>
              <w:marBottom w:val="0"/>
              <w:divBdr>
                <w:top w:val="none" w:sz="0" w:space="0" w:color="auto"/>
                <w:left w:val="none" w:sz="0" w:space="0" w:color="auto"/>
                <w:bottom w:val="none" w:sz="0" w:space="0" w:color="auto"/>
                <w:right w:val="none" w:sz="0" w:space="0" w:color="auto"/>
              </w:divBdr>
            </w:div>
          </w:divsChild>
        </w:div>
        <w:div w:id="1284924317">
          <w:marLeft w:val="0"/>
          <w:marRight w:val="0"/>
          <w:marTop w:val="0"/>
          <w:marBottom w:val="0"/>
          <w:divBdr>
            <w:top w:val="none" w:sz="0" w:space="0" w:color="auto"/>
            <w:left w:val="none" w:sz="0" w:space="0" w:color="auto"/>
            <w:bottom w:val="none" w:sz="0" w:space="0" w:color="auto"/>
            <w:right w:val="none" w:sz="0" w:space="0" w:color="auto"/>
          </w:divBdr>
          <w:divsChild>
            <w:div w:id="1714230829">
              <w:marLeft w:val="0"/>
              <w:marRight w:val="0"/>
              <w:marTop w:val="0"/>
              <w:marBottom w:val="0"/>
              <w:divBdr>
                <w:top w:val="none" w:sz="0" w:space="0" w:color="auto"/>
                <w:left w:val="none" w:sz="0" w:space="0" w:color="auto"/>
                <w:bottom w:val="none" w:sz="0" w:space="0" w:color="auto"/>
                <w:right w:val="none" w:sz="0" w:space="0" w:color="auto"/>
              </w:divBdr>
            </w:div>
          </w:divsChild>
        </w:div>
        <w:div w:id="1332637251">
          <w:marLeft w:val="0"/>
          <w:marRight w:val="0"/>
          <w:marTop w:val="0"/>
          <w:marBottom w:val="0"/>
          <w:divBdr>
            <w:top w:val="none" w:sz="0" w:space="0" w:color="auto"/>
            <w:left w:val="none" w:sz="0" w:space="0" w:color="auto"/>
            <w:bottom w:val="none" w:sz="0" w:space="0" w:color="auto"/>
            <w:right w:val="none" w:sz="0" w:space="0" w:color="auto"/>
          </w:divBdr>
          <w:divsChild>
            <w:div w:id="1162044602">
              <w:marLeft w:val="0"/>
              <w:marRight w:val="0"/>
              <w:marTop w:val="0"/>
              <w:marBottom w:val="0"/>
              <w:divBdr>
                <w:top w:val="none" w:sz="0" w:space="0" w:color="auto"/>
                <w:left w:val="none" w:sz="0" w:space="0" w:color="auto"/>
                <w:bottom w:val="none" w:sz="0" w:space="0" w:color="auto"/>
                <w:right w:val="none" w:sz="0" w:space="0" w:color="auto"/>
              </w:divBdr>
            </w:div>
          </w:divsChild>
        </w:div>
        <w:div w:id="1333295426">
          <w:marLeft w:val="0"/>
          <w:marRight w:val="0"/>
          <w:marTop w:val="0"/>
          <w:marBottom w:val="0"/>
          <w:divBdr>
            <w:top w:val="none" w:sz="0" w:space="0" w:color="auto"/>
            <w:left w:val="none" w:sz="0" w:space="0" w:color="auto"/>
            <w:bottom w:val="none" w:sz="0" w:space="0" w:color="auto"/>
            <w:right w:val="none" w:sz="0" w:space="0" w:color="auto"/>
          </w:divBdr>
          <w:divsChild>
            <w:div w:id="265697366">
              <w:marLeft w:val="0"/>
              <w:marRight w:val="0"/>
              <w:marTop w:val="0"/>
              <w:marBottom w:val="0"/>
              <w:divBdr>
                <w:top w:val="none" w:sz="0" w:space="0" w:color="auto"/>
                <w:left w:val="none" w:sz="0" w:space="0" w:color="auto"/>
                <w:bottom w:val="none" w:sz="0" w:space="0" w:color="auto"/>
                <w:right w:val="none" w:sz="0" w:space="0" w:color="auto"/>
              </w:divBdr>
            </w:div>
          </w:divsChild>
        </w:div>
        <w:div w:id="1363744462">
          <w:marLeft w:val="0"/>
          <w:marRight w:val="0"/>
          <w:marTop w:val="0"/>
          <w:marBottom w:val="0"/>
          <w:divBdr>
            <w:top w:val="none" w:sz="0" w:space="0" w:color="auto"/>
            <w:left w:val="none" w:sz="0" w:space="0" w:color="auto"/>
            <w:bottom w:val="none" w:sz="0" w:space="0" w:color="auto"/>
            <w:right w:val="none" w:sz="0" w:space="0" w:color="auto"/>
          </w:divBdr>
          <w:divsChild>
            <w:div w:id="1979912796">
              <w:marLeft w:val="0"/>
              <w:marRight w:val="0"/>
              <w:marTop w:val="0"/>
              <w:marBottom w:val="0"/>
              <w:divBdr>
                <w:top w:val="none" w:sz="0" w:space="0" w:color="auto"/>
                <w:left w:val="none" w:sz="0" w:space="0" w:color="auto"/>
                <w:bottom w:val="none" w:sz="0" w:space="0" w:color="auto"/>
                <w:right w:val="none" w:sz="0" w:space="0" w:color="auto"/>
              </w:divBdr>
            </w:div>
          </w:divsChild>
        </w:div>
        <w:div w:id="1371103542">
          <w:marLeft w:val="0"/>
          <w:marRight w:val="0"/>
          <w:marTop w:val="0"/>
          <w:marBottom w:val="0"/>
          <w:divBdr>
            <w:top w:val="none" w:sz="0" w:space="0" w:color="auto"/>
            <w:left w:val="none" w:sz="0" w:space="0" w:color="auto"/>
            <w:bottom w:val="none" w:sz="0" w:space="0" w:color="auto"/>
            <w:right w:val="none" w:sz="0" w:space="0" w:color="auto"/>
          </w:divBdr>
          <w:divsChild>
            <w:div w:id="764618727">
              <w:marLeft w:val="0"/>
              <w:marRight w:val="0"/>
              <w:marTop w:val="0"/>
              <w:marBottom w:val="0"/>
              <w:divBdr>
                <w:top w:val="none" w:sz="0" w:space="0" w:color="auto"/>
                <w:left w:val="none" w:sz="0" w:space="0" w:color="auto"/>
                <w:bottom w:val="none" w:sz="0" w:space="0" w:color="auto"/>
                <w:right w:val="none" w:sz="0" w:space="0" w:color="auto"/>
              </w:divBdr>
            </w:div>
          </w:divsChild>
        </w:div>
        <w:div w:id="1374963854">
          <w:marLeft w:val="0"/>
          <w:marRight w:val="0"/>
          <w:marTop w:val="0"/>
          <w:marBottom w:val="0"/>
          <w:divBdr>
            <w:top w:val="none" w:sz="0" w:space="0" w:color="auto"/>
            <w:left w:val="none" w:sz="0" w:space="0" w:color="auto"/>
            <w:bottom w:val="none" w:sz="0" w:space="0" w:color="auto"/>
            <w:right w:val="none" w:sz="0" w:space="0" w:color="auto"/>
          </w:divBdr>
          <w:divsChild>
            <w:div w:id="768502470">
              <w:marLeft w:val="0"/>
              <w:marRight w:val="0"/>
              <w:marTop w:val="0"/>
              <w:marBottom w:val="0"/>
              <w:divBdr>
                <w:top w:val="none" w:sz="0" w:space="0" w:color="auto"/>
                <w:left w:val="none" w:sz="0" w:space="0" w:color="auto"/>
                <w:bottom w:val="none" w:sz="0" w:space="0" w:color="auto"/>
                <w:right w:val="none" w:sz="0" w:space="0" w:color="auto"/>
              </w:divBdr>
            </w:div>
          </w:divsChild>
        </w:div>
        <w:div w:id="1377775101">
          <w:marLeft w:val="0"/>
          <w:marRight w:val="0"/>
          <w:marTop w:val="0"/>
          <w:marBottom w:val="0"/>
          <w:divBdr>
            <w:top w:val="none" w:sz="0" w:space="0" w:color="auto"/>
            <w:left w:val="none" w:sz="0" w:space="0" w:color="auto"/>
            <w:bottom w:val="none" w:sz="0" w:space="0" w:color="auto"/>
            <w:right w:val="none" w:sz="0" w:space="0" w:color="auto"/>
          </w:divBdr>
          <w:divsChild>
            <w:div w:id="2049184411">
              <w:marLeft w:val="0"/>
              <w:marRight w:val="0"/>
              <w:marTop w:val="0"/>
              <w:marBottom w:val="0"/>
              <w:divBdr>
                <w:top w:val="none" w:sz="0" w:space="0" w:color="auto"/>
                <w:left w:val="none" w:sz="0" w:space="0" w:color="auto"/>
                <w:bottom w:val="none" w:sz="0" w:space="0" w:color="auto"/>
                <w:right w:val="none" w:sz="0" w:space="0" w:color="auto"/>
              </w:divBdr>
            </w:div>
          </w:divsChild>
        </w:div>
        <w:div w:id="1412387268">
          <w:marLeft w:val="0"/>
          <w:marRight w:val="0"/>
          <w:marTop w:val="0"/>
          <w:marBottom w:val="0"/>
          <w:divBdr>
            <w:top w:val="none" w:sz="0" w:space="0" w:color="auto"/>
            <w:left w:val="none" w:sz="0" w:space="0" w:color="auto"/>
            <w:bottom w:val="none" w:sz="0" w:space="0" w:color="auto"/>
            <w:right w:val="none" w:sz="0" w:space="0" w:color="auto"/>
          </w:divBdr>
          <w:divsChild>
            <w:div w:id="238250013">
              <w:marLeft w:val="0"/>
              <w:marRight w:val="0"/>
              <w:marTop w:val="0"/>
              <w:marBottom w:val="0"/>
              <w:divBdr>
                <w:top w:val="none" w:sz="0" w:space="0" w:color="auto"/>
                <w:left w:val="none" w:sz="0" w:space="0" w:color="auto"/>
                <w:bottom w:val="none" w:sz="0" w:space="0" w:color="auto"/>
                <w:right w:val="none" w:sz="0" w:space="0" w:color="auto"/>
              </w:divBdr>
            </w:div>
          </w:divsChild>
        </w:div>
        <w:div w:id="1418557174">
          <w:marLeft w:val="0"/>
          <w:marRight w:val="0"/>
          <w:marTop w:val="0"/>
          <w:marBottom w:val="0"/>
          <w:divBdr>
            <w:top w:val="none" w:sz="0" w:space="0" w:color="auto"/>
            <w:left w:val="none" w:sz="0" w:space="0" w:color="auto"/>
            <w:bottom w:val="none" w:sz="0" w:space="0" w:color="auto"/>
            <w:right w:val="none" w:sz="0" w:space="0" w:color="auto"/>
          </w:divBdr>
          <w:divsChild>
            <w:div w:id="1688286551">
              <w:marLeft w:val="0"/>
              <w:marRight w:val="0"/>
              <w:marTop w:val="0"/>
              <w:marBottom w:val="0"/>
              <w:divBdr>
                <w:top w:val="none" w:sz="0" w:space="0" w:color="auto"/>
                <w:left w:val="none" w:sz="0" w:space="0" w:color="auto"/>
                <w:bottom w:val="none" w:sz="0" w:space="0" w:color="auto"/>
                <w:right w:val="none" w:sz="0" w:space="0" w:color="auto"/>
              </w:divBdr>
            </w:div>
          </w:divsChild>
        </w:div>
        <w:div w:id="1439372089">
          <w:marLeft w:val="0"/>
          <w:marRight w:val="0"/>
          <w:marTop w:val="0"/>
          <w:marBottom w:val="0"/>
          <w:divBdr>
            <w:top w:val="none" w:sz="0" w:space="0" w:color="auto"/>
            <w:left w:val="none" w:sz="0" w:space="0" w:color="auto"/>
            <w:bottom w:val="none" w:sz="0" w:space="0" w:color="auto"/>
            <w:right w:val="none" w:sz="0" w:space="0" w:color="auto"/>
          </w:divBdr>
          <w:divsChild>
            <w:div w:id="759326996">
              <w:marLeft w:val="0"/>
              <w:marRight w:val="0"/>
              <w:marTop w:val="0"/>
              <w:marBottom w:val="0"/>
              <w:divBdr>
                <w:top w:val="none" w:sz="0" w:space="0" w:color="auto"/>
                <w:left w:val="none" w:sz="0" w:space="0" w:color="auto"/>
                <w:bottom w:val="none" w:sz="0" w:space="0" w:color="auto"/>
                <w:right w:val="none" w:sz="0" w:space="0" w:color="auto"/>
              </w:divBdr>
            </w:div>
          </w:divsChild>
        </w:div>
        <w:div w:id="1454249658">
          <w:marLeft w:val="0"/>
          <w:marRight w:val="0"/>
          <w:marTop w:val="0"/>
          <w:marBottom w:val="0"/>
          <w:divBdr>
            <w:top w:val="none" w:sz="0" w:space="0" w:color="auto"/>
            <w:left w:val="none" w:sz="0" w:space="0" w:color="auto"/>
            <w:bottom w:val="none" w:sz="0" w:space="0" w:color="auto"/>
            <w:right w:val="none" w:sz="0" w:space="0" w:color="auto"/>
          </w:divBdr>
          <w:divsChild>
            <w:div w:id="555899325">
              <w:marLeft w:val="0"/>
              <w:marRight w:val="0"/>
              <w:marTop w:val="0"/>
              <w:marBottom w:val="0"/>
              <w:divBdr>
                <w:top w:val="none" w:sz="0" w:space="0" w:color="auto"/>
                <w:left w:val="none" w:sz="0" w:space="0" w:color="auto"/>
                <w:bottom w:val="none" w:sz="0" w:space="0" w:color="auto"/>
                <w:right w:val="none" w:sz="0" w:space="0" w:color="auto"/>
              </w:divBdr>
            </w:div>
          </w:divsChild>
        </w:div>
        <w:div w:id="1480271826">
          <w:marLeft w:val="0"/>
          <w:marRight w:val="0"/>
          <w:marTop w:val="0"/>
          <w:marBottom w:val="0"/>
          <w:divBdr>
            <w:top w:val="none" w:sz="0" w:space="0" w:color="auto"/>
            <w:left w:val="none" w:sz="0" w:space="0" w:color="auto"/>
            <w:bottom w:val="none" w:sz="0" w:space="0" w:color="auto"/>
            <w:right w:val="none" w:sz="0" w:space="0" w:color="auto"/>
          </w:divBdr>
          <w:divsChild>
            <w:div w:id="1878157758">
              <w:marLeft w:val="0"/>
              <w:marRight w:val="0"/>
              <w:marTop w:val="0"/>
              <w:marBottom w:val="0"/>
              <w:divBdr>
                <w:top w:val="none" w:sz="0" w:space="0" w:color="auto"/>
                <w:left w:val="none" w:sz="0" w:space="0" w:color="auto"/>
                <w:bottom w:val="none" w:sz="0" w:space="0" w:color="auto"/>
                <w:right w:val="none" w:sz="0" w:space="0" w:color="auto"/>
              </w:divBdr>
            </w:div>
          </w:divsChild>
        </w:div>
        <w:div w:id="1490829851">
          <w:marLeft w:val="0"/>
          <w:marRight w:val="0"/>
          <w:marTop w:val="0"/>
          <w:marBottom w:val="0"/>
          <w:divBdr>
            <w:top w:val="none" w:sz="0" w:space="0" w:color="auto"/>
            <w:left w:val="none" w:sz="0" w:space="0" w:color="auto"/>
            <w:bottom w:val="none" w:sz="0" w:space="0" w:color="auto"/>
            <w:right w:val="none" w:sz="0" w:space="0" w:color="auto"/>
          </w:divBdr>
          <w:divsChild>
            <w:div w:id="791944927">
              <w:marLeft w:val="0"/>
              <w:marRight w:val="0"/>
              <w:marTop w:val="0"/>
              <w:marBottom w:val="0"/>
              <w:divBdr>
                <w:top w:val="none" w:sz="0" w:space="0" w:color="auto"/>
                <w:left w:val="none" w:sz="0" w:space="0" w:color="auto"/>
                <w:bottom w:val="none" w:sz="0" w:space="0" w:color="auto"/>
                <w:right w:val="none" w:sz="0" w:space="0" w:color="auto"/>
              </w:divBdr>
            </w:div>
          </w:divsChild>
        </w:div>
        <w:div w:id="1494493496">
          <w:marLeft w:val="0"/>
          <w:marRight w:val="0"/>
          <w:marTop w:val="0"/>
          <w:marBottom w:val="0"/>
          <w:divBdr>
            <w:top w:val="none" w:sz="0" w:space="0" w:color="auto"/>
            <w:left w:val="none" w:sz="0" w:space="0" w:color="auto"/>
            <w:bottom w:val="none" w:sz="0" w:space="0" w:color="auto"/>
            <w:right w:val="none" w:sz="0" w:space="0" w:color="auto"/>
          </w:divBdr>
          <w:divsChild>
            <w:div w:id="56175952">
              <w:marLeft w:val="0"/>
              <w:marRight w:val="0"/>
              <w:marTop w:val="0"/>
              <w:marBottom w:val="0"/>
              <w:divBdr>
                <w:top w:val="none" w:sz="0" w:space="0" w:color="auto"/>
                <w:left w:val="none" w:sz="0" w:space="0" w:color="auto"/>
                <w:bottom w:val="none" w:sz="0" w:space="0" w:color="auto"/>
                <w:right w:val="none" w:sz="0" w:space="0" w:color="auto"/>
              </w:divBdr>
            </w:div>
          </w:divsChild>
        </w:div>
        <w:div w:id="1538353327">
          <w:marLeft w:val="0"/>
          <w:marRight w:val="0"/>
          <w:marTop w:val="0"/>
          <w:marBottom w:val="0"/>
          <w:divBdr>
            <w:top w:val="none" w:sz="0" w:space="0" w:color="auto"/>
            <w:left w:val="none" w:sz="0" w:space="0" w:color="auto"/>
            <w:bottom w:val="none" w:sz="0" w:space="0" w:color="auto"/>
            <w:right w:val="none" w:sz="0" w:space="0" w:color="auto"/>
          </w:divBdr>
          <w:divsChild>
            <w:div w:id="1515804804">
              <w:marLeft w:val="0"/>
              <w:marRight w:val="0"/>
              <w:marTop w:val="0"/>
              <w:marBottom w:val="0"/>
              <w:divBdr>
                <w:top w:val="none" w:sz="0" w:space="0" w:color="auto"/>
                <w:left w:val="none" w:sz="0" w:space="0" w:color="auto"/>
                <w:bottom w:val="none" w:sz="0" w:space="0" w:color="auto"/>
                <w:right w:val="none" w:sz="0" w:space="0" w:color="auto"/>
              </w:divBdr>
            </w:div>
          </w:divsChild>
        </w:div>
        <w:div w:id="1538618444">
          <w:marLeft w:val="0"/>
          <w:marRight w:val="0"/>
          <w:marTop w:val="0"/>
          <w:marBottom w:val="0"/>
          <w:divBdr>
            <w:top w:val="none" w:sz="0" w:space="0" w:color="auto"/>
            <w:left w:val="none" w:sz="0" w:space="0" w:color="auto"/>
            <w:bottom w:val="none" w:sz="0" w:space="0" w:color="auto"/>
            <w:right w:val="none" w:sz="0" w:space="0" w:color="auto"/>
          </w:divBdr>
          <w:divsChild>
            <w:div w:id="2146505912">
              <w:marLeft w:val="0"/>
              <w:marRight w:val="0"/>
              <w:marTop w:val="0"/>
              <w:marBottom w:val="0"/>
              <w:divBdr>
                <w:top w:val="none" w:sz="0" w:space="0" w:color="auto"/>
                <w:left w:val="none" w:sz="0" w:space="0" w:color="auto"/>
                <w:bottom w:val="none" w:sz="0" w:space="0" w:color="auto"/>
                <w:right w:val="none" w:sz="0" w:space="0" w:color="auto"/>
              </w:divBdr>
            </w:div>
          </w:divsChild>
        </w:div>
        <w:div w:id="1598756582">
          <w:marLeft w:val="0"/>
          <w:marRight w:val="0"/>
          <w:marTop w:val="0"/>
          <w:marBottom w:val="0"/>
          <w:divBdr>
            <w:top w:val="none" w:sz="0" w:space="0" w:color="auto"/>
            <w:left w:val="none" w:sz="0" w:space="0" w:color="auto"/>
            <w:bottom w:val="none" w:sz="0" w:space="0" w:color="auto"/>
            <w:right w:val="none" w:sz="0" w:space="0" w:color="auto"/>
          </w:divBdr>
          <w:divsChild>
            <w:div w:id="174343205">
              <w:marLeft w:val="0"/>
              <w:marRight w:val="0"/>
              <w:marTop w:val="0"/>
              <w:marBottom w:val="0"/>
              <w:divBdr>
                <w:top w:val="none" w:sz="0" w:space="0" w:color="auto"/>
                <w:left w:val="none" w:sz="0" w:space="0" w:color="auto"/>
                <w:bottom w:val="none" w:sz="0" w:space="0" w:color="auto"/>
                <w:right w:val="none" w:sz="0" w:space="0" w:color="auto"/>
              </w:divBdr>
            </w:div>
          </w:divsChild>
        </w:div>
        <w:div w:id="1600680769">
          <w:marLeft w:val="0"/>
          <w:marRight w:val="0"/>
          <w:marTop w:val="0"/>
          <w:marBottom w:val="0"/>
          <w:divBdr>
            <w:top w:val="none" w:sz="0" w:space="0" w:color="auto"/>
            <w:left w:val="none" w:sz="0" w:space="0" w:color="auto"/>
            <w:bottom w:val="none" w:sz="0" w:space="0" w:color="auto"/>
            <w:right w:val="none" w:sz="0" w:space="0" w:color="auto"/>
          </w:divBdr>
          <w:divsChild>
            <w:div w:id="644162411">
              <w:marLeft w:val="0"/>
              <w:marRight w:val="0"/>
              <w:marTop w:val="0"/>
              <w:marBottom w:val="0"/>
              <w:divBdr>
                <w:top w:val="none" w:sz="0" w:space="0" w:color="auto"/>
                <w:left w:val="none" w:sz="0" w:space="0" w:color="auto"/>
                <w:bottom w:val="none" w:sz="0" w:space="0" w:color="auto"/>
                <w:right w:val="none" w:sz="0" w:space="0" w:color="auto"/>
              </w:divBdr>
            </w:div>
          </w:divsChild>
        </w:div>
        <w:div w:id="1624848672">
          <w:marLeft w:val="0"/>
          <w:marRight w:val="0"/>
          <w:marTop w:val="0"/>
          <w:marBottom w:val="0"/>
          <w:divBdr>
            <w:top w:val="none" w:sz="0" w:space="0" w:color="auto"/>
            <w:left w:val="none" w:sz="0" w:space="0" w:color="auto"/>
            <w:bottom w:val="none" w:sz="0" w:space="0" w:color="auto"/>
            <w:right w:val="none" w:sz="0" w:space="0" w:color="auto"/>
          </w:divBdr>
          <w:divsChild>
            <w:div w:id="1275479491">
              <w:marLeft w:val="0"/>
              <w:marRight w:val="0"/>
              <w:marTop w:val="0"/>
              <w:marBottom w:val="0"/>
              <w:divBdr>
                <w:top w:val="none" w:sz="0" w:space="0" w:color="auto"/>
                <w:left w:val="none" w:sz="0" w:space="0" w:color="auto"/>
                <w:bottom w:val="none" w:sz="0" w:space="0" w:color="auto"/>
                <w:right w:val="none" w:sz="0" w:space="0" w:color="auto"/>
              </w:divBdr>
            </w:div>
          </w:divsChild>
        </w:div>
        <w:div w:id="1638797706">
          <w:marLeft w:val="0"/>
          <w:marRight w:val="0"/>
          <w:marTop w:val="0"/>
          <w:marBottom w:val="0"/>
          <w:divBdr>
            <w:top w:val="none" w:sz="0" w:space="0" w:color="auto"/>
            <w:left w:val="none" w:sz="0" w:space="0" w:color="auto"/>
            <w:bottom w:val="none" w:sz="0" w:space="0" w:color="auto"/>
            <w:right w:val="none" w:sz="0" w:space="0" w:color="auto"/>
          </w:divBdr>
          <w:divsChild>
            <w:div w:id="1142774836">
              <w:marLeft w:val="0"/>
              <w:marRight w:val="0"/>
              <w:marTop w:val="0"/>
              <w:marBottom w:val="0"/>
              <w:divBdr>
                <w:top w:val="none" w:sz="0" w:space="0" w:color="auto"/>
                <w:left w:val="none" w:sz="0" w:space="0" w:color="auto"/>
                <w:bottom w:val="none" w:sz="0" w:space="0" w:color="auto"/>
                <w:right w:val="none" w:sz="0" w:space="0" w:color="auto"/>
              </w:divBdr>
            </w:div>
          </w:divsChild>
        </w:div>
        <w:div w:id="1648902479">
          <w:marLeft w:val="0"/>
          <w:marRight w:val="0"/>
          <w:marTop w:val="0"/>
          <w:marBottom w:val="0"/>
          <w:divBdr>
            <w:top w:val="none" w:sz="0" w:space="0" w:color="auto"/>
            <w:left w:val="none" w:sz="0" w:space="0" w:color="auto"/>
            <w:bottom w:val="none" w:sz="0" w:space="0" w:color="auto"/>
            <w:right w:val="none" w:sz="0" w:space="0" w:color="auto"/>
          </w:divBdr>
          <w:divsChild>
            <w:div w:id="130170497">
              <w:marLeft w:val="0"/>
              <w:marRight w:val="0"/>
              <w:marTop w:val="0"/>
              <w:marBottom w:val="0"/>
              <w:divBdr>
                <w:top w:val="none" w:sz="0" w:space="0" w:color="auto"/>
                <w:left w:val="none" w:sz="0" w:space="0" w:color="auto"/>
                <w:bottom w:val="none" w:sz="0" w:space="0" w:color="auto"/>
                <w:right w:val="none" w:sz="0" w:space="0" w:color="auto"/>
              </w:divBdr>
            </w:div>
          </w:divsChild>
        </w:div>
        <w:div w:id="1665087577">
          <w:marLeft w:val="0"/>
          <w:marRight w:val="0"/>
          <w:marTop w:val="0"/>
          <w:marBottom w:val="0"/>
          <w:divBdr>
            <w:top w:val="none" w:sz="0" w:space="0" w:color="auto"/>
            <w:left w:val="none" w:sz="0" w:space="0" w:color="auto"/>
            <w:bottom w:val="none" w:sz="0" w:space="0" w:color="auto"/>
            <w:right w:val="none" w:sz="0" w:space="0" w:color="auto"/>
          </w:divBdr>
          <w:divsChild>
            <w:div w:id="427964459">
              <w:marLeft w:val="0"/>
              <w:marRight w:val="0"/>
              <w:marTop w:val="0"/>
              <w:marBottom w:val="0"/>
              <w:divBdr>
                <w:top w:val="none" w:sz="0" w:space="0" w:color="auto"/>
                <w:left w:val="none" w:sz="0" w:space="0" w:color="auto"/>
                <w:bottom w:val="none" w:sz="0" w:space="0" w:color="auto"/>
                <w:right w:val="none" w:sz="0" w:space="0" w:color="auto"/>
              </w:divBdr>
            </w:div>
          </w:divsChild>
        </w:div>
        <w:div w:id="1666855186">
          <w:marLeft w:val="0"/>
          <w:marRight w:val="0"/>
          <w:marTop w:val="0"/>
          <w:marBottom w:val="0"/>
          <w:divBdr>
            <w:top w:val="none" w:sz="0" w:space="0" w:color="auto"/>
            <w:left w:val="none" w:sz="0" w:space="0" w:color="auto"/>
            <w:bottom w:val="none" w:sz="0" w:space="0" w:color="auto"/>
            <w:right w:val="none" w:sz="0" w:space="0" w:color="auto"/>
          </w:divBdr>
          <w:divsChild>
            <w:div w:id="1635523318">
              <w:marLeft w:val="0"/>
              <w:marRight w:val="0"/>
              <w:marTop w:val="0"/>
              <w:marBottom w:val="0"/>
              <w:divBdr>
                <w:top w:val="none" w:sz="0" w:space="0" w:color="auto"/>
                <w:left w:val="none" w:sz="0" w:space="0" w:color="auto"/>
                <w:bottom w:val="none" w:sz="0" w:space="0" w:color="auto"/>
                <w:right w:val="none" w:sz="0" w:space="0" w:color="auto"/>
              </w:divBdr>
            </w:div>
          </w:divsChild>
        </w:div>
        <w:div w:id="1676878932">
          <w:marLeft w:val="0"/>
          <w:marRight w:val="0"/>
          <w:marTop w:val="0"/>
          <w:marBottom w:val="0"/>
          <w:divBdr>
            <w:top w:val="none" w:sz="0" w:space="0" w:color="auto"/>
            <w:left w:val="none" w:sz="0" w:space="0" w:color="auto"/>
            <w:bottom w:val="none" w:sz="0" w:space="0" w:color="auto"/>
            <w:right w:val="none" w:sz="0" w:space="0" w:color="auto"/>
          </w:divBdr>
          <w:divsChild>
            <w:div w:id="266740537">
              <w:marLeft w:val="0"/>
              <w:marRight w:val="0"/>
              <w:marTop w:val="0"/>
              <w:marBottom w:val="0"/>
              <w:divBdr>
                <w:top w:val="none" w:sz="0" w:space="0" w:color="auto"/>
                <w:left w:val="none" w:sz="0" w:space="0" w:color="auto"/>
                <w:bottom w:val="none" w:sz="0" w:space="0" w:color="auto"/>
                <w:right w:val="none" w:sz="0" w:space="0" w:color="auto"/>
              </w:divBdr>
            </w:div>
          </w:divsChild>
        </w:div>
        <w:div w:id="1724789506">
          <w:marLeft w:val="0"/>
          <w:marRight w:val="0"/>
          <w:marTop w:val="0"/>
          <w:marBottom w:val="0"/>
          <w:divBdr>
            <w:top w:val="none" w:sz="0" w:space="0" w:color="auto"/>
            <w:left w:val="none" w:sz="0" w:space="0" w:color="auto"/>
            <w:bottom w:val="none" w:sz="0" w:space="0" w:color="auto"/>
            <w:right w:val="none" w:sz="0" w:space="0" w:color="auto"/>
          </w:divBdr>
          <w:divsChild>
            <w:div w:id="616525914">
              <w:marLeft w:val="0"/>
              <w:marRight w:val="0"/>
              <w:marTop w:val="0"/>
              <w:marBottom w:val="0"/>
              <w:divBdr>
                <w:top w:val="none" w:sz="0" w:space="0" w:color="auto"/>
                <w:left w:val="none" w:sz="0" w:space="0" w:color="auto"/>
                <w:bottom w:val="none" w:sz="0" w:space="0" w:color="auto"/>
                <w:right w:val="none" w:sz="0" w:space="0" w:color="auto"/>
              </w:divBdr>
            </w:div>
          </w:divsChild>
        </w:div>
        <w:div w:id="1732459535">
          <w:marLeft w:val="0"/>
          <w:marRight w:val="0"/>
          <w:marTop w:val="0"/>
          <w:marBottom w:val="0"/>
          <w:divBdr>
            <w:top w:val="none" w:sz="0" w:space="0" w:color="auto"/>
            <w:left w:val="none" w:sz="0" w:space="0" w:color="auto"/>
            <w:bottom w:val="none" w:sz="0" w:space="0" w:color="auto"/>
            <w:right w:val="none" w:sz="0" w:space="0" w:color="auto"/>
          </w:divBdr>
          <w:divsChild>
            <w:div w:id="1215392264">
              <w:marLeft w:val="0"/>
              <w:marRight w:val="0"/>
              <w:marTop w:val="0"/>
              <w:marBottom w:val="0"/>
              <w:divBdr>
                <w:top w:val="none" w:sz="0" w:space="0" w:color="auto"/>
                <w:left w:val="none" w:sz="0" w:space="0" w:color="auto"/>
                <w:bottom w:val="none" w:sz="0" w:space="0" w:color="auto"/>
                <w:right w:val="none" w:sz="0" w:space="0" w:color="auto"/>
              </w:divBdr>
            </w:div>
          </w:divsChild>
        </w:div>
        <w:div w:id="1752196563">
          <w:marLeft w:val="0"/>
          <w:marRight w:val="0"/>
          <w:marTop w:val="0"/>
          <w:marBottom w:val="0"/>
          <w:divBdr>
            <w:top w:val="none" w:sz="0" w:space="0" w:color="auto"/>
            <w:left w:val="none" w:sz="0" w:space="0" w:color="auto"/>
            <w:bottom w:val="none" w:sz="0" w:space="0" w:color="auto"/>
            <w:right w:val="none" w:sz="0" w:space="0" w:color="auto"/>
          </w:divBdr>
          <w:divsChild>
            <w:div w:id="1405640083">
              <w:marLeft w:val="0"/>
              <w:marRight w:val="0"/>
              <w:marTop w:val="0"/>
              <w:marBottom w:val="0"/>
              <w:divBdr>
                <w:top w:val="none" w:sz="0" w:space="0" w:color="auto"/>
                <w:left w:val="none" w:sz="0" w:space="0" w:color="auto"/>
                <w:bottom w:val="none" w:sz="0" w:space="0" w:color="auto"/>
                <w:right w:val="none" w:sz="0" w:space="0" w:color="auto"/>
              </w:divBdr>
            </w:div>
          </w:divsChild>
        </w:div>
        <w:div w:id="1757938648">
          <w:marLeft w:val="0"/>
          <w:marRight w:val="0"/>
          <w:marTop w:val="0"/>
          <w:marBottom w:val="0"/>
          <w:divBdr>
            <w:top w:val="none" w:sz="0" w:space="0" w:color="auto"/>
            <w:left w:val="none" w:sz="0" w:space="0" w:color="auto"/>
            <w:bottom w:val="none" w:sz="0" w:space="0" w:color="auto"/>
            <w:right w:val="none" w:sz="0" w:space="0" w:color="auto"/>
          </w:divBdr>
          <w:divsChild>
            <w:div w:id="1374887294">
              <w:marLeft w:val="0"/>
              <w:marRight w:val="0"/>
              <w:marTop w:val="0"/>
              <w:marBottom w:val="0"/>
              <w:divBdr>
                <w:top w:val="none" w:sz="0" w:space="0" w:color="auto"/>
                <w:left w:val="none" w:sz="0" w:space="0" w:color="auto"/>
                <w:bottom w:val="none" w:sz="0" w:space="0" w:color="auto"/>
                <w:right w:val="none" w:sz="0" w:space="0" w:color="auto"/>
              </w:divBdr>
            </w:div>
          </w:divsChild>
        </w:div>
        <w:div w:id="1765033591">
          <w:marLeft w:val="0"/>
          <w:marRight w:val="0"/>
          <w:marTop w:val="0"/>
          <w:marBottom w:val="0"/>
          <w:divBdr>
            <w:top w:val="none" w:sz="0" w:space="0" w:color="auto"/>
            <w:left w:val="none" w:sz="0" w:space="0" w:color="auto"/>
            <w:bottom w:val="none" w:sz="0" w:space="0" w:color="auto"/>
            <w:right w:val="none" w:sz="0" w:space="0" w:color="auto"/>
          </w:divBdr>
          <w:divsChild>
            <w:div w:id="1328627836">
              <w:marLeft w:val="0"/>
              <w:marRight w:val="0"/>
              <w:marTop w:val="0"/>
              <w:marBottom w:val="0"/>
              <w:divBdr>
                <w:top w:val="none" w:sz="0" w:space="0" w:color="auto"/>
                <w:left w:val="none" w:sz="0" w:space="0" w:color="auto"/>
                <w:bottom w:val="none" w:sz="0" w:space="0" w:color="auto"/>
                <w:right w:val="none" w:sz="0" w:space="0" w:color="auto"/>
              </w:divBdr>
            </w:div>
          </w:divsChild>
        </w:div>
        <w:div w:id="1770009195">
          <w:marLeft w:val="0"/>
          <w:marRight w:val="0"/>
          <w:marTop w:val="0"/>
          <w:marBottom w:val="0"/>
          <w:divBdr>
            <w:top w:val="none" w:sz="0" w:space="0" w:color="auto"/>
            <w:left w:val="none" w:sz="0" w:space="0" w:color="auto"/>
            <w:bottom w:val="none" w:sz="0" w:space="0" w:color="auto"/>
            <w:right w:val="none" w:sz="0" w:space="0" w:color="auto"/>
          </w:divBdr>
          <w:divsChild>
            <w:div w:id="1816294180">
              <w:marLeft w:val="0"/>
              <w:marRight w:val="0"/>
              <w:marTop w:val="0"/>
              <w:marBottom w:val="0"/>
              <w:divBdr>
                <w:top w:val="none" w:sz="0" w:space="0" w:color="auto"/>
                <w:left w:val="none" w:sz="0" w:space="0" w:color="auto"/>
                <w:bottom w:val="none" w:sz="0" w:space="0" w:color="auto"/>
                <w:right w:val="none" w:sz="0" w:space="0" w:color="auto"/>
              </w:divBdr>
            </w:div>
          </w:divsChild>
        </w:div>
        <w:div w:id="1778327379">
          <w:marLeft w:val="0"/>
          <w:marRight w:val="0"/>
          <w:marTop w:val="0"/>
          <w:marBottom w:val="0"/>
          <w:divBdr>
            <w:top w:val="none" w:sz="0" w:space="0" w:color="auto"/>
            <w:left w:val="none" w:sz="0" w:space="0" w:color="auto"/>
            <w:bottom w:val="none" w:sz="0" w:space="0" w:color="auto"/>
            <w:right w:val="none" w:sz="0" w:space="0" w:color="auto"/>
          </w:divBdr>
          <w:divsChild>
            <w:div w:id="1382359565">
              <w:marLeft w:val="0"/>
              <w:marRight w:val="0"/>
              <w:marTop w:val="0"/>
              <w:marBottom w:val="0"/>
              <w:divBdr>
                <w:top w:val="none" w:sz="0" w:space="0" w:color="auto"/>
                <w:left w:val="none" w:sz="0" w:space="0" w:color="auto"/>
                <w:bottom w:val="none" w:sz="0" w:space="0" w:color="auto"/>
                <w:right w:val="none" w:sz="0" w:space="0" w:color="auto"/>
              </w:divBdr>
            </w:div>
          </w:divsChild>
        </w:div>
        <w:div w:id="1812751078">
          <w:marLeft w:val="0"/>
          <w:marRight w:val="0"/>
          <w:marTop w:val="0"/>
          <w:marBottom w:val="0"/>
          <w:divBdr>
            <w:top w:val="none" w:sz="0" w:space="0" w:color="auto"/>
            <w:left w:val="none" w:sz="0" w:space="0" w:color="auto"/>
            <w:bottom w:val="none" w:sz="0" w:space="0" w:color="auto"/>
            <w:right w:val="none" w:sz="0" w:space="0" w:color="auto"/>
          </w:divBdr>
          <w:divsChild>
            <w:div w:id="207449749">
              <w:marLeft w:val="0"/>
              <w:marRight w:val="0"/>
              <w:marTop w:val="0"/>
              <w:marBottom w:val="0"/>
              <w:divBdr>
                <w:top w:val="none" w:sz="0" w:space="0" w:color="auto"/>
                <w:left w:val="none" w:sz="0" w:space="0" w:color="auto"/>
                <w:bottom w:val="none" w:sz="0" w:space="0" w:color="auto"/>
                <w:right w:val="none" w:sz="0" w:space="0" w:color="auto"/>
              </w:divBdr>
            </w:div>
          </w:divsChild>
        </w:div>
        <w:div w:id="1817136843">
          <w:marLeft w:val="0"/>
          <w:marRight w:val="0"/>
          <w:marTop w:val="0"/>
          <w:marBottom w:val="0"/>
          <w:divBdr>
            <w:top w:val="none" w:sz="0" w:space="0" w:color="auto"/>
            <w:left w:val="none" w:sz="0" w:space="0" w:color="auto"/>
            <w:bottom w:val="none" w:sz="0" w:space="0" w:color="auto"/>
            <w:right w:val="none" w:sz="0" w:space="0" w:color="auto"/>
          </w:divBdr>
          <w:divsChild>
            <w:div w:id="675351616">
              <w:marLeft w:val="0"/>
              <w:marRight w:val="0"/>
              <w:marTop w:val="0"/>
              <w:marBottom w:val="0"/>
              <w:divBdr>
                <w:top w:val="none" w:sz="0" w:space="0" w:color="auto"/>
                <w:left w:val="none" w:sz="0" w:space="0" w:color="auto"/>
                <w:bottom w:val="none" w:sz="0" w:space="0" w:color="auto"/>
                <w:right w:val="none" w:sz="0" w:space="0" w:color="auto"/>
              </w:divBdr>
            </w:div>
          </w:divsChild>
        </w:div>
        <w:div w:id="1827241646">
          <w:marLeft w:val="0"/>
          <w:marRight w:val="0"/>
          <w:marTop w:val="0"/>
          <w:marBottom w:val="0"/>
          <w:divBdr>
            <w:top w:val="none" w:sz="0" w:space="0" w:color="auto"/>
            <w:left w:val="none" w:sz="0" w:space="0" w:color="auto"/>
            <w:bottom w:val="none" w:sz="0" w:space="0" w:color="auto"/>
            <w:right w:val="none" w:sz="0" w:space="0" w:color="auto"/>
          </w:divBdr>
          <w:divsChild>
            <w:div w:id="1865900322">
              <w:marLeft w:val="0"/>
              <w:marRight w:val="0"/>
              <w:marTop w:val="0"/>
              <w:marBottom w:val="0"/>
              <w:divBdr>
                <w:top w:val="none" w:sz="0" w:space="0" w:color="auto"/>
                <w:left w:val="none" w:sz="0" w:space="0" w:color="auto"/>
                <w:bottom w:val="none" w:sz="0" w:space="0" w:color="auto"/>
                <w:right w:val="none" w:sz="0" w:space="0" w:color="auto"/>
              </w:divBdr>
            </w:div>
          </w:divsChild>
        </w:div>
        <w:div w:id="1830172607">
          <w:marLeft w:val="0"/>
          <w:marRight w:val="0"/>
          <w:marTop w:val="0"/>
          <w:marBottom w:val="0"/>
          <w:divBdr>
            <w:top w:val="none" w:sz="0" w:space="0" w:color="auto"/>
            <w:left w:val="none" w:sz="0" w:space="0" w:color="auto"/>
            <w:bottom w:val="none" w:sz="0" w:space="0" w:color="auto"/>
            <w:right w:val="none" w:sz="0" w:space="0" w:color="auto"/>
          </w:divBdr>
          <w:divsChild>
            <w:div w:id="819688762">
              <w:marLeft w:val="0"/>
              <w:marRight w:val="0"/>
              <w:marTop w:val="0"/>
              <w:marBottom w:val="0"/>
              <w:divBdr>
                <w:top w:val="none" w:sz="0" w:space="0" w:color="auto"/>
                <w:left w:val="none" w:sz="0" w:space="0" w:color="auto"/>
                <w:bottom w:val="none" w:sz="0" w:space="0" w:color="auto"/>
                <w:right w:val="none" w:sz="0" w:space="0" w:color="auto"/>
              </w:divBdr>
            </w:div>
          </w:divsChild>
        </w:div>
        <w:div w:id="1832060046">
          <w:marLeft w:val="0"/>
          <w:marRight w:val="0"/>
          <w:marTop w:val="0"/>
          <w:marBottom w:val="0"/>
          <w:divBdr>
            <w:top w:val="none" w:sz="0" w:space="0" w:color="auto"/>
            <w:left w:val="none" w:sz="0" w:space="0" w:color="auto"/>
            <w:bottom w:val="none" w:sz="0" w:space="0" w:color="auto"/>
            <w:right w:val="none" w:sz="0" w:space="0" w:color="auto"/>
          </w:divBdr>
          <w:divsChild>
            <w:div w:id="927810069">
              <w:marLeft w:val="0"/>
              <w:marRight w:val="0"/>
              <w:marTop w:val="0"/>
              <w:marBottom w:val="0"/>
              <w:divBdr>
                <w:top w:val="none" w:sz="0" w:space="0" w:color="auto"/>
                <w:left w:val="none" w:sz="0" w:space="0" w:color="auto"/>
                <w:bottom w:val="none" w:sz="0" w:space="0" w:color="auto"/>
                <w:right w:val="none" w:sz="0" w:space="0" w:color="auto"/>
              </w:divBdr>
            </w:div>
            <w:div w:id="988022987">
              <w:marLeft w:val="0"/>
              <w:marRight w:val="0"/>
              <w:marTop w:val="0"/>
              <w:marBottom w:val="0"/>
              <w:divBdr>
                <w:top w:val="none" w:sz="0" w:space="0" w:color="auto"/>
                <w:left w:val="none" w:sz="0" w:space="0" w:color="auto"/>
                <w:bottom w:val="none" w:sz="0" w:space="0" w:color="auto"/>
                <w:right w:val="none" w:sz="0" w:space="0" w:color="auto"/>
              </w:divBdr>
            </w:div>
            <w:div w:id="1413234867">
              <w:marLeft w:val="0"/>
              <w:marRight w:val="0"/>
              <w:marTop w:val="0"/>
              <w:marBottom w:val="0"/>
              <w:divBdr>
                <w:top w:val="none" w:sz="0" w:space="0" w:color="auto"/>
                <w:left w:val="none" w:sz="0" w:space="0" w:color="auto"/>
                <w:bottom w:val="none" w:sz="0" w:space="0" w:color="auto"/>
                <w:right w:val="none" w:sz="0" w:space="0" w:color="auto"/>
              </w:divBdr>
            </w:div>
          </w:divsChild>
        </w:div>
        <w:div w:id="1863130980">
          <w:marLeft w:val="0"/>
          <w:marRight w:val="0"/>
          <w:marTop w:val="0"/>
          <w:marBottom w:val="0"/>
          <w:divBdr>
            <w:top w:val="none" w:sz="0" w:space="0" w:color="auto"/>
            <w:left w:val="none" w:sz="0" w:space="0" w:color="auto"/>
            <w:bottom w:val="none" w:sz="0" w:space="0" w:color="auto"/>
            <w:right w:val="none" w:sz="0" w:space="0" w:color="auto"/>
          </w:divBdr>
          <w:divsChild>
            <w:div w:id="71128019">
              <w:marLeft w:val="0"/>
              <w:marRight w:val="0"/>
              <w:marTop w:val="0"/>
              <w:marBottom w:val="0"/>
              <w:divBdr>
                <w:top w:val="none" w:sz="0" w:space="0" w:color="auto"/>
                <w:left w:val="none" w:sz="0" w:space="0" w:color="auto"/>
                <w:bottom w:val="none" w:sz="0" w:space="0" w:color="auto"/>
                <w:right w:val="none" w:sz="0" w:space="0" w:color="auto"/>
              </w:divBdr>
            </w:div>
          </w:divsChild>
        </w:div>
        <w:div w:id="1869025872">
          <w:marLeft w:val="0"/>
          <w:marRight w:val="0"/>
          <w:marTop w:val="0"/>
          <w:marBottom w:val="0"/>
          <w:divBdr>
            <w:top w:val="none" w:sz="0" w:space="0" w:color="auto"/>
            <w:left w:val="none" w:sz="0" w:space="0" w:color="auto"/>
            <w:bottom w:val="none" w:sz="0" w:space="0" w:color="auto"/>
            <w:right w:val="none" w:sz="0" w:space="0" w:color="auto"/>
          </w:divBdr>
          <w:divsChild>
            <w:div w:id="681593647">
              <w:marLeft w:val="0"/>
              <w:marRight w:val="0"/>
              <w:marTop w:val="0"/>
              <w:marBottom w:val="0"/>
              <w:divBdr>
                <w:top w:val="none" w:sz="0" w:space="0" w:color="auto"/>
                <w:left w:val="none" w:sz="0" w:space="0" w:color="auto"/>
                <w:bottom w:val="none" w:sz="0" w:space="0" w:color="auto"/>
                <w:right w:val="none" w:sz="0" w:space="0" w:color="auto"/>
              </w:divBdr>
            </w:div>
          </w:divsChild>
        </w:div>
        <w:div w:id="1871648501">
          <w:marLeft w:val="0"/>
          <w:marRight w:val="0"/>
          <w:marTop w:val="0"/>
          <w:marBottom w:val="0"/>
          <w:divBdr>
            <w:top w:val="none" w:sz="0" w:space="0" w:color="auto"/>
            <w:left w:val="none" w:sz="0" w:space="0" w:color="auto"/>
            <w:bottom w:val="none" w:sz="0" w:space="0" w:color="auto"/>
            <w:right w:val="none" w:sz="0" w:space="0" w:color="auto"/>
          </w:divBdr>
          <w:divsChild>
            <w:div w:id="1849907910">
              <w:marLeft w:val="0"/>
              <w:marRight w:val="0"/>
              <w:marTop w:val="0"/>
              <w:marBottom w:val="0"/>
              <w:divBdr>
                <w:top w:val="none" w:sz="0" w:space="0" w:color="auto"/>
                <w:left w:val="none" w:sz="0" w:space="0" w:color="auto"/>
                <w:bottom w:val="none" w:sz="0" w:space="0" w:color="auto"/>
                <w:right w:val="none" w:sz="0" w:space="0" w:color="auto"/>
              </w:divBdr>
            </w:div>
          </w:divsChild>
        </w:div>
        <w:div w:id="1884560680">
          <w:marLeft w:val="0"/>
          <w:marRight w:val="0"/>
          <w:marTop w:val="0"/>
          <w:marBottom w:val="0"/>
          <w:divBdr>
            <w:top w:val="none" w:sz="0" w:space="0" w:color="auto"/>
            <w:left w:val="none" w:sz="0" w:space="0" w:color="auto"/>
            <w:bottom w:val="none" w:sz="0" w:space="0" w:color="auto"/>
            <w:right w:val="none" w:sz="0" w:space="0" w:color="auto"/>
          </w:divBdr>
          <w:divsChild>
            <w:div w:id="1931618747">
              <w:marLeft w:val="0"/>
              <w:marRight w:val="0"/>
              <w:marTop w:val="0"/>
              <w:marBottom w:val="0"/>
              <w:divBdr>
                <w:top w:val="none" w:sz="0" w:space="0" w:color="auto"/>
                <w:left w:val="none" w:sz="0" w:space="0" w:color="auto"/>
                <w:bottom w:val="none" w:sz="0" w:space="0" w:color="auto"/>
                <w:right w:val="none" w:sz="0" w:space="0" w:color="auto"/>
              </w:divBdr>
            </w:div>
          </w:divsChild>
        </w:div>
        <w:div w:id="1885408650">
          <w:marLeft w:val="0"/>
          <w:marRight w:val="0"/>
          <w:marTop w:val="0"/>
          <w:marBottom w:val="0"/>
          <w:divBdr>
            <w:top w:val="none" w:sz="0" w:space="0" w:color="auto"/>
            <w:left w:val="none" w:sz="0" w:space="0" w:color="auto"/>
            <w:bottom w:val="none" w:sz="0" w:space="0" w:color="auto"/>
            <w:right w:val="none" w:sz="0" w:space="0" w:color="auto"/>
          </w:divBdr>
          <w:divsChild>
            <w:div w:id="310213323">
              <w:marLeft w:val="0"/>
              <w:marRight w:val="0"/>
              <w:marTop w:val="0"/>
              <w:marBottom w:val="0"/>
              <w:divBdr>
                <w:top w:val="none" w:sz="0" w:space="0" w:color="auto"/>
                <w:left w:val="none" w:sz="0" w:space="0" w:color="auto"/>
                <w:bottom w:val="none" w:sz="0" w:space="0" w:color="auto"/>
                <w:right w:val="none" w:sz="0" w:space="0" w:color="auto"/>
              </w:divBdr>
            </w:div>
          </w:divsChild>
        </w:div>
        <w:div w:id="1889106138">
          <w:marLeft w:val="0"/>
          <w:marRight w:val="0"/>
          <w:marTop w:val="0"/>
          <w:marBottom w:val="0"/>
          <w:divBdr>
            <w:top w:val="none" w:sz="0" w:space="0" w:color="auto"/>
            <w:left w:val="none" w:sz="0" w:space="0" w:color="auto"/>
            <w:bottom w:val="none" w:sz="0" w:space="0" w:color="auto"/>
            <w:right w:val="none" w:sz="0" w:space="0" w:color="auto"/>
          </w:divBdr>
          <w:divsChild>
            <w:div w:id="529954337">
              <w:marLeft w:val="0"/>
              <w:marRight w:val="0"/>
              <w:marTop w:val="0"/>
              <w:marBottom w:val="0"/>
              <w:divBdr>
                <w:top w:val="none" w:sz="0" w:space="0" w:color="auto"/>
                <w:left w:val="none" w:sz="0" w:space="0" w:color="auto"/>
                <w:bottom w:val="none" w:sz="0" w:space="0" w:color="auto"/>
                <w:right w:val="none" w:sz="0" w:space="0" w:color="auto"/>
              </w:divBdr>
            </w:div>
          </w:divsChild>
        </w:div>
        <w:div w:id="1913540756">
          <w:marLeft w:val="0"/>
          <w:marRight w:val="0"/>
          <w:marTop w:val="0"/>
          <w:marBottom w:val="0"/>
          <w:divBdr>
            <w:top w:val="none" w:sz="0" w:space="0" w:color="auto"/>
            <w:left w:val="none" w:sz="0" w:space="0" w:color="auto"/>
            <w:bottom w:val="none" w:sz="0" w:space="0" w:color="auto"/>
            <w:right w:val="none" w:sz="0" w:space="0" w:color="auto"/>
          </w:divBdr>
          <w:divsChild>
            <w:div w:id="249462619">
              <w:marLeft w:val="0"/>
              <w:marRight w:val="0"/>
              <w:marTop w:val="0"/>
              <w:marBottom w:val="0"/>
              <w:divBdr>
                <w:top w:val="none" w:sz="0" w:space="0" w:color="auto"/>
                <w:left w:val="none" w:sz="0" w:space="0" w:color="auto"/>
                <w:bottom w:val="none" w:sz="0" w:space="0" w:color="auto"/>
                <w:right w:val="none" w:sz="0" w:space="0" w:color="auto"/>
              </w:divBdr>
            </w:div>
            <w:div w:id="604848660">
              <w:marLeft w:val="0"/>
              <w:marRight w:val="0"/>
              <w:marTop w:val="0"/>
              <w:marBottom w:val="0"/>
              <w:divBdr>
                <w:top w:val="none" w:sz="0" w:space="0" w:color="auto"/>
                <w:left w:val="none" w:sz="0" w:space="0" w:color="auto"/>
                <w:bottom w:val="none" w:sz="0" w:space="0" w:color="auto"/>
                <w:right w:val="none" w:sz="0" w:space="0" w:color="auto"/>
              </w:divBdr>
            </w:div>
          </w:divsChild>
        </w:div>
        <w:div w:id="1924758960">
          <w:marLeft w:val="0"/>
          <w:marRight w:val="0"/>
          <w:marTop w:val="0"/>
          <w:marBottom w:val="0"/>
          <w:divBdr>
            <w:top w:val="none" w:sz="0" w:space="0" w:color="auto"/>
            <w:left w:val="none" w:sz="0" w:space="0" w:color="auto"/>
            <w:bottom w:val="none" w:sz="0" w:space="0" w:color="auto"/>
            <w:right w:val="none" w:sz="0" w:space="0" w:color="auto"/>
          </w:divBdr>
          <w:divsChild>
            <w:div w:id="2064088793">
              <w:marLeft w:val="0"/>
              <w:marRight w:val="0"/>
              <w:marTop w:val="0"/>
              <w:marBottom w:val="0"/>
              <w:divBdr>
                <w:top w:val="none" w:sz="0" w:space="0" w:color="auto"/>
                <w:left w:val="none" w:sz="0" w:space="0" w:color="auto"/>
                <w:bottom w:val="none" w:sz="0" w:space="0" w:color="auto"/>
                <w:right w:val="none" w:sz="0" w:space="0" w:color="auto"/>
              </w:divBdr>
            </w:div>
          </w:divsChild>
        </w:div>
        <w:div w:id="1963420885">
          <w:marLeft w:val="0"/>
          <w:marRight w:val="0"/>
          <w:marTop w:val="0"/>
          <w:marBottom w:val="0"/>
          <w:divBdr>
            <w:top w:val="none" w:sz="0" w:space="0" w:color="auto"/>
            <w:left w:val="none" w:sz="0" w:space="0" w:color="auto"/>
            <w:bottom w:val="none" w:sz="0" w:space="0" w:color="auto"/>
            <w:right w:val="none" w:sz="0" w:space="0" w:color="auto"/>
          </w:divBdr>
          <w:divsChild>
            <w:div w:id="1272936453">
              <w:marLeft w:val="0"/>
              <w:marRight w:val="0"/>
              <w:marTop w:val="0"/>
              <w:marBottom w:val="0"/>
              <w:divBdr>
                <w:top w:val="none" w:sz="0" w:space="0" w:color="auto"/>
                <w:left w:val="none" w:sz="0" w:space="0" w:color="auto"/>
                <w:bottom w:val="none" w:sz="0" w:space="0" w:color="auto"/>
                <w:right w:val="none" w:sz="0" w:space="0" w:color="auto"/>
              </w:divBdr>
            </w:div>
            <w:div w:id="2048794092">
              <w:marLeft w:val="0"/>
              <w:marRight w:val="0"/>
              <w:marTop w:val="0"/>
              <w:marBottom w:val="0"/>
              <w:divBdr>
                <w:top w:val="none" w:sz="0" w:space="0" w:color="auto"/>
                <w:left w:val="none" w:sz="0" w:space="0" w:color="auto"/>
                <w:bottom w:val="none" w:sz="0" w:space="0" w:color="auto"/>
                <w:right w:val="none" w:sz="0" w:space="0" w:color="auto"/>
              </w:divBdr>
            </w:div>
          </w:divsChild>
        </w:div>
        <w:div w:id="1964996425">
          <w:marLeft w:val="0"/>
          <w:marRight w:val="0"/>
          <w:marTop w:val="0"/>
          <w:marBottom w:val="0"/>
          <w:divBdr>
            <w:top w:val="none" w:sz="0" w:space="0" w:color="auto"/>
            <w:left w:val="none" w:sz="0" w:space="0" w:color="auto"/>
            <w:bottom w:val="none" w:sz="0" w:space="0" w:color="auto"/>
            <w:right w:val="none" w:sz="0" w:space="0" w:color="auto"/>
          </w:divBdr>
          <w:divsChild>
            <w:div w:id="826821176">
              <w:marLeft w:val="0"/>
              <w:marRight w:val="0"/>
              <w:marTop w:val="0"/>
              <w:marBottom w:val="0"/>
              <w:divBdr>
                <w:top w:val="none" w:sz="0" w:space="0" w:color="auto"/>
                <w:left w:val="none" w:sz="0" w:space="0" w:color="auto"/>
                <w:bottom w:val="none" w:sz="0" w:space="0" w:color="auto"/>
                <w:right w:val="none" w:sz="0" w:space="0" w:color="auto"/>
              </w:divBdr>
            </w:div>
          </w:divsChild>
        </w:div>
        <w:div w:id="1982733207">
          <w:marLeft w:val="0"/>
          <w:marRight w:val="0"/>
          <w:marTop w:val="0"/>
          <w:marBottom w:val="0"/>
          <w:divBdr>
            <w:top w:val="none" w:sz="0" w:space="0" w:color="auto"/>
            <w:left w:val="none" w:sz="0" w:space="0" w:color="auto"/>
            <w:bottom w:val="none" w:sz="0" w:space="0" w:color="auto"/>
            <w:right w:val="none" w:sz="0" w:space="0" w:color="auto"/>
          </w:divBdr>
          <w:divsChild>
            <w:div w:id="66196588">
              <w:marLeft w:val="0"/>
              <w:marRight w:val="0"/>
              <w:marTop w:val="0"/>
              <w:marBottom w:val="0"/>
              <w:divBdr>
                <w:top w:val="none" w:sz="0" w:space="0" w:color="auto"/>
                <w:left w:val="none" w:sz="0" w:space="0" w:color="auto"/>
                <w:bottom w:val="none" w:sz="0" w:space="0" w:color="auto"/>
                <w:right w:val="none" w:sz="0" w:space="0" w:color="auto"/>
              </w:divBdr>
            </w:div>
          </w:divsChild>
        </w:div>
        <w:div w:id="2008090485">
          <w:marLeft w:val="0"/>
          <w:marRight w:val="0"/>
          <w:marTop w:val="0"/>
          <w:marBottom w:val="0"/>
          <w:divBdr>
            <w:top w:val="none" w:sz="0" w:space="0" w:color="auto"/>
            <w:left w:val="none" w:sz="0" w:space="0" w:color="auto"/>
            <w:bottom w:val="none" w:sz="0" w:space="0" w:color="auto"/>
            <w:right w:val="none" w:sz="0" w:space="0" w:color="auto"/>
          </w:divBdr>
          <w:divsChild>
            <w:div w:id="1226143038">
              <w:marLeft w:val="0"/>
              <w:marRight w:val="0"/>
              <w:marTop w:val="0"/>
              <w:marBottom w:val="0"/>
              <w:divBdr>
                <w:top w:val="none" w:sz="0" w:space="0" w:color="auto"/>
                <w:left w:val="none" w:sz="0" w:space="0" w:color="auto"/>
                <w:bottom w:val="none" w:sz="0" w:space="0" w:color="auto"/>
                <w:right w:val="none" w:sz="0" w:space="0" w:color="auto"/>
              </w:divBdr>
            </w:div>
          </w:divsChild>
        </w:div>
        <w:div w:id="2020278908">
          <w:marLeft w:val="0"/>
          <w:marRight w:val="0"/>
          <w:marTop w:val="0"/>
          <w:marBottom w:val="0"/>
          <w:divBdr>
            <w:top w:val="none" w:sz="0" w:space="0" w:color="auto"/>
            <w:left w:val="none" w:sz="0" w:space="0" w:color="auto"/>
            <w:bottom w:val="none" w:sz="0" w:space="0" w:color="auto"/>
            <w:right w:val="none" w:sz="0" w:space="0" w:color="auto"/>
          </w:divBdr>
          <w:divsChild>
            <w:div w:id="1557551724">
              <w:marLeft w:val="0"/>
              <w:marRight w:val="0"/>
              <w:marTop w:val="0"/>
              <w:marBottom w:val="0"/>
              <w:divBdr>
                <w:top w:val="none" w:sz="0" w:space="0" w:color="auto"/>
                <w:left w:val="none" w:sz="0" w:space="0" w:color="auto"/>
                <w:bottom w:val="none" w:sz="0" w:space="0" w:color="auto"/>
                <w:right w:val="none" w:sz="0" w:space="0" w:color="auto"/>
              </w:divBdr>
            </w:div>
          </w:divsChild>
        </w:div>
        <w:div w:id="2021855029">
          <w:marLeft w:val="0"/>
          <w:marRight w:val="0"/>
          <w:marTop w:val="0"/>
          <w:marBottom w:val="0"/>
          <w:divBdr>
            <w:top w:val="none" w:sz="0" w:space="0" w:color="auto"/>
            <w:left w:val="none" w:sz="0" w:space="0" w:color="auto"/>
            <w:bottom w:val="none" w:sz="0" w:space="0" w:color="auto"/>
            <w:right w:val="none" w:sz="0" w:space="0" w:color="auto"/>
          </w:divBdr>
          <w:divsChild>
            <w:div w:id="1241871381">
              <w:marLeft w:val="0"/>
              <w:marRight w:val="0"/>
              <w:marTop w:val="0"/>
              <w:marBottom w:val="0"/>
              <w:divBdr>
                <w:top w:val="none" w:sz="0" w:space="0" w:color="auto"/>
                <w:left w:val="none" w:sz="0" w:space="0" w:color="auto"/>
                <w:bottom w:val="none" w:sz="0" w:space="0" w:color="auto"/>
                <w:right w:val="none" w:sz="0" w:space="0" w:color="auto"/>
              </w:divBdr>
            </w:div>
          </w:divsChild>
        </w:div>
        <w:div w:id="2022588842">
          <w:marLeft w:val="0"/>
          <w:marRight w:val="0"/>
          <w:marTop w:val="0"/>
          <w:marBottom w:val="0"/>
          <w:divBdr>
            <w:top w:val="none" w:sz="0" w:space="0" w:color="auto"/>
            <w:left w:val="none" w:sz="0" w:space="0" w:color="auto"/>
            <w:bottom w:val="none" w:sz="0" w:space="0" w:color="auto"/>
            <w:right w:val="none" w:sz="0" w:space="0" w:color="auto"/>
          </w:divBdr>
          <w:divsChild>
            <w:div w:id="472910034">
              <w:marLeft w:val="0"/>
              <w:marRight w:val="0"/>
              <w:marTop w:val="0"/>
              <w:marBottom w:val="0"/>
              <w:divBdr>
                <w:top w:val="none" w:sz="0" w:space="0" w:color="auto"/>
                <w:left w:val="none" w:sz="0" w:space="0" w:color="auto"/>
                <w:bottom w:val="none" w:sz="0" w:space="0" w:color="auto"/>
                <w:right w:val="none" w:sz="0" w:space="0" w:color="auto"/>
              </w:divBdr>
            </w:div>
          </w:divsChild>
        </w:div>
        <w:div w:id="2032562760">
          <w:marLeft w:val="0"/>
          <w:marRight w:val="0"/>
          <w:marTop w:val="0"/>
          <w:marBottom w:val="0"/>
          <w:divBdr>
            <w:top w:val="none" w:sz="0" w:space="0" w:color="auto"/>
            <w:left w:val="none" w:sz="0" w:space="0" w:color="auto"/>
            <w:bottom w:val="none" w:sz="0" w:space="0" w:color="auto"/>
            <w:right w:val="none" w:sz="0" w:space="0" w:color="auto"/>
          </w:divBdr>
          <w:divsChild>
            <w:div w:id="42680831">
              <w:marLeft w:val="0"/>
              <w:marRight w:val="0"/>
              <w:marTop w:val="0"/>
              <w:marBottom w:val="0"/>
              <w:divBdr>
                <w:top w:val="none" w:sz="0" w:space="0" w:color="auto"/>
                <w:left w:val="none" w:sz="0" w:space="0" w:color="auto"/>
                <w:bottom w:val="none" w:sz="0" w:space="0" w:color="auto"/>
                <w:right w:val="none" w:sz="0" w:space="0" w:color="auto"/>
              </w:divBdr>
            </w:div>
          </w:divsChild>
        </w:div>
        <w:div w:id="2074426940">
          <w:marLeft w:val="0"/>
          <w:marRight w:val="0"/>
          <w:marTop w:val="0"/>
          <w:marBottom w:val="0"/>
          <w:divBdr>
            <w:top w:val="none" w:sz="0" w:space="0" w:color="auto"/>
            <w:left w:val="none" w:sz="0" w:space="0" w:color="auto"/>
            <w:bottom w:val="none" w:sz="0" w:space="0" w:color="auto"/>
            <w:right w:val="none" w:sz="0" w:space="0" w:color="auto"/>
          </w:divBdr>
          <w:divsChild>
            <w:div w:id="1796555270">
              <w:marLeft w:val="0"/>
              <w:marRight w:val="0"/>
              <w:marTop w:val="0"/>
              <w:marBottom w:val="0"/>
              <w:divBdr>
                <w:top w:val="none" w:sz="0" w:space="0" w:color="auto"/>
                <w:left w:val="none" w:sz="0" w:space="0" w:color="auto"/>
                <w:bottom w:val="none" w:sz="0" w:space="0" w:color="auto"/>
                <w:right w:val="none" w:sz="0" w:space="0" w:color="auto"/>
              </w:divBdr>
            </w:div>
          </w:divsChild>
        </w:div>
        <w:div w:id="2082671420">
          <w:marLeft w:val="0"/>
          <w:marRight w:val="0"/>
          <w:marTop w:val="0"/>
          <w:marBottom w:val="0"/>
          <w:divBdr>
            <w:top w:val="none" w:sz="0" w:space="0" w:color="auto"/>
            <w:left w:val="none" w:sz="0" w:space="0" w:color="auto"/>
            <w:bottom w:val="none" w:sz="0" w:space="0" w:color="auto"/>
            <w:right w:val="none" w:sz="0" w:space="0" w:color="auto"/>
          </w:divBdr>
          <w:divsChild>
            <w:div w:id="569922439">
              <w:marLeft w:val="0"/>
              <w:marRight w:val="0"/>
              <w:marTop w:val="0"/>
              <w:marBottom w:val="0"/>
              <w:divBdr>
                <w:top w:val="none" w:sz="0" w:space="0" w:color="auto"/>
                <w:left w:val="none" w:sz="0" w:space="0" w:color="auto"/>
                <w:bottom w:val="none" w:sz="0" w:space="0" w:color="auto"/>
                <w:right w:val="none" w:sz="0" w:space="0" w:color="auto"/>
              </w:divBdr>
            </w:div>
            <w:div w:id="2131849501">
              <w:marLeft w:val="0"/>
              <w:marRight w:val="0"/>
              <w:marTop w:val="0"/>
              <w:marBottom w:val="0"/>
              <w:divBdr>
                <w:top w:val="none" w:sz="0" w:space="0" w:color="auto"/>
                <w:left w:val="none" w:sz="0" w:space="0" w:color="auto"/>
                <w:bottom w:val="none" w:sz="0" w:space="0" w:color="auto"/>
                <w:right w:val="none" w:sz="0" w:space="0" w:color="auto"/>
              </w:divBdr>
            </w:div>
          </w:divsChild>
        </w:div>
        <w:div w:id="2083797985">
          <w:marLeft w:val="0"/>
          <w:marRight w:val="0"/>
          <w:marTop w:val="0"/>
          <w:marBottom w:val="0"/>
          <w:divBdr>
            <w:top w:val="none" w:sz="0" w:space="0" w:color="auto"/>
            <w:left w:val="none" w:sz="0" w:space="0" w:color="auto"/>
            <w:bottom w:val="none" w:sz="0" w:space="0" w:color="auto"/>
            <w:right w:val="none" w:sz="0" w:space="0" w:color="auto"/>
          </w:divBdr>
          <w:divsChild>
            <w:div w:id="1509834373">
              <w:marLeft w:val="0"/>
              <w:marRight w:val="0"/>
              <w:marTop w:val="0"/>
              <w:marBottom w:val="0"/>
              <w:divBdr>
                <w:top w:val="none" w:sz="0" w:space="0" w:color="auto"/>
                <w:left w:val="none" w:sz="0" w:space="0" w:color="auto"/>
                <w:bottom w:val="none" w:sz="0" w:space="0" w:color="auto"/>
                <w:right w:val="none" w:sz="0" w:space="0" w:color="auto"/>
              </w:divBdr>
            </w:div>
          </w:divsChild>
        </w:div>
        <w:div w:id="2086997298">
          <w:marLeft w:val="0"/>
          <w:marRight w:val="0"/>
          <w:marTop w:val="0"/>
          <w:marBottom w:val="0"/>
          <w:divBdr>
            <w:top w:val="none" w:sz="0" w:space="0" w:color="auto"/>
            <w:left w:val="none" w:sz="0" w:space="0" w:color="auto"/>
            <w:bottom w:val="none" w:sz="0" w:space="0" w:color="auto"/>
            <w:right w:val="none" w:sz="0" w:space="0" w:color="auto"/>
          </w:divBdr>
          <w:divsChild>
            <w:div w:id="1797750573">
              <w:marLeft w:val="0"/>
              <w:marRight w:val="0"/>
              <w:marTop w:val="0"/>
              <w:marBottom w:val="0"/>
              <w:divBdr>
                <w:top w:val="none" w:sz="0" w:space="0" w:color="auto"/>
                <w:left w:val="none" w:sz="0" w:space="0" w:color="auto"/>
                <w:bottom w:val="none" w:sz="0" w:space="0" w:color="auto"/>
                <w:right w:val="none" w:sz="0" w:space="0" w:color="auto"/>
              </w:divBdr>
            </w:div>
          </w:divsChild>
        </w:div>
        <w:div w:id="2093310850">
          <w:marLeft w:val="0"/>
          <w:marRight w:val="0"/>
          <w:marTop w:val="0"/>
          <w:marBottom w:val="0"/>
          <w:divBdr>
            <w:top w:val="none" w:sz="0" w:space="0" w:color="auto"/>
            <w:left w:val="none" w:sz="0" w:space="0" w:color="auto"/>
            <w:bottom w:val="none" w:sz="0" w:space="0" w:color="auto"/>
            <w:right w:val="none" w:sz="0" w:space="0" w:color="auto"/>
          </w:divBdr>
          <w:divsChild>
            <w:div w:id="949508194">
              <w:marLeft w:val="0"/>
              <w:marRight w:val="0"/>
              <w:marTop w:val="0"/>
              <w:marBottom w:val="0"/>
              <w:divBdr>
                <w:top w:val="none" w:sz="0" w:space="0" w:color="auto"/>
                <w:left w:val="none" w:sz="0" w:space="0" w:color="auto"/>
                <w:bottom w:val="none" w:sz="0" w:space="0" w:color="auto"/>
                <w:right w:val="none" w:sz="0" w:space="0" w:color="auto"/>
              </w:divBdr>
            </w:div>
            <w:div w:id="1088698982">
              <w:marLeft w:val="0"/>
              <w:marRight w:val="0"/>
              <w:marTop w:val="0"/>
              <w:marBottom w:val="0"/>
              <w:divBdr>
                <w:top w:val="none" w:sz="0" w:space="0" w:color="auto"/>
                <w:left w:val="none" w:sz="0" w:space="0" w:color="auto"/>
                <w:bottom w:val="none" w:sz="0" w:space="0" w:color="auto"/>
                <w:right w:val="none" w:sz="0" w:space="0" w:color="auto"/>
              </w:divBdr>
            </w:div>
          </w:divsChild>
        </w:div>
        <w:div w:id="2122187037">
          <w:marLeft w:val="0"/>
          <w:marRight w:val="0"/>
          <w:marTop w:val="0"/>
          <w:marBottom w:val="0"/>
          <w:divBdr>
            <w:top w:val="none" w:sz="0" w:space="0" w:color="auto"/>
            <w:left w:val="none" w:sz="0" w:space="0" w:color="auto"/>
            <w:bottom w:val="none" w:sz="0" w:space="0" w:color="auto"/>
            <w:right w:val="none" w:sz="0" w:space="0" w:color="auto"/>
          </w:divBdr>
          <w:divsChild>
            <w:div w:id="1131361887">
              <w:marLeft w:val="0"/>
              <w:marRight w:val="0"/>
              <w:marTop w:val="0"/>
              <w:marBottom w:val="0"/>
              <w:divBdr>
                <w:top w:val="none" w:sz="0" w:space="0" w:color="auto"/>
                <w:left w:val="none" w:sz="0" w:space="0" w:color="auto"/>
                <w:bottom w:val="none" w:sz="0" w:space="0" w:color="auto"/>
                <w:right w:val="none" w:sz="0" w:space="0" w:color="auto"/>
              </w:divBdr>
            </w:div>
          </w:divsChild>
        </w:div>
        <w:div w:id="2124230399">
          <w:marLeft w:val="0"/>
          <w:marRight w:val="0"/>
          <w:marTop w:val="0"/>
          <w:marBottom w:val="0"/>
          <w:divBdr>
            <w:top w:val="none" w:sz="0" w:space="0" w:color="auto"/>
            <w:left w:val="none" w:sz="0" w:space="0" w:color="auto"/>
            <w:bottom w:val="none" w:sz="0" w:space="0" w:color="auto"/>
            <w:right w:val="none" w:sz="0" w:space="0" w:color="auto"/>
          </w:divBdr>
          <w:divsChild>
            <w:div w:id="202509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13129">
      <w:bodyDiv w:val="1"/>
      <w:marLeft w:val="0"/>
      <w:marRight w:val="0"/>
      <w:marTop w:val="0"/>
      <w:marBottom w:val="0"/>
      <w:divBdr>
        <w:top w:val="none" w:sz="0" w:space="0" w:color="auto"/>
        <w:left w:val="none" w:sz="0" w:space="0" w:color="auto"/>
        <w:bottom w:val="none" w:sz="0" w:space="0" w:color="auto"/>
        <w:right w:val="none" w:sz="0" w:space="0" w:color="auto"/>
      </w:divBdr>
      <w:divsChild>
        <w:div w:id="356664931">
          <w:marLeft w:val="0"/>
          <w:marRight w:val="0"/>
          <w:marTop w:val="0"/>
          <w:marBottom w:val="0"/>
          <w:divBdr>
            <w:top w:val="none" w:sz="0" w:space="0" w:color="auto"/>
            <w:left w:val="none" w:sz="0" w:space="0" w:color="auto"/>
            <w:bottom w:val="none" w:sz="0" w:space="0" w:color="auto"/>
            <w:right w:val="none" w:sz="0" w:space="0" w:color="auto"/>
          </w:divBdr>
        </w:div>
        <w:div w:id="1678270422">
          <w:marLeft w:val="0"/>
          <w:marRight w:val="0"/>
          <w:marTop w:val="0"/>
          <w:marBottom w:val="0"/>
          <w:divBdr>
            <w:top w:val="none" w:sz="0" w:space="0" w:color="auto"/>
            <w:left w:val="none" w:sz="0" w:space="0" w:color="auto"/>
            <w:bottom w:val="none" w:sz="0" w:space="0" w:color="auto"/>
            <w:right w:val="none" w:sz="0" w:space="0" w:color="auto"/>
          </w:divBdr>
        </w:div>
      </w:divsChild>
    </w:div>
    <w:div w:id="672226848">
      <w:bodyDiv w:val="1"/>
      <w:marLeft w:val="0"/>
      <w:marRight w:val="0"/>
      <w:marTop w:val="0"/>
      <w:marBottom w:val="0"/>
      <w:divBdr>
        <w:top w:val="none" w:sz="0" w:space="0" w:color="auto"/>
        <w:left w:val="none" w:sz="0" w:space="0" w:color="auto"/>
        <w:bottom w:val="none" w:sz="0" w:space="0" w:color="auto"/>
        <w:right w:val="none" w:sz="0" w:space="0" w:color="auto"/>
      </w:divBdr>
    </w:div>
    <w:div w:id="674580004">
      <w:bodyDiv w:val="1"/>
      <w:marLeft w:val="0"/>
      <w:marRight w:val="0"/>
      <w:marTop w:val="0"/>
      <w:marBottom w:val="0"/>
      <w:divBdr>
        <w:top w:val="none" w:sz="0" w:space="0" w:color="auto"/>
        <w:left w:val="none" w:sz="0" w:space="0" w:color="auto"/>
        <w:bottom w:val="none" w:sz="0" w:space="0" w:color="auto"/>
        <w:right w:val="none" w:sz="0" w:space="0" w:color="auto"/>
      </w:divBdr>
    </w:div>
    <w:div w:id="692995879">
      <w:bodyDiv w:val="1"/>
      <w:marLeft w:val="0"/>
      <w:marRight w:val="0"/>
      <w:marTop w:val="0"/>
      <w:marBottom w:val="0"/>
      <w:divBdr>
        <w:top w:val="none" w:sz="0" w:space="0" w:color="auto"/>
        <w:left w:val="none" w:sz="0" w:space="0" w:color="auto"/>
        <w:bottom w:val="none" w:sz="0" w:space="0" w:color="auto"/>
        <w:right w:val="none" w:sz="0" w:space="0" w:color="auto"/>
      </w:divBdr>
    </w:div>
    <w:div w:id="702748649">
      <w:bodyDiv w:val="1"/>
      <w:marLeft w:val="0"/>
      <w:marRight w:val="0"/>
      <w:marTop w:val="0"/>
      <w:marBottom w:val="0"/>
      <w:divBdr>
        <w:top w:val="none" w:sz="0" w:space="0" w:color="auto"/>
        <w:left w:val="none" w:sz="0" w:space="0" w:color="auto"/>
        <w:bottom w:val="none" w:sz="0" w:space="0" w:color="auto"/>
        <w:right w:val="none" w:sz="0" w:space="0" w:color="auto"/>
      </w:divBdr>
      <w:divsChild>
        <w:div w:id="280455635">
          <w:marLeft w:val="0"/>
          <w:marRight w:val="0"/>
          <w:marTop w:val="0"/>
          <w:marBottom w:val="0"/>
          <w:divBdr>
            <w:top w:val="none" w:sz="0" w:space="0" w:color="auto"/>
            <w:left w:val="none" w:sz="0" w:space="0" w:color="auto"/>
            <w:bottom w:val="none" w:sz="0" w:space="0" w:color="auto"/>
            <w:right w:val="none" w:sz="0" w:space="0" w:color="auto"/>
          </w:divBdr>
        </w:div>
        <w:div w:id="343825669">
          <w:marLeft w:val="0"/>
          <w:marRight w:val="0"/>
          <w:marTop w:val="0"/>
          <w:marBottom w:val="0"/>
          <w:divBdr>
            <w:top w:val="none" w:sz="0" w:space="0" w:color="auto"/>
            <w:left w:val="none" w:sz="0" w:space="0" w:color="auto"/>
            <w:bottom w:val="none" w:sz="0" w:space="0" w:color="auto"/>
            <w:right w:val="none" w:sz="0" w:space="0" w:color="auto"/>
          </w:divBdr>
        </w:div>
        <w:div w:id="365525074">
          <w:marLeft w:val="0"/>
          <w:marRight w:val="0"/>
          <w:marTop w:val="0"/>
          <w:marBottom w:val="0"/>
          <w:divBdr>
            <w:top w:val="none" w:sz="0" w:space="0" w:color="auto"/>
            <w:left w:val="none" w:sz="0" w:space="0" w:color="auto"/>
            <w:bottom w:val="none" w:sz="0" w:space="0" w:color="auto"/>
            <w:right w:val="none" w:sz="0" w:space="0" w:color="auto"/>
          </w:divBdr>
        </w:div>
        <w:div w:id="377583697">
          <w:marLeft w:val="0"/>
          <w:marRight w:val="0"/>
          <w:marTop w:val="0"/>
          <w:marBottom w:val="0"/>
          <w:divBdr>
            <w:top w:val="none" w:sz="0" w:space="0" w:color="auto"/>
            <w:left w:val="none" w:sz="0" w:space="0" w:color="auto"/>
            <w:bottom w:val="none" w:sz="0" w:space="0" w:color="auto"/>
            <w:right w:val="none" w:sz="0" w:space="0" w:color="auto"/>
          </w:divBdr>
        </w:div>
        <w:div w:id="525874838">
          <w:marLeft w:val="0"/>
          <w:marRight w:val="0"/>
          <w:marTop w:val="0"/>
          <w:marBottom w:val="0"/>
          <w:divBdr>
            <w:top w:val="none" w:sz="0" w:space="0" w:color="auto"/>
            <w:left w:val="none" w:sz="0" w:space="0" w:color="auto"/>
            <w:bottom w:val="none" w:sz="0" w:space="0" w:color="auto"/>
            <w:right w:val="none" w:sz="0" w:space="0" w:color="auto"/>
          </w:divBdr>
        </w:div>
        <w:div w:id="681785621">
          <w:marLeft w:val="0"/>
          <w:marRight w:val="0"/>
          <w:marTop w:val="0"/>
          <w:marBottom w:val="0"/>
          <w:divBdr>
            <w:top w:val="none" w:sz="0" w:space="0" w:color="auto"/>
            <w:left w:val="none" w:sz="0" w:space="0" w:color="auto"/>
            <w:bottom w:val="none" w:sz="0" w:space="0" w:color="auto"/>
            <w:right w:val="none" w:sz="0" w:space="0" w:color="auto"/>
          </w:divBdr>
        </w:div>
        <w:div w:id="743651473">
          <w:marLeft w:val="0"/>
          <w:marRight w:val="0"/>
          <w:marTop w:val="0"/>
          <w:marBottom w:val="0"/>
          <w:divBdr>
            <w:top w:val="none" w:sz="0" w:space="0" w:color="auto"/>
            <w:left w:val="none" w:sz="0" w:space="0" w:color="auto"/>
            <w:bottom w:val="none" w:sz="0" w:space="0" w:color="auto"/>
            <w:right w:val="none" w:sz="0" w:space="0" w:color="auto"/>
          </w:divBdr>
        </w:div>
        <w:div w:id="830028224">
          <w:marLeft w:val="0"/>
          <w:marRight w:val="0"/>
          <w:marTop w:val="0"/>
          <w:marBottom w:val="0"/>
          <w:divBdr>
            <w:top w:val="none" w:sz="0" w:space="0" w:color="auto"/>
            <w:left w:val="none" w:sz="0" w:space="0" w:color="auto"/>
            <w:bottom w:val="none" w:sz="0" w:space="0" w:color="auto"/>
            <w:right w:val="none" w:sz="0" w:space="0" w:color="auto"/>
          </w:divBdr>
        </w:div>
        <w:div w:id="839388146">
          <w:marLeft w:val="0"/>
          <w:marRight w:val="0"/>
          <w:marTop w:val="0"/>
          <w:marBottom w:val="0"/>
          <w:divBdr>
            <w:top w:val="none" w:sz="0" w:space="0" w:color="auto"/>
            <w:left w:val="none" w:sz="0" w:space="0" w:color="auto"/>
            <w:bottom w:val="none" w:sz="0" w:space="0" w:color="auto"/>
            <w:right w:val="none" w:sz="0" w:space="0" w:color="auto"/>
          </w:divBdr>
        </w:div>
        <w:div w:id="865361919">
          <w:marLeft w:val="0"/>
          <w:marRight w:val="0"/>
          <w:marTop w:val="0"/>
          <w:marBottom w:val="0"/>
          <w:divBdr>
            <w:top w:val="none" w:sz="0" w:space="0" w:color="auto"/>
            <w:left w:val="none" w:sz="0" w:space="0" w:color="auto"/>
            <w:bottom w:val="none" w:sz="0" w:space="0" w:color="auto"/>
            <w:right w:val="none" w:sz="0" w:space="0" w:color="auto"/>
          </w:divBdr>
        </w:div>
        <w:div w:id="1046640295">
          <w:marLeft w:val="0"/>
          <w:marRight w:val="0"/>
          <w:marTop w:val="0"/>
          <w:marBottom w:val="0"/>
          <w:divBdr>
            <w:top w:val="none" w:sz="0" w:space="0" w:color="auto"/>
            <w:left w:val="none" w:sz="0" w:space="0" w:color="auto"/>
            <w:bottom w:val="none" w:sz="0" w:space="0" w:color="auto"/>
            <w:right w:val="none" w:sz="0" w:space="0" w:color="auto"/>
          </w:divBdr>
        </w:div>
        <w:div w:id="1460495662">
          <w:marLeft w:val="0"/>
          <w:marRight w:val="0"/>
          <w:marTop w:val="0"/>
          <w:marBottom w:val="0"/>
          <w:divBdr>
            <w:top w:val="none" w:sz="0" w:space="0" w:color="auto"/>
            <w:left w:val="none" w:sz="0" w:space="0" w:color="auto"/>
            <w:bottom w:val="none" w:sz="0" w:space="0" w:color="auto"/>
            <w:right w:val="none" w:sz="0" w:space="0" w:color="auto"/>
          </w:divBdr>
        </w:div>
        <w:div w:id="1618178250">
          <w:marLeft w:val="0"/>
          <w:marRight w:val="0"/>
          <w:marTop w:val="0"/>
          <w:marBottom w:val="0"/>
          <w:divBdr>
            <w:top w:val="none" w:sz="0" w:space="0" w:color="auto"/>
            <w:left w:val="none" w:sz="0" w:space="0" w:color="auto"/>
            <w:bottom w:val="none" w:sz="0" w:space="0" w:color="auto"/>
            <w:right w:val="none" w:sz="0" w:space="0" w:color="auto"/>
          </w:divBdr>
        </w:div>
        <w:div w:id="1651515739">
          <w:marLeft w:val="0"/>
          <w:marRight w:val="0"/>
          <w:marTop w:val="0"/>
          <w:marBottom w:val="0"/>
          <w:divBdr>
            <w:top w:val="none" w:sz="0" w:space="0" w:color="auto"/>
            <w:left w:val="none" w:sz="0" w:space="0" w:color="auto"/>
            <w:bottom w:val="none" w:sz="0" w:space="0" w:color="auto"/>
            <w:right w:val="none" w:sz="0" w:space="0" w:color="auto"/>
          </w:divBdr>
        </w:div>
        <w:div w:id="1853108056">
          <w:marLeft w:val="0"/>
          <w:marRight w:val="0"/>
          <w:marTop w:val="0"/>
          <w:marBottom w:val="0"/>
          <w:divBdr>
            <w:top w:val="none" w:sz="0" w:space="0" w:color="auto"/>
            <w:left w:val="none" w:sz="0" w:space="0" w:color="auto"/>
            <w:bottom w:val="none" w:sz="0" w:space="0" w:color="auto"/>
            <w:right w:val="none" w:sz="0" w:space="0" w:color="auto"/>
          </w:divBdr>
        </w:div>
        <w:div w:id="1980458666">
          <w:marLeft w:val="0"/>
          <w:marRight w:val="0"/>
          <w:marTop w:val="0"/>
          <w:marBottom w:val="0"/>
          <w:divBdr>
            <w:top w:val="none" w:sz="0" w:space="0" w:color="auto"/>
            <w:left w:val="none" w:sz="0" w:space="0" w:color="auto"/>
            <w:bottom w:val="none" w:sz="0" w:space="0" w:color="auto"/>
            <w:right w:val="none" w:sz="0" w:space="0" w:color="auto"/>
          </w:divBdr>
        </w:div>
      </w:divsChild>
    </w:div>
    <w:div w:id="703091407">
      <w:bodyDiv w:val="1"/>
      <w:marLeft w:val="0"/>
      <w:marRight w:val="0"/>
      <w:marTop w:val="0"/>
      <w:marBottom w:val="0"/>
      <w:divBdr>
        <w:top w:val="none" w:sz="0" w:space="0" w:color="auto"/>
        <w:left w:val="none" w:sz="0" w:space="0" w:color="auto"/>
        <w:bottom w:val="none" w:sz="0" w:space="0" w:color="auto"/>
        <w:right w:val="none" w:sz="0" w:space="0" w:color="auto"/>
      </w:divBdr>
      <w:divsChild>
        <w:div w:id="572542169">
          <w:marLeft w:val="0"/>
          <w:marRight w:val="0"/>
          <w:marTop w:val="0"/>
          <w:marBottom w:val="0"/>
          <w:divBdr>
            <w:top w:val="none" w:sz="0" w:space="0" w:color="auto"/>
            <w:left w:val="none" w:sz="0" w:space="0" w:color="auto"/>
            <w:bottom w:val="none" w:sz="0" w:space="0" w:color="auto"/>
            <w:right w:val="none" w:sz="0" w:space="0" w:color="auto"/>
          </w:divBdr>
          <w:divsChild>
            <w:div w:id="898368049">
              <w:marLeft w:val="0"/>
              <w:marRight w:val="0"/>
              <w:marTop w:val="0"/>
              <w:marBottom w:val="0"/>
              <w:divBdr>
                <w:top w:val="none" w:sz="0" w:space="0" w:color="auto"/>
                <w:left w:val="none" w:sz="0" w:space="0" w:color="auto"/>
                <w:bottom w:val="none" w:sz="0" w:space="0" w:color="auto"/>
                <w:right w:val="none" w:sz="0" w:space="0" w:color="auto"/>
              </w:divBdr>
            </w:div>
          </w:divsChild>
        </w:div>
        <w:div w:id="700394925">
          <w:marLeft w:val="0"/>
          <w:marRight w:val="0"/>
          <w:marTop w:val="0"/>
          <w:marBottom w:val="0"/>
          <w:divBdr>
            <w:top w:val="none" w:sz="0" w:space="0" w:color="auto"/>
            <w:left w:val="none" w:sz="0" w:space="0" w:color="auto"/>
            <w:bottom w:val="none" w:sz="0" w:space="0" w:color="auto"/>
            <w:right w:val="none" w:sz="0" w:space="0" w:color="auto"/>
          </w:divBdr>
          <w:divsChild>
            <w:div w:id="880558409">
              <w:marLeft w:val="0"/>
              <w:marRight w:val="0"/>
              <w:marTop w:val="0"/>
              <w:marBottom w:val="0"/>
              <w:divBdr>
                <w:top w:val="none" w:sz="0" w:space="0" w:color="auto"/>
                <w:left w:val="none" w:sz="0" w:space="0" w:color="auto"/>
                <w:bottom w:val="none" w:sz="0" w:space="0" w:color="auto"/>
                <w:right w:val="none" w:sz="0" w:space="0" w:color="auto"/>
              </w:divBdr>
            </w:div>
          </w:divsChild>
        </w:div>
        <w:div w:id="821504591">
          <w:marLeft w:val="0"/>
          <w:marRight w:val="0"/>
          <w:marTop w:val="0"/>
          <w:marBottom w:val="0"/>
          <w:divBdr>
            <w:top w:val="none" w:sz="0" w:space="0" w:color="auto"/>
            <w:left w:val="none" w:sz="0" w:space="0" w:color="auto"/>
            <w:bottom w:val="none" w:sz="0" w:space="0" w:color="auto"/>
            <w:right w:val="none" w:sz="0" w:space="0" w:color="auto"/>
          </w:divBdr>
          <w:divsChild>
            <w:div w:id="838425030">
              <w:marLeft w:val="0"/>
              <w:marRight w:val="0"/>
              <w:marTop w:val="0"/>
              <w:marBottom w:val="0"/>
              <w:divBdr>
                <w:top w:val="none" w:sz="0" w:space="0" w:color="auto"/>
                <w:left w:val="none" w:sz="0" w:space="0" w:color="auto"/>
                <w:bottom w:val="none" w:sz="0" w:space="0" w:color="auto"/>
                <w:right w:val="none" w:sz="0" w:space="0" w:color="auto"/>
              </w:divBdr>
            </w:div>
          </w:divsChild>
        </w:div>
        <w:div w:id="1016731434">
          <w:marLeft w:val="0"/>
          <w:marRight w:val="0"/>
          <w:marTop w:val="0"/>
          <w:marBottom w:val="0"/>
          <w:divBdr>
            <w:top w:val="none" w:sz="0" w:space="0" w:color="auto"/>
            <w:left w:val="none" w:sz="0" w:space="0" w:color="auto"/>
            <w:bottom w:val="none" w:sz="0" w:space="0" w:color="auto"/>
            <w:right w:val="none" w:sz="0" w:space="0" w:color="auto"/>
          </w:divBdr>
          <w:divsChild>
            <w:div w:id="1431118605">
              <w:marLeft w:val="0"/>
              <w:marRight w:val="0"/>
              <w:marTop w:val="0"/>
              <w:marBottom w:val="0"/>
              <w:divBdr>
                <w:top w:val="none" w:sz="0" w:space="0" w:color="auto"/>
                <w:left w:val="none" w:sz="0" w:space="0" w:color="auto"/>
                <w:bottom w:val="none" w:sz="0" w:space="0" w:color="auto"/>
                <w:right w:val="none" w:sz="0" w:space="0" w:color="auto"/>
              </w:divBdr>
            </w:div>
          </w:divsChild>
        </w:div>
        <w:div w:id="1537699632">
          <w:marLeft w:val="0"/>
          <w:marRight w:val="0"/>
          <w:marTop w:val="0"/>
          <w:marBottom w:val="0"/>
          <w:divBdr>
            <w:top w:val="none" w:sz="0" w:space="0" w:color="auto"/>
            <w:left w:val="none" w:sz="0" w:space="0" w:color="auto"/>
            <w:bottom w:val="none" w:sz="0" w:space="0" w:color="auto"/>
            <w:right w:val="none" w:sz="0" w:space="0" w:color="auto"/>
          </w:divBdr>
          <w:divsChild>
            <w:div w:id="2067486004">
              <w:marLeft w:val="0"/>
              <w:marRight w:val="0"/>
              <w:marTop w:val="0"/>
              <w:marBottom w:val="0"/>
              <w:divBdr>
                <w:top w:val="none" w:sz="0" w:space="0" w:color="auto"/>
                <w:left w:val="none" w:sz="0" w:space="0" w:color="auto"/>
                <w:bottom w:val="none" w:sz="0" w:space="0" w:color="auto"/>
                <w:right w:val="none" w:sz="0" w:space="0" w:color="auto"/>
              </w:divBdr>
            </w:div>
          </w:divsChild>
        </w:div>
        <w:div w:id="1565875461">
          <w:marLeft w:val="0"/>
          <w:marRight w:val="0"/>
          <w:marTop w:val="0"/>
          <w:marBottom w:val="0"/>
          <w:divBdr>
            <w:top w:val="none" w:sz="0" w:space="0" w:color="auto"/>
            <w:left w:val="none" w:sz="0" w:space="0" w:color="auto"/>
            <w:bottom w:val="none" w:sz="0" w:space="0" w:color="auto"/>
            <w:right w:val="none" w:sz="0" w:space="0" w:color="auto"/>
          </w:divBdr>
          <w:divsChild>
            <w:div w:id="1017003161">
              <w:marLeft w:val="0"/>
              <w:marRight w:val="0"/>
              <w:marTop w:val="0"/>
              <w:marBottom w:val="0"/>
              <w:divBdr>
                <w:top w:val="none" w:sz="0" w:space="0" w:color="auto"/>
                <w:left w:val="none" w:sz="0" w:space="0" w:color="auto"/>
                <w:bottom w:val="none" w:sz="0" w:space="0" w:color="auto"/>
                <w:right w:val="none" w:sz="0" w:space="0" w:color="auto"/>
              </w:divBdr>
            </w:div>
          </w:divsChild>
        </w:div>
        <w:div w:id="1596861688">
          <w:marLeft w:val="0"/>
          <w:marRight w:val="0"/>
          <w:marTop w:val="0"/>
          <w:marBottom w:val="0"/>
          <w:divBdr>
            <w:top w:val="none" w:sz="0" w:space="0" w:color="auto"/>
            <w:left w:val="none" w:sz="0" w:space="0" w:color="auto"/>
            <w:bottom w:val="none" w:sz="0" w:space="0" w:color="auto"/>
            <w:right w:val="none" w:sz="0" w:space="0" w:color="auto"/>
          </w:divBdr>
          <w:divsChild>
            <w:div w:id="2081632725">
              <w:marLeft w:val="0"/>
              <w:marRight w:val="0"/>
              <w:marTop w:val="0"/>
              <w:marBottom w:val="0"/>
              <w:divBdr>
                <w:top w:val="none" w:sz="0" w:space="0" w:color="auto"/>
                <w:left w:val="none" w:sz="0" w:space="0" w:color="auto"/>
                <w:bottom w:val="none" w:sz="0" w:space="0" w:color="auto"/>
                <w:right w:val="none" w:sz="0" w:space="0" w:color="auto"/>
              </w:divBdr>
            </w:div>
          </w:divsChild>
        </w:div>
        <w:div w:id="1935747265">
          <w:marLeft w:val="0"/>
          <w:marRight w:val="0"/>
          <w:marTop w:val="0"/>
          <w:marBottom w:val="0"/>
          <w:divBdr>
            <w:top w:val="none" w:sz="0" w:space="0" w:color="auto"/>
            <w:left w:val="none" w:sz="0" w:space="0" w:color="auto"/>
            <w:bottom w:val="none" w:sz="0" w:space="0" w:color="auto"/>
            <w:right w:val="none" w:sz="0" w:space="0" w:color="auto"/>
          </w:divBdr>
          <w:divsChild>
            <w:div w:id="505830820">
              <w:marLeft w:val="0"/>
              <w:marRight w:val="0"/>
              <w:marTop w:val="0"/>
              <w:marBottom w:val="0"/>
              <w:divBdr>
                <w:top w:val="none" w:sz="0" w:space="0" w:color="auto"/>
                <w:left w:val="none" w:sz="0" w:space="0" w:color="auto"/>
                <w:bottom w:val="none" w:sz="0" w:space="0" w:color="auto"/>
                <w:right w:val="none" w:sz="0" w:space="0" w:color="auto"/>
              </w:divBdr>
            </w:div>
            <w:div w:id="918097820">
              <w:marLeft w:val="0"/>
              <w:marRight w:val="0"/>
              <w:marTop w:val="0"/>
              <w:marBottom w:val="0"/>
              <w:divBdr>
                <w:top w:val="none" w:sz="0" w:space="0" w:color="auto"/>
                <w:left w:val="none" w:sz="0" w:space="0" w:color="auto"/>
                <w:bottom w:val="none" w:sz="0" w:space="0" w:color="auto"/>
                <w:right w:val="none" w:sz="0" w:space="0" w:color="auto"/>
              </w:divBdr>
            </w:div>
            <w:div w:id="141350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88856">
      <w:bodyDiv w:val="1"/>
      <w:marLeft w:val="0"/>
      <w:marRight w:val="0"/>
      <w:marTop w:val="0"/>
      <w:marBottom w:val="0"/>
      <w:divBdr>
        <w:top w:val="none" w:sz="0" w:space="0" w:color="auto"/>
        <w:left w:val="none" w:sz="0" w:space="0" w:color="auto"/>
        <w:bottom w:val="none" w:sz="0" w:space="0" w:color="auto"/>
        <w:right w:val="none" w:sz="0" w:space="0" w:color="auto"/>
      </w:divBdr>
    </w:div>
    <w:div w:id="724598058">
      <w:bodyDiv w:val="1"/>
      <w:marLeft w:val="0"/>
      <w:marRight w:val="0"/>
      <w:marTop w:val="0"/>
      <w:marBottom w:val="0"/>
      <w:divBdr>
        <w:top w:val="none" w:sz="0" w:space="0" w:color="auto"/>
        <w:left w:val="none" w:sz="0" w:space="0" w:color="auto"/>
        <w:bottom w:val="none" w:sz="0" w:space="0" w:color="auto"/>
        <w:right w:val="none" w:sz="0" w:space="0" w:color="auto"/>
      </w:divBdr>
    </w:div>
    <w:div w:id="725690791">
      <w:bodyDiv w:val="1"/>
      <w:marLeft w:val="0"/>
      <w:marRight w:val="0"/>
      <w:marTop w:val="0"/>
      <w:marBottom w:val="0"/>
      <w:divBdr>
        <w:top w:val="none" w:sz="0" w:space="0" w:color="auto"/>
        <w:left w:val="none" w:sz="0" w:space="0" w:color="auto"/>
        <w:bottom w:val="none" w:sz="0" w:space="0" w:color="auto"/>
        <w:right w:val="none" w:sz="0" w:space="0" w:color="auto"/>
      </w:divBdr>
      <w:divsChild>
        <w:div w:id="107429448">
          <w:marLeft w:val="0"/>
          <w:marRight w:val="0"/>
          <w:marTop w:val="0"/>
          <w:marBottom w:val="0"/>
          <w:divBdr>
            <w:top w:val="none" w:sz="0" w:space="0" w:color="auto"/>
            <w:left w:val="none" w:sz="0" w:space="0" w:color="auto"/>
            <w:bottom w:val="none" w:sz="0" w:space="0" w:color="auto"/>
            <w:right w:val="none" w:sz="0" w:space="0" w:color="auto"/>
          </w:divBdr>
        </w:div>
        <w:div w:id="209657762">
          <w:marLeft w:val="0"/>
          <w:marRight w:val="0"/>
          <w:marTop w:val="0"/>
          <w:marBottom w:val="0"/>
          <w:divBdr>
            <w:top w:val="none" w:sz="0" w:space="0" w:color="auto"/>
            <w:left w:val="none" w:sz="0" w:space="0" w:color="auto"/>
            <w:bottom w:val="none" w:sz="0" w:space="0" w:color="auto"/>
            <w:right w:val="none" w:sz="0" w:space="0" w:color="auto"/>
          </w:divBdr>
        </w:div>
        <w:div w:id="239946007">
          <w:marLeft w:val="0"/>
          <w:marRight w:val="0"/>
          <w:marTop w:val="0"/>
          <w:marBottom w:val="0"/>
          <w:divBdr>
            <w:top w:val="none" w:sz="0" w:space="0" w:color="auto"/>
            <w:left w:val="none" w:sz="0" w:space="0" w:color="auto"/>
            <w:bottom w:val="none" w:sz="0" w:space="0" w:color="auto"/>
            <w:right w:val="none" w:sz="0" w:space="0" w:color="auto"/>
          </w:divBdr>
        </w:div>
        <w:div w:id="242184117">
          <w:marLeft w:val="0"/>
          <w:marRight w:val="0"/>
          <w:marTop w:val="0"/>
          <w:marBottom w:val="0"/>
          <w:divBdr>
            <w:top w:val="none" w:sz="0" w:space="0" w:color="auto"/>
            <w:left w:val="none" w:sz="0" w:space="0" w:color="auto"/>
            <w:bottom w:val="none" w:sz="0" w:space="0" w:color="auto"/>
            <w:right w:val="none" w:sz="0" w:space="0" w:color="auto"/>
          </w:divBdr>
        </w:div>
        <w:div w:id="267859514">
          <w:marLeft w:val="0"/>
          <w:marRight w:val="0"/>
          <w:marTop w:val="0"/>
          <w:marBottom w:val="0"/>
          <w:divBdr>
            <w:top w:val="none" w:sz="0" w:space="0" w:color="auto"/>
            <w:left w:val="none" w:sz="0" w:space="0" w:color="auto"/>
            <w:bottom w:val="none" w:sz="0" w:space="0" w:color="auto"/>
            <w:right w:val="none" w:sz="0" w:space="0" w:color="auto"/>
          </w:divBdr>
        </w:div>
        <w:div w:id="310796786">
          <w:marLeft w:val="0"/>
          <w:marRight w:val="0"/>
          <w:marTop w:val="0"/>
          <w:marBottom w:val="0"/>
          <w:divBdr>
            <w:top w:val="none" w:sz="0" w:space="0" w:color="auto"/>
            <w:left w:val="none" w:sz="0" w:space="0" w:color="auto"/>
            <w:bottom w:val="none" w:sz="0" w:space="0" w:color="auto"/>
            <w:right w:val="none" w:sz="0" w:space="0" w:color="auto"/>
          </w:divBdr>
        </w:div>
        <w:div w:id="344985239">
          <w:marLeft w:val="0"/>
          <w:marRight w:val="0"/>
          <w:marTop w:val="0"/>
          <w:marBottom w:val="0"/>
          <w:divBdr>
            <w:top w:val="none" w:sz="0" w:space="0" w:color="auto"/>
            <w:left w:val="none" w:sz="0" w:space="0" w:color="auto"/>
            <w:bottom w:val="none" w:sz="0" w:space="0" w:color="auto"/>
            <w:right w:val="none" w:sz="0" w:space="0" w:color="auto"/>
          </w:divBdr>
        </w:div>
        <w:div w:id="468979397">
          <w:marLeft w:val="0"/>
          <w:marRight w:val="0"/>
          <w:marTop w:val="0"/>
          <w:marBottom w:val="0"/>
          <w:divBdr>
            <w:top w:val="none" w:sz="0" w:space="0" w:color="auto"/>
            <w:left w:val="none" w:sz="0" w:space="0" w:color="auto"/>
            <w:bottom w:val="none" w:sz="0" w:space="0" w:color="auto"/>
            <w:right w:val="none" w:sz="0" w:space="0" w:color="auto"/>
          </w:divBdr>
        </w:div>
        <w:div w:id="516115297">
          <w:marLeft w:val="0"/>
          <w:marRight w:val="0"/>
          <w:marTop w:val="0"/>
          <w:marBottom w:val="0"/>
          <w:divBdr>
            <w:top w:val="none" w:sz="0" w:space="0" w:color="auto"/>
            <w:left w:val="none" w:sz="0" w:space="0" w:color="auto"/>
            <w:bottom w:val="none" w:sz="0" w:space="0" w:color="auto"/>
            <w:right w:val="none" w:sz="0" w:space="0" w:color="auto"/>
          </w:divBdr>
        </w:div>
        <w:div w:id="597906267">
          <w:marLeft w:val="0"/>
          <w:marRight w:val="0"/>
          <w:marTop w:val="0"/>
          <w:marBottom w:val="0"/>
          <w:divBdr>
            <w:top w:val="none" w:sz="0" w:space="0" w:color="auto"/>
            <w:left w:val="none" w:sz="0" w:space="0" w:color="auto"/>
            <w:bottom w:val="none" w:sz="0" w:space="0" w:color="auto"/>
            <w:right w:val="none" w:sz="0" w:space="0" w:color="auto"/>
          </w:divBdr>
        </w:div>
        <w:div w:id="732776460">
          <w:marLeft w:val="0"/>
          <w:marRight w:val="0"/>
          <w:marTop w:val="0"/>
          <w:marBottom w:val="0"/>
          <w:divBdr>
            <w:top w:val="none" w:sz="0" w:space="0" w:color="auto"/>
            <w:left w:val="none" w:sz="0" w:space="0" w:color="auto"/>
            <w:bottom w:val="none" w:sz="0" w:space="0" w:color="auto"/>
            <w:right w:val="none" w:sz="0" w:space="0" w:color="auto"/>
          </w:divBdr>
        </w:div>
        <w:div w:id="870804040">
          <w:marLeft w:val="0"/>
          <w:marRight w:val="0"/>
          <w:marTop w:val="0"/>
          <w:marBottom w:val="0"/>
          <w:divBdr>
            <w:top w:val="none" w:sz="0" w:space="0" w:color="auto"/>
            <w:left w:val="none" w:sz="0" w:space="0" w:color="auto"/>
            <w:bottom w:val="none" w:sz="0" w:space="0" w:color="auto"/>
            <w:right w:val="none" w:sz="0" w:space="0" w:color="auto"/>
          </w:divBdr>
        </w:div>
        <w:div w:id="893858843">
          <w:marLeft w:val="0"/>
          <w:marRight w:val="0"/>
          <w:marTop w:val="0"/>
          <w:marBottom w:val="0"/>
          <w:divBdr>
            <w:top w:val="none" w:sz="0" w:space="0" w:color="auto"/>
            <w:left w:val="none" w:sz="0" w:space="0" w:color="auto"/>
            <w:bottom w:val="none" w:sz="0" w:space="0" w:color="auto"/>
            <w:right w:val="none" w:sz="0" w:space="0" w:color="auto"/>
          </w:divBdr>
        </w:div>
        <w:div w:id="1018119401">
          <w:marLeft w:val="0"/>
          <w:marRight w:val="0"/>
          <w:marTop w:val="0"/>
          <w:marBottom w:val="0"/>
          <w:divBdr>
            <w:top w:val="none" w:sz="0" w:space="0" w:color="auto"/>
            <w:left w:val="none" w:sz="0" w:space="0" w:color="auto"/>
            <w:bottom w:val="none" w:sz="0" w:space="0" w:color="auto"/>
            <w:right w:val="none" w:sz="0" w:space="0" w:color="auto"/>
          </w:divBdr>
        </w:div>
        <w:div w:id="1165320908">
          <w:marLeft w:val="0"/>
          <w:marRight w:val="0"/>
          <w:marTop w:val="0"/>
          <w:marBottom w:val="0"/>
          <w:divBdr>
            <w:top w:val="none" w:sz="0" w:space="0" w:color="auto"/>
            <w:left w:val="none" w:sz="0" w:space="0" w:color="auto"/>
            <w:bottom w:val="none" w:sz="0" w:space="0" w:color="auto"/>
            <w:right w:val="none" w:sz="0" w:space="0" w:color="auto"/>
          </w:divBdr>
        </w:div>
        <w:div w:id="1199128836">
          <w:marLeft w:val="0"/>
          <w:marRight w:val="0"/>
          <w:marTop w:val="0"/>
          <w:marBottom w:val="0"/>
          <w:divBdr>
            <w:top w:val="none" w:sz="0" w:space="0" w:color="auto"/>
            <w:left w:val="none" w:sz="0" w:space="0" w:color="auto"/>
            <w:bottom w:val="none" w:sz="0" w:space="0" w:color="auto"/>
            <w:right w:val="none" w:sz="0" w:space="0" w:color="auto"/>
          </w:divBdr>
        </w:div>
        <w:div w:id="1214193952">
          <w:marLeft w:val="0"/>
          <w:marRight w:val="0"/>
          <w:marTop w:val="0"/>
          <w:marBottom w:val="0"/>
          <w:divBdr>
            <w:top w:val="none" w:sz="0" w:space="0" w:color="auto"/>
            <w:left w:val="none" w:sz="0" w:space="0" w:color="auto"/>
            <w:bottom w:val="none" w:sz="0" w:space="0" w:color="auto"/>
            <w:right w:val="none" w:sz="0" w:space="0" w:color="auto"/>
          </w:divBdr>
        </w:div>
        <w:div w:id="1215240040">
          <w:marLeft w:val="0"/>
          <w:marRight w:val="0"/>
          <w:marTop w:val="0"/>
          <w:marBottom w:val="0"/>
          <w:divBdr>
            <w:top w:val="none" w:sz="0" w:space="0" w:color="auto"/>
            <w:left w:val="none" w:sz="0" w:space="0" w:color="auto"/>
            <w:bottom w:val="none" w:sz="0" w:space="0" w:color="auto"/>
            <w:right w:val="none" w:sz="0" w:space="0" w:color="auto"/>
          </w:divBdr>
        </w:div>
        <w:div w:id="1303655124">
          <w:marLeft w:val="0"/>
          <w:marRight w:val="0"/>
          <w:marTop w:val="0"/>
          <w:marBottom w:val="0"/>
          <w:divBdr>
            <w:top w:val="none" w:sz="0" w:space="0" w:color="auto"/>
            <w:left w:val="none" w:sz="0" w:space="0" w:color="auto"/>
            <w:bottom w:val="none" w:sz="0" w:space="0" w:color="auto"/>
            <w:right w:val="none" w:sz="0" w:space="0" w:color="auto"/>
          </w:divBdr>
        </w:div>
        <w:div w:id="1406340935">
          <w:marLeft w:val="0"/>
          <w:marRight w:val="0"/>
          <w:marTop w:val="0"/>
          <w:marBottom w:val="0"/>
          <w:divBdr>
            <w:top w:val="none" w:sz="0" w:space="0" w:color="auto"/>
            <w:left w:val="none" w:sz="0" w:space="0" w:color="auto"/>
            <w:bottom w:val="none" w:sz="0" w:space="0" w:color="auto"/>
            <w:right w:val="none" w:sz="0" w:space="0" w:color="auto"/>
          </w:divBdr>
        </w:div>
        <w:div w:id="1518347074">
          <w:marLeft w:val="0"/>
          <w:marRight w:val="0"/>
          <w:marTop w:val="0"/>
          <w:marBottom w:val="0"/>
          <w:divBdr>
            <w:top w:val="none" w:sz="0" w:space="0" w:color="auto"/>
            <w:left w:val="none" w:sz="0" w:space="0" w:color="auto"/>
            <w:bottom w:val="none" w:sz="0" w:space="0" w:color="auto"/>
            <w:right w:val="none" w:sz="0" w:space="0" w:color="auto"/>
          </w:divBdr>
        </w:div>
        <w:div w:id="1568763523">
          <w:marLeft w:val="0"/>
          <w:marRight w:val="0"/>
          <w:marTop w:val="0"/>
          <w:marBottom w:val="0"/>
          <w:divBdr>
            <w:top w:val="none" w:sz="0" w:space="0" w:color="auto"/>
            <w:left w:val="none" w:sz="0" w:space="0" w:color="auto"/>
            <w:bottom w:val="none" w:sz="0" w:space="0" w:color="auto"/>
            <w:right w:val="none" w:sz="0" w:space="0" w:color="auto"/>
          </w:divBdr>
        </w:div>
        <w:div w:id="1601452353">
          <w:marLeft w:val="0"/>
          <w:marRight w:val="0"/>
          <w:marTop w:val="0"/>
          <w:marBottom w:val="0"/>
          <w:divBdr>
            <w:top w:val="none" w:sz="0" w:space="0" w:color="auto"/>
            <w:left w:val="none" w:sz="0" w:space="0" w:color="auto"/>
            <w:bottom w:val="none" w:sz="0" w:space="0" w:color="auto"/>
            <w:right w:val="none" w:sz="0" w:space="0" w:color="auto"/>
          </w:divBdr>
        </w:div>
        <w:div w:id="1641152576">
          <w:marLeft w:val="0"/>
          <w:marRight w:val="0"/>
          <w:marTop w:val="0"/>
          <w:marBottom w:val="0"/>
          <w:divBdr>
            <w:top w:val="none" w:sz="0" w:space="0" w:color="auto"/>
            <w:left w:val="none" w:sz="0" w:space="0" w:color="auto"/>
            <w:bottom w:val="none" w:sz="0" w:space="0" w:color="auto"/>
            <w:right w:val="none" w:sz="0" w:space="0" w:color="auto"/>
          </w:divBdr>
        </w:div>
        <w:div w:id="1765759422">
          <w:marLeft w:val="0"/>
          <w:marRight w:val="0"/>
          <w:marTop w:val="0"/>
          <w:marBottom w:val="0"/>
          <w:divBdr>
            <w:top w:val="none" w:sz="0" w:space="0" w:color="auto"/>
            <w:left w:val="none" w:sz="0" w:space="0" w:color="auto"/>
            <w:bottom w:val="none" w:sz="0" w:space="0" w:color="auto"/>
            <w:right w:val="none" w:sz="0" w:space="0" w:color="auto"/>
          </w:divBdr>
        </w:div>
        <w:div w:id="1773937557">
          <w:marLeft w:val="0"/>
          <w:marRight w:val="0"/>
          <w:marTop w:val="0"/>
          <w:marBottom w:val="0"/>
          <w:divBdr>
            <w:top w:val="none" w:sz="0" w:space="0" w:color="auto"/>
            <w:left w:val="none" w:sz="0" w:space="0" w:color="auto"/>
            <w:bottom w:val="none" w:sz="0" w:space="0" w:color="auto"/>
            <w:right w:val="none" w:sz="0" w:space="0" w:color="auto"/>
          </w:divBdr>
        </w:div>
        <w:div w:id="1865748987">
          <w:marLeft w:val="0"/>
          <w:marRight w:val="0"/>
          <w:marTop w:val="0"/>
          <w:marBottom w:val="0"/>
          <w:divBdr>
            <w:top w:val="none" w:sz="0" w:space="0" w:color="auto"/>
            <w:left w:val="none" w:sz="0" w:space="0" w:color="auto"/>
            <w:bottom w:val="none" w:sz="0" w:space="0" w:color="auto"/>
            <w:right w:val="none" w:sz="0" w:space="0" w:color="auto"/>
          </w:divBdr>
        </w:div>
        <w:div w:id="1929576953">
          <w:marLeft w:val="0"/>
          <w:marRight w:val="0"/>
          <w:marTop w:val="0"/>
          <w:marBottom w:val="0"/>
          <w:divBdr>
            <w:top w:val="none" w:sz="0" w:space="0" w:color="auto"/>
            <w:left w:val="none" w:sz="0" w:space="0" w:color="auto"/>
            <w:bottom w:val="none" w:sz="0" w:space="0" w:color="auto"/>
            <w:right w:val="none" w:sz="0" w:space="0" w:color="auto"/>
          </w:divBdr>
        </w:div>
        <w:div w:id="1940025607">
          <w:marLeft w:val="0"/>
          <w:marRight w:val="0"/>
          <w:marTop w:val="0"/>
          <w:marBottom w:val="0"/>
          <w:divBdr>
            <w:top w:val="none" w:sz="0" w:space="0" w:color="auto"/>
            <w:left w:val="none" w:sz="0" w:space="0" w:color="auto"/>
            <w:bottom w:val="none" w:sz="0" w:space="0" w:color="auto"/>
            <w:right w:val="none" w:sz="0" w:space="0" w:color="auto"/>
          </w:divBdr>
        </w:div>
        <w:div w:id="1980115179">
          <w:marLeft w:val="0"/>
          <w:marRight w:val="0"/>
          <w:marTop w:val="0"/>
          <w:marBottom w:val="0"/>
          <w:divBdr>
            <w:top w:val="none" w:sz="0" w:space="0" w:color="auto"/>
            <w:left w:val="none" w:sz="0" w:space="0" w:color="auto"/>
            <w:bottom w:val="none" w:sz="0" w:space="0" w:color="auto"/>
            <w:right w:val="none" w:sz="0" w:space="0" w:color="auto"/>
          </w:divBdr>
        </w:div>
        <w:div w:id="2014141099">
          <w:marLeft w:val="0"/>
          <w:marRight w:val="0"/>
          <w:marTop w:val="0"/>
          <w:marBottom w:val="0"/>
          <w:divBdr>
            <w:top w:val="none" w:sz="0" w:space="0" w:color="auto"/>
            <w:left w:val="none" w:sz="0" w:space="0" w:color="auto"/>
            <w:bottom w:val="none" w:sz="0" w:space="0" w:color="auto"/>
            <w:right w:val="none" w:sz="0" w:space="0" w:color="auto"/>
          </w:divBdr>
        </w:div>
        <w:div w:id="2078934243">
          <w:marLeft w:val="0"/>
          <w:marRight w:val="0"/>
          <w:marTop w:val="0"/>
          <w:marBottom w:val="0"/>
          <w:divBdr>
            <w:top w:val="none" w:sz="0" w:space="0" w:color="auto"/>
            <w:left w:val="none" w:sz="0" w:space="0" w:color="auto"/>
            <w:bottom w:val="none" w:sz="0" w:space="0" w:color="auto"/>
            <w:right w:val="none" w:sz="0" w:space="0" w:color="auto"/>
          </w:divBdr>
          <w:divsChild>
            <w:div w:id="353276">
              <w:marLeft w:val="0"/>
              <w:marRight w:val="0"/>
              <w:marTop w:val="0"/>
              <w:marBottom w:val="0"/>
              <w:divBdr>
                <w:top w:val="none" w:sz="0" w:space="0" w:color="auto"/>
                <w:left w:val="none" w:sz="0" w:space="0" w:color="auto"/>
                <w:bottom w:val="none" w:sz="0" w:space="0" w:color="auto"/>
                <w:right w:val="none" w:sz="0" w:space="0" w:color="auto"/>
              </w:divBdr>
            </w:div>
            <w:div w:id="321130056">
              <w:marLeft w:val="0"/>
              <w:marRight w:val="0"/>
              <w:marTop w:val="0"/>
              <w:marBottom w:val="0"/>
              <w:divBdr>
                <w:top w:val="none" w:sz="0" w:space="0" w:color="auto"/>
                <w:left w:val="none" w:sz="0" w:space="0" w:color="auto"/>
                <w:bottom w:val="none" w:sz="0" w:space="0" w:color="auto"/>
                <w:right w:val="none" w:sz="0" w:space="0" w:color="auto"/>
              </w:divBdr>
            </w:div>
            <w:div w:id="964584508">
              <w:marLeft w:val="0"/>
              <w:marRight w:val="0"/>
              <w:marTop w:val="0"/>
              <w:marBottom w:val="0"/>
              <w:divBdr>
                <w:top w:val="none" w:sz="0" w:space="0" w:color="auto"/>
                <w:left w:val="none" w:sz="0" w:space="0" w:color="auto"/>
                <w:bottom w:val="none" w:sz="0" w:space="0" w:color="auto"/>
                <w:right w:val="none" w:sz="0" w:space="0" w:color="auto"/>
              </w:divBdr>
            </w:div>
            <w:div w:id="1811245944">
              <w:marLeft w:val="0"/>
              <w:marRight w:val="0"/>
              <w:marTop w:val="0"/>
              <w:marBottom w:val="0"/>
              <w:divBdr>
                <w:top w:val="none" w:sz="0" w:space="0" w:color="auto"/>
                <w:left w:val="none" w:sz="0" w:space="0" w:color="auto"/>
                <w:bottom w:val="none" w:sz="0" w:space="0" w:color="auto"/>
                <w:right w:val="none" w:sz="0" w:space="0" w:color="auto"/>
              </w:divBdr>
            </w:div>
            <w:div w:id="207474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8106">
      <w:bodyDiv w:val="1"/>
      <w:marLeft w:val="0"/>
      <w:marRight w:val="0"/>
      <w:marTop w:val="0"/>
      <w:marBottom w:val="0"/>
      <w:divBdr>
        <w:top w:val="none" w:sz="0" w:space="0" w:color="auto"/>
        <w:left w:val="none" w:sz="0" w:space="0" w:color="auto"/>
        <w:bottom w:val="none" w:sz="0" w:space="0" w:color="auto"/>
        <w:right w:val="none" w:sz="0" w:space="0" w:color="auto"/>
      </w:divBdr>
      <w:divsChild>
        <w:div w:id="94715659">
          <w:marLeft w:val="0"/>
          <w:marRight w:val="0"/>
          <w:marTop w:val="0"/>
          <w:marBottom w:val="0"/>
          <w:divBdr>
            <w:top w:val="none" w:sz="0" w:space="0" w:color="auto"/>
            <w:left w:val="none" w:sz="0" w:space="0" w:color="auto"/>
            <w:bottom w:val="none" w:sz="0" w:space="0" w:color="auto"/>
            <w:right w:val="none" w:sz="0" w:space="0" w:color="auto"/>
          </w:divBdr>
        </w:div>
        <w:div w:id="418017225">
          <w:marLeft w:val="0"/>
          <w:marRight w:val="0"/>
          <w:marTop w:val="0"/>
          <w:marBottom w:val="0"/>
          <w:divBdr>
            <w:top w:val="none" w:sz="0" w:space="0" w:color="auto"/>
            <w:left w:val="none" w:sz="0" w:space="0" w:color="auto"/>
            <w:bottom w:val="none" w:sz="0" w:space="0" w:color="auto"/>
            <w:right w:val="none" w:sz="0" w:space="0" w:color="auto"/>
          </w:divBdr>
        </w:div>
        <w:div w:id="1257860000">
          <w:marLeft w:val="0"/>
          <w:marRight w:val="0"/>
          <w:marTop w:val="0"/>
          <w:marBottom w:val="0"/>
          <w:divBdr>
            <w:top w:val="none" w:sz="0" w:space="0" w:color="auto"/>
            <w:left w:val="none" w:sz="0" w:space="0" w:color="auto"/>
            <w:bottom w:val="none" w:sz="0" w:space="0" w:color="auto"/>
            <w:right w:val="none" w:sz="0" w:space="0" w:color="auto"/>
          </w:divBdr>
        </w:div>
        <w:div w:id="1468277972">
          <w:marLeft w:val="0"/>
          <w:marRight w:val="0"/>
          <w:marTop w:val="0"/>
          <w:marBottom w:val="0"/>
          <w:divBdr>
            <w:top w:val="none" w:sz="0" w:space="0" w:color="auto"/>
            <w:left w:val="none" w:sz="0" w:space="0" w:color="auto"/>
            <w:bottom w:val="none" w:sz="0" w:space="0" w:color="auto"/>
            <w:right w:val="none" w:sz="0" w:space="0" w:color="auto"/>
          </w:divBdr>
        </w:div>
        <w:div w:id="1511987404">
          <w:marLeft w:val="0"/>
          <w:marRight w:val="0"/>
          <w:marTop w:val="0"/>
          <w:marBottom w:val="0"/>
          <w:divBdr>
            <w:top w:val="none" w:sz="0" w:space="0" w:color="auto"/>
            <w:left w:val="none" w:sz="0" w:space="0" w:color="auto"/>
            <w:bottom w:val="none" w:sz="0" w:space="0" w:color="auto"/>
            <w:right w:val="none" w:sz="0" w:space="0" w:color="auto"/>
          </w:divBdr>
        </w:div>
      </w:divsChild>
    </w:div>
    <w:div w:id="735980070">
      <w:bodyDiv w:val="1"/>
      <w:marLeft w:val="0"/>
      <w:marRight w:val="0"/>
      <w:marTop w:val="0"/>
      <w:marBottom w:val="0"/>
      <w:divBdr>
        <w:top w:val="none" w:sz="0" w:space="0" w:color="auto"/>
        <w:left w:val="none" w:sz="0" w:space="0" w:color="auto"/>
        <w:bottom w:val="none" w:sz="0" w:space="0" w:color="auto"/>
        <w:right w:val="none" w:sz="0" w:space="0" w:color="auto"/>
      </w:divBdr>
    </w:div>
    <w:div w:id="737555618">
      <w:bodyDiv w:val="1"/>
      <w:marLeft w:val="0"/>
      <w:marRight w:val="0"/>
      <w:marTop w:val="0"/>
      <w:marBottom w:val="0"/>
      <w:divBdr>
        <w:top w:val="none" w:sz="0" w:space="0" w:color="auto"/>
        <w:left w:val="none" w:sz="0" w:space="0" w:color="auto"/>
        <w:bottom w:val="none" w:sz="0" w:space="0" w:color="auto"/>
        <w:right w:val="none" w:sz="0" w:space="0" w:color="auto"/>
      </w:divBdr>
    </w:div>
    <w:div w:id="741563063">
      <w:bodyDiv w:val="1"/>
      <w:marLeft w:val="0"/>
      <w:marRight w:val="0"/>
      <w:marTop w:val="0"/>
      <w:marBottom w:val="0"/>
      <w:divBdr>
        <w:top w:val="none" w:sz="0" w:space="0" w:color="auto"/>
        <w:left w:val="none" w:sz="0" w:space="0" w:color="auto"/>
        <w:bottom w:val="none" w:sz="0" w:space="0" w:color="auto"/>
        <w:right w:val="none" w:sz="0" w:space="0" w:color="auto"/>
      </w:divBdr>
      <w:divsChild>
        <w:div w:id="21975754">
          <w:marLeft w:val="0"/>
          <w:marRight w:val="0"/>
          <w:marTop w:val="0"/>
          <w:marBottom w:val="0"/>
          <w:divBdr>
            <w:top w:val="none" w:sz="0" w:space="0" w:color="auto"/>
            <w:left w:val="none" w:sz="0" w:space="0" w:color="auto"/>
            <w:bottom w:val="none" w:sz="0" w:space="0" w:color="auto"/>
            <w:right w:val="none" w:sz="0" w:space="0" w:color="auto"/>
          </w:divBdr>
        </w:div>
        <w:div w:id="58942002">
          <w:marLeft w:val="0"/>
          <w:marRight w:val="0"/>
          <w:marTop w:val="0"/>
          <w:marBottom w:val="0"/>
          <w:divBdr>
            <w:top w:val="none" w:sz="0" w:space="0" w:color="auto"/>
            <w:left w:val="none" w:sz="0" w:space="0" w:color="auto"/>
            <w:bottom w:val="none" w:sz="0" w:space="0" w:color="auto"/>
            <w:right w:val="none" w:sz="0" w:space="0" w:color="auto"/>
          </w:divBdr>
        </w:div>
        <w:div w:id="126819251">
          <w:marLeft w:val="0"/>
          <w:marRight w:val="0"/>
          <w:marTop w:val="0"/>
          <w:marBottom w:val="0"/>
          <w:divBdr>
            <w:top w:val="none" w:sz="0" w:space="0" w:color="auto"/>
            <w:left w:val="none" w:sz="0" w:space="0" w:color="auto"/>
            <w:bottom w:val="none" w:sz="0" w:space="0" w:color="auto"/>
            <w:right w:val="none" w:sz="0" w:space="0" w:color="auto"/>
          </w:divBdr>
        </w:div>
        <w:div w:id="588462911">
          <w:marLeft w:val="0"/>
          <w:marRight w:val="0"/>
          <w:marTop w:val="0"/>
          <w:marBottom w:val="0"/>
          <w:divBdr>
            <w:top w:val="none" w:sz="0" w:space="0" w:color="auto"/>
            <w:left w:val="none" w:sz="0" w:space="0" w:color="auto"/>
            <w:bottom w:val="none" w:sz="0" w:space="0" w:color="auto"/>
            <w:right w:val="none" w:sz="0" w:space="0" w:color="auto"/>
          </w:divBdr>
          <w:divsChild>
            <w:div w:id="999190980">
              <w:marLeft w:val="-75"/>
              <w:marRight w:val="0"/>
              <w:marTop w:val="30"/>
              <w:marBottom w:val="30"/>
              <w:divBdr>
                <w:top w:val="none" w:sz="0" w:space="0" w:color="auto"/>
                <w:left w:val="none" w:sz="0" w:space="0" w:color="auto"/>
                <w:bottom w:val="none" w:sz="0" w:space="0" w:color="auto"/>
                <w:right w:val="none" w:sz="0" w:space="0" w:color="auto"/>
              </w:divBdr>
              <w:divsChild>
                <w:div w:id="86662630">
                  <w:marLeft w:val="0"/>
                  <w:marRight w:val="0"/>
                  <w:marTop w:val="0"/>
                  <w:marBottom w:val="0"/>
                  <w:divBdr>
                    <w:top w:val="none" w:sz="0" w:space="0" w:color="auto"/>
                    <w:left w:val="none" w:sz="0" w:space="0" w:color="auto"/>
                    <w:bottom w:val="none" w:sz="0" w:space="0" w:color="auto"/>
                    <w:right w:val="none" w:sz="0" w:space="0" w:color="auto"/>
                  </w:divBdr>
                  <w:divsChild>
                    <w:div w:id="1999185899">
                      <w:marLeft w:val="0"/>
                      <w:marRight w:val="0"/>
                      <w:marTop w:val="0"/>
                      <w:marBottom w:val="0"/>
                      <w:divBdr>
                        <w:top w:val="none" w:sz="0" w:space="0" w:color="auto"/>
                        <w:left w:val="none" w:sz="0" w:space="0" w:color="auto"/>
                        <w:bottom w:val="none" w:sz="0" w:space="0" w:color="auto"/>
                        <w:right w:val="none" w:sz="0" w:space="0" w:color="auto"/>
                      </w:divBdr>
                    </w:div>
                  </w:divsChild>
                </w:div>
                <w:div w:id="197816015">
                  <w:marLeft w:val="0"/>
                  <w:marRight w:val="0"/>
                  <w:marTop w:val="0"/>
                  <w:marBottom w:val="0"/>
                  <w:divBdr>
                    <w:top w:val="none" w:sz="0" w:space="0" w:color="auto"/>
                    <w:left w:val="none" w:sz="0" w:space="0" w:color="auto"/>
                    <w:bottom w:val="none" w:sz="0" w:space="0" w:color="auto"/>
                    <w:right w:val="none" w:sz="0" w:space="0" w:color="auto"/>
                  </w:divBdr>
                  <w:divsChild>
                    <w:div w:id="1167355715">
                      <w:marLeft w:val="0"/>
                      <w:marRight w:val="0"/>
                      <w:marTop w:val="0"/>
                      <w:marBottom w:val="0"/>
                      <w:divBdr>
                        <w:top w:val="none" w:sz="0" w:space="0" w:color="auto"/>
                        <w:left w:val="none" w:sz="0" w:space="0" w:color="auto"/>
                        <w:bottom w:val="none" w:sz="0" w:space="0" w:color="auto"/>
                        <w:right w:val="none" w:sz="0" w:space="0" w:color="auto"/>
                      </w:divBdr>
                    </w:div>
                  </w:divsChild>
                </w:div>
                <w:div w:id="259413385">
                  <w:marLeft w:val="0"/>
                  <w:marRight w:val="0"/>
                  <w:marTop w:val="0"/>
                  <w:marBottom w:val="0"/>
                  <w:divBdr>
                    <w:top w:val="none" w:sz="0" w:space="0" w:color="auto"/>
                    <w:left w:val="none" w:sz="0" w:space="0" w:color="auto"/>
                    <w:bottom w:val="none" w:sz="0" w:space="0" w:color="auto"/>
                    <w:right w:val="none" w:sz="0" w:space="0" w:color="auto"/>
                  </w:divBdr>
                  <w:divsChild>
                    <w:div w:id="312610547">
                      <w:marLeft w:val="0"/>
                      <w:marRight w:val="0"/>
                      <w:marTop w:val="0"/>
                      <w:marBottom w:val="0"/>
                      <w:divBdr>
                        <w:top w:val="none" w:sz="0" w:space="0" w:color="auto"/>
                        <w:left w:val="none" w:sz="0" w:space="0" w:color="auto"/>
                        <w:bottom w:val="none" w:sz="0" w:space="0" w:color="auto"/>
                        <w:right w:val="none" w:sz="0" w:space="0" w:color="auto"/>
                      </w:divBdr>
                    </w:div>
                  </w:divsChild>
                </w:div>
                <w:div w:id="356077279">
                  <w:marLeft w:val="0"/>
                  <w:marRight w:val="0"/>
                  <w:marTop w:val="0"/>
                  <w:marBottom w:val="0"/>
                  <w:divBdr>
                    <w:top w:val="none" w:sz="0" w:space="0" w:color="auto"/>
                    <w:left w:val="none" w:sz="0" w:space="0" w:color="auto"/>
                    <w:bottom w:val="none" w:sz="0" w:space="0" w:color="auto"/>
                    <w:right w:val="none" w:sz="0" w:space="0" w:color="auto"/>
                  </w:divBdr>
                  <w:divsChild>
                    <w:div w:id="816729274">
                      <w:marLeft w:val="0"/>
                      <w:marRight w:val="0"/>
                      <w:marTop w:val="0"/>
                      <w:marBottom w:val="0"/>
                      <w:divBdr>
                        <w:top w:val="none" w:sz="0" w:space="0" w:color="auto"/>
                        <w:left w:val="none" w:sz="0" w:space="0" w:color="auto"/>
                        <w:bottom w:val="none" w:sz="0" w:space="0" w:color="auto"/>
                        <w:right w:val="none" w:sz="0" w:space="0" w:color="auto"/>
                      </w:divBdr>
                    </w:div>
                  </w:divsChild>
                </w:div>
                <w:div w:id="442187948">
                  <w:marLeft w:val="0"/>
                  <w:marRight w:val="0"/>
                  <w:marTop w:val="0"/>
                  <w:marBottom w:val="0"/>
                  <w:divBdr>
                    <w:top w:val="none" w:sz="0" w:space="0" w:color="auto"/>
                    <w:left w:val="none" w:sz="0" w:space="0" w:color="auto"/>
                    <w:bottom w:val="none" w:sz="0" w:space="0" w:color="auto"/>
                    <w:right w:val="none" w:sz="0" w:space="0" w:color="auto"/>
                  </w:divBdr>
                  <w:divsChild>
                    <w:div w:id="1064337161">
                      <w:marLeft w:val="0"/>
                      <w:marRight w:val="0"/>
                      <w:marTop w:val="0"/>
                      <w:marBottom w:val="0"/>
                      <w:divBdr>
                        <w:top w:val="none" w:sz="0" w:space="0" w:color="auto"/>
                        <w:left w:val="none" w:sz="0" w:space="0" w:color="auto"/>
                        <w:bottom w:val="none" w:sz="0" w:space="0" w:color="auto"/>
                        <w:right w:val="none" w:sz="0" w:space="0" w:color="auto"/>
                      </w:divBdr>
                    </w:div>
                  </w:divsChild>
                </w:div>
                <w:div w:id="464347776">
                  <w:marLeft w:val="0"/>
                  <w:marRight w:val="0"/>
                  <w:marTop w:val="0"/>
                  <w:marBottom w:val="0"/>
                  <w:divBdr>
                    <w:top w:val="none" w:sz="0" w:space="0" w:color="auto"/>
                    <w:left w:val="none" w:sz="0" w:space="0" w:color="auto"/>
                    <w:bottom w:val="none" w:sz="0" w:space="0" w:color="auto"/>
                    <w:right w:val="none" w:sz="0" w:space="0" w:color="auto"/>
                  </w:divBdr>
                  <w:divsChild>
                    <w:div w:id="461196948">
                      <w:marLeft w:val="0"/>
                      <w:marRight w:val="0"/>
                      <w:marTop w:val="0"/>
                      <w:marBottom w:val="0"/>
                      <w:divBdr>
                        <w:top w:val="none" w:sz="0" w:space="0" w:color="auto"/>
                        <w:left w:val="none" w:sz="0" w:space="0" w:color="auto"/>
                        <w:bottom w:val="none" w:sz="0" w:space="0" w:color="auto"/>
                        <w:right w:val="none" w:sz="0" w:space="0" w:color="auto"/>
                      </w:divBdr>
                    </w:div>
                  </w:divsChild>
                </w:div>
                <w:div w:id="549271616">
                  <w:marLeft w:val="0"/>
                  <w:marRight w:val="0"/>
                  <w:marTop w:val="0"/>
                  <w:marBottom w:val="0"/>
                  <w:divBdr>
                    <w:top w:val="none" w:sz="0" w:space="0" w:color="auto"/>
                    <w:left w:val="none" w:sz="0" w:space="0" w:color="auto"/>
                    <w:bottom w:val="none" w:sz="0" w:space="0" w:color="auto"/>
                    <w:right w:val="none" w:sz="0" w:space="0" w:color="auto"/>
                  </w:divBdr>
                  <w:divsChild>
                    <w:div w:id="1633897478">
                      <w:marLeft w:val="0"/>
                      <w:marRight w:val="0"/>
                      <w:marTop w:val="0"/>
                      <w:marBottom w:val="0"/>
                      <w:divBdr>
                        <w:top w:val="none" w:sz="0" w:space="0" w:color="auto"/>
                        <w:left w:val="none" w:sz="0" w:space="0" w:color="auto"/>
                        <w:bottom w:val="none" w:sz="0" w:space="0" w:color="auto"/>
                        <w:right w:val="none" w:sz="0" w:space="0" w:color="auto"/>
                      </w:divBdr>
                    </w:div>
                  </w:divsChild>
                </w:div>
                <w:div w:id="631130124">
                  <w:marLeft w:val="0"/>
                  <w:marRight w:val="0"/>
                  <w:marTop w:val="0"/>
                  <w:marBottom w:val="0"/>
                  <w:divBdr>
                    <w:top w:val="none" w:sz="0" w:space="0" w:color="auto"/>
                    <w:left w:val="none" w:sz="0" w:space="0" w:color="auto"/>
                    <w:bottom w:val="none" w:sz="0" w:space="0" w:color="auto"/>
                    <w:right w:val="none" w:sz="0" w:space="0" w:color="auto"/>
                  </w:divBdr>
                  <w:divsChild>
                    <w:div w:id="625357461">
                      <w:marLeft w:val="0"/>
                      <w:marRight w:val="0"/>
                      <w:marTop w:val="0"/>
                      <w:marBottom w:val="0"/>
                      <w:divBdr>
                        <w:top w:val="none" w:sz="0" w:space="0" w:color="auto"/>
                        <w:left w:val="none" w:sz="0" w:space="0" w:color="auto"/>
                        <w:bottom w:val="none" w:sz="0" w:space="0" w:color="auto"/>
                        <w:right w:val="none" w:sz="0" w:space="0" w:color="auto"/>
                      </w:divBdr>
                    </w:div>
                  </w:divsChild>
                </w:div>
                <w:div w:id="740906272">
                  <w:marLeft w:val="0"/>
                  <w:marRight w:val="0"/>
                  <w:marTop w:val="0"/>
                  <w:marBottom w:val="0"/>
                  <w:divBdr>
                    <w:top w:val="none" w:sz="0" w:space="0" w:color="auto"/>
                    <w:left w:val="none" w:sz="0" w:space="0" w:color="auto"/>
                    <w:bottom w:val="none" w:sz="0" w:space="0" w:color="auto"/>
                    <w:right w:val="none" w:sz="0" w:space="0" w:color="auto"/>
                  </w:divBdr>
                  <w:divsChild>
                    <w:div w:id="275870939">
                      <w:marLeft w:val="0"/>
                      <w:marRight w:val="0"/>
                      <w:marTop w:val="0"/>
                      <w:marBottom w:val="0"/>
                      <w:divBdr>
                        <w:top w:val="none" w:sz="0" w:space="0" w:color="auto"/>
                        <w:left w:val="none" w:sz="0" w:space="0" w:color="auto"/>
                        <w:bottom w:val="none" w:sz="0" w:space="0" w:color="auto"/>
                        <w:right w:val="none" w:sz="0" w:space="0" w:color="auto"/>
                      </w:divBdr>
                    </w:div>
                  </w:divsChild>
                </w:div>
                <w:div w:id="1007901923">
                  <w:marLeft w:val="0"/>
                  <w:marRight w:val="0"/>
                  <w:marTop w:val="0"/>
                  <w:marBottom w:val="0"/>
                  <w:divBdr>
                    <w:top w:val="none" w:sz="0" w:space="0" w:color="auto"/>
                    <w:left w:val="none" w:sz="0" w:space="0" w:color="auto"/>
                    <w:bottom w:val="none" w:sz="0" w:space="0" w:color="auto"/>
                    <w:right w:val="none" w:sz="0" w:space="0" w:color="auto"/>
                  </w:divBdr>
                  <w:divsChild>
                    <w:div w:id="1944921462">
                      <w:marLeft w:val="0"/>
                      <w:marRight w:val="0"/>
                      <w:marTop w:val="0"/>
                      <w:marBottom w:val="0"/>
                      <w:divBdr>
                        <w:top w:val="none" w:sz="0" w:space="0" w:color="auto"/>
                        <w:left w:val="none" w:sz="0" w:space="0" w:color="auto"/>
                        <w:bottom w:val="none" w:sz="0" w:space="0" w:color="auto"/>
                        <w:right w:val="none" w:sz="0" w:space="0" w:color="auto"/>
                      </w:divBdr>
                    </w:div>
                  </w:divsChild>
                </w:div>
                <w:div w:id="1086265107">
                  <w:marLeft w:val="0"/>
                  <w:marRight w:val="0"/>
                  <w:marTop w:val="0"/>
                  <w:marBottom w:val="0"/>
                  <w:divBdr>
                    <w:top w:val="none" w:sz="0" w:space="0" w:color="auto"/>
                    <w:left w:val="none" w:sz="0" w:space="0" w:color="auto"/>
                    <w:bottom w:val="none" w:sz="0" w:space="0" w:color="auto"/>
                    <w:right w:val="none" w:sz="0" w:space="0" w:color="auto"/>
                  </w:divBdr>
                  <w:divsChild>
                    <w:div w:id="798650702">
                      <w:marLeft w:val="0"/>
                      <w:marRight w:val="0"/>
                      <w:marTop w:val="0"/>
                      <w:marBottom w:val="0"/>
                      <w:divBdr>
                        <w:top w:val="none" w:sz="0" w:space="0" w:color="auto"/>
                        <w:left w:val="none" w:sz="0" w:space="0" w:color="auto"/>
                        <w:bottom w:val="none" w:sz="0" w:space="0" w:color="auto"/>
                        <w:right w:val="none" w:sz="0" w:space="0" w:color="auto"/>
                      </w:divBdr>
                    </w:div>
                    <w:div w:id="1062489359">
                      <w:marLeft w:val="0"/>
                      <w:marRight w:val="0"/>
                      <w:marTop w:val="0"/>
                      <w:marBottom w:val="0"/>
                      <w:divBdr>
                        <w:top w:val="none" w:sz="0" w:space="0" w:color="auto"/>
                        <w:left w:val="none" w:sz="0" w:space="0" w:color="auto"/>
                        <w:bottom w:val="none" w:sz="0" w:space="0" w:color="auto"/>
                        <w:right w:val="none" w:sz="0" w:space="0" w:color="auto"/>
                      </w:divBdr>
                    </w:div>
                    <w:div w:id="1330475261">
                      <w:marLeft w:val="0"/>
                      <w:marRight w:val="0"/>
                      <w:marTop w:val="0"/>
                      <w:marBottom w:val="0"/>
                      <w:divBdr>
                        <w:top w:val="none" w:sz="0" w:space="0" w:color="auto"/>
                        <w:left w:val="none" w:sz="0" w:space="0" w:color="auto"/>
                        <w:bottom w:val="none" w:sz="0" w:space="0" w:color="auto"/>
                        <w:right w:val="none" w:sz="0" w:space="0" w:color="auto"/>
                      </w:divBdr>
                    </w:div>
                    <w:div w:id="1448506108">
                      <w:marLeft w:val="0"/>
                      <w:marRight w:val="0"/>
                      <w:marTop w:val="0"/>
                      <w:marBottom w:val="0"/>
                      <w:divBdr>
                        <w:top w:val="none" w:sz="0" w:space="0" w:color="auto"/>
                        <w:left w:val="none" w:sz="0" w:space="0" w:color="auto"/>
                        <w:bottom w:val="none" w:sz="0" w:space="0" w:color="auto"/>
                        <w:right w:val="none" w:sz="0" w:space="0" w:color="auto"/>
                      </w:divBdr>
                    </w:div>
                    <w:div w:id="1532382515">
                      <w:marLeft w:val="0"/>
                      <w:marRight w:val="0"/>
                      <w:marTop w:val="0"/>
                      <w:marBottom w:val="0"/>
                      <w:divBdr>
                        <w:top w:val="none" w:sz="0" w:space="0" w:color="auto"/>
                        <w:left w:val="none" w:sz="0" w:space="0" w:color="auto"/>
                        <w:bottom w:val="none" w:sz="0" w:space="0" w:color="auto"/>
                        <w:right w:val="none" w:sz="0" w:space="0" w:color="auto"/>
                      </w:divBdr>
                    </w:div>
                  </w:divsChild>
                </w:div>
                <w:div w:id="1331180314">
                  <w:marLeft w:val="0"/>
                  <w:marRight w:val="0"/>
                  <w:marTop w:val="0"/>
                  <w:marBottom w:val="0"/>
                  <w:divBdr>
                    <w:top w:val="none" w:sz="0" w:space="0" w:color="auto"/>
                    <w:left w:val="none" w:sz="0" w:space="0" w:color="auto"/>
                    <w:bottom w:val="none" w:sz="0" w:space="0" w:color="auto"/>
                    <w:right w:val="none" w:sz="0" w:space="0" w:color="auto"/>
                  </w:divBdr>
                  <w:divsChild>
                    <w:div w:id="25760567">
                      <w:marLeft w:val="0"/>
                      <w:marRight w:val="0"/>
                      <w:marTop w:val="0"/>
                      <w:marBottom w:val="0"/>
                      <w:divBdr>
                        <w:top w:val="none" w:sz="0" w:space="0" w:color="auto"/>
                        <w:left w:val="none" w:sz="0" w:space="0" w:color="auto"/>
                        <w:bottom w:val="none" w:sz="0" w:space="0" w:color="auto"/>
                        <w:right w:val="none" w:sz="0" w:space="0" w:color="auto"/>
                      </w:divBdr>
                    </w:div>
                    <w:div w:id="106000815">
                      <w:marLeft w:val="0"/>
                      <w:marRight w:val="0"/>
                      <w:marTop w:val="0"/>
                      <w:marBottom w:val="0"/>
                      <w:divBdr>
                        <w:top w:val="none" w:sz="0" w:space="0" w:color="auto"/>
                        <w:left w:val="none" w:sz="0" w:space="0" w:color="auto"/>
                        <w:bottom w:val="none" w:sz="0" w:space="0" w:color="auto"/>
                        <w:right w:val="none" w:sz="0" w:space="0" w:color="auto"/>
                      </w:divBdr>
                    </w:div>
                    <w:div w:id="494145712">
                      <w:marLeft w:val="0"/>
                      <w:marRight w:val="0"/>
                      <w:marTop w:val="0"/>
                      <w:marBottom w:val="0"/>
                      <w:divBdr>
                        <w:top w:val="none" w:sz="0" w:space="0" w:color="auto"/>
                        <w:left w:val="none" w:sz="0" w:space="0" w:color="auto"/>
                        <w:bottom w:val="none" w:sz="0" w:space="0" w:color="auto"/>
                        <w:right w:val="none" w:sz="0" w:space="0" w:color="auto"/>
                      </w:divBdr>
                    </w:div>
                    <w:div w:id="622805485">
                      <w:marLeft w:val="0"/>
                      <w:marRight w:val="0"/>
                      <w:marTop w:val="0"/>
                      <w:marBottom w:val="0"/>
                      <w:divBdr>
                        <w:top w:val="none" w:sz="0" w:space="0" w:color="auto"/>
                        <w:left w:val="none" w:sz="0" w:space="0" w:color="auto"/>
                        <w:bottom w:val="none" w:sz="0" w:space="0" w:color="auto"/>
                        <w:right w:val="none" w:sz="0" w:space="0" w:color="auto"/>
                      </w:divBdr>
                    </w:div>
                    <w:div w:id="967928841">
                      <w:marLeft w:val="0"/>
                      <w:marRight w:val="0"/>
                      <w:marTop w:val="0"/>
                      <w:marBottom w:val="0"/>
                      <w:divBdr>
                        <w:top w:val="none" w:sz="0" w:space="0" w:color="auto"/>
                        <w:left w:val="none" w:sz="0" w:space="0" w:color="auto"/>
                        <w:bottom w:val="none" w:sz="0" w:space="0" w:color="auto"/>
                        <w:right w:val="none" w:sz="0" w:space="0" w:color="auto"/>
                      </w:divBdr>
                    </w:div>
                    <w:div w:id="1001471992">
                      <w:marLeft w:val="0"/>
                      <w:marRight w:val="0"/>
                      <w:marTop w:val="0"/>
                      <w:marBottom w:val="0"/>
                      <w:divBdr>
                        <w:top w:val="none" w:sz="0" w:space="0" w:color="auto"/>
                        <w:left w:val="none" w:sz="0" w:space="0" w:color="auto"/>
                        <w:bottom w:val="none" w:sz="0" w:space="0" w:color="auto"/>
                        <w:right w:val="none" w:sz="0" w:space="0" w:color="auto"/>
                      </w:divBdr>
                    </w:div>
                    <w:div w:id="1076633379">
                      <w:marLeft w:val="0"/>
                      <w:marRight w:val="0"/>
                      <w:marTop w:val="0"/>
                      <w:marBottom w:val="0"/>
                      <w:divBdr>
                        <w:top w:val="none" w:sz="0" w:space="0" w:color="auto"/>
                        <w:left w:val="none" w:sz="0" w:space="0" w:color="auto"/>
                        <w:bottom w:val="none" w:sz="0" w:space="0" w:color="auto"/>
                        <w:right w:val="none" w:sz="0" w:space="0" w:color="auto"/>
                      </w:divBdr>
                    </w:div>
                    <w:div w:id="1287397343">
                      <w:marLeft w:val="0"/>
                      <w:marRight w:val="0"/>
                      <w:marTop w:val="0"/>
                      <w:marBottom w:val="0"/>
                      <w:divBdr>
                        <w:top w:val="none" w:sz="0" w:space="0" w:color="auto"/>
                        <w:left w:val="none" w:sz="0" w:space="0" w:color="auto"/>
                        <w:bottom w:val="none" w:sz="0" w:space="0" w:color="auto"/>
                        <w:right w:val="none" w:sz="0" w:space="0" w:color="auto"/>
                      </w:divBdr>
                    </w:div>
                    <w:div w:id="1299796695">
                      <w:marLeft w:val="0"/>
                      <w:marRight w:val="0"/>
                      <w:marTop w:val="0"/>
                      <w:marBottom w:val="0"/>
                      <w:divBdr>
                        <w:top w:val="none" w:sz="0" w:space="0" w:color="auto"/>
                        <w:left w:val="none" w:sz="0" w:space="0" w:color="auto"/>
                        <w:bottom w:val="none" w:sz="0" w:space="0" w:color="auto"/>
                        <w:right w:val="none" w:sz="0" w:space="0" w:color="auto"/>
                      </w:divBdr>
                    </w:div>
                    <w:div w:id="1830051161">
                      <w:marLeft w:val="0"/>
                      <w:marRight w:val="0"/>
                      <w:marTop w:val="0"/>
                      <w:marBottom w:val="0"/>
                      <w:divBdr>
                        <w:top w:val="none" w:sz="0" w:space="0" w:color="auto"/>
                        <w:left w:val="none" w:sz="0" w:space="0" w:color="auto"/>
                        <w:bottom w:val="none" w:sz="0" w:space="0" w:color="auto"/>
                        <w:right w:val="none" w:sz="0" w:space="0" w:color="auto"/>
                      </w:divBdr>
                    </w:div>
                  </w:divsChild>
                </w:div>
                <w:div w:id="1361008827">
                  <w:marLeft w:val="0"/>
                  <w:marRight w:val="0"/>
                  <w:marTop w:val="0"/>
                  <w:marBottom w:val="0"/>
                  <w:divBdr>
                    <w:top w:val="none" w:sz="0" w:space="0" w:color="auto"/>
                    <w:left w:val="none" w:sz="0" w:space="0" w:color="auto"/>
                    <w:bottom w:val="none" w:sz="0" w:space="0" w:color="auto"/>
                    <w:right w:val="none" w:sz="0" w:space="0" w:color="auto"/>
                  </w:divBdr>
                  <w:divsChild>
                    <w:div w:id="1555778911">
                      <w:marLeft w:val="0"/>
                      <w:marRight w:val="0"/>
                      <w:marTop w:val="0"/>
                      <w:marBottom w:val="0"/>
                      <w:divBdr>
                        <w:top w:val="none" w:sz="0" w:space="0" w:color="auto"/>
                        <w:left w:val="none" w:sz="0" w:space="0" w:color="auto"/>
                        <w:bottom w:val="none" w:sz="0" w:space="0" w:color="auto"/>
                        <w:right w:val="none" w:sz="0" w:space="0" w:color="auto"/>
                      </w:divBdr>
                    </w:div>
                  </w:divsChild>
                </w:div>
                <w:div w:id="1396123929">
                  <w:marLeft w:val="0"/>
                  <w:marRight w:val="0"/>
                  <w:marTop w:val="0"/>
                  <w:marBottom w:val="0"/>
                  <w:divBdr>
                    <w:top w:val="none" w:sz="0" w:space="0" w:color="auto"/>
                    <w:left w:val="none" w:sz="0" w:space="0" w:color="auto"/>
                    <w:bottom w:val="none" w:sz="0" w:space="0" w:color="auto"/>
                    <w:right w:val="none" w:sz="0" w:space="0" w:color="auto"/>
                  </w:divBdr>
                  <w:divsChild>
                    <w:div w:id="1857496325">
                      <w:marLeft w:val="0"/>
                      <w:marRight w:val="0"/>
                      <w:marTop w:val="0"/>
                      <w:marBottom w:val="0"/>
                      <w:divBdr>
                        <w:top w:val="none" w:sz="0" w:space="0" w:color="auto"/>
                        <w:left w:val="none" w:sz="0" w:space="0" w:color="auto"/>
                        <w:bottom w:val="none" w:sz="0" w:space="0" w:color="auto"/>
                        <w:right w:val="none" w:sz="0" w:space="0" w:color="auto"/>
                      </w:divBdr>
                    </w:div>
                  </w:divsChild>
                </w:div>
                <w:div w:id="1424450956">
                  <w:marLeft w:val="0"/>
                  <w:marRight w:val="0"/>
                  <w:marTop w:val="0"/>
                  <w:marBottom w:val="0"/>
                  <w:divBdr>
                    <w:top w:val="none" w:sz="0" w:space="0" w:color="auto"/>
                    <w:left w:val="none" w:sz="0" w:space="0" w:color="auto"/>
                    <w:bottom w:val="none" w:sz="0" w:space="0" w:color="auto"/>
                    <w:right w:val="none" w:sz="0" w:space="0" w:color="auto"/>
                  </w:divBdr>
                  <w:divsChild>
                    <w:div w:id="941457049">
                      <w:marLeft w:val="0"/>
                      <w:marRight w:val="0"/>
                      <w:marTop w:val="0"/>
                      <w:marBottom w:val="0"/>
                      <w:divBdr>
                        <w:top w:val="none" w:sz="0" w:space="0" w:color="auto"/>
                        <w:left w:val="none" w:sz="0" w:space="0" w:color="auto"/>
                        <w:bottom w:val="none" w:sz="0" w:space="0" w:color="auto"/>
                        <w:right w:val="none" w:sz="0" w:space="0" w:color="auto"/>
                      </w:divBdr>
                    </w:div>
                  </w:divsChild>
                </w:div>
                <w:div w:id="1699042808">
                  <w:marLeft w:val="0"/>
                  <w:marRight w:val="0"/>
                  <w:marTop w:val="0"/>
                  <w:marBottom w:val="0"/>
                  <w:divBdr>
                    <w:top w:val="none" w:sz="0" w:space="0" w:color="auto"/>
                    <w:left w:val="none" w:sz="0" w:space="0" w:color="auto"/>
                    <w:bottom w:val="none" w:sz="0" w:space="0" w:color="auto"/>
                    <w:right w:val="none" w:sz="0" w:space="0" w:color="auto"/>
                  </w:divBdr>
                  <w:divsChild>
                    <w:div w:id="256600564">
                      <w:marLeft w:val="0"/>
                      <w:marRight w:val="0"/>
                      <w:marTop w:val="0"/>
                      <w:marBottom w:val="0"/>
                      <w:divBdr>
                        <w:top w:val="none" w:sz="0" w:space="0" w:color="auto"/>
                        <w:left w:val="none" w:sz="0" w:space="0" w:color="auto"/>
                        <w:bottom w:val="none" w:sz="0" w:space="0" w:color="auto"/>
                        <w:right w:val="none" w:sz="0" w:space="0" w:color="auto"/>
                      </w:divBdr>
                    </w:div>
                  </w:divsChild>
                </w:div>
                <w:div w:id="1720935997">
                  <w:marLeft w:val="0"/>
                  <w:marRight w:val="0"/>
                  <w:marTop w:val="0"/>
                  <w:marBottom w:val="0"/>
                  <w:divBdr>
                    <w:top w:val="none" w:sz="0" w:space="0" w:color="auto"/>
                    <w:left w:val="none" w:sz="0" w:space="0" w:color="auto"/>
                    <w:bottom w:val="none" w:sz="0" w:space="0" w:color="auto"/>
                    <w:right w:val="none" w:sz="0" w:space="0" w:color="auto"/>
                  </w:divBdr>
                  <w:divsChild>
                    <w:div w:id="1403214497">
                      <w:marLeft w:val="0"/>
                      <w:marRight w:val="0"/>
                      <w:marTop w:val="0"/>
                      <w:marBottom w:val="0"/>
                      <w:divBdr>
                        <w:top w:val="none" w:sz="0" w:space="0" w:color="auto"/>
                        <w:left w:val="none" w:sz="0" w:space="0" w:color="auto"/>
                        <w:bottom w:val="none" w:sz="0" w:space="0" w:color="auto"/>
                        <w:right w:val="none" w:sz="0" w:space="0" w:color="auto"/>
                      </w:divBdr>
                    </w:div>
                  </w:divsChild>
                </w:div>
                <w:div w:id="1747025639">
                  <w:marLeft w:val="0"/>
                  <w:marRight w:val="0"/>
                  <w:marTop w:val="0"/>
                  <w:marBottom w:val="0"/>
                  <w:divBdr>
                    <w:top w:val="none" w:sz="0" w:space="0" w:color="auto"/>
                    <w:left w:val="none" w:sz="0" w:space="0" w:color="auto"/>
                    <w:bottom w:val="none" w:sz="0" w:space="0" w:color="auto"/>
                    <w:right w:val="none" w:sz="0" w:space="0" w:color="auto"/>
                  </w:divBdr>
                  <w:divsChild>
                    <w:div w:id="1563255417">
                      <w:marLeft w:val="0"/>
                      <w:marRight w:val="0"/>
                      <w:marTop w:val="0"/>
                      <w:marBottom w:val="0"/>
                      <w:divBdr>
                        <w:top w:val="none" w:sz="0" w:space="0" w:color="auto"/>
                        <w:left w:val="none" w:sz="0" w:space="0" w:color="auto"/>
                        <w:bottom w:val="none" w:sz="0" w:space="0" w:color="auto"/>
                        <w:right w:val="none" w:sz="0" w:space="0" w:color="auto"/>
                      </w:divBdr>
                    </w:div>
                  </w:divsChild>
                </w:div>
                <w:div w:id="1786846891">
                  <w:marLeft w:val="0"/>
                  <w:marRight w:val="0"/>
                  <w:marTop w:val="0"/>
                  <w:marBottom w:val="0"/>
                  <w:divBdr>
                    <w:top w:val="none" w:sz="0" w:space="0" w:color="auto"/>
                    <w:left w:val="none" w:sz="0" w:space="0" w:color="auto"/>
                    <w:bottom w:val="none" w:sz="0" w:space="0" w:color="auto"/>
                    <w:right w:val="none" w:sz="0" w:space="0" w:color="auto"/>
                  </w:divBdr>
                  <w:divsChild>
                    <w:div w:id="478425391">
                      <w:marLeft w:val="0"/>
                      <w:marRight w:val="0"/>
                      <w:marTop w:val="0"/>
                      <w:marBottom w:val="0"/>
                      <w:divBdr>
                        <w:top w:val="none" w:sz="0" w:space="0" w:color="auto"/>
                        <w:left w:val="none" w:sz="0" w:space="0" w:color="auto"/>
                        <w:bottom w:val="none" w:sz="0" w:space="0" w:color="auto"/>
                        <w:right w:val="none" w:sz="0" w:space="0" w:color="auto"/>
                      </w:divBdr>
                    </w:div>
                  </w:divsChild>
                </w:div>
                <w:div w:id="1959483687">
                  <w:marLeft w:val="0"/>
                  <w:marRight w:val="0"/>
                  <w:marTop w:val="0"/>
                  <w:marBottom w:val="0"/>
                  <w:divBdr>
                    <w:top w:val="none" w:sz="0" w:space="0" w:color="auto"/>
                    <w:left w:val="none" w:sz="0" w:space="0" w:color="auto"/>
                    <w:bottom w:val="none" w:sz="0" w:space="0" w:color="auto"/>
                    <w:right w:val="none" w:sz="0" w:space="0" w:color="auto"/>
                  </w:divBdr>
                  <w:divsChild>
                    <w:div w:id="1913269551">
                      <w:marLeft w:val="0"/>
                      <w:marRight w:val="0"/>
                      <w:marTop w:val="0"/>
                      <w:marBottom w:val="0"/>
                      <w:divBdr>
                        <w:top w:val="none" w:sz="0" w:space="0" w:color="auto"/>
                        <w:left w:val="none" w:sz="0" w:space="0" w:color="auto"/>
                        <w:bottom w:val="none" w:sz="0" w:space="0" w:color="auto"/>
                        <w:right w:val="none" w:sz="0" w:space="0" w:color="auto"/>
                      </w:divBdr>
                    </w:div>
                  </w:divsChild>
                </w:div>
                <w:div w:id="1969359695">
                  <w:marLeft w:val="0"/>
                  <w:marRight w:val="0"/>
                  <w:marTop w:val="0"/>
                  <w:marBottom w:val="0"/>
                  <w:divBdr>
                    <w:top w:val="none" w:sz="0" w:space="0" w:color="auto"/>
                    <w:left w:val="none" w:sz="0" w:space="0" w:color="auto"/>
                    <w:bottom w:val="none" w:sz="0" w:space="0" w:color="auto"/>
                    <w:right w:val="none" w:sz="0" w:space="0" w:color="auto"/>
                  </w:divBdr>
                  <w:divsChild>
                    <w:div w:id="20938664">
                      <w:marLeft w:val="0"/>
                      <w:marRight w:val="0"/>
                      <w:marTop w:val="0"/>
                      <w:marBottom w:val="0"/>
                      <w:divBdr>
                        <w:top w:val="none" w:sz="0" w:space="0" w:color="auto"/>
                        <w:left w:val="none" w:sz="0" w:space="0" w:color="auto"/>
                        <w:bottom w:val="none" w:sz="0" w:space="0" w:color="auto"/>
                        <w:right w:val="none" w:sz="0" w:space="0" w:color="auto"/>
                      </w:divBdr>
                      <w:divsChild>
                        <w:div w:id="2011716778">
                          <w:marLeft w:val="0"/>
                          <w:marRight w:val="0"/>
                          <w:marTop w:val="0"/>
                          <w:marBottom w:val="0"/>
                          <w:divBdr>
                            <w:top w:val="none" w:sz="0" w:space="0" w:color="auto"/>
                            <w:left w:val="none" w:sz="0" w:space="0" w:color="auto"/>
                            <w:bottom w:val="none" w:sz="0" w:space="0" w:color="auto"/>
                            <w:right w:val="none" w:sz="0" w:space="0" w:color="auto"/>
                          </w:divBdr>
                        </w:div>
                      </w:divsChild>
                    </w:div>
                    <w:div w:id="21442771">
                      <w:marLeft w:val="0"/>
                      <w:marRight w:val="0"/>
                      <w:marTop w:val="0"/>
                      <w:marBottom w:val="0"/>
                      <w:divBdr>
                        <w:top w:val="none" w:sz="0" w:space="0" w:color="auto"/>
                        <w:left w:val="none" w:sz="0" w:space="0" w:color="auto"/>
                        <w:bottom w:val="none" w:sz="0" w:space="0" w:color="auto"/>
                        <w:right w:val="none" w:sz="0" w:space="0" w:color="auto"/>
                      </w:divBdr>
                      <w:divsChild>
                        <w:div w:id="152181865">
                          <w:marLeft w:val="0"/>
                          <w:marRight w:val="0"/>
                          <w:marTop w:val="0"/>
                          <w:marBottom w:val="0"/>
                          <w:divBdr>
                            <w:top w:val="none" w:sz="0" w:space="0" w:color="auto"/>
                            <w:left w:val="none" w:sz="0" w:space="0" w:color="auto"/>
                            <w:bottom w:val="none" w:sz="0" w:space="0" w:color="auto"/>
                            <w:right w:val="none" w:sz="0" w:space="0" w:color="auto"/>
                          </w:divBdr>
                        </w:div>
                      </w:divsChild>
                    </w:div>
                    <w:div w:id="36470041">
                      <w:marLeft w:val="0"/>
                      <w:marRight w:val="0"/>
                      <w:marTop w:val="0"/>
                      <w:marBottom w:val="0"/>
                      <w:divBdr>
                        <w:top w:val="none" w:sz="0" w:space="0" w:color="auto"/>
                        <w:left w:val="none" w:sz="0" w:space="0" w:color="auto"/>
                        <w:bottom w:val="none" w:sz="0" w:space="0" w:color="auto"/>
                        <w:right w:val="none" w:sz="0" w:space="0" w:color="auto"/>
                      </w:divBdr>
                      <w:divsChild>
                        <w:div w:id="1105929665">
                          <w:marLeft w:val="0"/>
                          <w:marRight w:val="0"/>
                          <w:marTop w:val="0"/>
                          <w:marBottom w:val="0"/>
                          <w:divBdr>
                            <w:top w:val="none" w:sz="0" w:space="0" w:color="auto"/>
                            <w:left w:val="none" w:sz="0" w:space="0" w:color="auto"/>
                            <w:bottom w:val="none" w:sz="0" w:space="0" w:color="auto"/>
                            <w:right w:val="none" w:sz="0" w:space="0" w:color="auto"/>
                          </w:divBdr>
                        </w:div>
                      </w:divsChild>
                    </w:div>
                    <w:div w:id="37366591">
                      <w:marLeft w:val="0"/>
                      <w:marRight w:val="0"/>
                      <w:marTop w:val="0"/>
                      <w:marBottom w:val="0"/>
                      <w:divBdr>
                        <w:top w:val="none" w:sz="0" w:space="0" w:color="auto"/>
                        <w:left w:val="none" w:sz="0" w:space="0" w:color="auto"/>
                        <w:bottom w:val="none" w:sz="0" w:space="0" w:color="auto"/>
                        <w:right w:val="none" w:sz="0" w:space="0" w:color="auto"/>
                      </w:divBdr>
                      <w:divsChild>
                        <w:div w:id="1001347255">
                          <w:marLeft w:val="0"/>
                          <w:marRight w:val="0"/>
                          <w:marTop w:val="0"/>
                          <w:marBottom w:val="0"/>
                          <w:divBdr>
                            <w:top w:val="none" w:sz="0" w:space="0" w:color="auto"/>
                            <w:left w:val="none" w:sz="0" w:space="0" w:color="auto"/>
                            <w:bottom w:val="none" w:sz="0" w:space="0" w:color="auto"/>
                            <w:right w:val="none" w:sz="0" w:space="0" w:color="auto"/>
                          </w:divBdr>
                        </w:div>
                      </w:divsChild>
                    </w:div>
                    <w:div w:id="49614677">
                      <w:marLeft w:val="0"/>
                      <w:marRight w:val="0"/>
                      <w:marTop w:val="0"/>
                      <w:marBottom w:val="0"/>
                      <w:divBdr>
                        <w:top w:val="none" w:sz="0" w:space="0" w:color="auto"/>
                        <w:left w:val="none" w:sz="0" w:space="0" w:color="auto"/>
                        <w:bottom w:val="none" w:sz="0" w:space="0" w:color="auto"/>
                        <w:right w:val="none" w:sz="0" w:space="0" w:color="auto"/>
                      </w:divBdr>
                      <w:divsChild>
                        <w:div w:id="1389845300">
                          <w:marLeft w:val="0"/>
                          <w:marRight w:val="0"/>
                          <w:marTop w:val="0"/>
                          <w:marBottom w:val="0"/>
                          <w:divBdr>
                            <w:top w:val="none" w:sz="0" w:space="0" w:color="auto"/>
                            <w:left w:val="none" w:sz="0" w:space="0" w:color="auto"/>
                            <w:bottom w:val="none" w:sz="0" w:space="0" w:color="auto"/>
                            <w:right w:val="none" w:sz="0" w:space="0" w:color="auto"/>
                          </w:divBdr>
                        </w:div>
                      </w:divsChild>
                    </w:div>
                    <w:div w:id="53159154">
                      <w:marLeft w:val="0"/>
                      <w:marRight w:val="0"/>
                      <w:marTop w:val="0"/>
                      <w:marBottom w:val="0"/>
                      <w:divBdr>
                        <w:top w:val="none" w:sz="0" w:space="0" w:color="auto"/>
                        <w:left w:val="none" w:sz="0" w:space="0" w:color="auto"/>
                        <w:bottom w:val="none" w:sz="0" w:space="0" w:color="auto"/>
                        <w:right w:val="none" w:sz="0" w:space="0" w:color="auto"/>
                      </w:divBdr>
                      <w:divsChild>
                        <w:div w:id="134570831">
                          <w:marLeft w:val="0"/>
                          <w:marRight w:val="0"/>
                          <w:marTop w:val="0"/>
                          <w:marBottom w:val="0"/>
                          <w:divBdr>
                            <w:top w:val="none" w:sz="0" w:space="0" w:color="auto"/>
                            <w:left w:val="none" w:sz="0" w:space="0" w:color="auto"/>
                            <w:bottom w:val="none" w:sz="0" w:space="0" w:color="auto"/>
                            <w:right w:val="none" w:sz="0" w:space="0" w:color="auto"/>
                          </w:divBdr>
                        </w:div>
                      </w:divsChild>
                    </w:div>
                    <w:div w:id="53353026">
                      <w:marLeft w:val="0"/>
                      <w:marRight w:val="0"/>
                      <w:marTop w:val="0"/>
                      <w:marBottom w:val="0"/>
                      <w:divBdr>
                        <w:top w:val="none" w:sz="0" w:space="0" w:color="auto"/>
                        <w:left w:val="none" w:sz="0" w:space="0" w:color="auto"/>
                        <w:bottom w:val="none" w:sz="0" w:space="0" w:color="auto"/>
                        <w:right w:val="none" w:sz="0" w:space="0" w:color="auto"/>
                      </w:divBdr>
                      <w:divsChild>
                        <w:div w:id="970289220">
                          <w:marLeft w:val="0"/>
                          <w:marRight w:val="0"/>
                          <w:marTop w:val="0"/>
                          <w:marBottom w:val="0"/>
                          <w:divBdr>
                            <w:top w:val="none" w:sz="0" w:space="0" w:color="auto"/>
                            <w:left w:val="none" w:sz="0" w:space="0" w:color="auto"/>
                            <w:bottom w:val="none" w:sz="0" w:space="0" w:color="auto"/>
                            <w:right w:val="none" w:sz="0" w:space="0" w:color="auto"/>
                          </w:divBdr>
                        </w:div>
                      </w:divsChild>
                    </w:div>
                    <w:div w:id="62994708">
                      <w:marLeft w:val="0"/>
                      <w:marRight w:val="0"/>
                      <w:marTop w:val="0"/>
                      <w:marBottom w:val="0"/>
                      <w:divBdr>
                        <w:top w:val="none" w:sz="0" w:space="0" w:color="auto"/>
                        <w:left w:val="none" w:sz="0" w:space="0" w:color="auto"/>
                        <w:bottom w:val="none" w:sz="0" w:space="0" w:color="auto"/>
                        <w:right w:val="none" w:sz="0" w:space="0" w:color="auto"/>
                      </w:divBdr>
                      <w:divsChild>
                        <w:div w:id="995497906">
                          <w:marLeft w:val="0"/>
                          <w:marRight w:val="0"/>
                          <w:marTop w:val="0"/>
                          <w:marBottom w:val="0"/>
                          <w:divBdr>
                            <w:top w:val="none" w:sz="0" w:space="0" w:color="auto"/>
                            <w:left w:val="none" w:sz="0" w:space="0" w:color="auto"/>
                            <w:bottom w:val="none" w:sz="0" w:space="0" w:color="auto"/>
                            <w:right w:val="none" w:sz="0" w:space="0" w:color="auto"/>
                          </w:divBdr>
                        </w:div>
                      </w:divsChild>
                    </w:div>
                    <w:div w:id="73288564">
                      <w:marLeft w:val="0"/>
                      <w:marRight w:val="0"/>
                      <w:marTop w:val="0"/>
                      <w:marBottom w:val="0"/>
                      <w:divBdr>
                        <w:top w:val="none" w:sz="0" w:space="0" w:color="auto"/>
                        <w:left w:val="none" w:sz="0" w:space="0" w:color="auto"/>
                        <w:bottom w:val="none" w:sz="0" w:space="0" w:color="auto"/>
                        <w:right w:val="none" w:sz="0" w:space="0" w:color="auto"/>
                      </w:divBdr>
                      <w:divsChild>
                        <w:div w:id="1589388811">
                          <w:marLeft w:val="0"/>
                          <w:marRight w:val="0"/>
                          <w:marTop w:val="0"/>
                          <w:marBottom w:val="0"/>
                          <w:divBdr>
                            <w:top w:val="none" w:sz="0" w:space="0" w:color="auto"/>
                            <w:left w:val="none" w:sz="0" w:space="0" w:color="auto"/>
                            <w:bottom w:val="none" w:sz="0" w:space="0" w:color="auto"/>
                            <w:right w:val="none" w:sz="0" w:space="0" w:color="auto"/>
                          </w:divBdr>
                        </w:div>
                      </w:divsChild>
                    </w:div>
                    <w:div w:id="86729637">
                      <w:marLeft w:val="0"/>
                      <w:marRight w:val="0"/>
                      <w:marTop w:val="0"/>
                      <w:marBottom w:val="0"/>
                      <w:divBdr>
                        <w:top w:val="none" w:sz="0" w:space="0" w:color="auto"/>
                        <w:left w:val="none" w:sz="0" w:space="0" w:color="auto"/>
                        <w:bottom w:val="none" w:sz="0" w:space="0" w:color="auto"/>
                        <w:right w:val="none" w:sz="0" w:space="0" w:color="auto"/>
                      </w:divBdr>
                      <w:divsChild>
                        <w:div w:id="1442527026">
                          <w:marLeft w:val="0"/>
                          <w:marRight w:val="0"/>
                          <w:marTop w:val="0"/>
                          <w:marBottom w:val="0"/>
                          <w:divBdr>
                            <w:top w:val="none" w:sz="0" w:space="0" w:color="auto"/>
                            <w:left w:val="none" w:sz="0" w:space="0" w:color="auto"/>
                            <w:bottom w:val="none" w:sz="0" w:space="0" w:color="auto"/>
                            <w:right w:val="none" w:sz="0" w:space="0" w:color="auto"/>
                          </w:divBdr>
                        </w:div>
                      </w:divsChild>
                    </w:div>
                    <w:div w:id="90250242">
                      <w:marLeft w:val="0"/>
                      <w:marRight w:val="0"/>
                      <w:marTop w:val="0"/>
                      <w:marBottom w:val="0"/>
                      <w:divBdr>
                        <w:top w:val="none" w:sz="0" w:space="0" w:color="auto"/>
                        <w:left w:val="none" w:sz="0" w:space="0" w:color="auto"/>
                        <w:bottom w:val="none" w:sz="0" w:space="0" w:color="auto"/>
                        <w:right w:val="none" w:sz="0" w:space="0" w:color="auto"/>
                      </w:divBdr>
                      <w:divsChild>
                        <w:div w:id="880824459">
                          <w:marLeft w:val="0"/>
                          <w:marRight w:val="0"/>
                          <w:marTop w:val="0"/>
                          <w:marBottom w:val="0"/>
                          <w:divBdr>
                            <w:top w:val="none" w:sz="0" w:space="0" w:color="auto"/>
                            <w:left w:val="none" w:sz="0" w:space="0" w:color="auto"/>
                            <w:bottom w:val="none" w:sz="0" w:space="0" w:color="auto"/>
                            <w:right w:val="none" w:sz="0" w:space="0" w:color="auto"/>
                          </w:divBdr>
                        </w:div>
                      </w:divsChild>
                    </w:div>
                    <w:div w:id="91318887">
                      <w:marLeft w:val="0"/>
                      <w:marRight w:val="0"/>
                      <w:marTop w:val="0"/>
                      <w:marBottom w:val="0"/>
                      <w:divBdr>
                        <w:top w:val="none" w:sz="0" w:space="0" w:color="auto"/>
                        <w:left w:val="none" w:sz="0" w:space="0" w:color="auto"/>
                        <w:bottom w:val="none" w:sz="0" w:space="0" w:color="auto"/>
                        <w:right w:val="none" w:sz="0" w:space="0" w:color="auto"/>
                      </w:divBdr>
                      <w:divsChild>
                        <w:div w:id="2105221466">
                          <w:marLeft w:val="0"/>
                          <w:marRight w:val="0"/>
                          <w:marTop w:val="0"/>
                          <w:marBottom w:val="0"/>
                          <w:divBdr>
                            <w:top w:val="none" w:sz="0" w:space="0" w:color="auto"/>
                            <w:left w:val="none" w:sz="0" w:space="0" w:color="auto"/>
                            <w:bottom w:val="none" w:sz="0" w:space="0" w:color="auto"/>
                            <w:right w:val="none" w:sz="0" w:space="0" w:color="auto"/>
                          </w:divBdr>
                        </w:div>
                      </w:divsChild>
                    </w:div>
                    <w:div w:id="105777714">
                      <w:marLeft w:val="0"/>
                      <w:marRight w:val="0"/>
                      <w:marTop w:val="0"/>
                      <w:marBottom w:val="0"/>
                      <w:divBdr>
                        <w:top w:val="none" w:sz="0" w:space="0" w:color="auto"/>
                        <w:left w:val="none" w:sz="0" w:space="0" w:color="auto"/>
                        <w:bottom w:val="none" w:sz="0" w:space="0" w:color="auto"/>
                        <w:right w:val="none" w:sz="0" w:space="0" w:color="auto"/>
                      </w:divBdr>
                      <w:divsChild>
                        <w:div w:id="58021631">
                          <w:marLeft w:val="0"/>
                          <w:marRight w:val="0"/>
                          <w:marTop w:val="0"/>
                          <w:marBottom w:val="0"/>
                          <w:divBdr>
                            <w:top w:val="none" w:sz="0" w:space="0" w:color="auto"/>
                            <w:left w:val="none" w:sz="0" w:space="0" w:color="auto"/>
                            <w:bottom w:val="none" w:sz="0" w:space="0" w:color="auto"/>
                            <w:right w:val="none" w:sz="0" w:space="0" w:color="auto"/>
                          </w:divBdr>
                        </w:div>
                      </w:divsChild>
                    </w:div>
                    <w:div w:id="112596259">
                      <w:marLeft w:val="0"/>
                      <w:marRight w:val="0"/>
                      <w:marTop w:val="0"/>
                      <w:marBottom w:val="0"/>
                      <w:divBdr>
                        <w:top w:val="none" w:sz="0" w:space="0" w:color="auto"/>
                        <w:left w:val="none" w:sz="0" w:space="0" w:color="auto"/>
                        <w:bottom w:val="none" w:sz="0" w:space="0" w:color="auto"/>
                        <w:right w:val="none" w:sz="0" w:space="0" w:color="auto"/>
                      </w:divBdr>
                      <w:divsChild>
                        <w:div w:id="232662476">
                          <w:marLeft w:val="0"/>
                          <w:marRight w:val="0"/>
                          <w:marTop w:val="0"/>
                          <w:marBottom w:val="0"/>
                          <w:divBdr>
                            <w:top w:val="none" w:sz="0" w:space="0" w:color="auto"/>
                            <w:left w:val="none" w:sz="0" w:space="0" w:color="auto"/>
                            <w:bottom w:val="none" w:sz="0" w:space="0" w:color="auto"/>
                            <w:right w:val="none" w:sz="0" w:space="0" w:color="auto"/>
                          </w:divBdr>
                        </w:div>
                      </w:divsChild>
                    </w:div>
                    <w:div w:id="136387219">
                      <w:marLeft w:val="0"/>
                      <w:marRight w:val="0"/>
                      <w:marTop w:val="0"/>
                      <w:marBottom w:val="0"/>
                      <w:divBdr>
                        <w:top w:val="none" w:sz="0" w:space="0" w:color="auto"/>
                        <w:left w:val="none" w:sz="0" w:space="0" w:color="auto"/>
                        <w:bottom w:val="none" w:sz="0" w:space="0" w:color="auto"/>
                        <w:right w:val="none" w:sz="0" w:space="0" w:color="auto"/>
                      </w:divBdr>
                      <w:divsChild>
                        <w:div w:id="2082751062">
                          <w:marLeft w:val="0"/>
                          <w:marRight w:val="0"/>
                          <w:marTop w:val="0"/>
                          <w:marBottom w:val="0"/>
                          <w:divBdr>
                            <w:top w:val="none" w:sz="0" w:space="0" w:color="auto"/>
                            <w:left w:val="none" w:sz="0" w:space="0" w:color="auto"/>
                            <w:bottom w:val="none" w:sz="0" w:space="0" w:color="auto"/>
                            <w:right w:val="none" w:sz="0" w:space="0" w:color="auto"/>
                          </w:divBdr>
                        </w:div>
                      </w:divsChild>
                    </w:div>
                    <w:div w:id="143816942">
                      <w:marLeft w:val="0"/>
                      <w:marRight w:val="0"/>
                      <w:marTop w:val="0"/>
                      <w:marBottom w:val="0"/>
                      <w:divBdr>
                        <w:top w:val="none" w:sz="0" w:space="0" w:color="auto"/>
                        <w:left w:val="none" w:sz="0" w:space="0" w:color="auto"/>
                        <w:bottom w:val="none" w:sz="0" w:space="0" w:color="auto"/>
                        <w:right w:val="none" w:sz="0" w:space="0" w:color="auto"/>
                      </w:divBdr>
                      <w:divsChild>
                        <w:div w:id="866335211">
                          <w:marLeft w:val="0"/>
                          <w:marRight w:val="0"/>
                          <w:marTop w:val="0"/>
                          <w:marBottom w:val="0"/>
                          <w:divBdr>
                            <w:top w:val="none" w:sz="0" w:space="0" w:color="auto"/>
                            <w:left w:val="none" w:sz="0" w:space="0" w:color="auto"/>
                            <w:bottom w:val="none" w:sz="0" w:space="0" w:color="auto"/>
                            <w:right w:val="none" w:sz="0" w:space="0" w:color="auto"/>
                          </w:divBdr>
                        </w:div>
                      </w:divsChild>
                    </w:div>
                    <w:div w:id="159588039">
                      <w:marLeft w:val="0"/>
                      <w:marRight w:val="0"/>
                      <w:marTop w:val="0"/>
                      <w:marBottom w:val="0"/>
                      <w:divBdr>
                        <w:top w:val="none" w:sz="0" w:space="0" w:color="auto"/>
                        <w:left w:val="none" w:sz="0" w:space="0" w:color="auto"/>
                        <w:bottom w:val="none" w:sz="0" w:space="0" w:color="auto"/>
                        <w:right w:val="none" w:sz="0" w:space="0" w:color="auto"/>
                      </w:divBdr>
                      <w:divsChild>
                        <w:div w:id="449904717">
                          <w:marLeft w:val="0"/>
                          <w:marRight w:val="0"/>
                          <w:marTop w:val="0"/>
                          <w:marBottom w:val="0"/>
                          <w:divBdr>
                            <w:top w:val="none" w:sz="0" w:space="0" w:color="auto"/>
                            <w:left w:val="none" w:sz="0" w:space="0" w:color="auto"/>
                            <w:bottom w:val="none" w:sz="0" w:space="0" w:color="auto"/>
                            <w:right w:val="none" w:sz="0" w:space="0" w:color="auto"/>
                          </w:divBdr>
                        </w:div>
                      </w:divsChild>
                    </w:div>
                    <w:div w:id="185339735">
                      <w:marLeft w:val="0"/>
                      <w:marRight w:val="0"/>
                      <w:marTop w:val="0"/>
                      <w:marBottom w:val="0"/>
                      <w:divBdr>
                        <w:top w:val="none" w:sz="0" w:space="0" w:color="auto"/>
                        <w:left w:val="none" w:sz="0" w:space="0" w:color="auto"/>
                        <w:bottom w:val="none" w:sz="0" w:space="0" w:color="auto"/>
                        <w:right w:val="none" w:sz="0" w:space="0" w:color="auto"/>
                      </w:divBdr>
                    </w:div>
                    <w:div w:id="234319889">
                      <w:marLeft w:val="0"/>
                      <w:marRight w:val="0"/>
                      <w:marTop w:val="0"/>
                      <w:marBottom w:val="0"/>
                      <w:divBdr>
                        <w:top w:val="none" w:sz="0" w:space="0" w:color="auto"/>
                        <w:left w:val="none" w:sz="0" w:space="0" w:color="auto"/>
                        <w:bottom w:val="none" w:sz="0" w:space="0" w:color="auto"/>
                        <w:right w:val="none" w:sz="0" w:space="0" w:color="auto"/>
                      </w:divBdr>
                      <w:divsChild>
                        <w:div w:id="1931042376">
                          <w:marLeft w:val="0"/>
                          <w:marRight w:val="0"/>
                          <w:marTop w:val="0"/>
                          <w:marBottom w:val="0"/>
                          <w:divBdr>
                            <w:top w:val="none" w:sz="0" w:space="0" w:color="auto"/>
                            <w:left w:val="none" w:sz="0" w:space="0" w:color="auto"/>
                            <w:bottom w:val="none" w:sz="0" w:space="0" w:color="auto"/>
                            <w:right w:val="none" w:sz="0" w:space="0" w:color="auto"/>
                          </w:divBdr>
                        </w:div>
                      </w:divsChild>
                    </w:div>
                    <w:div w:id="251818726">
                      <w:marLeft w:val="0"/>
                      <w:marRight w:val="0"/>
                      <w:marTop w:val="0"/>
                      <w:marBottom w:val="0"/>
                      <w:divBdr>
                        <w:top w:val="none" w:sz="0" w:space="0" w:color="auto"/>
                        <w:left w:val="none" w:sz="0" w:space="0" w:color="auto"/>
                        <w:bottom w:val="none" w:sz="0" w:space="0" w:color="auto"/>
                        <w:right w:val="none" w:sz="0" w:space="0" w:color="auto"/>
                      </w:divBdr>
                    </w:div>
                    <w:div w:id="255359853">
                      <w:marLeft w:val="0"/>
                      <w:marRight w:val="0"/>
                      <w:marTop w:val="0"/>
                      <w:marBottom w:val="0"/>
                      <w:divBdr>
                        <w:top w:val="none" w:sz="0" w:space="0" w:color="auto"/>
                        <w:left w:val="none" w:sz="0" w:space="0" w:color="auto"/>
                        <w:bottom w:val="none" w:sz="0" w:space="0" w:color="auto"/>
                        <w:right w:val="none" w:sz="0" w:space="0" w:color="auto"/>
                      </w:divBdr>
                      <w:divsChild>
                        <w:div w:id="390690521">
                          <w:marLeft w:val="0"/>
                          <w:marRight w:val="0"/>
                          <w:marTop w:val="0"/>
                          <w:marBottom w:val="0"/>
                          <w:divBdr>
                            <w:top w:val="none" w:sz="0" w:space="0" w:color="auto"/>
                            <w:left w:val="none" w:sz="0" w:space="0" w:color="auto"/>
                            <w:bottom w:val="none" w:sz="0" w:space="0" w:color="auto"/>
                            <w:right w:val="none" w:sz="0" w:space="0" w:color="auto"/>
                          </w:divBdr>
                        </w:div>
                      </w:divsChild>
                    </w:div>
                    <w:div w:id="269045811">
                      <w:marLeft w:val="0"/>
                      <w:marRight w:val="0"/>
                      <w:marTop w:val="0"/>
                      <w:marBottom w:val="0"/>
                      <w:divBdr>
                        <w:top w:val="none" w:sz="0" w:space="0" w:color="auto"/>
                        <w:left w:val="none" w:sz="0" w:space="0" w:color="auto"/>
                        <w:bottom w:val="none" w:sz="0" w:space="0" w:color="auto"/>
                        <w:right w:val="none" w:sz="0" w:space="0" w:color="auto"/>
                      </w:divBdr>
                      <w:divsChild>
                        <w:div w:id="734472612">
                          <w:marLeft w:val="0"/>
                          <w:marRight w:val="0"/>
                          <w:marTop w:val="0"/>
                          <w:marBottom w:val="0"/>
                          <w:divBdr>
                            <w:top w:val="none" w:sz="0" w:space="0" w:color="auto"/>
                            <w:left w:val="none" w:sz="0" w:space="0" w:color="auto"/>
                            <w:bottom w:val="none" w:sz="0" w:space="0" w:color="auto"/>
                            <w:right w:val="none" w:sz="0" w:space="0" w:color="auto"/>
                          </w:divBdr>
                        </w:div>
                      </w:divsChild>
                    </w:div>
                    <w:div w:id="296105567">
                      <w:marLeft w:val="0"/>
                      <w:marRight w:val="0"/>
                      <w:marTop w:val="0"/>
                      <w:marBottom w:val="0"/>
                      <w:divBdr>
                        <w:top w:val="none" w:sz="0" w:space="0" w:color="auto"/>
                        <w:left w:val="none" w:sz="0" w:space="0" w:color="auto"/>
                        <w:bottom w:val="none" w:sz="0" w:space="0" w:color="auto"/>
                        <w:right w:val="none" w:sz="0" w:space="0" w:color="auto"/>
                      </w:divBdr>
                      <w:divsChild>
                        <w:div w:id="1422533565">
                          <w:marLeft w:val="0"/>
                          <w:marRight w:val="0"/>
                          <w:marTop w:val="0"/>
                          <w:marBottom w:val="0"/>
                          <w:divBdr>
                            <w:top w:val="none" w:sz="0" w:space="0" w:color="auto"/>
                            <w:left w:val="none" w:sz="0" w:space="0" w:color="auto"/>
                            <w:bottom w:val="none" w:sz="0" w:space="0" w:color="auto"/>
                            <w:right w:val="none" w:sz="0" w:space="0" w:color="auto"/>
                          </w:divBdr>
                        </w:div>
                      </w:divsChild>
                    </w:div>
                    <w:div w:id="304434334">
                      <w:marLeft w:val="0"/>
                      <w:marRight w:val="0"/>
                      <w:marTop w:val="0"/>
                      <w:marBottom w:val="0"/>
                      <w:divBdr>
                        <w:top w:val="none" w:sz="0" w:space="0" w:color="auto"/>
                        <w:left w:val="none" w:sz="0" w:space="0" w:color="auto"/>
                        <w:bottom w:val="none" w:sz="0" w:space="0" w:color="auto"/>
                        <w:right w:val="none" w:sz="0" w:space="0" w:color="auto"/>
                      </w:divBdr>
                      <w:divsChild>
                        <w:div w:id="1918974256">
                          <w:marLeft w:val="0"/>
                          <w:marRight w:val="0"/>
                          <w:marTop w:val="0"/>
                          <w:marBottom w:val="0"/>
                          <w:divBdr>
                            <w:top w:val="none" w:sz="0" w:space="0" w:color="auto"/>
                            <w:left w:val="none" w:sz="0" w:space="0" w:color="auto"/>
                            <w:bottom w:val="none" w:sz="0" w:space="0" w:color="auto"/>
                            <w:right w:val="none" w:sz="0" w:space="0" w:color="auto"/>
                          </w:divBdr>
                        </w:div>
                      </w:divsChild>
                    </w:div>
                    <w:div w:id="334655230">
                      <w:marLeft w:val="0"/>
                      <w:marRight w:val="0"/>
                      <w:marTop w:val="0"/>
                      <w:marBottom w:val="0"/>
                      <w:divBdr>
                        <w:top w:val="none" w:sz="0" w:space="0" w:color="auto"/>
                        <w:left w:val="none" w:sz="0" w:space="0" w:color="auto"/>
                        <w:bottom w:val="none" w:sz="0" w:space="0" w:color="auto"/>
                        <w:right w:val="none" w:sz="0" w:space="0" w:color="auto"/>
                      </w:divBdr>
                      <w:divsChild>
                        <w:div w:id="1596550606">
                          <w:marLeft w:val="0"/>
                          <w:marRight w:val="0"/>
                          <w:marTop w:val="0"/>
                          <w:marBottom w:val="0"/>
                          <w:divBdr>
                            <w:top w:val="none" w:sz="0" w:space="0" w:color="auto"/>
                            <w:left w:val="none" w:sz="0" w:space="0" w:color="auto"/>
                            <w:bottom w:val="none" w:sz="0" w:space="0" w:color="auto"/>
                            <w:right w:val="none" w:sz="0" w:space="0" w:color="auto"/>
                          </w:divBdr>
                        </w:div>
                      </w:divsChild>
                    </w:div>
                    <w:div w:id="337734475">
                      <w:marLeft w:val="0"/>
                      <w:marRight w:val="0"/>
                      <w:marTop w:val="0"/>
                      <w:marBottom w:val="0"/>
                      <w:divBdr>
                        <w:top w:val="none" w:sz="0" w:space="0" w:color="auto"/>
                        <w:left w:val="none" w:sz="0" w:space="0" w:color="auto"/>
                        <w:bottom w:val="none" w:sz="0" w:space="0" w:color="auto"/>
                        <w:right w:val="none" w:sz="0" w:space="0" w:color="auto"/>
                      </w:divBdr>
                      <w:divsChild>
                        <w:div w:id="353306568">
                          <w:marLeft w:val="0"/>
                          <w:marRight w:val="0"/>
                          <w:marTop w:val="0"/>
                          <w:marBottom w:val="0"/>
                          <w:divBdr>
                            <w:top w:val="none" w:sz="0" w:space="0" w:color="auto"/>
                            <w:left w:val="none" w:sz="0" w:space="0" w:color="auto"/>
                            <w:bottom w:val="none" w:sz="0" w:space="0" w:color="auto"/>
                            <w:right w:val="none" w:sz="0" w:space="0" w:color="auto"/>
                          </w:divBdr>
                        </w:div>
                      </w:divsChild>
                    </w:div>
                    <w:div w:id="338625688">
                      <w:marLeft w:val="0"/>
                      <w:marRight w:val="0"/>
                      <w:marTop w:val="0"/>
                      <w:marBottom w:val="0"/>
                      <w:divBdr>
                        <w:top w:val="none" w:sz="0" w:space="0" w:color="auto"/>
                        <w:left w:val="none" w:sz="0" w:space="0" w:color="auto"/>
                        <w:bottom w:val="none" w:sz="0" w:space="0" w:color="auto"/>
                        <w:right w:val="none" w:sz="0" w:space="0" w:color="auto"/>
                      </w:divBdr>
                      <w:divsChild>
                        <w:div w:id="2126843812">
                          <w:marLeft w:val="0"/>
                          <w:marRight w:val="0"/>
                          <w:marTop w:val="0"/>
                          <w:marBottom w:val="0"/>
                          <w:divBdr>
                            <w:top w:val="none" w:sz="0" w:space="0" w:color="auto"/>
                            <w:left w:val="none" w:sz="0" w:space="0" w:color="auto"/>
                            <w:bottom w:val="none" w:sz="0" w:space="0" w:color="auto"/>
                            <w:right w:val="none" w:sz="0" w:space="0" w:color="auto"/>
                          </w:divBdr>
                        </w:div>
                      </w:divsChild>
                    </w:div>
                    <w:div w:id="354893868">
                      <w:marLeft w:val="0"/>
                      <w:marRight w:val="0"/>
                      <w:marTop w:val="0"/>
                      <w:marBottom w:val="0"/>
                      <w:divBdr>
                        <w:top w:val="none" w:sz="0" w:space="0" w:color="auto"/>
                        <w:left w:val="none" w:sz="0" w:space="0" w:color="auto"/>
                        <w:bottom w:val="none" w:sz="0" w:space="0" w:color="auto"/>
                        <w:right w:val="none" w:sz="0" w:space="0" w:color="auto"/>
                      </w:divBdr>
                      <w:divsChild>
                        <w:div w:id="1799251368">
                          <w:marLeft w:val="0"/>
                          <w:marRight w:val="0"/>
                          <w:marTop w:val="0"/>
                          <w:marBottom w:val="0"/>
                          <w:divBdr>
                            <w:top w:val="none" w:sz="0" w:space="0" w:color="auto"/>
                            <w:left w:val="none" w:sz="0" w:space="0" w:color="auto"/>
                            <w:bottom w:val="none" w:sz="0" w:space="0" w:color="auto"/>
                            <w:right w:val="none" w:sz="0" w:space="0" w:color="auto"/>
                          </w:divBdr>
                        </w:div>
                      </w:divsChild>
                    </w:div>
                    <w:div w:id="360936422">
                      <w:marLeft w:val="0"/>
                      <w:marRight w:val="0"/>
                      <w:marTop w:val="0"/>
                      <w:marBottom w:val="0"/>
                      <w:divBdr>
                        <w:top w:val="none" w:sz="0" w:space="0" w:color="auto"/>
                        <w:left w:val="none" w:sz="0" w:space="0" w:color="auto"/>
                        <w:bottom w:val="none" w:sz="0" w:space="0" w:color="auto"/>
                        <w:right w:val="none" w:sz="0" w:space="0" w:color="auto"/>
                      </w:divBdr>
                      <w:divsChild>
                        <w:div w:id="1579823395">
                          <w:marLeft w:val="0"/>
                          <w:marRight w:val="0"/>
                          <w:marTop w:val="0"/>
                          <w:marBottom w:val="0"/>
                          <w:divBdr>
                            <w:top w:val="none" w:sz="0" w:space="0" w:color="auto"/>
                            <w:left w:val="none" w:sz="0" w:space="0" w:color="auto"/>
                            <w:bottom w:val="none" w:sz="0" w:space="0" w:color="auto"/>
                            <w:right w:val="none" w:sz="0" w:space="0" w:color="auto"/>
                          </w:divBdr>
                        </w:div>
                      </w:divsChild>
                    </w:div>
                    <w:div w:id="384107495">
                      <w:marLeft w:val="0"/>
                      <w:marRight w:val="0"/>
                      <w:marTop w:val="0"/>
                      <w:marBottom w:val="0"/>
                      <w:divBdr>
                        <w:top w:val="none" w:sz="0" w:space="0" w:color="auto"/>
                        <w:left w:val="none" w:sz="0" w:space="0" w:color="auto"/>
                        <w:bottom w:val="none" w:sz="0" w:space="0" w:color="auto"/>
                        <w:right w:val="none" w:sz="0" w:space="0" w:color="auto"/>
                      </w:divBdr>
                      <w:divsChild>
                        <w:div w:id="1216504536">
                          <w:marLeft w:val="0"/>
                          <w:marRight w:val="0"/>
                          <w:marTop w:val="0"/>
                          <w:marBottom w:val="0"/>
                          <w:divBdr>
                            <w:top w:val="none" w:sz="0" w:space="0" w:color="auto"/>
                            <w:left w:val="none" w:sz="0" w:space="0" w:color="auto"/>
                            <w:bottom w:val="none" w:sz="0" w:space="0" w:color="auto"/>
                            <w:right w:val="none" w:sz="0" w:space="0" w:color="auto"/>
                          </w:divBdr>
                        </w:div>
                      </w:divsChild>
                    </w:div>
                    <w:div w:id="401147317">
                      <w:marLeft w:val="0"/>
                      <w:marRight w:val="0"/>
                      <w:marTop w:val="0"/>
                      <w:marBottom w:val="0"/>
                      <w:divBdr>
                        <w:top w:val="none" w:sz="0" w:space="0" w:color="auto"/>
                        <w:left w:val="none" w:sz="0" w:space="0" w:color="auto"/>
                        <w:bottom w:val="none" w:sz="0" w:space="0" w:color="auto"/>
                        <w:right w:val="none" w:sz="0" w:space="0" w:color="auto"/>
                      </w:divBdr>
                    </w:div>
                    <w:div w:id="407844698">
                      <w:marLeft w:val="0"/>
                      <w:marRight w:val="0"/>
                      <w:marTop w:val="0"/>
                      <w:marBottom w:val="0"/>
                      <w:divBdr>
                        <w:top w:val="none" w:sz="0" w:space="0" w:color="auto"/>
                        <w:left w:val="none" w:sz="0" w:space="0" w:color="auto"/>
                        <w:bottom w:val="none" w:sz="0" w:space="0" w:color="auto"/>
                        <w:right w:val="none" w:sz="0" w:space="0" w:color="auto"/>
                      </w:divBdr>
                    </w:div>
                    <w:div w:id="430666818">
                      <w:marLeft w:val="0"/>
                      <w:marRight w:val="0"/>
                      <w:marTop w:val="0"/>
                      <w:marBottom w:val="0"/>
                      <w:divBdr>
                        <w:top w:val="none" w:sz="0" w:space="0" w:color="auto"/>
                        <w:left w:val="none" w:sz="0" w:space="0" w:color="auto"/>
                        <w:bottom w:val="none" w:sz="0" w:space="0" w:color="auto"/>
                        <w:right w:val="none" w:sz="0" w:space="0" w:color="auto"/>
                      </w:divBdr>
                      <w:divsChild>
                        <w:div w:id="1953390392">
                          <w:marLeft w:val="0"/>
                          <w:marRight w:val="0"/>
                          <w:marTop w:val="0"/>
                          <w:marBottom w:val="0"/>
                          <w:divBdr>
                            <w:top w:val="none" w:sz="0" w:space="0" w:color="auto"/>
                            <w:left w:val="none" w:sz="0" w:space="0" w:color="auto"/>
                            <w:bottom w:val="none" w:sz="0" w:space="0" w:color="auto"/>
                            <w:right w:val="none" w:sz="0" w:space="0" w:color="auto"/>
                          </w:divBdr>
                        </w:div>
                      </w:divsChild>
                    </w:div>
                    <w:div w:id="457457569">
                      <w:marLeft w:val="0"/>
                      <w:marRight w:val="0"/>
                      <w:marTop w:val="0"/>
                      <w:marBottom w:val="0"/>
                      <w:divBdr>
                        <w:top w:val="none" w:sz="0" w:space="0" w:color="auto"/>
                        <w:left w:val="none" w:sz="0" w:space="0" w:color="auto"/>
                        <w:bottom w:val="none" w:sz="0" w:space="0" w:color="auto"/>
                        <w:right w:val="none" w:sz="0" w:space="0" w:color="auto"/>
                      </w:divBdr>
                      <w:divsChild>
                        <w:div w:id="2135638238">
                          <w:marLeft w:val="0"/>
                          <w:marRight w:val="0"/>
                          <w:marTop w:val="0"/>
                          <w:marBottom w:val="0"/>
                          <w:divBdr>
                            <w:top w:val="none" w:sz="0" w:space="0" w:color="auto"/>
                            <w:left w:val="none" w:sz="0" w:space="0" w:color="auto"/>
                            <w:bottom w:val="none" w:sz="0" w:space="0" w:color="auto"/>
                            <w:right w:val="none" w:sz="0" w:space="0" w:color="auto"/>
                          </w:divBdr>
                        </w:div>
                      </w:divsChild>
                    </w:div>
                    <w:div w:id="465777208">
                      <w:marLeft w:val="0"/>
                      <w:marRight w:val="0"/>
                      <w:marTop w:val="0"/>
                      <w:marBottom w:val="0"/>
                      <w:divBdr>
                        <w:top w:val="none" w:sz="0" w:space="0" w:color="auto"/>
                        <w:left w:val="none" w:sz="0" w:space="0" w:color="auto"/>
                        <w:bottom w:val="none" w:sz="0" w:space="0" w:color="auto"/>
                        <w:right w:val="none" w:sz="0" w:space="0" w:color="auto"/>
                      </w:divBdr>
                      <w:divsChild>
                        <w:div w:id="1557819374">
                          <w:marLeft w:val="0"/>
                          <w:marRight w:val="0"/>
                          <w:marTop w:val="0"/>
                          <w:marBottom w:val="0"/>
                          <w:divBdr>
                            <w:top w:val="none" w:sz="0" w:space="0" w:color="auto"/>
                            <w:left w:val="none" w:sz="0" w:space="0" w:color="auto"/>
                            <w:bottom w:val="none" w:sz="0" w:space="0" w:color="auto"/>
                            <w:right w:val="none" w:sz="0" w:space="0" w:color="auto"/>
                          </w:divBdr>
                        </w:div>
                      </w:divsChild>
                    </w:div>
                    <w:div w:id="470443799">
                      <w:marLeft w:val="0"/>
                      <w:marRight w:val="0"/>
                      <w:marTop w:val="0"/>
                      <w:marBottom w:val="0"/>
                      <w:divBdr>
                        <w:top w:val="none" w:sz="0" w:space="0" w:color="auto"/>
                        <w:left w:val="none" w:sz="0" w:space="0" w:color="auto"/>
                        <w:bottom w:val="none" w:sz="0" w:space="0" w:color="auto"/>
                        <w:right w:val="none" w:sz="0" w:space="0" w:color="auto"/>
                      </w:divBdr>
                      <w:divsChild>
                        <w:div w:id="1363359004">
                          <w:marLeft w:val="0"/>
                          <w:marRight w:val="0"/>
                          <w:marTop w:val="0"/>
                          <w:marBottom w:val="0"/>
                          <w:divBdr>
                            <w:top w:val="none" w:sz="0" w:space="0" w:color="auto"/>
                            <w:left w:val="none" w:sz="0" w:space="0" w:color="auto"/>
                            <w:bottom w:val="none" w:sz="0" w:space="0" w:color="auto"/>
                            <w:right w:val="none" w:sz="0" w:space="0" w:color="auto"/>
                          </w:divBdr>
                        </w:div>
                      </w:divsChild>
                    </w:div>
                    <w:div w:id="478115073">
                      <w:marLeft w:val="0"/>
                      <w:marRight w:val="0"/>
                      <w:marTop w:val="0"/>
                      <w:marBottom w:val="0"/>
                      <w:divBdr>
                        <w:top w:val="none" w:sz="0" w:space="0" w:color="auto"/>
                        <w:left w:val="none" w:sz="0" w:space="0" w:color="auto"/>
                        <w:bottom w:val="none" w:sz="0" w:space="0" w:color="auto"/>
                        <w:right w:val="none" w:sz="0" w:space="0" w:color="auto"/>
                      </w:divBdr>
                      <w:divsChild>
                        <w:div w:id="745347254">
                          <w:marLeft w:val="0"/>
                          <w:marRight w:val="0"/>
                          <w:marTop w:val="0"/>
                          <w:marBottom w:val="0"/>
                          <w:divBdr>
                            <w:top w:val="none" w:sz="0" w:space="0" w:color="auto"/>
                            <w:left w:val="none" w:sz="0" w:space="0" w:color="auto"/>
                            <w:bottom w:val="none" w:sz="0" w:space="0" w:color="auto"/>
                            <w:right w:val="none" w:sz="0" w:space="0" w:color="auto"/>
                          </w:divBdr>
                        </w:div>
                      </w:divsChild>
                    </w:div>
                    <w:div w:id="482086203">
                      <w:marLeft w:val="0"/>
                      <w:marRight w:val="0"/>
                      <w:marTop w:val="0"/>
                      <w:marBottom w:val="0"/>
                      <w:divBdr>
                        <w:top w:val="none" w:sz="0" w:space="0" w:color="auto"/>
                        <w:left w:val="none" w:sz="0" w:space="0" w:color="auto"/>
                        <w:bottom w:val="none" w:sz="0" w:space="0" w:color="auto"/>
                        <w:right w:val="none" w:sz="0" w:space="0" w:color="auto"/>
                      </w:divBdr>
                      <w:divsChild>
                        <w:div w:id="1115978895">
                          <w:marLeft w:val="0"/>
                          <w:marRight w:val="0"/>
                          <w:marTop w:val="0"/>
                          <w:marBottom w:val="0"/>
                          <w:divBdr>
                            <w:top w:val="none" w:sz="0" w:space="0" w:color="auto"/>
                            <w:left w:val="none" w:sz="0" w:space="0" w:color="auto"/>
                            <w:bottom w:val="none" w:sz="0" w:space="0" w:color="auto"/>
                            <w:right w:val="none" w:sz="0" w:space="0" w:color="auto"/>
                          </w:divBdr>
                        </w:div>
                      </w:divsChild>
                    </w:div>
                    <w:div w:id="500120780">
                      <w:marLeft w:val="0"/>
                      <w:marRight w:val="0"/>
                      <w:marTop w:val="0"/>
                      <w:marBottom w:val="0"/>
                      <w:divBdr>
                        <w:top w:val="none" w:sz="0" w:space="0" w:color="auto"/>
                        <w:left w:val="none" w:sz="0" w:space="0" w:color="auto"/>
                        <w:bottom w:val="none" w:sz="0" w:space="0" w:color="auto"/>
                        <w:right w:val="none" w:sz="0" w:space="0" w:color="auto"/>
                      </w:divBdr>
                      <w:divsChild>
                        <w:div w:id="1976178146">
                          <w:marLeft w:val="0"/>
                          <w:marRight w:val="0"/>
                          <w:marTop w:val="0"/>
                          <w:marBottom w:val="0"/>
                          <w:divBdr>
                            <w:top w:val="none" w:sz="0" w:space="0" w:color="auto"/>
                            <w:left w:val="none" w:sz="0" w:space="0" w:color="auto"/>
                            <w:bottom w:val="none" w:sz="0" w:space="0" w:color="auto"/>
                            <w:right w:val="none" w:sz="0" w:space="0" w:color="auto"/>
                          </w:divBdr>
                        </w:div>
                      </w:divsChild>
                    </w:div>
                    <w:div w:id="507135191">
                      <w:marLeft w:val="0"/>
                      <w:marRight w:val="0"/>
                      <w:marTop w:val="0"/>
                      <w:marBottom w:val="0"/>
                      <w:divBdr>
                        <w:top w:val="none" w:sz="0" w:space="0" w:color="auto"/>
                        <w:left w:val="none" w:sz="0" w:space="0" w:color="auto"/>
                        <w:bottom w:val="none" w:sz="0" w:space="0" w:color="auto"/>
                        <w:right w:val="none" w:sz="0" w:space="0" w:color="auto"/>
                      </w:divBdr>
                      <w:divsChild>
                        <w:div w:id="884952057">
                          <w:marLeft w:val="0"/>
                          <w:marRight w:val="0"/>
                          <w:marTop w:val="0"/>
                          <w:marBottom w:val="0"/>
                          <w:divBdr>
                            <w:top w:val="none" w:sz="0" w:space="0" w:color="auto"/>
                            <w:left w:val="none" w:sz="0" w:space="0" w:color="auto"/>
                            <w:bottom w:val="none" w:sz="0" w:space="0" w:color="auto"/>
                            <w:right w:val="none" w:sz="0" w:space="0" w:color="auto"/>
                          </w:divBdr>
                        </w:div>
                      </w:divsChild>
                    </w:div>
                    <w:div w:id="525678397">
                      <w:marLeft w:val="0"/>
                      <w:marRight w:val="0"/>
                      <w:marTop w:val="0"/>
                      <w:marBottom w:val="0"/>
                      <w:divBdr>
                        <w:top w:val="none" w:sz="0" w:space="0" w:color="auto"/>
                        <w:left w:val="none" w:sz="0" w:space="0" w:color="auto"/>
                        <w:bottom w:val="none" w:sz="0" w:space="0" w:color="auto"/>
                        <w:right w:val="none" w:sz="0" w:space="0" w:color="auto"/>
                      </w:divBdr>
                      <w:divsChild>
                        <w:div w:id="1975476859">
                          <w:marLeft w:val="0"/>
                          <w:marRight w:val="0"/>
                          <w:marTop w:val="0"/>
                          <w:marBottom w:val="0"/>
                          <w:divBdr>
                            <w:top w:val="none" w:sz="0" w:space="0" w:color="auto"/>
                            <w:left w:val="none" w:sz="0" w:space="0" w:color="auto"/>
                            <w:bottom w:val="none" w:sz="0" w:space="0" w:color="auto"/>
                            <w:right w:val="none" w:sz="0" w:space="0" w:color="auto"/>
                          </w:divBdr>
                        </w:div>
                      </w:divsChild>
                    </w:div>
                    <w:div w:id="559708357">
                      <w:marLeft w:val="0"/>
                      <w:marRight w:val="0"/>
                      <w:marTop w:val="0"/>
                      <w:marBottom w:val="0"/>
                      <w:divBdr>
                        <w:top w:val="none" w:sz="0" w:space="0" w:color="auto"/>
                        <w:left w:val="none" w:sz="0" w:space="0" w:color="auto"/>
                        <w:bottom w:val="none" w:sz="0" w:space="0" w:color="auto"/>
                        <w:right w:val="none" w:sz="0" w:space="0" w:color="auto"/>
                      </w:divBdr>
                      <w:divsChild>
                        <w:div w:id="1413892315">
                          <w:marLeft w:val="0"/>
                          <w:marRight w:val="0"/>
                          <w:marTop w:val="0"/>
                          <w:marBottom w:val="0"/>
                          <w:divBdr>
                            <w:top w:val="none" w:sz="0" w:space="0" w:color="auto"/>
                            <w:left w:val="none" w:sz="0" w:space="0" w:color="auto"/>
                            <w:bottom w:val="none" w:sz="0" w:space="0" w:color="auto"/>
                            <w:right w:val="none" w:sz="0" w:space="0" w:color="auto"/>
                          </w:divBdr>
                        </w:div>
                      </w:divsChild>
                    </w:div>
                    <w:div w:id="599024197">
                      <w:marLeft w:val="0"/>
                      <w:marRight w:val="0"/>
                      <w:marTop w:val="0"/>
                      <w:marBottom w:val="0"/>
                      <w:divBdr>
                        <w:top w:val="none" w:sz="0" w:space="0" w:color="auto"/>
                        <w:left w:val="none" w:sz="0" w:space="0" w:color="auto"/>
                        <w:bottom w:val="none" w:sz="0" w:space="0" w:color="auto"/>
                        <w:right w:val="none" w:sz="0" w:space="0" w:color="auto"/>
                      </w:divBdr>
                      <w:divsChild>
                        <w:div w:id="1913006337">
                          <w:marLeft w:val="0"/>
                          <w:marRight w:val="0"/>
                          <w:marTop w:val="0"/>
                          <w:marBottom w:val="0"/>
                          <w:divBdr>
                            <w:top w:val="none" w:sz="0" w:space="0" w:color="auto"/>
                            <w:left w:val="none" w:sz="0" w:space="0" w:color="auto"/>
                            <w:bottom w:val="none" w:sz="0" w:space="0" w:color="auto"/>
                            <w:right w:val="none" w:sz="0" w:space="0" w:color="auto"/>
                          </w:divBdr>
                        </w:div>
                      </w:divsChild>
                    </w:div>
                    <w:div w:id="645403849">
                      <w:marLeft w:val="0"/>
                      <w:marRight w:val="0"/>
                      <w:marTop w:val="0"/>
                      <w:marBottom w:val="0"/>
                      <w:divBdr>
                        <w:top w:val="none" w:sz="0" w:space="0" w:color="auto"/>
                        <w:left w:val="none" w:sz="0" w:space="0" w:color="auto"/>
                        <w:bottom w:val="none" w:sz="0" w:space="0" w:color="auto"/>
                        <w:right w:val="none" w:sz="0" w:space="0" w:color="auto"/>
                      </w:divBdr>
                      <w:divsChild>
                        <w:div w:id="730691330">
                          <w:marLeft w:val="0"/>
                          <w:marRight w:val="0"/>
                          <w:marTop w:val="0"/>
                          <w:marBottom w:val="0"/>
                          <w:divBdr>
                            <w:top w:val="none" w:sz="0" w:space="0" w:color="auto"/>
                            <w:left w:val="none" w:sz="0" w:space="0" w:color="auto"/>
                            <w:bottom w:val="none" w:sz="0" w:space="0" w:color="auto"/>
                            <w:right w:val="none" w:sz="0" w:space="0" w:color="auto"/>
                          </w:divBdr>
                        </w:div>
                      </w:divsChild>
                    </w:div>
                    <w:div w:id="656567932">
                      <w:marLeft w:val="0"/>
                      <w:marRight w:val="0"/>
                      <w:marTop w:val="0"/>
                      <w:marBottom w:val="0"/>
                      <w:divBdr>
                        <w:top w:val="none" w:sz="0" w:space="0" w:color="auto"/>
                        <w:left w:val="none" w:sz="0" w:space="0" w:color="auto"/>
                        <w:bottom w:val="none" w:sz="0" w:space="0" w:color="auto"/>
                        <w:right w:val="none" w:sz="0" w:space="0" w:color="auto"/>
                      </w:divBdr>
                      <w:divsChild>
                        <w:div w:id="474219848">
                          <w:marLeft w:val="0"/>
                          <w:marRight w:val="0"/>
                          <w:marTop w:val="0"/>
                          <w:marBottom w:val="0"/>
                          <w:divBdr>
                            <w:top w:val="none" w:sz="0" w:space="0" w:color="auto"/>
                            <w:left w:val="none" w:sz="0" w:space="0" w:color="auto"/>
                            <w:bottom w:val="none" w:sz="0" w:space="0" w:color="auto"/>
                            <w:right w:val="none" w:sz="0" w:space="0" w:color="auto"/>
                          </w:divBdr>
                        </w:div>
                      </w:divsChild>
                    </w:div>
                    <w:div w:id="679622585">
                      <w:marLeft w:val="0"/>
                      <w:marRight w:val="0"/>
                      <w:marTop w:val="0"/>
                      <w:marBottom w:val="0"/>
                      <w:divBdr>
                        <w:top w:val="none" w:sz="0" w:space="0" w:color="auto"/>
                        <w:left w:val="none" w:sz="0" w:space="0" w:color="auto"/>
                        <w:bottom w:val="none" w:sz="0" w:space="0" w:color="auto"/>
                        <w:right w:val="none" w:sz="0" w:space="0" w:color="auto"/>
                      </w:divBdr>
                      <w:divsChild>
                        <w:div w:id="1554344234">
                          <w:marLeft w:val="0"/>
                          <w:marRight w:val="0"/>
                          <w:marTop w:val="0"/>
                          <w:marBottom w:val="0"/>
                          <w:divBdr>
                            <w:top w:val="none" w:sz="0" w:space="0" w:color="auto"/>
                            <w:left w:val="none" w:sz="0" w:space="0" w:color="auto"/>
                            <w:bottom w:val="none" w:sz="0" w:space="0" w:color="auto"/>
                            <w:right w:val="none" w:sz="0" w:space="0" w:color="auto"/>
                          </w:divBdr>
                        </w:div>
                      </w:divsChild>
                    </w:div>
                    <w:div w:id="699283705">
                      <w:marLeft w:val="0"/>
                      <w:marRight w:val="0"/>
                      <w:marTop w:val="0"/>
                      <w:marBottom w:val="0"/>
                      <w:divBdr>
                        <w:top w:val="none" w:sz="0" w:space="0" w:color="auto"/>
                        <w:left w:val="none" w:sz="0" w:space="0" w:color="auto"/>
                        <w:bottom w:val="none" w:sz="0" w:space="0" w:color="auto"/>
                        <w:right w:val="none" w:sz="0" w:space="0" w:color="auto"/>
                      </w:divBdr>
                      <w:divsChild>
                        <w:div w:id="246427252">
                          <w:marLeft w:val="0"/>
                          <w:marRight w:val="0"/>
                          <w:marTop w:val="0"/>
                          <w:marBottom w:val="0"/>
                          <w:divBdr>
                            <w:top w:val="none" w:sz="0" w:space="0" w:color="auto"/>
                            <w:left w:val="none" w:sz="0" w:space="0" w:color="auto"/>
                            <w:bottom w:val="none" w:sz="0" w:space="0" w:color="auto"/>
                            <w:right w:val="none" w:sz="0" w:space="0" w:color="auto"/>
                          </w:divBdr>
                        </w:div>
                      </w:divsChild>
                    </w:div>
                    <w:div w:id="744959708">
                      <w:marLeft w:val="0"/>
                      <w:marRight w:val="0"/>
                      <w:marTop w:val="0"/>
                      <w:marBottom w:val="0"/>
                      <w:divBdr>
                        <w:top w:val="none" w:sz="0" w:space="0" w:color="auto"/>
                        <w:left w:val="none" w:sz="0" w:space="0" w:color="auto"/>
                        <w:bottom w:val="none" w:sz="0" w:space="0" w:color="auto"/>
                        <w:right w:val="none" w:sz="0" w:space="0" w:color="auto"/>
                      </w:divBdr>
                      <w:divsChild>
                        <w:div w:id="1551960629">
                          <w:marLeft w:val="0"/>
                          <w:marRight w:val="0"/>
                          <w:marTop w:val="30"/>
                          <w:marBottom w:val="30"/>
                          <w:divBdr>
                            <w:top w:val="none" w:sz="0" w:space="0" w:color="auto"/>
                            <w:left w:val="none" w:sz="0" w:space="0" w:color="auto"/>
                            <w:bottom w:val="none" w:sz="0" w:space="0" w:color="auto"/>
                            <w:right w:val="none" w:sz="0" w:space="0" w:color="auto"/>
                          </w:divBdr>
                          <w:divsChild>
                            <w:div w:id="958218154">
                              <w:marLeft w:val="0"/>
                              <w:marRight w:val="0"/>
                              <w:marTop w:val="0"/>
                              <w:marBottom w:val="0"/>
                              <w:divBdr>
                                <w:top w:val="none" w:sz="0" w:space="0" w:color="auto"/>
                                <w:left w:val="none" w:sz="0" w:space="0" w:color="auto"/>
                                <w:bottom w:val="none" w:sz="0" w:space="0" w:color="auto"/>
                                <w:right w:val="none" w:sz="0" w:space="0" w:color="auto"/>
                              </w:divBdr>
                              <w:divsChild>
                                <w:div w:id="1437484442">
                                  <w:marLeft w:val="0"/>
                                  <w:marRight w:val="0"/>
                                  <w:marTop w:val="0"/>
                                  <w:marBottom w:val="0"/>
                                  <w:divBdr>
                                    <w:top w:val="none" w:sz="0" w:space="0" w:color="auto"/>
                                    <w:left w:val="none" w:sz="0" w:space="0" w:color="auto"/>
                                    <w:bottom w:val="none" w:sz="0" w:space="0" w:color="auto"/>
                                    <w:right w:val="none" w:sz="0" w:space="0" w:color="auto"/>
                                  </w:divBdr>
                                </w:div>
                              </w:divsChild>
                            </w:div>
                            <w:div w:id="2010477972">
                              <w:marLeft w:val="0"/>
                              <w:marRight w:val="0"/>
                              <w:marTop w:val="0"/>
                              <w:marBottom w:val="0"/>
                              <w:divBdr>
                                <w:top w:val="none" w:sz="0" w:space="0" w:color="auto"/>
                                <w:left w:val="none" w:sz="0" w:space="0" w:color="auto"/>
                                <w:bottom w:val="none" w:sz="0" w:space="0" w:color="auto"/>
                                <w:right w:val="none" w:sz="0" w:space="0" w:color="auto"/>
                              </w:divBdr>
                              <w:divsChild>
                                <w:div w:id="140811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259126">
                      <w:marLeft w:val="0"/>
                      <w:marRight w:val="0"/>
                      <w:marTop w:val="0"/>
                      <w:marBottom w:val="0"/>
                      <w:divBdr>
                        <w:top w:val="none" w:sz="0" w:space="0" w:color="auto"/>
                        <w:left w:val="none" w:sz="0" w:space="0" w:color="auto"/>
                        <w:bottom w:val="none" w:sz="0" w:space="0" w:color="auto"/>
                        <w:right w:val="none" w:sz="0" w:space="0" w:color="auto"/>
                      </w:divBdr>
                      <w:divsChild>
                        <w:div w:id="466825567">
                          <w:marLeft w:val="0"/>
                          <w:marRight w:val="0"/>
                          <w:marTop w:val="0"/>
                          <w:marBottom w:val="0"/>
                          <w:divBdr>
                            <w:top w:val="none" w:sz="0" w:space="0" w:color="auto"/>
                            <w:left w:val="none" w:sz="0" w:space="0" w:color="auto"/>
                            <w:bottom w:val="none" w:sz="0" w:space="0" w:color="auto"/>
                            <w:right w:val="none" w:sz="0" w:space="0" w:color="auto"/>
                          </w:divBdr>
                        </w:div>
                      </w:divsChild>
                    </w:div>
                    <w:div w:id="816724309">
                      <w:marLeft w:val="0"/>
                      <w:marRight w:val="0"/>
                      <w:marTop w:val="0"/>
                      <w:marBottom w:val="0"/>
                      <w:divBdr>
                        <w:top w:val="none" w:sz="0" w:space="0" w:color="auto"/>
                        <w:left w:val="none" w:sz="0" w:space="0" w:color="auto"/>
                        <w:bottom w:val="none" w:sz="0" w:space="0" w:color="auto"/>
                        <w:right w:val="none" w:sz="0" w:space="0" w:color="auto"/>
                      </w:divBdr>
                      <w:divsChild>
                        <w:div w:id="897933193">
                          <w:marLeft w:val="0"/>
                          <w:marRight w:val="0"/>
                          <w:marTop w:val="0"/>
                          <w:marBottom w:val="0"/>
                          <w:divBdr>
                            <w:top w:val="none" w:sz="0" w:space="0" w:color="auto"/>
                            <w:left w:val="none" w:sz="0" w:space="0" w:color="auto"/>
                            <w:bottom w:val="none" w:sz="0" w:space="0" w:color="auto"/>
                            <w:right w:val="none" w:sz="0" w:space="0" w:color="auto"/>
                          </w:divBdr>
                        </w:div>
                      </w:divsChild>
                    </w:div>
                    <w:div w:id="819151540">
                      <w:marLeft w:val="0"/>
                      <w:marRight w:val="0"/>
                      <w:marTop w:val="0"/>
                      <w:marBottom w:val="0"/>
                      <w:divBdr>
                        <w:top w:val="none" w:sz="0" w:space="0" w:color="auto"/>
                        <w:left w:val="none" w:sz="0" w:space="0" w:color="auto"/>
                        <w:bottom w:val="none" w:sz="0" w:space="0" w:color="auto"/>
                        <w:right w:val="none" w:sz="0" w:space="0" w:color="auto"/>
                      </w:divBdr>
                      <w:divsChild>
                        <w:div w:id="1109930466">
                          <w:marLeft w:val="0"/>
                          <w:marRight w:val="0"/>
                          <w:marTop w:val="0"/>
                          <w:marBottom w:val="0"/>
                          <w:divBdr>
                            <w:top w:val="none" w:sz="0" w:space="0" w:color="auto"/>
                            <w:left w:val="none" w:sz="0" w:space="0" w:color="auto"/>
                            <w:bottom w:val="none" w:sz="0" w:space="0" w:color="auto"/>
                            <w:right w:val="none" w:sz="0" w:space="0" w:color="auto"/>
                          </w:divBdr>
                        </w:div>
                      </w:divsChild>
                    </w:div>
                    <w:div w:id="883954416">
                      <w:marLeft w:val="0"/>
                      <w:marRight w:val="0"/>
                      <w:marTop w:val="0"/>
                      <w:marBottom w:val="0"/>
                      <w:divBdr>
                        <w:top w:val="none" w:sz="0" w:space="0" w:color="auto"/>
                        <w:left w:val="none" w:sz="0" w:space="0" w:color="auto"/>
                        <w:bottom w:val="none" w:sz="0" w:space="0" w:color="auto"/>
                        <w:right w:val="none" w:sz="0" w:space="0" w:color="auto"/>
                      </w:divBdr>
                      <w:divsChild>
                        <w:div w:id="226577351">
                          <w:marLeft w:val="0"/>
                          <w:marRight w:val="0"/>
                          <w:marTop w:val="0"/>
                          <w:marBottom w:val="0"/>
                          <w:divBdr>
                            <w:top w:val="none" w:sz="0" w:space="0" w:color="auto"/>
                            <w:left w:val="none" w:sz="0" w:space="0" w:color="auto"/>
                            <w:bottom w:val="none" w:sz="0" w:space="0" w:color="auto"/>
                            <w:right w:val="none" w:sz="0" w:space="0" w:color="auto"/>
                          </w:divBdr>
                        </w:div>
                      </w:divsChild>
                    </w:div>
                    <w:div w:id="888491123">
                      <w:marLeft w:val="0"/>
                      <w:marRight w:val="0"/>
                      <w:marTop w:val="0"/>
                      <w:marBottom w:val="0"/>
                      <w:divBdr>
                        <w:top w:val="none" w:sz="0" w:space="0" w:color="auto"/>
                        <w:left w:val="none" w:sz="0" w:space="0" w:color="auto"/>
                        <w:bottom w:val="none" w:sz="0" w:space="0" w:color="auto"/>
                        <w:right w:val="none" w:sz="0" w:space="0" w:color="auto"/>
                      </w:divBdr>
                      <w:divsChild>
                        <w:div w:id="1990863499">
                          <w:marLeft w:val="0"/>
                          <w:marRight w:val="0"/>
                          <w:marTop w:val="0"/>
                          <w:marBottom w:val="0"/>
                          <w:divBdr>
                            <w:top w:val="none" w:sz="0" w:space="0" w:color="auto"/>
                            <w:left w:val="none" w:sz="0" w:space="0" w:color="auto"/>
                            <w:bottom w:val="none" w:sz="0" w:space="0" w:color="auto"/>
                            <w:right w:val="none" w:sz="0" w:space="0" w:color="auto"/>
                          </w:divBdr>
                        </w:div>
                      </w:divsChild>
                    </w:div>
                    <w:div w:id="889657276">
                      <w:marLeft w:val="0"/>
                      <w:marRight w:val="0"/>
                      <w:marTop w:val="0"/>
                      <w:marBottom w:val="0"/>
                      <w:divBdr>
                        <w:top w:val="none" w:sz="0" w:space="0" w:color="auto"/>
                        <w:left w:val="none" w:sz="0" w:space="0" w:color="auto"/>
                        <w:bottom w:val="none" w:sz="0" w:space="0" w:color="auto"/>
                        <w:right w:val="none" w:sz="0" w:space="0" w:color="auto"/>
                      </w:divBdr>
                      <w:divsChild>
                        <w:div w:id="1459034592">
                          <w:marLeft w:val="0"/>
                          <w:marRight w:val="0"/>
                          <w:marTop w:val="0"/>
                          <w:marBottom w:val="0"/>
                          <w:divBdr>
                            <w:top w:val="none" w:sz="0" w:space="0" w:color="auto"/>
                            <w:left w:val="none" w:sz="0" w:space="0" w:color="auto"/>
                            <w:bottom w:val="none" w:sz="0" w:space="0" w:color="auto"/>
                            <w:right w:val="none" w:sz="0" w:space="0" w:color="auto"/>
                          </w:divBdr>
                        </w:div>
                      </w:divsChild>
                    </w:div>
                    <w:div w:id="899174765">
                      <w:marLeft w:val="0"/>
                      <w:marRight w:val="0"/>
                      <w:marTop w:val="0"/>
                      <w:marBottom w:val="0"/>
                      <w:divBdr>
                        <w:top w:val="none" w:sz="0" w:space="0" w:color="auto"/>
                        <w:left w:val="none" w:sz="0" w:space="0" w:color="auto"/>
                        <w:bottom w:val="none" w:sz="0" w:space="0" w:color="auto"/>
                        <w:right w:val="none" w:sz="0" w:space="0" w:color="auto"/>
                      </w:divBdr>
                      <w:divsChild>
                        <w:div w:id="1347363874">
                          <w:marLeft w:val="0"/>
                          <w:marRight w:val="0"/>
                          <w:marTop w:val="0"/>
                          <w:marBottom w:val="0"/>
                          <w:divBdr>
                            <w:top w:val="none" w:sz="0" w:space="0" w:color="auto"/>
                            <w:left w:val="none" w:sz="0" w:space="0" w:color="auto"/>
                            <w:bottom w:val="none" w:sz="0" w:space="0" w:color="auto"/>
                            <w:right w:val="none" w:sz="0" w:space="0" w:color="auto"/>
                          </w:divBdr>
                        </w:div>
                      </w:divsChild>
                    </w:div>
                    <w:div w:id="971057732">
                      <w:marLeft w:val="0"/>
                      <w:marRight w:val="0"/>
                      <w:marTop w:val="0"/>
                      <w:marBottom w:val="0"/>
                      <w:divBdr>
                        <w:top w:val="none" w:sz="0" w:space="0" w:color="auto"/>
                        <w:left w:val="none" w:sz="0" w:space="0" w:color="auto"/>
                        <w:bottom w:val="none" w:sz="0" w:space="0" w:color="auto"/>
                        <w:right w:val="none" w:sz="0" w:space="0" w:color="auto"/>
                      </w:divBdr>
                      <w:divsChild>
                        <w:div w:id="589892503">
                          <w:marLeft w:val="0"/>
                          <w:marRight w:val="0"/>
                          <w:marTop w:val="0"/>
                          <w:marBottom w:val="0"/>
                          <w:divBdr>
                            <w:top w:val="none" w:sz="0" w:space="0" w:color="auto"/>
                            <w:left w:val="none" w:sz="0" w:space="0" w:color="auto"/>
                            <w:bottom w:val="none" w:sz="0" w:space="0" w:color="auto"/>
                            <w:right w:val="none" w:sz="0" w:space="0" w:color="auto"/>
                          </w:divBdr>
                        </w:div>
                      </w:divsChild>
                    </w:div>
                    <w:div w:id="971907118">
                      <w:marLeft w:val="0"/>
                      <w:marRight w:val="0"/>
                      <w:marTop w:val="0"/>
                      <w:marBottom w:val="0"/>
                      <w:divBdr>
                        <w:top w:val="none" w:sz="0" w:space="0" w:color="auto"/>
                        <w:left w:val="none" w:sz="0" w:space="0" w:color="auto"/>
                        <w:bottom w:val="none" w:sz="0" w:space="0" w:color="auto"/>
                        <w:right w:val="none" w:sz="0" w:space="0" w:color="auto"/>
                      </w:divBdr>
                      <w:divsChild>
                        <w:div w:id="23093763">
                          <w:marLeft w:val="0"/>
                          <w:marRight w:val="0"/>
                          <w:marTop w:val="0"/>
                          <w:marBottom w:val="0"/>
                          <w:divBdr>
                            <w:top w:val="none" w:sz="0" w:space="0" w:color="auto"/>
                            <w:left w:val="none" w:sz="0" w:space="0" w:color="auto"/>
                            <w:bottom w:val="none" w:sz="0" w:space="0" w:color="auto"/>
                            <w:right w:val="none" w:sz="0" w:space="0" w:color="auto"/>
                          </w:divBdr>
                        </w:div>
                      </w:divsChild>
                    </w:div>
                    <w:div w:id="991828962">
                      <w:marLeft w:val="0"/>
                      <w:marRight w:val="0"/>
                      <w:marTop w:val="0"/>
                      <w:marBottom w:val="0"/>
                      <w:divBdr>
                        <w:top w:val="none" w:sz="0" w:space="0" w:color="auto"/>
                        <w:left w:val="none" w:sz="0" w:space="0" w:color="auto"/>
                        <w:bottom w:val="none" w:sz="0" w:space="0" w:color="auto"/>
                        <w:right w:val="none" w:sz="0" w:space="0" w:color="auto"/>
                      </w:divBdr>
                      <w:divsChild>
                        <w:div w:id="555972698">
                          <w:marLeft w:val="0"/>
                          <w:marRight w:val="0"/>
                          <w:marTop w:val="0"/>
                          <w:marBottom w:val="0"/>
                          <w:divBdr>
                            <w:top w:val="none" w:sz="0" w:space="0" w:color="auto"/>
                            <w:left w:val="none" w:sz="0" w:space="0" w:color="auto"/>
                            <w:bottom w:val="none" w:sz="0" w:space="0" w:color="auto"/>
                            <w:right w:val="none" w:sz="0" w:space="0" w:color="auto"/>
                          </w:divBdr>
                        </w:div>
                      </w:divsChild>
                    </w:div>
                    <w:div w:id="1066302587">
                      <w:marLeft w:val="0"/>
                      <w:marRight w:val="0"/>
                      <w:marTop w:val="0"/>
                      <w:marBottom w:val="0"/>
                      <w:divBdr>
                        <w:top w:val="none" w:sz="0" w:space="0" w:color="auto"/>
                        <w:left w:val="none" w:sz="0" w:space="0" w:color="auto"/>
                        <w:bottom w:val="none" w:sz="0" w:space="0" w:color="auto"/>
                        <w:right w:val="none" w:sz="0" w:space="0" w:color="auto"/>
                      </w:divBdr>
                      <w:divsChild>
                        <w:div w:id="1186868415">
                          <w:marLeft w:val="0"/>
                          <w:marRight w:val="0"/>
                          <w:marTop w:val="0"/>
                          <w:marBottom w:val="0"/>
                          <w:divBdr>
                            <w:top w:val="none" w:sz="0" w:space="0" w:color="auto"/>
                            <w:left w:val="none" w:sz="0" w:space="0" w:color="auto"/>
                            <w:bottom w:val="none" w:sz="0" w:space="0" w:color="auto"/>
                            <w:right w:val="none" w:sz="0" w:space="0" w:color="auto"/>
                          </w:divBdr>
                        </w:div>
                      </w:divsChild>
                    </w:div>
                    <w:div w:id="1073309630">
                      <w:marLeft w:val="0"/>
                      <w:marRight w:val="0"/>
                      <w:marTop w:val="0"/>
                      <w:marBottom w:val="0"/>
                      <w:divBdr>
                        <w:top w:val="none" w:sz="0" w:space="0" w:color="auto"/>
                        <w:left w:val="none" w:sz="0" w:space="0" w:color="auto"/>
                        <w:bottom w:val="none" w:sz="0" w:space="0" w:color="auto"/>
                        <w:right w:val="none" w:sz="0" w:space="0" w:color="auto"/>
                      </w:divBdr>
                      <w:divsChild>
                        <w:div w:id="135337550">
                          <w:marLeft w:val="0"/>
                          <w:marRight w:val="0"/>
                          <w:marTop w:val="0"/>
                          <w:marBottom w:val="0"/>
                          <w:divBdr>
                            <w:top w:val="none" w:sz="0" w:space="0" w:color="auto"/>
                            <w:left w:val="none" w:sz="0" w:space="0" w:color="auto"/>
                            <w:bottom w:val="none" w:sz="0" w:space="0" w:color="auto"/>
                            <w:right w:val="none" w:sz="0" w:space="0" w:color="auto"/>
                          </w:divBdr>
                        </w:div>
                      </w:divsChild>
                    </w:div>
                    <w:div w:id="1079794133">
                      <w:marLeft w:val="0"/>
                      <w:marRight w:val="0"/>
                      <w:marTop w:val="0"/>
                      <w:marBottom w:val="0"/>
                      <w:divBdr>
                        <w:top w:val="none" w:sz="0" w:space="0" w:color="auto"/>
                        <w:left w:val="none" w:sz="0" w:space="0" w:color="auto"/>
                        <w:bottom w:val="none" w:sz="0" w:space="0" w:color="auto"/>
                        <w:right w:val="none" w:sz="0" w:space="0" w:color="auto"/>
                      </w:divBdr>
                      <w:divsChild>
                        <w:div w:id="1612858424">
                          <w:marLeft w:val="0"/>
                          <w:marRight w:val="0"/>
                          <w:marTop w:val="0"/>
                          <w:marBottom w:val="0"/>
                          <w:divBdr>
                            <w:top w:val="none" w:sz="0" w:space="0" w:color="auto"/>
                            <w:left w:val="none" w:sz="0" w:space="0" w:color="auto"/>
                            <w:bottom w:val="none" w:sz="0" w:space="0" w:color="auto"/>
                            <w:right w:val="none" w:sz="0" w:space="0" w:color="auto"/>
                          </w:divBdr>
                        </w:div>
                      </w:divsChild>
                    </w:div>
                    <w:div w:id="1153063951">
                      <w:marLeft w:val="0"/>
                      <w:marRight w:val="0"/>
                      <w:marTop w:val="0"/>
                      <w:marBottom w:val="0"/>
                      <w:divBdr>
                        <w:top w:val="none" w:sz="0" w:space="0" w:color="auto"/>
                        <w:left w:val="none" w:sz="0" w:space="0" w:color="auto"/>
                        <w:bottom w:val="none" w:sz="0" w:space="0" w:color="auto"/>
                        <w:right w:val="none" w:sz="0" w:space="0" w:color="auto"/>
                      </w:divBdr>
                      <w:divsChild>
                        <w:div w:id="638651491">
                          <w:marLeft w:val="0"/>
                          <w:marRight w:val="0"/>
                          <w:marTop w:val="0"/>
                          <w:marBottom w:val="0"/>
                          <w:divBdr>
                            <w:top w:val="none" w:sz="0" w:space="0" w:color="auto"/>
                            <w:left w:val="none" w:sz="0" w:space="0" w:color="auto"/>
                            <w:bottom w:val="none" w:sz="0" w:space="0" w:color="auto"/>
                            <w:right w:val="none" w:sz="0" w:space="0" w:color="auto"/>
                          </w:divBdr>
                        </w:div>
                      </w:divsChild>
                    </w:div>
                    <w:div w:id="1168406286">
                      <w:marLeft w:val="0"/>
                      <w:marRight w:val="0"/>
                      <w:marTop w:val="0"/>
                      <w:marBottom w:val="0"/>
                      <w:divBdr>
                        <w:top w:val="none" w:sz="0" w:space="0" w:color="auto"/>
                        <w:left w:val="none" w:sz="0" w:space="0" w:color="auto"/>
                        <w:bottom w:val="none" w:sz="0" w:space="0" w:color="auto"/>
                        <w:right w:val="none" w:sz="0" w:space="0" w:color="auto"/>
                      </w:divBdr>
                      <w:divsChild>
                        <w:div w:id="28993542">
                          <w:marLeft w:val="0"/>
                          <w:marRight w:val="0"/>
                          <w:marTop w:val="0"/>
                          <w:marBottom w:val="0"/>
                          <w:divBdr>
                            <w:top w:val="none" w:sz="0" w:space="0" w:color="auto"/>
                            <w:left w:val="none" w:sz="0" w:space="0" w:color="auto"/>
                            <w:bottom w:val="none" w:sz="0" w:space="0" w:color="auto"/>
                            <w:right w:val="none" w:sz="0" w:space="0" w:color="auto"/>
                          </w:divBdr>
                        </w:div>
                      </w:divsChild>
                    </w:div>
                    <w:div w:id="1176261101">
                      <w:marLeft w:val="0"/>
                      <w:marRight w:val="0"/>
                      <w:marTop w:val="0"/>
                      <w:marBottom w:val="0"/>
                      <w:divBdr>
                        <w:top w:val="none" w:sz="0" w:space="0" w:color="auto"/>
                        <w:left w:val="none" w:sz="0" w:space="0" w:color="auto"/>
                        <w:bottom w:val="none" w:sz="0" w:space="0" w:color="auto"/>
                        <w:right w:val="none" w:sz="0" w:space="0" w:color="auto"/>
                      </w:divBdr>
                      <w:divsChild>
                        <w:div w:id="1160583341">
                          <w:marLeft w:val="0"/>
                          <w:marRight w:val="0"/>
                          <w:marTop w:val="0"/>
                          <w:marBottom w:val="0"/>
                          <w:divBdr>
                            <w:top w:val="none" w:sz="0" w:space="0" w:color="auto"/>
                            <w:left w:val="none" w:sz="0" w:space="0" w:color="auto"/>
                            <w:bottom w:val="none" w:sz="0" w:space="0" w:color="auto"/>
                            <w:right w:val="none" w:sz="0" w:space="0" w:color="auto"/>
                          </w:divBdr>
                        </w:div>
                      </w:divsChild>
                    </w:div>
                    <w:div w:id="1184055436">
                      <w:marLeft w:val="0"/>
                      <w:marRight w:val="0"/>
                      <w:marTop w:val="0"/>
                      <w:marBottom w:val="0"/>
                      <w:divBdr>
                        <w:top w:val="none" w:sz="0" w:space="0" w:color="auto"/>
                        <w:left w:val="none" w:sz="0" w:space="0" w:color="auto"/>
                        <w:bottom w:val="none" w:sz="0" w:space="0" w:color="auto"/>
                        <w:right w:val="none" w:sz="0" w:space="0" w:color="auto"/>
                      </w:divBdr>
                      <w:divsChild>
                        <w:div w:id="1655258682">
                          <w:marLeft w:val="0"/>
                          <w:marRight w:val="0"/>
                          <w:marTop w:val="0"/>
                          <w:marBottom w:val="0"/>
                          <w:divBdr>
                            <w:top w:val="none" w:sz="0" w:space="0" w:color="auto"/>
                            <w:left w:val="none" w:sz="0" w:space="0" w:color="auto"/>
                            <w:bottom w:val="none" w:sz="0" w:space="0" w:color="auto"/>
                            <w:right w:val="none" w:sz="0" w:space="0" w:color="auto"/>
                          </w:divBdr>
                        </w:div>
                      </w:divsChild>
                    </w:div>
                    <w:div w:id="1184057142">
                      <w:marLeft w:val="0"/>
                      <w:marRight w:val="0"/>
                      <w:marTop w:val="0"/>
                      <w:marBottom w:val="0"/>
                      <w:divBdr>
                        <w:top w:val="none" w:sz="0" w:space="0" w:color="auto"/>
                        <w:left w:val="none" w:sz="0" w:space="0" w:color="auto"/>
                        <w:bottom w:val="none" w:sz="0" w:space="0" w:color="auto"/>
                        <w:right w:val="none" w:sz="0" w:space="0" w:color="auto"/>
                      </w:divBdr>
                      <w:divsChild>
                        <w:div w:id="1144588787">
                          <w:marLeft w:val="0"/>
                          <w:marRight w:val="0"/>
                          <w:marTop w:val="0"/>
                          <w:marBottom w:val="0"/>
                          <w:divBdr>
                            <w:top w:val="none" w:sz="0" w:space="0" w:color="auto"/>
                            <w:left w:val="none" w:sz="0" w:space="0" w:color="auto"/>
                            <w:bottom w:val="none" w:sz="0" w:space="0" w:color="auto"/>
                            <w:right w:val="none" w:sz="0" w:space="0" w:color="auto"/>
                          </w:divBdr>
                        </w:div>
                      </w:divsChild>
                    </w:div>
                    <w:div w:id="1185367282">
                      <w:marLeft w:val="0"/>
                      <w:marRight w:val="0"/>
                      <w:marTop w:val="0"/>
                      <w:marBottom w:val="0"/>
                      <w:divBdr>
                        <w:top w:val="none" w:sz="0" w:space="0" w:color="auto"/>
                        <w:left w:val="none" w:sz="0" w:space="0" w:color="auto"/>
                        <w:bottom w:val="none" w:sz="0" w:space="0" w:color="auto"/>
                        <w:right w:val="none" w:sz="0" w:space="0" w:color="auto"/>
                      </w:divBdr>
                      <w:divsChild>
                        <w:div w:id="776214571">
                          <w:marLeft w:val="0"/>
                          <w:marRight w:val="0"/>
                          <w:marTop w:val="0"/>
                          <w:marBottom w:val="0"/>
                          <w:divBdr>
                            <w:top w:val="none" w:sz="0" w:space="0" w:color="auto"/>
                            <w:left w:val="none" w:sz="0" w:space="0" w:color="auto"/>
                            <w:bottom w:val="none" w:sz="0" w:space="0" w:color="auto"/>
                            <w:right w:val="none" w:sz="0" w:space="0" w:color="auto"/>
                          </w:divBdr>
                        </w:div>
                      </w:divsChild>
                    </w:div>
                    <w:div w:id="1200168818">
                      <w:marLeft w:val="0"/>
                      <w:marRight w:val="0"/>
                      <w:marTop w:val="0"/>
                      <w:marBottom w:val="0"/>
                      <w:divBdr>
                        <w:top w:val="none" w:sz="0" w:space="0" w:color="auto"/>
                        <w:left w:val="none" w:sz="0" w:space="0" w:color="auto"/>
                        <w:bottom w:val="none" w:sz="0" w:space="0" w:color="auto"/>
                        <w:right w:val="none" w:sz="0" w:space="0" w:color="auto"/>
                      </w:divBdr>
                      <w:divsChild>
                        <w:div w:id="754666306">
                          <w:marLeft w:val="0"/>
                          <w:marRight w:val="0"/>
                          <w:marTop w:val="0"/>
                          <w:marBottom w:val="0"/>
                          <w:divBdr>
                            <w:top w:val="none" w:sz="0" w:space="0" w:color="auto"/>
                            <w:left w:val="none" w:sz="0" w:space="0" w:color="auto"/>
                            <w:bottom w:val="none" w:sz="0" w:space="0" w:color="auto"/>
                            <w:right w:val="none" w:sz="0" w:space="0" w:color="auto"/>
                          </w:divBdr>
                        </w:div>
                      </w:divsChild>
                    </w:div>
                    <w:div w:id="1231190826">
                      <w:marLeft w:val="0"/>
                      <w:marRight w:val="0"/>
                      <w:marTop w:val="0"/>
                      <w:marBottom w:val="0"/>
                      <w:divBdr>
                        <w:top w:val="none" w:sz="0" w:space="0" w:color="auto"/>
                        <w:left w:val="none" w:sz="0" w:space="0" w:color="auto"/>
                        <w:bottom w:val="none" w:sz="0" w:space="0" w:color="auto"/>
                        <w:right w:val="none" w:sz="0" w:space="0" w:color="auto"/>
                      </w:divBdr>
                      <w:divsChild>
                        <w:div w:id="531235575">
                          <w:marLeft w:val="0"/>
                          <w:marRight w:val="0"/>
                          <w:marTop w:val="0"/>
                          <w:marBottom w:val="0"/>
                          <w:divBdr>
                            <w:top w:val="none" w:sz="0" w:space="0" w:color="auto"/>
                            <w:left w:val="none" w:sz="0" w:space="0" w:color="auto"/>
                            <w:bottom w:val="none" w:sz="0" w:space="0" w:color="auto"/>
                            <w:right w:val="none" w:sz="0" w:space="0" w:color="auto"/>
                          </w:divBdr>
                        </w:div>
                      </w:divsChild>
                    </w:div>
                    <w:div w:id="1245795285">
                      <w:marLeft w:val="0"/>
                      <w:marRight w:val="0"/>
                      <w:marTop w:val="0"/>
                      <w:marBottom w:val="0"/>
                      <w:divBdr>
                        <w:top w:val="none" w:sz="0" w:space="0" w:color="auto"/>
                        <w:left w:val="none" w:sz="0" w:space="0" w:color="auto"/>
                        <w:bottom w:val="none" w:sz="0" w:space="0" w:color="auto"/>
                        <w:right w:val="none" w:sz="0" w:space="0" w:color="auto"/>
                      </w:divBdr>
                      <w:divsChild>
                        <w:div w:id="1691099293">
                          <w:marLeft w:val="0"/>
                          <w:marRight w:val="0"/>
                          <w:marTop w:val="0"/>
                          <w:marBottom w:val="0"/>
                          <w:divBdr>
                            <w:top w:val="none" w:sz="0" w:space="0" w:color="auto"/>
                            <w:left w:val="none" w:sz="0" w:space="0" w:color="auto"/>
                            <w:bottom w:val="none" w:sz="0" w:space="0" w:color="auto"/>
                            <w:right w:val="none" w:sz="0" w:space="0" w:color="auto"/>
                          </w:divBdr>
                        </w:div>
                      </w:divsChild>
                    </w:div>
                    <w:div w:id="1245845059">
                      <w:marLeft w:val="0"/>
                      <w:marRight w:val="0"/>
                      <w:marTop w:val="0"/>
                      <w:marBottom w:val="0"/>
                      <w:divBdr>
                        <w:top w:val="none" w:sz="0" w:space="0" w:color="auto"/>
                        <w:left w:val="none" w:sz="0" w:space="0" w:color="auto"/>
                        <w:bottom w:val="none" w:sz="0" w:space="0" w:color="auto"/>
                        <w:right w:val="none" w:sz="0" w:space="0" w:color="auto"/>
                      </w:divBdr>
                      <w:divsChild>
                        <w:div w:id="977612348">
                          <w:marLeft w:val="0"/>
                          <w:marRight w:val="0"/>
                          <w:marTop w:val="0"/>
                          <w:marBottom w:val="0"/>
                          <w:divBdr>
                            <w:top w:val="none" w:sz="0" w:space="0" w:color="auto"/>
                            <w:left w:val="none" w:sz="0" w:space="0" w:color="auto"/>
                            <w:bottom w:val="none" w:sz="0" w:space="0" w:color="auto"/>
                            <w:right w:val="none" w:sz="0" w:space="0" w:color="auto"/>
                          </w:divBdr>
                        </w:div>
                      </w:divsChild>
                    </w:div>
                    <w:div w:id="1259560188">
                      <w:marLeft w:val="0"/>
                      <w:marRight w:val="0"/>
                      <w:marTop w:val="0"/>
                      <w:marBottom w:val="0"/>
                      <w:divBdr>
                        <w:top w:val="none" w:sz="0" w:space="0" w:color="auto"/>
                        <w:left w:val="none" w:sz="0" w:space="0" w:color="auto"/>
                        <w:bottom w:val="none" w:sz="0" w:space="0" w:color="auto"/>
                        <w:right w:val="none" w:sz="0" w:space="0" w:color="auto"/>
                      </w:divBdr>
                      <w:divsChild>
                        <w:div w:id="43332597">
                          <w:marLeft w:val="0"/>
                          <w:marRight w:val="0"/>
                          <w:marTop w:val="0"/>
                          <w:marBottom w:val="0"/>
                          <w:divBdr>
                            <w:top w:val="none" w:sz="0" w:space="0" w:color="auto"/>
                            <w:left w:val="none" w:sz="0" w:space="0" w:color="auto"/>
                            <w:bottom w:val="none" w:sz="0" w:space="0" w:color="auto"/>
                            <w:right w:val="none" w:sz="0" w:space="0" w:color="auto"/>
                          </w:divBdr>
                        </w:div>
                      </w:divsChild>
                    </w:div>
                    <w:div w:id="1273247445">
                      <w:marLeft w:val="0"/>
                      <w:marRight w:val="0"/>
                      <w:marTop w:val="0"/>
                      <w:marBottom w:val="0"/>
                      <w:divBdr>
                        <w:top w:val="none" w:sz="0" w:space="0" w:color="auto"/>
                        <w:left w:val="none" w:sz="0" w:space="0" w:color="auto"/>
                        <w:bottom w:val="none" w:sz="0" w:space="0" w:color="auto"/>
                        <w:right w:val="none" w:sz="0" w:space="0" w:color="auto"/>
                      </w:divBdr>
                      <w:divsChild>
                        <w:div w:id="524288989">
                          <w:marLeft w:val="0"/>
                          <w:marRight w:val="0"/>
                          <w:marTop w:val="0"/>
                          <w:marBottom w:val="0"/>
                          <w:divBdr>
                            <w:top w:val="none" w:sz="0" w:space="0" w:color="auto"/>
                            <w:left w:val="none" w:sz="0" w:space="0" w:color="auto"/>
                            <w:bottom w:val="none" w:sz="0" w:space="0" w:color="auto"/>
                            <w:right w:val="none" w:sz="0" w:space="0" w:color="auto"/>
                          </w:divBdr>
                        </w:div>
                      </w:divsChild>
                    </w:div>
                    <w:div w:id="1308164633">
                      <w:marLeft w:val="0"/>
                      <w:marRight w:val="0"/>
                      <w:marTop w:val="0"/>
                      <w:marBottom w:val="0"/>
                      <w:divBdr>
                        <w:top w:val="none" w:sz="0" w:space="0" w:color="auto"/>
                        <w:left w:val="none" w:sz="0" w:space="0" w:color="auto"/>
                        <w:bottom w:val="none" w:sz="0" w:space="0" w:color="auto"/>
                        <w:right w:val="none" w:sz="0" w:space="0" w:color="auto"/>
                      </w:divBdr>
                      <w:divsChild>
                        <w:div w:id="788016450">
                          <w:marLeft w:val="0"/>
                          <w:marRight w:val="0"/>
                          <w:marTop w:val="0"/>
                          <w:marBottom w:val="0"/>
                          <w:divBdr>
                            <w:top w:val="none" w:sz="0" w:space="0" w:color="auto"/>
                            <w:left w:val="none" w:sz="0" w:space="0" w:color="auto"/>
                            <w:bottom w:val="none" w:sz="0" w:space="0" w:color="auto"/>
                            <w:right w:val="none" w:sz="0" w:space="0" w:color="auto"/>
                          </w:divBdr>
                        </w:div>
                      </w:divsChild>
                    </w:div>
                    <w:div w:id="1351025635">
                      <w:marLeft w:val="0"/>
                      <w:marRight w:val="0"/>
                      <w:marTop w:val="0"/>
                      <w:marBottom w:val="0"/>
                      <w:divBdr>
                        <w:top w:val="none" w:sz="0" w:space="0" w:color="auto"/>
                        <w:left w:val="none" w:sz="0" w:space="0" w:color="auto"/>
                        <w:bottom w:val="none" w:sz="0" w:space="0" w:color="auto"/>
                        <w:right w:val="none" w:sz="0" w:space="0" w:color="auto"/>
                      </w:divBdr>
                      <w:divsChild>
                        <w:div w:id="1652442399">
                          <w:marLeft w:val="0"/>
                          <w:marRight w:val="0"/>
                          <w:marTop w:val="0"/>
                          <w:marBottom w:val="0"/>
                          <w:divBdr>
                            <w:top w:val="none" w:sz="0" w:space="0" w:color="auto"/>
                            <w:left w:val="none" w:sz="0" w:space="0" w:color="auto"/>
                            <w:bottom w:val="none" w:sz="0" w:space="0" w:color="auto"/>
                            <w:right w:val="none" w:sz="0" w:space="0" w:color="auto"/>
                          </w:divBdr>
                        </w:div>
                      </w:divsChild>
                    </w:div>
                    <w:div w:id="1437097631">
                      <w:marLeft w:val="0"/>
                      <w:marRight w:val="0"/>
                      <w:marTop w:val="0"/>
                      <w:marBottom w:val="0"/>
                      <w:divBdr>
                        <w:top w:val="none" w:sz="0" w:space="0" w:color="auto"/>
                        <w:left w:val="none" w:sz="0" w:space="0" w:color="auto"/>
                        <w:bottom w:val="none" w:sz="0" w:space="0" w:color="auto"/>
                        <w:right w:val="none" w:sz="0" w:space="0" w:color="auto"/>
                      </w:divBdr>
                      <w:divsChild>
                        <w:div w:id="476924248">
                          <w:marLeft w:val="0"/>
                          <w:marRight w:val="0"/>
                          <w:marTop w:val="0"/>
                          <w:marBottom w:val="0"/>
                          <w:divBdr>
                            <w:top w:val="none" w:sz="0" w:space="0" w:color="auto"/>
                            <w:left w:val="none" w:sz="0" w:space="0" w:color="auto"/>
                            <w:bottom w:val="none" w:sz="0" w:space="0" w:color="auto"/>
                            <w:right w:val="none" w:sz="0" w:space="0" w:color="auto"/>
                          </w:divBdr>
                        </w:div>
                      </w:divsChild>
                    </w:div>
                    <w:div w:id="1473019304">
                      <w:marLeft w:val="0"/>
                      <w:marRight w:val="0"/>
                      <w:marTop w:val="0"/>
                      <w:marBottom w:val="0"/>
                      <w:divBdr>
                        <w:top w:val="none" w:sz="0" w:space="0" w:color="auto"/>
                        <w:left w:val="none" w:sz="0" w:space="0" w:color="auto"/>
                        <w:bottom w:val="none" w:sz="0" w:space="0" w:color="auto"/>
                        <w:right w:val="none" w:sz="0" w:space="0" w:color="auto"/>
                      </w:divBdr>
                      <w:divsChild>
                        <w:div w:id="670135250">
                          <w:marLeft w:val="0"/>
                          <w:marRight w:val="0"/>
                          <w:marTop w:val="0"/>
                          <w:marBottom w:val="0"/>
                          <w:divBdr>
                            <w:top w:val="none" w:sz="0" w:space="0" w:color="auto"/>
                            <w:left w:val="none" w:sz="0" w:space="0" w:color="auto"/>
                            <w:bottom w:val="none" w:sz="0" w:space="0" w:color="auto"/>
                            <w:right w:val="none" w:sz="0" w:space="0" w:color="auto"/>
                          </w:divBdr>
                        </w:div>
                      </w:divsChild>
                    </w:div>
                    <w:div w:id="1495488797">
                      <w:marLeft w:val="0"/>
                      <w:marRight w:val="0"/>
                      <w:marTop w:val="0"/>
                      <w:marBottom w:val="0"/>
                      <w:divBdr>
                        <w:top w:val="none" w:sz="0" w:space="0" w:color="auto"/>
                        <w:left w:val="none" w:sz="0" w:space="0" w:color="auto"/>
                        <w:bottom w:val="none" w:sz="0" w:space="0" w:color="auto"/>
                        <w:right w:val="none" w:sz="0" w:space="0" w:color="auto"/>
                      </w:divBdr>
                      <w:divsChild>
                        <w:div w:id="1696156709">
                          <w:marLeft w:val="0"/>
                          <w:marRight w:val="0"/>
                          <w:marTop w:val="0"/>
                          <w:marBottom w:val="0"/>
                          <w:divBdr>
                            <w:top w:val="none" w:sz="0" w:space="0" w:color="auto"/>
                            <w:left w:val="none" w:sz="0" w:space="0" w:color="auto"/>
                            <w:bottom w:val="none" w:sz="0" w:space="0" w:color="auto"/>
                            <w:right w:val="none" w:sz="0" w:space="0" w:color="auto"/>
                          </w:divBdr>
                        </w:div>
                      </w:divsChild>
                    </w:div>
                    <w:div w:id="1502768431">
                      <w:marLeft w:val="0"/>
                      <w:marRight w:val="0"/>
                      <w:marTop w:val="0"/>
                      <w:marBottom w:val="0"/>
                      <w:divBdr>
                        <w:top w:val="none" w:sz="0" w:space="0" w:color="auto"/>
                        <w:left w:val="none" w:sz="0" w:space="0" w:color="auto"/>
                        <w:bottom w:val="none" w:sz="0" w:space="0" w:color="auto"/>
                        <w:right w:val="none" w:sz="0" w:space="0" w:color="auto"/>
                      </w:divBdr>
                      <w:divsChild>
                        <w:div w:id="1421295806">
                          <w:marLeft w:val="0"/>
                          <w:marRight w:val="0"/>
                          <w:marTop w:val="0"/>
                          <w:marBottom w:val="0"/>
                          <w:divBdr>
                            <w:top w:val="none" w:sz="0" w:space="0" w:color="auto"/>
                            <w:left w:val="none" w:sz="0" w:space="0" w:color="auto"/>
                            <w:bottom w:val="none" w:sz="0" w:space="0" w:color="auto"/>
                            <w:right w:val="none" w:sz="0" w:space="0" w:color="auto"/>
                          </w:divBdr>
                        </w:div>
                      </w:divsChild>
                    </w:div>
                    <w:div w:id="1507209266">
                      <w:marLeft w:val="0"/>
                      <w:marRight w:val="0"/>
                      <w:marTop w:val="0"/>
                      <w:marBottom w:val="0"/>
                      <w:divBdr>
                        <w:top w:val="none" w:sz="0" w:space="0" w:color="auto"/>
                        <w:left w:val="none" w:sz="0" w:space="0" w:color="auto"/>
                        <w:bottom w:val="none" w:sz="0" w:space="0" w:color="auto"/>
                        <w:right w:val="none" w:sz="0" w:space="0" w:color="auto"/>
                      </w:divBdr>
                    </w:div>
                    <w:div w:id="1516919090">
                      <w:marLeft w:val="0"/>
                      <w:marRight w:val="0"/>
                      <w:marTop w:val="0"/>
                      <w:marBottom w:val="0"/>
                      <w:divBdr>
                        <w:top w:val="none" w:sz="0" w:space="0" w:color="auto"/>
                        <w:left w:val="none" w:sz="0" w:space="0" w:color="auto"/>
                        <w:bottom w:val="none" w:sz="0" w:space="0" w:color="auto"/>
                        <w:right w:val="none" w:sz="0" w:space="0" w:color="auto"/>
                      </w:divBdr>
                      <w:divsChild>
                        <w:div w:id="1759520002">
                          <w:marLeft w:val="0"/>
                          <w:marRight w:val="0"/>
                          <w:marTop w:val="0"/>
                          <w:marBottom w:val="0"/>
                          <w:divBdr>
                            <w:top w:val="none" w:sz="0" w:space="0" w:color="auto"/>
                            <w:left w:val="none" w:sz="0" w:space="0" w:color="auto"/>
                            <w:bottom w:val="none" w:sz="0" w:space="0" w:color="auto"/>
                            <w:right w:val="none" w:sz="0" w:space="0" w:color="auto"/>
                          </w:divBdr>
                        </w:div>
                      </w:divsChild>
                    </w:div>
                    <w:div w:id="1547642995">
                      <w:marLeft w:val="0"/>
                      <w:marRight w:val="0"/>
                      <w:marTop w:val="0"/>
                      <w:marBottom w:val="0"/>
                      <w:divBdr>
                        <w:top w:val="none" w:sz="0" w:space="0" w:color="auto"/>
                        <w:left w:val="none" w:sz="0" w:space="0" w:color="auto"/>
                        <w:bottom w:val="none" w:sz="0" w:space="0" w:color="auto"/>
                        <w:right w:val="none" w:sz="0" w:space="0" w:color="auto"/>
                      </w:divBdr>
                      <w:divsChild>
                        <w:div w:id="1840806789">
                          <w:marLeft w:val="0"/>
                          <w:marRight w:val="0"/>
                          <w:marTop w:val="0"/>
                          <w:marBottom w:val="0"/>
                          <w:divBdr>
                            <w:top w:val="none" w:sz="0" w:space="0" w:color="auto"/>
                            <w:left w:val="none" w:sz="0" w:space="0" w:color="auto"/>
                            <w:bottom w:val="none" w:sz="0" w:space="0" w:color="auto"/>
                            <w:right w:val="none" w:sz="0" w:space="0" w:color="auto"/>
                          </w:divBdr>
                        </w:div>
                      </w:divsChild>
                    </w:div>
                    <w:div w:id="1613433846">
                      <w:marLeft w:val="0"/>
                      <w:marRight w:val="0"/>
                      <w:marTop w:val="0"/>
                      <w:marBottom w:val="0"/>
                      <w:divBdr>
                        <w:top w:val="none" w:sz="0" w:space="0" w:color="auto"/>
                        <w:left w:val="none" w:sz="0" w:space="0" w:color="auto"/>
                        <w:bottom w:val="none" w:sz="0" w:space="0" w:color="auto"/>
                        <w:right w:val="none" w:sz="0" w:space="0" w:color="auto"/>
                      </w:divBdr>
                      <w:divsChild>
                        <w:div w:id="883833325">
                          <w:marLeft w:val="0"/>
                          <w:marRight w:val="0"/>
                          <w:marTop w:val="0"/>
                          <w:marBottom w:val="0"/>
                          <w:divBdr>
                            <w:top w:val="none" w:sz="0" w:space="0" w:color="auto"/>
                            <w:left w:val="none" w:sz="0" w:space="0" w:color="auto"/>
                            <w:bottom w:val="none" w:sz="0" w:space="0" w:color="auto"/>
                            <w:right w:val="none" w:sz="0" w:space="0" w:color="auto"/>
                          </w:divBdr>
                        </w:div>
                      </w:divsChild>
                    </w:div>
                    <w:div w:id="1637293973">
                      <w:marLeft w:val="0"/>
                      <w:marRight w:val="0"/>
                      <w:marTop w:val="0"/>
                      <w:marBottom w:val="0"/>
                      <w:divBdr>
                        <w:top w:val="none" w:sz="0" w:space="0" w:color="auto"/>
                        <w:left w:val="none" w:sz="0" w:space="0" w:color="auto"/>
                        <w:bottom w:val="none" w:sz="0" w:space="0" w:color="auto"/>
                        <w:right w:val="none" w:sz="0" w:space="0" w:color="auto"/>
                      </w:divBdr>
                      <w:divsChild>
                        <w:div w:id="2038893164">
                          <w:marLeft w:val="0"/>
                          <w:marRight w:val="0"/>
                          <w:marTop w:val="0"/>
                          <w:marBottom w:val="0"/>
                          <w:divBdr>
                            <w:top w:val="none" w:sz="0" w:space="0" w:color="auto"/>
                            <w:left w:val="none" w:sz="0" w:space="0" w:color="auto"/>
                            <w:bottom w:val="none" w:sz="0" w:space="0" w:color="auto"/>
                            <w:right w:val="none" w:sz="0" w:space="0" w:color="auto"/>
                          </w:divBdr>
                        </w:div>
                      </w:divsChild>
                    </w:div>
                    <w:div w:id="1642923701">
                      <w:marLeft w:val="0"/>
                      <w:marRight w:val="0"/>
                      <w:marTop w:val="0"/>
                      <w:marBottom w:val="0"/>
                      <w:divBdr>
                        <w:top w:val="none" w:sz="0" w:space="0" w:color="auto"/>
                        <w:left w:val="none" w:sz="0" w:space="0" w:color="auto"/>
                        <w:bottom w:val="none" w:sz="0" w:space="0" w:color="auto"/>
                        <w:right w:val="none" w:sz="0" w:space="0" w:color="auto"/>
                      </w:divBdr>
                      <w:divsChild>
                        <w:div w:id="1879393090">
                          <w:marLeft w:val="0"/>
                          <w:marRight w:val="0"/>
                          <w:marTop w:val="0"/>
                          <w:marBottom w:val="0"/>
                          <w:divBdr>
                            <w:top w:val="none" w:sz="0" w:space="0" w:color="auto"/>
                            <w:left w:val="none" w:sz="0" w:space="0" w:color="auto"/>
                            <w:bottom w:val="none" w:sz="0" w:space="0" w:color="auto"/>
                            <w:right w:val="none" w:sz="0" w:space="0" w:color="auto"/>
                          </w:divBdr>
                        </w:div>
                      </w:divsChild>
                    </w:div>
                    <w:div w:id="1655178800">
                      <w:marLeft w:val="0"/>
                      <w:marRight w:val="0"/>
                      <w:marTop w:val="0"/>
                      <w:marBottom w:val="0"/>
                      <w:divBdr>
                        <w:top w:val="none" w:sz="0" w:space="0" w:color="auto"/>
                        <w:left w:val="none" w:sz="0" w:space="0" w:color="auto"/>
                        <w:bottom w:val="none" w:sz="0" w:space="0" w:color="auto"/>
                        <w:right w:val="none" w:sz="0" w:space="0" w:color="auto"/>
                      </w:divBdr>
                      <w:divsChild>
                        <w:div w:id="336152664">
                          <w:marLeft w:val="0"/>
                          <w:marRight w:val="0"/>
                          <w:marTop w:val="0"/>
                          <w:marBottom w:val="0"/>
                          <w:divBdr>
                            <w:top w:val="none" w:sz="0" w:space="0" w:color="auto"/>
                            <w:left w:val="none" w:sz="0" w:space="0" w:color="auto"/>
                            <w:bottom w:val="none" w:sz="0" w:space="0" w:color="auto"/>
                            <w:right w:val="none" w:sz="0" w:space="0" w:color="auto"/>
                          </w:divBdr>
                        </w:div>
                      </w:divsChild>
                    </w:div>
                    <w:div w:id="1655795886">
                      <w:marLeft w:val="0"/>
                      <w:marRight w:val="0"/>
                      <w:marTop w:val="0"/>
                      <w:marBottom w:val="0"/>
                      <w:divBdr>
                        <w:top w:val="none" w:sz="0" w:space="0" w:color="auto"/>
                        <w:left w:val="none" w:sz="0" w:space="0" w:color="auto"/>
                        <w:bottom w:val="none" w:sz="0" w:space="0" w:color="auto"/>
                        <w:right w:val="none" w:sz="0" w:space="0" w:color="auto"/>
                      </w:divBdr>
                    </w:div>
                    <w:div w:id="1661418676">
                      <w:marLeft w:val="0"/>
                      <w:marRight w:val="0"/>
                      <w:marTop w:val="0"/>
                      <w:marBottom w:val="0"/>
                      <w:divBdr>
                        <w:top w:val="none" w:sz="0" w:space="0" w:color="auto"/>
                        <w:left w:val="none" w:sz="0" w:space="0" w:color="auto"/>
                        <w:bottom w:val="none" w:sz="0" w:space="0" w:color="auto"/>
                        <w:right w:val="none" w:sz="0" w:space="0" w:color="auto"/>
                      </w:divBdr>
                      <w:divsChild>
                        <w:div w:id="1632973406">
                          <w:marLeft w:val="0"/>
                          <w:marRight w:val="0"/>
                          <w:marTop w:val="0"/>
                          <w:marBottom w:val="0"/>
                          <w:divBdr>
                            <w:top w:val="none" w:sz="0" w:space="0" w:color="auto"/>
                            <w:left w:val="none" w:sz="0" w:space="0" w:color="auto"/>
                            <w:bottom w:val="none" w:sz="0" w:space="0" w:color="auto"/>
                            <w:right w:val="none" w:sz="0" w:space="0" w:color="auto"/>
                          </w:divBdr>
                        </w:div>
                      </w:divsChild>
                    </w:div>
                    <w:div w:id="1673607971">
                      <w:marLeft w:val="0"/>
                      <w:marRight w:val="0"/>
                      <w:marTop w:val="0"/>
                      <w:marBottom w:val="0"/>
                      <w:divBdr>
                        <w:top w:val="none" w:sz="0" w:space="0" w:color="auto"/>
                        <w:left w:val="none" w:sz="0" w:space="0" w:color="auto"/>
                        <w:bottom w:val="none" w:sz="0" w:space="0" w:color="auto"/>
                        <w:right w:val="none" w:sz="0" w:space="0" w:color="auto"/>
                      </w:divBdr>
                      <w:divsChild>
                        <w:div w:id="1209878145">
                          <w:marLeft w:val="0"/>
                          <w:marRight w:val="0"/>
                          <w:marTop w:val="0"/>
                          <w:marBottom w:val="0"/>
                          <w:divBdr>
                            <w:top w:val="none" w:sz="0" w:space="0" w:color="auto"/>
                            <w:left w:val="none" w:sz="0" w:space="0" w:color="auto"/>
                            <w:bottom w:val="none" w:sz="0" w:space="0" w:color="auto"/>
                            <w:right w:val="none" w:sz="0" w:space="0" w:color="auto"/>
                          </w:divBdr>
                        </w:div>
                      </w:divsChild>
                    </w:div>
                    <w:div w:id="1685326039">
                      <w:marLeft w:val="0"/>
                      <w:marRight w:val="0"/>
                      <w:marTop w:val="0"/>
                      <w:marBottom w:val="0"/>
                      <w:divBdr>
                        <w:top w:val="none" w:sz="0" w:space="0" w:color="auto"/>
                        <w:left w:val="none" w:sz="0" w:space="0" w:color="auto"/>
                        <w:bottom w:val="none" w:sz="0" w:space="0" w:color="auto"/>
                        <w:right w:val="none" w:sz="0" w:space="0" w:color="auto"/>
                      </w:divBdr>
                      <w:divsChild>
                        <w:div w:id="552616951">
                          <w:marLeft w:val="0"/>
                          <w:marRight w:val="0"/>
                          <w:marTop w:val="0"/>
                          <w:marBottom w:val="0"/>
                          <w:divBdr>
                            <w:top w:val="none" w:sz="0" w:space="0" w:color="auto"/>
                            <w:left w:val="none" w:sz="0" w:space="0" w:color="auto"/>
                            <w:bottom w:val="none" w:sz="0" w:space="0" w:color="auto"/>
                            <w:right w:val="none" w:sz="0" w:space="0" w:color="auto"/>
                          </w:divBdr>
                        </w:div>
                      </w:divsChild>
                    </w:div>
                    <w:div w:id="1693341975">
                      <w:marLeft w:val="0"/>
                      <w:marRight w:val="0"/>
                      <w:marTop w:val="0"/>
                      <w:marBottom w:val="0"/>
                      <w:divBdr>
                        <w:top w:val="none" w:sz="0" w:space="0" w:color="auto"/>
                        <w:left w:val="none" w:sz="0" w:space="0" w:color="auto"/>
                        <w:bottom w:val="none" w:sz="0" w:space="0" w:color="auto"/>
                        <w:right w:val="none" w:sz="0" w:space="0" w:color="auto"/>
                      </w:divBdr>
                      <w:divsChild>
                        <w:div w:id="1717461849">
                          <w:marLeft w:val="0"/>
                          <w:marRight w:val="0"/>
                          <w:marTop w:val="0"/>
                          <w:marBottom w:val="0"/>
                          <w:divBdr>
                            <w:top w:val="none" w:sz="0" w:space="0" w:color="auto"/>
                            <w:left w:val="none" w:sz="0" w:space="0" w:color="auto"/>
                            <w:bottom w:val="none" w:sz="0" w:space="0" w:color="auto"/>
                            <w:right w:val="none" w:sz="0" w:space="0" w:color="auto"/>
                          </w:divBdr>
                        </w:div>
                      </w:divsChild>
                    </w:div>
                    <w:div w:id="1729495720">
                      <w:marLeft w:val="0"/>
                      <w:marRight w:val="0"/>
                      <w:marTop w:val="0"/>
                      <w:marBottom w:val="0"/>
                      <w:divBdr>
                        <w:top w:val="none" w:sz="0" w:space="0" w:color="auto"/>
                        <w:left w:val="none" w:sz="0" w:space="0" w:color="auto"/>
                        <w:bottom w:val="none" w:sz="0" w:space="0" w:color="auto"/>
                        <w:right w:val="none" w:sz="0" w:space="0" w:color="auto"/>
                      </w:divBdr>
                      <w:divsChild>
                        <w:div w:id="593559751">
                          <w:marLeft w:val="0"/>
                          <w:marRight w:val="0"/>
                          <w:marTop w:val="0"/>
                          <w:marBottom w:val="0"/>
                          <w:divBdr>
                            <w:top w:val="none" w:sz="0" w:space="0" w:color="auto"/>
                            <w:left w:val="none" w:sz="0" w:space="0" w:color="auto"/>
                            <w:bottom w:val="none" w:sz="0" w:space="0" w:color="auto"/>
                            <w:right w:val="none" w:sz="0" w:space="0" w:color="auto"/>
                          </w:divBdr>
                        </w:div>
                      </w:divsChild>
                    </w:div>
                    <w:div w:id="1734738895">
                      <w:marLeft w:val="0"/>
                      <w:marRight w:val="0"/>
                      <w:marTop w:val="0"/>
                      <w:marBottom w:val="0"/>
                      <w:divBdr>
                        <w:top w:val="none" w:sz="0" w:space="0" w:color="auto"/>
                        <w:left w:val="none" w:sz="0" w:space="0" w:color="auto"/>
                        <w:bottom w:val="none" w:sz="0" w:space="0" w:color="auto"/>
                        <w:right w:val="none" w:sz="0" w:space="0" w:color="auto"/>
                      </w:divBdr>
                      <w:divsChild>
                        <w:div w:id="552349035">
                          <w:marLeft w:val="0"/>
                          <w:marRight w:val="0"/>
                          <w:marTop w:val="0"/>
                          <w:marBottom w:val="0"/>
                          <w:divBdr>
                            <w:top w:val="none" w:sz="0" w:space="0" w:color="auto"/>
                            <w:left w:val="none" w:sz="0" w:space="0" w:color="auto"/>
                            <w:bottom w:val="none" w:sz="0" w:space="0" w:color="auto"/>
                            <w:right w:val="none" w:sz="0" w:space="0" w:color="auto"/>
                          </w:divBdr>
                        </w:div>
                      </w:divsChild>
                    </w:div>
                    <w:div w:id="1781609468">
                      <w:marLeft w:val="0"/>
                      <w:marRight w:val="0"/>
                      <w:marTop w:val="0"/>
                      <w:marBottom w:val="0"/>
                      <w:divBdr>
                        <w:top w:val="none" w:sz="0" w:space="0" w:color="auto"/>
                        <w:left w:val="none" w:sz="0" w:space="0" w:color="auto"/>
                        <w:bottom w:val="none" w:sz="0" w:space="0" w:color="auto"/>
                        <w:right w:val="none" w:sz="0" w:space="0" w:color="auto"/>
                      </w:divBdr>
                      <w:divsChild>
                        <w:div w:id="485633540">
                          <w:marLeft w:val="0"/>
                          <w:marRight w:val="0"/>
                          <w:marTop w:val="0"/>
                          <w:marBottom w:val="0"/>
                          <w:divBdr>
                            <w:top w:val="none" w:sz="0" w:space="0" w:color="auto"/>
                            <w:left w:val="none" w:sz="0" w:space="0" w:color="auto"/>
                            <w:bottom w:val="none" w:sz="0" w:space="0" w:color="auto"/>
                            <w:right w:val="none" w:sz="0" w:space="0" w:color="auto"/>
                          </w:divBdr>
                        </w:div>
                      </w:divsChild>
                    </w:div>
                    <w:div w:id="1784418515">
                      <w:marLeft w:val="0"/>
                      <w:marRight w:val="0"/>
                      <w:marTop w:val="0"/>
                      <w:marBottom w:val="0"/>
                      <w:divBdr>
                        <w:top w:val="none" w:sz="0" w:space="0" w:color="auto"/>
                        <w:left w:val="none" w:sz="0" w:space="0" w:color="auto"/>
                        <w:bottom w:val="none" w:sz="0" w:space="0" w:color="auto"/>
                        <w:right w:val="none" w:sz="0" w:space="0" w:color="auto"/>
                      </w:divBdr>
                      <w:divsChild>
                        <w:div w:id="536893245">
                          <w:marLeft w:val="0"/>
                          <w:marRight w:val="0"/>
                          <w:marTop w:val="0"/>
                          <w:marBottom w:val="0"/>
                          <w:divBdr>
                            <w:top w:val="none" w:sz="0" w:space="0" w:color="auto"/>
                            <w:left w:val="none" w:sz="0" w:space="0" w:color="auto"/>
                            <w:bottom w:val="none" w:sz="0" w:space="0" w:color="auto"/>
                            <w:right w:val="none" w:sz="0" w:space="0" w:color="auto"/>
                          </w:divBdr>
                        </w:div>
                      </w:divsChild>
                    </w:div>
                    <w:div w:id="1816531785">
                      <w:marLeft w:val="0"/>
                      <w:marRight w:val="0"/>
                      <w:marTop w:val="0"/>
                      <w:marBottom w:val="0"/>
                      <w:divBdr>
                        <w:top w:val="none" w:sz="0" w:space="0" w:color="auto"/>
                        <w:left w:val="none" w:sz="0" w:space="0" w:color="auto"/>
                        <w:bottom w:val="none" w:sz="0" w:space="0" w:color="auto"/>
                        <w:right w:val="none" w:sz="0" w:space="0" w:color="auto"/>
                      </w:divBdr>
                      <w:divsChild>
                        <w:div w:id="206382993">
                          <w:marLeft w:val="0"/>
                          <w:marRight w:val="0"/>
                          <w:marTop w:val="0"/>
                          <w:marBottom w:val="0"/>
                          <w:divBdr>
                            <w:top w:val="none" w:sz="0" w:space="0" w:color="auto"/>
                            <w:left w:val="none" w:sz="0" w:space="0" w:color="auto"/>
                            <w:bottom w:val="none" w:sz="0" w:space="0" w:color="auto"/>
                            <w:right w:val="none" w:sz="0" w:space="0" w:color="auto"/>
                          </w:divBdr>
                        </w:div>
                      </w:divsChild>
                    </w:div>
                    <w:div w:id="1899435550">
                      <w:marLeft w:val="0"/>
                      <w:marRight w:val="0"/>
                      <w:marTop w:val="0"/>
                      <w:marBottom w:val="0"/>
                      <w:divBdr>
                        <w:top w:val="none" w:sz="0" w:space="0" w:color="auto"/>
                        <w:left w:val="none" w:sz="0" w:space="0" w:color="auto"/>
                        <w:bottom w:val="none" w:sz="0" w:space="0" w:color="auto"/>
                        <w:right w:val="none" w:sz="0" w:space="0" w:color="auto"/>
                      </w:divBdr>
                    </w:div>
                    <w:div w:id="1931158903">
                      <w:marLeft w:val="0"/>
                      <w:marRight w:val="0"/>
                      <w:marTop w:val="0"/>
                      <w:marBottom w:val="0"/>
                      <w:divBdr>
                        <w:top w:val="none" w:sz="0" w:space="0" w:color="auto"/>
                        <w:left w:val="none" w:sz="0" w:space="0" w:color="auto"/>
                        <w:bottom w:val="none" w:sz="0" w:space="0" w:color="auto"/>
                        <w:right w:val="none" w:sz="0" w:space="0" w:color="auto"/>
                      </w:divBdr>
                      <w:divsChild>
                        <w:div w:id="1918006280">
                          <w:marLeft w:val="0"/>
                          <w:marRight w:val="0"/>
                          <w:marTop w:val="0"/>
                          <w:marBottom w:val="0"/>
                          <w:divBdr>
                            <w:top w:val="none" w:sz="0" w:space="0" w:color="auto"/>
                            <w:left w:val="none" w:sz="0" w:space="0" w:color="auto"/>
                            <w:bottom w:val="none" w:sz="0" w:space="0" w:color="auto"/>
                            <w:right w:val="none" w:sz="0" w:space="0" w:color="auto"/>
                          </w:divBdr>
                        </w:div>
                      </w:divsChild>
                    </w:div>
                    <w:div w:id="1938051223">
                      <w:marLeft w:val="0"/>
                      <w:marRight w:val="0"/>
                      <w:marTop w:val="0"/>
                      <w:marBottom w:val="0"/>
                      <w:divBdr>
                        <w:top w:val="none" w:sz="0" w:space="0" w:color="auto"/>
                        <w:left w:val="none" w:sz="0" w:space="0" w:color="auto"/>
                        <w:bottom w:val="none" w:sz="0" w:space="0" w:color="auto"/>
                        <w:right w:val="none" w:sz="0" w:space="0" w:color="auto"/>
                      </w:divBdr>
                      <w:divsChild>
                        <w:div w:id="682124214">
                          <w:marLeft w:val="0"/>
                          <w:marRight w:val="0"/>
                          <w:marTop w:val="0"/>
                          <w:marBottom w:val="0"/>
                          <w:divBdr>
                            <w:top w:val="none" w:sz="0" w:space="0" w:color="auto"/>
                            <w:left w:val="none" w:sz="0" w:space="0" w:color="auto"/>
                            <w:bottom w:val="none" w:sz="0" w:space="0" w:color="auto"/>
                            <w:right w:val="none" w:sz="0" w:space="0" w:color="auto"/>
                          </w:divBdr>
                        </w:div>
                      </w:divsChild>
                    </w:div>
                    <w:div w:id="1955398629">
                      <w:marLeft w:val="0"/>
                      <w:marRight w:val="0"/>
                      <w:marTop w:val="0"/>
                      <w:marBottom w:val="0"/>
                      <w:divBdr>
                        <w:top w:val="none" w:sz="0" w:space="0" w:color="auto"/>
                        <w:left w:val="none" w:sz="0" w:space="0" w:color="auto"/>
                        <w:bottom w:val="none" w:sz="0" w:space="0" w:color="auto"/>
                        <w:right w:val="none" w:sz="0" w:space="0" w:color="auto"/>
                      </w:divBdr>
                      <w:divsChild>
                        <w:div w:id="1411730747">
                          <w:marLeft w:val="0"/>
                          <w:marRight w:val="0"/>
                          <w:marTop w:val="0"/>
                          <w:marBottom w:val="0"/>
                          <w:divBdr>
                            <w:top w:val="none" w:sz="0" w:space="0" w:color="auto"/>
                            <w:left w:val="none" w:sz="0" w:space="0" w:color="auto"/>
                            <w:bottom w:val="none" w:sz="0" w:space="0" w:color="auto"/>
                            <w:right w:val="none" w:sz="0" w:space="0" w:color="auto"/>
                          </w:divBdr>
                        </w:div>
                      </w:divsChild>
                    </w:div>
                    <w:div w:id="1955750629">
                      <w:marLeft w:val="0"/>
                      <w:marRight w:val="0"/>
                      <w:marTop w:val="0"/>
                      <w:marBottom w:val="0"/>
                      <w:divBdr>
                        <w:top w:val="none" w:sz="0" w:space="0" w:color="auto"/>
                        <w:left w:val="none" w:sz="0" w:space="0" w:color="auto"/>
                        <w:bottom w:val="none" w:sz="0" w:space="0" w:color="auto"/>
                        <w:right w:val="none" w:sz="0" w:space="0" w:color="auto"/>
                      </w:divBdr>
                      <w:divsChild>
                        <w:div w:id="543711869">
                          <w:marLeft w:val="0"/>
                          <w:marRight w:val="0"/>
                          <w:marTop w:val="0"/>
                          <w:marBottom w:val="0"/>
                          <w:divBdr>
                            <w:top w:val="none" w:sz="0" w:space="0" w:color="auto"/>
                            <w:left w:val="none" w:sz="0" w:space="0" w:color="auto"/>
                            <w:bottom w:val="none" w:sz="0" w:space="0" w:color="auto"/>
                            <w:right w:val="none" w:sz="0" w:space="0" w:color="auto"/>
                          </w:divBdr>
                        </w:div>
                      </w:divsChild>
                    </w:div>
                    <w:div w:id="1989742866">
                      <w:marLeft w:val="0"/>
                      <w:marRight w:val="0"/>
                      <w:marTop w:val="0"/>
                      <w:marBottom w:val="0"/>
                      <w:divBdr>
                        <w:top w:val="none" w:sz="0" w:space="0" w:color="auto"/>
                        <w:left w:val="none" w:sz="0" w:space="0" w:color="auto"/>
                        <w:bottom w:val="none" w:sz="0" w:space="0" w:color="auto"/>
                        <w:right w:val="none" w:sz="0" w:space="0" w:color="auto"/>
                      </w:divBdr>
                      <w:divsChild>
                        <w:div w:id="1944460006">
                          <w:marLeft w:val="0"/>
                          <w:marRight w:val="0"/>
                          <w:marTop w:val="0"/>
                          <w:marBottom w:val="0"/>
                          <w:divBdr>
                            <w:top w:val="none" w:sz="0" w:space="0" w:color="auto"/>
                            <w:left w:val="none" w:sz="0" w:space="0" w:color="auto"/>
                            <w:bottom w:val="none" w:sz="0" w:space="0" w:color="auto"/>
                            <w:right w:val="none" w:sz="0" w:space="0" w:color="auto"/>
                          </w:divBdr>
                        </w:div>
                      </w:divsChild>
                    </w:div>
                    <w:div w:id="1990014481">
                      <w:marLeft w:val="0"/>
                      <w:marRight w:val="0"/>
                      <w:marTop w:val="0"/>
                      <w:marBottom w:val="0"/>
                      <w:divBdr>
                        <w:top w:val="none" w:sz="0" w:space="0" w:color="auto"/>
                        <w:left w:val="none" w:sz="0" w:space="0" w:color="auto"/>
                        <w:bottom w:val="none" w:sz="0" w:space="0" w:color="auto"/>
                        <w:right w:val="none" w:sz="0" w:space="0" w:color="auto"/>
                      </w:divBdr>
                      <w:divsChild>
                        <w:div w:id="1644701038">
                          <w:marLeft w:val="0"/>
                          <w:marRight w:val="0"/>
                          <w:marTop w:val="0"/>
                          <w:marBottom w:val="0"/>
                          <w:divBdr>
                            <w:top w:val="none" w:sz="0" w:space="0" w:color="auto"/>
                            <w:left w:val="none" w:sz="0" w:space="0" w:color="auto"/>
                            <w:bottom w:val="none" w:sz="0" w:space="0" w:color="auto"/>
                            <w:right w:val="none" w:sz="0" w:space="0" w:color="auto"/>
                          </w:divBdr>
                        </w:div>
                      </w:divsChild>
                    </w:div>
                    <w:div w:id="2007706633">
                      <w:marLeft w:val="0"/>
                      <w:marRight w:val="0"/>
                      <w:marTop w:val="0"/>
                      <w:marBottom w:val="0"/>
                      <w:divBdr>
                        <w:top w:val="none" w:sz="0" w:space="0" w:color="auto"/>
                        <w:left w:val="none" w:sz="0" w:space="0" w:color="auto"/>
                        <w:bottom w:val="none" w:sz="0" w:space="0" w:color="auto"/>
                        <w:right w:val="none" w:sz="0" w:space="0" w:color="auto"/>
                      </w:divBdr>
                      <w:divsChild>
                        <w:div w:id="287394647">
                          <w:marLeft w:val="0"/>
                          <w:marRight w:val="0"/>
                          <w:marTop w:val="0"/>
                          <w:marBottom w:val="0"/>
                          <w:divBdr>
                            <w:top w:val="none" w:sz="0" w:space="0" w:color="auto"/>
                            <w:left w:val="none" w:sz="0" w:space="0" w:color="auto"/>
                            <w:bottom w:val="none" w:sz="0" w:space="0" w:color="auto"/>
                            <w:right w:val="none" w:sz="0" w:space="0" w:color="auto"/>
                          </w:divBdr>
                        </w:div>
                      </w:divsChild>
                    </w:div>
                    <w:div w:id="2018069321">
                      <w:marLeft w:val="0"/>
                      <w:marRight w:val="0"/>
                      <w:marTop w:val="0"/>
                      <w:marBottom w:val="0"/>
                      <w:divBdr>
                        <w:top w:val="none" w:sz="0" w:space="0" w:color="auto"/>
                        <w:left w:val="none" w:sz="0" w:space="0" w:color="auto"/>
                        <w:bottom w:val="none" w:sz="0" w:space="0" w:color="auto"/>
                        <w:right w:val="none" w:sz="0" w:space="0" w:color="auto"/>
                      </w:divBdr>
                    </w:div>
                    <w:div w:id="2051611087">
                      <w:marLeft w:val="0"/>
                      <w:marRight w:val="0"/>
                      <w:marTop w:val="0"/>
                      <w:marBottom w:val="0"/>
                      <w:divBdr>
                        <w:top w:val="none" w:sz="0" w:space="0" w:color="auto"/>
                        <w:left w:val="none" w:sz="0" w:space="0" w:color="auto"/>
                        <w:bottom w:val="none" w:sz="0" w:space="0" w:color="auto"/>
                        <w:right w:val="none" w:sz="0" w:space="0" w:color="auto"/>
                      </w:divBdr>
                      <w:divsChild>
                        <w:div w:id="722562552">
                          <w:marLeft w:val="0"/>
                          <w:marRight w:val="0"/>
                          <w:marTop w:val="0"/>
                          <w:marBottom w:val="0"/>
                          <w:divBdr>
                            <w:top w:val="none" w:sz="0" w:space="0" w:color="auto"/>
                            <w:left w:val="none" w:sz="0" w:space="0" w:color="auto"/>
                            <w:bottom w:val="none" w:sz="0" w:space="0" w:color="auto"/>
                            <w:right w:val="none" w:sz="0" w:space="0" w:color="auto"/>
                          </w:divBdr>
                        </w:div>
                      </w:divsChild>
                    </w:div>
                    <w:div w:id="2061442479">
                      <w:marLeft w:val="0"/>
                      <w:marRight w:val="0"/>
                      <w:marTop w:val="0"/>
                      <w:marBottom w:val="0"/>
                      <w:divBdr>
                        <w:top w:val="none" w:sz="0" w:space="0" w:color="auto"/>
                        <w:left w:val="none" w:sz="0" w:space="0" w:color="auto"/>
                        <w:bottom w:val="none" w:sz="0" w:space="0" w:color="auto"/>
                        <w:right w:val="none" w:sz="0" w:space="0" w:color="auto"/>
                      </w:divBdr>
                      <w:divsChild>
                        <w:div w:id="2044481001">
                          <w:marLeft w:val="0"/>
                          <w:marRight w:val="0"/>
                          <w:marTop w:val="0"/>
                          <w:marBottom w:val="0"/>
                          <w:divBdr>
                            <w:top w:val="none" w:sz="0" w:space="0" w:color="auto"/>
                            <w:left w:val="none" w:sz="0" w:space="0" w:color="auto"/>
                            <w:bottom w:val="none" w:sz="0" w:space="0" w:color="auto"/>
                            <w:right w:val="none" w:sz="0" w:space="0" w:color="auto"/>
                          </w:divBdr>
                        </w:div>
                      </w:divsChild>
                    </w:div>
                    <w:div w:id="2110002097">
                      <w:marLeft w:val="0"/>
                      <w:marRight w:val="0"/>
                      <w:marTop w:val="0"/>
                      <w:marBottom w:val="0"/>
                      <w:divBdr>
                        <w:top w:val="none" w:sz="0" w:space="0" w:color="auto"/>
                        <w:left w:val="none" w:sz="0" w:space="0" w:color="auto"/>
                        <w:bottom w:val="none" w:sz="0" w:space="0" w:color="auto"/>
                        <w:right w:val="none" w:sz="0" w:space="0" w:color="auto"/>
                      </w:divBdr>
                      <w:divsChild>
                        <w:div w:id="1259484100">
                          <w:marLeft w:val="0"/>
                          <w:marRight w:val="0"/>
                          <w:marTop w:val="0"/>
                          <w:marBottom w:val="0"/>
                          <w:divBdr>
                            <w:top w:val="none" w:sz="0" w:space="0" w:color="auto"/>
                            <w:left w:val="none" w:sz="0" w:space="0" w:color="auto"/>
                            <w:bottom w:val="none" w:sz="0" w:space="0" w:color="auto"/>
                            <w:right w:val="none" w:sz="0" w:space="0" w:color="auto"/>
                          </w:divBdr>
                        </w:div>
                      </w:divsChild>
                    </w:div>
                    <w:div w:id="2128352550">
                      <w:marLeft w:val="0"/>
                      <w:marRight w:val="0"/>
                      <w:marTop w:val="0"/>
                      <w:marBottom w:val="0"/>
                      <w:divBdr>
                        <w:top w:val="none" w:sz="0" w:space="0" w:color="auto"/>
                        <w:left w:val="none" w:sz="0" w:space="0" w:color="auto"/>
                        <w:bottom w:val="none" w:sz="0" w:space="0" w:color="auto"/>
                        <w:right w:val="none" w:sz="0" w:space="0" w:color="auto"/>
                      </w:divBdr>
                      <w:divsChild>
                        <w:div w:id="153931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681673">
                  <w:marLeft w:val="0"/>
                  <w:marRight w:val="0"/>
                  <w:marTop w:val="0"/>
                  <w:marBottom w:val="0"/>
                  <w:divBdr>
                    <w:top w:val="none" w:sz="0" w:space="0" w:color="auto"/>
                    <w:left w:val="none" w:sz="0" w:space="0" w:color="auto"/>
                    <w:bottom w:val="none" w:sz="0" w:space="0" w:color="auto"/>
                    <w:right w:val="none" w:sz="0" w:space="0" w:color="auto"/>
                  </w:divBdr>
                  <w:divsChild>
                    <w:div w:id="427123552">
                      <w:marLeft w:val="0"/>
                      <w:marRight w:val="0"/>
                      <w:marTop w:val="0"/>
                      <w:marBottom w:val="0"/>
                      <w:divBdr>
                        <w:top w:val="none" w:sz="0" w:space="0" w:color="auto"/>
                        <w:left w:val="none" w:sz="0" w:space="0" w:color="auto"/>
                        <w:bottom w:val="none" w:sz="0" w:space="0" w:color="auto"/>
                        <w:right w:val="none" w:sz="0" w:space="0" w:color="auto"/>
                      </w:divBdr>
                    </w:div>
                  </w:divsChild>
                </w:div>
                <w:div w:id="2026327911">
                  <w:marLeft w:val="0"/>
                  <w:marRight w:val="0"/>
                  <w:marTop w:val="0"/>
                  <w:marBottom w:val="0"/>
                  <w:divBdr>
                    <w:top w:val="none" w:sz="0" w:space="0" w:color="auto"/>
                    <w:left w:val="none" w:sz="0" w:space="0" w:color="auto"/>
                    <w:bottom w:val="none" w:sz="0" w:space="0" w:color="auto"/>
                    <w:right w:val="none" w:sz="0" w:space="0" w:color="auto"/>
                  </w:divBdr>
                  <w:divsChild>
                    <w:div w:id="626812761">
                      <w:marLeft w:val="0"/>
                      <w:marRight w:val="0"/>
                      <w:marTop w:val="0"/>
                      <w:marBottom w:val="0"/>
                      <w:divBdr>
                        <w:top w:val="none" w:sz="0" w:space="0" w:color="auto"/>
                        <w:left w:val="none" w:sz="0" w:space="0" w:color="auto"/>
                        <w:bottom w:val="none" w:sz="0" w:space="0" w:color="auto"/>
                        <w:right w:val="none" w:sz="0" w:space="0" w:color="auto"/>
                      </w:divBdr>
                    </w:div>
                    <w:div w:id="1092749790">
                      <w:marLeft w:val="0"/>
                      <w:marRight w:val="0"/>
                      <w:marTop w:val="0"/>
                      <w:marBottom w:val="0"/>
                      <w:divBdr>
                        <w:top w:val="none" w:sz="0" w:space="0" w:color="auto"/>
                        <w:left w:val="none" w:sz="0" w:space="0" w:color="auto"/>
                        <w:bottom w:val="none" w:sz="0" w:space="0" w:color="auto"/>
                        <w:right w:val="none" w:sz="0" w:space="0" w:color="auto"/>
                      </w:divBdr>
                    </w:div>
                    <w:div w:id="1306736956">
                      <w:marLeft w:val="0"/>
                      <w:marRight w:val="0"/>
                      <w:marTop w:val="0"/>
                      <w:marBottom w:val="0"/>
                      <w:divBdr>
                        <w:top w:val="none" w:sz="0" w:space="0" w:color="auto"/>
                        <w:left w:val="none" w:sz="0" w:space="0" w:color="auto"/>
                        <w:bottom w:val="none" w:sz="0" w:space="0" w:color="auto"/>
                        <w:right w:val="none" w:sz="0" w:space="0" w:color="auto"/>
                      </w:divBdr>
                    </w:div>
                  </w:divsChild>
                </w:div>
                <w:div w:id="2137094452">
                  <w:marLeft w:val="0"/>
                  <w:marRight w:val="0"/>
                  <w:marTop w:val="0"/>
                  <w:marBottom w:val="0"/>
                  <w:divBdr>
                    <w:top w:val="none" w:sz="0" w:space="0" w:color="auto"/>
                    <w:left w:val="none" w:sz="0" w:space="0" w:color="auto"/>
                    <w:bottom w:val="none" w:sz="0" w:space="0" w:color="auto"/>
                    <w:right w:val="none" w:sz="0" w:space="0" w:color="auto"/>
                  </w:divBdr>
                  <w:divsChild>
                    <w:div w:id="128604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607303">
          <w:marLeft w:val="0"/>
          <w:marRight w:val="0"/>
          <w:marTop w:val="0"/>
          <w:marBottom w:val="0"/>
          <w:divBdr>
            <w:top w:val="none" w:sz="0" w:space="0" w:color="auto"/>
            <w:left w:val="none" w:sz="0" w:space="0" w:color="auto"/>
            <w:bottom w:val="none" w:sz="0" w:space="0" w:color="auto"/>
            <w:right w:val="none" w:sz="0" w:space="0" w:color="auto"/>
          </w:divBdr>
          <w:divsChild>
            <w:div w:id="1566256052">
              <w:marLeft w:val="-75"/>
              <w:marRight w:val="0"/>
              <w:marTop w:val="30"/>
              <w:marBottom w:val="30"/>
              <w:divBdr>
                <w:top w:val="none" w:sz="0" w:space="0" w:color="auto"/>
                <w:left w:val="none" w:sz="0" w:space="0" w:color="auto"/>
                <w:bottom w:val="none" w:sz="0" w:space="0" w:color="auto"/>
                <w:right w:val="none" w:sz="0" w:space="0" w:color="auto"/>
              </w:divBdr>
              <w:divsChild>
                <w:div w:id="56827735">
                  <w:marLeft w:val="0"/>
                  <w:marRight w:val="0"/>
                  <w:marTop w:val="0"/>
                  <w:marBottom w:val="0"/>
                  <w:divBdr>
                    <w:top w:val="none" w:sz="0" w:space="0" w:color="auto"/>
                    <w:left w:val="none" w:sz="0" w:space="0" w:color="auto"/>
                    <w:bottom w:val="none" w:sz="0" w:space="0" w:color="auto"/>
                    <w:right w:val="none" w:sz="0" w:space="0" w:color="auto"/>
                  </w:divBdr>
                  <w:divsChild>
                    <w:div w:id="241261753">
                      <w:marLeft w:val="0"/>
                      <w:marRight w:val="0"/>
                      <w:marTop w:val="0"/>
                      <w:marBottom w:val="0"/>
                      <w:divBdr>
                        <w:top w:val="none" w:sz="0" w:space="0" w:color="auto"/>
                        <w:left w:val="none" w:sz="0" w:space="0" w:color="auto"/>
                        <w:bottom w:val="none" w:sz="0" w:space="0" w:color="auto"/>
                        <w:right w:val="none" w:sz="0" w:space="0" w:color="auto"/>
                      </w:divBdr>
                    </w:div>
                    <w:div w:id="615603123">
                      <w:marLeft w:val="0"/>
                      <w:marRight w:val="0"/>
                      <w:marTop w:val="0"/>
                      <w:marBottom w:val="0"/>
                      <w:divBdr>
                        <w:top w:val="none" w:sz="0" w:space="0" w:color="auto"/>
                        <w:left w:val="none" w:sz="0" w:space="0" w:color="auto"/>
                        <w:bottom w:val="none" w:sz="0" w:space="0" w:color="auto"/>
                        <w:right w:val="none" w:sz="0" w:space="0" w:color="auto"/>
                      </w:divBdr>
                    </w:div>
                    <w:div w:id="925960767">
                      <w:marLeft w:val="0"/>
                      <w:marRight w:val="0"/>
                      <w:marTop w:val="0"/>
                      <w:marBottom w:val="0"/>
                      <w:divBdr>
                        <w:top w:val="none" w:sz="0" w:space="0" w:color="auto"/>
                        <w:left w:val="none" w:sz="0" w:space="0" w:color="auto"/>
                        <w:bottom w:val="none" w:sz="0" w:space="0" w:color="auto"/>
                        <w:right w:val="none" w:sz="0" w:space="0" w:color="auto"/>
                      </w:divBdr>
                    </w:div>
                    <w:div w:id="1294796818">
                      <w:marLeft w:val="0"/>
                      <w:marRight w:val="0"/>
                      <w:marTop w:val="0"/>
                      <w:marBottom w:val="0"/>
                      <w:divBdr>
                        <w:top w:val="none" w:sz="0" w:space="0" w:color="auto"/>
                        <w:left w:val="none" w:sz="0" w:space="0" w:color="auto"/>
                        <w:bottom w:val="none" w:sz="0" w:space="0" w:color="auto"/>
                        <w:right w:val="none" w:sz="0" w:space="0" w:color="auto"/>
                      </w:divBdr>
                    </w:div>
                    <w:div w:id="1483346539">
                      <w:marLeft w:val="0"/>
                      <w:marRight w:val="0"/>
                      <w:marTop w:val="0"/>
                      <w:marBottom w:val="0"/>
                      <w:divBdr>
                        <w:top w:val="none" w:sz="0" w:space="0" w:color="auto"/>
                        <w:left w:val="none" w:sz="0" w:space="0" w:color="auto"/>
                        <w:bottom w:val="none" w:sz="0" w:space="0" w:color="auto"/>
                        <w:right w:val="none" w:sz="0" w:space="0" w:color="auto"/>
                      </w:divBdr>
                    </w:div>
                  </w:divsChild>
                </w:div>
                <w:div w:id="116141849">
                  <w:marLeft w:val="0"/>
                  <w:marRight w:val="0"/>
                  <w:marTop w:val="0"/>
                  <w:marBottom w:val="0"/>
                  <w:divBdr>
                    <w:top w:val="none" w:sz="0" w:space="0" w:color="auto"/>
                    <w:left w:val="none" w:sz="0" w:space="0" w:color="auto"/>
                    <w:bottom w:val="none" w:sz="0" w:space="0" w:color="auto"/>
                    <w:right w:val="none" w:sz="0" w:space="0" w:color="auto"/>
                  </w:divBdr>
                  <w:divsChild>
                    <w:div w:id="2058628029">
                      <w:marLeft w:val="0"/>
                      <w:marRight w:val="0"/>
                      <w:marTop w:val="0"/>
                      <w:marBottom w:val="0"/>
                      <w:divBdr>
                        <w:top w:val="none" w:sz="0" w:space="0" w:color="auto"/>
                        <w:left w:val="none" w:sz="0" w:space="0" w:color="auto"/>
                        <w:bottom w:val="none" w:sz="0" w:space="0" w:color="auto"/>
                        <w:right w:val="none" w:sz="0" w:space="0" w:color="auto"/>
                      </w:divBdr>
                    </w:div>
                  </w:divsChild>
                </w:div>
                <w:div w:id="154611105">
                  <w:marLeft w:val="0"/>
                  <w:marRight w:val="0"/>
                  <w:marTop w:val="0"/>
                  <w:marBottom w:val="0"/>
                  <w:divBdr>
                    <w:top w:val="none" w:sz="0" w:space="0" w:color="auto"/>
                    <w:left w:val="none" w:sz="0" w:space="0" w:color="auto"/>
                    <w:bottom w:val="none" w:sz="0" w:space="0" w:color="auto"/>
                    <w:right w:val="none" w:sz="0" w:space="0" w:color="auto"/>
                  </w:divBdr>
                  <w:divsChild>
                    <w:div w:id="1936396980">
                      <w:marLeft w:val="0"/>
                      <w:marRight w:val="0"/>
                      <w:marTop w:val="0"/>
                      <w:marBottom w:val="0"/>
                      <w:divBdr>
                        <w:top w:val="none" w:sz="0" w:space="0" w:color="auto"/>
                        <w:left w:val="none" w:sz="0" w:space="0" w:color="auto"/>
                        <w:bottom w:val="none" w:sz="0" w:space="0" w:color="auto"/>
                        <w:right w:val="none" w:sz="0" w:space="0" w:color="auto"/>
                      </w:divBdr>
                    </w:div>
                  </w:divsChild>
                </w:div>
                <w:div w:id="196242339">
                  <w:marLeft w:val="0"/>
                  <w:marRight w:val="0"/>
                  <w:marTop w:val="0"/>
                  <w:marBottom w:val="0"/>
                  <w:divBdr>
                    <w:top w:val="none" w:sz="0" w:space="0" w:color="auto"/>
                    <w:left w:val="none" w:sz="0" w:space="0" w:color="auto"/>
                    <w:bottom w:val="none" w:sz="0" w:space="0" w:color="auto"/>
                    <w:right w:val="none" w:sz="0" w:space="0" w:color="auto"/>
                  </w:divBdr>
                  <w:divsChild>
                    <w:div w:id="618948599">
                      <w:marLeft w:val="0"/>
                      <w:marRight w:val="0"/>
                      <w:marTop w:val="0"/>
                      <w:marBottom w:val="0"/>
                      <w:divBdr>
                        <w:top w:val="none" w:sz="0" w:space="0" w:color="auto"/>
                        <w:left w:val="none" w:sz="0" w:space="0" w:color="auto"/>
                        <w:bottom w:val="none" w:sz="0" w:space="0" w:color="auto"/>
                        <w:right w:val="none" w:sz="0" w:space="0" w:color="auto"/>
                      </w:divBdr>
                    </w:div>
                  </w:divsChild>
                </w:div>
                <w:div w:id="203293028">
                  <w:marLeft w:val="0"/>
                  <w:marRight w:val="0"/>
                  <w:marTop w:val="0"/>
                  <w:marBottom w:val="0"/>
                  <w:divBdr>
                    <w:top w:val="none" w:sz="0" w:space="0" w:color="auto"/>
                    <w:left w:val="none" w:sz="0" w:space="0" w:color="auto"/>
                    <w:bottom w:val="none" w:sz="0" w:space="0" w:color="auto"/>
                    <w:right w:val="none" w:sz="0" w:space="0" w:color="auto"/>
                  </w:divBdr>
                  <w:divsChild>
                    <w:div w:id="68432335">
                      <w:marLeft w:val="0"/>
                      <w:marRight w:val="0"/>
                      <w:marTop w:val="0"/>
                      <w:marBottom w:val="0"/>
                      <w:divBdr>
                        <w:top w:val="none" w:sz="0" w:space="0" w:color="auto"/>
                        <w:left w:val="none" w:sz="0" w:space="0" w:color="auto"/>
                        <w:bottom w:val="none" w:sz="0" w:space="0" w:color="auto"/>
                        <w:right w:val="none" w:sz="0" w:space="0" w:color="auto"/>
                      </w:divBdr>
                    </w:div>
                    <w:div w:id="496573795">
                      <w:marLeft w:val="0"/>
                      <w:marRight w:val="0"/>
                      <w:marTop w:val="0"/>
                      <w:marBottom w:val="0"/>
                      <w:divBdr>
                        <w:top w:val="none" w:sz="0" w:space="0" w:color="auto"/>
                        <w:left w:val="none" w:sz="0" w:space="0" w:color="auto"/>
                        <w:bottom w:val="none" w:sz="0" w:space="0" w:color="auto"/>
                        <w:right w:val="none" w:sz="0" w:space="0" w:color="auto"/>
                      </w:divBdr>
                    </w:div>
                    <w:div w:id="906183014">
                      <w:marLeft w:val="0"/>
                      <w:marRight w:val="0"/>
                      <w:marTop w:val="0"/>
                      <w:marBottom w:val="0"/>
                      <w:divBdr>
                        <w:top w:val="none" w:sz="0" w:space="0" w:color="auto"/>
                        <w:left w:val="none" w:sz="0" w:space="0" w:color="auto"/>
                        <w:bottom w:val="none" w:sz="0" w:space="0" w:color="auto"/>
                        <w:right w:val="none" w:sz="0" w:space="0" w:color="auto"/>
                      </w:divBdr>
                      <w:divsChild>
                        <w:div w:id="9187973">
                          <w:marLeft w:val="0"/>
                          <w:marRight w:val="0"/>
                          <w:marTop w:val="0"/>
                          <w:marBottom w:val="0"/>
                          <w:divBdr>
                            <w:top w:val="none" w:sz="0" w:space="0" w:color="auto"/>
                            <w:left w:val="none" w:sz="0" w:space="0" w:color="auto"/>
                            <w:bottom w:val="none" w:sz="0" w:space="0" w:color="auto"/>
                            <w:right w:val="none" w:sz="0" w:space="0" w:color="auto"/>
                          </w:divBdr>
                          <w:divsChild>
                            <w:div w:id="148990706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13200339">
                      <w:marLeft w:val="0"/>
                      <w:marRight w:val="0"/>
                      <w:marTop w:val="0"/>
                      <w:marBottom w:val="0"/>
                      <w:divBdr>
                        <w:top w:val="none" w:sz="0" w:space="0" w:color="auto"/>
                        <w:left w:val="none" w:sz="0" w:space="0" w:color="auto"/>
                        <w:bottom w:val="none" w:sz="0" w:space="0" w:color="auto"/>
                        <w:right w:val="none" w:sz="0" w:space="0" w:color="auto"/>
                      </w:divBdr>
                    </w:div>
                    <w:div w:id="1817379830">
                      <w:marLeft w:val="0"/>
                      <w:marRight w:val="0"/>
                      <w:marTop w:val="0"/>
                      <w:marBottom w:val="0"/>
                      <w:divBdr>
                        <w:top w:val="none" w:sz="0" w:space="0" w:color="auto"/>
                        <w:left w:val="none" w:sz="0" w:space="0" w:color="auto"/>
                        <w:bottom w:val="none" w:sz="0" w:space="0" w:color="auto"/>
                        <w:right w:val="none" w:sz="0" w:space="0" w:color="auto"/>
                      </w:divBdr>
                    </w:div>
                    <w:div w:id="2079814519">
                      <w:marLeft w:val="0"/>
                      <w:marRight w:val="0"/>
                      <w:marTop w:val="0"/>
                      <w:marBottom w:val="0"/>
                      <w:divBdr>
                        <w:top w:val="none" w:sz="0" w:space="0" w:color="auto"/>
                        <w:left w:val="none" w:sz="0" w:space="0" w:color="auto"/>
                        <w:bottom w:val="none" w:sz="0" w:space="0" w:color="auto"/>
                        <w:right w:val="none" w:sz="0" w:space="0" w:color="auto"/>
                      </w:divBdr>
                    </w:div>
                  </w:divsChild>
                </w:div>
                <w:div w:id="361125972">
                  <w:marLeft w:val="0"/>
                  <w:marRight w:val="0"/>
                  <w:marTop w:val="0"/>
                  <w:marBottom w:val="0"/>
                  <w:divBdr>
                    <w:top w:val="none" w:sz="0" w:space="0" w:color="auto"/>
                    <w:left w:val="none" w:sz="0" w:space="0" w:color="auto"/>
                    <w:bottom w:val="none" w:sz="0" w:space="0" w:color="auto"/>
                    <w:right w:val="none" w:sz="0" w:space="0" w:color="auto"/>
                  </w:divBdr>
                  <w:divsChild>
                    <w:div w:id="815145550">
                      <w:marLeft w:val="0"/>
                      <w:marRight w:val="0"/>
                      <w:marTop w:val="0"/>
                      <w:marBottom w:val="0"/>
                      <w:divBdr>
                        <w:top w:val="none" w:sz="0" w:space="0" w:color="auto"/>
                        <w:left w:val="none" w:sz="0" w:space="0" w:color="auto"/>
                        <w:bottom w:val="none" w:sz="0" w:space="0" w:color="auto"/>
                        <w:right w:val="none" w:sz="0" w:space="0" w:color="auto"/>
                      </w:divBdr>
                    </w:div>
                  </w:divsChild>
                </w:div>
                <w:div w:id="450562917">
                  <w:marLeft w:val="0"/>
                  <w:marRight w:val="0"/>
                  <w:marTop w:val="0"/>
                  <w:marBottom w:val="0"/>
                  <w:divBdr>
                    <w:top w:val="none" w:sz="0" w:space="0" w:color="auto"/>
                    <w:left w:val="none" w:sz="0" w:space="0" w:color="auto"/>
                    <w:bottom w:val="none" w:sz="0" w:space="0" w:color="auto"/>
                    <w:right w:val="none" w:sz="0" w:space="0" w:color="auto"/>
                  </w:divBdr>
                  <w:divsChild>
                    <w:div w:id="545142672">
                      <w:marLeft w:val="0"/>
                      <w:marRight w:val="0"/>
                      <w:marTop w:val="0"/>
                      <w:marBottom w:val="0"/>
                      <w:divBdr>
                        <w:top w:val="none" w:sz="0" w:space="0" w:color="auto"/>
                        <w:left w:val="none" w:sz="0" w:space="0" w:color="auto"/>
                        <w:bottom w:val="none" w:sz="0" w:space="0" w:color="auto"/>
                        <w:right w:val="none" w:sz="0" w:space="0" w:color="auto"/>
                      </w:divBdr>
                    </w:div>
                    <w:div w:id="889150749">
                      <w:marLeft w:val="0"/>
                      <w:marRight w:val="0"/>
                      <w:marTop w:val="0"/>
                      <w:marBottom w:val="0"/>
                      <w:divBdr>
                        <w:top w:val="none" w:sz="0" w:space="0" w:color="auto"/>
                        <w:left w:val="none" w:sz="0" w:space="0" w:color="auto"/>
                        <w:bottom w:val="none" w:sz="0" w:space="0" w:color="auto"/>
                        <w:right w:val="none" w:sz="0" w:space="0" w:color="auto"/>
                      </w:divBdr>
                    </w:div>
                    <w:div w:id="1406992575">
                      <w:marLeft w:val="0"/>
                      <w:marRight w:val="0"/>
                      <w:marTop w:val="0"/>
                      <w:marBottom w:val="0"/>
                      <w:divBdr>
                        <w:top w:val="none" w:sz="0" w:space="0" w:color="auto"/>
                        <w:left w:val="none" w:sz="0" w:space="0" w:color="auto"/>
                        <w:bottom w:val="none" w:sz="0" w:space="0" w:color="auto"/>
                        <w:right w:val="none" w:sz="0" w:space="0" w:color="auto"/>
                      </w:divBdr>
                    </w:div>
                  </w:divsChild>
                </w:div>
                <w:div w:id="643121638">
                  <w:marLeft w:val="0"/>
                  <w:marRight w:val="0"/>
                  <w:marTop w:val="0"/>
                  <w:marBottom w:val="0"/>
                  <w:divBdr>
                    <w:top w:val="none" w:sz="0" w:space="0" w:color="auto"/>
                    <w:left w:val="none" w:sz="0" w:space="0" w:color="auto"/>
                    <w:bottom w:val="none" w:sz="0" w:space="0" w:color="auto"/>
                    <w:right w:val="none" w:sz="0" w:space="0" w:color="auto"/>
                  </w:divBdr>
                  <w:divsChild>
                    <w:div w:id="503277443">
                      <w:marLeft w:val="0"/>
                      <w:marRight w:val="0"/>
                      <w:marTop w:val="0"/>
                      <w:marBottom w:val="0"/>
                      <w:divBdr>
                        <w:top w:val="none" w:sz="0" w:space="0" w:color="auto"/>
                        <w:left w:val="none" w:sz="0" w:space="0" w:color="auto"/>
                        <w:bottom w:val="none" w:sz="0" w:space="0" w:color="auto"/>
                        <w:right w:val="none" w:sz="0" w:space="0" w:color="auto"/>
                      </w:divBdr>
                    </w:div>
                    <w:div w:id="862979609">
                      <w:marLeft w:val="0"/>
                      <w:marRight w:val="0"/>
                      <w:marTop w:val="0"/>
                      <w:marBottom w:val="0"/>
                      <w:divBdr>
                        <w:top w:val="none" w:sz="0" w:space="0" w:color="auto"/>
                        <w:left w:val="none" w:sz="0" w:space="0" w:color="auto"/>
                        <w:bottom w:val="none" w:sz="0" w:space="0" w:color="auto"/>
                        <w:right w:val="none" w:sz="0" w:space="0" w:color="auto"/>
                      </w:divBdr>
                    </w:div>
                    <w:div w:id="1833791693">
                      <w:marLeft w:val="0"/>
                      <w:marRight w:val="0"/>
                      <w:marTop w:val="0"/>
                      <w:marBottom w:val="0"/>
                      <w:divBdr>
                        <w:top w:val="none" w:sz="0" w:space="0" w:color="auto"/>
                        <w:left w:val="none" w:sz="0" w:space="0" w:color="auto"/>
                        <w:bottom w:val="none" w:sz="0" w:space="0" w:color="auto"/>
                        <w:right w:val="none" w:sz="0" w:space="0" w:color="auto"/>
                      </w:divBdr>
                    </w:div>
                  </w:divsChild>
                </w:div>
                <w:div w:id="644504995">
                  <w:marLeft w:val="0"/>
                  <w:marRight w:val="0"/>
                  <w:marTop w:val="0"/>
                  <w:marBottom w:val="0"/>
                  <w:divBdr>
                    <w:top w:val="none" w:sz="0" w:space="0" w:color="auto"/>
                    <w:left w:val="none" w:sz="0" w:space="0" w:color="auto"/>
                    <w:bottom w:val="none" w:sz="0" w:space="0" w:color="auto"/>
                    <w:right w:val="none" w:sz="0" w:space="0" w:color="auto"/>
                  </w:divBdr>
                  <w:divsChild>
                    <w:div w:id="361322430">
                      <w:marLeft w:val="0"/>
                      <w:marRight w:val="0"/>
                      <w:marTop w:val="0"/>
                      <w:marBottom w:val="0"/>
                      <w:divBdr>
                        <w:top w:val="none" w:sz="0" w:space="0" w:color="auto"/>
                        <w:left w:val="none" w:sz="0" w:space="0" w:color="auto"/>
                        <w:bottom w:val="none" w:sz="0" w:space="0" w:color="auto"/>
                        <w:right w:val="none" w:sz="0" w:space="0" w:color="auto"/>
                      </w:divBdr>
                    </w:div>
                  </w:divsChild>
                </w:div>
                <w:div w:id="647591468">
                  <w:marLeft w:val="0"/>
                  <w:marRight w:val="0"/>
                  <w:marTop w:val="0"/>
                  <w:marBottom w:val="0"/>
                  <w:divBdr>
                    <w:top w:val="none" w:sz="0" w:space="0" w:color="auto"/>
                    <w:left w:val="none" w:sz="0" w:space="0" w:color="auto"/>
                    <w:bottom w:val="none" w:sz="0" w:space="0" w:color="auto"/>
                    <w:right w:val="none" w:sz="0" w:space="0" w:color="auto"/>
                  </w:divBdr>
                  <w:divsChild>
                    <w:div w:id="1667244612">
                      <w:marLeft w:val="0"/>
                      <w:marRight w:val="0"/>
                      <w:marTop w:val="0"/>
                      <w:marBottom w:val="0"/>
                      <w:divBdr>
                        <w:top w:val="none" w:sz="0" w:space="0" w:color="auto"/>
                        <w:left w:val="none" w:sz="0" w:space="0" w:color="auto"/>
                        <w:bottom w:val="none" w:sz="0" w:space="0" w:color="auto"/>
                        <w:right w:val="none" w:sz="0" w:space="0" w:color="auto"/>
                      </w:divBdr>
                    </w:div>
                  </w:divsChild>
                </w:div>
                <w:div w:id="898708598">
                  <w:marLeft w:val="0"/>
                  <w:marRight w:val="0"/>
                  <w:marTop w:val="0"/>
                  <w:marBottom w:val="0"/>
                  <w:divBdr>
                    <w:top w:val="none" w:sz="0" w:space="0" w:color="auto"/>
                    <w:left w:val="none" w:sz="0" w:space="0" w:color="auto"/>
                    <w:bottom w:val="none" w:sz="0" w:space="0" w:color="auto"/>
                    <w:right w:val="none" w:sz="0" w:space="0" w:color="auto"/>
                  </w:divBdr>
                  <w:divsChild>
                    <w:div w:id="1469400414">
                      <w:marLeft w:val="0"/>
                      <w:marRight w:val="0"/>
                      <w:marTop w:val="0"/>
                      <w:marBottom w:val="0"/>
                      <w:divBdr>
                        <w:top w:val="none" w:sz="0" w:space="0" w:color="auto"/>
                        <w:left w:val="none" w:sz="0" w:space="0" w:color="auto"/>
                        <w:bottom w:val="none" w:sz="0" w:space="0" w:color="auto"/>
                        <w:right w:val="none" w:sz="0" w:space="0" w:color="auto"/>
                      </w:divBdr>
                    </w:div>
                  </w:divsChild>
                </w:div>
                <w:div w:id="922959108">
                  <w:marLeft w:val="0"/>
                  <w:marRight w:val="0"/>
                  <w:marTop w:val="0"/>
                  <w:marBottom w:val="0"/>
                  <w:divBdr>
                    <w:top w:val="none" w:sz="0" w:space="0" w:color="auto"/>
                    <w:left w:val="none" w:sz="0" w:space="0" w:color="auto"/>
                    <w:bottom w:val="none" w:sz="0" w:space="0" w:color="auto"/>
                    <w:right w:val="none" w:sz="0" w:space="0" w:color="auto"/>
                  </w:divBdr>
                  <w:divsChild>
                    <w:div w:id="597838287">
                      <w:marLeft w:val="0"/>
                      <w:marRight w:val="0"/>
                      <w:marTop w:val="0"/>
                      <w:marBottom w:val="0"/>
                      <w:divBdr>
                        <w:top w:val="none" w:sz="0" w:space="0" w:color="auto"/>
                        <w:left w:val="none" w:sz="0" w:space="0" w:color="auto"/>
                        <w:bottom w:val="none" w:sz="0" w:space="0" w:color="auto"/>
                        <w:right w:val="none" w:sz="0" w:space="0" w:color="auto"/>
                      </w:divBdr>
                    </w:div>
                  </w:divsChild>
                </w:div>
                <w:div w:id="1073159616">
                  <w:marLeft w:val="0"/>
                  <w:marRight w:val="0"/>
                  <w:marTop w:val="0"/>
                  <w:marBottom w:val="0"/>
                  <w:divBdr>
                    <w:top w:val="none" w:sz="0" w:space="0" w:color="auto"/>
                    <w:left w:val="none" w:sz="0" w:space="0" w:color="auto"/>
                    <w:bottom w:val="none" w:sz="0" w:space="0" w:color="auto"/>
                    <w:right w:val="none" w:sz="0" w:space="0" w:color="auto"/>
                  </w:divBdr>
                  <w:divsChild>
                    <w:div w:id="3290658">
                      <w:marLeft w:val="0"/>
                      <w:marRight w:val="0"/>
                      <w:marTop w:val="0"/>
                      <w:marBottom w:val="0"/>
                      <w:divBdr>
                        <w:top w:val="none" w:sz="0" w:space="0" w:color="auto"/>
                        <w:left w:val="none" w:sz="0" w:space="0" w:color="auto"/>
                        <w:bottom w:val="none" w:sz="0" w:space="0" w:color="auto"/>
                        <w:right w:val="none" w:sz="0" w:space="0" w:color="auto"/>
                      </w:divBdr>
                    </w:div>
                  </w:divsChild>
                </w:div>
                <w:div w:id="1169641746">
                  <w:marLeft w:val="0"/>
                  <w:marRight w:val="0"/>
                  <w:marTop w:val="0"/>
                  <w:marBottom w:val="0"/>
                  <w:divBdr>
                    <w:top w:val="none" w:sz="0" w:space="0" w:color="auto"/>
                    <w:left w:val="none" w:sz="0" w:space="0" w:color="auto"/>
                    <w:bottom w:val="none" w:sz="0" w:space="0" w:color="auto"/>
                    <w:right w:val="none" w:sz="0" w:space="0" w:color="auto"/>
                  </w:divBdr>
                  <w:divsChild>
                    <w:div w:id="986862549">
                      <w:marLeft w:val="0"/>
                      <w:marRight w:val="0"/>
                      <w:marTop w:val="0"/>
                      <w:marBottom w:val="0"/>
                      <w:divBdr>
                        <w:top w:val="none" w:sz="0" w:space="0" w:color="auto"/>
                        <w:left w:val="none" w:sz="0" w:space="0" w:color="auto"/>
                        <w:bottom w:val="none" w:sz="0" w:space="0" w:color="auto"/>
                        <w:right w:val="none" w:sz="0" w:space="0" w:color="auto"/>
                      </w:divBdr>
                    </w:div>
                  </w:divsChild>
                </w:div>
                <w:div w:id="1181092000">
                  <w:marLeft w:val="0"/>
                  <w:marRight w:val="0"/>
                  <w:marTop w:val="0"/>
                  <w:marBottom w:val="0"/>
                  <w:divBdr>
                    <w:top w:val="none" w:sz="0" w:space="0" w:color="auto"/>
                    <w:left w:val="none" w:sz="0" w:space="0" w:color="auto"/>
                    <w:bottom w:val="none" w:sz="0" w:space="0" w:color="auto"/>
                    <w:right w:val="none" w:sz="0" w:space="0" w:color="auto"/>
                  </w:divBdr>
                  <w:divsChild>
                    <w:div w:id="179703979">
                      <w:marLeft w:val="0"/>
                      <w:marRight w:val="0"/>
                      <w:marTop w:val="0"/>
                      <w:marBottom w:val="0"/>
                      <w:divBdr>
                        <w:top w:val="none" w:sz="0" w:space="0" w:color="auto"/>
                        <w:left w:val="none" w:sz="0" w:space="0" w:color="auto"/>
                        <w:bottom w:val="none" w:sz="0" w:space="0" w:color="auto"/>
                        <w:right w:val="none" w:sz="0" w:space="0" w:color="auto"/>
                      </w:divBdr>
                    </w:div>
                    <w:div w:id="499735852">
                      <w:marLeft w:val="0"/>
                      <w:marRight w:val="0"/>
                      <w:marTop w:val="0"/>
                      <w:marBottom w:val="0"/>
                      <w:divBdr>
                        <w:top w:val="none" w:sz="0" w:space="0" w:color="auto"/>
                        <w:left w:val="none" w:sz="0" w:space="0" w:color="auto"/>
                        <w:bottom w:val="none" w:sz="0" w:space="0" w:color="auto"/>
                        <w:right w:val="none" w:sz="0" w:space="0" w:color="auto"/>
                      </w:divBdr>
                    </w:div>
                    <w:div w:id="516039875">
                      <w:marLeft w:val="0"/>
                      <w:marRight w:val="0"/>
                      <w:marTop w:val="0"/>
                      <w:marBottom w:val="0"/>
                      <w:divBdr>
                        <w:top w:val="none" w:sz="0" w:space="0" w:color="auto"/>
                        <w:left w:val="none" w:sz="0" w:space="0" w:color="auto"/>
                        <w:bottom w:val="none" w:sz="0" w:space="0" w:color="auto"/>
                        <w:right w:val="none" w:sz="0" w:space="0" w:color="auto"/>
                      </w:divBdr>
                    </w:div>
                    <w:div w:id="848101642">
                      <w:marLeft w:val="0"/>
                      <w:marRight w:val="0"/>
                      <w:marTop w:val="0"/>
                      <w:marBottom w:val="0"/>
                      <w:divBdr>
                        <w:top w:val="none" w:sz="0" w:space="0" w:color="auto"/>
                        <w:left w:val="none" w:sz="0" w:space="0" w:color="auto"/>
                        <w:bottom w:val="none" w:sz="0" w:space="0" w:color="auto"/>
                        <w:right w:val="none" w:sz="0" w:space="0" w:color="auto"/>
                      </w:divBdr>
                    </w:div>
                    <w:div w:id="1299265118">
                      <w:marLeft w:val="0"/>
                      <w:marRight w:val="0"/>
                      <w:marTop w:val="0"/>
                      <w:marBottom w:val="0"/>
                      <w:divBdr>
                        <w:top w:val="none" w:sz="0" w:space="0" w:color="auto"/>
                        <w:left w:val="none" w:sz="0" w:space="0" w:color="auto"/>
                        <w:bottom w:val="none" w:sz="0" w:space="0" w:color="auto"/>
                        <w:right w:val="none" w:sz="0" w:space="0" w:color="auto"/>
                      </w:divBdr>
                    </w:div>
                    <w:div w:id="1387222892">
                      <w:marLeft w:val="0"/>
                      <w:marRight w:val="0"/>
                      <w:marTop w:val="0"/>
                      <w:marBottom w:val="0"/>
                      <w:divBdr>
                        <w:top w:val="none" w:sz="0" w:space="0" w:color="auto"/>
                        <w:left w:val="none" w:sz="0" w:space="0" w:color="auto"/>
                        <w:bottom w:val="none" w:sz="0" w:space="0" w:color="auto"/>
                        <w:right w:val="none" w:sz="0" w:space="0" w:color="auto"/>
                      </w:divBdr>
                    </w:div>
                    <w:div w:id="1500806027">
                      <w:marLeft w:val="0"/>
                      <w:marRight w:val="0"/>
                      <w:marTop w:val="0"/>
                      <w:marBottom w:val="0"/>
                      <w:divBdr>
                        <w:top w:val="none" w:sz="0" w:space="0" w:color="auto"/>
                        <w:left w:val="none" w:sz="0" w:space="0" w:color="auto"/>
                        <w:bottom w:val="none" w:sz="0" w:space="0" w:color="auto"/>
                        <w:right w:val="none" w:sz="0" w:space="0" w:color="auto"/>
                      </w:divBdr>
                    </w:div>
                    <w:div w:id="1848519207">
                      <w:marLeft w:val="0"/>
                      <w:marRight w:val="0"/>
                      <w:marTop w:val="0"/>
                      <w:marBottom w:val="0"/>
                      <w:divBdr>
                        <w:top w:val="none" w:sz="0" w:space="0" w:color="auto"/>
                        <w:left w:val="none" w:sz="0" w:space="0" w:color="auto"/>
                        <w:bottom w:val="none" w:sz="0" w:space="0" w:color="auto"/>
                        <w:right w:val="none" w:sz="0" w:space="0" w:color="auto"/>
                      </w:divBdr>
                    </w:div>
                    <w:div w:id="2055618056">
                      <w:marLeft w:val="0"/>
                      <w:marRight w:val="0"/>
                      <w:marTop w:val="0"/>
                      <w:marBottom w:val="0"/>
                      <w:divBdr>
                        <w:top w:val="none" w:sz="0" w:space="0" w:color="auto"/>
                        <w:left w:val="none" w:sz="0" w:space="0" w:color="auto"/>
                        <w:bottom w:val="none" w:sz="0" w:space="0" w:color="auto"/>
                        <w:right w:val="none" w:sz="0" w:space="0" w:color="auto"/>
                      </w:divBdr>
                    </w:div>
                  </w:divsChild>
                </w:div>
                <w:div w:id="1343170453">
                  <w:marLeft w:val="0"/>
                  <w:marRight w:val="0"/>
                  <w:marTop w:val="0"/>
                  <w:marBottom w:val="0"/>
                  <w:divBdr>
                    <w:top w:val="none" w:sz="0" w:space="0" w:color="auto"/>
                    <w:left w:val="none" w:sz="0" w:space="0" w:color="auto"/>
                    <w:bottom w:val="none" w:sz="0" w:space="0" w:color="auto"/>
                    <w:right w:val="none" w:sz="0" w:space="0" w:color="auto"/>
                  </w:divBdr>
                  <w:divsChild>
                    <w:div w:id="721827759">
                      <w:marLeft w:val="0"/>
                      <w:marRight w:val="0"/>
                      <w:marTop w:val="0"/>
                      <w:marBottom w:val="0"/>
                      <w:divBdr>
                        <w:top w:val="none" w:sz="0" w:space="0" w:color="auto"/>
                        <w:left w:val="none" w:sz="0" w:space="0" w:color="auto"/>
                        <w:bottom w:val="none" w:sz="0" w:space="0" w:color="auto"/>
                        <w:right w:val="none" w:sz="0" w:space="0" w:color="auto"/>
                      </w:divBdr>
                    </w:div>
                  </w:divsChild>
                </w:div>
                <w:div w:id="1565917304">
                  <w:marLeft w:val="0"/>
                  <w:marRight w:val="0"/>
                  <w:marTop w:val="0"/>
                  <w:marBottom w:val="0"/>
                  <w:divBdr>
                    <w:top w:val="none" w:sz="0" w:space="0" w:color="auto"/>
                    <w:left w:val="none" w:sz="0" w:space="0" w:color="auto"/>
                    <w:bottom w:val="none" w:sz="0" w:space="0" w:color="auto"/>
                    <w:right w:val="none" w:sz="0" w:space="0" w:color="auto"/>
                  </w:divBdr>
                  <w:divsChild>
                    <w:div w:id="1442071973">
                      <w:marLeft w:val="0"/>
                      <w:marRight w:val="0"/>
                      <w:marTop w:val="0"/>
                      <w:marBottom w:val="0"/>
                      <w:divBdr>
                        <w:top w:val="none" w:sz="0" w:space="0" w:color="auto"/>
                        <w:left w:val="none" w:sz="0" w:space="0" w:color="auto"/>
                        <w:bottom w:val="none" w:sz="0" w:space="0" w:color="auto"/>
                        <w:right w:val="none" w:sz="0" w:space="0" w:color="auto"/>
                      </w:divBdr>
                    </w:div>
                  </w:divsChild>
                </w:div>
                <w:div w:id="1689023840">
                  <w:marLeft w:val="0"/>
                  <w:marRight w:val="0"/>
                  <w:marTop w:val="0"/>
                  <w:marBottom w:val="0"/>
                  <w:divBdr>
                    <w:top w:val="none" w:sz="0" w:space="0" w:color="auto"/>
                    <w:left w:val="none" w:sz="0" w:space="0" w:color="auto"/>
                    <w:bottom w:val="none" w:sz="0" w:space="0" w:color="auto"/>
                    <w:right w:val="none" w:sz="0" w:space="0" w:color="auto"/>
                  </w:divBdr>
                  <w:divsChild>
                    <w:div w:id="1536120340">
                      <w:marLeft w:val="0"/>
                      <w:marRight w:val="0"/>
                      <w:marTop w:val="0"/>
                      <w:marBottom w:val="0"/>
                      <w:divBdr>
                        <w:top w:val="none" w:sz="0" w:space="0" w:color="auto"/>
                        <w:left w:val="none" w:sz="0" w:space="0" w:color="auto"/>
                        <w:bottom w:val="none" w:sz="0" w:space="0" w:color="auto"/>
                        <w:right w:val="none" w:sz="0" w:space="0" w:color="auto"/>
                      </w:divBdr>
                    </w:div>
                  </w:divsChild>
                </w:div>
                <w:div w:id="1762488288">
                  <w:marLeft w:val="0"/>
                  <w:marRight w:val="0"/>
                  <w:marTop w:val="0"/>
                  <w:marBottom w:val="0"/>
                  <w:divBdr>
                    <w:top w:val="none" w:sz="0" w:space="0" w:color="auto"/>
                    <w:left w:val="none" w:sz="0" w:space="0" w:color="auto"/>
                    <w:bottom w:val="none" w:sz="0" w:space="0" w:color="auto"/>
                    <w:right w:val="none" w:sz="0" w:space="0" w:color="auto"/>
                  </w:divBdr>
                  <w:divsChild>
                    <w:div w:id="938683755">
                      <w:marLeft w:val="0"/>
                      <w:marRight w:val="0"/>
                      <w:marTop w:val="0"/>
                      <w:marBottom w:val="0"/>
                      <w:divBdr>
                        <w:top w:val="none" w:sz="0" w:space="0" w:color="auto"/>
                        <w:left w:val="none" w:sz="0" w:space="0" w:color="auto"/>
                        <w:bottom w:val="none" w:sz="0" w:space="0" w:color="auto"/>
                        <w:right w:val="none" w:sz="0" w:space="0" w:color="auto"/>
                      </w:divBdr>
                    </w:div>
                  </w:divsChild>
                </w:div>
                <w:div w:id="1764187344">
                  <w:marLeft w:val="0"/>
                  <w:marRight w:val="0"/>
                  <w:marTop w:val="0"/>
                  <w:marBottom w:val="0"/>
                  <w:divBdr>
                    <w:top w:val="none" w:sz="0" w:space="0" w:color="auto"/>
                    <w:left w:val="none" w:sz="0" w:space="0" w:color="auto"/>
                    <w:bottom w:val="none" w:sz="0" w:space="0" w:color="auto"/>
                    <w:right w:val="none" w:sz="0" w:space="0" w:color="auto"/>
                  </w:divBdr>
                  <w:divsChild>
                    <w:div w:id="44526332">
                      <w:marLeft w:val="0"/>
                      <w:marRight w:val="0"/>
                      <w:marTop w:val="0"/>
                      <w:marBottom w:val="0"/>
                      <w:divBdr>
                        <w:top w:val="none" w:sz="0" w:space="0" w:color="auto"/>
                        <w:left w:val="none" w:sz="0" w:space="0" w:color="auto"/>
                        <w:bottom w:val="none" w:sz="0" w:space="0" w:color="auto"/>
                        <w:right w:val="none" w:sz="0" w:space="0" w:color="auto"/>
                      </w:divBdr>
                    </w:div>
                  </w:divsChild>
                </w:div>
                <w:div w:id="1828981525">
                  <w:marLeft w:val="0"/>
                  <w:marRight w:val="0"/>
                  <w:marTop w:val="0"/>
                  <w:marBottom w:val="0"/>
                  <w:divBdr>
                    <w:top w:val="none" w:sz="0" w:space="0" w:color="auto"/>
                    <w:left w:val="none" w:sz="0" w:space="0" w:color="auto"/>
                    <w:bottom w:val="none" w:sz="0" w:space="0" w:color="auto"/>
                    <w:right w:val="none" w:sz="0" w:space="0" w:color="auto"/>
                  </w:divBdr>
                  <w:divsChild>
                    <w:div w:id="814681832">
                      <w:marLeft w:val="0"/>
                      <w:marRight w:val="0"/>
                      <w:marTop w:val="0"/>
                      <w:marBottom w:val="0"/>
                      <w:divBdr>
                        <w:top w:val="none" w:sz="0" w:space="0" w:color="auto"/>
                        <w:left w:val="none" w:sz="0" w:space="0" w:color="auto"/>
                        <w:bottom w:val="none" w:sz="0" w:space="0" w:color="auto"/>
                        <w:right w:val="none" w:sz="0" w:space="0" w:color="auto"/>
                      </w:divBdr>
                    </w:div>
                  </w:divsChild>
                </w:div>
                <w:div w:id="1916472896">
                  <w:marLeft w:val="0"/>
                  <w:marRight w:val="0"/>
                  <w:marTop w:val="0"/>
                  <w:marBottom w:val="0"/>
                  <w:divBdr>
                    <w:top w:val="none" w:sz="0" w:space="0" w:color="auto"/>
                    <w:left w:val="none" w:sz="0" w:space="0" w:color="auto"/>
                    <w:bottom w:val="none" w:sz="0" w:space="0" w:color="auto"/>
                    <w:right w:val="none" w:sz="0" w:space="0" w:color="auto"/>
                  </w:divBdr>
                  <w:divsChild>
                    <w:div w:id="411508027">
                      <w:marLeft w:val="0"/>
                      <w:marRight w:val="0"/>
                      <w:marTop w:val="0"/>
                      <w:marBottom w:val="0"/>
                      <w:divBdr>
                        <w:top w:val="none" w:sz="0" w:space="0" w:color="auto"/>
                        <w:left w:val="none" w:sz="0" w:space="0" w:color="auto"/>
                        <w:bottom w:val="none" w:sz="0" w:space="0" w:color="auto"/>
                        <w:right w:val="none" w:sz="0" w:space="0" w:color="auto"/>
                      </w:divBdr>
                    </w:div>
                  </w:divsChild>
                </w:div>
                <w:div w:id="2033334921">
                  <w:marLeft w:val="0"/>
                  <w:marRight w:val="0"/>
                  <w:marTop w:val="0"/>
                  <w:marBottom w:val="0"/>
                  <w:divBdr>
                    <w:top w:val="none" w:sz="0" w:space="0" w:color="auto"/>
                    <w:left w:val="none" w:sz="0" w:space="0" w:color="auto"/>
                    <w:bottom w:val="none" w:sz="0" w:space="0" w:color="auto"/>
                    <w:right w:val="none" w:sz="0" w:space="0" w:color="auto"/>
                  </w:divBdr>
                  <w:divsChild>
                    <w:div w:id="1010522695">
                      <w:marLeft w:val="0"/>
                      <w:marRight w:val="0"/>
                      <w:marTop w:val="0"/>
                      <w:marBottom w:val="0"/>
                      <w:divBdr>
                        <w:top w:val="none" w:sz="0" w:space="0" w:color="auto"/>
                        <w:left w:val="none" w:sz="0" w:space="0" w:color="auto"/>
                        <w:bottom w:val="none" w:sz="0" w:space="0" w:color="auto"/>
                        <w:right w:val="none" w:sz="0" w:space="0" w:color="auto"/>
                      </w:divBdr>
                    </w:div>
                  </w:divsChild>
                </w:div>
                <w:div w:id="2146270822">
                  <w:marLeft w:val="0"/>
                  <w:marRight w:val="0"/>
                  <w:marTop w:val="0"/>
                  <w:marBottom w:val="0"/>
                  <w:divBdr>
                    <w:top w:val="none" w:sz="0" w:space="0" w:color="auto"/>
                    <w:left w:val="none" w:sz="0" w:space="0" w:color="auto"/>
                    <w:bottom w:val="none" w:sz="0" w:space="0" w:color="auto"/>
                    <w:right w:val="none" w:sz="0" w:space="0" w:color="auto"/>
                  </w:divBdr>
                  <w:divsChild>
                    <w:div w:id="52961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693116">
          <w:marLeft w:val="0"/>
          <w:marRight w:val="0"/>
          <w:marTop w:val="0"/>
          <w:marBottom w:val="0"/>
          <w:divBdr>
            <w:top w:val="none" w:sz="0" w:space="0" w:color="auto"/>
            <w:left w:val="none" w:sz="0" w:space="0" w:color="auto"/>
            <w:bottom w:val="none" w:sz="0" w:space="0" w:color="auto"/>
            <w:right w:val="none" w:sz="0" w:space="0" w:color="auto"/>
          </w:divBdr>
          <w:divsChild>
            <w:div w:id="1944528947">
              <w:marLeft w:val="-75"/>
              <w:marRight w:val="0"/>
              <w:marTop w:val="30"/>
              <w:marBottom w:val="30"/>
              <w:divBdr>
                <w:top w:val="none" w:sz="0" w:space="0" w:color="auto"/>
                <w:left w:val="none" w:sz="0" w:space="0" w:color="auto"/>
                <w:bottom w:val="none" w:sz="0" w:space="0" w:color="auto"/>
                <w:right w:val="none" w:sz="0" w:space="0" w:color="auto"/>
              </w:divBdr>
              <w:divsChild>
                <w:div w:id="154080009">
                  <w:marLeft w:val="0"/>
                  <w:marRight w:val="0"/>
                  <w:marTop w:val="0"/>
                  <w:marBottom w:val="0"/>
                  <w:divBdr>
                    <w:top w:val="none" w:sz="0" w:space="0" w:color="auto"/>
                    <w:left w:val="none" w:sz="0" w:space="0" w:color="auto"/>
                    <w:bottom w:val="none" w:sz="0" w:space="0" w:color="auto"/>
                    <w:right w:val="none" w:sz="0" w:space="0" w:color="auto"/>
                  </w:divBdr>
                  <w:divsChild>
                    <w:div w:id="1529180518">
                      <w:marLeft w:val="0"/>
                      <w:marRight w:val="0"/>
                      <w:marTop w:val="0"/>
                      <w:marBottom w:val="0"/>
                      <w:divBdr>
                        <w:top w:val="none" w:sz="0" w:space="0" w:color="auto"/>
                        <w:left w:val="none" w:sz="0" w:space="0" w:color="auto"/>
                        <w:bottom w:val="none" w:sz="0" w:space="0" w:color="auto"/>
                        <w:right w:val="none" w:sz="0" w:space="0" w:color="auto"/>
                      </w:divBdr>
                    </w:div>
                  </w:divsChild>
                </w:div>
                <w:div w:id="185288710">
                  <w:marLeft w:val="0"/>
                  <w:marRight w:val="0"/>
                  <w:marTop w:val="0"/>
                  <w:marBottom w:val="0"/>
                  <w:divBdr>
                    <w:top w:val="none" w:sz="0" w:space="0" w:color="auto"/>
                    <w:left w:val="none" w:sz="0" w:space="0" w:color="auto"/>
                    <w:bottom w:val="none" w:sz="0" w:space="0" w:color="auto"/>
                    <w:right w:val="none" w:sz="0" w:space="0" w:color="auto"/>
                  </w:divBdr>
                  <w:divsChild>
                    <w:div w:id="1745834390">
                      <w:marLeft w:val="0"/>
                      <w:marRight w:val="0"/>
                      <w:marTop w:val="0"/>
                      <w:marBottom w:val="0"/>
                      <w:divBdr>
                        <w:top w:val="none" w:sz="0" w:space="0" w:color="auto"/>
                        <w:left w:val="none" w:sz="0" w:space="0" w:color="auto"/>
                        <w:bottom w:val="none" w:sz="0" w:space="0" w:color="auto"/>
                        <w:right w:val="none" w:sz="0" w:space="0" w:color="auto"/>
                      </w:divBdr>
                    </w:div>
                  </w:divsChild>
                </w:div>
                <w:div w:id="248932998">
                  <w:marLeft w:val="0"/>
                  <w:marRight w:val="0"/>
                  <w:marTop w:val="0"/>
                  <w:marBottom w:val="0"/>
                  <w:divBdr>
                    <w:top w:val="none" w:sz="0" w:space="0" w:color="auto"/>
                    <w:left w:val="none" w:sz="0" w:space="0" w:color="auto"/>
                    <w:bottom w:val="none" w:sz="0" w:space="0" w:color="auto"/>
                    <w:right w:val="none" w:sz="0" w:space="0" w:color="auto"/>
                  </w:divBdr>
                  <w:divsChild>
                    <w:div w:id="1597713675">
                      <w:marLeft w:val="0"/>
                      <w:marRight w:val="0"/>
                      <w:marTop w:val="0"/>
                      <w:marBottom w:val="0"/>
                      <w:divBdr>
                        <w:top w:val="none" w:sz="0" w:space="0" w:color="auto"/>
                        <w:left w:val="none" w:sz="0" w:space="0" w:color="auto"/>
                        <w:bottom w:val="none" w:sz="0" w:space="0" w:color="auto"/>
                        <w:right w:val="none" w:sz="0" w:space="0" w:color="auto"/>
                      </w:divBdr>
                    </w:div>
                  </w:divsChild>
                </w:div>
                <w:div w:id="285621891">
                  <w:marLeft w:val="0"/>
                  <w:marRight w:val="0"/>
                  <w:marTop w:val="0"/>
                  <w:marBottom w:val="0"/>
                  <w:divBdr>
                    <w:top w:val="none" w:sz="0" w:space="0" w:color="auto"/>
                    <w:left w:val="none" w:sz="0" w:space="0" w:color="auto"/>
                    <w:bottom w:val="none" w:sz="0" w:space="0" w:color="auto"/>
                    <w:right w:val="none" w:sz="0" w:space="0" w:color="auto"/>
                  </w:divBdr>
                  <w:divsChild>
                    <w:div w:id="1386954950">
                      <w:marLeft w:val="0"/>
                      <w:marRight w:val="0"/>
                      <w:marTop w:val="0"/>
                      <w:marBottom w:val="0"/>
                      <w:divBdr>
                        <w:top w:val="none" w:sz="0" w:space="0" w:color="auto"/>
                        <w:left w:val="none" w:sz="0" w:space="0" w:color="auto"/>
                        <w:bottom w:val="none" w:sz="0" w:space="0" w:color="auto"/>
                        <w:right w:val="none" w:sz="0" w:space="0" w:color="auto"/>
                      </w:divBdr>
                    </w:div>
                  </w:divsChild>
                </w:div>
                <w:div w:id="360086495">
                  <w:marLeft w:val="0"/>
                  <w:marRight w:val="0"/>
                  <w:marTop w:val="0"/>
                  <w:marBottom w:val="0"/>
                  <w:divBdr>
                    <w:top w:val="none" w:sz="0" w:space="0" w:color="auto"/>
                    <w:left w:val="none" w:sz="0" w:space="0" w:color="auto"/>
                    <w:bottom w:val="none" w:sz="0" w:space="0" w:color="auto"/>
                    <w:right w:val="none" w:sz="0" w:space="0" w:color="auto"/>
                  </w:divBdr>
                  <w:divsChild>
                    <w:div w:id="1353537055">
                      <w:marLeft w:val="0"/>
                      <w:marRight w:val="0"/>
                      <w:marTop w:val="0"/>
                      <w:marBottom w:val="0"/>
                      <w:divBdr>
                        <w:top w:val="none" w:sz="0" w:space="0" w:color="auto"/>
                        <w:left w:val="none" w:sz="0" w:space="0" w:color="auto"/>
                        <w:bottom w:val="none" w:sz="0" w:space="0" w:color="auto"/>
                        <w:right w:val="none" w:sz="0" w:space="0" w:color="auto"/>
                      </w:divBdr>
                    </w:div>
                  </w:divsChild>
                </w:div>
                <w:div w:id="387192676">
                  <w:marLeft w:val="0"/>
                  <w:marRight w:val="0"/>
                  <w:marTop w:val="0"/>
                  <w:marBottom w:val="0"/>
                  <w:divBdr>
                    <w:top w:val="none" w:sz="0" w:space="0" w:color="auto"/>
                    <w:left w:val="none" w:sz="0" w:space="0" w:color="auto"/>
                    <w:bottom w:val="none" w:sz="0" w:space="0" w:color="auto"/>
                    <w:right w:val="none" w:sz="0" w:space="0" w:color="auto"/>
                  </w:divBdr>
                  <w:divsChild>
                    <w:div w:id="1130173195">
                      <w:marLeft w:val="0"/>
                      <w:marRight w:val="0"/>
                      <w:marTop w:val="0"/>
                      <w:marBottom w:val="0"/>
                      <w:divBdr>
                        <w:top w:val="none" w:sz="0" w:space="0" w:color="auto"/>
                        <w:left w:val="none" w:sz="0" w:space="0" w:color="auto"/>
                        <w:bottom w:val="none" w:sz="0" w:space="0" w:color="auto"/>
                        <w:right w:val="none" w:sz="0" w:space="0" w:color="auto"/>
                      </w:divBdr>
                    </w:div>
                  </w:divsChild>
                </w:div>
                <w:div w:id="394281284">
                  <w:marLeft w:val="0"/>
                  <w:marRight w:val="0"/>
                  <w:marTop w:val="0"/>
                  <w:marBottom w:val="0"/>
                  <w:divBdr>
                    <w:top w:val="none" w:sz="0" w:space="0" w:color="auto"/>
                    <w:left w:val="none" w:sz="0" w:space="0" w:color="auto"/>
                    <w:bottom w:val="none" w:sz="0" w:space="0" w:color="auto"/>
                    <w:right w:val="none" w:sz="0" w:space="0" w:color="auto"/>
                  </w:divBdr>
                  <w:divsChild>
                    <w:div w:id="935988879">
                      <w:marLeft w:val="0"/>
                      <w:marRight w:val="0"/>
                      <w:marTop w:val="0"/>
                      <w:marBottom w:val="0"/>
                      <w:divBdr>
                        <w:top w:val="none" w:sz="0" w:space="0" w:color="auto"/>
                        <w:left w:val="none" w:sz="0" w:space="0" w:color="auto"/>
                        <w:bottom w:val="none" w:sz="0" w:space="0" w:color="auto"/>
                        <w:right w:val="none" w:sz="0" w:space="0" w:color="auto"/>
                      </w:divBdr>
                    </w:div>
                  </w:divsChild>
                </w:div>
                <w:div w:id="475685878">
                  <w:marLeft w:val="0"/>
                  <w:marRight w:val="0"/>
                  <w:marTop w:val="0"/>
                  <w:marBottom w:val="0"/>
                  <w:divBdr>
                    <w:top w:val="none" w:sz="0" w:space="0" w:color="auto"/>
                    <w:left w:val="none" w:sz="0" w:space="0" w:color="auto"/>
                    <w:bottom w:val="none" w:sz="0" w:space="0" w:color="auto"/>
                    <w:right w:val="none" w:sz="0" w:space="0" w:color="auto"/>
                  </w:divBdr>
                  <w:divsChild>
                    <w:div w:id="70350110">
                      <w:marLeft w:val="0"/>
                      <w:marRight w:val="0"/>
                      <w:marTop w:val="0"/>
                      <w:marBottom w:val="0"/>
                      <w:divBdr>
                        <w:top w:val="none" w:sz="0" w:space="0" w:color="auto"/>
                        <w:left w:val="none" w:sz="0" w:space="0" w:color="auto"/>
                        <w:bottom w:val="none" w:sz="0" w:space="0" w:color="auto"/>
                        <w:right w:val="none" w:sz="0" w:space="0" w:color="auto"/>
                      </w:divBdr>
                    </w:div>
                  </w:divsChild>
                </w:div>
                <w:div w:id="499278484">
                  <w:marLeft w:val="0"/>
                  <w:marRight w:val="0"/>
                  <w:marTop w:val="0"/>
                  <w:marBottom w:val="0"/>
                  <w:divBdr>
                    <w:top w:val="none" w:sz="0" w:space="0" w:color="auto"/>
                    <w:left w:val="none" w:sz="0" w:space="0" w:color="auto"/>
                    <w:bottom w:val="none" w:sz="0" w:space="0" w:color="auto"/>
                    <w:right w:val="none" w:sz="0" w:space="0" w:color="auto"/>
                  </w:divBdr>
                  <w:divsChild>
                    <w:div w:id="54670377">
                      <w:marLeft w:val="0"/>
                      <w:marRight w:val="0"/>
                      <w:marTop w:val="0"/>
                      <w:marBottom w:val="0"/>
                      <w:divBdr>
                        <w:top w:val="none" w:sz="0" w:space="0" w:color="auto"/>
                        <w:left w:val="none" w:sz="0" w:space="0" w:color="auto"/>
                        <w:bottom w:val="none" w:sz="0" w:space="0" w:color="auto"/>
                        <w:right w:val="none" w:sz="0" w:space="0" w:color="auto"/>
                      </w:divBdr>
                    </w:div>
                    <w:div w:id="758911772">
                      <w:marLeft w:val="0"/>
                      <w:marRight w:val="0"/>
                      <w:marTop w:val="0"/>
                      <w:marBottom w:val="0"/>
                      <w:divBdr>
                        <w:top w:val="none" w:sz="0" w:space="0" w:color="auto"/>
                        <w:left w:val="none" w:sz="0" w:space="0" w:color="auto"/>
                        <w:bottom w:val="none" w:sz="0" w:space="0" w:color="auto"/>
                        <w:right w:val="none" w:sz="0" w:space="0" w:color="auto"/>
                      </w:divBdr>
                    </w:div>
                    <w:div w:id="931746141">
                      <w:marLeft w:val="0"/>
                      <w:marRight w:val="0"/>
                      <w:marTop w:val="0"/>
                      <w:marBottom w:val="0"/>
                      <w:divBdr>
                        <w:top w:val="none" w:sz="0" w:space="0" w:color="auto"/>
                        <w:left w:val="none" w:sz="0" w:space="0" w:color="auto"/>
                        <w:bottom w:val="none" w:sz="0" w:space="0" w:color="auto"/>
                        <w:right w:val="none" w:sz="0" w:space="0" w:color="auto"/>
                      </w:divBdr>
                    </w:div>
                    <w:div w:id="2033417768">
                      <w:marLeft w:val="0"/>
                      <w:marRight w:val="0"/>
                      <w:marTop w:val="0"/>
                      <w:marBottom w:val="0"/>
                      <w:divBdr>
                        <w:top w:val="none" w:sz="0" w:space="0" w:color="auto"/>
                        <w:left w:val="none" w:sz="0" w:space="0" w:color="auto"/>
                        <w:bottom w:val="none" w:sz="0" w:space="0" w:color="auto"/>
                        <w:right w:val="none" w:sz="0" w:space="0" w:color="auto"/>
                      </w:divBdr>
                    </w:div>
                  </w:divsChild>
                </w:div>
                <w:div w:id="844129459">
                  <w:marLeft w:val="0"/>
                  <w:marRight w:val="0"/>
                  <w:marTop w:val="0"/>
                  <w:marBottom w:val="0"/>
                  <w:divBdr>
                    <w:top w:val="none" w:sz="0" w:space="0" w:color="auto"/>
                    <w:left w:val="none" w:sz="0" w:space="0" w:color="auto"/>
                    <w:bottom w:val="none" w:sz="0" w:space="0" w:color="auto"/>
                    <w:right w:val="none" w:sz="0" w:space="0" w:color="auto"/>
                  </w:divBdr>
                  <w:divsChild>
                    <w:div w:id="523247880">
                      <w:marLeft w:val="0"/>
                      <w:marRight w:val="0"/>
                      <w:marTop w:val="0"/>
                      <w:marBottom w:val="0"/>
                      <w:divBdr>
                        <w:top w:val="none" w:sz="0" w:space="0" w:color="auto"/>
                        <w:left w:val="none" w:sz="0" w:space="0" w:color="auto"/>
                        <w:bottom w:val="none" w:sz="0" w:space="0" w:color="auto"/>
                        <w:right w:val="none" w:sz="0" w:space="0" w:color="auto"/>
                      </w:divBdr>
                    </w:div>
                  </w:divsChild>
                </w:div>
                <w:div w:id="935558731">
                  <w:marLeft w:val="0"/>
                  <w:marRight w:val="0"/>
                  <w:marTop w:val="0"/>
                  <w:marBottom w:val="0"/>
                  <w:divBdr>
                    <w:top w:val="none" w:sz="0" w:space="0" w:color="auto"/>
                    <w:left w:val="none" w:sz="0" w:space="0" w:color="auto"/>
                    <w:bottom w:val="none" w:sz="0" w:space="0" w:color="auto"/>
                    <w:right w:val="none" w:sz="0" w:space="0" w:color="auto"/>
                  </w:divBdr>
                  <w:divsChild>
                    <w:div w:id="2133590761">
                      <w:marLeft w:val="0"/>
                      <w:marRight w:val="0"/>
                      <w:marTop w:val="0"/>
                      <w:marBottom w:val="0"/>
                      <w:divBdr>
                        <w:top w:val="none" w:sz="0" w:space="0" w:color="auto"/>
                        <w:left w:val="none" w:sz="0" w:space="0" w:color="auto"/>
                        <w:bottom w:val="none" w:sz="0" w:space="0" w:color="auto"/>
                        <w:right w:val="none" w:sz="0" w:space="0" w:color="auto"/>
                      </w:divBdr>
                    </w:div>
                  </w:divsChild>
                </w:div>
                <w:div w:id="1062673896">
                  <w:marLeft w:val="0"/>
                  <w:marRight w:val="0"/>
                  <w:marTop w:val="0"/>
                  <w:marBottom w:val="0"/>
                  <w:divBdr>
                    <w:top w:val="none" w:sz="0" w:space="0" w:color="auto"/>
                    <w:left w:val="none" w:sz="0" w:space="0" w:color="auto"/>
                    <w:bottom w:val="none" w:sz="0" w:space="0" w:color="auto"/>
                    <w:right w:val="none" w:sz="0" w:space="0" w:color="auto"/>
                  </w:divBdr>
                  <w:divsChild>
                    <w:div w:id="1870215921">
                      <w:marLeft w:val="0"/>
                      <w:marRight w:val="0"/>
                      <w:marTop w:val="0"/>
                      <w:marBottom w:val="0"/>
                      <w:divBdr>
                        <w:top w:val="none" w:sz="0" w:space="0" w:color="auto"/>
                        <w:left w:val="none" w:sz="0" w:space="0" w:color="auto"/>
                        <w:bottom w:val="none" w:sz="0" w:space="0" w:color="auto"/>
                        <w:right w:val="none" w:sz="0" w:space="0" w:color="auto"/>
                      </w:divBdr>
                    </w:div>
                  </w:divsChild>
                </w:div>
                <w:div w:id="1160343339">
                  <w:marLeft w:val="0"/>
                  <w:marRight w:val="0"/>
                  <w:marTop w:val="0"/>
                  <w:marBottom w:val="0"/>
                  <w:divBdr>
                    <w:top w:val="none" w:sz="0" w:space="0" w:color="auto"/>
                    <w:left w:val="none" w:sz="0" w:space="0" w:color="auto"/>
                    <w:bottom w:val="none" w:sz="0" w:space="0" w:color="auto"/>
                    <w:right w:val="none" w:sz="0" w:space="0" w:color="auto"/>
                  </w:divBdr>
                  <w:divsChild>
                    <w:div w:id="192891417">
                      <w:marLeft w:val="0"/>
                      <w:marRight w:val="0"/>
                      <w:marTop w:val="0"/>
                      <w:marBottom w:val="0"/>
                      <w:divBdr>
                        <w:top w:val="none" w:sz="0" w:space="0" w:color="auto"/>
                        <w:left w:val="none" w:sz="0" w:space="0" w:color="auto"/>
                        <w:bottom w:val="none" w:sz="0" w:space="0" w:color="auto"/>
                        <w:right w:val="none" w:sz="0" w:space="0" w:color="auto"/>
                      </w:divBdr>
                    </w:div>
                    <w:div w:id="1376664769">
                      <w:marLeft w:val="0"/>
                      <w:marRight w:val="0"/>
                      <w:marTop w:val="0"/>
                      <w:marBottom w:val="0"/>
                      <w:divBdr>
                        <w:top w:val="none" w:sz="0" w:space="0" w:color="auto"/>
                        <w:left w:val="none" w:sz="0" w:space="0" w:color="auto"/>
                        <w:bottom w:val="none" w:sz="0" w:space="0" w:color="auto"/>
                        <w:right w:val="none" w:sz="0" w:space="0" w:color="auto"/>
                      </w:divBdr>
                    </w:div>
                    <w:div w:id="1542867109">
                      <w:marLeft w:val="0"/>
                      <w:marRight w:val="0"/>
                      <w:marTop w:val="0"/>
                      <w:marBottom w:val="0"/>
                      <w:divBdr>
                        <w:top w:val="none" w:sz="0" w:space="0" w:color="auto"/>
                        <w:left w:val="none" w:sz="0" w:space="0" w:color="auto"/>
                        <w:bottom w:val="none" w:sz="0" w:space="0" w:color="auto"/>
                        <w:right w:val="none" w:sz="0" w:space="0" w:color="auto"/>
                      </w:divBdr>
                    </w:div>
                  </w:divsChild>
                </w:div>
                <w:div w:id="1381973112">
                  <w:marLeft w:val="0"/>
                  <w:marRight w:val="0"/>
                  <w:marTop w:val="0"/>
                  <w:marBottom w:val="0"/>
                  <w:divBdr>
                    <w:top w:val="none" w:sz="0" w:space="0" w:color="auto"/>
                    <w:left w:val="none" w:sz="0" w:space="0" w:color="auto"/>
                    <w:bottom w:val="none" w:sz="0" w:space="0" w:color="auto"/>
                    <w:right w:val="none" w:sz="0" w:space="0" w:color="auto"/>
                  </w:divBdr>
                  <w:divsChild>
                    <w:div w:id="1136795383">
                      <w:marLeft w:val="0"/>
                      <w:marRight w:val="0"/>
                      <w:marTop w:val="0"/>
                      <w:marBottom w:val="0"/>
                      <w:divBdr>
                        <w:top w:val="none" w:sz="0" w:space="0" w:color="auto"/>
                        <w:left w:val="none" w:sz="0" w:space="0" w:color="auto"/>
                        <w:bottom w:val="none" w:sz="0" w:space="0" w:color="auto"/>
                        <w:right w:val="none" w:sz="0" w:space="0" w:color="auto"/>
                      </w:divBdr>
                    </w:div>
                    <w:div w:id="1746416202">
                      <w:marLeft w:val="0"/>
                      <w:marRight w:val="0"/>
                      <w:marTop w:val="0"/>
                      <w:marBottom w:val="0"/>
                      <w:divBdr>
                        <w:top w:val="none" w:sz="0" w:space="0" w:color="auto"/>
                        <w:left w:val="none" w:sz="0" w:space="0" w:color="auto"/>
                        <w:bottom w:val="none" w:sz="0" w:space="0" w:color="auto"/>
                        <w:right w:val="none" w:sz="0" w:space="0" w:color="auto"/>
                      </w:divBdr>
                    </w:div>
                    <w:div w:id="1908031135">
                      <w:marLeft w:val="0"/>
                      <w:marRight w:val="0"/>
                      <w:marTop w:val="0"/>
                      <w:marBottom w:val="0"/>
                      <w:divBdr>
                        <w:top w:val="none" w:sz="0" w:space="0" w:color="auto"/>
                        <w:left w:val="none" w:sz="0" w:space="0" w:color="auto"/>
                        <w:bottom w:val="none" w:sz="0" w:space="0" w:color="auto"/>
                        <w:right w:val="none" w:sz="0" w:space="0" w:color="auto"/>
                      </w:divBdr>
                    </w:div>
                  </w:divsChild>
                </w:div>
                <w:div w:id="1393843283">
                  <w:marLeft w:val="0"/>
                  <w:marRight w:val="0"/>
                  <w:marTop w:val="0"/>
                  <w:marBottom w:val="0"/>
                  <w:divBdr>
                    <w:top w:val="none" w:sz="0" w:space="0" w:color="auto"/>
                    <w:left w:val="none" w:sz="0" w:space="0" w:color="auto"/>
                    <w:bottom w:val="none" w:sz="0" w:space="0" w:color="auto"/>
                    <w:right w:val="none" w:sz="0" w:space="0" w:color="auto"/>
                  </w:divBdr>
                  <w:divsChild>
                    <w:div w:id="60565459">
                      <w:marLeft w:val="0"/>
                      <w:marRight w:val="0"/>
                      <w:marTop w:val="0"/>
                      <w:marBottom w:val="0"/>
                      <w:divBdr>
                        <w:top w:val="none" w:sz="0" w:space="0" w:color="auto"/>
                        <w:left w:val="none" w:sz="0" w:space="0" w:color="auto"/>
                        <w:bottom w:val="none" w:sz="0" w:space="0" w:color="auto"/>
                        <w:right w:val="none" w:sz="0" w:space="0" w:color="auto"/>
                      </w:divBdr>
                    </w:div>
                    <w:div w:id="137961112">
                      <w:marLeft w:val="0"/>
                      <w:marRight w:val="0"/>
                      <w:marTop w:val="0"/>
                      <w:marBottom w:val="0"/>
                      <w:divBdr>
                        <w:top w:val="none" w:sz="0" w:space="0" w:color="auto"/>
                        <w:left w:val="none" w:sz="0" w:space="0" w:color="auto"/>
                        <w:bottom w:val="none" w:sz="0" w:space="0" w:color="auto"/>
                        <w:right w:val="none" w:sz="0" w:space="0" w:color="auto"/>
                      </w:divBdr>
                    </w:div>
                    <w:div w:id="613823770">
                      <w:marLeft w:val="0"/>
                      <w:marRight w:val="0"/>
                      <w:marTop w:val="0"/>
                      <w:marBottom w:val="0"/>
                      <w:divBdr>
                        <w:top w:val="none" w:sz="0" w:space="0" w:color="auto"/>
                        <w:left w:val="none" w:sz="0" w:space="0" w:color="auto"/>
                        <w:bottom w:val="none" w:sz="0" w:space="0" w:color="auto"/>
                        <w:right w:val="none" w:sz="0" w:space="0" w:color="auto"/>
                      </w:divBdr>
                    </w:div>
                    <w:div w:id="753357925">
                      <w:marLeft w:val="0"/>
                      <w:marRight w:val="0"/>
                      <w:marTop w:val="0"/>
                      <w:marBottom w:val="0"/>
                      <w:divBdr>
                        <w:top w:val="none" w:sz="0" w:space="0" w:color="auto"/>
                        <w:left w:val="none" w:sz="0" w:space="0" w:color="auto"/>
                        <w:bottom w:val="none" w:sz="0" w:space="0" w:color="auto"/>
                        <w:right w:val="none" w:sz="0" w:space="0" w:color="auto"/>
                      </w:divBdr>
                    </w:div>
                    <w:div w:id="850603245">
                      <w:marLeft w:val="0"/>
                      <w:marRight w:val="0"/>
                      <w:marTop w:val="0"/>
                      <w:marBottom w:val="0"/>
                      <w:divBdr>
                        <w:top w:val="none" w:sz="0" w:space="0" w:color="auto"/>
                        <w:left w:val="none" w:sz="0" w:space="0" w:color="auto"/>
                        <w:bottom w:val="none" w:sz="0" w:space="0" w:color="auto"/>
                        <w:right w:val="none" w:sz="0" w:space="0" w:color="auto"/>
                      </w:divBdr>
                    </w:div>
                    <w:div w:id="955790625">
                      <w:marLeft w:val="0"/>
                      <w:marRight w:val="0"/>
                      <w:marTop w:val="0"/>
                      <w:marBottom w:val="0"/>
                      <w:divBdr>
                        <w:top w:val="none" w:sz="0" w:space="0" w:color="auto"/>
                        <w:left w:val="none" w:sz="0" w:space="0" w:color="auto"/>
                        <w:bottom w:val="none" w:sz="0" w:space="0" w:color="auto"/>
                        <w:right w:val="none" w:sz="0" w:space="0" w:color="auto"/>
                      </w:divBdr>
                    </w:div>
                    <w:div w:id="993026976">
                      <w:marLeft w:val="0"/>
                      <w:marRight w:val="0"/>
                      <w:marTop w:val="0"/>
                      <w:marBottom w:val="0"/>
                      <w:divBdr>
                        <w:top w:val="none" w:sz="0" w:space="0" w:color="auto"/>
                        <w:left w:val="none" w:sz="0" w:space="0" w:color="auto"/>
                        <w:bottom w:val="none" w:sz="0" w:space="0" w:color="auto"/>
                        <w:right w:val="none" w:sz="0" w:space="0" w:color="auto"/>
                      </w:divBdr>
                    </w:div>
                    <w:div w:id="1197082616">
                      <w:marLeft w:val="0"/>
                      <w:marRight w:val="0"/>
                      <w:marTop w:val="0"/>
                      <w:marBottom w:val="0"/>
                      <w:divBdr>
                        <w:top w:val="none" w:sz="0" w:space="0" w:color="auto"/>
                        <w:left w:val="none" w:sz="0" w:space="0" w:color="auto"/>
                        <w:bottom w:val="none" w:sz="0" w:space="0" w:color="auto"/>
                        <w:right w:val="none" w:sz="0" w:space="0" w:color="auto"/>
                      </w:divBdr>
                    </w:div>
                    <w:div w:id="1305545928">
                      <w:marLeft w:val="0"/>
                      <w:marRight w:val="0"/>
                      <w:marTop w:val="0"/>
                      <w:marBottom w:val="0"/>
                      <w:divBdr>
                        <w:top w:val="none" w:sz="0" w:space="0" w:color="auto"/>
                        <w:left w:val="none" w:sz="0" w:space="0" w:color="auto"/>
                        <w:bottom w:val="none" w:sz="0" w:space="0" w:color="auto"/>
                        <w:right w:val="none" w:sz="0" w:space="0" w:color="auto"/>
                      </w:divBdr>
                    </w:div>
                    <w:div w:id="1792823341">
                      <w:marLeft w:val="0"/>
                      <w:marRight w:val="0"/>
                      <w:marTop w:val="0"/>
                      <w:marBottom w:val="0"/>
                      <w:divBdr>
                        <w:top w:val="none" w:sz="0" w:space="0" w:color="auto"/>
                        <w:left w:val="none" w:sz="0" w:space="0" w:color="auto"/>
                        <w:bottom w:val="none" w:sz="0" w:space="0" w:color="auto"/>
                        <w:right w:val="none" w:sz="0" w:space="0" w:color="auto"/>
                      </w:divBdr>
                    </w:div>
                    <w:div w:id="1951278726">
                      <w:marLeft w:val="0"/>
                      <w:marRight w:val="0"/>
                      <w:marTop w:val="0"/>
                      <w:marBottom w:val="0"/>
                      <w:divBdr>
                        <w:top w:val="none" w:sz="0" w:space="0" w:color="auto"/>
                        <w:left w:val="none" w:sz="0" w:space="0" w:color="auto"/>
                        <w:bottom w:val="none" w:sz="0" w:space="0" w:color="auto"/>
                        <w:right w:val="none" w:sz="0" w:space="0" w:color="auto"/>
                      </w:divBdr>
                    </w:div>
                  </w:divsChild>
                </w:div>
                <w:div w:id="1477646721">
                  <w:marLeft w:val="0"/>
                  <w:marRight w:val="0"/>
                  <w:marTop w:val="0"/>
                  <w:marBottom w:val="0"/>
                  <w:divBdr>
                    <w:top w:val="none" w:sz="0" w:space="0" w:color="auto"/>
                    <w:left w:val="none" w:sz="0" w:space="0" w:color="auto"/>
                    <w:bottom w:val="none" w:sz="0" w:space="0" w:color="auto"/>
                    <w:right w:val="none" w:sz="0" w:space="0" w:color="auto"/>
                  </w:divBdr>
                  <w:divsChild>
                    <w:div w:id="11347528">
                      <w:marLeft w:val="0"/>
                      <w:marRight w:val="0"/>
                      <w:marTop w:val="0"/>
                      <w:marBottom w:val="0"/>
                      <w:divBdr>
                        <w:top w:val="none" w:sz="0" w:space="0" w:color="auto"/>
                        <w:left w:val="none" w:sz="0" w:space="0" w:color="auto"/>
                        <w:bottom w:val="none" w:sz="0" w:space="0" w:color="auto"/>
                        <w:right w:val="none" w:sz="0" w:space="0" w:color="auto"/>
                      </w:divBdr>
                    </w:div>
                    <w:div w:id="185364468">
                      <w:marLeft w:val="0"/>
                      <w:marRight w:val="0"/>
                      <w:marTop w:val="0"/>
                      <w:marBottom w:val="0"/>
                      <w:divBdr>
                        <w:top w:val="none" w:sz="0" w:space="0" w:color="auto"/>
                        <w:left w:val="none" w:sz="0" w:space="0" w:color="auto"/>
                        <w:bottom w:val="none" w:sz="0" w:space="0" w:color="auto"/>
                        <w:right w:val="none" w:sz="0" w:space="0" w:color="auto"/>
                      </w:divBdr>
                    </w:div>
                    <w:div w:id="499152076">
                      <w:marLeft w:val="0"/>
                      <w:marRight w:val="0"/>
                      <w:marTop w:val="0"/>
                      <w:marBottom w:val="0"/>
                      <w:divBdr>
                        <w:top w:val="none" w:sz="0" w:space="0" w:color="auto"/>
                        <w:left w:val="none" w:sz="0" w:space="0" w:color="auto"/>
                        <w:bottom w:val="none" w:sz="0" w:space="0" w:color="auto"/>
                        <w:right w:val="none" w:sz="0" w:space="0" w:color="auto"/>
                      </w:divBdr>
                    </w:div>
                    <w:div w:id="1695617796">
                      <w:marLeft w:val="0"/>
                      <w:marRight w:val="0"/>
                      <w:marTop w:val="0"/>
                      <w:marBottom w:val="0"/>
                      <w:divBdr>
                        <w:top w:val="none" w:sz="0" w:space="0" w:color="auto"/>
                        <w:left w:val="none" w:sz="0" w:space="0" w:color="auto"/>
                        <w:bottom w:val="none" w:sz="0" w:space="0" w:color="auto"/>
                        <w:right w:val="none" w:sz="0" w:space="0" w:color="auto"/>
                      </w:divBdr>
                    </w:div>
                    <w:div w:id="2050371233">
                      <w:marLeft w:val="0"/>
                      <w:marRight w:val="0"/>
                      <w:marTop w:val="0"/>
                      <w:marBottom w:val="0"/>
                      <w:divBdr>
                        <w:top w:val="none" w:sz="0" w:space="0" w:color="auto"/>
                        <w:left w:val="none" w:sz="0" w:space="0" w:color="auto"/>
                        <w:bottom w:val="none" w:sz="0" w:space="0" w:color="auto"/>
                        <w:right w:val="none" w:sz="0" w:space="0" w:color="auto"/>
                      </w:divBdr>
                    </w:div>
                  </w:divsChild>
                </w:div>
                <w:div w:id="1540050028">
                  <w:marLeft w:val="0"/>
                  <w:marRight w:val="0"/>
                  <w:marTop w:val="0"/>
                  <w:marBottom w:val="0"/>
                  <w:divBdr>
                    <w:top w:val="none" w:sz="0" w:space="0" w:color="auto"/>
                    <w:left w:val="none" w:sz="0" w:space="0" w:color="auto"/>
                    <w:bottom w:val="none" w:sz="0" w:space="0" w:color="auto"/>
                    <w:right w:val="none" w:sz="0" w:space="0" w:color="auto"/>
                  </w:divBdr>
                  <w:divsChild>
                    <w:div w:id="1792438469">
                      <w:marLeft w:val="0"/>
                      <w:marRight w:val="0"/>
                      <w:marTop w:val="0"/>
                      <w:marBottom w:val="0"/>
                      <w:divBdr>
                        <w:top w:val="none" w:sz="0" w:space="0" w:color="auto"/>
                        <w:left w:val="none" w:sz="0" w:space="0" w:color="auto"/>
                        <w:bottom w:val="none" w:sz="0" w:space="0" w:color="auto"/>
                        <w:right w:val="none" w:sz="0" w:space="0" w:color="auto"/>
                      </w:divBdr>
                    </w:div>
                  </w:divsChild>
                </w:div>
                <w:div w:id="1565945759">
                  <w:marLeft w:val="0"/>
                  <w:marRight w:val="0"/>
                  <w:marTop w:val="0"/>
                  <w:marBottom w:val="0"/>
                  <w:divBdr>
                    <w:top w:val="none" w:sz="0" w:space="0" w:color="auto"/>
                    <w:left w:val="none" w:sz="0" w:space="0" w:color="auto"/>
                    <w:bottom w:val="none" w:sz="0" w:space="0" w:color="auto"/>
                    <w:right w:val="none" w:sz="0" w:space="0" w:color="auto"/>
                  </w:divBdr>
                  <w:divsChild>
                    <w:div w:id="1533497545">
                      <w:marLeft w:val="0"/>
                      <w:marRight w:val="0"/>
                      <w:marTop w:val="0"/>
                      <w:marBottom w:val="0"/>
                      <w:divBdr>
                        <w:top w:val="none" w:sz="0" w:space="0" w:color="auto"/>
                        <w:left w:val="none" w:sz="0" w:space="0" w:color="auto"/>
                        <w:bottom w:val="none" w:sz="0" w:space="0" w:color="auto"/>
                        <w:right w:val="none" w:sz="0" w:space="0" w:color="auto"/>
                      </w:divBdr>
                    </w:div>
                  </w:divsChild>
                </w:div>
                <w:div w:id="1635716185">
                  <w:marLeft w:val="0"/>
                  <w:marRight w:val="0"/>
                  <w:marTop w:val="0"/>
                  <w:marBottom w:val="0"/>
                  <w:divBdr>
                    <w:top w:val="none" w:sz="0" w:space="0" w:color="auto"/>
                    <w:left w:val="none" w:sz="0" w:space="0" w:color="auto"/>
                    <w:bottom w:val="none" w:sz="0" w:space="0" w:color="auto"/>
                    <w:right w:val="none" w:sz="0" w:space="0" w:color="auto"/>
                  </w:divBdr>
                  <w:divsChild>
                    <w:div w:id="1901355411">
                      <w:marLeft w:val="0"/>
                      <w:marRight w:val="0"/>
                      <w:marTop w:val="0"/>
                      <w:marBottom w:val="0"/>
                      <w:divBdr>
                        <w:top w:val="none" w:sz="0" w:space="0" w:color="auto"/>
                        <w:left w:val="none" w:sz="0" w:space="0" w:color="auto"/>
                        <w:bottom w:val="none" w:sz="0" w:space="0" w:color="auto"/>
                        <w:right w:val="none" w:sz="0" w:space="0" w:color="auto"/>
                      </w:divBdr>
                    </w:div>
                  </w:divsChild>
                </w:div>
                <w:div w:id="1736079177">
                  <w:marLeft w:val="0"/>
                  <w:marRight w:val="0"/>
                  <w:marTop w:val="0"/>
                  <w:marBottom w:val="0"/>
                  <w:divBdr>
                    <w:top w:val="none" w:sz="0" w:space="0" w:color="auto"/>
                    <w:left w:val="none" w:sz="0" w:space="0" w:color="auto"/>
                    <w:bottom w:val="none" w:sz="0" w:space="0" w:color="auto"/>
                    <w:right w:val="none" w:sz="0" w:space="0" w:color="auto"/>
                  </w:divBdr>
                  <w:divsChild>
                    <w:div w:id="2095779840">
                      <w:marLeft w:val="0"/>
                      <w:marRight w:val="0"/>
                      <w:marTop w:val="0"/>
                      <w:marBottom w:val="0"/>
                      <w:divBdr>
                        <w:top w:val="none" w:sz="0" w:space="0" w:color="auto"/>
                        <w:left w:val="none" w:sz="0" w:space="0" w:color="auto"/>
                        <w:bottom w:val="none" w:sz="0" w:space="0" w:color="auto"/>
                        <w:right w:val="none" w:sz="0" w:space="0" w:color="auto"/>
                      </w:divBdr>
                    </w:div>
                  </w:divsChild>
                </w:div>
                <w:div w:id="1825588194">
                  <w:marLeft w:val="0"/>
                  <w:marRight w:val="0"/>
                  <w:marTop w:val="0"/>
                  <w:marBottom w:val="0"/>
                  <w:divBdr>
                    <w:top w:val="none" w:sz="0" w:space="0" w:color="auto"/>
                    <w:left w:val="none" w:sz="0" w:space="0" w:color="auto"/>
                    <w:bottom w:val="none" w:sz="0" w:space="0" w:color="auto"/>
                    <w:right w:val="none" w:sz="0" w:space="0" w:color="auto"/>
                  </w:divBdr>
                  <w:divsChild>
                    <w:div w:id="1421368352">
                      <w:marLeft w:val="0"/>
                      <w:marRight w:val="0"/>
                      <w:marTop w:val="0"/>
                      <w:marBottom w:val="0"/>
                      <w:divBdr>
                        <w:top w:val="none" w:sz="0" w:space="0" w:color="auto"/>
                        <w:left w:val="none" w:sz="0" w:space="0" w:color="auto"/>
                        <w:bottom w:val="none" w:sz="0" w:space="0" w:color="auto"/>
                        <w:right w:val="none" w:sz="0" w:space="0" w:color="auto"/>
                      </w:divBdr>
                    </w:div>
                  </w:divsChild>
                </w:div>
                <w:div w:id="1973318543">
                  <w:marLeft w:val="0"/>
                  <w:marRight w:val="0"/>
                  <w:marTop w:val="0"/>
                  <w:marBottom w:val="0"/>
                  <w:divBdr>
                    <w:top w:val="none" w:sz="0" w:space="0" w:color="auto"/>
                    <w:left w:val="none" w:sz="0" w:space="0" w:color="auto"/>
                    <w:bottom w:val="none" w:sz="0" w:space="0" w:color="auto"/>
                    <w:right w:val="none" w:sz="0" w:space="0" w:color="auto"/>
                  </w:divBdr>
                  <w:divsChild>
                    <w:div w:id="2091150350">
                      <w:marLeft w:val="0"/>
                      <w:marRight w:val="0"/>
                      <w:marTop w:val="0"/>
                      <w:marBottom w:val="0"/>
                      <w:divBdr>
                        <w:top w:val="none" w:sz="0" w:space="0" w:color="auto"/>
                        <w:left w:val="none" w:sz="0" w:space="0" w:color="auto"/>
                        <w:bottom w:val="none" w:sz="0" w:space="0" w:color="auto"/>
                        <w:right w:val="none" w:sz="0" w:space="0" w:color="auto"/>
                      </w:divBdr>
                    </w:div>
                  </w:divsChild>
                </w:div>
                <w:div w:id="2024163463">
                  <w:marLeft w:val="0"/>
                  <w:marRight w:val="0"/>
                  <w:marTop w:val="0"/>
                  <w:marBottom w:val="0"/>
                  <w:divBdr>
                    <w:top w:val="none" w:sz="0" w:space="0" w:color="auto"/>
                    <w:left w:val="none" w:sz="0" w:space="0" w:color="auto"/>
                    <w:bottom w:val="none" w:sz="0" w:space="0" w:color="auto"/>
                    <w:right w:val="none" w:sz="0" w:space="0" w:color="auto"/>
                  </w:divBdr>
                  <w:divsChild>
                    <w:div w:id="1180195069">
                      <w:marLeft w:val="0"/>
                      <w:marRight w:val="0"/>
                      <w:marTop w:val="0"/>
                      <w:marBottom w:val="0"/>
                      <w:divBdr>
                        <w:top w:val="none" w:sz="0" w:space="0" w:color="auto"/>
                        <w:left w:val="none" w:sz="0" w:space="0" w:color="auto"/>
                        <w:bottom w:val="none" w:sz="0" w:space="0" w:color="auto"/>
                        <w:right w:val="none" w:sz="0" w:space="0" w:color="auto"/>
                      </w:divBdr>
                    </w:div>
                  </w:divsChild>
                </w:div>
                <w:div w:id="2073043963">
                  <w:marLeft w:val="0"/>
                  <w:marRight w:val="0"/>
                  <w:marTop w:val="0"/>
                  <w:marBottom w:val="0"/>
                  <w:divBdr>
                    <w:top w:val="none" w:sz="0" w:space="0" w:color="auto"/>
                    <w:left w:val="none" w:sz="0" w:space="0" w:color="auto"/>
                    <w:bottom w:val="none" w:sz="0" w:space="0" w:color="auto"/>
                    <w:right w:val="none" w:sz="0" w:space="0" w:color="auto"/>
                  </w:divBdr>
                  <w:divsChild>
                    <w:div w:id="17443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992111">
          <w:marLeft w:val="0"/>
          <w:marRight w:val="0"/>
          <w:marTop w:val="0"/>
          <w:marBottom w:val="0"/>
          <w:divBdr>
            <w:top w:val="none" w:sz="0" w:space="0" w:color="auto"/>
            <w:left w:val="none" w:sz="0" w:space="0" w:color="auto"/>
            <w:bottom w:val="none" w:sz="0" w:space="0" w:color="auto"/>
            <w:right w:val="none" w:sz="0" w:space="0" w:color="auto"/>
          </w:divBdr>
          <w:divsChild>
            <w:div w:id="870609883">
              <w:marLeft w:val="-75"/>
              <w:marRight w:val="0"/>
              <w:marTop w:val="30"/>
              <w:marBottom w:val="30"/>
              <w:divBdr>
                <w:top w:val="none" w:sz="0" w:space="0" w:color="auto"/>
                <w:left w:val="none" w:sz="0" w:space="0" w:color="auto"/>
                <w:bottom w:val="none" w:sz="0" w:space="0" w:color="auto"/>
                <w:right w:val="none" w:sz="0" w:space="0" w:color="auto"/>
              </w:divBdr>
              <w:divsChild>
                <w:div w:id="21327993">
                  <w:marLeft w:val="0"/>
                  <w:marRight w:val="0"/>
                  <w:marTop w:val="0"/>
                  <w:marBottom w:val="0"/>
                  <w:divBdr>
                    <w:top w:val="none" w:sz="0" w:space="0" w:color="auto"/>
                    <w:left w:val="none" w:sz="0" w:space="0" w:color="auto"/>
                    <w:bottom w:val="none" w:sz="0" w:space="0" w:color="auto"/>
                    <w:right w:val="none" w:sz="0" w:space="0" w:color="auto"/>
                  </w:divBdr>
                  <w:divsChild>
                    <w:div w:id="318002901">
                      <w:marLeft w:val="0"/>
                      <w:marRight w:val="0"/>
                      <w:marTop w:val="0"/>
                      <w:marBottom w:val="0"/>
                      <w:divBdr>
                        <w:top w:val="none" w:sz="0" w:space="0" w:color="auto"/>
                        <w:left w:val="none" w:sz="0" w:space="0" w:color="auto"/>
                        <w:bottom w:val="none" w:sz="0" w:space="0" w:color="auto"/>
                        <w:right w:val="none" w:sz="0" w:space="0" w:color="auto"/>
                      </w:divBdr>
                    </w:div>
                    <w:div w:id="423263701">
                      <w:marLeft w:val="0"/>
                      <w:marRight w:val="0"/>
                      <w:marTop w:val="0"/>
                      <w:marBottom w:val="0"/>
                      <w:divBdr>
                        <w:top w:val="none" w:sz="0" w:space="0" w:color="auto"/>
                        <w:left w:val="none" w:sz="0" w:space="0" w:color="auto"/>
                        <w:bottom w:val="none" w:sz="0" w:space="0" w:color="auto"/>
                        <w:right w:val="none" w:sz="0" w:space="0" w:color="auto"/>
                      </w:divBdr>
                    </w:div>
                    <w:div w:id="944269094">
                      <w:marLeft w:val="0"/>
                      <w:marRight w:val="0"/>
                      <w:marTop w:val="0"/>
                      <w:marBottom w:val="0"/>
                      <w:divBdr>
                        <w:top w:val="none" w:sz="0" w:space="0" w:color="auto"/>
                        <w:left w:val="none" w:sz="0" w:space="0" w:color="auto"/>
                        <w:bottom w:val="none" w:sz="0" w:space="0" w:color="auto"/>
                        <w:right w:val="none" w:sz="0" w:space="0" w:color="auto"/>
                      </w:divBdr>
                    </w:div>
                    <w:div w:id="1125465160">
                      <w:marLeft w:val="0"/>
                      <w:marRight w:val="0"/>
                      <w:marTop w:val="0"/>
                      <w:marBottom w:val="0"/>
                      <w:divBdr>
                        <w:top w:val="none" w:sz="0" w:space="0" w:color="auto"/>
                        <w:left w:val="none" w:sz="0" w:space="0" w:color="auto"/>
                        <w:bottom w:val="none" w:sz="0" w:space="0" w:color="auto"/>
                        <w:right w:val="none" w:sz="0" w:space="0" w:color="auto"/>
                      </w:divBdr>
                    </w:div>
                    <w:div w:id="1225602895">
                      <w:marLeft w:val="0"/>
                      <w:marRight w:val="0"/>
                      <w:marTop w:val="0"/>
                      <w:marBottom w:val="0"/>
                      <w:divBdr>
                        <w:top w:val="none" w:sz="0" w:space="0" w:color="auto"/>
                        <w:left w:val="none" w:sz="0" w:space="0" w:color="auto"/>
                        <w:bottom w:val="none" w:sz="0" w:space="0" w:color="auto"/>
                        <w:right w:val="none" w:sz="0" w:space="0" w:color="auto"/>
                      </w:divBdr>
                    </w:div>
                    <w:div w:id="2073965629">
                      <w:marLeft w:val="0"/>
                      <w:marRight w:val="0"/>
                      <w:marTop w:val="0"/>
                      <w:marBottom w:val="0"/>
                      <w:divBdr>
                        <w:top w:val="none" w:sz="0" w:space="0" w:color="auto"/>
                        <w:left w:val="none" w:sz="0" w:space="0" w:color="auto"/>
                        <w:bottom w:val="none" w:sz="0" w:space="0" w:color="auto"/>
                        <w:right w:val="none" w:sz="0" w:space="0" w:color="auto"/>
                      </w:divBdr>
                    </w:div>
                  </w:divsChild>
                </w:div>
                <w:div w:id="129638100">
                  <w:marLeft w:val="0"/>
                  <w:marRight w:val="0"/>
                  <w:marTop w:val="0"/>
                  <w:marBottom w:val="0"/>
                  <w:divBdr>
                    <w:top w:val="none" w:sz="0" w:space="0" w:color="auto"/>
                    <w:left w:val="none" w:sz="0" w:space="0" w:color="auto"/>
                    <w:bottom w:val="none" w:sz="0" w:space="0" w:color="auto"/>
                    <w:right w:val="none" w:sz="0" w:space="0" w:color="auto"/>
                  </w:divBdr>
                  <w:divsChild>
                    <w:div w:id="228662384">
                      <w:marLeft w:val="0"/>
                      <w:marRight w:val="0"/>
                      <w:marTop w:val="0"/>
                      <w:marBottom w:val="0"/>
                      <w:divBdr>
                        <w:top w:val="none" w:sz="0" w:space="0" w:color="auto"/>
                        <w:left w:val="none" w:sz="0" w:space="0" w:color="auto"/>
                        <w:bottom w:val="none" w:sz="0" w:space="0" w:color="auto"/>
                        <w:right w:val="none" w:sz="0" w:space="0" w:color="auto"/>
                      </w:divBdr>
                    </w:div>
                  </w:divsChild>
                </w:div>
                <w:div w:id="219634372">
                  <w:marLeft w:val="0"/>
                  <w:marRight w:val="0"/>
                  <w:marTop w:val="0"/>
                  <w:marBottom w:val="0"/>
                  <w:divBdr>
                    <w:top w:val="none" w:sz="0" w:space="0" w:color="auto"/>
                    <w:left w:val="none" w:sz="0" w:space="0" w:color="auto"/>
                    <w:bottom w:val="none" w:sz="0" w:space="0" w:color="auto"/>
                    <w:right w:val="none" w:sz="0" w:space="0" w:color="auto"/>
                  </w:divBdr>
                  <w:divsChild>
                    <w:div w:id="1252816307">
                      <w:marLeft w:val="0"/>
                      <w:marRight w:val="0"/>
                      <w:marTop w:val="0"/>
                      <w:marBottom w:val="0"/>
                      <w:divBdr>
                        <w:top w:val="none" w:sz="0" w:space="0" w:color="auto"/>
                        <w:left w:val="none" w:sz="0" w:space="0" w:color="auto"/>
                        <w:bottom w:val="none" w:sz="0" w:space="0" w:color="auto"/>
                        <w:right w:val="none" w:sz="0" w:space="0" w:color="auto"/>
                      </w:divBdr>
                    </w:div>
                  </w:divsChild>
                </w:div>
                <w:div w:id="220480868">
                  <w:marLeft w:val="0"/>
                  <w:marRight w:val="0"/>
                  <w:marTop w:val="0"/>
                  <w:marBottom w:val="0"/>
                  <w:divBdr>
                    <w:top w:val="none" w:sz="0" w:space="0" w:color="auto"/>
                    <w:left w:val="none" w:sz="0" w:space="0" w:color="auto"/>
                    <w:bottom w:val="none" w:sz="0" w:space="0" w:color="auto"/>
                    <w:right w:val="none" w:sz="0" w:space="0" w:color="auto"/>
                  </w:divBdr>
                  <w:divsChild>
                    <w:div w:id="1832402538">
                      <w:marLeft w:val="0"/>
                      <w:marRight w:val="0"/>
                      <w:marTop w:val="0"/>
                      <w:marBottom w:val="0"/>
                      <w:divBdr>
                        <w:top w:val="none" w:sz="0" w:space="0" w:color="auto"/>
                        <w:left w:val="none" w:sz="0" w:space="0" w:color="auto"/>
                        <w:bottom w:val="none" w:sz="0" w:space="0" w:color="auto"/>
                        <w:right w:val="none" w:sz="0" w:space="0" w:color="auto"/>
                      </w:divBdr>
                    </w:div>
                  </w:divsChild>
                </w:div>
                <w:div w:id="336617658">
                  <w:marLeft w:val="0"/>
                  <w:marRight w:val="0"/>
                  <w:marTop w:val="0"/>
                  <w:marBottom w:val="0"/>
                  <w:divBdr>
                    <w:top w:val="none" w:sz="0" w:space="0" w:color="auto"/>
                    <w:left w:val="none" w:sz="0" w:space="0" w:color="auto"/>
                    <w:bottom w:val="none" w:sz="0" w:space="0" w:color="auto"/>
                    <w:right w:val="none" w:sz="0" w:space="0" w:color="auto"/>
                  </w:divBdr>
                  <w:divsChild>
                    <w:div w:id="1308433417">
                      <w:marLeft w:val="0"/>
                      <w:marRight w:val="0"/>
                      <w:marTop w:val="0"/>
                      <w:marBottom w:val="0"/>
                      <w:divBdr>
                        <w:top w:val="none" w:sz="0" w:space="0" w:color="auto"/>
                        <w:left w:val="none" w:sz="0" w:space="0" w:color="auto"/>
                        <w:bottom w:val="none" w:sz="0" w:space="0" w:color="auto"/>
                        <w:right w:val="none" w:sz="0" w:space="0" w:color="auto"/>
                      </w:divBdr>
                    </w:div>
                  </w:divsChild>
                </w:div>
                <w:div w:id="372923399">
                  <w:marLeft w:val="0"/>
                  <w:marRight w:val="0"/>
                  <w:marTop w:val="0"/>
                  <w:marBottom w:val="0"/>
                  <w:divBdr>
                    <w:top w:val="none" w:sz="0" w:space="0" w:color="auto"/>
                    <w:left w:val="none" w:sz="0" w:space="0" w:color="auto"/>
                    <w:bottom w:val="none" w:sz="0" w:space="0" w:color="auto"/>
                    <w:right w:val="none" w:sz="0" w:space="0" w:color="auto"/>
                  </w:divBdr>
                  <w:divsChild>
                    <w:div w:id="94177254">
                      <w:marLeft w:val="0"/>
                      <w:marRight w:val="0"/>
                      <w:marTop w:val="0"/>
                      <w:marBottom w:val="0"/>
                      <w:divBdr>
                        <w:top w:val="none" w:sz="0" w:space="0" w:color="auto"/>
                        <w:left w:val="none" w:sz="0" w:space="0" w:color="auto"/>
                        <w:bottom w:val="none" w:sz="0" w:space="0" w:color="auto"/>
                        <w:right w:val="none" w:sz="0" w:space="0" w:color="auto"/>
                      </w:divBdr>
                    </w:div>
                  </w:divsChild>
                </w:div>
                <w:div w:id="391736197">
                  <w:marLeft w:val="0"/>
                  <w:marRight w:val="0"/>
                  <w:marTop w:val="0"/>
                  <w:marBottom w:val="0"/>
                  <w:divBdr>
                    <w:top w:val="none" w:sz="0" w:space="0" w:color="auto"/>
                    <w:left w:val="none" w:sz="0" w:space="0" w:color="auto"/>
                    <w:bottom w:val="none" w:sz="0" w:space="0" w:color="auto"/>
                    <w:right w:val="none" w:sz="0" w:space="0" w:color="auto"/>
                  </w:divBdr>
                  <w:divsChild>
                    <w:div w:id="2065057654">
                      <w:marLeft w:val="0"/>
                      <w:marRight w:val="0"/>
                      <w:marTop w:val="0"/>
                      <w:marBottom w:val="0"/>
                      <w:divBdr>
                        <w:top w:val="none" w:sz="0" w:space="0" w:color="auto"/>
                        <w:left w:val="none" w:sz="0" w:space="0" w:color="auto"/>
                        <w:bottom w:val="none" w:sz="0" w:space="0" w:color="auto"/>
                        <w:right w:val="none" w:sz="0" w:space="0" w:color="auto"/>
                      </w:divBdr>
                    </w:div>
                  </w:divsChild>
                </w:div>
                <w:div w:id="496582595">
                  <w:marLeft w:val="0"/>
                  <w:marRight w:val="0"/>
                  <w:marTop w:val="0"/>
                  <w:marBottom w:val="0"/>
                  <w:divBdr>
                    <w:top w:val="none" w:sz="0" w:space="0" w:color="auto"/>
                    <w:left w:val="none" w:sz="0" w:space="0" w:color="auto"/>
                    <w:bottom w:val="none" w:sz="0" w:space="0" w:color="auto"/>
                    <w:right w:val="none" w:sz="0" w:space="0" w:color="auto"/>
                  </w:divBdr>
                  <w:divsChild>
                    <w:div w:id="1823812518">
                      <w:marLeft w:val="0"/>
                      <w:marRight w:val="0"/>
                      <w:marTop w:val="0"/>
                      <w:marBottom w:val="0"/>
                      <w:divBdr>
                        <w:top w:val="none" w:sz="0" w:space="0" w:color="auto"/>
                        <w:left w:val="none" w:sz="0" w:space="0" w:color="auto"/>
                        <w:bottom w:val="none" w:sz="0" w:space="0" w:color="auto"/>
                        <w:right w:val="none" w:sz="0" w:space="0" w:color="auto"/>
                      </w:divBdr>
                    </w:div>
                  </w:divsChild>
                </w:div>
                <w:div w:id="539440510">
                  <w:marLeft w:val="0"/>
                  <w:marRight w:val="0"/>
                  <w:marTop w:val="0"/>
                  <w:marBottom w:val="0"/>
                  <w:divBdr>
                    <w:top w:val="none" w:sz="0" w:space="0" w:color="auto"/>
                    <w:left w:val="none" w:sz="0" w:space="0" w:color="auto"/>
                    <w:bottom w:val="none" w:sz="0" w:space="0" w:color="auto"/>
                    <w:right w:val="none" w:sz="0" w:space="0" w:color="auto"/>
                  </w:divBdr>
                  <w:divsChild>
                    <w:div w:id="742722026">
                      <w:marLeft w:val="0"/>
                      <w:marRight w:val="0"/>
                      <w:marTop w:val="0"/>
                      <w:marBottom w:val="0"/>
                      <w:divBdr>
                        <w:top w:val="none" w:sz="0" w:space="0" w:color="auto"/>
                        <w:left w:val="none" w:sz="0" w:space="0" w:color="auto"/>
                        <w:bottom w:val="none" w:sz="0" w:space="0" w:color="auto"/>
                        <w:right w:val="none" w:sz="0" w:space="0" w:color="auto"/>
                      </w:divBdr>
                    </w:div>
                    <w:div w:id="1049039107">
                      <w:marLeft w:val="0"/>
                      <w:marRight w:val="0"/>
                      <w:marTop w:val="0"/>
                      <w:marBottom w:val="0"/>
                      <w:divBdr>
                        <w:top w:val="none" w:sz="0" w:space="0" w:color="auto"/>
                        <w:left w:val="none" w:sz="0" w:space="0" w:color="auto"/>
                        <w:bottom w:val="none" w:sz="0" w:space="0" w:color="auto"/>
                        <w:right w:val="none" w:sz="0" w:space="0" w:color="auto"/>
                      </w:divBdr>
                    </w:div>
                    <w:div w:id="1189294051">
                      <w:marLeft w:val="0"/>
                      <w:marRight w:val="0"/>
                      <w:marTop w:val="0"/>
                      <w:marBottom w:val="0"/>
                      <w:divBdr>
                        <w:top w:val="none" w:sz="0" w:space="0" w:color="auto"/>
                        <w:left w:val="none" w:sz="0" w:space="0" w:color="auto"/>
                        <w:bottom w:val="none" w:sz="0" w:space="0" w:color="auto"/>
                        <w:right w:val="none" w:sz="0" w:space="0" w:color="auto"/>
                      </w:divBdr>
                    </w:div>
                    <w:div w:id="1306854012">
                      <w:marLeft w:val="0"/>
                      <w:marRight w:val="0"/>
                      <w:marTop w:val="0"/>
                      <w:marBottom w:val="0"/>
                      <w:divBdr>
                        <w:top w:val="none" w:sz="0" w:space="0" w:color="auto"/>
                        <w:left w:val="none" w:sz="0" w:space="0" w:color="auto"/>
                        <w:bottom w:val="none" w:sz="0" w:space="0" w:color="auto"/>
                        <w:right w:val="none" w:sz="0" w:space="0" w:color="auto"/>
                      </w:divBdr>
                    </w:div>
                  </w:divsChild>
                </w:div>
                <w:div w:id="670064209">
                  <w:marLeft w:val="0"/>
                  <w:marRight w:val="0"/>
                  <w:marTop w:val="0"/>
                  <w:marBottom w:val="0"/>
                  <w:divBdr>
                    <w:top w:val="none" w:sz="0" w:space="0" w:color="auto"/>
                    <w:left w:val="none" w:sz="0" w:space="0" w:color="auto"/>
                    <w:bottom w:val="none" w:sz="0" w:space="0" w:color="auto"/>
                    <w:right w:val="none" w:sz="0" w:space="0" w:color="auto"/>
                  </w:divBdr>
                  <w:divsChild>
                    <w:div w:id="612325830">
                      <w:marLeft w:val="0"/>
                      <w:marRight w:val="0"/>
                      <w:marTop w:val="0"/>
                      <w:marBottom w:val="0"/>
                      <w:divBdr>
                        <w:top w:val="none" w:sz="0" w:space="0" w:color="auto"/>
                        <w:left w:val="none" w:sz="0" w:space="0" w:color="auto"/>
                        <w:bottom w:val="none" w:sz="0" w:space="0" w:color="auto"/>
                        <w:right w:val="none" w:sz="0" w:space="0" w:color="auto"/>
                      </w:divBdr>
                    </w:div>
                  </w:divsChild>
                </w:div>
                <w:div w:id="679236986">
                  <w:marLeft w:val="0"/>
                  <w:marRight w:val="0"/>
                  <w:marTop w:val="0"/>
                  <w:marBottom w:val="0"/>
                  <w:divBdr>
                    <w:top w:val="none" w:sz="0" w:space="0" w:color="auto"/>
                    <w:left w:val="none" w:sz="0" w:space="0" w:color="auto"/>
                    <w:bottom w:val="none" w:sz="0" w:space="0" w:color="auto"/>
                    <w:right w:val="none" w:sz="0" w:space="0" w:color="auto"/>
                  </w:divBdr>
                  <w:divsChild>
                    <w:div w:id="304480430">
                      <w:marLeft w:val="0"/>
                      <w:marRight w:val="0"/>
                      <w:marTop w:val="0"/>
                      <w:marBottom w:val="0"/>
                      <w:divBdr>
                        <w:top w:val="none" w:sz="0" w:space="0" w:color="auto"/>
                        <w:left w:val="none" w:sz="0" w:space="0" w:color="auto"/>
                        <w:bottom w:val="none" w:sz="0" w:space="0" w:color="auto"/>
                        <w:right w:val="none" w:sz="0" w:space="0" w:color="auto"/>
                      </w:divBdr>
                    </w:div>
                  </w:divsChild>
                </w:div>
                <w:div w:id="767777647">
                  <w:marLeft w:val="0"/>
                  <w:marRight w:val="0"/>
                  <w:marTop w:val="0"/>
                  <w:marBottom w:val="0"/>
                  <w:divBdr>
                    <w:top w:val="none" w:sz="0" w:space="0" w:color="auto"/>
                    <w:left w:val="none" w:sz="0" w:space="0" w:color="auto"/>
                    <w:bottom w:val="none" w:sz="0" w:space="0" w:color="auto"/>
                    <w:right w:val="none" w:sz="0" w:space="0" w:color="auto"/>
                  </w:divBdr>
                  <w:divsChild>
                    <w:div w:id="1182088214">
                      <w:marLeft w:val="0"/>
                      <w:marRight w:val="0"/>
                      <w:marTop w:val="0"/>
                      <w:marBottom w:val="0"/>
                      <w:divBdr>
                        <w:top w:val="none" w:sz="0" w:space="0" w:color="auto"/>
                        <w:left w:val="none" w:sz="0" w:space="0" w:color="auto"/>
                        <w:bottom w:val="none" w:sz="0" w:space="0" w:color="auto"/>
                        <w:right w:val="none" w:sz="0" w:space="0" w:color="auto"/>
                      </w:divBdr>
                    </w:div>
                  </w:divsChild>
                </w:div>
                <w:div w:id="810908606">
                  <w:marLeft w:val="0"/>
                  <w:marRight w:val="0"/>
                  <w:marTop w:val="0"/>
                  <w:marBottom w:val="0"/>
                  <w:divBdr>
                    <w:top w:val="none" w:sz="0" w:space="0" w:color="auto"/>
                    <w:left w:val="none" w:sz="0" w:space="0" w:color="auto"/>
                    <w:bottom w:val="none" w:sz="0" w:space="0" w:color="auto"/>
                    <w:right w:val="none" w:sz="0" w:space="0" w:color="auto"/>
                  </w:divBdr>
                  <w:divsChild>
                    <w:div w:id="1674256074">
                      <w:marLeft w:val="0"/>
                      <w:marRight w:val="0"/>
                      <w:marTop w:val="0"/>
                      <w:marBottom w:val="0"/>
                      <w:divBdr>
                        <w:top w:val="none" w:sz="0" w:space="0" w:color="auto"/>
                        <w:left w:val="none" w:sz="0" w:space="0" w:color="auto"/>
                        <w:bottom w:val="none" w:sz="0" w:space="0" w:color="auto"/>
                        <w:right w:val="none" w:sz="0" w:space="0" w:color="auto"/>
                      </w:divBdr>
                    </w:div>
                  </w:divsChild>
                </w:div>
                <w:div w:id="832449189">
                  <w:marLeft w:val="0"/>
                  <w:marRight w:val="0"/>
                  <w:marTop w:val="0"/>
                  <w:marBottom w:val="0"/>
                  <w:divBdr>
                    <w:top w:val="none" w:sz="0" w:space="0" w:color="auto"/>
                    <w:left w:val="none" w:sz="0" w:space="0" w:color="auto"/>
                    <w:bottom w:val="none" w:sz="0" w:space="0" w:color="auto"/>
                    <w:right w:val="none" w:sz="0" w:space="0" w:color="auto"/>
                  </w:divBdr>
                  <w:divsChild>
                    <w:div w:id="17239302">
                      <w:marLeft w:val="0"/>
                      <w:marRight w:val="0"/>
                      <w:marTop w:val="0"/>
                      <w:marBottom w:val="0"/>
                      <w:divBdr>
                        <w:top w:val="none" w:sz="0" w:space="0" w:color="auto"/>
                        <w:left w:val="none" w:sz="0" w:space="0" w:color="auto"/>
                        <w:bottom w:val="none" w:sz="0" w:space="0" w:color="auto"/>
                        <w:right w:val="none" w:sz="0" w:space="0" w:color="auto"/>
                      </w:divBdr>
                    </w:div>
                  </w:divsChild>
                </w:div>
                <w:div w:id="884294423">
                  <w:marLeft w:val="0"/>
                  <w:marRight w:val="0"/>
                  <w:marTop w:val="0"/>
                  <w:marBottom w:val="0"/>
                  <w:divBdr>
                    <w:top w:val="none" w:sz="0" w:space="0" w:color="auto"/>
                    <w:left w:val="none" w:sz="0" w:space="0" w:color="auto"/>
                    <w:bottom w:val="none" w:sz="0" w:space="0" w:color="auto"/>
                    <w:right w:val="none" w:sz="0" w:space="0" w:color="auto"/>
                  </w:divBdr>
                  <w:divsChild>
                    <w:div w:id="1180392179">
                      <w:marLeft w:val="0"/>
                      <w:marRight w:val="0"/>
                      <w:marTop w:val="0"/>
                      <w:marBottom w:val="0"/>
                      <w:divBdr>
                        <w:top w:val="none" w:sz="0" w:space="0" w:color="auto"/>
                        <w:left w:val="none" w:sz="0" w:space="0" w:color="auto"/>
                        <w:bottom w:val="none" w:sz="0" w:space="0" w:color="auto"/>
                        <w:right w:val="none" w:sz="0" w:space="0" w:color="auto"/>
                      </w:divBdr>
                    </w:div>
                  </w:divsChild>
                </w:div>
                <w:div w:id="927730976">
                  <w:marLeft w:val="0"/>
                  <w:marRight w:val="0"/>
                  <w:marTop w:val="0"/>
                  <w:marBottom w:val="0"/>
                  <w:divBdr>
                    <w:top w:val="none" w:sz="0" w:space="0" w:color="auto"/>
                    <w:left w:val="none" w:sz="0" w:space="0" w:color="auto"/>
                    <w:bottom w:val="none" w:sz="0" w:space="0" w:color="auto"/>
                    <w:right w:val="none" w:sz="0" w:space="0" w:color="auto"/>
                  </w:divBdr>
                  <w:divsChild>
                    <w:div w:id="1725056346">
                      <w:marLeft w:val="0"/>
                      <w:marRight w:val="0"/>
                      <w:marTop w:val="0"/>
                      <w:marBottom w:val="0"/>
                      <w:divBdr>
                        <w:top w:val="none" w:sz="0" w:space="0" w:color="auto"/>
                        <w:left w:val="none" w:sz="0" w:space="0" w:color="auto"/>
                        <w:bottom w:val="none" w:sz="0" w:space="0" w:color="auto"/>
                        <w:right w:val="none" w:sz="0" w:space="0" w:color="auto"/>
                      </w:divBdr>
                    </w:div>
                  </w:divsChild>
                </w:div>
                <w:div w:id="1042749028">
                  <w:marLeft w:val="0"/>
                  <w:marRight w:val="0"/>
                  <w:marTop w:val="0"/>
                  <w:marBottom w:val="0"/>
                  <w:divBdr>
                    <w:top w:val="none" w:sz="0" w:space="0" w:color="auto"/>
                    <w:left w:val="none" w:sz="0" w:space="0" w:color="auto"/>
                    <w:bottom w:val="none" w:sz="0" w:space="0" w:color="auto"/>
                    <w:right w:val="none" w:sz="0" w:space="0" w:color="auto"/>
                  </w:divBdr>
                  <w:divsChild>
                    <w:div w:id="1332485357">
                      <w:marLeft w:val="0"/>
                      <w:marRight w:val="0"/>
                      <w:marTop w:val="0"/>
                      <w:marBottom w:val="0"/>
                      <w:divBdr>
                        <w:top w:val="none" w:sz="0" w:space="0" w:color="auto"/>
                        <w:left w:val="none" w:sz="0" w:space="0" w:color="auto"/>
                        <w:bottom w:val="none" w:sz="0" w:space="0" w:color="auto"/>
                        <w:right w:val="none" w:sz="0" w:space="0" w:color="auto"/>
                      </w:divBdr>
                    </w:div>
                  </w:divsChild>
                </w:div>
                <w:div w:id="1087387841">
                  <w:marLeft w:val="0"/>
                  <w:marRight w:val="0"/>
                  <w:marTop w:val="0"/>
                  <w:marBottom w:val="0"/>
                  <w:divBdr>
                    <w:top w:val="none" w:sz="0" w:space="0" w:color="auto"/>
                    <w:left w:val="none" w:sz="0" w:space="0" w:color="auto"/>
                    <w:bottom w:val="none" w:sz="0" w:space="0" w:color="auto"/>
                    <w:right w:val="none" w:sz="0" w:space="0" w:color="auto"/>
                  </w:divBdr>
                  <w:divsChild>
                    <w:div w:id="1621691017">
                      <w:marLeft w:val="0"/>
                      <w:marRight w:val="0"/>
                      <w:marTop w:val="0"/>
                      <w:marBottom w:val="0"/>
                      <w:divBdr>
                        <w:top w:val="none" w:sz="0" w:space="0" w:color="auto"/>
                        <w:left w:val="none" w:sz="0" w:space="0" w:color="auto"/>
                        <w:bottom w:val="none" w:sz="0" w:space="0" w:color="auto"/>
                        <w:right w:val="none" w:sz="0" w:space="0" w:color="auto"/>
                      </w:divBdr>
                    </w:div>
                  </w:divsChild>
                </w:div>
                <w:div w:id="1249541795">
                  <w:marLeft w:val="0"/>
                  <w:marRight w:val="0"/>
                  <w:marTop w:val="0"/>
                  <w:marBottom w:val="0"/>
                  <w:divBdr>
                    <w:top w:val="none" w:sz="0" w:space="0" w:color="auto"/>
                    <w:left w:val="none" w:sz="0" w:space="0" w:color="auto"/>
                    <w:bottom w:val="none" w:sz="0" w:space="0" w:color="auto"/>
                    <w:right w:val="none" w:sz="0" w:space="0" w:color="auto"/>
                  </w:divBdr>
                  <w:divsChild>
                    <w:div w:id="394355587">
                      <w:marLeft w:val="0"/>
                      <w:marRight w:val="0"/>
                      <w:marTop w:val="0"/>
                      <w:marBottom w:val="0"/>
                      <w:divBdr>
                        <w:top w:val="none" w:sz="0" w:space="0" w:color="auto"/>
                        <w:left w:val="none" w:sz="0" w:space="0" w:color="auto"/>
                        <w:bottom w:val="none" w:sz="0" w:space="0" w:color="auto"/>
                        <w:right w:val="none" w:sz="0" w:space="0" w:color="auto"/>
                      </w:divBdr>
                    </w:div>
                    <w:div w:id="1584560507">
                      <w:marLeft w:val="0"/>
                      <w:marRight w:val="0"/>
                      <w:marTop w:val="0"/>
                      <w:marBottom w:val="0"/>
                      <w:divBdr>
                        <w:top w:val="none" w:sz="0" w:space="0" w:color="auto"/>
                        <w:left w:val="none" w:sz="0" w:space="0" w:color="auto"/>
                        <w:bottom w:val="none" w:sz="0" w:space="0" w:color="auto"/>
                        <w:right w:val="none" w:sz="0" w:space="0" w:color="auto"/>
                      </w:divBdr>
                    </w:div>
                    <w:div w:id="1602880328">
                      <w:marLeft w:val="0"/>
                      <w:marRight w:val="0"/>
                      <w:marTop w:val="0"/>
                      <w:marBottom w:val="0"/>
                      <w:divBdr>
                        <w:top w:val="none" w:sz="0" w:space="0" w:color="auto"/>
                        <w:left w:val="none" w:sz="0" w:space="0" w:color="auto"/>
                        <w:bottom w:val="none" w:sz="0" w:space="0" w:color="auto"/>
                        <w:right w:val="none" w:sz="0" w:space="0" w:color="auto"/>
                      </w:divBdr>
                    </w:div>
                  </w:divsChild>
                </w:div>
                <w:div w:id="1286738542">
                  <w:marLeft w:val="0"/>
                  <w:marRight w:val="0"/>
                  <w:marTop w:val="0"/>
                  <w:marBottom w:val="0"/>
                  <w:divBdr>
                    <w:top w:val="none" w:sz="0" w:space="0" w:color="auto"/>
                    <w:left w:val="none" w:sz="0" w:space="0" w:color="auto"/>
                    <w:bottom w:val="none" w:sz="0" w:space="0" w:color="auto"/>
                    <w:right w:val="none" w:sz="0" w:space="0" w:color="auto"/>
                  </w:divBdr>
                  <w:divsChild>
                    <w:div w:id="2146314802">
                      <w:marLeft w:val="0"/>
                      <w:marRight w:val="0"/>
                      <w:marTop w:val="0"/>
                      <w:marBottom w:val="0"/>
                      <w:divBdr>
                        <w:top w:val="none" w:sz="0" w:space="0" w:color="auto"/>
                        <w:left w:val="none" w:sz="0" w:space="0" w:color="auto"/>
                        <w:bottom w:val="none" w:sz="0" w:space="0" w:color="auto"/>
                        <w:right w:val="none" w:sz="0" w:space="0" w:color="auto"/>
                      </w:divBdr>
                    </w:div>
                  </w:divsChild>
                </w:div>
                <w:div w:id="1314070183">
                  <w:marLeft w:val="0"/>
                  <w:marRight w:val="0"/>
                  <w:marTop w:val="0"/>
                  <w:marBottom w:val="0"/>
                  <w:divBdr>
                    <w:top w:val="none" w:sz="0" w:space="0" w:color="auto"/>
                    <w:left w:val="none" w:sz="0" w:space="0" w:color="auto"/>
                    <w:bottom w:val="none" w:sz="0" w:space="0" w:color="auto"/>
                    <w:right w:val="none" w:sz="0" w:space="0" w:color="auto"/>
                  </w:divBdr>
                  <w:divsChild>
                    <w:div w:id="1217812218">
                      <w:marLeft w:val="0"/>
                      <w:marRight w:val="0"/>
                      <w:marTop w:val="0"/>
                      <w:marBottom w:val="0"/>
                      <w:divBdr>
                        <w:top w:val="none" w:sz="0" w:space="0" w:color="auto"/>
                        <w:left w:val="none" w:sz="0" w:space="0" w:color="auto"/>
                        <w:bottom w:val="none" w:sz="0" w:space="0" w:color="auto"/>
                        <w:right w:val="none" w:sz="0" w:space="0" w:color="auto"/>
                      </w:divBdr>
                    </w:div>
                  </w:divsChild>
                </w:div>
                <w:div w:id="1421101695">
                  <w:marLeft w:val="0"/>
                  <w:marRight w:val="0"/>
                  <w:marTop w:val="0"/>
                  <w:marBottom w:val="0"/>
                  <w:divBdr>
                    <w:top w:val="none" w:sz="0" w:space="0" w:color="auto"/>
                    <w:left w:val="none" w:sz="0" w:space="0" w:color="auto"/>
                    <w:bottom w:val="none" w:sz="0" w:space="0" w:color="auto"/>
                    <w:right w:val="none" w:sz="0" w:space="0" w:color="auto"/>
                  </w:divBdr>
                  <w:divsChild>
                    <w:div w:id="1853689659">
                      <w:marLeft w:val="0"/>
                      <w:marRight w:val="0"/>
                      <w:marTop w:val="0"/>
                      <w:marBottom w:val="0"/>
                      <w:divBdr>
                        <w:top w:val="none" w:sz="0" w:space="0" w:color="auto"/>
                        <w:left w:val="none" w:sz="0" w:space="0" w:color="auto"/>
                        <w:bottom w:val="none" w:sz="0" w:space="0" w:color="auto"/>
                        <w:right w:val="none" w:sz="0" w:space="0" w:color="auto"/>
                      </w:divBdr>
                    </w:div>
                  </w:divsChild>
                </w:div>
                <w:div w:id="1916432146">
                  <w:marLeft w:val="0"/>
                  <w:marRight w:val="0"/>
                  <w:marTop w:val="0"/>
                  <w:marBottom w:val="0"/>
                  <w:divBdr>
                    <w:top w:val="none" w:sz="0" w:space="0" w:color="auto"/>
                    <w:left w:val="none" w:sz="0" w:space="0" w:color="auto"/>
                    <w:bottom w:val="none" w:sz="0" w:space="0" w:color="auto"/>
                    <w:right w:val="none" w:sz="0" w:space="0" w:color="auto"/>
                  </w:divBdr>
                  <w:divsChild>
                    <w:div w:id="779490181">
                      <w:marLeft w:val="0"/>
                      <w:marRight w:val="0"/>
                      <w:marTop w:val="0"/>
                      <w:marBottom w:val="0"/>
                      <w:divBdr>
                        <w:top w:val="none" w:sz="0" w:space="0" w:color="auto"/>
                        <w:left w:val="none" w:sz="0" w:space="0" w:color="auto"/>
                        <w:bottom w:val="none" w:sz="0" w:space="0" w:color="auto"/>
                        <w:right w:val="none" w:sz="0" w:space="0" w:color="auto"/>
                      </w:divBdr>
                    </w:div>
                  </w:divsChild>
                </w:div>
                <w:div w:id="2112780064">
                  <w:marLeft w:val="0"/>
                  <w:marRight w:val="0"/>
                  <w:marTop w:val="0"/>
                  <w:marBottom w:val="0"/>
                  <w:divBdr>
                    <w:top w:val="none" w:sz="0" w:space="0" w:color="auto"/>
                    <w:left w:val="none" w:sz="0" w:space="0" w:color="auto"/>
                    <w:bottom w:val="none" w:sz="0" w:space="0" w:color="auto"/>
                    <w:right w:val="none" w:sz="0" w:space="0" w:color="auto"/>
                  </w:divBdr>
                  <w:divsChild>
                    <w:div w:id="15873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811338">
          <w:marLeft w:val="0"/>
          <w:marRight w:val="0"/>
          <w:marTop w:val="0"/>
          <w:marBottom w:val="0"/>
          <w:divBdr>
            <w:top w:val="none" w:sz="0" w:space="0" w:color="auto"/>
            <w:left w:val="none" w:sz="0" w:space="0" w:color="auto"/>
            <w:bottom w:val="none" w:sz="0" w:space="0" w:color="auto"/>
            <w:right w:val="none" w:sz="0" w:space="0" w:color="auto"/>
          </w:divBdr>
        </w:div>
        <w:div w:id="952978647">
          <w:marLeft w:val="0"/>
          <w:marRight w:val="0"/>
          <w:marTop w:val="0"/>
          <w:marBottom w:val="0"/>
          <w:divBdr>
            <w:top w:val="none" w:sz="0" w:space="0" w:color="auto"/>
            <w:left w:val="none" w:sz="0" w:space="0" w:color="auto"/>
            <w:bottom w:val="none" w:sz="0" w:space="0" w:color="auto"/>
            <w:right w:val="none" w:sz="0" w:space="0" w:color="auto"/>
          </w:divBdr>
        </w:div>
        <w:div w:id="1015811505">
          <w:marLeft w:val="0"/>
          <w:marRight w:val="0"/>
          <w:marTop w:val="0"/>
          <w:marBottom w:val="0"/>
          <w:divBdr>
            <w:top w:val="none" w:sz="0" w:space="0" w:color="auto"/>
            <w:left w:val="none" w:sz="0" w:space="0" w:color="auto"/>
            <w:bottom w:val="none" w:sz="0" w:space="0" w:color="auto"/>
            <w:right w:val="none" w:sz="0" w:space="0" w:color="auto"/>
          </w:divBdr>
        </w:div>
        <w:div w:id="1084914531">
          <w:marLeft w:val="0"/>
          <w:marRight w:val="0"/>
          <w:marTop w:val="0"/>
          <w:marBottom w:val="0"/>
          <w:divBdr>
            <w:top w:val="none" w:sz="0" w:space="0" w:color="auto"/>
            <w:left w:val="none" w:sz="0" w:space="0" w:color="auto"/>
            <w:bottom w:val="none" w:sz="0" w:space="0" w:color="auto"/>
            <w:right w:val="none" w:sz="0" w:space="0" w:color="auto"/>
          </w:divBdr>
        </w:div>
        <w:div w:id="1296906901">
          <w:marLeft w:val="0"/>
          <w:marRight w:val="0"/>
          <w:marTop w:val="0"/>
          <w:marBottom w:val="0"/>
          <w:divBdr>
            <w:top w:val="none" w:sz="0" w:space="0" w:color="auto"/>
            <w:left w:val="none" w:sz="0" w:space="0" w:color="auto"/>
            <w:bottom w:val="none" w:sz="0" w:space="0" w:color="auto"/>
            <w:right w:val="none" w:sz="0" w:space="0" w:color="auto"/>
          </w:divBdr>
        </w:div>
        <w:div w:id="1536771032">
          <w:marLeft w:val="0"/>
          <w:marRight w:val="0"/>
          <w:marTop w:val="0"/>
          <w:marBottom w:val="0"/>
          <w:divBdr>
            <w:top w:val="none" w:sz="0" w:space="0" w:color="auto"/>
            <w:left w:val="none" w:sz="0" w:space="0" w:color="auto"/>
            <w:bottom w:val="none" w:sz="0" w:space="0" w:color="auto"/>
            <w:right w:val="none" w:sz="0" w:space="0" w:color="auto"/>
          </w:divBdr>
        </w:div>
        <w:div w:id="1586525109">
          <w:marLeft w:val="0"/>
          <w:marRight w:val="0"/>
          <w:marTop w:val="0"/>
          <w:marBottom w:val="0"/>
          <w:divBdr>
            <w:top w:val="none" w:sz="0" w:space="0" w:color="auto"/>
            <w:left w:val="none" w:sz="0" w:space="0" w:color="auto"/>
            <w:bottom w:val="none" w:sz="0" w:space="0" w:color="auto"/>
            <w:right w:val="none" w:sz="0" w:space="0" w:color="auto"/>
          </w:divBdr>
        </w:div>
        <w:div w:id="1873615579">
          <w:marLeft w:val="0"/>
          <w:marRight w:val="0"/>
          <w:marTop w:val="0"/>
          <w:marBottom w:val="0"/>
          <w:divBdr>
            <w:top w:val="none" w:sz="0" w:space="0" w:color="auto"/>
            <w:left w:val="none" w:sz="0" w:space="0" w:color="auto"/>
            <w:bottom w:val="none" w:sz="0" w:space="0" w:color="auto"/>
            <w:right w:val="none" w:sz="0" w:space="0" w:color="auto"/>
          </w:divBdr>
          <w:divsChild>
            <w:div w:id="2082946075">
              <w:marLeft w:val="-75"/>
              <w:marRight w:val="0"/>
              <w:marTop w:val="30"/>
              <w:marBottom w:val="30"/>
              <w:divBdr>
                <w:top w:val="none" w:sz="0" w:space="0" w:color="auto"/>
                <w:left w:val="none" w:sz="0" w:space="0" w:color="auto"/>
                <w:bottom w:val="none" w:sz="0" w:space="0" w:color="auto"/>
                <w:right w:val="none" w:sz="0" w:space="0" w:color="auto"/>
              </w:divBdr>
              <w:divsChild>
                <w:div w:id="113409196">
                  <w:marLeft w:val="0"/>
                  <w:marRight w:val="0"/>
                  <w:marTop w:val="0"/>
                  <w:marBottom w:val="0"/>
                  <w:divBdr>
                    <w:top w:val="none" w:sz="0" w:space="0" w:color="auto"/>
                    <w:left w:val="none" w:sz="0" w:space="0" w:color="auto"/>
                    <w:bottom w:val="none" w:sz="0" w:space="0" w:color="auto"/>
                    <w:right w:val="none" w:sz="0" w:space="0" w:color="auto"/>
                  </w:divBdr>
                  <w:divsChild>
                    <w:div w:id="1536456472">
                      <w:marLeft w:val="0"/>
                      <w:marRight w:val="0"/>
                      <w:marTop w:val="0"/>
                      <w:marBottom w:val="0"/>
                      <w:divBdr>
                        <w:top w:val="none" w:sz="0" w:space="0" w:color="auto"/>
                        <w:left w:val="none" w:sz="0" w:space="0" w:color="auto"/>
                        <w:bottom w:val="none" w:sz="0" w:space="0" w:color="auto"/>
                        <w:right w:val="none" w:sz="0" w:space="0" w:color="auto"/>
                      </w:divBdr>
                    </w:div>
                  </w:divsChild>
                </w:div>
                <w:div w:id="169568507">
                  <w:marLeft w:val="0"/>
                  <w:marRight w:val="0"/>
                  <w:marTop w:val="0"/>
                  <w:marBottom w:val="0"/>
                  <w:divBdr>
                    <w:top w:val="none" w:sz="0" w:space="0" w:color="auto"/>
                    <w:left w:val="none" w:sz="0" w:space="0" w:color="auto"/>
                    <w:bottom w:val="none" w:sz="0" w:space="0" w:color="auto"/>
                    <w:right w:val="none" w:sz="0" w:space="0" w:color="auto"/>
                  </w:divBdr>
                  <w:divsChild>
                    <w:div w:id="226379662">
                      <w:marLeft w:val="0"/>
                      <w:marRight w:val="0"/>
                      <w:marTop w:val="0"/>
                      <w:marBottom w:val="0"/>
                      <w:divBdr>
                        <w:top w:val="none" w:sz="0" w:space="0" w:color="auto"/>
                        <w:left w:val="none" w:sz="0" w:space="0" w:color="auto"/>
                        <w:bottom w:val="none" w:sz="0" w:space="0" w:color="auto"/>
                        <w:right w:val="none" w:sz="0" w:space="0" w:color="auto"/>
                      </w:divBdr>
                    </w:div>
                    <w:div w:id="958612872">
                      <w:marLeft w:val="0"/>
                      <w:marRight w:val="0"/>
                      <w:marTop w:val="0"/>
                      <w:marBottom w:val="0"/>
                      <w:divBdr>
                        <w:top w:val="none" w:sz="0" w:space="0" w:color="auto"/>
                        <w:left w:val="none" w:sz="0" w:space="0" w:color="auto"/>
                        <w:bottom w:val="none" w:sz="0" w:space="0" w:color="auto"/>
                        <w:right w:val="none" w:sz="0" w:space="0" w:color="auto"/>
                      </w:divBdr>
                    </w:div>
                    <w:div w:id="2095661751">
                      <w:marLeft w:val="0"/>
                      <w:marRight w:val="0"/>
                      <w:marTop w:val="0"/>
                      <w:marBottom w:val="0"/>
                      <w:divBdr>
                        <w:top w:val="none" w:sz="0" w:space="0" w:color="auto"/>
                        <w:left w:val="none" w:sz="0" w:space="0" w:color="auto"/>
                        <w:bottom w:val="none" w:sz="0" w:space="0" w:color="auto"/>
                        <w:right w:val="none" w:sz="0" w:space="0" w:color="auto"/>
                      </w:divBdr>
                    </w:div>
                  </w:divsChild>
                </w:div>
                <w:div w:id="214856237">
                  <w:marLeft w:val="0"/>
                  <w:marRight w:val="0"/>
                  <w:marTop w:val="0"/>
                  <w:marBottom w:val="0"/>
                  <w:divBdr>
                    <w:top w:val="none" w:sz="0" w:space="0" w:color="auto"/>
                    <w:left w:val="none" w:sz="0" w:space="0" w:color="auto"/>
                    <w:bottom w:val="none" w:sz="0" w:space="0" w:color="auto"/>
                    <w:right w:val="none" w:sz="0" w:space="0" w:color="auto"/>
                  </w:divBdr>
                  <w:divsChild>
                    <w:div w:id="139154881">
                      <w:marLeft w:val="0"/>
                      <w:marRight w:val="0"/>
                      <w:marTop w:val="0"/>
                      <w:marBottom w:val="0"/>
                      <w:divBdr>
                        <w:top w:val="none" w:sz="0" w:space="0" w:color="auto"/>
                        <w:left w:val="none" w:sz="0" w:space="0" w:color="auto"/>
                        <w:bottom w:val="none" w:sz="0" w:space="0" w:color="auto"/>
                        <w:right w:val="none" w:sz="0" w:space="0" w:color="auto"/>
                      </w:divBdr>
                    </w:div>
                    <w:div w:id="1222449087">
                      <w:marLeft w:val="0"/>
                      <w:marRight w:val="0"/>
                      <w:marTop w:val="0"/>
                      <w:marBottom w:val="0"/>
                      <w:divBdr>
                        <w:top w:val="none" w:sz="0" w:space="0" w:color="auto"/>
                        <w:left w:val="none" w:sz="0" w:space="0" w:color="auto"/>
                        <w:bottom w:val="none" w:sz="0" w:space="0" w:color="auto"/>
                        <w:right w:val="none" w:sz="0" w:space="0" w:color="auto"/>
                      </w:divBdr>
                    </w:div>
                    <w:div w:id="1650600029">
                      <w:marLeft w:val="0"/>
                      <w:marRight w:val="0"/>
                      <w:marTop w:val="0"/>
                      <w:marBottom w:val="0"/>
                      <w:divBdr>
                        <w:top w:val="none" w:sz="0" w:space="0" w:color="auto"/>
                        <w:left w:val="none" w:sz="0" w:space="0" w:color="auto"/>
                        <w:bottom w:val="none" w:sz="0" w:space="0" w:color="auto"/>
                        <w:right w:val="none" w:sz="0" w:space="0" w:color="auto"/>
                      </w:divBdr>
                    </w:div>
                    <w:div w:id="1817601717">
                      <w:marLeft w:val="0"/>
                      <w:marRight w:val="0"/>
                      <w:marTop w:val="0"/>
                      <w:marBottom w:val="0"/>
                      <w:divBdr>
                        <w:top w:val="none" w:sz="0" w:space="0" w:color="auto"/>
                        <w:left w:val="none" w:sz="0" w:space="0" w:color="auto"/>
                        <w:bottom w:val="none" w:sz="0" w:space="0" w:color="auto"/>
                        <w:right w:val="none" w:sz="0" w:space="0" w:color="auto"/>
                      </w:divBdr>
                    </w:div>
                  </w:divsChild>
                </w:div>
                <w:div w:id="224033290">
                  <w:marLeft w:val="0"/>
                  <w:marRight w:val="0"/>
                  <w:marTop w:val="0"/>
                  <w:marBottom w:val="0"/>
                  <w:divBdr>
                    <w:top w:val="none" w:sz="0" w:space="0" w:color="auto"/>
                    <w:left w:val="none" w:sz="0" w:space="0" w:color="auto"/>
                    <w:bottom w:val="none" w:sz="0" w:space="0" w:color="auto"/>
                    <w:right w:val="none" w:sz="0" w:space="0" w:color="auto"/>
                  </w:divBdr>
                  <w:divsChild>
                    <w:div w:id="199443111">
                      <w:marLeft w:val="0"/>
                      <w:marRight w:val="0"/>
                      <w:marTop w:val="0"/>
                      <w:marBottom w:val="0"/>
                      <w:divBdr>
                        <w:top w:val="none" w:sz="0" w:space="0" w:color="auto"/>
                        <w:left w:val="none" w:sz="0" w:space="0" w:color="auto"/>
                        <w:bottom w:val="none" w:sz="0" w:space="0" w:color="auto"/>
                        <w:right w:val="none" w:sz="0" w:space="0" w:color="auto"/>
                      </w:divBdr>
                    </w:div>
                  </w:divsChild>
                </w:div>
                <w:div w:id="288167102">
                  <w:marLeft w:val="0"/>
                  <w:marRight w:val="0"/>
                  <w:marTop w:val="0"/>
                  <w:marBottom w:val="0"/>
                  <w:divBdr>
                    <w:top w:val="none" w:sz="0" w:space="0" w:color="auto"/>
                    <w:left w:val="none" w:sz="0" w:space="0" w:color="auto"/>
                    <w:bottom w:val="none" w:sz="0" w:space="0" w:color="auto"/>
                    <w:right w:val="none" w:sz="0" w:space="0" w:color="auto"/>
                  </w:divBdr>
                  <w:divsChild>
                    <w:div w:id="1490559969">
                      <w:marLeft w:val="0"/>
                      <w:marRight w:val="0"/>
                      <w:marTop w:val="0"/>
                      <w:marBottom w:val="0"/>
                      <w:divBdr>
                        <w:top w:val="none" w:sz="0" w:space="0" w:color="auto"/>
                        <w:left w:val="none" w:sz="0" w:space="0" w:color="auto"/>
                        <w:bottom w:val="none" w:sz="0" w:space="0" w:color="auto"/>
                        <w:right w:val="none" w:sz="0" w:space="0" w:color="auto"/>
                      </w:divBdr>
                    </w:div>
                  </w:divsChild>
                </w:div>
                <w:div w:id="404883676">
                  <w:marLeft w:val="0"/>
                  <w:marRight w:val="0"/>
                  <w:marTop w:val="0"/>
                  <w:marBottom w:val="0"/>
                  <w:divBdr>
                    <w:top w:val="none" w:sz="0" w:space="0" w:color="auto"/>
                    <w:left w:val="none" w:sz="0" w:space="0" w:color="auto"/>
                    <w:bottom w:val="none" w:sz="0" w:space="0" w:color="auto"/>
                    <w:right w:val="none" w:sz="0" w:space="0" w:color="auto"/>
                  </w:divBdr>
                  <w:divsChild>
                    <w:div w:id="204176250">
                      <w:marLeft w:val="0"/>
                      <w:marRight w:val="0"/>
                      <w:marTop w:val="0"/>
                      <w:marBottom w:val="0"/>
                      <w:divBdr>
                        <w:top w:val="none" w:sz="0" w:space="0" w:color="auto"/>
                        <w:left w:val="none" w:sz="0" w:space="0" w:color="auto"/>
                        <w:bottom w:val="none" w:sz="0" w:space="0" w:color="auto"/>
                        <w:right w:val="none" w:sz="0" w:space="0" w:color="auto"/>
                      </w:divBdr>
                    </w:div>
                    <w:div w:id="632518922">
                      <w:marLeft w:val="0"/>
                      <w:marRight w:val="0"/>
                      <w:marTop w:val="0"/>
                      <w:marBottom w:val="0"/>
                      <w:divBdr>
                        <w:top w:val="none" w:sz="0" w:space="0" w:color="auto"/>
                        <w:left w:val="none" w:sz="0" w:space="0" w:color="auto"/>
                        <w:bottom w:val="none" w:sz="0" w:space="0" w:color="auto"/>
                        <w:right w:val="none" w:sz="0" w:space="0" w:color="auto"/>
                      </w:divBdr>
                    </w:div>
                    <w:div w:id="1387726398">
                      <w:marLeft w:val="0"/>
                      <w:marRight w:val="0"/>
                      <w:marTop w:val="0"/>
                      <w:marBottom w:val="0"/>
                      <w:divBdr>
                        <w:top w:val="none" w:sz="0" w:space="0" w:color="auto"/>
                        <w:left w:val="none" w:sz="0" w:space="0" w:color="auto"/>
                        <w:bottom w:val="none" w:sz="0" w:space="0" w:color="auto"/>
                        <w:right w:val="none" w:sz="0" w:space="0" w:color="auto"/>
                      </w:divBdr>
                    </w:div>
                  </w:divsChild>
                </w:div>
                <w:div w:id="472216503">
                  <w:marLeft w:val="0"/>
                  <w:marRight w:val="0"/>
                  <w:marTop w:val="0"/>
                  <w:marBottom w:val="0"/>
                  <w:divBdr>
                    <w:top w:val="none" w:sz="0" w:space="0" w:color="auto"/>
                    <w:left w:val="none" w:sz="0" w:space="0" w:color="auto"/>
                    <w:bottom w:val="none" w:sz="0" w:space="0" w:color="auto"/>
                    <w:right w:val="none" w:sz="0" w:space="0" w:color="auto"/>
                  </w:divBdr>
                  <w:divsChild>
                    <w:div w:id="814680319">
                      <w:marLeft w:val="0"/>
                      <w:marRight w:val="0"/>
                      <w:marTop w:val="0"/>
                      <w:marBottom w:val="0"/>
                      <w:divBdr>
                        <w:top w:val="none" w:sz="0" w:space="0" w:color="auto"/>
                        <w:left w:val="none" w:sz="0" w:space="0" w:color="auto"/>
                        <w:bottom w:val="none" w:sz="0" w:space="0" w:color="auto"/>
                        <w:right w:val="none" w:sz="0" w:space="0" w:color="auto"/>
                      </w:divBdr>
                    </w:div>
                  </w:divsChild>
                </w:div>
                <w:div w:id="511915776">
                  <w:marLeft w:val="0"/>
                  <w:marRight w:val="0"/>
                  <w:marTop w:val="0"/>
                  <w:marBottom w:val="0"/>
                  <w:divBdr>
                    <w:top w:val="none" w:sz="0" w:space="0" w:color="auto"/>
                    <w:left w:val="none" w:sz="0" w:space="0" w:color="auto"/>
                    <w:bottom w:val="none" w:sz="0" w:space="0" w:color="auto"/>
                    <w:right w:val="none" w:sz="0" w:space="0" w:color="auto"/>
                  </w:divBdr>
                  <w:divsChild>
                    <w:div w:id="395201092">
                      <w:marLeft w:val="0"/>
                      <w:marRight w:val="0"/>
                      <w:marTop w:val="0"/>
                      <w:marBottom w:val="0"/>
                      <w:divBdr>
                        <w:top w:val="none" w:sz="0" w:space="0" w:color="auto"/>
                        <w:left w:val="none" w:sz="0" w:space="0" w:color="auto"/>
                        <w:bottom w:val="none" w:sz="0" w:space="0" w:color="auto"/>
                        <w:right w:val="none" w:sz="0" w:space="0" w:color="auto"/>
                      </w:divBdr>
                    </w:div>
                  </w:divsChild>
                </w:div>
                <w:div w:id="568880564">
                  <w:marLeft w:val="0"/>
                  <w:marRight w:val="0"/>
                  <w:marTop w:val="0"/>
                  <w:marBottom w:val="0"/>
                  <w:divBdr>
                    <w:top w:val="none" w:sz="0" w:space="0" w:color="auto"/>
                    <w:left w:val="none" w:sz="0" w:space="0" w:color="auto"/>
                    <w:bottom w:val="none" w:sz="0" w:space="0" w:color="auto"/>
                    <w:right w:val="none" w:sz="0" w:space="0" w:color="auto"/>
                  </w:divBdr>
                  <w:divsChild>
                    <w:div w:id="2132479234">
                      <w:marLeft w:val="0"/>
                      <w:marRight w:val="0"/>
                      <w:marTop w:val="0"/>
                      <w:marBottom w:val="0"/>
                      <w:divBdr>
                        <w:top w:val="none" w:sz="0" w:space="0" w:color="auto"/>
                        <w:left w:val="none" w:sz="0" w:space="0" w:color="auto"/>
                        <w:bottom w:val="none" w:sz="0" w:space="0" w:color="auto"/>
                        <w:right w:val="none" w:sz="0" w:space="0" w:color="auto"/>
                      </w:divBdr>
                    </w:div>
                  </w:divsChild>
                </w:div>
                <w:div w:id="720904589">
                  <w:marLeft w:val="0"/>
                  <w:marRight w:val="0"/>
                  <w:marTop w:val="0"/>
                  <w:marBottom w:val="0"/>
                  <w:divBdr>
                    <w:top w:val="none" w:sz="0" w:space="0" w:color="auto"/>
                    <w:left w:val="none" w:sz="0" w:space="0" w:color="auto"/>
                    <w:bottom w:val="none" w:sz="0" w:space="0" w:color="auto"/>
                    <w:right w:val="none" w:sz="0" w:space="0" w:color="auto"/>
                  </w:divBdr>
                  <w:divsChild>
                    <w:div w:id="56099458">
                      <w:marLeft w:val="0"/>
                      <w:marRight w:val="0"/>
                      <w:marTop w:val="0"/>
                      <w:marBottom w:val="0"/>
                      <w:divBdr>
                        <w:top w:val="none" w:sz="0" w:space="0" w:color="auto"/>
                        <w:left w:val="none" w:sz="0" w:space="0" w:color="auto"/>
                        <w:bottom w:val="none" w:sz="0" w:space="0" w:color="auto"/>
                        <w:right w:val="none" w:sz="0" w:space="0" w:color="auto"/>
                      </w:divBdr>
                    </w:div>
                  </w:divsChild>
                </w:div>
                <w:div w:id="861357227">
                  <w:marLeft w:val="0"/>
                  <w:marRight w:val="0"/>
                  <w:marTop w:val="0"/>
                  <w:marBottom w:val="0"/>
                  <w:divBdr>
                    <w:top w:val="none" w:sz="0" w:space="0" w:color="auto"/>
                    <w:left w:val="none" w:sz="0" w:space="0" w:color="auto"/>
                    <w:bottom w:val="none" w:sz="0" w:space="0" w:color="auto"/>
                    <w:right w:val="none" w:sz="0" w:space="0" w:color="auto"/>
                  </w:divBdr>
                  <w:divsChild>
                    <w:div w:id="76488804">
                      <w:marLeft w:val="0"/>
                      <w:marRight w:val="0"/>
                      <w:marTop w:val="0"/>
                      <w:marBottom w:val="0"/>
                      <w:divBdr>
                        <w:top w:val="none" w:sz="0" w:space="0" w:color="auto"/>
                        <w:left w:val="none" w:sz="0" w:space="0" w:color="auto"/>
                        <w:bottom w:val="none" w:sz="0" w:space="0" w:color="auto"/>
                        <w:right w:val="none" w:sz="0" w:space="0" w:color="auto"/>
                      </w:divBdr>
                    </w:div>
                  </w:divsChild>
                </w:div>
                <w:div w:id="973217414">
                  <w:marLeft w:val="0"/>
                  <w:marRight w:val="0"/>
                  <w:marTop w:val="0"/>
                  <w:marBottom w:val="0"/>
                  <w:divBdr>
                    <w:top w:val="none" w:sz="0" w:space="0" w:color="auto"/>
                    <w:left w:val="none" w:sz="0" w:space="0" w:color="auto"/>
                    <w:bottom w:val="none" w:sz="0" w:space="0" w:color="auto"/>
                    <w:right w:val="none" w:sz="0" w:space="0" w:color="auto"/>
                  </w:divBdr>
                  <w:divsChild>
                    <w:div w:id="659119672">
                      <w:marLeft w:val="0"/>
                      <w:marRight w:val="0"/>
                      <w:marTop w:val="0"/>
                      <w:marBottom w:val="0"/>
                      <w:divBdr>
                        <w:top w:val="none" w:sz="0" w:space="0" w:color="auto"/>
                        <w:left w:val="none" w:sz="0" w:space="0" w:color="auto"/>
                        <w:bottom w:val="none" w:sz="0" w:space="0" w:color="auto"/>
                        <w:right w:val="none" w:sz="0" w:space="0" w:color="auto"/>
                      </w:divBdr>
                    </w:div>
                  </w:divsChild>
                </w:div>
                <w:div w:id="1016922206">
                  <w:marLeft w:val="0"/>
                  <w:marRight w:val="0"/>
                  <w:marTop w:val="0"/>
                  <w:marBottom w:val="0"/>
                  <w:divBdr>
                    <w:top w:val="none" w:sz="0" w:space="0" w:color="auto"/>
                    <w:left w:val="none" w:sz="0" w:space="0" w:color="auto"/>
                    <w:bottom w:val="none" w:sz="0" w:space="0" w:color="auto"/>
                    <w:right w:val="none" w:sz="0" w:space="0" w:color="auto"/>
                  </w:divBdr>
                  <w:divsChild>
                    <w:div w:id="2020883845">
                      <w:marLeft w:val="0"/>
                      <w:marRight w:val="0"/>
                      <w:marTop w:val="0"/>
                      <w:marBottom w:val="0"/>
                      <w:divBdr>
                        <w:top w:val="none" w:sz="0" w:space="0" w:color="auto"/>
                        <w:left w:val="none" w:sz="0" w:space="0" w:color="auto"/>
                        <w:bottom w:val="none" w:sz="0" w:space="0" w:color="auto"/>
                        <w:right w:val="none" w:sz="0" w:space="0" w:color="auto"/>
                      </w:divBdr>
                    </w:div>
                  </w:divsChild>
                </w:div>
                <w:div w:id="1049182274">
                  <w:marLeft w:val="0"/>
                  <w:marRight w:val="0"/>
                  <w:marTop w:val="0"/>
                  <w:marBottom w:val="0"/>
                  <w:divBdr>
                    <w:top w:val="none" w:sz="0" w:space="0" w:color="auto"/>
                    <w:left w:val="none" w:sz="0" w:space="0" w:color="auto"/>
                    <w:bottom w:val="none" w:sz="0" w:space="0" w:color="auto"/>
                    <w:right w:val="none" w:sz="0" w:space="0" w:color="auto"/>
                  </w:divBdr>
                  <w:divsChild>
                    <w:div w:id="2020740402">
                      <w:marLeft w:val="0"/>
                      <w:marRight w:val="0"/>
                      <w:marTop w:val="0"/>
                      <w:marBottom w:val="0"/>
                      <w:divBdr>
                        <w:top w:val="none" w:sz="0" w:space="0" w:color="auto"/>
                        <w:left w:val="none" w:sz="0" w:space="0" w:color="auto"/>
                        <w:bottom w:val="none" w:sz="0" w:space="0" w:color="auto"/>
                        <w:right w:val="none" w:sz="0" w:space="0" w:color="auto"/>
                      </w:divBdr>
                    </w:div>
                  </w:divsChild>
                </w:div>
                <w:div w:id="1118182732">
                  <w:marLeft w:val="0"/>
                  <w:marRight w:val="0"/>
                  <w:marTop w:val="0"/>
                  <w:marBottom w:val="0"/>
                  <w:divBdr>
                    <w:top w:val="none" w:sz="0" w:space="0" w:color="auto"/>
                    <w:left w:val="none" w:sz="0" w:space="0" w:color="auto"/>
                    <w:bottom w:val="none" w:sz="0" w:space="0" w:color="auto"/>
                    <w:right w:val="none" w:sz="0" w:space="0" w:color="auto"/>
                  </w:divBdr>
                  <w:divsChild>
                    <w:div w:id="1407991734">
                      <w:marLeft w:val="0"/>
                      <w:marRight w:val="0"/>
                      <w:marTop w:val="0"/>
                      <w:marBottom w:val="0"/>
                      <w:divBdr>
                        <w:top w:val="none" w:sz="0" w:space="0" w:color="auto"/>
                        <w:left w:val="none" w:sz="0" w:space="0" w:color="auto"/>
                        <w:bottom w:val="none" w:sz="0" w:space="0" w:color="auto"/>
                        <w:right w:val="none" w:sz="0" w:space="0" w:color="auto"/>
                      </w:divBdr>
                    </w:div>
                  </w:divsChild>
                </w:div>
                <w:div w:id="1189871825">
                  <w:marLeft w:val="0"/>
                  <w:marRight w:val="0"/>
                  <w:marTop w:val="0"/>
                  <w:marBottom w:val="0"/>
                  <w:divBdr>
                    <w:top w:val="none" w:sz="0" w:space="0" w:color="auto"/>
                    <w:left w:val="none" w:sz="0" w:space="0" w:color="auto"/>
                    <w:bottom w:val="none" w:sz="0" w:space="0" w:color="auto"/>
                    <w:right w:val="none" w:sz="0" w:space="0" w:color="auto"/>
                  </w:divBdr>
                  <w:divsChild>
                    <w:div w:id="1820076764">
                      <w:marLeft w:val="0"/>
                      <w:marRight w:val="0"/>
                      <w:marTop w:val="0"/>
                      <w:marBottom w:val="0"/>
                      <w:divBdr>
                        <w:top w:val="none" w:sz="0" w:space="0" w:color="auto"/>
                        <w:left w:val="none" w:sz="0" w:space="0" w:color="auto"/>
                        <w:bottom w:val="none" w:sz="0" w:space="0" w:color="auto"/>
                        <w:right w:val="none" w:sz="0" w:space="0" w:color="auto"/>
                      </w:divBdr>
                    </w:div>
                  </w:divsChild>
                </w:div>
                <w:div w:id="1253272774">
                  <w:marLeft w:val="0"/>
                  <w:marRight w:val="0"/>
                  <w:marTop w:val="0"/>
                  <w:marBottom w:val="0"/>
                  <w:divBdr>
                    <w:top w:val="none" w:sz="0" w:space="0" w:color="auto"/>
                    <w:left w:val="none" w:sz="0" w:space="0" w:color="auto"/>
                    <w:bottom w:val="none" w:sz="0" w:space="0" w:color="auto"/>
                    <w:right w:val="none" w:sz="0" w:space="0" w:color="auto"/>
                  </w:divBdr>
                  <w:divsChild>
                    <w:div w:id="506672704">
                      <w:marLeft w:val="0"/>
                      <w:marRight w:val="0"/>
                      <w:marTop w:val="0"/>
                      <w:marBottom w:val="0"/>
                      <w:divBdr>
                        <w:top w:val="none" w:sz="0" w:space="0" w:color="auto"/>
                        <w:left w:val="none" w:sz="0" w:space="0" w:color="auto"/>
                        <w:bottom w:val="none" w:sz="0" w:space="0" w:color="auto"/>
                        <w:right w:val="none" w:sz="0" w:space="0" w:color="auto"/>
                      </w:divBdr>
                    </w:div>
                  </w:divsChild>
                </w:div>
                <w:div w:id="1321541166">
                  <w:marLeft w:val="0"/>
                  <w:marRight w:val="0"/>
                  <w:marTop w:val="0"/>
                  <w:marBottom w:val="0"/>
                  <w:divBdr>
                    <w:top w:val="none" w:sz="0" w:space="0" w:color="auto"/>
                    <w:left w:val="none" w:sz="0" w:space="0" w:color="auto"/>
                    <w:bottom w:val="none" w:sz="0" w:space="0" w:color="auto"/>
                    <w:right w:val="none" w:sz="0" w:space="0" w:color="auto"/>
                  </w:divBdr>
                  <w:divsChild>
                    <w:div w:id="389619546">
                      <w:marLeft w:val="0"/>
                      <w:marRight w:val="0"/>
                      <w:marTop w:val="0"/>
                      <w:marBottom w:val="0"/>
                      <w:divBdr>
                        <w:top w:val="none" w:sz="0" w:space="0" w:color="auto"/>
                        <w:left w:val="none" w:sz="0" w:space="0" w:color="auto"/>
                        <w:bottom w:val="none" w:sz="0" w:space="0" w:color="auto"/>
                        <w:right w:val="none" w:sz="0" w:space="0" w:color="auto"/>
                      </w:divBdr>
                    </w:div>
                  </w:divsChild>
                </w:div>
                <w:div w:id="1456367039">
                  <w:marLeft w:val="0"/>
                  <w:marRight w:val="0"/>
                  <w:marTop w:val="0"/>
                  <w:marBottom w:val="0"/>
                  <w:divBdr>
                    <w:top w:val="none" w:sz="0" w:space="0" w:color="auto"/>
                    <w:left w:val="none" w:sz="0" w:space="0" w:color="auto"/>
                    <w:bottom w:val="none" w:sz="0" w:space="0" w:color="auto"/>
                    <w:right w:val="none" w:sz="0" w:space="0" w:color="auto"/>
                  </w:divBdr>
                  <w:divsChild>
                    <w:div w:id="1845628165">
                      <w:marLeft w:val="0"/>
                      <w:marRight w:val="0"/>
                      <w:marTop w:val="0"/>
                      <w:marBottom w:val="0"/>
                      <w:divBdr>
                        <w:top w:val="none" w:sz="0" w:space="0" w:color="auto"/>
                        <w:left w:val="none" w:sz="0" w:space="0" w:color="auto"/>
                        <w:bottom w:val="none" w:sz="0" w:space="0" w:color="auto"/>
                        <w:right w:val="none" w:sz="0" w:space="0" w:color="auto"/>
                      </w:divBdr>
                    </w:div>
                    <w:div w:id="1944991537">
                      <w:marLeft w:val="0"/>
                      <w:marRight w:val="0"/>
                      <w:marTop w:val="0"/>
                      <w:marBottom w:val="0"/>
                      <w:divBdr>
                        <w:top w:val="none" w:sz="0" w:space="0" w:color="auto"/>
                        <w:left w:val="none" w:sz="0" w:space="0" w:color="auto"/>
                        <w:bottom w:val="none" w:sz="0" w:space="0" w:color="auto"/>
                        <w:right w:val="none" w:sz="0" w:space="0" w:color="auto"/>
                      </w:divBdr>
                    </w:div>
                    <w:div w:id="1959024114">
                      <w:marLeft w:val="0"/>
                      <w:marRight w:val="0"/>
                      <w:marTop w:val="0"/>
                      <w:marBottom w:val="0"/>
                      <w:divBdr>
                        <w:top w:val="none" w:sz="0" w:space="0" w:color="auto"/>
                        <w:left w:val="none" w:sz="0" w:space="0" w:color="auto"/>
                        <w:bottom w:val="none" w:sz="0" w:space="0" w:color="auto"/>
                        <w:right w:val="none" w:sz="0" w:space="0" w:color="auto"/>
                      </w:divBdr>
                    </w:div>
                  </w:divsChild>
                </w:div>
                <w:div w:id="1662005391">
                  <w:marLeft w:val="0"/>
                  <w:marRight w:val="0"/>
                  <w:marTop w:val="0"/>
                  <w:marBottom w:val="0"/>
                  <w:divBdr>
                    <w:top w:val="none" w:sz="0" w:space="0" w:color="auto"/>
                    <w:left w:val="none" w:sz="0" w:space="0" w:color="auto"/>
                    <w:bottom w:val="none" w:sz="0" w:space="0" w:color="auto"/>
                    <w:right w:val="none" w:sz="0" w:space="0" w:color="auto"/>
                  </w:divBdr>
                  <w:divsChild>
                    <w:div w:id="935283072">
                      <w:marLeft w:val="0"/>
                      <w:marRight w:val="0"/>
                      <w:marTop w:val="0"/>
                      <w:marBottom w:val="0"/>
                      <w:divBdr>
                        <w:top w:val="none" w:sz="0" w:space="0" w:color="auto"/>
                        <w:left w:val="none" w:sz="0" w:space="0" w:color="auto"/>
                        <w:bottom w:val="none" w:sz="0" w:space="0" w:color="auto"/>
                        <w:right w:val="none" w:sz="0" w:space="0" w:color="auto"/>
                      </w:divBdr>
                    </w:div>
                  </w:divsChild>
                </w:div>
                <w:div w:id="1735855988">
                  <w:marLeft w:val="0"/>
                  <w:marRight w:val="0"/>
                  <w:marTop w:val="0"/>
                  <w:marBottom w:val="0"/>
                  <w:divBdr>
                    <w:top w:val="none" w:sz="0" w:space="0" w:color="auto"/>
                    <w:left w:val="none" w:sz="0" w:space="0" w:color="auto"/>
                    <w:bottom w:val="none" w:sz="0" w:space="0" w:color="auto"/>
                    <w:right w:val="none" w:sz="0" w:space="0" w:color="auto"/>
                  </w:divBdr>
                  <w:divsChild>
                    <w:div w:id="934902475">
                      <w:marLeft w:val="0"/>
                      <w:marRight w:val="0"/>
                      <w:marTop w:val="0"/>
                      <w:marBottom w:val="0"/>
                      <w:divBdr>
                        <w:top w:val="none" w:sz="0" w:space="0" w:color="auto"/>
                        <w:left w:val="none" w:sz="0" w:space="0" w:color="auto"/>
                        <w:bottom w:val="none" w:sz="0" w:space="0" w:color="auto"/>
                        <w:right w:val="none" w:sz="0" w:space="0" w:color="auto"/>
                      </w:divBdr>
                    </w:div>
                  </w:divsChild>
                </w:div>
                <w:div w:id="1774739409">
                  <w:marLeft w:val="0"/>
                  <w:marRight w:val="0"/>
                  <w:marTop w:val="0"/>
                  <w:marBottom w:val="0"/>
                  <w:divBdr>
                    <w:top w:val="none" w:sz="0" w:space="0" w:color="auto"/>
                    <w:left w:val="none" w:sz="0" w:space="0" w:color="auto"/>
                    <w:bottom w:val="none" w:sz="0" w:space="0" w:color="auto"/>
                    <w:right w:val="none" w:sz="0" w:space="0" w:color="auto"/>
                  </w:divBdr>
                  <w:divsChild>
                    <w:div w:id="1156336124">
                      <w:marLeft w:val="0"/>
                      <w:marRight w:val="0"/>
                      <w:marTop w:val="0"/>
                      <w:marBottom w:val="0"/>
                      <w:divBdr>
                        <w:top w:val="none" w:sz="0" w:space="0" w:color="auto"/>
                        <w:left w:val="none" w:sz="0" w:space="0" w:color="auto"/>
                        <w:bottom w:val="none" w:sz="0" w:space="0" w:color="auto"/>
                        <w:right w:val="none" w:sz="0" w:space="0" w:color="auto"/>
                      </w:divBdr>
                    </w:div>
                  </w:divsChild>
                </w:div>
                <w:div w:id="1967079962">
                  <w:marLeft w:val="0"/>
                  <w:marRight w:val="0"/>
                  <w:marTop w:val="0"/>
                  <w:marBottom w:val="0"/>
                  <w:divBdr>
                    <w:top w:val="none" w:sz="0" w:space="0" w:color="auto"/>
                    <w:left w:val="none" w:sz="0" w:space="0" w:color="auto"/>
                    <w:bottom w:val="none" w:sz="0" w:space="0" w:color="auto"/>
                    <w:right w:val="none" w:sz="0" w:space="0" w:color="auto"/>
                  </w:divBdr>
                  <w:divsChild>
                    <w:div w:id="1474448432">
                      <w:marLeft w:val="0"/>
                      <w:marRight w:val="0"/>
                      <w:marTop w:val="0"/>
                      <w:marBottom w:val="0"/>
                      <w:divBdr>
                        <w:top w:val="none" w:sz="0" w:space="0" w:color="auto"/>
                        <w:left w:val="none" w:sz="0" w:space="0" w:color="auto"/>
                        <w:bottom w:val="none" w:sz="0" w:space="0" w:color="auto"/>
                        <w:right w:val="none" w:sz="0" w:space="0" w:color="auto"/>
                      </w:divBdr>
                    </w:div>
                  </w:divsChild>
                </w:div>
                <w:div w:id="2142069079">
                  <w:marLeft w:val="0"/>
                  <w:marRight w:val="0"/>
                  <w:marTop w:val="0"/>
                  <w:marBottom w:val="0"/>
                  <w:divBdr>
                    <w:top w:val="none" w:sz="0" w:space="0" w:color="auto"/>
                    <w:left w:val="none" w:sz="0" w:space="0" w:color="auto"/>
                    <w:bottom w:val="none" w:sz="0" w:space="0" w:color="auto"/>
                    <w:right w:val="none" w:sz="0" w:space="0" w:color="auto"/>
                  </w:divBdr>
                  <w:divsChild>
                    <w:div w:id="19484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455619">
          <w:marLeft w:val="0"/>
          <w:marRight w:val="0"/>
          <w:marTop w:val="0"/>
          <w:marBottom w:val="0"/>
          <w:divBdr>
            <w:top w:val="none" w:sz="0" w:space="0" w:color="auto"/>
            <w:left w:val="none" w:sz="0" w:space="0" w:color="auto"/>
            <w:bottom w:val="none" w:sz="0" w:space="0" w:color="auto"/>
            <w:right w:val="none" w:sz="0" w:space="0" w:color="auto"/>
          </w:divBdr>
        </w:div>
        <w:div w:id="2121148594">
          <w:marLeft w:val="0"/>
          <w:marRight w:val="0"/>
          <w:marTop w:val="0"/>
          <w:marBottom w:val="0"/>
          <w:divBdr>
            <w:top w:val="none" w:sz="0" w:space="0" w:color="auto"/>
            <w:left w:val="none" w:sz="0" w:space="0" w:color="auto"/>
            <w:bottom w:val="none" w:sz="0" w:space="0" w:color="auto"/>
            <w:right w:val="none" w:sz="0" w:space="0" w:color="auto"/>
          </w:divBdr>
        </w:div>
      </w:divsChild>
    </w:div>
    <w:div w:id="762848068">
      <w:bodyDiv w:val="1"/>
      <w:marLeft w:val="0"/>
      <w:marRight w:val="0"/>
      <w:marTop w:val="0"/>
      <w:marBottom w:val="0"/>
      <w:divBdr>
        <w:top w:val="none" w:sz="0" w:space="0" w:color="auto"/>
        <w:left w:val="none" w:sz="0" w:space="0" w:color="auto"/>
        <w:bottom w:val="none" w:sz="0" w:space="0" w:color="auto"/>
        <w:right w:val="none" w:sz="0" w:space="0" w:color="auto"/>
      </w:divBdr>
      <w:divsChild>
        <w:div w:id="135993715">
          <w:marLeft w:val="0"/>
          <w:marRight w:val="0"/>
          <w:marTop w:val="0"/>
          <w:marBottom w:val="0"/>
          <w:divBdr>
            <w:top w:val="none" w:sz="0" w:space="0" w:color="auto"/>
            <w:left w:val="none" w:sz="0" w:space="0" w:color="auto"/>
            <w:bottom w:val="none" w:sz="0" w:space="0" w:color="auto"/>
            <w:right w:val="none" w:sz="0" w:space="0" w:color="auto"/>
          </w:divBdr>
        </w:div>
        <w:div w:id="318076412">
          <w:marLeft w:val="0"/>
          <w:marRight w:val="0"/>
          <w:marTop w:val="0"/>
          <w:marBottom w:val="0"/>
          <w:divBdr>
            <w:top w:val="none" w:sz="0" w:space="0" w:color="auto"/>
            <w:left w:val="none" w:sz="0" w:space="0" w:color="auto"/>
            <w:bottom w:val="none" w:sz="0" w:space="0" w:color="auto"/>
            <w:right w:val="none" w:sz="0" w:space="0" w:color="auto"/>
          </w:divBdr>
        </w:div>
        <w:div w:id="543105759">
          <w:marLeft w:val="0"/>
          <w:marRight w:val="0"/>
          <w:marTop w:val="0"/>
          <w:marBottom w:val="0"/>
          <w:divBdr>
            <w:top w:val="none" w:sz="0" w:space="0" w:color="auto"/>
            <w:left w:val="none" w:sz="0" w:space="0" w:color="auto"/>
            <w:bottom w:val="none" w:sz="0" w:space="0" w:color="auto"/>
            <w:right w:val="none" w:sz="0" w:space="0" w:color="auto"/>
          </w:divBdr>
        </w:div>
        <w:div w:id="1003125886">
          <w:marLeft w:val="0"/>
          <w:marRight w:val="0"/>
          <w:marTop w:val="0"/>
          <w:marBottom w:val="0"/>
          <w:divBdr>
            <w:top w:val="none" w:sz="0" w:space="0" w:color="auto"/>
            <w:left w:val="none" w:sz="0" w:space="0" w:color="auto"/>
            <w:bottom w:val="none" w:sz="0" w:space="0" w:color="auto"/>
            <w:right w:val="none" w:sz="0" w:space="0" w:color="auto"/>
          </w:divBdr>
        </w:div>
        <w:div w:id="1025138995">
          <w:marLeft w:val="0"/>
          <w:marRight w:val="0"/>
          <w:marTop w:val="0"/>
          <w:marBottom w:val="0"/>
          <w:divBdr>
            <w:top w:val="none" w:sz="0" w:space="0" w:color="auto"/>
            <w:left w:val="none" w:sz="0" w:space="0" w:color="auto"/>
            <w:bottom w:val="none" w:sz="0" w:space="0" w:color="auto"/>
            <w:right w:val="none" w:sz="0" w:space="0" w:color="auto"/>
          </w:divBdr>
        </w:div>
        <w:div w:id="1185900187">
          <w:marLeft w:val="0"/>
          <w:marRight w:val="0"/>
          <w:marTop w:val="0"/>
          <w:marBottom w:val="0"/>
          <w:divBdr>
            <w:top w:val="none" w:sz="0" w:space="0" w:color="auto"/>
            <w:left w:val="none" w:sz="0" w:space="0" w:color="auto"/>
            <w:bottom w:val="none" w:sz="0" w:space="0" w:color="auto"/>
            <w:right w:val="none" w:sz="0" w:space="0" w:color="auto"/>
          </w:divBdr>
        </w:div>
        <w:div w:id="1380325390">
          <w:marLeft w:val="0"/>
          <w:marRight w:val="0"/>
          <w:marTop w:val="0"/>
          <w:marBottom w:val="0"/>
          <w:divBdr>
            <w:top w:val="none" w:sz="0" w:space="0" w:color="auto"/>
            <w:left w:val="none" w:sz="0" w:space="0" w:color="auto"/>
            <w:bottom w:val="none" w:sz="0" w:space="0" w:color="auto"/>
            <w:right w:val="none" w:sz="0" w:space="0" w:color="auto"/>
          </w:divBdr>
        </w:div>
        <w:div w:id="1465732334">
          <w:marLeft w:val="0"/>
          <w:marRight w:val="0"/>
          <w:marTop w:val="0"/>
          <w:marBottom w:val="0"/>
          <w:divBdr>
            <w:top w:val="none" w:sz="0" w:space="0" w:color="auto"/>
            <w:left w:val="none" w:sz="0" w:space="0" w:color="auto"/>
            <w:bottom w:val="none" w:sz="0" w:space="0" w:color="auto"/>
            <w:right w:val="none" w:sz="0" w:space="0" w:color="auto"/>
          </w:divBdr>
        </w:div>
        <w:div w:id="1547448718">
          <w:marLeft w:val="0"/>
          <w:marRight w:val="0"/>
          <w:marTop w:val="0"/>
          <w:marBottom w:val="0"/>
          <w:divBdr>
            <w:top w:val="none" w:sz="0" w:space="0" w:color="auto"/>
            <w:left w:val="none" w:sz="0" w:space="0" w:color="auto"/>
            <w:bottom w:val="none" w:sz="0" w:space="0" w:color="auto"/>
            <w:right w:val="none" w:sz="0" w:space="0" w:color="auto"/>
          </w:divBdr>
        </w:div>
        <w:div w:id="1568758709">
          <w:marLeft w:val="0"/>
          <w:marRight w:val="0"/>
          <w:marTop w:val="0"/>
          <w:marBottom w:val="0"/>
          <w:divBdr>
            <w:top w:val="none" w:sz="0" w:space="0" w:color="auto"/>
            <w:left w:val="none" w:sz="0" w:space="0" w:color="auto"/>
            <w:bottom w:val="none" w:sz="0" w:space="0" w:color="auto"/>
            <w:right w:val="none" w:sz="0" w:space="0" w:color="auto"/>
          </w:divBdr>
        </w:div>
        <w:div w:id="1631519753">
          <w:marLeft w:val="0"/>
          <w:marRight w:val="0"/>
          <w:marTop w:val="0"/>
          <w:marBottom w:val="0"/>
          <w:divBdr>
            <w:top w:val="none" w:sz="0" w:space="0" w:color="auto"/>
            <w:left w:val="none" w:sz="0" w:space="0" w:color="auto"/>
            <w:bottom w:val="none" w:sz="0" w:space="0" w:color="auto"/>
            <w:right w:val="none" w:sz="0" w:space="0" w:color="auto"/>
          </w:divBdr>
        </w:div>
        <w:div w:id="1721051043">
          <w:marLeft w:val="0"/>
          <w:marRight w:val="0"/>
          <w:marTop w:val="0"/>
          <w:marBottom w:val="0"/>
          <w:divBdr>
            <w:top w:val="none" w:sz="0" w:space="0" w:color="auto"/>
            <w:left w:val="none" w:sz="0" w:space="0" w:color="auto"/>
            <w:bottom w:val="none" w:sz="0" w:space="0" w:color="auto"/>
            <w:right w:val="none" w:sz="0" w:space="0" w:color="auto"/>
          </w:divBdr>
          <w:divsChild>
            <w:div w:id="1888950450">
              <w:marLeft w:val="-75"/>
              <w:marRight w:val="0"/>
              <w:marTop w:val="30"/>
              <w:marBottom w:val="30"/>
              <w:divBdr>
                <w:top w:val="none" w:sz="0" w:space="0" w:color="auto"/>
                <w:left w:val="none" w:sz="0" w:space="0" w:color="auto"/>
                <w:bottom w:val="none" w:sz="0" w:space="0" w:color="auto"/>
                <w:right w:val="none" w:sz="0" w:space="0" w:color="auto"/>
              </w:divBdr>
              <w:divsChild>
                <w:div w:id="328293323">
                  <w:marLeft w:val="0"/>
                  <w:marRight w:val="0"/>
                  <w:marTop w:val="0"/>
                  <w:marBottom w:val="0"/>
                  <w:divBdr>
                    <w:top w:val="none" w:sz="0" w:space="0" w:color="auto"/>
                    <w:left w:val="none" w:sz="0" w:space="0" w:color="auto"/>
                    <w:bottom w:val="none" w:sz="0" w:space="0" w:color="auto"/>
                    <w:right w:val="none" w:sz="0" w:space="0" w:color="auto"/>
                  </w:divBdr>
                  <w:divsChild>
                    <w:div w:id="1705790286">
                      <w:marLeft w:val="0"/>
                      <w:marRight w:val="0"/>
                      <w:marTop w:val="0"/>
                      <w:marBottom w:val="0"/>
                      <w:divBdr>
                        <w:top w:val="none" w:sz="0" w:space="0" w:color="auto"/>
                        <w:left w:val="none" w:sz="0" w:space="0" w:color="auto"/>
                        <w:bottom w:val="none" w:sz="0" w:space="0" w:color="auto"/>
                        <w:right w:val="none" w:sz="0" w:space="0" w:color="auto"/>
                      </w:divBdr>
                    </w:div>
                  </w:divsChild>
                </w:div>
                <w:div w:id="1083912201">
                  <w:marLeft w:val="0"/>
                  <w:marRight w:val="0"/>
                  <w:marTop w:val="0"/>
                  <w:marBottom w:val="0"/>
                  <w:divBdr>
                    <w:top w:val="none" w:sz="0" w:space="0" w:color="auto"/>
                    <w:left w:val="none" w:sz="0" w:space="0" w:color="auto"/>
                    <w:bottom w:val="none" w:sz="0" w:space="0" w:color="auto"/>
                    <w:right w:val="none" w:sz="0" w:space="0" w:color="auto"/>
                  </w:divBdr>
                  <w:divsChild>
                    <w:div w:id="1531722624">
                      <w:marLeft w:val="0"/>
                      <w:marRight w:val="0"/>
                      <w:marTop w:val="0"/>
                      <w:marBottom w:val="0"/>
                      <w:divBdr>
                        <w:top w:val="none" w:sz="0" w:space="0" w:color="auto"/>
                        <w:left w:val="none" w:sz="0" w:space="0" w:color="auto"/>
                        <w:bottom w:val="none" w:sz="0" w:space="0" w:color="auto"/>
                        <w:right w:val="none" w:sz="0" w:space="0" w:color="auto"/>
                      </w:divBdr>
                    </w:div>
                  </w:divsChild>
                </w:div>
                <w:div w:id="1387603314">
                  <w:marLeft w:val="0"/>
                  <w:marRight w:val="0"/>
                  <w:marTop w:val="0"/>
                  <w:marBottom w:val="0"/>
                  <w:divBdr>
                    <w:top w:val="none" w:sz="0" w:space="0" w:color="auto"/>
                    <w:left w:val="none" w:sz="0" w:space="0" w:color="auto"/>
                    <w:bottom w:val="none" w:sz="0" w:space="0" w:color="auto"/>
                    <w:right w:val="none" w:sz="0" w:space="0" w:color="auto"/>
                  </w:divBdr>
                  <w:divsChild>
                    <w:div w:id="925579624">
                      <w:marLeft w:val="0"/>
                      <w:marRight w:val="0"/>
                      <w:marTop w:val="0"/>
                      <w:marBottom w:val="0"/>
                      <w:divBdr>
                        <w:top w:val="none" w:sz="0" w:space="0" w:color="auto"/>
                        <w:left w:val="none" w:sz="0" w:space="0" w:color="auto"/>
                        <w:bottom w:val="none" w:sz="0" w:space="0" w:color="auto"/>
                        <w:right w:val="none" w:sz="0" w:space="0" w:color="auto"/>
                      </w:divBdr>
                    </w:div>
                  </w:divsChild>
                </w:div>
                <w:div w:id="2094038167">
                  <w:marLeft w:val="0"/>
                  <w:marRight w:val="0"/>
                  <w:marTop w:val="0"/>
                  <w:marBottom w:val="0"/>
                  <w:divBdr>
                    <w:top w:val="none" w:sz="0" w:space="0" w:color="auto"/>
                    <w:left w:val="none" w:sz="0" w:space="0" w:color="auto"/>
                    <w:bottom w:val="none" w:sz="0" w:space="0" w:color="auto"/>
                    <w:right w:val="none" w:sz="0" w:space="0" w:color="auto"/>
                  </w:divBdr>
                  <w:divsChild>
                    <w:div w:id="55655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48900">
          <w:marLeft w:val="0"/>
          <w:marRight w:val="0"/>
          <w:marTop w:val="0"/>
          <w:marBottom w:val="0"/>
          <w:divBdr>
            <w:top w:val="none" w:sz="0" w:space="0" w:color="auto"/>
            <w:left w:val="none" w:sz="0" w:space="0" w:color="auto"/>
            <w:bottom w:val="none" w:sz="0" w:space="0" w:color="auto"/>
            <w:right w:val="none" w:sz="0" w:space="0" w:color="auto"/>
          </w:divBdr>
        </w:div>
        <w:div w:id="1966109779">
          <w:marLeft w:val="0"/>
          <w:marRight w:val="0"/>
          <w:marTop w:val="0"/>
          <w:marBottom w:val="0"/>
          <w:divBdr>
            <w:top w:val="none" w:sz="0" w:space="0" w:color="auto"/>
            <w:left w:val="none" w:sz="0" w:space="0" w:color="auto"/>
            <w:bottom w:val="none" w:sz="0" w:space="0" w:color="auto"/>
            <w:right w:val="none" w:sz="0" w:space="0" w:color="auto"/>
          </w:divBdr>
          <w:divsChild>
            <w:div w:id="1237671799">
              <w:marLeft w:val="-75"/>
              <w:marRight w:val="0"/>
              <w:marTop w:val="30"/>
              <w:marBottom w:val="30"/>
              <w:divBdr>
                <w:top w:val="none" w:sz="0" w:space="0" w:color="auto"/>
                <w:left w:val="none" w:sz="0" w:space="0" w:color="auto"/>
                <w:bottom w:val="none" w:sz="0" w:space="0" w:color="auto"/>
                <w:right w:val="none" w:sz="0" w:space="0" w:color="auto"/>
              </w:divBdr>
              <w:divsChild>
                <w:div w:id="22175184">
                  <w:marLeft w:val="0"/>
                  <w:marRight w:val="0"/>
                  <w:marTop w:val="0"/>
                  <w:marBottom w:val="0"/>
                  <w:divBdr>
                    <w:top w:val="none" w:sz="0" w:space="0" w:color="auto"/>
                    <w:left w:val="none" w:sz="0" w:space="0" w:color="auto"/>
                    <w:bottom w:val="none" w:sz="0" w:space="0" w:color="auto"/>
                    <w:right w:val="none" w:sz="0" w:space="0" w:color="auto"/>
                  </w:divBdr>
                  <w:divsChild>
                    <w:div w:id="424616652">
                      <w:marLeft w:val="0"/>
                      <w:marRight w:val="0"/>
                      <w:marTop w:val="0"/>
                      <w:marBottom w:val="0"/>
                      <w:divBdr>
                        <w:top w:val="none" w:sz="0" w:space="0" w:color="auto"/>
                        <w:left w:val="none" w:sz="0" w:space="0" w:color="auto"/>
                        <w:bottom w:val="none" w:sz="0" w:space="0" w:color="auto"/>
                        <w:right w:val="none" w:sz="0" w:space="0" w:color="auto"/>
                      </w:divBdr>
                    </w:div>
                  </w:divsChild>
                </w:div>
                <w:div w:id="279730537">
                  <w:marLeft w:val="0"/>
                  <w:marRight w:val="0"/>
                  <w:marTop w:val="0"/>
                  <w:marBottom w:val="0"/>
                  <w:divBdr>
                    <w:top w:val="none" w:sz="0" w:space="0" w:color="auto"/>
                    <w:left w:val="none" w:sz="0" w:space="0" w:color="auto"/>
                    <w:bottom w:val="none" w:sz="0" w:space="0" w:color="auto"/>
                    <w:right w:val="none" w:sz="0" w:space="0" w:color="auto"/>
                  </w:divBdr>
                  <w:divsChild>
                    <w:div w:id="249121210">
                      <w:marLeft w:val="0"/>
                      <w:marRight w:val="0"/>
                      <w:marTop w:val="0"/>
                      <w:marBottom w:val="0"/>
                      <w:divBdr>
                        <w:top w:val="none" w:sz="0" w:space="0" w:color="auto"/>
                        <w:left w:val="none" w:sz="0" w:space="0" w:color="auto"/>
                        <w:bottom w:val="none" w:sz="0" w:space="0" w:color="auto"/>
                        <w:right w:val="none" w:sz="0" w:space="0" w:color="auto"/>
                      </w:divBdr>
                    </w:div>
                  </w:divsChild>
                </w:div>
                <w:div w:id="289867834">
                  <w:marLeft w:val="0"/>
                  <w:marRight w:val="0"/>
                  <w:marTop w:val="0"/>
                  <w:marBottom w:val="0"/>
                  <w:divBdr>
                    <w:top w:val="none" w:sz="0" w:space="0" w:color="auto"/>
                    <w:left w:val="none" w:sz="0" w:space="0" w:color="auto"/>
                    <w:bottom w:val="none" w:sz="0" w:space="0" w:color="auto"/>
                    <w:right w:val="none" w:sz="0" w:space="0" w:color="auto"/>
                  </w:divBdr>
                  <w:divsChild>
                    <w:div w:id="1559585326">
                      <w:marLeft w:val="0"/>
                      <w:marRight w:val="0"/>
                      <w:marTop w:val="0"/>
                      <w:marBottom w:val="0"/>
                      <w:divBdr>
                        <w:top w:val="none" w:sz="0" w:space="0" w:color="auto"/>
                        <w:left w:val="none" w:sz="0" w:space="0" w:color="auto"/>
                        <w:bottom w:val="none" w:sz="0" w:space="0" w:color="auto"/>
                        <w:right w:val="none" w:sz="0" w:space="0" w:color="auto"/>
                      </w:divBdr>
                    </w:div>
                  </w:divsChild>
                </w:div>
                <w:div w:id="412628906">
                  <w:marLeft w:val="0"/>
                  <w:marRight w:val="0"/>
                  <w:marTop w:val="0"/>
                  <w:marBottom w:val="0"/>
                  <w:divBdr>
                    <w:top w:val="none" w:sz="0" w:space="0" w:color="auto"/>
                    <w:left w:val="none" w:sz="0" w:space="0" w:color="auto"/>
                    <w:bottom w:val="none" w:sz="0" w:space="0" w:color="auto"/>
                    <w:right w:val="none" w:sz="0" w:space="0" w:color="auto"/>
                  </w:divBdr>
                  <w:divsChild>
                    <w:div w:id="599487860">
                      <w:marLeft w:val="0"/>
                      <w:marRight w:val="0"/>
                      <w:marTop w:val="0"/>
                      <w:marBottom w:val="0"/>
                      <w:divBdr>
                        <w:top w:val="none" w:sz="0" w:space="0" w:color="auto"/>
                        <w:left w:val="none" w:sz="0" w:space="0" w:color="auto"/>
                        <w:bottom w:val="none" w:sz="0" w:space="0" w:color="auto"/>
                        <w:right w:val="none" w:sz="0" w:space="0" w:color="auto"/>
                      </w:divBdr>
                    </w:div>
                  </w:divsChild>
                </w:div>
                <w:div w:id="469519176">
                  <w:marLeft w:val="0"/>
                  <w:marRight w:val="0"/>
                  <w:marTop w:val="0"/>
                  <w:marBottom w:val="0"/>
                  <w:divBdr>
                    <w:top w:val="none" w:sz="0" w:space="0" w:color="auto"/>
                    <w:left w:val="none" w:sz="0" w:space="0" w:color="auto"/>
                    <w:bottom w:val="none" w:sz="0" w:space="0" w:color="auto"/>
                    <w:right w:val="none" w:sz="0" w:space="0" w:color="auto"/>
                  </w:divBdr>
                  <w:divsChild>
                    <w:div w:id="160507280">
                      <w:marLeft w:val="0"/>
                      <w:marRight w:val="0"/>
                      <w:marTop w:val="0"/>
                      <w:marBottom w:val="0"/>
                      <w:divBdr>
                        <w:top w:val="none" w:sz="0" w:space="0" w:color="auto"/>
                        <w:left w:val="none" w:sz="0" w:space="0" w:color="auto"/>
                        <w:bottom w:val="none" w:sz="0" w:space="0" w:color="auto"/>
                        <w:right w:val="none" w:sz="0" w:space="0" w:color="auto"/>
                      </w:divBdr>
                    </w:div>
                  </w:divsChild>
                </w:div>
                <w:div w:id="482089258">
                  <w:marLeft w:val="0"/>
                  <w:marRight w:val="0"/>
                  <w:marTop w:val="0"/>
                  <w:marBottom w:val="0"/>
                  <w:divBdr>
                    <w:top w:val="none" w:sz="0" w:space="0" w:color="auto"/>
                    <w:left w:val="none" w:sz="0" w:space="0" w:color="auto"/>
                    <w:bottom w:val="none" w:sz="0" w:space="0" w:color="auto"/>
                    <w:right w:val="none" w:sz="0" w:space="0" w:color="auto"/>
                  </w:divBdr>
                  <w:divsChild>
                    <w:div w:id="1920601817">
                      <w:marLeft w:val="0"/>
                      <w:marRight w:val="0"/>
                      <w:marTop w:val="0"/>
                      <w:marBottom w:val="0"/>
                      <w:divBdr>
                        <w:top w:val="none" w:sz="0" w:space="0" w:color="auto"/>
                        <w:left w:val="none" w:sz="0" w:space="0" w:color="auto"/>
                        <w:bottom w:val="none" w:sz="0" w:space="0" w:color="auto"/>
                        <w:right w:val="none" w:sz="0" w:space="0" w:color="auto"/>
                      </w:divBdr>
                    </w:div>
                  </w:divsChild>
                </w:div>
                <w:div w:id="526601143">
                  <w:marLeft w:val="0"/>
                  <w:marRight w:val="0"/>
                  <w:marTop w:val="0"/>
                  <w:marBottom w:val="0"/>
                  <w:divBdr>
                    <w:top w:val="none" w:sz="0" w:space="0" w:color="auto"/>
                    <w:left w:val="none" w:sz="0" w:space="0" w:color="auto"/>
                    <w:bottom w:val="none" w:sz="0" w:space="0" w:color="auto"/>
                    <w:right w:val="none" w:sz="0" w:space="0" w:color="auto"/>
                  </w:divBdr>
                  <w:divsChild>
                    <w:div w:id="1558514059">
                      <w:marLeft w:val="0"/>
                      <w:marRight w:val="0"/>
                      <w:marTop w:val="0"/>
                      <w:marBottom w:val="0"/>
                      <w:divBdr>
                        <w:top w:val="none" w:sz="0" w:space="0" w:color="auto"/>
                        <w:left w:val="none" w:sz="0" w:space="0" w:color="auto"/>
                        <w:bottom w:val="none" w:sz="0" w:space="0" w:color="auto"/>
                        <w:right w:val="none" w:sz="0" w:space="0" w:color="auto"/>
                      </w:divBdr>
                    </w:div>
                  </w:divsChild>
                </w:div>
                <w:div w:id="668023104">
                  <w:marLeft w:val="0"/>
                  <w:marRight w:val="0"/>
                  <w:marTop w:val="0"/>
                  <w:marBottom w:val="0"/>
                  <w:divBdr>
                    <w:top w:val="none" w:sz="0" w:space="0" w:color="auto"/>
                    <w:left w:val="none" w:sz="0" w:space="0" w:color="auto"/>
                    <w:bottom w:val="none" w:sz="0" w:space="0" w:color="auto"/>
                    <w:right w:val="none" w:sz="0" w:space="0" w:color="auto"/>
                  </w:divBdr>
                  <w:divsChild>
                    <w:div w:id="2116175151">
                      <w:marLeft w:val="0"/>
                      <w:marRight w:val="0"/>
                      <w:marTop w:val="0"/>
                      <w:marBottom w:val="0"/>
                      <w:divBdr>
                        <w:top w:val="none" w:sz="0" w:space="0" w:color="auto"/>
                        <w:left w:val="none" w:sz="0" w:space="0" w:color="auto"/>
                        <w:bottom w:val="none" w:sz="0" w:space="0" w:color="auto"/>
                        <w:right w:val="none" w:sz="0" w:space="0" w:color="auto"/>
                      </w:divBdr>
                    </w:div>
                  </w:divsChild>
                </w:div>
                <w:div w:id="682240965">
                  <w:marLeft w:val="0"/>
                  <w:marRight w:val="0"/>
                  <w:marTop w:val="0"/>
                  <w:marBottom w:val="0"/>
                  <w:divBdr>
                    <w:top w:val="none" w:sz="0" w:space="0" w:color="auto"/>
                    <w:left w:val="none" w:sz="0" w:space="0" w:color="auto"/>
                    <w:bottom w:val="none" w:sz="0" w:space="0" w:color="auto"/>
                    <w:right w:val="none" w:sz="0" w:space="0" w:color="auto"/>
                  </w:divBdr>
                  <w:divsChild>
                    <w:div w:id="564031677">
                      <w:marLeft w:val="0"/>
                      <w:marRight w:val="0"/>
                      <w:marTop w:val="0"/>
                      <w:marBottom w:val="0"/>
                      <w:divBdr>
                        <w:top w:val="none" w:sz="0" w:space="0" w:color="auto"/>
                        <w:left w:val="none" w:sz="0" w:space="0" w:color="auto"/>
                        <w:bottom w:val="none" w:sz="0" w:space="0" w:color="auto"/>
                        <w:right w:val="none" w:sz="0" w:space="0" w:color="auto"/>
                      </w:divBdr>
                    </w:div>
                  </w:divsChild>
                </w:div>
                <w:div w:id="695929344">
                  <w:marLeft w:val="0"/>
                  <w:marRight w:val="0"/>
                  <w:marTop w:val="0"/>
                  <w:marBottom w:val="0"/>
                  <w:divBdr>
                    <w:top w:val="none" w:sz="0" w:space="0" w:color="auto"/>
                    <w:left w:val="none" w:sz="0" w:space="0" w:color="auto"/>
                    <w:bottom w:val="none" w:sz="0" w:space="0" w:color="auto"/>
                    <w:right w:val="none" w:sz="0" w:space="0" w:color="auto"/>
                  </w:divBdr>
                  <w:divsChild>
                    <w:div w:id="721903263">
                      <w:marLeft w:val="0"/>
                      <w:marRight w:val="0"/>
                      <w:marTop w:val="0"/>
                      <w:marBottom w:val="0"/>
                      <w:divBdr>
                        <w:top w:val="none" w:sz="0" w:space="0" w:color="auto"/>
                        <w:left w:val="none" w:sz="0" w:space="0" w:color="auto"/>
                        <w:bottom w:val="none" w:sz="0" w:space="0" w:color="auto"/>
                        <w:right w:val="none" w:sz="0" w:space="0" w:color="auto"/>
                      </w:divBdr>
                    </w:div>
                  </w:divsChild>
                </w:div>
                <w:div w:id="731660512">
                  <w:marLeft w:val="0"/>
                  <w:marRight w:val="0"/>
                  <w:marTop w:val="0"/>
                  <w:marBottom w:val="0"/>
                  <w:divBdr>
                    <w:top w:val="none" w:sz="0" w:space="0" w:color="auto"/>
                    <w:left w:val="none" w:sz="0" w:space="0" w:color="auto"/>
                    <w:bottom w:val="none" w:sz="0" w:space="0" w:color="auto"/>
                    <w:right w:val="none" w:sz="0" w:space="0" w:color="auto"/>
                  </w:divBdr>
                  <w:divsChild>
                    <w:div w:id="956640143">
                      <w:marLeft w:val="0"/>
                      <w:marRight w:val="0"/>
                      <w:marTop w:val="0"/>
                      <w:marBottom w:val="0"/>
                      <w:divBdr>
                        <w:top w:val="none" w:sz="0" w:space="0" w:color="auto"/>
                        <w:left w:val="none" w:sz="0" w:space="0" w:color="auto"/>
                        <w:bottom w:val="none" w:sz="0" w:space="0" w:color="auto"/>
                        <w:right w:val="none" w:sz="0" w:space="0" w:color="auto"/>
                      </w:divBdr>
                    </w:div>
                  </w:divsChild>
                </w:div>
                <w:div w:id="837498931">
                  <w:marLeft w:val="0"/>
                  <w:marRight w:val="0"/>
                  <w:marTop w:val="0"/>
                  <w:marBottom w:val="0"/>
                  <w:divBdr>
                    <w:top w:val="none" w:sz="0" w:space="0" w:color="auto"/>
                    <w:left w:val="none" w:sz="0" w:space="0" w:color="auto"/>
                    <w:bottom w:val="none" w:sz="0" w:space="0" w:color="auto"/>
                    <w:right w:val="none" w:sz="0" w:space="0" w:color="auto"/>
                  </w:divBdr>
                  <w:divsChild>
                    <w:div w:id="1312325115">
                      <w:marLeft w:val="0"/>
                      <w:marRight w:val="0"/>
                      <w:marTop w:val="0"/>
                      <w:marBottom w:val="0"/>
                      <w:divBdr>
                        <w:top w:val="none" w:sz="0" w:space="0" w:color="auto"/>
                        <w:left w:val="none" w:sz="0" w:space="0" w:color="auto"/>
                        <w:bottom w:val="none" w:sz="0" w:space="0" w:color="auto"/>
                        <w:right w:val="none" w:sz="0" w:space="0" w:color="auto"/>
                      </w:divBdr>
                    </w:div>
                  </w:divsChild>
                </w:div>
                <w:div w:id="851528319">
                  <w:marLeft w:val="0"/>
                  <w:marRight w:val="0"/>
                  <w:marTop w:val="0"/>
                  <w:marBottom w:val="0"/>
                  <w:divBdr>
                    <w:top w:val="none" w:sz="0" w:space="0" w:color="auto"/>
                    <w:left w:val="none" w:sz="0" w:space="0" w:color="auto"/>
                    <w:bottom w:val="none" w:sz="0" w:space="0" w:color="auto"/>
                    <w:right w:val="none" w:sz="0" w:space="0" w:color="auto"/>
                  </w:divBdr>
                  <w:divsChild>
                    <w:div w:id="1352684047">
                      <w:marLeft w:val="0"/>
                      <w:marRight w:val="0"/>
                      <w:marTop w:val="0"/>
                      <w:marBottom w:val="0"/>
                      <w:divBdr>
                        <w:top w:val="none" w:sz="0" w:space="0" w:color="auto"/>
                        <w:left w:val="none" w:sz="0" w:space="0" w:color="auto"/>
                        <w:bottom w:val="none" w:sz="0" w:space="0" w:color="auto"/>
                        <w:right w:val="none" w:sz="0" w:space="0" w:color="auto"/>
                      </w:divBdr>
                    </w:div>
                  </w:divsChild>
                </w:div>
                <w:div w:id="1024593053">
                  <w:marLeft w:val="0"/>
                  <w:marRight w:val="0"/>
                  <w:marTop w:val="0"/>
                  <w:marBottom w:val="0"/>
                  <w:divBdr>
                    <w:top w:val="none" w:sz="0" w:space="0" w:color="auto"/>
                    <w:left w:val="none" w:sz="0" w:space="0" w:color="auto"/>
                    <w:bottom w:val="none" w:sz="0" w:space="0" w:color="auto"/>
                    <w:right w:val="none" w:sz="0" w:space="0" w:color="auto"/>
                  </w:divBdr>
                  <w:divsChild>
                    <w:div w:id="683441462">
                      <w:marLeft w:val="0"/>
                      <w:marRight w:val="0"/>
                      <w:marTop w:val="0"/>
                      <w:marBottom w:val="0"/>
                      <w:divBdr>
                        <w:top w:val="none" w:sz="0" w:space="0" w:color="auto"/>
                        <w:left w:val="none" w:sz="0" w:space="0" w:color="auto"/>
                        <w:bottom w:val="none" w:sz="0" w:space="0" w:color="auto"/>
                        <w:right w:val="none" w:sz="0" w:space="0" w:color="auto"/>
                      </w:divBdr>
                    </w:div>
                  </w:divsChild>
                </w:div>
                <w:div w:id="1089540077">
                  <w:marLeft w:val="0"/>
                  <w:marRight w:val="0"/>
                  <w:marTop w:val="0"/>
                  <w:marBottom w:val="0"/>
                  <w:divBdr>
                    <w:top w:val="none" w:sz="0" w:space="0" w:color="auto"/>
                    <w:left w:val="none" w:sz="0" w:space="0" w:color="auto"/>
                    <w:bottom w:val="none" w:sz="0" w:space="0" w:color="auto"/>
                    <w:right w:val="none" w:sz="0" w:space="0" w:color="auto"/>
                  </w:divBdr>
                  <w:divsChild>
                    <w:div w:id="825247620">
                      <w:marLeft w:val="0"/>
                      <w:marRight w:val="0"/>
                      <w:marTop w:val="0"/>
                      <w:marBottom w:val="0"/>
                      <w:divBdr>
                        <w:top w:val="none" w:sz="0" w:space="0" w:color="auto"/>
                        <w:left w:val="none" w:sz="0" w:space="0" w:color="auto"/>
                        <w:bottom w:val="none" w:sz="0" w:space="0" w:color="auto"/>
                        <w:right w:val="none" w:sz="0" w:space="0" w:color="auto"/>
                      </w:divBdr>
                    </w:div>
                  </w:divsChild>
                </w:div>
                <w:div w:id="1340277032">
                  <w:marLeft w:val="0"/>
                  <w:marRight w:val="0"/>
                  <w:marTop w:val="0"/>
                  <w:marBottom w:val="0"/>
                  <w:divBdr>
                    <w:top w:val="none" w:sz="0" w:space="0" w:color="auto"/>
                    <w:left w:val="none" w:sz="0" w:space="0" w:color="auto"/>
                    <w:bottom w:val="none" w:sz="0" w:space="0" w:color="auto"/>
                    <w:right w:val="none" w:sz="0" w:space="0" w:color="auto"/>
                  </w:divBdr>
                  <w:divsChild>
                    <w:div w:id="184222018">
                      <w:marLeft w:val="0"/>
                      <w:marRight w:val="0"/>
                      <w:marTop w:val="0"/>
                      <w:marBottom w:val="0"/>
                      <w:divBdr>
                        <w:top w:val="none" w:sz="0" w:space="0" w:color="auto"/>
                        <w:left w:val="none" w:sz="0" w:space="0" w:color="auto"/>
                        <w:bottom w:val="none" w:sz="0" w:space="0" w:color="auto"/>
                        <w:right w:val="none" w:sz="0" w:space="0" w:color="auto"/>
                      </w:divBdr>
                    </w:div>
                  </w:divsChild>
                </w:div>
                <w:div w:id="1465778912">
                  <w:marLeft w:val="0"/>
                  <w:marRight w:val="0"/>
                  <w:marTop w:val="0"/>
                  <w:marBottom w:val="0"/>
                  <w:divBdr>
                    <w:top w:val="none" w:sz="0" w:space="0" w:color="auto"/>
                    <w:left w:val="none" w:sz="0" w:space="0" w:color="auto"/>
                    <w:bottom w:val="none" w:sz="0" w:space="0" w:color="auto"/>
                    <w:right w:val="none" w:sz="0" w:space="0" w:color="auto"/>
                  </w:divBdr>
                  <w:divsChild>
                    <w:div w:id="2029285109">
                      <w:marLeft w:val="0"/>
                      <w:marRight w:val="0"/>
                      <w:marTop w:val="0"/>
                      <w:marBottom w:val="0"/>
                      <w:divBdr>
                        <w:top w:val="none" w:sz="0" w:space="0" w:color="auto"/>
                        <w:left w:val="none" w:sz="0" w:space="0" w:color="auto"/>
                        <w:bottom w:val="none" w:sz="0" w:space="0" w:color="auto"/>
                        <w:right w:val="none" w:sz="0" w:space="0" w:color="auto"/>
                      </w:divBdr>
                    </w:div>
                  </w:divsChild>
                </w:div>
                <w:div w:id="1597980987">
                  <w:marLeft w:val="0"/>
                  <w:marRight w:val="0"/>
                  <w:marTop w:val="0"/>
                  <w:marBottom w:val="0"/>
                  <w:divBdr>
                    <w:top w:val="none" w:sz="0" w:space="0" w:color="auto"/>
                    <w:left w:val="none" w:sz="0" w:space="0" w:color="auto"/>
                    <w:bottom w:val="none" w:sz="0" w:space="0" w:color="auto"/>
                    <w:right w:val="none" w:sz="0" w:space="0" w:color="auto"/>
                  </w:divBdr>
                  <w:divsChild>
                    <w:div w:id="1527982526">
                      <w:marLeft w:val="0"/>
                      <w:marRight w:val="0"/>
                      <w:marTop w:val="0"/>
                      <w:marBottom w:val="0"/>
                      <w:divBdr>
                        <w:top w:val="none" w:sz="0" w:space="0" w:color="auto"/>
                        <w:left w:val="none" w:sz="0" w:space="0" w:color="auto"/>
                        <w:bottom w:val="none" w:sz="0" w:space="0" w:color="auto"/>
                        <w:right w:val="none" w:sz="0" w:space="0" w:color="auto"/>
                      </w:divBdr>
                    </w:div>
                  </w:divsChild>
                </w:div>
                <w:div w:id="2035304140">
                  <w:marLeft w:val="0"/>
                  <w:marRight w:val="0"/>
                  <w:marTop w:val="0"/>
                  <w:marBottom w:val="0"/>
                  <w:divBdr>
                    <w:top w:val="none" w:sz="0" w:space="0" w:color="auto"/>
                    <w:left w:val="none" w:sz="0" w:space="0" w:color="auto"/>
                    <w:bottom w:val="none" w:sz="0" w:space="0" w:color="auto"/>
                    <w:right w:val="none" w:sz="0" w:space="0" w:color="auto"/>
                  </w:divBdr>
                  <w:divsChild>
                    <w:div w:id="370149166">
                      <w:marLeft w:val="0"/>
                      <w:marRight w:val="0"/>
                      <w:marTop w:val="0"/>
                      <w:marBottom w:val="0"/>
                      <w:divBdr>
                        <w:top w:val="none" w:sz="0" w:space="0" w:color="auto"/>
                        <w:left w:val="none" w:sz="0" w:space="0" w:color="auto"/>
                        <w:bottom w:val="none" w:sz="0" w:space="0" w:color="auto"/>
                        <w:right w:val="none" w:sz="0" w:space="0" w:color="auto"/>
                      </w:divBdr>
                    </w:div>
                  </w:divsChild>
                </w:div>
                <w:div w:id="2146392802">
                  <w:marLeft w:val="0"/>
                  <w:marRight w:val="0"/>
                  <w:marTop w:val="0"/>
                  <w:marBottom w:val="0"/>
                  <w:divBdr>
                    <w:top w:val="none" w:sz="0" w:space="0" w:color="auto"/>
                    <w:left w:val="none" w:sz="0" w:space="0" w:color="auto"/>
                    <w:bottom w:val="none" w:sz="0" w:space="0" w:color="auto"/>
                    <w:right w:val="none" w:sz="0" w:space="0" w:color="auto"/>
                  </w:divBdr>
                  <w:divsChild>
                    <w:div w:id="16628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960508">
      <w:bodyDiv w:val="1"/>
      <w:marLeft w:val="0"/>
      <w:marRight w:val="0"/>
      <w:marTop w:val="0"/>
      <w:marBottom w:val="0"/>
      <w:divBdr>
        <w:top w:val="none" w:sz="0" w:space="0" w:color="auto"/>
        <w:left w:val="none" w:sz="0" w:space="0" w:color="auto"/>
        <w:bottom w:val="none" w:sz="0" w:space="0" w:color="auto"/>
        <w:right w:val="none" w:sz="0" w:space="0" w:color="auto"/>
      </w:divBdr>
    </w:div>
    <w:div w:id="768236481">
      <w:bodyDiv w:val="1"/>
      <w:marLeft w:val="0"/>
      <w:marRight w:val="0"/>
      <w:marTop w:val="0"/>
      <w:marBottom w:val="0"/>
      <w:divBdr>
        <w:top w:val="none" w:sz="0" w:space="0" w:color="auto"/>
        <w:left w:val="none" w:sz="0" w:space="0" w:color="auto"/>
        <w:bottom w:val="none" w:sz="0" w:space="0" w:color="auto"/>
        <w:right w:val="none" w:sz="0" w:space="0" w:color="auto"/>
      </w:divBdr>
      <w:divsChild>
        <w:div w:id="155462624">
          <w:marLeft w:val="0"/>
          <w:marRight w:val="0"/>
          <w:marTop w:val="0"/>
          <w:marBottom w:val="0"/>
          <w:divBdr>
            <w:top w:val="none" w:sz="0" w:space="0" w:color="auto"/>
            <w:left w:val="none" w:sz="0" w:space="0" w:color="auto"/>
            <w:bottom w:val="none" w:sz="0" w:space="0" w:color="auto"/>
            <w:right w:val="none" w:sz="0" w:space="0" w:color="auto"/>
          </w:divBdr>
        </w:div>
        <w:div w:id="251669471">
          <w:marLeft w:val="0"/>
          <w:marRight w:val="0"/>
          <w:marTop w:val="0"/>
          <w:marBottom w:val="0"/>
          <w:divBdr>
            <w:top w:val="none" w:sz="0" w:space="0" w:color="auto"/>
            <w:left w:val="none" w:sz="0" w:space="0" w:color="auto"/>
            <w:bottom w:val="none" w:sz="0" w:space="0" w:color="auto"/>
            <w:right w:val="none" w:sz="0" w:space="0" w:color="auto"/>
          </w:divBdr>
          <w:divsChild>
            <w:div w:id="296957502">
              <w:marLeft w:val="0"/>
              <w:marRight w:val="0"/>
              <w:marTop w:val="0"/>
              <w:marBottom w:val="0"/>
              <w:divBdr>
                <w:top w:val="none" w:sz="0" w:space="0" w:color="auto"/>
                <w:left w:val="none" w:sz="0" w:space="0" w:color="auto"/>
                <w:bottom w:val="none" w:sz="0" w:space="0" w:color="auto"/>
                <w:right w:val="none" w:sz="0" w:space="0" w:color="auto"/>
              </w:divBdr>
            </w:div>
          </w:divsChild>
        </w:div>
        <w:div w:id="253050975">
          <w:marLeft w:val="0"/>
          <w:marRight w:val="0"/>
          <w:marTop w:val="0"/>
          <w:marBottom w:val="0"/>
          <w:divBdr>
            <w:top w:val="none" w:sz="0" w:space="0" w:color="auto"/>
            <w:left w:val="none" w:sz="0" w:space="0" w:color="auto"/>
            <w:bottom w:val="none" w:sz="0" w:space="0" w:color="auto"/>
            <w:right w:val="none" w:sz="0" w:space="0" w:color="auto"/>
          </w:divBdr>
          <w:divsChild>
            <w:div w:id="1374814855">
              <w:marLeft w:val="0"/>
              <w:marRight w:val="0"/>
              <w:marTop w:val="0"/>
              <w:marBottom w:val="0"/>
              <w:divBdr>
                <w:top w:val="none" w:sz="0" w:space="0" w:color="auto"/>
                <w:left w:val="none" w:sz="0" w:space="0" w:color="auto"/>
                <w:bottom w:val="none" w:sz="0" w:space="0" w:color="auto"/>
                <w:right w:val="none" w:sz="0" w:space="0" w:color="auto"/>
              </w:divBdr>
            </w:div>
          </w:divsChild>
        </w:div>
        <w:div w:id="281888760">
          <w:marLeft w:val="0"/>
          <w:marRight w:val="0"/>
          <w:marTop w:val="0"/>
          <w:marBottom w:val="0"/>
          <w:divBdr>
            <w:top w:val="none" w:sz="0" w:space="0" w:color="auto"/>
            <w:left w:val="none" w:sz="0" w:space="0" w:color="auto"/>
            <w:bottom w:val="none" w:sz="0" w:space="0" w:color="auto"/>
            <w:right w:val="none" w:sz="0" w:space="0" w:color="auto"/>
          </w:divBdr>
        </w:div>
        <w:div w:id="336273472">
          <w:marLeft w:val="0"/>
          <w:marRight w:val="0"/>
          <w:marTop w:val="0"/>
          <w:marBottom w:val="0"/>
          <w:divBdr>
            <w:top w:val="none" w:sz="0" w:space="0" w:color="auto"/>
            <w:left w:val="none" w:sz="0" w:space="0" w:color="auto"/>
            <w:bottom w:val="none" w:sz="0" w:space="0" w:color="auto"/>
            <w:right w:val="none" w:sz="0" w:space="0" w:color="auto"/>
          </w:divBdr>
          <w:divsChild>
            <w:div w:id="239558169">
              <w:marLeft w:val="0"/>
              <w:marRight w:val="0"/>
              <w:marTop w:val="0"/>
              <w:marBottom w:val="0"/>
              <w:divBdr>
                <w:top w:val="none" w:sz="0" w:space="0" w:color="auto"/>
                <w:left w:val="none" w:sz="0" w:space="0" w:color="auto"/>
                <w:bottom w:val="none" w:sz="0" w:space="0" w:color="auto"/>
                <w:right w:val="none" w:sz="0" w:space="0" w:color="auto"/>
              </w:divBdr>
            </w:div>
            <w:div w:id="764031357">
              <w:marLeft w:val="0"/>
              <w:marRight w:val="0"/>
              <w:marTop w:val="0"/>
              <w:marBottom w:val="0"/>
              <w:divBdr>
                <w:top w:val="none" w:sz="0" w:space="0" w:color="auto"/>
                <w:left w:val="none" w:sz="0" w:space="0" w:color="auto"/>
                <w:bottom w:val="none" w:sz="0" w:space="0" w:color="auto"/>
                <w:right w:val="none" w:sz="0" w:space="0" w:color="auto"/>
              </w:divBdr>
            </w:div>
          </w:divsChild>
        </w:div>
        <w:div w:id="470951400">
          <w:marLeft w:val="0"/>
          <w:marRight w:val="0"/>
          <w:marTop w:val="0"/>
          <w:marBottom w:val="0"/>
          <w:divBdr>
            <w:top w:val="none" w:sz="0" w:space="0" w:color="auto"/>
            <w:left w:val="none" w:sz="0" w:space="0" w:color="auto"/>
            <w:bottom w:val="none" w:sz="0" w:space="0" w:color="auto"/>
            <w:right w:val="none" w:sz="0" w:space="0" w:color="auto"/>
          </w:divBdr>
          <w:divsChild>
            <w:div w:id="1719278394">
              <w:marLeft w:val="-75"/>
              <w:marRight w:val="0"/>
              <w:marTop w:val="30"/>
              <w:marBottom w:val="30"/>
              <w:divBdr>
                <w:top w:val="none" w:sz="0" w:space="0" w:color="auto"/>
                <w:left w:val="none" w:sz="0" w:space="0" w:color="auto"/>
                <w:bottom w:val="none" w:sz="0" w:space="0" w:color="auto"/>
                <w:right w:val="none" w:sz="0" w:space="0" w:color="auto"/>
              </w:divBdr>
              <w:divsChild>
                <w:div w:id="359164848">
                  <w:marLeft w:val="0"/>
                  <w:marRight w:val="0"/>
                  <w:marTop w:val="0"/>
                  <w:marBottom w:val="0"/>
                  <w:divBdr>
                    <w:top w:val="none" w:sz="0" w:space="0" w:color="auto"/>
                    <w:left w:val="none" w:sz="0" w:space="0" w:color="auto"/>
                    <w:bottom w:val="none" w:sz="0" w:space="0" w:color="auto"/>
                    <w:right w:val="none" w:sz="0" w:space="0" w:color="auto"/>
                  </w:divBdr>
                  <w:divsChild>
                    <w:div w:id="1675641507">
                      <w:marLeft w:val="0"/>
                      <w:marRight w:val="0"/>
                      <w:marTop w:val="0"/>
                      <w:marBottom w:val="0"/>
                      <w:divBdr>
                        <w:top w:val="none" w:sz="0" w:space="0" w:color="auto"/>
                        <w:left w:val="none" w:sz="0" w:space="0" w:color="auto"/>
                        <w:bottom w:val="none" w:sz="0" w:space="0" w:color="auto"/>
                        <w:right w:val="none" w:sz="0" w:space="0" w:color="auto"/>
                      </w:divBdr>
                    </w:div>
                  </w:divsChild>
                </w:div>
                <w:div w:id="633877674">
                  <w:marLeft w:val="0"/>
                  <w:marRight w:val="0"/>
                  <w:marTop w:val="0"/>
                  <w:marBottom w:val="0"/>
                  <w:divBdr>
                    <w:top w:val="none" w:sz="0" w:space="0" w:color="auto"/>
                    <w:left w:val="none" w:sz="0" w:space="0" w:color="auto"/>
                    <w:bottom w:val="none" w:sz="0" w:space="0" w:color="auto"/>
                    <w:right w:val="none" w:sz="0" w:space="0" w:color="auto"/>
                  </w:divBdr>
                  <w:divsChild>
                    <w:div w:id="1977753610">
                      <w:marLeft w:val="0"/>
                      <w:marRight w:val="0"/>
                      <w:marTop w:val="0"/>
                      <w:marBottom w:val="0"/>
                      <w:divBdr>
                        <w:top w:val="none" w:sz="0" w:space="0" w:color="auto"/>
                        <w:left w:val="none" w:sz="0" w:space="0" w:color="auto"/>
                        <w:bottom w:val="none" w:sz="0" w:space="0" w:color="auto"/>
                        <w:right w:val="none" w:sz="0" w:space="0" w:color="auto"/>
                      </w:divBdr>
                    </w:div>
                  </w:divsChild>
                </w:div>
                <w:div w:id="740760526">
                  <w:marLeft w:val="0"/>
                  <w:marRight w:val="0"/>
                  <w:marTop w:val="0"/>
                  <w:marBottom w:val="0"/>
                  <w:divBdr>
                    <w:top w:val="none" w:sz="0" w:space="0" w:color="auto"/>
                    <w:left w:val="none" w:sz="0" w:space="0" w:color="auto"/>
                    <w:bottom w:val="none" w:sz="0" w:space="0" w:color="auto"/>
                    <w:right w:val="none" w:sz="0" w:space="0" w:color="auto"/>
                  </w:divBdr>
                  <w:divsChild>
                    <w:div w:id="1080063771">
                      <w:marLeft w:val="0"/>
                      <w:marRight w:val="0"/>
                      <w:marTop w:val="0"/>
                      <w:marBottom w:val="0"/>
                      <w:divBdr>
                        <w:top w:val="none" w:sz="0" w:space="0" w:color="auto"/>
                        <w:left w:val="none" w:sz="0" w:space="0" w:color="auto"/>
                        <w:bottom w:val="none" w:sz="0" w:space="0" w:color="auto"/>
                        <w:right w:val="none" w:sz="0" w:space="0" w:color="auto"/>
                      </w:divBdr>
                    </w:div>
                    <w:div w:id="1768304790">
                      <w:marLeft w:val="0"/>
                      <w:marRight w:val="0"/>
                      <w:marTop w:val="0"/>
                      <w:marBottom w:val="0"/>
                      <w:divBdr>
                        <w:top w:val="none" w:sz="0" w:space="0" w:color="auto"/>
                        <w:left w:val="none" w:sz="0" w:space="0" w:color="auto"/>
                        <w:bottom w:val="none" w:sz="0" w:space="0" w:color="auto"/>
                        <w:right w:val="none" w:sz="0" w:space="0" w:color="auto"/>
                      </w:divBdr>
                    </w:div>
                    <w:div w:id="2025470741">
                      <w:marLeft w:val="0"/>
                      <w:marRight w:val="0"/>
                      <w:marTop w:val="0"/>
                      <w:marBottom w:val="0"/>
                      <w:divBdr>
                        <w:top w:val="none" w:sz="0" w:space="0" w:color="auto"/>
                        <w:left w:val="none" w:sz="0" w:space="0" w:color="auto"/>
                        <w:bottom w:val="none" w:sz="0" w:space="0" w:color="auto"/>
                        <w:right w:val="none" w:sz="0" w:space="0" w:color="auto"/>
                      </w:divBdr>
                    </w:div>
                  </w:divsChild>
                </w:div>
                <w:div w:id="800272894">
                  <w:marLeft w:val="0"/>
                  <w:marRight w:val="0"/>
                  <w:marTop w:val="0"/>
                  <w:marBottom w:val="0"/>
                  <w:divBdr>
                    <w:top w:val="none" w:sz="0" w:space="0" w:color="auto"/>
                    <w:left w:val="none" w:sz="0" w:space="0" w:color="auto"/>
                    <w:bottom w:val="none" w:sz="0" w:space="0" w:color="auto"/>
                    <w:right w:val="none" w:sz="0" w:space="0" w:color="auto"/>
                  </w:divBdr>
                  <w:divsChild>
                    <w:div w:id="1994944928">
                      <w:marLeft w:val="0"/>
                      <w:marRight w:val="0"/>
                      <w:marTop w:val="0"/>
                      <w:marBottom w:val="0"/>
                      <w:divBdr>
                        <w:top w:val="none" w:sz="0" w:space="0" w:color="auto"/>
                        <w:left w:val="none" w:sz="0" w:space="0" w:color="auto"/>
                        <w:bottom w:val="none" w:sz="0" w:space="0" w:color="auto"/>
                        <w:right w:val="none" w:sz="0" w:space="0" w:color="auto"/>
                      </w:divBdr>
                    </w:div>
                  </w:divsChild>
                </w:div>
                <w:div w:id="863447041">
                  <w:marLeft w:val="0"/>
                  <w:marRight w:val="0"/>
                  <w:marTop w:val="0"/>
                  <w:marBottom w:val="0"/>
                  <w:divBdr>
                    <w:top w:val="none" w:sz="0" w:space="0" w:color="auto"/>
                    <w:left w:val="none" w:sz="0" w:space="0" w:color="auto"/>
                    <w:bottom w:val="none" w:sz="0" w:space="0" w:color="auto"/>
                    <w:right w:val="none" w:sz="0" w:space="0" w:color="auto"/>
                  </w:divBdr>
                  <w:divsChild>
                    <w:div w:id="44185785">
                      <w:marLeft w:val="0"/>
                      <w:marRight w:val="0"/>
                      <w:marTop w:val="0"/>
                      <w:marBottom w:val="0"/>
                      <w:divBdr>
                        <w:top w:val="none" w:sz="0" w:space="0" w:color="auto"/>
                        <w:left w:val="none" w:sz="0" w:space="0" w:color="auto"/>
                        <w:bottom w:val="none" w:sz="0" w:space="0" w:color="auto"/>
                        <w:right w:val="none" w:sz="0" w:space="0" w:color="auto"/>
                      </w:divBdr>
                    </w:div>
                  </w:divsChild>
                </w:div>
                <w:div w:id="877355095">
                  <w:marLeft w:val="0"/>
                  <w:marRight w:val="0"/>
                  <w:marTop w:val="0"/>
                  <w:marBottom w:val="0"/>
                  <w:divBdr>
                    <w:top w:val="none" w:sz="0" w:space="0" w:color="auto"/>
                    <w:left w:val="none" w:sz="0" w:space="0" w:color="auto"/>
                    <w:bottom w:val="none" w:sz="0" w:space="0" w:color="auto"/>
                    <w:right w:val="none" w:sz="0" w:space="0" w:color="auto"/>
                  </w:divBdr>
                  <w:divsChild>
                    <w:div w:id="1997109011">
                      <w:marLeft w:val="0"/>
                      <w:marRight w:val="0"/>
                      <w:marTop w:val="0"/>
                      <w:marBottom w:val="0"/>
                      <w:divBdr>
                        <w:top w:val="none" w:sz="0" w:space="0" w:color="auto"/>
                        <w:left w:val="none" w:sz="0" w:space="0" w:color="auto"/>
                        <w:bottom w:val="none" w:sz="0" w:space="0" w:color="auto"/>
                        <w:right w:val="none" w:sz="0" w:space="0" w:color="auto"/>
                      </w:divBdr>
                    </w:div>
                  </w:divsChild>
                </w:div>
                <w:div w:id="1105809198">
                  <w:marLeft w:val="0"/>
                  <w:marRight w:val="0"/>
                  <w:marTop w:val="0"/>
                  <w:marBottom w:val="0"/>
                  <w:divBdr>
                    <w:top w:val="none" w:sz="0" w:space="0" w:color="auto"/>
                    <w:left w:val="none" w:sz="0" w:space="0" w:color="auto"/>
                    <w:bottom w:val="none" w:sz="0" w:space="0" w:color="auto"/>
                    <w:right w:val="none" w:sz="0" w:space="0" w:color="auto"/>
                  </w:divBdr>
                  <w:divsChild>
                    <w:div w:id="1874221497">
                      <w:marLeft w:val="0"/>
                      <w:marRight w:val="0"/>
                      <w:marTop w:val="0"/>
                      <w:marBottom w:val="0"/>
                      <w:divBdr>
                        <w:top w:val="none" w:sz="0" w:space="0" w:color="auto"/>
                        <w:left w:val="none" w:sz="0" w:space="0" w:color="auto"/>
                        <w:bottom w:val="none" w:sz="0" w:space="0" w:color="auto"/>
                        <w:right w:val="none" w:sz="0" w:space="0" w:color="auto"/>
                      </w:divBdr>
                    </w:div>
                  </w:divsChild>
                </w:div>
                <w:div w:id="1233782358">
                  <w:marLeft w:val="0"/>
                  <w:marRight w:val="0"/>
                  <w:marTop w:val="0"/>
                  <w:marBottom w:val="0"/>
                  <w:divBdr>
                    <w:top w:val="none" w:sz="0" w:space="0" w:color="auto"/>
                    <w:left w:val="none" w:sz="0" w:space="0" w:color="auto"/>
                    <w:bottom w:val="none" w:sz="0" w:space="0" w:color="auto"/>
                    <w:right w:val="none" w:sz="0" w:space="0" w:color="auto"/>
                  </w:divBdr>
                  <w:divsChild>
                    <w:div w:id="1584997697">
                      <w:marLeft w:val="0"/>
                      <w:marRight w:val="0"/>
                      <w:marTop w:val="0"/>
                      <w:marBottom w:val="0"/>
                      <w:divBdr>
                        <w:top w:val="none" w:sz="0" w:space="0" w:color="auto"/>
                        <w:left w:val="none" w:sz="0" w:space="0" w:color="auto"/>
                        <w:bottom w:val="none" w:sz="0" w:space="0" w:color="auto"/>
                        <w:right w:val="none" w:sz="0" w:space="0" w:color="auto"/>
                      </w:divBdr>
                    </w:div>
                  </w:divsChild>
                </w:div>
                <w:div w:id="1303661194">
                  <w:marLeft w:val="0"/>
                  <w:marRight w:val="0"/>
                  <w:marTop w:val="0"/>
                  <w:marBottom w:val="0"/>
                  <w:divBdr>
                    <w:top w:val="none" w:sz="0" w:space="0" w:color="auto"/>
                    <w:left w:val="none" w:sz="0" w:space="0" w:color="auto"/>
                    <w:bottom w:val="none" w:sz="0" w:space="0" w:color="auto"/>
                    <w:right w:val="none" w:sz="0" w:space="0" w:color="auto"/>
                  </w:divBdr>
                  <w:divsChild>
                    <w:div w:id="706612474">
                      <w:marLeft w:val="0"/>
                      <w:marRight w:val="0"/>
                      <w:marTop w:val="0"/>
                      <w:marBottom w:val="0"/>
                      <w:divBdr>
                        <w:top w:val="none" w:sz="0" w:space="0" w:color="auto"/>
                        <w:left w:val="none" w:sz="0" w:space="0" w:color="auto"/>
                        <w:bottom w:val="none" w:sz="0" w:space="0" w:color="auto"/>
                        <w:right w:val="none" w:sz="0" w:space="0" w:color="auto"/>
                      </w:divBdr>
                    </w:div>
                  </w:divsChild>
                </w:div>
                <w:div w:id="1402289543">
                  <w:marLeft w:val="0"/>
                  <w:marRight w:val="0"/>
                  <w:marTop w:val="0"/>
                  <w:marBottom w:val="0"/>
                  <w:divBdr>
                    <w:top w:val="none" w:sz="0" w:space="0" w:color="auto"/>
                    <w:left w:val="none" w:sz="0" w:space="0" w:color="auto"/>
                    <w:bottom w:val="none" w:sz="0" w:space="0" w:color="auto"/>
                    <w:right w:val="none" w:sz="0" w:space="0" w:color="auto"/>
                  </w:divBdr>
                  <w:divsChild>
                    <w:div w:id="1880044616">
                      <w:marLeft w:val="0"/>
                      <w:marRight w:val="0"/>
                      <w:marTop w:val="0"/>
                      <w:marBottom w:val="0"/>
                      <w:divBdr>
                        <w:top w:val="none" w:sz="0" w:space="0" w:color="auto"/>
                        <w:left w:val="none" w:sz="0" w:space="0" w:color="auto"/>
                        <w:bottom w:val="none" w:sz="0" w:space="0" w:color="auto"/>
                        <w:right w:val="none" w:sz="0" w:space="0" w:color="auto"/>
                      </w:divBdr>
                    </w:div>
                  </w:divsChild>
                </w:div>
                <w:div w:id="1423263557">
                  <w:marLeft w:val="0"/>
                  <w:marRight w:val="0"/>
                  <w:marTop w:val="0"/>
                  <w:marBottom w:val="0"/>
                  <w:divBdr>
                    <w:top w:val="none" w:sz="0" w:space="0" w:color="auto"/>
                    <w:left w:val="none" w:sz="0" w:space="0" w:color="auto"/>
                    <w:bottom w:val="none" w:sz="0" w:space="0" w:color="auto"/>
                    <w:right w:val="none" w:sz="0" w:space="0" w:color="auto"/>
                  </w:divBdr>
                  <w:divsChild>
                    <w:div w:id="44373799">
                      <w:marLeft w:val="0"/>
                      <w:marRight w:val="0"/>
                      <w:marTop w:val="0"/>
                      <w:marBottom w:val="0"/>
                      <w:divBdr>
                        <w:top w:val="none" w:sz="0" w:space="0" w:color="auto"/>
                        <w:left w:val="none" w:sz="0" w:space="0" w:color="auto"/>
                        <w:bottom w:val="none" w:sz="0" w:space="0" w:color="auto"/>
                        <w:right w:val="none" w:sz="0" w:space="0" w:color="auto"/>
                      </w:divBdr>
                    </w:div>
                  </w:divsChild>
                </w:div>
                <w:div w:id="1493106881">
                  <w:marLeft w:val="0"/>
                  <w:marRight w:val="0"/>
                  <w:marTop w:val="0"/>
                  <w:marBottom w:val="0"/>
                  <w:divBdr>
                    <w:top w:val="none" w:sz="0" w:space="0" w:color="auto"/>
                    <w:left w:val="none" w:sz="0" w:space="0" w:color="auto"/>
                    <w:bottom w:val="none" w:sz="0" w:space="0" w:color="auto"/>
                    <w:right w:val="none" w:sz="0" w:space="0" w:color="auto"/>
                  </w:divBdr>
                  <w:divsChild>
                    <w:div w:id="941645160">
                      <w:marLeft w:val="0"/>
                      <w:marRight w:val="0"/>
                      <w:marTop w:val="0"/>
                      <w:marBottom w:val="0"/>
                      <w:divBdr>
                        <w:top w:val="none" w:sz="0" w:space="0" w:color="auto"/>
                        <w:left w:val="none" w:sz="0" w:space="0" w:color="auto"/>
                        <w:bottom w:val="none" w:sz="0" w:space="0" w:color="auto"/>
                        <w:right w:val="none" w:sz="0" w:space="0" w:color="auto"/>
                      </w:divBdr>
                    </w:div>
                    <w:div w:id="1954239006">
                      <w:marLeft w:val="0"/>
                      <w:marRight w:val="0"/>
                      <w:marTop w:val="0"/>
                      <w:marBottom w:val="0"/>
                      <w:divBdr>
                        <w:top w:val="none" w:sz="0" w:space="0" w:color="auto"/>
                        <w:left w:val="none" w:sz="0" w:space="0" w:color="auto"/>
                        <w:bottom w:val="none" w:sz="0" w:space="0" w:color="auto"/>
                        <w:right w:val="none" w:sz="0" w:space="0" w:color="auto"/>
                      </w:divBdr>
                    </w:div>
                  </w:divsChild>
                </w:div>
                <w:div w:id="1518079205">
                  <w:marLeft w:val="0"/>
                  <w:marRight w:val="0"/>
                  <w:marTop w:val="0"/>
                  <w:marBottom w:val="0"/>
                  <w:divBdr>
                    <w:top w:val="none" w:sz="0" w:space="0" w:color="auto"/>
                    <w:left w:val="none" w:sz="0" w:space="0" w:color="auto"/>
                    <w:bottom w:val="none" w:sz="0" w:space="0" w:color="auto"/>
                    <w:right w:val="none" w:sz="0" w:space="0" w:color="auto"/>
                  </w:divBdr>
                  <w:divsChild>
                    <w:div w:id="1178226949">
                      <w:marLeft w:val="0"/>
                      <w:marRight w:val="0"/>
                      <w:marTop w:val="0"/>
                      <w:marBottom w:val="0"/>
                      <w:divBdr>
                        <w:top w:val="none" w:sz="0" w:space="0" w:color="auto"/>
                        <w:left w:val="none" w:sz="0" w:space="0" w:color="auto"/>
                        <w:bottom w:val="none" w:sz="0" w:space="0" w:color="auto"/>
                        <w:right w:val="none" w:sz="0" w:space="0" w:color="auto"/>
                      </w:divBdr>
                    </w:div>
                  </w:divsChild>
                </w:div>
                <w:div w:id="1573269363">
                  <w:marLeft w:val="0"/>
                  <w:marRight w:val="0"/>
                  <w:marTop w:val="0"/>
                  <w:marBottom w:val="0"/>
                  <w:divBdr>
                    <w:top w:val="none" w:sz="0" w:space="0" w:color="auto"/>
                    <w:left w:val="none" w:sz="0" w:space="0" w:color="auto"/>
                    <w:bottom w:val="none" w:sz="0" w:space="0" w:color="auto"/>
                    <w:right w:val="none" w:sz="0" w:space="0" w:color="auto"/>
                  </w:divBdr>
                  <w:divsChild>
                    <w:div w:id="1971935928">
                      <w:marLeft w:val="0"/>
                      <w:marRight w:val="0"/>
                      <w:marTop w:val="0"/>
                      <w:marBottom w:val="0"/>
                      <w:divBdr>
                        <w:top w:val="none" w:sz="0" w:space="0" w:color="auto"/>
                        <w:left w:val="none" w:sz="0" w:space="0" w:color="auto"/>
                        <w:bottom w:val="none" w:sz="0" w:space="0" w:color="auto"/>
                        <w:right w:val="none" w:sz="0" w:space="0" w:color="auto"/>
                      </w:divBdr>
                    </w:div>
                  </w:divsChild>
                </w:div>
                <w:div w:id="1607035977">
                  <w:marLeft w:val="0"/>
                  <w:marRight w:val="0"/>
                  <w:marTop w:val="0"/>
                  <w:marBottom w:val="0"/>
                  <w:divBdr>
                    <w:top w:val="none" w:sz="0" w:space="0" w:color="auto"/>
                    <w:left w:val="none" w:sz="0" w:space="0" w:color="auto"/>
                    <w:bottom w:val="none" w:sz="0" w:space="0" w:color="auto"/>
                    <w:right w:val="none" w:sz="0" w:space="0" w:color="auto"/>
                  </w:divBdr>
                  <w:divsChild>
                    <w:div w:id="1182469957">
                      <w:marLeft w:val="0"/>
                      <w:marRight w:val="0"/>
                      <w:marTop w:val="0"/>
                      <w:marBottom w:val="0"/>
                      <w:divBdr>
                        <w:top w:val="none" w:sz="0" w:space="0" w:color="auto"/>
                        <w:left w:val="none" w:sz="0" w:space="0" w:color="auto"/>
                        <w:bottom w:val="none" w:sz="0" w:space="0" w:color="auto"/>
                        <w:right w:val="none" w:sz="0" w:space="0" w:color="auto"/>
                      </w:divBdr>
                    </w:div>
                    <w:div w:id="1700282375">
                      <w:marLeft w:val="0"/>
                      <w:marRight w:val="0"/>
                      <w:marTop w:val="0"/>
                      <w:marBottom w:val="0"/>
                      <w:divBdr>
                        <w:top w:val="none" w:sz="0" w:space="0" w:color="auto"/>
                        <w:left w:val="none" w:sz="0" w:space="0" w:color="auto"/>
                        <w:bottom w:val="none" w:sz="0" w:space="0" w:color="auto"/>
                        <w:right w:val="none" w:sz="0" w:space="0" w:color="auto"/>
                      </w:divBdr>
                    </w:div>
                    <w:div w:id="1769889770">
                      <w:marLeft w:val="0"/>
                      <w:marRight w:val="0"/>
                      <w:marTop w:val="0"/>
                      <w:marBottom w:val="0"/>
                      <w:divBdr>
                        <w:top w:val="none" w:sz="0" w:space="0" w:color="auto"/>
                        <w:left w:val="none" w:sz="0" w:space="0" w:color="auto"/>
                        <w:bottom w:val="none" w:sz="0" w:space="0" w:color="auto"/>
                        <w:right w:val="none" w:sz="0" w:space="0" w:color="auto"/>
                      </w:divBdr>
                    </w:div>
                    <w:div w:id="1792016570">
                      <w:marLeft w:val="0"/>
                      <w:marRight w:val="0"/>
                      <w:marTop w:val="0"/>
                      <w:marBottom w:val="0"/>
                      <w:divBdr>
                        <w:top w:val="none" w:sz="0" w:space="0" w:color="auto"/>
                        <w:left w:val="none" w:sz="0" w:space="0" w:color="auto"/>
                        <w:bottom w:val="none" w:sz="0" w:space="0" w:color="auto"/>
                        <w:right w:val="none" w:sz="0" w:space="0" w:color="auto"/>
                      </w:divBdr>
                    </w:div>
                    <w:div w:id="2039039504">
                      <w:marLeft w:val="0"/>
                      <w:marRight w:val="0"/>
                      <w:marTop w:val="0"/>
                      <w:marBottom w:val="0"/>
                      <w:divBdr>
                        <w:top w:val="none" w:sz="0" w:space="0" w:color="auto"/>
                        <w:left w:val="none" w:sz="0" w:space="0" w:color="auto"/>
                        <w:bottom w:val="none" w:sz="0" w:space="0" w:color="auto"/>
                        <w:right w:val="none" w:sz="0" w:space="0" w:color="auto"/>
                      </w:divBdr>
                    </w:div>
                  </w:divsChild>
                </w:div>
                <w:div w:id="1660110886">
                  <w:marLeft w:val="0"/>
                  <w:marRight w:val="0"/>
                  <w:marTop w:val="0"/>
                  <w:marBottom w:val="0"/>
                  <w:divBdr>
                    <w:top w:val="none" w:sz="0" w:space="0" w:color="auto"/>
                    <w:left w:val="none" w:sz="0" w:space="0" w:color="auto"/>
                    <w:bottom w:val="none" w:sz="0" w:space="0" w:color="auto"/>
                    <w:right w:val="none" w:sz="0" w:space="0" w:color="auto"/>
                  </w:divBdr>
                  <w:divsChild>
                    <w:div w:id="114106006">
                      <w:marLeft w:val="0"/>
                      <w:marRight w:val="0"/>
                      <w:marTop w:val="0"/>
                      <w:marBottom w:val="0"/>
                      <w:divBdr>
                        <w:top w:val="none" w:sz="0" w:space="0" w:color="auto"/>
                        <w:left w:val="none" w:sz="0" w:space="0" w:color="auto"/>
                        <w:bottom w:val="none" w:sz="0" w:space="0" w:color="auto"/>
                        <w:right w:val="none" w:sz="0" w:space="0" w:color="auto"/>
                      </w:divBdr>
                    </w:div>
                  </w:divsChild>
                </w:div>
                <w:div w:id="1790583279">
                  <w:marLeft w:val="0"/>
                  <w:marRight w:val="0"/>
                  <w:marTop w:val="0"/>
                  <w:marBottom w:val="0"/>
                  <w:divBdr>
                    <w:top w:val="none" w:sz="0" w:space="0" w:color="auto"/>
                    <w:left w:val="none" w:sz="0" w:space="0" w:color="auto"/>
                    <w:bottom w:val="none" w:sz="0" w:space="0" w:color="auto"/>
                    <w:right w:val="none" w:sz="0" w:space="0" w:color="auto"/>
                  </w:divBdr>
                  <w:divsChild>
                    <w:div w:id="932320076">
                      <w:marLeft w:val="0"/>
                      <w:marRight w:val="0"/>
                      <w:marTop w:val="0"/>
                      <w:marBottom w:val="0"/>
                      <w:divBdr>
                        <w:top w:val="none" w:sz="0" w:space="0" w:color="auto"/>
                        <w:left w:val="none" w:sz="0" w:space="0" w:color="auto"/>
                        <w:bottom w:val="none" w:sz="0" w:space="0" w:color="auto"/>
                        <w:right w:val="none" w:sz="0" w:space="0" w:color="auto"/>
                      </w:divBdr>
                    </w:div>
                  </w:divsChild>
                </w:div>
                <w:div w:id="1844398591">
                  <w:marLeft w:val="0"/>
                  <w:marRight w:val="0"/>
                  <w:marTop w:val="0"/>
                  <w:marBottom w:val="0"/>
                  <w:divBdr>
                    <w:top w:val="none" w:sz="0" w:space="0" w:color="auto"/>
                    <w:left w:val="none" w:sz="0" w:space="0" w:color="auto"/>
                    <w:bottom w:val="none" w:sz="0" w:space="0" w:color="auto"/>
                    <w:right w:val="none" w:sz="0" w:space="0" w:color="auto"/>
                  </w:divBdr>
                  <w:divsChild>
                    <w:div w:id="201014522">
                      <w:marLeft w:val="0"/>
                      <w:marRight w:val="0"/>
                      <w:marTop w:val="0"/>
                      <w:marBottom w:val="0"/>
                      <w:divBdr>
                        <w:top w:val="none" w:sz="0" w:space="0" w:color="auto"/>
                        <w:left w:val="none" w:sz="0" w:space="0" w:color="auto"/>
                        <w:bottom w:val="none" w:sz="0" w:space="0" w:color="auto"/>
                        <w:right w:val="none" w:sz="0" w:space="0" w:color="auto"/>
                      </w:divBdr>
                    </w:div>
                  </w:divsChild>
                </w:div>
                <w:div w:id="1905869417">
                  <w:marLeft w:val="0"/>
                  <w:marRight w:val="0"/>
                  <w:marTop w:val="0"/>
                  <w:marBottom w:val="0"/>
                  <w:divBdr>
                    <w:top w:val="none" w:sz="0" w:space="0" w:color="auto"/>
                    <w:left w:val="none" w:sz="0" w:space="0" w:color="auto"/>
                    <w:bottom w:val="none" w:sz="0" w:space="0" w:color="auto"/>
                    <w:right w:val="none" w:sz="0" w:space="0" w:color="auto"/>
                  </w:divBdr>
                  <w:divsChild>
                    <w:div w:id="1763990614">
                      <w:marLeft w:val="0"/>
                      <w:marRight w:val="0"/>
                      <w:marTop w:val="0"/>
                      <w:marBottom w:val="0"/>
                      <w:divBdr>
                        <w:top w:val="none" w:sz="0" w:space="0" w:color="auto"/>
                        <w:left w:val="none" w:sz="0" w:space="0" w:color="auto"/>
                        <w:bottom w:val="none" w:sz="0" w:space="0" w:color="auto"/>
                        <w:right w:val="none" w:sz="0" w:space="0" w:color="auto"/>
                      </w:divBdr>
                    </w:div>
                    <w:div w:id="2029403476">
                      <w:marLeft w:val="0"/>
                      <w:marRight w:val="0"/>
                      <w:marTop w:val="0"/>
                      <w:marBottom w:val="0"/>
                      <w:divBdr>
                        <w:top w:val="none" w:sz="0" w:space="0" w:color="auto"/>
                        <w:left w:val="none" w:sz="0" w:space="0" w:color="auto"/>
                        <w:bottom w:val="none" w:sz="0" w:space="0" w:color="auto"/>
                        <w:right w:val="none" w:sz="0" w:space="0" w:color="auto"/>
                      </w:divBdr>
                    </w:div>
                  </w:divsChild>
                </w:div>
                <w:div w:id="1940988246">
                  <w:marLeft w:val="0"/>
                  <w:marRight w:val="0"/>
                  <w:marTop w:val="0"/>
                  <w:marBottom w:val="0"/>
                  <w:divBdr>
                    <w:top w:val="none" w:sz="0" w:space="0" w:color="auto"/>
                    <w:left w:val="none" w:sz="0" w:space="0" w:color="auto"/>
                    <w:bottom w:val="none" w:sz="0" w:space="0" w:color="auto"/>
                    <w:right w:val="none" w:sz="0" w:space="0" w:color="auto"/>
                  </w:divBdr>
                  <w:divsChild>
                    <w:div w:id="1085146469">
                      <w:marLeft w:val="0"/>
                      <w:marRight w:val="0"/>
                      <w:marTop w:val="0"/>
                      <w:marBottom w:val="0"/>
                      <w:divBdr>
                        <w:top w:val="none" w:sz="0" w:space="0" w:color="auto"/>
                        <w:left w:val="none" w:sz="0" w:space="0" w:color="auto"/>
                        <w:bottom w:val="none" w:sz="0" w:space="0" w:color="auto"/>
                        <w:right w:val="none" w:sz="0" w:space="0" w:color="auto"/>
                      </w:divBdr>
                    </w:div>
                  </w:divsChild>
                </w:div>
                <w:div w:id="2000111860">
                  <w:marLeft w:val="0"/>
                  <w:marRight w:val="0"/>
                  <w:marTop w:val="0"/>
                  <w:marBottom w:val="0"/>
                  <w:divBdr>
                    <w:top w:val="none" w:sz="0" w:space="0" w:color="auto"/>
                    <w:left w:val="none" w:sz="0" w:space="0" w:color="auto"/>
                    <w:bottom w:val="none" w:sz="0" w:space="0" w:color="auto"/>
                    <w:right w:val="none" w:sz="0" w:space="0" w:color="auto"/>
                  </w:divBdr>
                  <w:divsChild>
                    <w:div w:id="1722905247">
                      <w:marLeft w:val="0"/>
                      <w:marRight w:val="0"/>
                      <w:marTop w:val="0"/>
                      <w:marBottom w:val="0"/>
                      <w:divBdr>
                        <w:top w:val="none" w:sz="0" w:space="0" w:color="auto"/>
                        <w:left w:val="none" w:sz="0" w:space="0" w:color="auto"/>
                        <w:bottom w:val="none" w:sz="0" w:space="0" w:color="auto"/>
                        <w:right w:val="none" w:sz="0" w:space="0" w:color="auto"/>
                      </w:divBdr>
                    </w:div>
                  </w:divsChild>
                </w:div>
                <w:div w:id="2062703041">
                  <w:marLeft w:val="0"/>
                  <w:marRight w:val="0"/>
                  <w:marTop w:val="0"/>
                  <w:marBottom w:val="0"/>
                  <w:divBdr>
                    <w:top w:val="none" w:sz="0" w:space="0" w:color="auto"/>
                    <w:left w:val="none" w:sz="0" w:space="0" w:color="auto"/>
                    <w:bottom w:val="none" w:sz="0" w:space="0" w:color="auto"/>
                    <w:right w:val="none" w:sz="0" w:space="0" w:color="auto"/>
                  </w:divBdr>
                  <w:divsChild>
                    <w:div w:id="1750538992">
                      <w:marLeft w:val="0"/>
                      <w:marRight w:val="0"/>
                      <w:marTop w:val="0"/>
                      <w:marBottom w:val="0"/>
                      <w:divBdr>
                        <w:top w:val="none" w:sz="0" w:space="0" w:color="auto"/>
                        <w:left w:val="none" w:sz="0" w:space="0" w:color="auto"/>
                        <w:bottom w:val="none" w:sz="0" w:space="0" w:color="auto"/>
                        <w:right w:val="none" w:sz="0" w:space="0" w:color="auto"/>
                      </w:divBdr>
                    </w:div>
                  </w:divsChild>
                </w:div>
                <w:div w:id="2120174834">
                  <w:marLeft w:val="0"/>
                  <w:marRight w:val="0"/>
                  <w:marTop w:val="0"/>
                  <w:marBottom w:val="0"/>
                  <w:divBdr>
                    <w:top w:val="none" w:sz="0" w:space="0" w:color="auto"/>
                    <w:left w:val="none" w:sz="0" w:space="0" w:color="auto"/>
                    <w:bottom w:val="none" w:sz="0" w:space="0" w:color="auto"/>
                    <w:right w:val="none" w:sz="0" w:space="0" w:color="auto"/>
                  </w:divBdr>
                  <w:divsChild>
                    <w:div w:id="1522278686">
                      <w:marLeft w:val="0"/>
                      <w:marRight w:val="0"/>
                      <w:marTop w:val="0"/>
                      <w:marBottom w:val="0"/>
                      <w:divBdr>
                        <w:top w:val="none" w:sz="0" w:space="0" w:color="auto"/>
                        <w:left w:val="none" w:sz="0" w:space="0" w:color="auto"/>
                        <w:bottom w:val="none" w:sz="0" w:space="0" w:color="auto"/>
                        <w:right w:val="none" w:sz="0" w:space="0" w:color="auto"/>
                      </w:divBdr>
                    </w:div>
                  </w:divsChild>
                </w:div>
                <w:div w:id="2133401731">
                  <w:marLeft w:val="0"/>
                  <w:marRight w:val="0"/>
                  <w:marTop w:val="0"/>
                  <w:marBottom w:val="0"/>
                  <w:divBdr>
                    <w:top w:val="none" w:sz="0" w:space="0" w:color="auto"/>
                    <w:left w:val="none" w:sz="0" w:space="0" w:color="auto"/>
                    <w:bottom w:val="none" w:sz="0" w:space="0" w:color="auto"/>
                    <w:right w:val="none" w:sz="0" w:space="0" w:color="auto"/>
                  </w:divBdr>
                  <w:divsChild>
                    <w:div w:id="1111433938">
                      <w:marLeft w:val="0"/>
                      <w:marRight w:val="0"/>
                      <w:marTop w:val="0"/>
                      <w:marBottom w:val="0"/>
                      <w:divBdr>
                        <w:top w:val="none" w:sz="0" w:space="0" w:color="auto"/>
                        <w:left w:val="none" w:sz="0" w:space="0" w:color="auto"/>
                        <w:bottom w:val="none" w:sz="0" w:space="0" w:color="auto"/>
                        <w:right w:val="none" w:sz="0" w:space="0" w:color="auto"/>
                      </w:divBdr>
                    </w:div>
                    <w:div w:id="1345353833">
                      <w:marLeft w:val="0"/>
                      <w:marRight w:val="0"/>
                      <w:marTop w:val="0"/>
                      <w:marBottom w:val="0"/>
                      <w:divBdr>
                        <w:top w:val="none" w:sz="0" w:space="0" w:color="auto"/>
                        <w:left w:val="none" w:sz="0" w:space="0" w:color="auto"/>
                        <w:bottom w:val="none" w:sz="0" w:space="0" w:color="auto"/>
                        <w:right w:val="none" w:sz="0" w:space="0" w:color="auto"/>
                      </w:divBdr>
                    </w:div>
                    <w:div w:id="165171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076825">
          <w:marLeft w:val="0"/>
          <w:marRight w:val="0"/>
          <w:marTop w:val="0"/>
          <w:marBottom w:val="0"/>
          <w:divBdr>
            <w:top w:val="none" w:sz="0" w:space="0" w:color="auto"/>
            <w:left w:val="none" w:sz="0" w:space="0" w:color="auto"/>
            <w:bottom w:val="none" w:sz="0" w:space="0" w:color="auto"/>
            <w:right w:val="none" w:sz="0" w:space="0" w:color="auto"/>
          </w:divBdr>
          <w:divsChild>
            <w:div w:id="995768451">
              <w:marLeft w:val="-75"/>
              <w:marRight w:val="0"/>
              <w:marTop w:val="30"/>
              <w:marBottom w:val="30"/>
              <w:divBdr>
                <w:top w:val="none" w:sz="0" w:space="0" w:color="auto"/>
                <w:left w:val="none" w:sz="0" w:space="0" w:color="auto"/>
                <w:bottom w:val="none" w:sz="0" w:space="0" w:color="auto"/>
                <w:right w:val="none" w:sz="0" w:space="0" w:color="auto"/>
              </w:divBdr>
              <w:divsChild>
                <w:div w:id="6366419">
                  <w:marLeft w:val="0"/>
                  <w:marRight w:val="0"/>
                  <w:marTop w:val="0"/>
                  <w:marBottom w:val="0"/>
                  <w:divBdr>
                    <w:top w:val="none" w:sz="0" w:space="0" w:color="auto"/>
                    <w:left w:val="none" w:sz="0" w:space="0" w:color="auto"/>
                    <w:bottom w:val="none" w:sz="0" w:space="0" w:color="auto"/>
                    <w:right w:val="none" w:sz="0" w:space="0" w:color="auto"/>
                  </w:divBdr>
                  <w:divsChild>
                    <w:div w:id="951745107">
                      <w:marLeft w:val="0"/>
                      <w:marRight w:val="0"/>
                      <w:marTop w:val="0"/>
                      <w:marBottom w:val="0"/>
                      <w:divBdr>
                        <w:top w:val="none" w:sz="0" w:space="0" w:color="auto"/>
                        <w:left w:val="none" w:sz="0" w:space="0" w:color="auto"/>
                        <w:bottom w:val="none" w:sz="0" w:space="0" w:color="auto"/>
                        <w:right w:val="none" w:sz="0" w:space="0" w:color="auto"/>
                      </w:divBdr>
                    </w:div>
                  </w:divsChild>
                </w:div>
                <w:div w:id="44451888">
                  <w:marLeft w:val="0"/>
                  <w:marRight w:val="0"/>
                  <w:marTop w:val="0"/>
                  <w:marBottom w:val="0"/>
                  <w:divBdr>
                    <w:top w:val="none" w:sz="0" w:space="0" w:color="auto"/>
                    <w:left w:val="none" w:sz="0" w:space="0" w:color="auto"/>
                    <w:bottom w:val="none" w:sz="0" w:space="0" w:color="auto"/>
                    <w:right w:val="none" w:sz="0" w:space="0" w:color="auto"/>
                  </w:divBdr>
                  <w:divsChild>
                    <w:div w:id="1180462518">
                      <w:marLeft w:val="0"/>
                      <w:marRight w:val="0"/>
                      <w:marTop w:val="0"/>
                      <w:marBottom w:val="0"/>
                      <w:divBdr>
                        <w:top w:val="none" w:sz="0" w:space="0" w:color="auto"/>
                        <w:left w:val="none" w:sz="0" w:space="0" w:color="auto"/>
                        <w:bottom w:val="none" w:sz="0" w:space="0" w:color="auto"/>
                        <w:right w:val="none" w:sz="0" w:space="0" w:color="auto"/>
                      </w:divBdr>
                    </w:div>
                  </w:divsChild>
                </w:div>
                <w:div w:id="81070375">
                  <w:marLeft w:val="0"/>
                  <w:marRight w:val="0"/>
                  <w:marTop w:val="0"/>
                  <w:marBottom w:val="0"/>
                  <w:divBdr>
                    <w:top w:val="none" w:sz="0" w:space="0" w:color="auto"/>
                    <w:left w:val="none" w:sz="0" w:space="0" w:color="auto"/>
                    <w:bottom w:val="none" w:sz="0" w:space="0" w:color="auto"/>
                    <w:right w:val="none" w:sz="0" w:space="0" w:color="auto"/>
                  </w:divBdr>
                  <w:divsChild>
                    <w:div w:id="245698037">
                      <w:marLeft w:val="0"/>
                      <w:marRight w:val="0"/>
                      <w:marTop w:val="0"/>
                      <w:marBottom w:val="0"/>
                      <w:divBdr>
                        <w:top w:val="none" w:sz="0" w:space="0" w:color="auto"/>
                        <w:left w:val="none" w:sz="0" w:space="0" w:color="auto"/>
                        <w:bottom w:val="none" w:sz="0" w:space="0" w:color="auto"/>
                        <w:right w:val="none" w:sz="0" w:space="0" w:color="auto"/>
                      </w:divBdr>
                    </w:div>
                  </w:divsChild>
                </w:div>
                <w:div w:id="248587926">
                  <w:marLeft w:val="0"/>
                  <w:marRight w:val="0"/>
                  <w:marTop w:val="0"/>
                  <w:marBottom w:val="0"/>
                  <w:divBdr>
                    <w:top w:val="none" w:sz="0" w:space="0" w:color="auto"/>
                    <w:left w:val="none" w:sz="0" w:space="0" w:color="auto"/>
                    <w:bottom w:val="none" w:sz="0" w:space="0" w:color="auto"/>
                    <w:right w:val="none" w:sz="0" w:space="0" w:color="auto"/>
                  </w:divBdr>
                  <w:divsChild>
                    <w:div w:id="1752653541">
                      <w:marLeft w:val="0"/>
                      <w:marRight w:val="0"/>
                      <w:marTop w:val="0"/>
                      <w:marBottom w:val="0"/>
                      <w:divBdr>
                        <w:top w:val="none" w:sz="0" w:space="0" w:color="auto"/>
                        <w:left w:val="none" w:sz="0" w:space="0" w:color="auto"/>
                        <w:bottom w:val="none" w:sz="0" w:space="0" w:color="auto"/>
                        <w:right w:val="none" w:sz="0" w:space="0" w:color="auto"/>
                      </w:divBdr>
                    </w:div>
                  </w:divsChild>
                </w:div>
                <w:div w:id="331495520">
                  <w:marLeft w:val="0"/>
                  <w:marRight w:val="0"/>
                  <w:marTop w:val="0"/>
                  <w:marBottom w:val="0"/>
                  <w:divBdr>
                    <w:top w:val="none" w:sz="0" w:space="0" w:color="auto"/>
                    <w:left w:val="none" w:sz="0" w:space="0" w:color="auto"/>
                    <w:bottom w:val="none" w:sz="0" w:space="0" w:color="auto"/>
                    <w:right w:val="none" w:sz="0" w:space="0" w:color="auto"/>
                  </w:divBdr>
                  <w:divsChild>
                    <w:div w:id="45564832">
                      <w:marLeft w:val="0"/>
                      <w:marRight w:val="0"/>
                      <w:marTop w:val="0"/>
                      <w:marBottom w:val="0"/>
                      <w:divBdr>
                        <w:top w:val="none" w:sz="0" w:space="0" w:color="auto"/>
                        <w:left w:val="none" w:sz="0" w:space="0" w:color="auto"/>
                        <w:bottom w:val="none" w:sz="0" w:space="0" w:color="auto"/>
                        <w:right w:val="none" w:sz="0" w:space="0" w:color="auto"/>
                      </w:divBdr>
                    </w:div>
                    <w:div w:id="566722175">
                      <w:marLeft w:val="0"/>
                      <w:marRight w:val="0"/>
                      <w:marTop w:val="0"/>
                      <w:marBottom w:val="0"/>
                      <w:divBdr>
                        <w:top w:val="none" w:sz="0" w:space="0" w:color="auto"/>
                        <w:left w:val="none" w:sz="0" w:space="0" w:color="auto"/>
                        <w:bottom w:val="none" w:sz="0" w:space="0" w:color="auto"/>
                        <w:right w:val="none" w:sz="0" w:space="0" w:color="auto"/>
                      </w:divBdr>
                    </w:div>
                    <w:div w:id="1663508316">
                      <w:marLeft w:val="0"/>
                      <w:marRight w:val="0"/>
                      <w:marTop w:val="0"/>
                      <w:marBottom w:val="0"/>
                      <w:divBdr>
                        <w:top w:val="none" w:sz="0" w:space="0" w:color="auto"/>
                        <w:left w:val="none" w:sz="0" w:space="0" w:color="auto"/>
                        <w:bottom w:val="none" w:sz="0" w:space="0" w:color="auto"/>
                        <w:right w:val="none" w:sz="0" w:space="0" w:color="auto"/>
                      </w:divBdr>
                    </w:div>
                  </w:divsChild>
                </w:div>
                <w:div w:id="585923207">
                  <w:marLeft w:val="0"/>
                  <w:marRight w:val="0"/>
                  <w:marTop w:val="0"/>
                  <w:marBottom w:val="0"/>
                  <w:divBdr>
                    <w:top w:val="none" w:sz="0" w:space="0" w:color="auto"/>
                    <w:left w:val="none" w:sz="0" w:space="0" w:color="auto"/>
                    <w:bottom w:val="none" w:sz="0" w:space="0" w:color="auto"/>
                    <w:right w:val="none" w:sz="0" w:space="0" w:color="auto"/>
                  </w:divBdr>
                  <w:divsChild>
                    <w:div w:id="1720864174">
                      <w:marLeft w:val="0"/>
                      <w:marRight w:val="0"/>
                      <w:marTop w:val="0"/>
                      <w:marBottom w:val="0"/>
                      <w:divBdr>
                        <w:top w:val="none" w:sz="0" w:space="0" w:color="auto"/>
                        <w:left w:val="none" w:sz="0" w:space="0" w:color="auto"/>
                        <w:bottom w:val="none" w:sz="0" w:space="0" w:color="auto"/>
                        <w:right w:val="none" w:sz="0" w:space="0" w:color="auto"/>
                      </w:divBdr>
                    </w:div>
                  </w:divsChild>
                </w:div>
                <w:div w:id="608510435">
                  <w:marLeft w:val="0"/>
                  <w:marRight w:val="0"/>
                  <w:marTop w:val="0"/>
                  <w:marBottom w:val="0"/>
                  <w:divBdr>
                    <w:top w:val="none" w:sz="0" w:space="0" w:color="auto"/>
                    <w:left w:val="none" w:sz="0" w:space="0" w:color="auto"/>
                    <w:bottom w:val="none" w:sz="0" w:space="0" w:color="auto"/>
                    <w:right w:val="none" w:sz="0" w:space="0" w:color="auto"/>
                  </w:divBdr>
                  <w:divsChild>
                    <w:div w:id="809859885">
                      <w:marLeft w:val="0"/>
                      <w:marRight w:val="0"/>
                      <w:marTop w:val="0"/>
                      <w:marBottom w:val="0"/>
                      <w:divBdr>
                        <w:top w:val="none" w:sz="0" w:space="0" w:color="auto"/>
                        <w:left w:val="none" w:sz="0" w:space="0" w:color="auto"/>
                        <w:bottom w:val="none" w:sz="0" w:space="0" w:color="auto"/>
                        <w:right w:val="none" w:sz="0" w:space="0" w:color="auto"/>
                      </w:divBdr>
                    </w:div>
                  </w:divsChild>
                </w:div>
                <w:div w:id="674378329">
                  <w:marLeft w:val="0"/>
                  <w:marRight w:val="0"/>
                  <w:marTop w:val="0"/>
                  <w:marBottom w:val="0"/>
                  <w:divBdr>
                    <w:top w:val="none" w:sz="0" w:space="0" w:color="auto"/>
                    <w:left w:val="none" w:sz="0" w:space="0" w:color="auto"/>
                    <w:bottom w:val="none" w:sz="0" w:space="0" w:color="auto"/>
                    <w:right w:val="none" w:sz="0" w:space="0" w:color="auto"/>
                  </w:divBdr>
                  <w:divsChild>
                    <w:div w:id="257517908">
                      <w:marLeft w:val="0"/>
                      <w:marRight w:val="0"/>
                      <w:marTop w:val="0"/>
                      <w:marBottom w:val="0"/>
                      <w:divBdr>
                        <w:top w:val="none" w:sz="0" w:space="0" w:color="auto"/>
                        <w:left w:val="none" w:sz="0" w:space="0" w:color="auto"/>
                        <w:bottom w:val="none" w:sz="0" w:space="0" w:color="auto"/>
                        <w:right w:val="none" w:sz="0" w:space="0" w:color="auto"/>
                      </w:divBdr>
                    </w:div>
                    <w:div w:id="1321689105">
                      <w:marLeft w:val="0"/>
                      <w:marRight w:val="0"/>
                      <w:marTop w:val="0"/>
                      <w:marBottom w:val="0"/>
                      <w:divBdr>
                        <w:top w:val="none" w:sz="0" w:space="0" w:color="auto"/>
                        <w:left w:val="none" w:sz="0" w:space="0" w:color="auto"/>
                        <w:bottom w:val="none" w:sz="0" w:space="0" w:color="auto"/>
                        <w:right w:val="none" w:sz="0" w:space="0" w:color="auto"/>
                      </w:divBdr>
                    </w:div>
                    <w:div w:id="1642878729">
                      <w:marLeft w:val="0"/>
                      <w:marRight w:val="0"/>
                      <w:marTop w:val="0"/>
                      <w:marBottom w:val="0"/>
                      <w:divBdr>
                        <w:top w:val="none" w:sz="0" w:space="0" w:color="auto"/>
                        <w:left w:val="none" w:sz="0" w:space="0" w:color="auto"/>
                        <w:bottom w:val="none" w:sz="0" w:space="0" w:color="auto"/>
                        <w:right w:val="none" w:sz="0" w:space="0" w:color="auto"/>
                      </w:divBdr>
                    </w:div>
                  </w:divsChild>
                </w:div>
                <w:div w:id="781647894">
                  <w:marLeft w:val="0"/>
                  <w:marRight w:val="0"/>
                  <w:marTop w:val="0"/>
                  <w:marBottom w:val="0"/>
                  <w:divBdr>
                    <w:top w:val="none" w:sz="0" w:space="0" w:color="auto"/>
                    <w:left w:val="none" w:sz="0" w:space="0" w:color="auto"/>
                    <w:bottom w:val="none" w:sz="0" w:space="0" w:color="auto"/>
                    <w:right w:val="none" w:sz="0" w:space="0" w:color="auto"/>
                  </w:divBdr>
                  <w:divsChild>
                    <w:div w:id="2141265806">
                      <w:marLeft w:val="0"/>
                      <w:marRight w:val="0"/>
                      <w:marTop w:val="0"/>
                      <w:marBottom w:val="0"/>
                      <w:divBdr>
                        <w:top w:val="none" w:sz="0" w:space="0" w:color="auto"/>
                        <w:left w:val="none" w:sz="0" w:space="0" w:color="auto"/>
                        <w:bottom w:val="none" w:sz="0" w:space="0" w:color="auto"/>
                        <w:right w:val="none" w:sz="0" w:space="0" w:color="auto"/>
                      </w:divBdr>
                    </w:div>
                  </w:divsChild>
                </w:div>
                <w:div w:id="824398559">
                  <w:marLeft w:val="0"/>
                  <w:marRight w:val="0"/>
                  <w:marTop w:val="0"/>
                  <w:marBottom w:val="0"/>
                  <w:divBdr>
                    <w:top w:val="none" w:sz="0" w:space="0" w:color="auto"/>
                    <w:left w:val="none" w:sz="0" w:space="0" w:color="auto"/>
                    <w:bottom w:val="none" w:sz="0" w:space="0" w:color="auto"/>
                    <w:right w:val="none" w:sz="0" w:space="0" w:color="auto"/>
                  </w:divBdr>
                  <w:divsChild>
                    <w:div w:id="1347099194">
                      <w:marLeft w:val="0"/>
                      <w:marRight w:val="0"/>
                      <w:marTop w:val="0"/>
                      <w:marBottom w:val="0"/>
                      <w:divBdr>
                        <w:top w:val="none" w:sz="0" w:space="0" w:color="auto"/>
                        <w:left w:val="none" w:sz="0" w:space="0" w:color="auto"/>
                        <w:bottom w:val="none" w:sz="0" w:space="0" w:color="auto"/>
                        <w:right w:val="none" w:sz="0" w:space="0" w:color="auto"/>
                      </w:divBdr>
                    </w:div>
                  </w:divsChild>
                </w:div>
                <w:div w:id="970206112">
                  <w:marLeft w:val="0"/>
                  <w:marRight w:val="0"/>
                  <w:marTop w:val="0"/>
                  <w:marBottom w:val="0"/>
                  <w:divBdr>
                    <w:top w:val="none" w:sz="0" w:space="0" w:color="auto"/>
                    <w:left w:val="none" w:sz="0" w:space="0" w:color="auto"/>
                    <w:bottom w:val="none" w:sz="0" w:space="0" w:color="auto"/>
                    <w:right w:val="none" w:sz="0" w:space="0" w:color="auto"/>
                  </w:divBdr>
                  <w:divsChild>
                    <w:div w:id="1094518182">
                      <w:marLeft w:val="0"/>
                      <w:marRight w:val="0"/>
                      <w:marTop w:val="0"/>
                      <w:marBottom w:val="0"/>
                      <w:divBdr>
                        <w:top w:val="none" w:sz="0" w:space="0" w:color="auto"/>
                        <w:left w:val="none" w:sz="0" w:space="0" w:color="auto"/>
                        <w:bottom w:val="none" w:sz="0" w:space="0" w:color="auto"/>
                        <w:right w:val="none" w:sz="0" w:space="0" w:color="auto"/>
                      </w:divBdr>
                    </w:div>
                  </w:divsChild>
                </w:div>
                <w:div w:id="1008482374">
                  <w:marLeft w:val="0"/>
                  <w:marRight w:val="0"/>
                  <w:marTop w:val="0"/>
                  <w:marBottom w:val="0"/>
                  <w:divBdr>
                    <w:top w:val="none" w:sz="0" w:space="0" w:color="auto"/>
                    <w:left w:val="none" w:sz="0" w:space="0" w:color="auto"/>
                    <w:bottom w:val="none" w:sz="0" w:space="0" w:color="auto"/>
                    <w:right w:val="none" w:sz="0" w:space="0" w:color="auto"/>
                  </w:divBdr>
                  <w:divsChild>
                    <w:div w:id="1504860785">
                      <w:marLeft w:val="0"/>
                      <w:marRight w:val="0"/>
                      <w:marTop w:val="0"/>
                      <w:marBottom w:val="0"/>
                      <w:divBdr>
                        <w:top w:val="none" w:sz="0" w:space="0" w:color="auto"/>
                        <w:left w:val="none" w:sz="0" w:space="0" w:color="auto"/>
                        <w:bottom w:val="none" w:sz="0" w:space="0" w:color="auto"/>
                        <w:right w:val="none" w:sz="0" w:space="0" w:color="auto"/>
                      </w:divBdr>
                    </w:div>
                  </w:divsChild>
                </w:div>
                <w:div w:id="1031881211">
                  <w:marLeft w:val="0"/>
                  <w:marRight w:val="0"/>
                  <w:marTop w:val="0"/>
                  <w:marBottom w:val="0"/>
                  <w:divBdr>
                    <w:top w:val="none" w:sz="0" w:space="0" w:color="auto"/>
                    <w:left w:val="none" w:sz="0" w:space="0" w:color="auto"/>
                    <w:bottom w:val="none" w:sz="0" w:space="0" w:color="auto"/>
                    <w:right w:val="none" w:sz="0" w:space="0" w:color="auto"/>
                  </w:divBdr>
                  <w:divsChild>
                    <w:div w:id="1402871642">
                      <w:marLeft w:val="0"/>
                      <w:marRight w:val="0"/>
                      <w:marTop w:val="0"/>
                      <w:marBottom w:val="0"/>
                      <w:divBdr>
                        <w:top w:val="none" w:sz="0" w:space="0" w:color="auto"/>
                        <w:left w:val="none" w:sz="0" w:space="0" w:color="auto"/>
                        <w:bottom w:val="none" w:sz="0" w:space="0" w:color="auto"/>
                        <w:right w:val="none" w:sz="0" w:space="0" w:color="auto"/>
                      </w:divBdr>
                    </w:div>
                    <w:div w:id="1575435320">
                      <w:marLeft w:val="0"/>
                      <w:marRight w:val="0"/>
                      <w:marTop w:val="0"/>
                      <w:marBottom w:val="0"/>
                      <w:divBdr>
                        <w:top w:val="none" w:sz="0" w:space="0" w:color="auto"/>
                        <w:left w:val="none" w:sz="0" w:space="0" w:color="auto"/>
                        <w:bottom w:val="none" w:sz="0" w:space="0" w:color="auto"/>
                        <w:right w:val="none" w:sz="0" w:space="0" w:color="auto"/>
                      </w:divBdr>
                    </w:div>
                  </w:divsChild>
                </w:div>
                <w:div w:id="1106846239">
                  <w:marLeft w:val="0"/>
                  <w:marRight w:val="0"/>
                  <w:marTop w:val="0"/>
                  <w:marBottom w:val="0"/>
                  <w:divBdr>
                    <w:top w:val="none" w:sz="0" w:space="0" w:color="auto"/>
                    <w:left w:val="none" w:sz="0" w:space="0" w:color="auto"/>
                    <w:bottom w:val="none" w:sz="0" w:space="0" w:color="auto"/>
                    <w:right w:val="none" w:sz="0" w:space="0" w:color="auto"/>
                  </w:divBdr>
                  <w:divsChild>
                    <w:div w:id="807556434">
                      <w:marLeft w:val="0"/>
                      <w:marRight w:val="0"/>
                      <w:marTop w:val="0"/>
                      <w:marBottom w:val="0"/>
                      <w:divBdr>
                        <w:top w:val="none" w:sz="0" w:space="0" w:color="auto"/>
                        <w:left w:val="none" w:sz="0" w:space="0" w:color="auto"/>
                        <w:bottom w:val="none" w:sz="0" w:space="0" w:color="auto"/>
                        <w:right w:val="none" w:sz="0" w:space="0" w:color="auto"/>
                      </w:divBdr>
                    </w:div>
                  </w:divsChild>
                </w:div>
                <w:div w:id="1277060519">
                  <w:marLeft w:val="0"/>
                  <w:marRight w:val="0"/>
                  <w:marTop w:val="0"/>
                  <w:marBottom w:val="0"/>
                  <w:divBdr>
                    <w:top w:val="none" w:sz="0" w:space="0" w:color="auto"/>
                    <w:left w:val="none" w:sz="0" w:space="0" w:color="auto"/>
                    <w:bottom w:val="none" w:sz="0" w:space="0" w:color="auto"/>
                    <w:right w:val="none" w:sz="0" w:space="0" w:color="auto"/>
                  </w:divBdr>
                  <w:divsChild>
                    <w:div w:id="1063260837">
                      <w:marLeft w:val="0"/>
                      <w:marRight w:val="0"/>
                      <w:marTop w:val="0"/>
                      <w:marBottom w:val="0"/>
                      <w:divBdr>
                        <w:top w:val="none" w:sz="0" w:space="0" w:color="auto"/>
                        <w:left w:val="none" w:sz="0" w:space="0" w:color="auto"/>
                        <w:bottom w:val="none" w:sz="0" w:space="0" w:color="auto"/>
                        <w:right w:val="none" w:sz="0" w:space="0" w:color="auto"/>
                      </w:divBdr>
                    </w:div>
                  </w:divsChild>
                </w:div>
                <w:div w:id="1341591408">
                  <w:marLeft w:val="0"/>
                  <w:marRight w:val="0"/>
                  <w:marTop w:val="0"/>
                  <w:marBottom w:val="0"/>
                  <w:divBdr>
                    <w:top w:val="none" w:sz="0" w:space="0" w:color="auto"/>
                    <w:left w:val="none" w:sz="0" w:space="0" w:color="auto"/>
                    <w:bottom w:val="none" w:sz="0" w:space="0" w:color="auto"/>
                    <w:right w:val="none" w:sz="0" w:space="0" w:color="auto"/>
                  </w:divBdr>
                  <w:divsChild>
                    <w:div w:id="404256858">
                      <w:marLeft w:val="0"/>
                      <w:marRight w:val="0"/>
                      <w:marTop w:val="0"/>
                      <w:marBottom w:val="0"/>
                      <w:divBdr>
                        <w:top w:val="none" w:sz="0" w:space="0" w:color="auto"/>
                        <w:left w:val="none" w:sz="0" w:space="0" w:color="auto"/>
                        <w:bottom w:val="none" w:sz="0" w:space="0" w:color="auto"/>
                        <w:right w:val="none" w:sz="0" w:space="0" w:color="auto"/>
                      </w:divBdr>
                    </w:div>
                    <w:div w:id="489441824">
                      <w:marLeft w:val="0"/>
                      <w:marRight w:val="0"/>
                      <w:marTop w:val="0"/>
                      <w:marBottom w:val="0"/>
                      <w:divBdr>
                        <w:top w:val="none" w:sz="0" w:space="0" w:color="auto"/>
                        <w:left w:val="none" w:sz="0" w:space="0" w:color="auto"/>
                        <w:bottom w:val="none" w:sz="0" w:space="0" w:color="auto"/>
                        <w:right w:val="none" w:sz="0" w:space="0" w:color="auto"/>
                      </w:divBdr>
                    </w:div>
                    <w:div w:id="1121605424">
                      <w:marLeft w:val="0"/>
                      <w:marRight w:val="0"/>
                      <w:marTop w:val="0"/>
                      <w:marBottom w:val="0"/>
                      <w:divBdr>
                        <w:top w:val="none" w:sz="0" w:space="0" w:color="auto"/>
                        <w:left w:val="none" w:sz="0" w:space="0" w:color="auto"/>
                        <w:bottom w:val="none" w:sz="0" w:space="0" w:color="auto"/>
                        <w:right w:val="none" w:sz="0" w:space="0" w:color="auto"/>
                      </w:divBdr>
                    </w:div>
                    <w:div w:id="1200167578">
                      <w:marLeft w:val="0"/>
                      <w:marRight w:val="0"/>
                      <w:marTop w:val="0"/>
                      <w:marBottom w:val="0"/>
                      <w:divBdr>
                        <w:top w:val="none" w:sz="0" w:space="0" w:color="auto"/>
                        <w:left w:val="none" w:sz="0" w:space="0" w:color="auto"/>
                        <w:bottom w:val="none" w:sz="0" w:space="0" w:color="auto"/>
                        <w:right w:val="none" w:sz="0" w:space="0" w:color="auto"/>
                      </w:divBdr>
                    </w:div>
                    <w:div w:id="1398627256">
                      <w:marLeft w:val="0"/>
                      <w:marRight w:val="0"/>
                      <w:marTop w:val="0"/>
                      <w:marBottom w:val="0"/>
                      <w:divBdr>
                        <w:top w:val="none" w:sz="0" w:space="0" w:color="auto"/>
                        <w:left w:val="none" w:sz="0" w:space="0" w:color="auto"/>
                        <w:bottom w:val="none" w:sz="0" w:space="0" w:color="auto"/>
                        <w:right w:val="none" w:sz="0" w:space="0" w:color="auto"/>
                      </w:divBdr>
                    </w:div>
                    <w:div w:id="1696225976">
                      <w:marLeft w:val="0"/>
                      <w:marRight w:val="0"/>
                      <w:marTop w:val="0"/>
                      <w:marBottom w:val="0"/>
                      <w:divBdr>
                        <w:top w:val="none" w:sz="0" w:space="0" w:color="auto"/>
                        <w:left w:val="none" w:sz="0" w:space="0" w:color="auto"/>
                        <w:bottom w:val="none" w:sz="0" w:space="0" w:color="auto"/>
                        <w:right w:val="none" w:sz="0" w:space="0" w:color="auto"/>
                      </w:divBdr>
                    </w:div>
                    <w:div w:id="1989355598">
                      <w:marLeft w:val="0"/>
                      <w:marRight w:val="0"/>
                      <w:marTop w:val="0"/>
                      <w:marBottom w:val="0"/>
                      <w:divBdr>
                        <w:top w:val="none" w:sz="0" w:space="0" w:color="auto"/>
                        <w:left w:val="none" w:sz="0" w:space="0" w:color="auto"/>
                        <w:bottom w:val="none" w:sz="0" w:space="0" w:color="auto"/>
                        <w:right w:val="none" w:sz="0" w:space="0" w:color="auto"/>
                      </w:divBdr>
                    </w:div>
                    <w:div w:id="2056851011">
                      <w:marLeft w:val="0"/>
                      <w:marRight w:val="0"/>
                      <w:marTop w:val="0"/>
                      <w:marBottom w:val="0"/>
                      <w:divBdr>
                        <w:top w:val="none" w:sz="0" w:space="0" w:color="auto"/>
                        <w:left w:val="none" w:sz="0" w:space="0" w:color="auto"/>
                        <w:bottom w:val="none" w:sz="0" w:space="0" w:color="auto"/>
                        <w:right w:val="none" w:sz="0" w:space="0" w:color="auto"/>
                      </w:divBdr>
                    </w:div>
                  </w:divsChild>
                </w:div>
                <w:div w:id="1623267424">
                  <w:marLeft w:val="0"/>
                  <w:marRight w:val="0"/>
                  <w:marTop w:val="0"/>
                  <w:marBottom w:val="0"/>
                  <w:divBdr>
                    <w:top w:val="none" w:sz="0" w:space="0" w:color="auto"/>
                    <w:left w:val="none" w:sz="0" w:space="0" w:color="auto"/>
                    <w:bottom w:val="none" w:sz="0" w:space="0" w:color="auto"/>
                    <w:right w:val="none" w:sz="0" w:space="0" w:color="auto"/>
                  </w:divBdr>
                  <w:divsChild>
                    <w:div w:id="480535905">
                      <w:marLeft w:val="0"/>
                      <w:marRight w:val="0"/>
                      <w:marTop w:val="0"/>
                      <w:marBottom w:val="0"/>
                      <w:divBdr>
                        <w:top w:val="none" w:sz="0" w:space="0" w:color="auto"/>
                        <w:left w:val="none" w:sz="0" w:space="0" w:color="auto"/>
                        <w:bottom w:val="none" w:sz="0" w:space="0" w:color="auto"/>
                        <w:right w:val="none" w:sz="0" w:space="0" w:color="auto"/>
                      </w:divBdr>
                    </w:div>
                    <w:div w:id="596330688">
                      <w:marLeft w:val="0"/>
                      <w:marRight w:val="0"/>
                      <w:marTop w:val="0"/>
                      <w:marBottom w:val="0"/>
                      <w:divBdr>
                        <w:top w:val="none" w:sz="0" w:space="0" w:color="auto"/>
                        <w:left w:val="none" w:sz="0" w:space="0" w:color="auto"/>
                        <w:bottom w:val="none" w:sz="0" w:space="0" w:color="auto"/>
                        <w:right w:val="none" w:sz="0" w:space="0" w:color="auto"/>
                      </w:divBdr>
                    </w:div>
                  </w:divsChild>
                </w:div>
                <w:div w:id="1781608767">
                  <w:marLeft w:val="0"/>
                  <w:marRight w:val="0"/>
                  <w:marTop w:val="0"/>
                  <w:marBottom w:val="0"/>
                  <w:divBdr>
                    <w:top w:val="none" w:sz="0" w:space="0" w:color="auto"/>
                    <w:left w:val="none" w:sz="0" w:space="0" w:color="auto"/>
                    <w:bottom w:val="none" w:sz="0" w:space="0" w:color="auto"/>
                    <w:right w:val="none" w:sz="0" w:space="0" w:color="auto"/>
                  </w:divBdr>
                  <w:divsChild>
                    <w:div w:id="107939533">
                      <w:marLeft w:val="0"/>
                      <w:marRight w:val="0"/>
                      <w:marTop w:val="0"/>
                      <w:marBottom w:val="0"/>
                      <w:divBdr>
                        <w:top w:val="none" w:sz="0" w:space="0" w:color="auto"/>
                        <w:left w:val="none" w:sz="0" w:space="0" w:color="auto"/>
                        <w:bottom w:val="none" w:sz="0" w:space="0" w:color="auto"/>
                        <w:right w:val="none" w:sz="0" w:space="0" w:color="auto"/>
                      </w:divBdr>
                    </w:div>
                  </w:divsChild>
                </w:div>
                <w:div w:id="1808745258">
                  <w:marLeft w:val="0"/>
                  <w:marRight w:val="0"/>
                  <w:marTop w:val="0"/>
                  <w:marBottom w:val="0"/>
                  <w:divBdr>
                    <w:top w:val="none" w:sz="0" w:space="0" w:color="auto"/>
                    <w:left w:val="none" w:sz="0" w:space="0" w:color="auto"/>
                    <w:bottom w:val="none" w:sz="0" w:space="0" w:color="auto"/>
                    <w:right w:val="none" w:sz="0" w:space="0" w:color="auto"/>
                  </w:divBdr>
                  <w:divsChild>
                    <w:div w:id="569921187">
                      <w:marLeft w:val="0"/>
                      <w:marRight w:val="0"/>
                      <w:marTop w:val="0"/>
                      <w:marBottom w:val="0"/>
                      <w:divBdr>
                        <w:top w:val="none" w:sz="0" w:space="0" w:color="auto"/>
                        <w:left w:val="none" w:sz="0" w:space="0" w:color="auto"/>
                        <w:bottom w:val="none" w:sz="0" w:space="0" w:color="auto"/>
                        <w:right w:val="none" w:sz="0" w:space="0" w:color="auto"/>
                      </w:divBdr>
                    </w:div>
                  </w:divsChild>
                </w:div>
                <w:div w:id="1881550831">
                  <w:marLeft w:val="0"/>
                  <w:marRight w:val="0"/>
                  <w:marTop w:val="0"/>
                  <w:marBottom w:val="0"/>
                  <w:divBdr>
                    <w:top w:val="none" w:sz="0" w:space="0" w:color="auto"/>
                    <w:left w:val="none" w:sz="0" w:space="0" w:color="auto"/>
                    <w:bottom w:val="none" w:sz="0" w:space="0" w:color="auto"/>
                    <w:right w:val="none" w:sz="0" w:space="0" w:color="auto"/>
                  </w:divBdr>
                  <w:divsChild>
                    <w:div w:id="340277085">
                      <w:marLeft w:val="0"/>
                      <w:marRight w:val="0"/>
                      <w:marTop w:val="0"/>
                      <w:marBottom w:val="0"/>
                      <w:divBdr>
                        <w:top w:val="none" w:sz="0" w:space="0" w:color="auto"/>
                        <w:left w:val="none" w:sz="0" w:space="0" w:color="auto"/>
                        <w:bottom w:val="none" w:sz="0" w:space="0" w:color="auto"/>
                        <w:right w:val="none" w:sz="0" w:space="0" w:color="auto"/>
                      </w:divBdr>
                    </w:div>
                    <w:div w:id="801582591">
                      <w:marLeft w:val="0"/>
                      <w:marRight w:val="0"/>
                      <w:marTop w:val="0"/>
                      <w:marBottom w:val="0"/>
                      <w:divBdr>
                        <w:top w:val="none" w:sz="0" w:space="0" w:color="auto"/>
                        <w:left w:val="none" w:sz="0" w:space="0" w:color="auto"/>
                        <w:bottom w:val="none" w:sz="0" w:space="0" w:color="auto"/>
                        <w:right w:val="none" w:sz="0" w:space="0" w:color="auto"/>
                      </w:divBdr>
                    </w:div>
                    <w:div w:id="892157495">
                      <w:marLeft w:val="0"/>
                      <w:marRight w:val="0"/>
                      <w:marTop w:val="0"/>
                      <w:marBottom w:val="0"/>
                      <w:divBdr>
                        <w:top w:val="none" w:sz="0" w:space="0" w:color="auto"/>
                        <w:left w:val="none" w:sz="0" w:space="0" w:color="auto"/>
                        <w:bottom w:val="none" w:sz="0" w:space="0" w:color="auto"/>
                        <w:right w:val="none" w:sz="0" w:space="0" w:color="auto"/>
                      </w:divBdr>
                    </w:div>
                    <w:div w:id="1484277875">
                      <w:marLeft w:val="0"/>
                      <w:marRight w:val="0"/>
                      <w:marTop w:val="0"/>
                      <w:marBottom w:val="0"/>
                      <w:divBdr>
                        <w:top w:val="none" w:sz="0" w:space="0" w:color="auto"/>
                        <w:left w:val="none" w:sz="0" w:space="0" w:color="auto"/>
                        <w:bottom w:val="none" w:sz="0" w:space="0" w:color="auto"/>
                        <w:right w:val="none" w:sz="0" w:space="0" w:color="auto"/>
                      </w:divBdr>
                    </w:div>
                    <w:div w:id="1613630456">
                      <w:marLeft w:val="0"/>
                      <w:marRight w:val="0"/>
                      <w:marTop w:val="0"/>
                      <w:marBottom w:val="0"/>
                      <w:divBdr>
                        <w:top w:val="none" w:sz="0" w:space="0" w:color="auto"/>
                        <w:left w:val="none" w:sz="0" w:space="0" w:color="auto"/>
                        <w:bottom w:val="none" w:sz="0" w:space="0" w:color="auto"/>
                        <w:right w:val="none" w:sz="0" w:space="0" w:color="auto"/>
                      </w:divBdr>
                    </w:div>
                  </w:divsChild>
                </w:div>
                <w:div w:id="1908030348">
                  <w:marLeft w:val="0"/>
                  <w:marRight w:val="0"/>
                  <w:marTop w:val="0"/>
                  <w:marBottom w:val="0"/>
                  <w:divBdr>
                    <w:top w:val="none" w:sz="0" w:space="0" w:color="auto"/>
                    <w:left w:val="none" w:sz="0" w:space="0" w:color="auto"/>
                    <w:bottom w:val="none" w:sz="0" w:space="0" w:color="auto"/>
                    <w:right w:val="none" w:sz="0" w:space="0" w:color="auto"/>
                  </w:divBdr>
                  <w:divsChild>
                    <w:div w:id="321004978">
                      <w:marLeft w:val="0"/>
                      <w:marRight w:val="0"/>
                      <w:marTop w:val="0"/>
                      <w:marBottom w:val="0"/>
                      <w:divBdr>
                        <w:top w:val="none" w:sz="0" w:space="0" w:color="auto"/>
                        <w:left w:val="none" w:sz="0" w:space="0" w:color="auto"/>
                        <w:bottom w:val="none" w:sz="0" w:space="0" w:color="auto"/>
                        <w:right w:val="none" w:sz="0" w:space="0" w:color="auto"/>
                      </w:divBdr>
                    </w:div>
                    <w:div w:id="917208746">
                      <w:marLeft w:val="0"/>
                      <w:marRight w:val="0"/>
                      <w:marTop w:val="0"/>
                      <w:marBottom w:val="0"/>
                      <w:divBdr>
                        <w:top w:val="none" w:sz="0" w:space="0" w:color="auto"/>
                        <w:left w:val="none" w:sz="0" w:space="0" w:color="auto"/>
                        <w:bottom w:val="none" w:sz="0" w:space="0" w:color="auto"/>
                        <w:right w:val="none" w:sz="0" w:space="0" w:color="auto"/>
                      </w:divBdr>
                    </w:div>
                  </w:divsChild>
                </w:div>
                <w:div w:id="2089840912">
                  <w:marLeft w:val="0"/>
                  <w:marRight w:val="0"/>
                  <w:marTop w:val="0"/>
                  <w:marBottom w:val="0"/>
                  <w:divBdr>
                    <w:top w:val="none" w:sz="0" w:space="0" w:color="auto"/>
                    <w:left w:val="none" w:sz="0" w:space="0" w:color="auto"/>
                    <w:bottom w:val="none" w:sz="0" w:space="0" w:color="auto"/>
                    <w:right w:val="none" w:sz="0" w:space="0" w:color="auto"/>
                  </w:divBdr>
                  <w:divsChild>
                    <w:div w:id="1594121909">
                      <w:marLeft w:val="0"/>
                      <w:marRight w:val="0"/>
                      <w:marTop w:val="0"/>
                      <w:marBottom w:val="0"/>
                      <w:divBdr>
                        <w:top w:val="none" w:sz="0" w:space="0" w:color="auto"/>
                        <w:left w:val="none" w:sz="0" w:space="0" w:color="auto"/>
                        <w:bottom w:val="none" w:sz="0" w:space="0" w:color="auto"/>
                        <w:right w:val="none" w:sz="0" w:space="0" w:color="auto"/>
                      </w:divBdr>
                    </w:div>
                  </w:divsChild>
                </w:div>
                <w:div w:id="2100831033">
                  <w:marLeft w:val="0"/>
                  <w:marRight w:val="0"/>
                  <w:marTop w:val="0"/>
                  <w:marBottom w:val="0"/>
                  <w:divBdr>
                    <w:top w:val="none" w:sz="0" w:space="0" w:color="auto"/>
                    <w:left w:val="none" w:sz="0" w:space="0" w:color="auto"/>
                    <w:bottom w:val="none" w:sz="0" w:space="0" w:color="auto"/>
                    <w:right w:val="none" w:sz="0" w:space="0" w:color="auto"/>
                  </w:divBdr>
                  <w:divsChild>
                    <w:div w:id="51463493">
                      <w:marLeft w:val="0"/>
                      <w:marRight w:val="0"/>
                      <w:marTop w:val="0"/>
                      <w:marBottom w:val="0"/>
                      <w:divBdr>
                        <w:top w:val="none" w:sz="0" w:space="0" w:color="auto"/>
                        <w:left w:val="none" w:sz="0" w:space="0" w:color="auto"/>
                        <w:bottom w:val="none" w:sz="0" w:space="0" w:color="auto"/>
                        <w:right w:val="none" w:sz="0" w:space="0" w:color="auto"/>
                      </w:divBdr>
                    </w:div>
                  </w:divsChild>
                </w:div>
                <w:div w:id="2124961151">
                  <w:marLeft w:val="0"/>
                  <w:marRight w:val="0"/>
                  <w:marTop w:val="0"/>
                  <w:marBottom w:val="0"/>
                  <w:divBdr>
                    <w:top w:val="none" w:sz="0" w:space="0" w:color="auto"/>
                    <w:left w:val="none" w:sz="0" w:space="0" w:color="auto"/>
                    <w:bottom w:val="none" w:sz="0" w:space="0" w:color="auto"/>
                    <w:right w:val="none" w:sz="0" w:space="0" w:color="auto"/>
                  </w:divBdr>
                  <w:divsChild>
                    <w:div w:id="134567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53856">
          <w:marLeft w:val="0"/>
          <w:marRight w:val="0"/>
          <w:marTop w:val="0"/>
          <w:marBottom w:val="0"/>
          <w:divBdr>
            <w:top w:val="none" w:sz="0" w:space="0" w:color="auto"/>
            <w:left w:val="none" w:sz="0" w:space="0" w:color="auto"/>
            <w:bottom w:val="none" w:sz="0" w:space="0" w:color="auto"/>
            <w:right w:val="none" w:sz="0" w:space="0" w:color="auto"/>
          </w:divBdr>
          <w:divsChild>
            <w:div w:id="621689123">
              <w:marLeft w:val="0"/>
              <w:marRight w:val="0"/>
              <w:marTop w:val="0"/>
              <w:marBottom w:val="0"/>
              <w:divBdr>
                <w:top w:val="none" w:sz="0" w:space="0" w:color="auto"/>
                <w:left w:val="none" w:sz="0" w:space="0" w:color="auto"/>
                <w:bottom w:val="none" w:sz="0" w:space="0" w:color="auto"/>
                <w:right w:val="none" w:sz="0" w:space="0" w:color="auto"/>
              </w:divBdr>
            </w:div>
          </w:divsChild>
        </w:div>
        <w:div w:id="542443035">
          <w:marLeft w:val="0"/>
          <w:marRight w:val="0"/>
          <w:marTop w:val="0"/>
          <w:marBottom w:val="0"/>
          <w:divBdr>
            <w:top w:val="none" w:sz="0" w:space="0" w:color="auto"/>
            <w:left w:val="none" w:sz="0" w:space="0" w:color="auto"/>
            <w:bottom w:val="none" w:sz="0" w:space="0" w:color="auto"/>
            <w:right w:val="none" w:sz="0" w:space="0" w:color="auto"/>
          </w:divBdr>
        </w:div>
        <w:div w:id="573513395">
          <w:marLeft w:val="0"/>
          <w:marRight w:val="0"/>
          <w:marTop w:val="0"/>
          <w:marBottom w:val="0"/>
          <w:divBdr>
            <w:top w:val="none" w:sz="0" w:space="0" w:color="auto"/>
            <w:left w:val="none" w:sz="0" w:space="0" w:color="auto"/>
            <w:bottom w:val="none" w:sz="0" w:space="0" w:color="auto"/>
            <w:right w:val="none" w:sz="0" w:space="0" w:color="auto"/>
          </w:divBdr>
          <w:divsChild>
            <w:div w:id="472990055">
              <w:marLeft w:val="-75"/>
              <w:marRight w:val="0"/>
              <w:marTop w:val="30"/>
              <w:marBottom w:val="30"/>
              <w:divBdr>
                <w:top w:val="none" w:sz="0" w:space="0" w:color="auto"/>
                <w:left w:val="none" w:sz="0" w:space="0" w:color="auto"/>
                <w:bottom w:val="none" w:sz="0" w:space="0" w:color="auto"/>
                <w:right w:val="none" w:sz="0" w:space="0" w:color="auto"/>
              </w:divBdr>
              <w:divsChild>
                <w:div w:id="19472864">
                  <w:marLeft w:val="0"/>
                  <w:marRight w:val="0"/>
                  <w:marTop w:val="0"/>
                  <w:marBottom w:val="0"/>
                  <w:divBdr>
                    <w:top w:val="none" w:sz="0" w:space="0" w:color="auto"/>
                    <w:left w:val="none" w:sz="0" w:space="0" w:color="auto"/>
                    <w:bottom w:val="none" w:sz="0" w:space="0" w:color="auto"/>
                    <w:right w:val="none" w:sz="0" w:space="0" w:color="auto"/>
                  </w:divBdr>
                  <w:divsChild>
                    <w:div w:id="1809975997">
                      <w:marLeft w:val="0"/>
                      <w:marRight w:val="0"/>
                      <w:marTop w:val="0"/>
                      <w:marBottom w:val="0"/>
                      <w:divBdr>
                        <w:top w:val="none" w:sz="0" w:space="0" w:color="auto"/>
                        <w:left w:val="none" w:sz="0" w:space="0" w:color="auto"/>
                        <w:bottom w:val="none" w:sz="0" w:space="0" w:color="auto"/>
                        <w:right w:val="none" w:sz="0" w:space="0" w:color="auto"/>
                      </w:divBdr>
                    </w:div>
                  </w:divsChild>
                </w:div>
                <w:div w:id="30766090">
                  <w:marLeft w:val="0"/>
                  <w:marRight w:val="0"/>
                  <w:marTop w:val="0"/>
                  <w:marBottom w:val="0"/>
                  <w:divBdr>
                    <w:top w:val="none" w:sz="0" w:space="0" w:color="auto"/>
                    <w:left w:val="none" w:sz="0" w:space="0" w:color="auto"/>
                    <w:bottom w:val="none" w:sz="0" w:space="0" w:color="auto"/>
                    <w:right w:val="none" w:sz="0" w:space="0" w:color="auto"/>
                  </w:divBdr>
                  <w:divsChild>
                    <w:div w:id="517157688">
                      <w:marLeft w:val="0"/>
                      <w:marRight w:val="0"/>
                      <w:marTop w:val="0"/>
                      <w:marBottom w:val="0"/>
                      <w:divBdr>
                        <w:top w:val="none" w:sz="0" w:space="0" w:color="auto"/>
                        <w:left w:val="none" w:sz="0" w:space="0" w:color="auto"/>
                        <w:bottom w:val="none" w:sz="0" w:space="0" w:color="auto"/>
                        <w:right w:val="none" w:sz="0" w:space="0" w:color="auto"/>
                      </w:divBdr>
                    </w:div>
                  </w:divsChild>
                </w:div>
                <w:div w:id="171920911">
                  <w:marLeft w:val="0"/>
                  <w:marRight w:val="0"/>
                  <w:marTop w:val="0"/>
                  <w:marBottom w:val="0"/>
                  <w:divBdr>
                    <w:top w:val="none" w:sz="0" w:space="0" w:color="auto"/>
                    <w:left w:val="none" w:sz="0" w:space="0" w:color="auto"/>
                    <w:bottom w:val="none" w:sz="0" w:space="0" w:color="auto"/>
                    <w:right w:val="none" w:sz="0" w:space="0" w:color="auto"/>
                  </w:divBdr>
                  <w:divsChild>
                    <w:div w:id="37631924">
                      <w:marLeft w:val="0"/>
                      <w:marRight w:val="0"/>
                      <w:marTop w:val="0"/>
                      <w:marBottom w:val="0"/>
                      <w:divBdr>
                        <w:top w:val="none" w:sz="0" w:space="0" w:color="auto"/>
                        <w:left w:val="none" w:sz="0" w:space="0" w:color="auto"/>
                        <w:bottom w:val="none" w:sz="0" w:space="0" w:color="auto"/>
                        <w:right w:val="none" w:sz="0" w:space="0" w:color="auto"/>
                      </w:divBdr>
                    </w:div>
                    <w:div w:id="123819454">
                      <w:marLeft w:val="0"/>
                      <w:marRight w:val="0"/>
                      <w:marTop w:val="0"/>
                      <w:marBottom w:val="0"/>
                      <w:divBdr>
                        <w:top w:val="none" w:sz="0" w:space="0" w:color="auto"/>
                        <w:left w:val="none" w:sz="0" w:space="0" w:color="auto"/>
                        <w:bottom w:val="none" w:sz="0" w:space="0" w:color="auto"/>
                        <w:right w:val="none" w:sz="0" w:space="0" w:color="auto"/>
                      </w:divBdr>
                    </w:div>
                    <w:div w:id="1497723778">
                      <w:marLeft w:val="0"/>
                      <w:marRight w:val="0"/>
                      <w:marTop w:val="0"/>
                      <w:marBottom w:val="0"/>
                      <w:divBdr>
                        <w:top w:val="none" w:sz="0" w:space="0" w:color="auto"/>
                        <w:left w:val="none" w:sz="0" w:space="0" w:color="auto"/>
                        <w:bottom w:val="none" w:sz="0" w:space="0" w:color="auto"/>
                        <w:right w:val="none" w:sz="0" w:space="0" w:color="auto"/>
                      </w:divBdr>
                    </w:div>
                    <w:div w:id="1938321306">
                      <w:marLeft w:val="0"/>
                      <w:marRight w:val="0"/>
                      <w:marTop w:val="0"/>
                      <w:marBottom w:val="0"/>
                      <w:divBdr>
                        <w:top w:val="none" w:sz="0" w:space="0" w:color="auto"/>
                        <w:left w:val="none" w:sz="0" w:space="0" w:color="auto"/>
                        <w:bottom w:val="none" w:sz="0" w:space="0" w:color="auto"/>
                        <w:right w:val="none" w:sz="0" w:space="0" w:color="auto"/>
                      </w:divBdr>
                    </w:div>
                  </w:divsChild>
                </w:div>
                <w:div w:id="380638621">
                  <w:marLeft w:val="0"/>
                  <w:marRight w:val="0"/>
                  <w:marTop w:val="0"/>
                  <w:marBottom w:val="0"/>
                  <w:divBdr>
                    <w:top w:val="none" w:sz="0" w:space="0" w:color="auto"/>
                    <w:left w:val="none" w:sz="0" w:space="0" w:color="auto"/>
                    <w:bottom w:val="none" w:sz="0" w:space="0" w:color="auto"/>
                    <w:right w:val="none" w:sz="0" w:space="0" w:color="auto"/>
                  </w:divBdr>
                  <w:divsChild>
                    <w:div w:id="746802899">
                      <w:marLeft w:val="0"/>
                      <w:marRight w:val="0"/>
                      <w:marTop w:val="0"/>
                      <w:marBottom w:val="0"/>
                      <w:divBdr>
                        <w:top w:val="none" w:sz="0" w:space="0" w:color="auto"/>
                        <w:left w:val="none" w:sz="0" w:space="0" w:color="auto"/>
                        <w:bottom w:val="none" w:sz="0" w:space="0" w:color="auto"/>
                        <w:right w:val="none" w:sz="0" w:space="0" w:color="auto"/>
                      </w:divBdr>
                    </w:div>
                    <w:div w:id="756441783">
                      <w:marLeft w:val="0"/>
                      <w:marRight w:val="0"/>
                      <w:marTop w:val="0"/>
                      <w:marBottom w:val="0"/>
                      <w:divBdr>
                        <w:top w:val="none" w:sz="0" w:space="0" w:color="auto"/>
                        <w:left w:val="none" w:sz="0" w:space="0" w:color="auto"/>
                        <w:bottom w:val="none" w:sz="0" w:space="0" w:color="auto"/>
                        <w:right w:val="none" w:sz="0" w:space="0" w:color="auto"/>
                      </w:divBdr>
                    </w:div>
                    <w:div w:id="1025206846">
                      <w:marLeft w:val="0"/>
                      <w:marRight w:val="0"/>
                      <w:marTop w:val="0"/>
                      <w:marBottom w:val="0"/>
                      <w:divBdr>
                        <w:top w:val="none" w:sz="0" w:space="0" w:color="auto"/>
                        <w:left w:val="none" w:sz="0" w:space="0" w:color="auto"/>
                        <w:bottom w:val="none" w:sz="0" w:space="0" w:color="auto"/>
                        <w:right w:val="none" w:sz="0" w:space="0" w:color="auto"/>
                      </w:divBdr>
                    </w:div>
                    <w:div w:id="1223447185">
                      <w:marLeft w:val="0"/>
                      <w:marRight w:val="0"/>
                      <w:marTop w:val="0"/>
                      <w:marBottom w:val="0"/>
                      <w:divBdr>
                        <w:top w:val="none" w:sz="0" w:space="0" w:color="auto"/>
                        <w:left w:val="none" w:sz="0" w:space="0" w:color="auto"/>
                        <w:bottom w:val="none" w:sz="0" w:space="0" w:color="auto"/>
                        <w:right w:val="none" w:sz="0" w:space="0" w:color="auto"/>
                      </w:divBdr>
                    </w:div>
                    <w:div w:id="1544177693">
                      <w:marLeft w:val="0"/>
                      <w:marRight w:val="0"/>
                      <w:marTop w:val="0"/>
                      <w:marBottom w:val="0"/>
                      <w:divBdr>
                        <w:top w:val="none" w:sz="0" w:space="0" w:color="auto"/>
                        <w:left w:val="none" w:sz="0" w:space="0" w:color="auto"/>
                        <w:bottom w:val="none" w:sz="0" w:space="0" w:color="auto"/>
                        <w:right w:val="none" w:sz="0" w:space="0" w:color="auto"/>
                      </w:divBdr>
                    </w:div>
                    <w:div w:id="1758598190">
                      <w:marLeft w:val="0"/>
                      <w:marRight w:val="0"/>
                      <w:marTop w:val="0"/>
                      <w:marBottom w:val="0"/>
                      <w:divBdr>
                        <w:top w:val="none" w:sz="0" w:space="0" w:color="auto"/>
                        <w:left w:val="none" w:sz="0" w:space="0" w:color="auto"/>
                        <w:bottom w:val="none" w:sz="0" w:space="0" w:color="auto"/>
                        <w:right w:val="none" w:sz="0" w:space="0" w:color="auto"/>
                      </w:divBdr>
                    </w:div>
                    <w:div w:id="2059354443">
                      <w:marLeft w:val="0"/>
                      <w:marRight w:val="0"/>
                      <w:marTop w:val="0"/>
                      <w:marBottom w:val="0"/>
                      <w:divBdr>
                        <w:top w:val="none" w:sz="0" w:space="0" w:color="auto"/>
                        <w:left w:val="none" w:sz="0" w:space="0" w:color="auto"/>
                        <w:bottom w:val="none" w:sz="0" w:space="0" w:color="auto"/>
                        <w:right w:val="none" w:sz="0" w:space="0" w:color="auto"/>
                      </w:divBdr>
                    </w:div>
                  </w:divsChild>
                </w:div>
                <w:div w:id="540828916">
                  <w:marLeft w:val="0"/>
                  <w:marRight w:val="0"/>
                  <w:marTop w:val="0"/>
                  <w:marBottom w:val="0"/>
                  <w:divBdr>
                    <w:top w:val="none" w:sz="0" w:space="0" w:color="auto"/>
                    <w:left w:val="none" w:sz="0" w:space="0" w:color="auto"/>
                    <w:bottom w:val="none" w:sz="0" w:space="0" w:color="auto"/>
                    <w:right w:val="none" w:sz="0" w:space="0" w:color="auto"/>
                  </w:divBdr>
                  <w:divsChild>
                    <w:div w:id="522208618">
                      <w:marLeft w:val="0"/>
                      <w:marRight w:val="0"/>
                      <w:marTop w:val="0"/>
                      <w:marBottom w:val="0"/>
                      <w:divBdr>
                        <w:top w:val="none" w:sz="0" w:space="0" w:color="auto"/>
                        <w:left w:val="none" w:sz="0" w:space="0" w:color="auto"/>
                        <w:bottom w:val="none" w:sz="0" w:space="0" w:color="auto"/>
                        <w:right w:val="none" w:sz="0" w:space="0" w:color="auto"/>
                      </w:divBdr>
                    </w:div>
                  </w:divsChild>
                </w:div>
                <w:div w:id="635255622">
                  <w:marLeft w:val="0"/>
                  <w:marRight w:val="0"/>
                  <w:marTop w:val="0"/>
                  <w:marBottom w:val="0"/>
                  <w:divBdr>
                    <w:top w:val="none" w:sz="0" w:space="0" w:color="auto"/>
                    <w:left w:val="none" w:sz="0" w:space="0" w:color="auto"/>
                    <w:bottom w:val="none" w:sz="0" w:space="0" w:color="auto"/>
                    <w:right w:val="none" w:sz="0" w:space="0" w:color="auto"/>
                  </w:divBdr>
                  <w:divsChild>
                    <w:div w:id="1302999560">
                      <w:marLeft w:val="0"/>
                      <w:marRight w:val="0"/>
                      <w:marTop w:val="0"/>
                      <w:marBottom w:val="0"/>
                      <w:divBdr>
                        <w:top w:val="none" w:sz="0" w:space="0" w:color="auto"/>
                        <w:left w:val="none" w:sz="0" w:space="0" w:color="auto"/>
                        <w:bottom w:val="none" w:sz="0" w:space="0" w:color="auto"/>
                        <w:right w:val="none" w:sz="0" w:space="0" w:color="auto"/>
                      </w:divBdr>
                    </w:div>
                    <w:div w:id="1815368037">
                      <w:marLeft w:val="0"/>
                      <w:marRight w:val="0"/>
                      <w:marTop w:val="0"/>
                      <w:marBottom w:val="0"/>
                      <w:divBdr>
                        <w:top w:val="none" w:sz="0" w:space="0" w:color="auto"/>
                        <w:left w:val="none" w:sz="0" w:space="0" w:color="auto"/>
                        <w:bottom w:val="none" w:sz="0" w:space="0" w:color="auto"/>
                        <w:right w:val="none" w:sz="0" w:space="0" w:color="auto"/>
                      </w:divBdr>
                    </w:div>
                  </w:divsChild>
                </w:div>
                <w:div w:id="748817513">
                  <w:marLeft w:val="0"/>
                  <w:marRight w:val="0"/>
                  <w:marTop w:val="0"/>
                  <w:marBottom w:val="0"/>
                  <w:divBdr>
                    <w:top w:val="none" w:sz="0" w:space="0" w:color="auto"/>
                    <w:left w:val="none" w:sz="0" w:space="0" w:color="auto"/>
                    <w:bottom w:val="none" w:sz="0" w:space="0" w:color="auto"/>
                    <w:right w:val="none" w:sz="0" w:space="0" w:color="auto"/>
                  </w:divBdr>
                  <w:divsChild>
                    <w:div w:id="864832652">
                      <w:marLeft w:val="0"/>
                      <w:marRight w:val="0"/>
                      <w:marTop w:val="0"/>
                      <w:marBottom w:val="0"/>
                      <w:divBdr>
                        <w:top w:val="none" w:sz="0" w:space="0" w:color="auto"/>
                        <w:left w:val="none" w:sz="0" w:space="0" w:color="auto"/>
                        <w:bottom w:val="none" w:sz="0" w:space="0" w:color="auto"/>
                        <w:right w:val="none" w:sz="0" w:space="0" w:color="auto"/>
                      </w:divBdr>
                    </w:div>
                  </w:divsChild>
                </w:div>
                <w:div w:id="840508178">
                  <w:marLeft w:val="0"/>
                  <w:marRight w:val="0"/>
                  <w:marTop w:val="0"/>
                  <w:marBottom w:val="0"/>
                  <w:divBdr>
                    <w:top w:val="none" w:sz="0" w:space="0" w:color="auto"/>
                    <w:left w:val="none" w:sz="0" w:space="0" w:color="auto"/>
                    <w:bottom w:val="none" w:sz="0" w:space="0" w:color="auto"/>
                    <w:right w:val="none" w:sz="0" w:space="0" w:color="auto"/>
                  </w:divBdr>
                  <w:divsChild>
                    <w:div w:id="1676765783">
                      <w:marLeft w:val="0"/>
                      <w:marRight w:val="0"/>
                      <w:marTop w:val="0"/>
                      <w:marBottom w:val="0"/>
                      <w:divBdr>
                        <w:top w:val="none" w:sz="0" w:space="0" w:color="auto"/>
                        <w:left w:val="none" w:sz="0" w:space="0" w:color="auto"/>
                        <w:bottom w:val="none" w:sz="0" w:space="0" w:color="auto"/>
                        <w:right w:val="none" w:sz="0" w:space="0" w:color="auto"/>
                      </w:divBdr>
                    </w:div>
                  </w:divsChild>
                </w:div>
                <w:div w:id="843132500">
                  <w:marLeft w:val="0"/>
                  <w:marRight w:val="0"/>
                  <w:marTop w:val="0"/>
                  <w:marBottom w:val="0"/>
                  <w:divBdr>
                    <w:top w:val="none" w:sz="0" w:space="0" w:color="auto"/>
                    <w:left w:val="none" w:sz="0" w:space="0" w:color="auto"/>
                    <w:bottom w:val="none" w:sz="0" w:space="0" w:color="auto"/>
                    <w:right w:val="none" w:sz="0" w:space="0" w:color="auto"/>
                  </w:divBdr>
                  <w:divsChild>
                    <w:div w:id="614093958">
                      <w:marLeft w:val="0"/>
                      <w:marRight w:val="0"/>
                      <w:marTop w:val="0"/>
                      <w:marBottom w:val="0"/>
                      <w:divBdr>
                        <w:top w:val="none" w:sz="0" w:space="0" w:color="auto"/>
                        <w:left w:val="none" w:sz="0" w:space="0" w:color="auto"/>
                        <w:bottom w:val="none" w:sz="0" w:space="0" w:color="auto"/>
                        <w:right w:val="none" w:sz="0" w:space="0" w:color="auto"/>
                      </w:divBdr>
                    </w:div>
                  </w:divsChild>
                </w:div>
                <w:div w:id="844511680">
                  <w:marLeft w:val="0"/>
                  <w:marRight w:val="0"/>
                  <w:marTop w:val="0"/>
                  <w:marBottom w:val="0"/>
                  <w:divBdr>
                    <w:top w:val="none" w:sz="0" w:space="0" w:color="auto"/>
                    <w:left w:val="none" w:sz="0" w:space="0" w:color="auto"/>
                    <w:bottom w:val="none" w:sz="0" w:space="0" w:color="auto"/>
                    <w:right w:val="none" w:sz="0" w:space="0" w:color="auto"/>
                  </w:divBdr>
                  <w:divsChild>
                    <w:div w:id="907349795">
                      <w:marLeft w:val="0"/>
                      <w:marRight w:val="0"/>
                      <w:marTop w:val="0"/>
                      <w:marBottom w:val="0"/>
                      <w:divBdr>
                        <w:top w:val="none" w:sz="0" w:space="0" w:color="auto"/>
                        <w:left w:val="none" w:sz="0" w:space="0" w:color="auto"/>
                        <w:bottom w:val="none" w:sz="0" w:space="0" w:color="auto"/>
                        <w:right w:val="none" w:sz="0" w:space="0" w:color="auto"/>
                      </w:divBdr>
                    </w:div>
                  </w:divsChild>
                </w:div>
                <w:div w:id="931085010">
                  <w:marLeft w:val="0"/>
                  <w:marRight w:val="0"/>
                  <w:marTop w:val="0"/>
                  <w:marBottom w:val="0"/>
                  <w:divBdr>
                    <w:top w:val="none" w:sz="0" w:space="0" w:color="auto"/>
                    <w:left w:val="none" w:sz="0" w:space="0" w:color="auto"/>
                    <w:bottom w:val="none" w:sz="0" w:space="0" w:color="auto"/>
                    <w:right w:val="none" w:sz="0" w:space="0" w:color="auto"/>
                  </w:divBdr>
                  <w:divsChild>
                    <w:div w:id="148130776">
                      <w:marLeft w:val="0"/>
                      <w:marRight w:val="0"/>
                      <w:marTop w:val="0"/>
                      <w:marBottom w:val="0"/>
                      <w:divBdr>
                        <w:top w:val="none" w:sz="0" w:space="0" w:color="auto"/>
                        <w:left w:val="none" w:sz="0" w:space="0" w:color="auto"/>
                        <w:bottom w:val="none" w:sz="0" w:space="0" w:color="auto"/>
                        <w:right w:val="none" w:sz="0" w:space="0" w:color="auto"/>
                      </w:divBdr>
                    </w:div>
                  </w:divsChild>
                </w:div>
                <w:div w:id="1054693856">
                  <w:marLeft w:val="0"/>
                  <w:marRight w:val="0"/>
                  <w:marTop w:val="0"/>
                  <w:marBottom w:val="0"/>
                  <w:divBdr>
                    <w:top w:val="none" w:sz="0" w:space="0" w:color="auto"/>
                    <w:left w:val="none" w:sz="0" w:space="0" w:color="auto"/>
                    <w:bottom w:val="none" w:sz="0" w:space="0" w:color="auto"/>
                    <w:right w:val="none" w:sz="0" w:space="0" w:color="auto"/>
                  </w:divBdr>
                  <w:divsChild>
                    <w:div w:id="202060982">
                      <w:marLeft w:val="0"/>
                      <w:marRight w:val="0"/>
                      <w:marTop w:val="0"/>
                      <w:marBottom w:val="0"/>
                      <w:divBdr>
                        <w:top w:val="none" w:sz="0" w:space="0" w:color="auto"/>
                        <w:left w:val="none" w:sz="0" w:space="0" w:color="auto"/>
                        <w:bottom w:val="none" w:sz="0" w:space="0" w:color="auto"/>
                        <w:right w:val="none" w:sz="0" w:space="0" w:color="auto"/>
                      </w:divBdr>
                    </w:div>
                  </w:divsChild>
                </w:div>
                <w:div w:id="1122571931">
                  <w:marLeft w:val="0"/>
                  <w:marRight w:val="0"/>
                  <w:marTop w:val="0"/>
                  <w:marBottom w:val="0"/>
                  <w:divBdr>
                    <w:top w:val="none" w:sz="0" w:space="0" w:color="auto"/>
                    <w:left w:val="none" w:sz="0" w:space="0" w:color="auto"/>
                    <w:bottom w:val="none" w:sz="0" w:space="0" w:color="auto"/>
                    <w:right w:val="none" w:sz="0" w:space="0" w:color="auto"/>
                  </w:divBdr>
                  <w:divsChild>
                    <w:div w:id="488399413">
                      <w:marLeft w:val="0"/>
                      <w:marRight w:val="0"/>
                      <w:marTop w:val="0"/>
                      <w:marBottom w:val="0"/>
                      <w:divBdr>
                        <w:top w:val="none" w:sz="0" w:space="0" w:color="auto"/>
                        <w:left w:val="none" w:sz="0" w:space="0" w:color="auto"/>
                        <w:bottom w:val="none" w:sz="0" w:space="0" w:color="auto"/>
                        <w:right w:val="none" w:sz="0" w:space="0" w:color="auto"/>
                      </w:divBdr>
                    </w:div>
                  </w:divsChild>
                </w:div>
                <w:div w:id="1207791133">
                  <w:marLeft w:val="0"/>
                  <w:marRight w:val="0"/>
                  <w:marTop w:val="0"/>
                  <w:marBottom w:val="0"/>
                  <w:divBdr>
                    <w:top w:val="none" w:sz="0" w:space="0" w:color="auto"/>
                    <w:left w:val="none" w:sz="0" w:space="0" w:color="auto"/>
                    <w:bottom w:val="none" w:sz="0" w:space="0" w:color="auto"/>
                    <w:right w:val="none" w:sz="0" w:space="0" w:color="auto"/>
                  </w:divBdr>
                  <w:divsChild>
                    <w:div w:id="136726765">
                      <w:marLeft w:val="0"/>
                      <w:marRight w:val="0"/>
                      <w:marTop w:val="0"/>
                      <w:marBottom w:val="0"/>
                      <w:divBdr>
                        <w:top w:val="none" w:sz="0" w:space="0" w:color="auto"/>
                        <w:left w:val="none" w:sz="0" w:space="0" w:color="auto"/>
                        <w:bottom w:val="none" w:sz="0" w:space="0" w:color="auto"/>
                        <w:right w:val="none" w:sz="0" w:space="0" w:color="auto"/>
                      </w:divBdr>
                    </w:div>
                  </w:divsChild>
                </w:div>
                <w:div w:id="1281915183">
                  <w:marLeft w:val="0"/>
                  <w:marRight w:val="0"/>
                  <w:marTop w:val="0"/>
                  <w:marBottom w:val="0"/>
                  <w:divBdr>
                    <w:top w:val="none" w:sz="0" w:space="0" w:color="auto"/>
                    <w:left w:val="none" w:sz="0" w:space="0" w:color="auto"/>
                    <w:bottom w:val="none" w:sz="0" w:space="0" w:color="auto"/>
                    <w:right w:val="none" w:sz="0" w:space="0" w:color="auto"/>
                  </w:divBdr>
                  <w:divsChild>
                    <w:div w:id="1022705320">
                      <w:marLeft w:val="0"/>
                      <w:marRight w:val="0"/>
                      <w:marTop w:val="0"/>
                      <w:marBottom w:val="0"/>
                      <w:divBdr>
                        <w:top w:val="none" w:sz="0" w:space="0" w:color="auto"/>
                        <w:left w:val="none" w:sz="0" w:space="0" w:color="auto"/>
                        <w:bottom w:val="none" w:sz="0" w:space="0" w:color="auto"/>
                        <w:right w:val="none" w:sz="0" w:space="0" w:color="auto"/>
                      </w:divBdr>
                    </w:div>
                  </w:divsChild>
                </w:div>
                <w:div w:id="1417560151">
                  <w:marLeft w:val="0"/>
                  <w:marRight w:val="0"/>
                  <w:marTop w:val="0"/>
                  <w:marBottom w:val="0"/>
                  <w:divBdr>
                    <w:top w:val="none" w:sz="0" w:space="0" w:color="auto"/>
                    <w:left w:val="none" w:sz="0" w:space="0" w:color="auto"/>
                    <w:bottom w:val="none" w:sz="0" w:space="0" w:color="auto"/>
                    <w:right w:val="none" w:sz="0" w:space="0" w:color="auto"/>
                  </w:divBdr>
                  <w:divsChild>
                    <w:div w:id="1016267445">
                      <w:marLeft w:val="0"/>
                      <w:marRight w:val="0"/>
                      <w:marTop w:val="0"/>
                      <w:marBottom w:val="0"/>
                      <w:divBdr>
                        <w:top w:val="none" w:sz="0" w:space="0" w:color="auto"/>
                        <w:left w:val="none" w:sz="0" w:space="0" w:color="auto"/>
                        <w:bottom w:val="none" w:sz="0" w:space="0" w:color="auto"/>
                        <w:right w:val="none" w:sz="0" w:space="0" w:color="auto"/>
                      </w:divBdr>
                    </w:div>
                  </w:divsChild>
                </w:div>
                <w:div w:id="1454248399">
                  <w:marLeft w:val="0"/>
                  <w:marRight w:val="0"/>
                  <w:marTop w:val="0"/>
                  <w:marBottom w:val="0"/>
                  <w:divBdr>
                    <w:top w:val="none" w:sz="0" w:space="0" w:color="auto"/>
                    <w:left w:val="none" w:sz="0" w:space="0" w:color="auto"/>
                    <w:bottom w:val="none" w:sz="0" w:space="0" w:color="auto"/>
                    <w:right w:val="none" w:sz="0" w:space="0" w:color="auto"/>
                  </w:divBdr>
                  <w:divsChild>
                    <w:div w:id="870922040">
                      <w:marLeft w:val="0"/>
                      <w:marRight w:val="0"/>
                      <w:marTop w:val="0"/>
                      <w:marBottom w:val="0"/>
                      <w:divBdr>
                        <w:top w:val="none" w:sz="0" w:space="0" w:color="auto"/>
                        <w:left w:val="none" w:sz="0" w:space="0" w:color="auto"/>
                        <w:bottom w:val="none" w:sz="0" w:space="0" w:color="auto"/>
                        <w:right w:val="none" w:sz="0" w:space="0" w:color="auto"/>
                      </w:divBdr>
                    </w:div>
                    <w:div w:id="1371683225">
                      <w:marLeft w:val="0"/>
                      <w:marRight w:val="0"/>
                      <w:marTop w:val="0"/>
                      <w:marBottom w:val="0"/>
                      <w:divBdr>
                        <w:top w:val="none" w:sz="0" w:space="0" w:color="auto"/>
                        <w:left w:val="none" w:sz="0" w:space="0" w:color="auto"/>
                        <w:bottom w:val="none" w:sz="0" w:space="0" w:color="auto"/>
                        <w:right w:val="none" w:sz="0" w:space="0" w:color="auto"/>
                      </w:divBdr>
                    </w:div>
                    <w:div w:id="1700744099">
                      <w:marLeft w:val="0"/>
                      <w:marRight w:val="0"/>
                      <w:marTop w:val="0"/>
                      <w:marBottom w:val="0"/>
                      <w:divBdr>
                        <w:top w:val="none" w:sz="0" w:space="0" w:color="auto"/>
                        <w:left w:val="none" w:sz="0" w:space="0" w:color="auto"/>
                        <w:bottom w:val="none" w:sz="0" w:space="0" w:color="auto"/>
                        <w:right w:val="none" w:sz="0" w:space="0" w:color="auto"/>
                      </w:divBdr>
                    </w:div>
                  </w:divsChild>
                </w:div>
                <w:div w:id="1530684502">
                  <w:marLeft w:val="0"/>
                  <w:marRight w:val="0"/>
                  <w:marTop w:val="0"/>
                  <w:marBottom w:val="0"/>
                  <w:divBdr>
                    <w:top w:val="none" w:sz="0" w:space="0" w:color="auto"/>
                    <w:left w:val="none" w:sz="0" w:space="0" w:color="auto"/>
                    <w:bottom w:val="none" w:sz="0" w:space="0" w:color="auto"/>
                    <w:right w:val="none" w:sz="0" w:space="0" w:color="auto"/>
                  </w:divBdr>
                  <w:divsChild>
                    <w:div w:id="1313830859">
                      <w:marLeft w:val="0"/>
                      <w:marRight w:val="0"/>
                      <w:marTop w:val="0"/>
                      <w:marBottom w:val="0"/>
                      <w:divBdr>
                        <w:top w:val="none" w:sz="0" w:space="0" w:color="auto"/>
                        <w:left w:val="none" w:sz="0" w:space="0" w:color="auto"/>
                        <w:bottom w:val="none" w:sz="0" w:space="0" w:color="auto"/>
                        <w:right w:val="none" w:sz="0" w:space="0" w:color="auto"/>
                      </w:divBdr>
                    </w:div>
                  </w:divsChild>
                </w:div>
                <w:div w:id="1697266640">
                  <w:marLeft w:val="0"/>
                  <w:marRight w:val="0"/>
                  <w:marTop w:val="0"/>
                  <w:marBottom w:val="0"/>
                  <w:divBdr>
                    <w:top w:val="none" w:sz="0" w:space="0" w:color="auto"/>
                    <w:left w:val="none" w:sz="0" w:space="0" w:color="auto"/>
                    <w:bottom w:val="none" w:sz="0" w:space="0" w:color="auto"/>
                    <w:right w:val="none" w:sz="0" w:space="0" w:color="auto"/>
                  </w:divBdr>
                  <w:divsChild>
                    <w:div w:id="961617164">
                      <w:marLeft w:val="0"/>
                      <w:marRight w:val="0"/>
                      <w:marTop w:val="0"/>
                      <w:marBottom w:val="0"/>
                      <w:divBdr>
                        <w:top w:val="none" w:sz="0" w:space="0" w:color="auto"/>
                        <w:left w:val="none" w:sz="0" w:space="0" w:color="auto"/>
                        <w:bottom w:val="none" w:sz="0" w:space="0" w:color="auto"/>
                        <w:right w:val="none" w:sz="0" w:space="0" w:color="auto"/>
                      </w:divBdr>
                    </w:div>
                  </w:divsChild>
                </w:div>
                <w:div w:id="1778332293">
                  <w:marLeft w:val="0"/>
                  <w:marRight w:val="0"/>
                  <w:marTop w:val="0"/>
                  <w:marBottom w:val="0"/>
                  <w:divBdr>
                    <w:top w:val="none" w:sz="0" w:space="0" w:color="auto"/>
                    <w:left w:val="none" w:sz="0" w:space="0" w:color="auto"/>
                    <w:bottom w:val="none" w:sz="0" w:space="0" w:color="auto"/>
                    <w:right w:val="none" w:sz="0" w:space="0" w:color="auto"/>
                  </w:divBdr>
                  <w:divsChild>
                    <w:div w:id="155534414">
                      <w:marLeft w:val="0"/>
                      <w:marRight w:val="0"/>
                      <w:marTop w:val="0"/>
                      <w:marBottom w:val="0"/>
                      <w:divBdr>
                        <w:top w:val="none" w:sz="0" w:space="0" w:color="auto"/>
                        <w:left w:val="none" w:sz="0" w:space="0" w:color="auto"/>
                        <w:bottom w:val="none" w:sz="0" w:space="0" w:color="auto"/>
                        <w:right w:val="none" w:sz="0" w:space="0" w:color="auto"/>
                      </w:divBdr>
                    </w:div>
                    <w:div w:id="233659619">
                      <w:marLeft w:val="0"/>
                      <w:marRight w:val="0"/>
                      <w:marTop w:val="0"/>
                      <w:marBottom w:val="0"/>
                      <w:divBdr>
                        <w:top w:val="none" w:sz="0" w:space="0" w:color="auto"/>
                        <w:left w:val="none" w:sz="0" w:space="0" w:color="auto"/>
                        <w:bottom w:val="none" w:sz="0" w:space="0" w:color="auto"/>
                        <w:right w:val="none" w:sz="0" w:space="0" w:color="auto"/>
                      </w:divBdr>
                    </w:div>
                    <w:div w:id="511802449">
                      <w:marLeft w:val="0"/>
                      <w:marRight w:val="0"/>
                      <w:marTop w:val="0"/>
                      <w:marBottom w:val="0"/>
                      <w:divBdr>
                        <w:top w:val="none" w:sz="0" w:space="0" w:color="auto"/>
                        <w:left w:val="none" w:sz="0" w:space="0" w:color="auto"/>
                        <w:bottom w:val="none" w:sz="0" w:space="0" w:color="auto"/>
                        <w:right w:val="none" w:sz="0" w:space="0" w:color="auto"/>
                      </w:divBdr>
                    </w:div>
                  </w:divsChild>
                </w:div>
                <w:div w:id="1898591180">
                  <w:marLeft w:val="0"/>
                  <w:marRight w:val="0"/>
                  <w:marTop w:val="0"/>
                  <w:marBottom w:val="0"/>
                  <w:divBdr>
                    <w:top w:val="none" w:sz="0" w:space="0" w:color="auto"/>
                    <w:left w:val="none" w:sz="0" w:space="0" w:color="auto"/>
                    <w:bottom w:val="none" w:sz="0" w:space="0" w:color="auto"/>
                    <w:right w:val="none" w:sz="0" w:space="0" w:color="auto"/>
                  </w:divBdr>
                  <w:divsChild>
                    <w:div w:id="410470732">
                      <w:marLeft w:val="0"/>
                      <w:marRight w:val="0"/>
                      <w:marTop w:val="0"/>
                      <w:marBottom w:val="0"/>
                      <w:divBdr>
                        <w:top w:val="none" w:sz="0" w:space="0" w:color="auto"/>
                        <w:left w:val="none" w:sz="0" w:space="0" w:color="auto"/>
                        <w:bottom w:val="none" w:sz="0" w:space="0" w:color="auto"/>
                        <w:right w:val="none" w:sz="0" w:space="0" w:color="auto"/>
                      </w:divBdr>
                    </w:div>
                    <w:div w:id="598410529">
                      <w:marLeft w:val="0"/>
                      <w:marRight w:val="0"/>
                      <w:marTop w:val="0"/>
                      <w:marBottom w:val="0"/>
                      <w:divBdr>
                        <w:top w:val="none" w:sz="0" w:space="0" w:color="auto"/>
                        <w:left w:val="none" w:sz="0" w:space="0" w:color="auto"/>
                        <w:bottom w:val="none" w:sz="0" w:space="0" w:color="auto"/>
                        <w:right w:val="none" w:sz="0" w:space="0" w:color="auto"/>
                      </w:divBdr>
                    </w:div>
                    <w:div w:id="970937049">
                      <w:marLeft w:val="0"/>
                      <w:marRight w:val="0"/>
                      <w:marTop w:val="0"/>
                      <w:marBottom w:val="0"/>
                      <w:divBdr>
                        <w:top w:val="none" w:sz="0" w:space="0" w:color="auto"/>
                        <w:left w:val="none" w:sz="0" w:space="0" w:color="auto"/>
                        <w:bottom w:val="none" w:sz="0" w:space="0" w:color="auto"/>
                        <w:right w:val="none" w:sz="0" w:space="0" w:color="auto"/>
                      </w:divBdr>
                    </w:div>
                    <w:div w:id="1290238838">
                      <w:marLeft w:val="0"/>
                      <w:marRight w:val="0"/>
                      <w:marTop w:val="0"/>
                      <w:marBottom w:val="0"/>
                      <w:divBdr>
                        <w:top w:val="none" w:sz="0" w:space="0" w:color="auto"/>
                        <w:left w:val="none" w:sz="0" w:space="0" w:color="auto"/>
                        <w:bottom w:val="none" w:sz="0" w:space="0" w:color="auto"/>
                        <w:right w:val="none" w:sz="0" w:space="0" w:color="auto"/>
                      </w:divBdr>
                    </w:div>
                    <w:div w:id="1634825297">
                      <w:marLeft w:val="0"/>
                      <w:marRight w:val="0"/>
                      <w:marTop w:val="0"/>
                      <w:marBottom w:val="0"/>
                      <w:divBdr>
                        <w:top w:val="none" w:sz="0" w:space="0" w:color="auto"/>
                        <w:left w:val="none" w:sz="0" w:space="0" w:color="auto"/>
                        <w:bottom w:val="none" w:sz="0" w:space="0" w:color="auto"/>
                        <w:right w:val="none" w:sz="0" w:space="0" w:color="auto"/>
                      </w:divBdr>
                    </w:div>
                    <w:div w:id="1749231099">
                      <w:marLeft w:val="0"/>
                      <w:marRight w:val="0"/>
                      <w:marTop w:val="0"/>
                      <w:marBottom w:val="0"/>
                      <w:divBdr>
                        <w:top w:val="none" w:sz="0" w:space="0" w:color="auto"/>
                        <w:left w:val="none" w:sz="0" w:space="0" w:color="auto"/>
                        <w:bottom w:val="none" w:sz="0" w:space="0" w:color="auto"/>
                        <w:right w:val="none" w:sz="0" w:space="0" w:color="auto"/>
                      </w:divBdr>
                    </w:div>
                    <w:div w:id="2034303102">
                      <w:marLeft w:val="0"/>
                      <w:marRight w:val="0"/>
                      <w:marTop w:val="0"/>
                      <w:marBottom w:val="0"/>
                      <w:divBdr>
                        <w:top w:val="none" w:sz="0" w:space="0" w:color="auto"/>
                        <w:left w:val="none" w:sz="0" w:space="0" w:color="auto"/>
                        <w:bottom w:val="none" w:sz="0" w:space="0" w:color="auto"/>
                        <w:right w:val="none" w:sz="0" w:space="0" w:color="auto"/>
                      </w:divBdr>
                    </w:div>
                    <w:div w:id="2041273907">
                      <w:marLeft w:val="0"/>
                      <w:marRight w:val="0"/>
                      <w:marTop w:val="0"/>
                      <w:marBottom w:val="0"/>
                      <w:divBdr>
                        <w:top w:val="none" w:sz="0" w:space="0" w:color="auto"/>
                        <w:left w:val="none" w:sz="0" w:space="0" w:color="auto"/>
                        <w:bottom w:val="none" w:sz="0" w:space="0" w:color="auto"/>
                        <w:right w:val="none" w:sz="0" w:space="0" w:color="auto"/>
                      </w:divBdr>
                    </w:div>
                    <w:div w:id="2086217706">
                      <w:marLeft w:val="0"/>
                      <w:marRight w:val="0"/>
                      <w:marTop w:val="0"/>
                      <w:marBottom w:val="0"/>
                      <w:divBdr>
                        <w:top w:val="none" w:sz="0" w:space="0" w:color="auto"/>
                        <w:left w:val="none" w:sz="0" w:space="0" w:color="auto"/>
                        <w:bottom w:val="none" w:sz="0" w:space="0" w:color="auto"/>
                        <w:right w:val="none" w:sz="0" w:space="0" w:color="auto"/>
                      </w:divBdr>
                    </w:div>
                  </w:divsChild>
                </w:div>
                <w:div w:id="1921481382">
                  <w:marLeft w:val="0"/>
                  <w:marRight w:val="0"/>
                  <w:marTop w:val="0"/>
                  <w:marBottom w:val="0"/>
                  <w:divBdr>
                    <w:top w:val="none" w:sz="0" w:space="0" w:color="auto"/>
                    <w:left w:val="none" w:sz="0" w:space="0" w:color="auto"/>
                    <w:bottom w:val="none" w:sz="0" w:space="0" w:color="auto"/>
                    <w:right w:val="none" w:sz="0" w:space="0" w:color="auto"/>
                  </w:divBdr>
                  <w:divsChild>
                    <w:div w:id="982387849">
                      <w:marLeft w:val="0"/>
                      <w:marRight w:val="0"/>
                      <w:marTop w:val="0"/>
                      <w:marBottom w:val="0"/>
                      <w:divBdr>
                        <w:top w:val="none" w:sz="0" w:space="0" w:color="auto"/>
                        <w:left w:val="none" w:sz="0" w:space="0" w:color="auto"/>
                        <w:bottom w:val="none" w:sz="0" w:space="0" w:color="auto"/>
                        <w:right w:val="none" w:sz="0" w:space="0" w:color="auto"/>
                      </w:divBdr>
                    </w:div>
                  </w:divsChild>
                </w:div>
                <w:div w:id="2061511058">
                  <w:marLeft w:val="0"/>
                  <w:marRight w:val="0"/>
                  <w:marTop w:val="0"/>
                  <w:marBottom w:val="0"/>
                  <w:divBdr>
                    <w:top w:val="none" w:sz="0" w:space="0" w:color="auto"/>
                    <w:left w:val="none" w:sz="0" w:space="0" w:color="auto"/>
                    <w:bottom w:val="none" w:sz="0" w:space="0" w:color="auto"/>
                    <w:right w:val="none" w:sz="0" w:space="0" w:color="auto"/>
                  </w:divBdr>
                  <w:divsChild>
                    <w:div w:id="989405263">
                      <w:marLeft w:val="0"/>
                      <w:marRight w:val="0"/>
                      <w:marTop w:val="0"/>
                      <w:marBottom w:val="0"/>
                      <w:divBdr>
                        <w:top w:val="none" w:sz="0" w:space="0" w:color="auto"/>
                        <w:left w:val="none" w:sz="0" w:space="0" w:color="auto"/>
                        <w:bottom w:val="none" w:sz="0" w:space="0" w:color="auto"/>
                        <w:right w:val="none" w:sz="0" w:space="0" w:color="auto"/>
                      </w:divBdr>
                    </w:div>
                  </w:divsChild>
                </w:div>
                <w:div w:id="2061517823">
                  <w:marLeft w:val="0"/>
                  <w:marRight w:val="0"/>
                  <w:marTop w:val="0"/>
                  <w:marBottom w:val="0"/>
                  <w:divBdr>
                    <w:top w:val="none" w:sz="0" w:space="0" w:color="auto"/>
                    <w:left w:val="none" w:sz="0" w:space="0" w:color="auto"/>
                    <w:bottom w:val="none" w:sz="0" w:space="0" w:color="auto"/>
                    <w:right w:val="none" w:sz="0" w:space="0" w:color="auto"/>
                  </w:divBdr>
                  <w:divsChild>
                    <w:div w:id="434251802">
                      <w:marLeft w:val="0"/>
                      <w:marRight w:val="0"/>
                      <w:marTop w:val="0"/>
                      <w:marBottom w:val="0"/>
                      <w:divBdr>
                        <w:top w:val="none" w:sz="0" w:space="0" w:color="auto"/>
                        <w:left w:val="none" w:sz="0" w:space="0" w:color="auto"/>
                        <w:bottom w:val="none" w:sz="0" w:space="0" w:color="auto"/>
                        <w:right w:val="none" w:sz="0" w:space="0" w:color="auto"/>
                      </w:divBdr>
                    </w:div>
                  </w:divsChild>
                </w:div>
                <w:div w:id="2070229697">
                  <w:marLeft w:val="0"/>
                  <w:marRight w:val="0"/>
                  <w:marTop w:val="0"/>
                  <w:marBottom w:val="0"/>
                  <w:divBdr>
                    <w:top w:val="none" w:sz="0" w:space="0" w:color="auto"/>
                    <w:left w:val="none" w:sz="0" w:space="0" w:color="auto"/>
                    <w:bottom w:val="none" w:sz="0" w:space="0" w:color="auto"/>
                    <w:right w:val="none" w:sz="0" w:space="0" w:color="auto"/>
                  </w:divBdr>
                  <w:divsChild>
                    <w:div w:id="1232277565">
                      <w:marLeft w:val="0"/>
                      <w:marRight w:val="0"/>
                      <w:marTop w:val="0"/>
                      <w:marBottom w:val="0"/>
                      <w:divBdr>
                        <w:top w:val="none" w:sz="0" w:space="0" w:color="auto"/>
                        <w:left w:val="none" w:sz="0" w:space="0" w:color="auto"/>
                        <w:bottom w:val="none" w:sz="0" w:space="0" w:color="auto"/>
                        <w:right w:val="none" w:sz="0" w:space="0" w:color="auto"/>
                      </w:divBdr>
                    </w:div>
                  </w:divsChild>
                </w:div>
                <w:div w:id="2079014680">
                  <w:marLeft w:val="0"/>
                  <w:marRight w:val="0"/>
                  <w:marTop w:val="0"/>
                  <w:marBottom w:val="0"/>
                  <w:divBdr>
                    <w:top w:val="none" w:sz="0" w:space="0" w:color="auto"/>
                    <w:left w:val="none" w:sz="0" w:space="0" w:color="auto"/>
                    <w:bottom w:val="none" w:sz="0" w:space="0" w:color="auto"/>
                    <w:right w:val="none" w:sz="0" w:space="0" w:color="auto"/>
                  </w:divBdr>
                  <w:divsChild>
                    <w:div w:id="1634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802814">
          <w:marLeft w:val="0"/>
          <w:marRight w:val="0"/>
          <w:marTop w:val="0"/>
          <w:marBottom w:val="0"/>
          <w:divBdr>
            <w:top w:val="none" w:sz="0" w:space="0" w:color="auto"/>
            <w:left w:val="none" w:sz="0" w:space="0" w:color="auto"/>
            <w:bottom w:val="none" w:sz="0" w:space="0" w:color="auto"/>
            <w:right w:val="none" w:sz="0" w:space="0" w:color="auto"/>
          </w:divBdr>
          <w:divsChild>
            <w:div w:id="1696149051">
              <w:marLeft w:val="0"/>
              <w:marRight w:val="0"/>
              <w:marTop w:val="0"/>
              <w:marBottom w:val="0"/>
              <w:divBdr>
                <w:top w:val="none" w:sz="0" w:space="0" w:color="auto"/>
                <w:left w:val="none" w:sz="0" w:space="0" w:color="auto"/>
                <w:bottom w:val="none" w:sz="0" w:space="0" w:color="auto"/>
                <w:right w:val="none" w:sz="0" w:space="0" w:color="auto"/>
              </w:divBdr>
            </w:div>
          </w:divsChild>
        </w:div>
        <w:div w:id="888611678">
          <w:marLeft w:val="0"/>
          <w:marRight w:val="0"/>
          <w:marTop w:val="0"/>
          <w:marBottom w:val="0"/>
          <w:divBdr>
            <w:top w:val="none" w:sz="0" w:space="0" w:color="auto"/>
            <w:left w:val="none" w:sz="0" w:space="0" w:color="auto"/>
            <w:bottom w:val="none" w:sz="0" w:space="0" w:color="auto"/>
            <w:right w:val="none" w:sz="0" w:space="0" w:color="auto"/>
          </w:divBdr>
          <w:divsChild>
            <w:div w:id="826629381">
              <w:marLeft w:val="0"/>
              <w:marRight w:val="0"/>
              <w:marTop w:val="0"/>
              <w:marBottom w:val="0"/>
              <w:divBdr>
                <w:top w:val="none" w:sz="0" w:space="0" w:color="auto"/>
                <w:left w:val="none" w:sz="0" w:space="0" w:color="auto"/>
                <w:bottom w:val="none" w:sz="0" w:space="0" w:color="auto"/>
                <w:right w:val="none" w:sz="0" w:space="0" w:color="auto"/>
              </w:divBdr>
            </w:div>
          </w:divsChild>
        </w:div>
        <w:div w:id="919869631">
          <w:marLeft w:val="0"/>
          <w:marRight w:val="0"/>
          <w:marTop w:val="0"/>
          <w:marBottom w:val="0"/>
          <w:divBdr>
            <w:top w:val="none" w:sz="0" w:space="0" w:color="auto"/>
            <w:left w:val="none" w:sz="0" w:space="0" w:color="auto"/>
            <w:bottom w:val="none" w:sz="0" w:space="0" w:color="auto"/>
            <w:right w:val="none" w:sz="0" w:space="0" w:color="auto"/>
          </w:divBdr>
          <w:divsChild>
            <w:div w:id="469639785">
              <w:marLeft w:val="0"/>
              <w:marRight w:val="0"/>
              <w:marTop w:val="0"/>
              <w:marBottom w:val="0"/>
              <w:divBdr>
                <w:top w:val="none" w:sz="0" w:space="0" w:color="auto"/>
                <w:left w:val="none" w:sz="0" w:space="0" w:color="auto"/>
                <w:bottom w:val="none" w:sz="0" w:space="0" w:color="auto"/>
                <w:right w:val="none" w:sz="0" w:space="0" w:color="auto"/>
              </w:divBdr>
            </w:div>
          </w:divsChild>
        </w:div>
        <w:div w:id="1105080287">
          <w:marLeft w:val="0"/>
          <w:marRight w:val="0"/>
          <w:marTop w:val="0"/>
          <w:marBottom w:val="0"/>
          <w:divBdr>
            <w:top w:val="none" w:sz="0" w:space="0" w:color="auto"/>
            <w:left w:val="none" w:sz="0" w:space="0" w:color="auto"/>
            <w:bottom w:val="none" w:sz="0" w:space="0" w:color="auto"/>
            <w:right w:val="none" w:sz="0" w:space="0" w:color="auto"/>
          </w:divBdr>
          <w:divsChild>
            <w:div w:id="750321729">
              <w:marLeft w:val="0"/>
              <w:marRight w:val="0"/>
              <w:marTop w:val="0"/>
              <w:marBottom w:val="0"/>
              <w:divBdr>
                <w:top w:val="none" w:sz="0" w:space="0" w:color="auto"/>
                <w:left w:val="none" w:sz="0" w:space="0" w:color="auto"/>
                <w:bottom w:val="none" w:sz="0" w:space="0" w:color="auto"/>
                <w:right w:val="none" w:sz="0" w:space="0" w:color="auto"/>
              </w:divBdr>
            </w:div>
          </w:divsChild>
        </w:div>
        <w:div w:id="1153065162">
          <w:marLeft w:val="0"/>
          <w:marRight w:val="0"/>
          <w:marTop w:val="0"/>
          <w:marBottom w:val="0"/>
          <w:divBdr>
            <w:top w:val="none" w:sz="0" w:space="0" w:color="auto"/>
            <w:left w:val="none" w:sz="0" w:space="0" w:color="auto"/>
            <w:bottom w:val="none" w:sz="0" w:space="0" w:color="auto"/>
            <w:right w:val="none" w:sz="0" w:space="0" w:color="auto"/>
          </w:divBdr>
          <w:divsChild>
            <w:div w:id="1287931027">
              <w:marLeft w:val="-75"/>
              <w:marRight w:val="0"/>
              <w:marTop w:val="30"/>
              <w:marBottom w:val="30"/>
              <w:divBdr>
                <w:top w:val="none" w:sz="0" w:space="0" w:color="auto"/>
                <w:left w:val="none" w:sz="0" w:space="0" w:color="auto"/>
                <w:bottom w:val="none" w:sz="0" w:space="0" w:color="auto"/>
                <w:right w:val="none" w:sz="0" w:space="0" w:color="auto"/>
              </w:divBdr>
              <w:divsChild>
                <w:div w:id="51393845">
                  <w:marLeft w:val="0"/>
                  <w:marRight w:val="0"/>
                  <w:marTop w:val="0"/>
                  <w:marBottom w:val="0"/>
                  <w:divBdr>
                    <w:top w:val="none" w:sz="0" w:space="0" w:color="auto"/>
                    <w:left w:val="none" w:sz="0" w:space="0" w:color="auto"/>
                    <w:bottom w:val="none" w:sz="0" w:space="0" w:color="auto"/>
                    <w:right w:val="none" w:sz="0" w:space="0" w:color="auto"/>
                  </w:divBdr>
                  <w:divsChild>
                    <w:div w:id="739403382">
                      <w:marLeft w:val="0"/>
                      <w:marRight w:val="0"/>
                      <w:marTop w:val="0"/>
                      <w:marBottom w:val="0"/>
                      <w:divBdr>
                        <w:top w:val="none" w:sz="0" w:space="0" w:color="auto"/>
                        <w:left w:val="none" w:sz="0" w:space="0" w:color="auto"/>
                        <w:bottom w:val="none" w:sz="0" w:space="0" w:color="auto"/>
                        <w:right w:val="none" w:sz="0" w:space="0" w:color="auto"/>
                      </w:divBdr>
                    </w:div>
                    <w:div w:id="1715807972">
                      <w:marLeft w:val="0"/>
                      <w:marRight w:val="0"/>
                      <w:marTop w:val="0"/>
                      <w:marBottom w:val="0"/>
                      <w:divBdr>
                        <w:top w:val="none" w:sz="0" w:space="0" w:color="auto"/>
                        <w:left w:val="none" w:sz="0" w:space="0" w:color="auto"/>
                        <w:bottom w:val="none" w:sz="0" w:space="0" w:color="auto"/>
                        <w:right w:val="none" w:sz="0" w:space="0" w:color="auto"/>
                      </w:divBdr>
                    </w:div>
                  </w:divsChild>
                </w:div>
                <w:div w:id="138812026">
                  <w:marLeft w:val="0"/>
                  <w:marRight w:val="0"/>
                  <w:marTop w:val="0"/>
                  <w:marBottom w:val="0"/>
                  <w:divBdr>
                    <w:top w:val="none" w:sz="0" w:space="0" w:color="auto"/>
                    <w:left w:val="none" w:sz="0" w:space="0" w:color="auto"/>
                    <w:bottom w:val="none" w:sz="0" w:space="0" w:color="auto"/>
                    <w:right w:val="none" w:sz="0" w:space="0" w:color="auto"/>
                  </w:divBdr>
                  <w:divsChild>
                    <w:div w:id="235626932">
                      <w:marLeft w:val="0"/>
                      <w:marRight w:val="0"/>
                      <w:marTop w:val="0"/>
                      <w:marBottom w:val="0"/>
                      <w:divBdr>
                        <w:top w:val="none" w:sz="0" w:space="0" w:color="auto"/>
                        <w:left w:val="none" w:sz="0" w:space="0" w:color="auto"/>
                        <w:bottom w:val="none" w:sz="0" w:space="0" w:color="auto"/>
                        <w:right w:val="none" w:sz="0" w:space="0" w:color="auto"/>
                      </w:divBdr>
                    </w:div>
                    <w:div w:id="352848286">
                      <w:marLeft w:val="0"/>
                      <w:marRight w:val="0"/>
                      <w:marTop w:val="0"/>
                      <w:marBottom w:val="0"/>
                      <w:divBdr>
                        <w:top w:val="none" w:sz="0" w:space="0" w:color="auto"/>
                        <w:left w:val="none" w:sz="0" w:space="0" w:color="auto"/>
                        <w:bottom w:val="none" w:sz="0" w:space="0" w:color="auto"/>
                        <w:right w:val="none" w:sz="0" w:space="0" w:color="auto"/>
                      </w:divBdr>
                    </w:div>
                    <w:div w:id="1511525000">
                      <w:marLeft w:val="0"/>
                      <w:marRight w:val="0"/>
                      <w:marTop w:val="0"/>
                      <w:marBottom w:val="0"/>
                      <w:divBdr>
                        <w:top w:val="none" w:sz="0" w:space="0" w:color="auto"/>
                        <w:left w:val="none" w:sz="0" w:space="0" w:color="auto"/>
                        <w:bottom w:val="none" w:sz="0" w:space="0" w:color="auto"/>
                        <w:right w:val="none" w:sz="0" w:space="0" w:color="auto"/>
                      </w:divBdr>
                    </w:div>
                  </w:divsChild>
                </w:div>
                <w:div w:id="191649239">
                  <w:marLeft w:val="0"/>
                  <w:marRight w:val="0"/>
                  <w:marTop w:val="0"/>
                  <w:marBottom w:val="0"/>
                  <w:divBdr>
                    <w:top w:val="none" w:sz="0" w:space="0" w:color="auto"/>
                    <w:left w:val="none" w:sz="0" w:space="0" w:color="auto"/>
                    <w:bottom w:val="none" w:sz="0" w:space="0" w:color="auto"/>
                    <w:right w:val="none" w:sz="0" w:space="0" w:color="auto"/>
                  </w:divBdr>
                  <w:divsChild>
                    <w:div w:id="40247889">
                      <w:marLeft w:val="0"/>
                      <w:marRight w:val="0"/>
                      <w:marTop w:val="0"/>
                      <w:marBottom w:val="0"/>
                      <w:divBdr>
                        <w:top w:val="none" w:sz="0" w:space="0" w:color="auto"/>
                        <w:left w:val="none" w:sz="0" w:space="0" w:color="auto"/>
                        <w:bottom w:val="none" w:sz="0" w:space="0" w:color="auto"/>
                        <w:right w:val="none" w:sz="0" w:space="0" w:color="auto"/>
                      </w:divBdr>
                    </w:div>
                  </w:divsChild>
                </w:div>
                <w:div w:id="292755546">
                  <w:marLeft w:val="0"/>
                  <w:marRight w:val="0"/>
                  <w:marTop w:val="0"/>
                  <w:marBottom w:val="0"/>
                  <w:divBdr>
                    <w:top w:val="none" w:sz="0" w:space="0" w:color="auto"/>
                    <w:left w:val="none" w:sz="0" w:space="0" w:color="auto"/>
                    <w:bottom w:val="none" w:sz="0" w:space="0" w:color="auto"/>
                    <w:right w:val="none" w:sz="0" w:space="0" w:color="auto"/>
                  </w:divBdr>
                  <w:divsChild>
                    <w:div w:id="143007183">
                      <w:marLeft w:val="0"/>
                      <w:marRight w:val="0"/>
                      <w:marTop w:val="0"/>
                      <w:marBottom w:val="0"/>
                      <w:divBdr>
                        <w:top w:val="none" w:sz="0" w:space="0" w:color="auto"/>
                        <w:left w:val="none" w:sz="0" w:space="0" w:color="auto"/>
                        <w:bottom w:val="none" w:sz="0" w:space="0" w:color="auto"/>
                        <w:right w:val="none" w:sz="0" w:space="0" w:color="auto"/>
                      </w:divBdr>
                    </w:div>
                  </w:divsChild>
                </w:div>
                <w:div w:id="405106085">
                  <w:marLeft w:val="0"/>
                  <w:marRight w:val="0"/>
                  <w:marTop w:val="0"/>
                  <w:marBottom w:val="0"/>
                  <w:divBdr>
                    <w:top w:val="none" w:sz="0" w:space="0" w:color="auto"/>
                    <w:left w:val="none" w:sz="0" w:space="0" w:color="auto"/>
                    <w:bottom w:val="none" w:sz="0" w:space="0" w:color="auto"/>
                    <w:right w:val="none" w:sz="0" w:space="0" w:color="auto"/>
                  </w:divBdr>
                  <w:divsChild>
                    <w:div w:id="142477523">
                      <w:marLeft w:val="0"/>
                      <w:marRight w:val="0"/>
                      <w:marTop w:val="0"/>
                      <w:marBottom w:val="0"/>
                      <w:divBdr>
                        <w:top w:val="none" w:sz="0" w:space="0" w:color="auto"/>
                        <w:left w:val="none" w:sz="0" w:space="0" w:color="auto"/>
                        <w:bottom w:val="none" w:sz="0" w:space="0" w:color="auto"/>
                        <w:right w:val="none" w:sz="0" w:space="0" w:color="auto"/>
                      </w:divBdr>
                    </w:div>
                  </w:divsChild>
                </w:div>
                <w:div w:id="417556205">
                  <w:marLeft w:val="0"/>
                  <w:marRight w:val="0"/>
                  <w:marTop w:val="0"/>
                  <w:marBottom w:val="0"/>
                  <w:divBdr>
                    <w:top w:val="none" w:sz="0" w:space="0" w:color="auto"/>
                    <w:left w:val="none" w:sz="0" w:space="0" w:color="auto"/>
                    <w:bottom w:val="none" w:sz="0" w:space="0" w:color="auto"/>
                    <w:right w:val="none" w:sz="0" w:space="0" w:color="auto"/>
                  </w:divBdr>
                  <w:divsChild>
                    <w:div w:id="515658852">
                      <w:marLeft w:val="0"/>
                      <w:marRight w:val="0"/>
                      <w:marTop w:val="0"/>
                      <w:marBottom w:val="0"/>
                      <w:divBdr>
                        <w:top w:val="none" w:sz="0" w:space="0" w:color="auto"/>
                        <w:left w:val="none" w:sz="0" w:space="0" w:color="auto"/>
                        <w:bottom w:val="none" w:sz="0" w:space="0" w:color="auto"/>
                        <w:right w:val="none" w:sz="0" w:space="0" w:color="auto"/>
                      </w:divBdr>
                    </w:div>
                  </w:divsChild>
                </w:div>
                <w:div w:id="455490307">
                  <w:marLeft w:val="0"/>
                  <w:marRight w:val="0"/>
                  <w:marTop w:val="0"/>
                  <w:marBottom w:val="0"/>
                  <w:divBdr>
                    <w:top w:val="none" w:sz="0" w:space="0" w:color="auto"/>
                    <w:left w:val="none" w:sz="0" w:space="0" w:color="auto"/>
                    <w:bottom w:val="none" w:sz="0" w:space="0" w:color="auto"/>
                    <w:right w:val="none" w:sz="0" w:space="0" w:color="auto"/>
                  </w:divBdr>
                  <w:divsChild>
                    <w:div w:id="132796811">
                      <w:marLeft w:val="0"/>
                      <w:marRight w:val="0"/>
                      <w:marTop w:val="0"/>
                      <w:marBottom w:val="0"/>
                      <w:divBdr>
                        <w:top w:val="none" w:sz="0" w:space="0" w:color="auto"/>
                        <w:left w:val="none" w:sz="0" w:space="0" w:color="auto"/>
                        <w:bottom w:val="none" w:sz="0" w:space="0" w:color="auto"/>
                        <w:right w:val="none" w:sz="0" w:space="0" w:color="auto"/>
                      </w:divBdr>
                    </w:div>
                    <w:div w:id="1499078212">
                      <w:marLeft w:val="0"/>
                      <w:marRight w:val="0"/>
                      <w:marTop w:val="0"/>
                      <w:marBottom w:val="0"/>
                      <w:divBdr>
                        <w:top w:val="none" w:sz="0" w:space="0" w:color="auto"/>
                        <w:left w:val="none" w:sz="0" w:space="0" w:color="auto"/>
                        <w:bottom w:val="none" w:sz="0" w:space="0" w:color="auto"/>
                        <w:right w:val="none" w:sz="0" w:space="0" w:color="auto"/>
                      </w:divBdr>
                    </w:div>
                    <w:div w:id="1832599502">
                      <w:marLeft w:val="0"/>
                      <w:marRight w:val="0"/>
                      <w:marTop w:val="0"/>
                      <w:marBottom w:val="0"/>
                      <w:divBdr>
                        <w:top w:val="none" w:sz="0" w:space="0" w:color="auto"/>
                        <w:left w:val="none" w:sz="0" w:space="0" w:color="auto"/>
                        <w:bottom w:val="none" w:sz="0" w:space="0" w:color="auto"/>
                        <w:right w:val="none" w:sz="0" w:space="0" w:color="auto"/>
                      </w:divBdr>
                    </w:div>
                  </w:divsChild>
                </w:div>
                <w:div w:id="538275531">
                  <w:marLeft w:val="0"/>
                  <w:marRight w:val="0"/>
                  <w:marTop w:val="0"/>
                  <w:marBottom w:val="0"/>
                  <w:divBdr>
                    <w:top w:val="none" w:sz="0" w:space="0" w:color="auto"/>
                    <w:left w:val="none" w:sz="0" w:space="0" w:color="auto"/>
                    <w:bottom w:val="none" w:sz="0" w:space="0" w:color="auto"/>
                    <w:right w:val="none" w:sz="0" w:space="0" w:color="auto"/>
                  </w:divBdr>
                  <w:divsChild>
                    <w:div w:id="541331164">
                      <w:marLeft w:val="0"/>
                      <w:marRight w:val="0"/>
                      <w:marTop w:val="0"/>
                      <w:marBottom w:val="0"/>
                      <w:divBdr>
                        <w:top w:val="none" w:sz="0" w:space="0" w:color="auto"/>
                        <w:left w:val="none" w:sz="0" w:space="0" w:color="auto"/>
                        <w:bottom w:val="none" w:sz="0" w:space="0" w:color="auto"/>
                        <w:right w:val="none" w:sz="0" w:space="0" w:color="auto"/>
                      </w:divBdr>
                    </w:div>
                    <w:div w:id="1532499282">
                      <w:marLeft w:val="0"/>
                      <w:marRight w:val="0"/>
                      <w:marTop w:val="0"/>
                      <w:marBottom w:val="0"/>
                      <w:divBdr>
                        <w:top w:val="none" w:sz="0" w:space="0" w:color="auto"/>
                        <w:left w:val="none" w:sz="0" w:space="0" w:color="auto"/>
                        <w:bottom w:val="none" w:sz="0" w:space="0" w:color="auto"/>
                        <w:right w:val="none" w:sz="0" w:space="0" w:color="auto"/>
                      </w:divBdr>
                    </w:div>
                    <w:div w:id="1689479777">
                      <w:marLeft w:val="0"/>
                      <w:marRight w:val="0"/>
                      <w:marTop w:val="0"/>
                      <w:marBottom w:val="0"/>
                      <w:divBdr>
                        <w:top w:val="none" w:sz="0" w:space="0" w:color="auto"/>
                        <w:left w:val="none" w:sz="0" w:space="0" w:color="auto"/>
                        <w:bottom w:val="none" w:sz="0" w:space="0" w:color="auto"/>
                        <w:right w:val="none" w:sz="0" w:space="0" w:color="auto"/>
                      </w:divBdr>
                    </w:div>
                    <w:div w:id="1970283438">
                      <w:marLeft w:val="0"/>
                      <w:marRight w:val="0"/>
                      <w:marTop w:val="0"/>
                      <w:marBottom w:val="0"/>
                      <w:divBdr>
                        <w:top w:val="none" w:sz="0" w:space="0" w:color="auto"/>
                        <w:left w:val="none" w:sz="0" w:space="0" w:color="auto"/>
                        <w:bottom w:val="none" w:sz="0" w:space="0" w:color="auto"/>
                        <w:right w:val="none" w:sz="0" w:space="0" w:color="auto"/>
                      </w:divBdr>
                    </w:div>
                  </w:divsChild>
                </w:div>
                <w:div w:id="613050591">
                  <w:marLeft w:val="0"/>
                  <w:marRight w:val="0"/>
                  <w:marTop w:val="0"/>
                  <w:marBottom w:val="0"/>
                  <w:divBdr>
                    <w:top w:val="none" w:sz="0" w:space="0" w:color="auto"/>
                    <w:left w:val="none" w:sz="0" w:space="0" w:color="auto"/>
                    <w:bottom w:val="none" w:sz="0" w:space="0" w:color="auto"/>
                    <w:right w:val="none" w:sz="0" w:space="0" w:color="auto"/>
                  </w:divBdr>
                  <w:divsChild>
                    <w:div w:id="1313603618">
                      <w:marLeft w:val="0"/>
                      <w:marRight w:val="0"/>
                      <w:marTop w:val="0"/>
                      <w:marBottom w:val="0"/>
                      <w:divBdr>
                        <w:top w:val="none" w:sz="0" w:space="0" w:color="auto"/>
                        <w:left w:val="none" w:sz="0" w:space="0" w:color="auto"/>
                        <w:bottom w:val="none" w:sz="0" w:space="0" w:color="auto"/>
                        <w:right w:val="none" w:sz="0" w:space="0" w:color="auto"/>
                      </w:divBdr>
                    </w:div>
                  </w:divsChild>
                </w:div>
                <w:div w:id="660080904">
                  <w:marLeft w:val="0"/>
                  <w:marRight w:val="0"/>
                  <w:marTop w:val="0"/>
                  <w:marBottom w:val="0"/>
                  <w:divBdr>
                    <w:top w:val="none" w:sz="0" w:space="0" w:color="auto"/>
                    <w:left w:val="none" w:sz="0" w:space="0" w:color="auto"/>
                    <w:bottom w:val="none" w:sz="0" w:space="0" w:color="auto"/>
                    <w:right w:val="none" w:sz="0" w:space="0" w:color="auto"/>
                  </w:divBdr>
                  <w:divsChild>
                    <w:div w:id="1157185011">
                      <w:marLeft w:val="0"/>
                      <w:marRight w:val="0"/>
                      <w:marTop w:val="0"/>
                      <w:marBottom w:val="0"/>
                      <w:divBdr>
                        <w:top w:val="none" w:sz="0" w:space="0" w:color="auto"/>
                        <w:left w:val="none" w:sz="0" w:space="0" w:color="auto"/>
                        <w:bottom w:val="none" w:sz="0" w:space="0" w:color="auto"/>
                        <w:right w:val="none" w:sz="0" w:space="0" w:color="auto"/>
                      </w:divBdr>
                    </w:div>
                  </w:divsChild>
                </w:div>
                <w:div w:id="729422647">
                  <w:marLeft w:val="0"/>
                  <w:marRight w:val="0"/>
                  <w:marTop w:val="0"/>
                  <w:marBottom w:val="0"/>
                  <w:divBdr>
                    <w:top w:val="none" w:sz="0" w:space="0" w:color="auto"/>
                    <w:left w:val="none" w:sz="0" w:space="0" w:color="auto"/>
                    <w:bottom w:val="none" w:sz="0" w:space="0" w:color="auto"/>
                    <w:right w:val="none" w:sz="0" w:space="0" w:color="auto"/>
                  </w:divBdr>
                  <w:divsChild>
                    <w:div w:id="1454473209">
                      <w:marLeft w:val="0"/>
                      <w:marRight w:val="0"/>
                      <w:marTop w:val="0"/>
                      <w:marBottom w:val="0"/>
                      <w:divBdr>
                        <w:top w:val="none" w:sz="0" w:space="0" w:color="auto"/>
                        <w:left w:val="none" w:sz="0" w:space="0" w:color="auto"/>
                        <w:bottom w:val="none" w:sz="0" w:space="0" w:color="auto"/>
                        <w:right w:val="none" w:sz="0" w:space="0" w:color="auto"/>
                      </w:divBdr>
                    </w:div>
                    <w:div w:id="1831602886">
                      <w:marLeft w:val="0"/>
                      <w:marRight w:val="0"/>
                      <w:marTop w:val="0"/>
                      <w:marBottom w:val="0"/>
                      <w:divBdr>
                        <w:top w:val="none" w:sz="0" w:space="0" w:color="auto"/>
                        <w:left w:val="none" w:sz="0" w:space="0" w:color="auto"/>
                        <w:bottom w:val="none" w:sz="0" w:space="0" w:color="auto"/>
                        <w:right w:val="none" w:sz="0" w:space="0" w:color="auto"/>
                      </w:divBdr>
                    </w:div>
                  </w:divsChild>
                </w:div>
                <w:div w:id="737485863">
                  <w:marLeft w:val="0"/>
                  <w:marRight w:val="0"/>
                  <w:marTop w:val="0"/>
                  <w:marBottom w:val="0"/>
                  <w:divBdr>
                    <w:top w:val="none" w:sz="0" w:space="0" w:color="auto"/>
                    <w:left w:val="none" w:sz="0" w:space="0" w:color="auto"/>
                    <w:bottom w:val="none" w:sz="0" w:space="0" w:color="auto"/>
                    <w:right w:val="none" w:sz="0" w:space="0" w:color="auto"/>
                  </w:divBdr>
                  <w:divsChild>
                    <w:div w:id="896210490">
                      <w:marLeft w:val="0"/>
                      <w:marRight w:val="0"/>
                      <w:marTop w:val="0"/>
                      <w:marBottom w:val="0"/>
                      <w:divBdr>
                        <w:top w:val="none" w:sz="0" w:space="0" w:color="auto"/>
                        <w:left w:val="none" w:sz="0" w:space="0" w:color="auto"/>
                        <w:bottom w:val="none" w:sz="0" w:space="0" w:color="auto"/>
                        <w:right w:val="none" w:sz="0" w:space="0" w:color="auto"/>
                      </w:divBdr>
                    </w:div>
                    <w:div w:id="1469979274">
                      <w:marLeft w:val="0"/>
                      <w:marRight w:val="0"/>
                      <w:marTop w:val="0"/>
                      <w:marBottom w:val="0"/>
                      <w:divBdr>
                        <w:top w:val="none" w:sz="0" w:space="0" w:color="auto"/>
                        <w:left w:val="none" w:sz="0" w:space="0" w:color="auto"/>
                        <w:bottom w:val="none" w:sz="0" w:space="0" w:color="auto"/>
                        <w:right w:val="none" w:sz="0" w:space="0" w:color="auto"/>
                      </w:divBdr>
                    </w:div>
                  </w:divsChild>
                </w:div>
                <w:div w:id="759177687">
                  <w:marLeft w:val="0"/>
                  <w:marRight w:val="0"/>
                  <w:marTop w:val="0"/>
                  <w:marBottom w:val="0"/>
                  <w:divBdr>
                    <w:top w:val="none" w:sz="0" w:space="0" w:color="auto"/>
                    <w:left w:val="none" w:sz="0" w:space="0" w:color="auto"/>
                    <w:bottom w:val="none" w:sz="0" w:space="0" w:color="auto"/>
                    <w:right w:val="none" w:sz="0" w:space="0" w:color="auto"/>
                  </w:divBdr>
                  <w:divsChild>
                    <w:div w:id="1437021626">
                      <w:marLeft w:val="0"/>
                      <w:marRight w:val="0"/>
                      <w:marTop w:val="0"/>
                      <w:marBottom w:val="0"/>
                      <w:divBdr>
                        <w:top w:val="none" w:sz="0" w:space="0" w:color="auto"/>
                        <w:left w:val="none" w:sz="0" w:space="0" w:color="auto"/>
                        <w:bottom w:val="none" w:sz="0" w:space="0" w:color="auto"/>
                        <w:right w:val="none" w:sz="0" w:space="0" w:color="auto"/>
                      </w:divBdr>
                    </w:div>
                  </w:divsChild>
                </w:div>
                <w:div w:id="820463965">
                  <w:marLeft w:val="0"/>
                  <w:marRight w:val="0"/>
                  <w:marTop w:val="0"/>
                  <w:marBottom w:val="0"/>
                  <w:divBdr>
                    <w:top w:val="none" w:sz="0" w:space="0" w:color="auto"/>
                    <w:left w:val="none" w:sz="0" w:space="0" w:color="auto"/>
                    <w:bottom w:val="none" w:sz="0" w:space="0" w:color="auto"/>
                    <w:right w:val="none" w:sz="0" w:space="0" w:color="auto"/>
                  </w:divBdr>
                  <w:divsChild>
                    <w:div w:id="313415998">
                      <w:marLeft w:val="0"/>
                      <w:marRight w:val="0"/>
                      <w:marTop w:val="0"/>
                      <w:marBottom w:val="0"/>
                      <w:divBdr>
                        <w:top w:val="none" w:sz="0" w:space="0" w:color="auto"/>
                        <w:left w:val="none" w:sz="0" w:space="0" w:color="auto"/>
                        <w:bottom w:val="none" w:sz="0" w:space="0" w:color="auto"/>
                        <w:right w:val="none" w:sz="0" w:space="0" w:color="auto"/>
                      </w:divBdr>
                    </w:div>
                    <w:div w:id="446121002">
                      <w:marLeft w:val="0"/>
                      <w:marRight w:val="0"/>
                      <w:marTop w:val="0"/>
                      <w:marBottom w:val="0"/>
                      <w:divBdr>
                        <w:top w:val="none" w:sz="0" w:space="0" w:color="auto"/>
                        <w:left w:val="none" w:sz="0" w:space="0" w:color="auto"/>
                        <w:bottom w:val="none" w:sz="0" w:space="0" w:color="auto"/>
                        <w:right w:val="none" w:sz="0" w:space="0" w:color="auto"/>
                      </w:divBdr>
                    </w:div>
                  </w:divsChild>
                </w:div>
                <w:div w:id="824585808">
                  <w:marLeft w:val="0"/>
                  <w:marRight w:val="0"/>
                  <w:marTop w:val="0"/>
                  <w:marBottom w:val="0"/>
                  <w:divBdr>
                    <w:top w:val="none" w:sz="0" w:space="0" w:color="auto"/>
                    <w:left w:val="none" w:sz="0" w:space="0" w:color="auto"/>
                    <w:bottom w:val="none" w:sz="0" w:space="0" w:color="auto"/>
                    <w:right w:val="none" w:sz="0" w:space="0" w:color="auto"/>
                  </w:divBdr>
                  <w:divsChild>
                    <w:div w:id="1248346548">
                      <w:marLeft w:val="0"/>
                      <w:marRight w:val="0"/>
                      <w:marTop w:val="0"/>
                      <w:marBottom w:val="0"/>
                      <w:divBdr>
                        <w:top w:val="none" w:sz="0" w:space="0" w:color="auto"/>
                        <w:left w:val="none" w:sz="0" w:space="0" w:color="auto"/>
                        <w:bottom w:val="none" w:sz="0" w:space="0" w:color="auto"/>
                        <w:right w:val="none" w:sz="0" w:space="0" w:color="auto"/>
                      </w:divBdr>
                    </w:div>
                  </w:divsChild>
                </w:div>
                <w:div w:id="845897665">
                  <w:marLeft w:val="0"/>
                  <w:marRight w:val="0"/>
                  <w:marTop w:val="0"/>
                  <w:marBottom w:val="0"/>
                  <w:divBdr>
                    <w:top w:val="none" w:sz="0" w:space="0" w:color="auto"/>
                    <w:left w:val="none" w:sz="0" w:space="0" w:color="auto"/>
                    <w:bottom w:val="none" w:sz="0" w:space="0" w:color="auto"/>
                    <w:right w:val="none" w:sz="0" w:space="0" w:color="auto"/>
                  </w:divBdr>
                  <w:divsChild>
                    <w:div w:id="864171330">
                      <w:marLeft w:val="0"/>
                      <w:marRight w:val="0"/>
                      <w:marTop w:val="0"/>
                      <w:marBottom w:val="0"/>
                      <w:divBdr>
                        <w:top w:val="none" w:sz="0" w:space="0" w:color="auto"/>
                        <w:left w:val="none" w:sz="0" w:space="0" w:color="auto"/>
                        <w:bottom w:val="none" w:sz="0" w:space="0" w:color="auto"/>
                        <w:right w:val="none" w:sz="0" w:space="0" w:color="auto"/>
                      </w:divBdr>
                    </w:div>
                  </w:divsChild>
                </w:div>
                <w:div w:id="870604165">
                  <w:marLeft w:val="0"/>
                  <w:marRight w:val="0"/>
                  <w:marTop w:val="0"/>
                  <w:marBottom w:val="0"/>
                  <w:divBdr>
                    <w:top w:val="none" w:sz="0" w:space="0" w:color="auto"/>
                    <w:left w:val="none" w:sz="0" w:space="0" w:color="auto"/>
                    <w:bottom w:val="none" w:sz="0" w:space="0" w:color="auto"/>
                    <w:right w:val="none" w:sz="0" w:space="0" w:color="auto"/>
                  </w:divBdr>
                  <w:divsChild>
                    <w:div w:id="944581940">
                      <w:marLeft w:val="0"/>
                      <w:marRight w:val="0"/>
                      <w:marTop w:val="0"/>
                      <w:marBottom w:val="0"/>
                      <w:divBdr>
                        <w:top w:val="none" w:sz="0" w:space="0" w:color="auto"/>
                        <w:left w:val="none" w:sz="0" w:space="0" w:color="auto"/>
                        <w:bottom w:val="none" w:sz="0" w:space="0" w:color="auto"/>
                        <w:right w:val="none" w:sz="0" w:space="0" w:color="auto"/>
                      </w:divBdr>
                    </w:div>
                  </w:divsChild>
                </w:div>
                <w:div w:id="975374088">
                  <w:marLeft w:val="0"/>
                  <w:marRight w:val="0"/>
                  <w:marTop w:val="0"/>
                  <w:marBottom w:val="0"/>
                  <w:divBdr>
                    <w:top w:val="none" w:sz="0" w:space="0" w:color="auto"/>
                    <w:left w:val="none" w:sz="0" w:space="0" w:color="auto"/>
                    <w:bottom w:val="none" w:sz="0" w:space="0" w:color="auto"/>
                    <w:right w:val="none" w:sz="0" w:space="0" w:color="auto"/>
                  </w:divBdr>
                  <w:divsChild>
                    <w:div w:id="851141350">
                      <w:marLeft w:val="0"/>
                      <w:marRight w:val="0"/>
                      <w:marTop w:val="0"/>
                      <w:marBottom w:val="0"/>
                      <w:divBdr>
                        <w:top w:val="none" w:sz="0" w:space="0" w:color="auto"/>
                        <w:left w:val="none" w:sz="0" w:space="0" w:color="auto"/>
                        <w:bottom w:val="none" w:sz="0" w:space="0" w:color="auto"/>
                        <w:right w:val="none" w:sz="0" w:space="0" w:color="auto"/>
                      </w:divBdr>
                    </w:div>
                  </w:divsChild>
                </w:div>
                <w:div w:id="1025516949">
                  <w:marLeft w:val="0"/>
                  <w:marRight w:val="0"/>
                  <w:marTop w:val="0"/>
                  <w:marBottom w:val="0"/>
                  <w:divBdr>
                    <w:top w:val="none" w:sz="0" w:space="0" w:color="auto"/>
                    <w:left w:val="none" w:sz="0" w:space="0" w:color="auto"/>
                    <w:bottom w:val="none" w:sz="0" w:space="0" w:color="auto"/>
                    <w:right w:val="none" w:sz="0" w:space="0" w:color="auto"/>
                  </w:divBdr>
                  <w:divsChild>
                    <w:div w:id="1441686775">
                      <w:marLeft w:val="0"/>
                      <w:marRight w:val="0"/>
                      <w:marTop w:val="0"/>
                      <w:marBottom w:val="0"/>
                      <w:divBdr>
                        <w:top w:val="none" w:sz="0" w:space="0" w:color="auto"/>
                        <w:left w:val="none" w:sz="0" w:space="0" w:color="auto"/>
                        <w:bottom w:val="none" w:sz="0" w:space="0" w:color="auto"/>
                        <w:right w:val="none" w:sz="0" w:space="0" w:color="auto"/>
                      </w:divBdr>
                    </w:div>
                    <w:div w:id="1883129359">
                      <w:marLeft w:val="0"/>
                      <w:marRight w:val="0"/>
                      <w:marTop w:val="0"/>
                      <w:marBottom w:val="0"/>
                      <w:divBdr>
                        <w:top w:val="none" w:sz="0" w:space="0" w:color="auto"/>
                        <w:left w:val="none" w:sz="0" w:space="0" w:color="auto"/>
                        <w:bottom w:val="none" w:sz="0" w:space="0" w:color="auto"/>
                        <w:right w:val="none" w:sz="0" w:space="0" w:color="auto"/>
                      </w:divBdr>
                    </w:div>
                  </w:divsChild>
                </w:div>
                <w:div w:id="1047802423">
                  <w:marLeft w:val="0"/>
                  <w:marRight w:val="0"/>
                  <w:marTop w:val="0"/>
                  <w:marBottom w:val="0"/>
                  <w:divBdr>
                    <w:top w:val="none" w:sz="0" w:space="0" w:color="auto"/>
                    <w:left w:val="none" w:sz="0" w:space="0" w:color="auto"/>
                    <w:bottom w:val="none" w:sz="0" w:space="0" w:color="auto"/>
                    <w:right w:val="none" w:sz="0" w:space="0" w:color="auto"/>
                  </w:divBdr>
                  <w:divsChild>
                    <w:div w:id="448207528">
                      <w:marLeft w:val="0"/>
                      <w:marRight w:val="0"/>
                      <w:marTop w:val="0"/>
                      <w:marBottom w:val="0"/>
                      <w:divBdr>
                        <w:top w:val="none" w:sz="0" w:space="0" w:color="auto"/>
                        <w:left w:val="none" w:sz="0" w:space="0" w:color="auto"/>
                        <w:bottom w:val="none" w:sz="0" w:space="0" w:color="auto"/>
                        <w:right w:val="none" w:sz="0" w:space="0" w:color="auto"/>
                      </w:divBdr>
                    </w:div>
                  </w:divsChild>
                </w:div>
                <w:div w:id="1054935596">
                  <w:marLeft w:val="0"/>
                  <w:marRight w:val="0"/>
                  <w:marTop w:val="0"/>
                  <w:marBottom w:val="0"/>
                  <w:divBdr>
                    <w:top w:val="none" w:sz="0" w:space="0" w:color="auto"/>
                    <w:left w:val="none" w:sz="0" w:space="0" w:color="auto"/>
                    <w:bottom w:val="none" w:sz="0" w:space="0" w:color="auto"/>
                    <w:right w:val="none" w:sz="0" w:space="0" w:color="auto"/>
                  </w:divBdr>
                  <w:divsChild>
                    <w:div w:id="1571378694">
                      <w:marLeft w:val="0"/>
                      <w:marRight w:val="0"/>
                      <w:marTop w:val="0"/>
                      <w:marBottom w:val="0"/>
                      <w:divBdr>
                        <w:top w:val="none" w:sz="0" w:space="0" w:color="auto"/>
                        <w:left w:val="none" w:sz="0" w:space="0" w:color="auto"/>
                        <w:bottom w:val="none" w:sz="0" w:space="0" w:color="auto"/>
                        <w:right w:val="none" w:sz="0" w:space="0" w:color="auto"/>
                      </w:divBdr>
                    </w:div>
                  </w:divsChild>
                </w:div>
                <w:div w:id="1368020433">
                  <w:marLeft w:val="0"/>
                  <w:marRight w:val="0"/>
                  <w:marTop w:val="0"/>
                  <w:marBottom w:val="0"/>
                  <w:divBdr>
                    <w:top w:val="none" w:sz="0" w:space="0" w:color="auto"/>
                    <w:left w:val="none" w:sz="0" w:space="0" w:color="auto"/>
                    <w:bottom w:val="none" w:sz="0" w:space="0" w:color="auto"/>
                    <w:right w:val="none" w:sz="0" w:space="0" w:color="auto"/>
                  </w:divBdr>
                  <w:divsChild>
                    <w:div w:id="1914465937">
                      <w:marLeft w:val="0"/>
                      <w:marRight w:val="0"/>
                      <w:marTop w:val="0"/>
                      <w:marBottom w:val="0"/>
                      <w:divBdr>
                        <w:top w:val="none" w:sz="0" w:space="0" w:color="auto"/>
                        <w:left w:val="none" w:sz="0" w:space="0" w:color="auto"/>
                        <w:bottom w:val="none" w:sz="0" w:space="0" w:color="auto"/>
                        <w:right w:val="none" w:sz="0" w:space="0" w:color="auto"/>
                      </w:divBdr>
                    </w:div>
                  </w:divsChild>
                </w:div>
                <w:div w:id="1387334979">
                  <w:marLeft w:val="0"/>
                  <w:marRight w:val="0"/>
                  <w:marTop w:val="0"/>
                  <w:marBottom w:val="0"/>
                  <w:divBdr>
                    <w:top w:val="none" w:sz="0" w:space="0" w:color="auto"/>
                    <w:left w:val="none" w:sz="0" w:space="0" w:color="auto"/>
                    <w:bottom w:val="none" w:sz="0" w:space="0" w:color="auto"/>
                    <w:right w:val="none" w:sz="0" w:space="0" w:color="auto"/>
                  </w:divBdr>
                  <w:divsChild>
                    <w:div w:id="167138656">
                      <w:marLeft w:val="0"/>
                      <w:marRight w:val="0"/>
                      <w:marTop w:val="0"/>
                      <w:marBottom w:val="0"/>
                      <w:divBdr>
                        <w:top w:val="none" w:sz="0" w:space="0" w:color="auto"/>
                        <w:left w:val="none" w:sz="0" w:space="0" w:color="auto"/>
                        <w:bottom w:val="none" w:sz="0" w:space="0" w:color="auto"/>
                        <w:right w:val="none" w:sz="0" w:space="0" w:color="auto"/>
                      </w:divBdr>
                    </w:div>
                  </w:divsChild>
                </w:div>
                <w:div w:id="1436318543">
                  <w:marLeft w:val="0"/>
                  <w:marRight w:val="0"/>
                  <w:marTop w:val="0"/>
                  <w:marBottom w:val="0"/>
                  <w:divBdr>
                    <w:top w:val="none" w:sz="0" w:space="0" w:color="auto"/>
                    <w:left w:val="none" w:sz="0" w:space="0" w:color="auto"/>
                    <w:bottom w:val="none" w:sz="0" w:space="0" w:color="auto"/>
                    <w:right w:val="none" w:sz="0" w:space="0" w:color="auto"/>
                  </w:divBdr>
                  <w:divsChild>
                    <w:div w:id="1008410913">
                      <w:marLeft w:val="0"/>
                      <w:marRight w:val="0"/>
                      <w:marTop w:val="0"/>
                      <w:marBottom w:val="0"/>
                      <w:divBdr>
                        <w:top w:val="none" w:sz="0" w:space="0" w:color="auto"/>
                        <w:left w:val="none" w:sz="0" w:space="0" w:color="auto"/>
                        <w:bottom w:val="none" w:sz="0" w:space="0" w:color="auto"/>
                        <w:right w:val="none" w:sz="0" w:space="0" w:color="auto"/>
                      </w:divBdr>
                    </w:div>
                    <w:div w:id="2009088761">
                      <w:marLeft w:val="0"/>
                      <w:marRight w:val="0"/>
                      <w:marTop w:val="0"/>
                      <w:marBottom w:val="0"/>
                      <w:divBdr>
                        <w:top w:val="none" w:sz="0" w:space="0" w:color="auto"/>
                        <w:left w:val="none" w:sz="0" w:space="0" w:color="auto"/>
                        <w:bottom w:val="none" w:sz="0" w:space="0" w:color="auto"/>
                        <w:right w:val="none" w:sz="0" w:space="0" w:color="auto"/>
                      </w:divBdr>
                    </w:div>
                  </w:divsChild>
                </w:div>
                <w:div w:id="1543248107">
                  <w:marLeft w:val="0"/>
                  <w:marRight w:val="0"/>
                  <w:marTop w:val="0"/>
                  <w:marBottom w:val="0"/>
                  <w:divBdr>
                    <w:top w:val="none" w:sz="0" w:space="0" w:color="auto"/>
                    <w:left w:val="none" w:sz="0" w:space="0" w:color="auto"/>
                    <w:bottom w:val="none" w:sz="0" w:space="0" w:color="auto"/>
                    <w:right w:val="none" w:sz="0" w:space="0" w:color="auto"/>
                  </w:divBdr>
                  <w:divsChild>
                    <w:div w:id="106900515">
                      <w:marLeft w:val="0"/>
                      <w:marRight w:val="0"/>
                      <w:marTop w:val="0"/>
                      <w:marBottom w:val="0"/>
                      <w:divBdr>
                        <w:top w:val="none" w:sz="0" w:space="0" w:color="auto"/>
                        <w:left w:val="none" w:sz="0" w:space="0" w:color="auto"/>
                        <w:bottom w:val="none" w:sz="0" w:space="0" w:color="auto"/>
                        <w:right w:val="none" w:sz="0" w:space="0" w:color="auto"/>
                      </w:divBdr>
                    </w:div>
                  </w:divsChild>
                </w:div>
                <w:div w:id="1564439046">
                  <w:marLeft w:val="0"/>
                  <w:marRight w:val="0"/>
                  <w:marTop w:val="0"/>
                  <w:marBottom w:val="0"/>
                  <w:divBdr>
                    <w:top w:val="none" w:sz="0" w:space="0" w:color="auto"/>
                    <w:left w:val="none" w:sz="0" w:space="0" w:color="auto"/>
                    <w:bottom w:val="none" w:sz="0" w:space="0" w:color="auto"/>
                    <w:right w:val="none" w:sz="0" w:space="0" w:color="auto"/>
                  </w:divBdr>
                  <w:divsChild>
                    <w:div w:id="147744124">
                      <w:marLeft w:val="0"/>
                      <w:marRight w:val="0"/>
                      <w:marTop w:val="0"/>
                      <w:marBottom w:val="0"/>
                      <w:divBdr>
                        <w:top w:val="none" w:sz="0" w:space="0" w:color="auto"/>
                        <w:left w:val="none" w:sz="0" w:space="0" w:color="auto"/>
                        <w:bottom w:val="none" w:sz="0" w:space="0" w:color="auto"/>
                        <w:right w:val="none" w:sz="0" w:space="0" w:color="auto"/>
                      </w:divBdr>
                    </w:div>
                    <w:div w:id="330837962">
                      <w:marLeft w:val="0"/>
                      <w:marRight w:val="0"/>
                      <w:marTop w:val="0"/>
                      <w:marBottom w:val="0"/>
                      <w:divBdr>
                        <w:top w:val="none" w:sz="0" w:space="0" w:color="auto"/>
                        <w:left w:val="none" w:sz="0" w:space="0" w:color="auto"/>
                        <w:bottom w:val="none" w:sz="0" w:space="0" w:color="auto"/>
                        <w:right w:val="none" w:sz="0" w:space="0" w:color="auto"/>
                      </w:divBdr>
                    </w:div>
                    <w:div w:id="1818959050">
                      <w:marLeft w:val="0"/>
                      <w:marRight w:val="0"/>
                      <w:marTop w:val="0"/>
                      <w:marBottom w:val="0"/>
                      <w:divBdr>
                        <w:top w:val="none" w:sz="0" w:space="0" w:color="auto"/>
                        <w:left w:val="none" w:sz="0" w:space="0" w:color="auto"/>
                        <w:bottom w:val="none" w:sz="0" w:space="0" w:color="auto"/>
                        <w:right w:val="none" w:sz="0" w:space="0" w:color="auto"/>
                      </w:divBdr>
                    </w:div>
                  </w:divsChild>
                </w:div>
                <w:div w:id="1590499462">
                  <w:marLeft w:val="0"/>
                  <w:marRight w:val="0"/>
                  <w:marTop w:val="0"/>
                  <w:marBottom w:val="0"/>
                  <w:divBdr>
                    <w:top w:val="none" w:sz="0" w:space="0" w:color="auto"/>
                    <w:left w:val="none" w:sz="0" w:space="0" w:color="auto"/>
                    <w:bottom w:val="none" w:sz="0" w:space="0" w:color="auto"/>
                    <w:right w:val="none" w:sz="0" w:space="0" w:color="auto"/>
                  </w:divBdr>
                  <w:divsChild>
                    <w:div w:id="100691641">
                      <w:marLeft w:val="0"/>
                      <w:marRight w:val="0"/>
                      <w:marTop w:val="0"/>
                      <w:marBottom w:val="0"/>
                      <w:divBdr>
                        <w:top w:val="none" w:sz="0" w:space="0" w:color="auto"/>
                        <w:left w:val="none" w:sz="0" w:space="0" w:color="auto"/>
                        <w:bottom w:val="none" w:sz="0" w:space="0" w:color="auto"/>
                        <w:right w:val="none" w:sz="0" w:space="0" w:color="auto"/>
                      </w:divBdr>
                    </w:div>
                    <w:div w:id="227426637">
                      <w:marLeft w:val="0"/>
                      <w:marRight w:val="0"/>
                      <w:marTop w:val="0"/>
                      <w:marBottom w:val="0"/>
                      <w:divBdr>
                        <w:top w:val="none" w:sz="0" w:space="0" w:color="auto"/>
                        <w:left w:val="none" w:sz="0" w:space="0" w:color="auto"/>
                        <w:bottom w:val="none" w:sz="0" w:space="0" w:color="auto"/>
                        <w:right w:val="none" w:sz="0" w:space="0" w:color="auto"/>
                      </w:divBdr>
                    </w:div>
                    <w:div w:id="1132476889">
                      <w:marLeft w:val="0"/>
                      <w:marRight w:val="0"/>
                      <w:marTop w:val="0"/>
                      <w:marBottom w:val="0"/>
                      <w:divBdr>
                        <w:top w:val="none" w:sz="0" w:space="0" w:color="auto"/>
                        <w:left w:val="none" w:sz="0" w:space="0" w:color="auto"/>
                        <w:bottom w:val="none" w:sz="0" w:space="0" w:color="auto"/>
                        <w:right w:val="none" w:sz="0" w:space="0" w:color="auto"/>
                      </w:divBdr>
                    </w:div>
                    <w:div w:id="1167524562">
                      <w:marLeft w:val="0"/>
                      <w:marRight w:val="0"/>
                      <w:marTop w:val="0"/>
                      <w:marBottom w:val="0"/>
                      <w:divBdr>
                        <w:top w:val="none" w:sz="0" w:space="0" w:color="auto"/>
                        <w:left w:val="none" w:sz="0" w:space="0" w:color="auto"/>
                        <w:bottom w:val="none" w:sz="0" w:space="0" w:color="auto"/>
                        <w:right w:val="none" w:sz="0" w:space="0" w:color="auto"/>
                      </w:divBdr>
                    </w:div>
                    <w:div w:id="1283655465">
                      <w:marLeft w:val="0"/>
                      <w:marRight w:val="0"/>
                      <w:marTop w:val="0"/>
                      <w:marBottom w:val="0"/>
                      <w:divBdr>
                        <w:top w:val="none" w:sz="0" w:space="0" w:color="auto"/>
                        <w:left w:val="none" w:sz="0" w:space="0" w:color="auto"/>
                        <w:bottom w:val="none" w:sz="0" w:space="0" w:color="auto"/>
                        <w:right w:val="none" w:sz="0" w:space="0" w:color="auto"/>
                      </w:divBdr>
                    </w:div>
                    <w:div w:id="1405881691">
                      <w:marLeft w:val="0"/>
                      <w:marRight w:val="0"/>
                      <w:marTop w:val="0"/>
                      <w:marBottom w:val="0"/>
                      <w:divBdr>
                        <w:top w:val="none" w:sz="0" w:space="0" w:color="auto"/>
                        <w:left w:val="none" w:sz="0" w:space="0" w:color="auto"/>
                        <w:bottom w:val="none" w:sz="0" w:space="0" w:color="auto"/>
                        <w:right w:val="none" w:sz="0" w:space="0" w:color="auto"/>
                      </w:divBdr>
                    </w:div>
                    <w:div w:id="1433282403">
                      <w:marLeft w:val="0"/>
                      <w:marRight w:val="0"/>
                      <w:marTop w:val="0"/>
                      <w:marBottom w:val="0"/>
                      <w:divBdr>
                        <w:top w:val="none" w:sz="0" w:space="0" w:color="auto"/>
                        <w:left w:val="none" w:sz="0" w:space="0" w:color="auto"/>
                        <w:bottom w:val="none" w:sz="0" w:space="0" w:color="auto"/>
                        <w:right w:val="none" w:sz="0" w:space="0" w:color="auto"/>
                      </w:divBdr>
                    </w:div>
                    <w:div w:id="1569224009">
                      <w:marLeft w:val="0"/>
                      <w:marRight w:val="0"/>
                      <w:marTop w:val="0"/>
                      <w:marBottom w:val="0"/>
                      <w:divBdr>
                        <w:top w:val="none" w:sz="0" w:space="0" w:color="auto"/>
                        <w:left w:val="none" w:sz="0" w:space="0" w:color="auto"/>
                        <w:bottom w:val="none" w:sz="0" w:space="0" w:color="auto"/>
                        <w:right w:val="none" w:sz="0" w:space="0" w:color="auto"/>
                      </w:divBdr>
                    </w:div>
                  </w:divsChild>
                </w:div>
                <w:div w:id="1614823527">
                  <w:marLeft w:val="0"/>
                  <w:marRight w:val="0"/>
                  <w:marTop w:val="0"/>
                  <w:marBottom w:val="0"/>
                  <w:divBdr>
                    <w:top w:val="none" w:sz="0" w:space="0" w:color="auto"/>
                    <w:left w:val="none" w:sz="0" w:space="0" w:color="auto"/>
                    <w:bottom w:val="none" w:sz="0" w:space="0" w:color="auto"/>
                    <w:right w:val="none" w:sz="0" w:space="0" w:color="auto"/>
                  </w:divBdr>
                  <w:divsChild>
                    <w:div w:id="728069344">
                      <w:marLeft w:val="0"/>
                      <w:marRight w:val="0"/>
                      <w:marTop w:val="0"/>
                      <w:marBottom w:val="0"/>
                      <w:divBdr>
                        <w:top w:val="none" w:sz="0" w:space="0" w:color="auto"/>
                        <w:left w:val="none" w:sz="0" w:space="0" w:color="auto"/>
                        <w:bottom w:val="none" w:sz="0" w:space="0" w:color="auto"/>
                        <w:right w:val="none" w:sz="0" w:space="0" w:color="auto"/>
                      </w:divBdr>
                    </w:div>
                    <w:div w:id="1114907745">
                      <w:marLeft w:val="0"/>
                      <w:marRight w:val="0"/>
                      <w:marTop w:val="0"/>
                      <w:marBottom w:val="0"/>
                      <w:divBdr>
                        <w:top w:val="none" w:sz="0" w:space="0" w:color="auto"/>
                        <w:left w:val="none" w:sz="0" w:space="0" w:color="auto"/>
                        <w:bottom w:val="none" w:sz="0" w:space="0" w:color="auto"/>
                        <w:right w:val="none" w:sz="0" w:space="0" w:color="auto"/>
                      </w:divBdr>
                    </w:div>
                  </w:divsChild>
                </w:div>
                <w:div w:id="1679308048">
                  <w:marLeft w:val="0"/>
                  <w:marRight w:val="0"/>
                  <w:marTop w:val="0"/>
                  <w:marBottom w:val="0"/>
                  <w:divBdr>
                    <w:top w:val="none" w:sz="0" w:space="0" w:color="auto"/>
                    <w:left w:val="none" w:sz="0" w:space="0" w:color="auto"/>
                    <w:bottom w:val="none" w:sz="0" w:space="0" w:color="auto"/>
                    <w:right w:val="none" w:sz="0" w:space="0" w:color="auto"/>
                  </w:divBdr>
                  <w:divsChild>
                    <w:div w:id="1226914409">
                      <w:marLeft w:val="0"/>
                      <w:marRight w:val="0"/>
                      <w:marTop w:val="0"/>
                      <w:marBottom w:val="0"/>
                      <w:divBdr>
                        <w:top w:val="none" w:sz="0" w:space="0" w:color="auto"/>
                        <w:left w:val="none" w:sz="0" w:space="0" w:color="auto"/>
                        <w:bottom w:val="none" w:sz="0" w:space="0" w:color="auto"/>
                        <w:right w:val="none" w:sz="0" w:space="0" w:color="auto"/>
                      </w:divBdr>
                    </w:div>
                  </w:divsChild>
                </w:div>
                <w:div w:id="1752505666">
                  <w:marLeft w:val="0"/>
                  <w:marRight w:val="0"/>
                  <w:marTop w:val="0"/>
                  <w:marBottom w:val="0"/>
                  <w:divBdr>
                    <w:top w:val="none" w:sz="0" w:space="0" w:color="auto"/>
                    <w:left w:val="none" w:sz="0" w:space="0" w:color="auto"/>
                    <w:bottom w:val="none" w:sz="0" w:space="0" w:color="auto"/>
                    <w:right w:val="none" w:sz="0" w:space="0" w:color="auto"/>
                  </w:divBdr>
                  <w:divsChild>
                    <w:div w:id="1028797566">
                      <w:marLeft w:val="0"/>
                      <w:marRight w:val="0"/>
                      <w:marTop w:val="0"/>
                      <w:marBottom w:val="0"/>
                      <w:divBdr>
                        <w:top w:val="none" w:sz="0" w:space="0" w:color="auto"/>
                        <w:left w:val="none" w:sz="0" w:space="0" w:color="auto"/>
                        <w:bottom w:val="none" w:sz="0" w:space="0" w:color="auto"/>
                        <w:right w:val="none" w:sz="0" w:space="0" w:color="auto"/>
                      </w:divBdr>
                    </w:div>
                  </w:divsChild>
                </w:div>
                <w:div w:id="1825318364">
                  <w:marLeft w:val="0"/>
                  <w:marRight w:val="0"/>
                  <w:marTop w:val="0"/>
                  <w:marBottom w:val="0"/>
                  <w:divBdr>
                    <w:top w:val="none" w:sz="0" w:space="0" w:color="auto"/>
                    <w:left w:val="none" w:sz="0" w:space="0" w:color="auto"/>
                    <w:bottom w:val="none" w:sz="0" w:space="0" w:color="auto"/>
                    <w:right w:val="none" w:sz="0" w:space="0" w:color="auto"/>
                  </w:divBdr>
                  <w:divsChild>
                    <w:div w:id="919363153">
                      <w:marLeft w:val="0"/>
                      <w:marRight w:val="0"/>
                      <w:marTop w:val="0"/>
                      <w:marBottom w:val="0"/>
                      <w:divBdr>
                        <w:top w:val="none" w:sz="0" w:space="0" w:color="auto"/>
                        <w:left w:val="none" w:sz="0" w:space="0" w:color="auto"/>
                        <w:bottom w:val="none" w:sz="0" w:space="0" w:color="auto"/>
                        <w:right w:val="none" w:sz="0" w:space="0" w:color="auto"/>
                      </w:divBdr>
                    </w:div>
                  </w:divsChild>
                </w:div>
                <w:div w:id="1847354919">
                  <w:marLeft w:val="0"/>
                  <w:marRight w:val="0"/>
                  <w:marTop w:val="0"/>
                  <w:marBottom w:val="0"/>
                  <w:divBdr>
                    <w:top w:val="none" w:sz="0" w:space="0" w:color="auto"/>
                    <w:left w:val="none" w:sz="0" w:space="0" w:color="auto"/>
                    <w:bottom w:val="none" w:sz="0" w:space="0" w:color="auto"/>
                    <w:right w:val="none" w:sz="0" w:space="0" w:color="auto"/>
                  </w:divBdr>
                  <w:divsChild>
                    <w:div w:id="889995948">
                      <w:marLeft w:val="0"/>
                      <w:marRight w:val="0"/>
                      <w:marTop w:val="0"/>
                      <w:marBottom w:val="0"/>
                      <w:divBdr>
                        <w:top w:val="none" w:sz="0" w:space="0" w:color="auto"/>
                        <w:left w:val="none" w:sz="0" w:space="0" w:color="auto"/>
                        <w:bottom w:val="none" w:sz="0" w:space="0" w:color="auto"/>
                        <w:right w:val="none" w:sz="0" w:space="0" w:color="auto"/>
                      </w:divBdr>
                    </w:div>
                  </w:divsChild>
                </w:div>
                <w:div w:id="1903634012">
                  <w:marLeft w:val="0"/>
                  <w:marRight w:val="0"/>
                  <w:marTop w:val="0"/>
                  <w:marBottom w:val="0"/>
                  <w:divBdr>
                    <w:top w:val="none" w:sz="0" w:space="0" w:color="auto"/>
                    <w:left w:val="none" w:sz="0" w:space="0" w:color="auto"/>
                    <w:bottom w:val="none" w:sz="0" w:space="0" w:color="auto"/>
                    <w:right w:val="none" w:sz="0" w:space="0" w:color="auto"/>
                  </w:divBdr>
                  <w:divsChild>
                    <w:div w:id="1367675031">
                      <w:marLeft w:val="0"/>
                      <w:marRight w:val="0"/>
                      <w:marTop w:val="0"/>
                      <w:marBottom w:val="0"/>
                      <w:divBdr>
                        <w:top w:val="none" w:sz="0" w:space="0" w:color="auto"/>
                        <w:left w:val="none" w:sz="0" w:space="0" w:color="auto"/>
                        <w:bottom w:val="none" w:sz="0" w:space="0" w:color="auto"/>
                        <w:right w:val="none" w:sz="0" w:space="0" w:color="auto"/>
                      </w:divBdr>
                    </w:div>
                  </w:divsChild>
                </w:div>
                <w:div w:id="1922450851">
                  <w:marLeft w:val="0"/>
                  <w:marRight w:val="0"/>
                  <w:marTop w:val="0"/>
                  <w:marBottom w:val="0"/>
                  <w:divBdr>
                    <w:top w:val="none" w:sz="0" w:space="0" w:color="auto"/>
                    <w:left w:val="none" w:sz="0" w:space="0" w:color="auto"/>
                    <w:bottom w:val="none" w:sz="0" w:space="0" w:color="auto"/>
                    <w:right w:val="none" w:sz="0" w:space="0" w:color="auto"/>
                  </w:divBdr>
                  <w:divsChild>
                    <w:div w:id="1279142114">
                      <w:marLeft w:val="0"/>
                      <w:marRight w:val="0"/>
                      <w:marTop w:val="0"/>
                      <w:marBottom w:val="0"/>
                      <w:divBdr>
                        <w:top w:val="none" w:sz="0" w:space="0" w:color="auto"/>
                        <w:left w:val="none" w:sz="0" w:space="0" w:color="auto"/>
                        <w:bottom w:val="none" w:sz="0" w:space="0" w:color="auto"/>
                        <w:right w:val="none" w:sz="0" w:space="0" w:color="auto"/>
                      </w:divBdr>
                    </w:div>
                  </w:divsChild>
                </w:div>
                <w:div w:id="1973824227">
                  <w:marLeft w:val="0"/>
                  <w:marRight w:val="0"/>
                  <w:marTop w:val="0"/>
                  <w:marBottom w:val="0"/>
                  <w:divBdr>
                    <w:top w:val="none" w:sz="0" w:space="0" w:color="auto"/>
                    <w:left w:val="none" w:sz="0" w:space="0" w:color="auto"/>
                    <w:bottom w:val="none" w:sz="0" w:space="0" w:color="auto"/>
                    <w:right w:val="none" w:sz="0" w:space="0" w:color="auto"/>
                  </w:divBdr>
                  <w:divsChild>
                    <w:div w:id="379938830">
                      <w:marLeft w:val="0"/>
                      <w:marRight w:val="0"/>
                      <w:marTop w:val="0"/>
                      <w:marBottom w:val="0"/>
                      <w:divBdr>
                        <w:top w:val="none" w:sz="0" w:space="0" w:color="auto"/>
                        <w:left w:val="none" w:sz="0" w:space="0" w:color="auto"/>
                        <w:bottom w:val="none" w:sz="0" w:space="0" w:color="auto"/>
                        <w:right w:val="none" w:sz="0" w:space="0" w:color="auto"/>
                      </w:divBdr>
                    </w:div>
                  </w:divsChild>
                </w:div>
                <w:div w:id="1974365940">
                  <w:marLeft w:val="0"/>
                  <w:marRight w:val="0"/>
                  <w:marTop w:val="0"/>
                  <w:marBottom w:val="0"/>
                  <w:divBdr>
                    <w:top w:val="none" w:sz="0" w:space="0" w:color="auto"/>
                    <w:left w:val="none" w:sz="0" w:space="0" w:color="auto"/>
                    <w:bottom w:val="none" w:sz="0" w:space="0" w:color="auto"/>
                    <w:right w:val="none" w:sz="0" w:space="0" w:color="auto"/>
                  </w:divBdr>
                  <w:divsChild>
                    <w:div w:id="407117265">
                      <w:marLeft w:val="0"/>
                      <w:marRight w:val="0"/>
                      <w:marTop w:val="0"/>
                      <w:marBottom w:val="0"/>
                      <w:divBdr>
                        <w:top w:val="none" w:sz="0" w:space="0" w:color="auto"/>
                        <w:left w:val="none" w:sz="0" w:space="0" w:color="auto"/>
                        <w:bottom w:val="none" w:sz="0" w:space="0" w:color="auto"/>
                        <w:right w:val="none" w:sz="0" w:space="0" w:color="auto"/>
                      </w:divBdr>
                    </w:div>
                  </w:divsChild>
                </w:div>
                <w:div w:id="1992101416">
                  <w:marLeft w:val="0"/>
                  <w:marRight w:val="0"/>
                  <w:marTop w:val="0"/>
                  <w:marBottom w:val="0"/>
                  <w:divBdr>
                    <w:top w:val="none" w:sz="0" w:space="0" w:color="auto"/>
                    <w:left w:val="none" w:sz="0" w:space="0" w:color="auto"/>
                    <w:bottom w:val="none" w:sz="0" w:space="0" w:color="auto"/>
                    <w:right w:val="none" w:sz="0" w:space="0" w:color="auto"/>
                  </w:divBdr>
                  <w:divsChild>
                    <w:div w:id="519853430">
                      <w:marLeft w:val="0"/>
                      <w:marRight w:val="0"/>
                      <w:marTop w:val="0"/>
                      <w:marBottom w:val="0"/>
                      <w:divBdr>
                        <w:top w:val="none" w:sz="0" w:space="0" w:color="auto"/>
                        <w:left w:val="none" w:sz="0" w:space="0" w:color="auto"/>
                        <w:bottom w:val="none" w:sz="0" w:space="0" w:color="auto"/>
                        <w:right w:val="none" w:sz="0" w:space="0" w:color="auto"/>
                      </w:divBdr>
                    </w:div>
                    <w:div w:id="1128203604">
                      <w:marLeft w:val="0"/>
                      <w:marRight w:val="0"/>
                      <w:marTop w:val="0"/>
                      <w:marBottom w:val="0"/>
                      <w:divBdr>
                        <w:top w:val="none" w:sz="0" w:space="0" w:color="auto"/>
                        <w:left w:val="none" w:sz="0" w:space="0" w:color="auto"/>
                        <w:bottom w:val="none" w:sz="0" w:space="0" w:color="auto"/>
                        <w:right w:val="none" w:sz="0" w:space="0" w:color="auto"/>
                      </w:divBdr>
                    </w:div>
                  </w:divsChild>
                </w:div>
                <w:div w:id="2102295885">
                  <w:marLeft w:val="0"/>
                  <w:marRight w:val="0"/>
                  <w:marTop w:val="0"/>
                  <w:marBottom w:val="0"/>
                  <w:divBdr>
                    <w:top w:val="none" w:sz="0" w:space="0" w:color="auto"/>
                    <w:left w:val="none" w:sz="0" w:space="0" w:color="auto"/>
                    <w:bottom w:val="none" w:sz="0" w:space="0" w:color="auto"/>
                    <w:right w:val="none" w:sz="0" w:space="0" w:color="auto"/>
                  </w:divBdr>
                  <w:divsChild>
                    <w:div w:id="734620226">
                      <w:marLeft w:val="0"/>
                      <w:marRight w:val="0"/>
                      <w:marTop w:val="0"/>
                      <w:marBottom w:val="0"/>
                      <w:divBdr>
                        <w:top w:val="none" w:sz="0" w:space="0" w:color="auto"/>
                        <w:left w:val="none" w:sz="0" w:space="0" w:color="auto"/>
                        <w:bottom w:val="none" w:sz="0" w:space="0" w:color="auto"/>
                        <w:right w:val="none" w:sz="0" w:space="0" w:color="auto"/>
                      </w:divBdr>
                    </w:div>
                  </w:divsChild>
                </w:div>
                <w:div w:id="2124492742">
                  <w:marLeft w:val="0"/>
                  <w:marRight w:val="0"/>
                  <w:marTop w:val="0"/>
                  <w:marBottom w:val="0"/>
                  <w:divBdr>
                    <w:top w:val="none" w:sz="0" w:space="0" w:color="auto"/>
                    <w:left w:val="none" w:sz="0" w:space="0" w:color="auto"/>
                    <w:bottom w:val="none" w:sz="0" w:space="0" w:color="auto"/>
                    <w:right w:val="none" w:sz="0" w:space="0" w:color="auto"/>
                  </w:divBdr>
                  <w:divsChild>
                    <w:div w:id="677464402">
                      <w:marLeft w:val="0"/>
                      <w:marRight w:val="0"/>
                      <w:marTop w:val="0"/>
                      <w:marBottom w:val="0"/>
                      <w:divBdr>
                        <w:top w:val="none" w:sz="0" w:space="0" w:color="auto"/>
                        <w:left w:val="none" w:sz="0" w:space="0" w:color="auto"/>
                        <w:bottom w:val="none" w:sz="0" w:space="0" w:color="auto"/>
                        <w:right w:val="none" w:sz="0" w:space="0" w:color="auto"/>
                      </w:divBdr>
                    </w:div>
                  </w:divsChild>
                </w:div>
                <w:div w:id="2124641824">
                  <w:marLeft w:val="0"/>
                  <w:marRight w:val="0"/>
                  <w:marTop w:val="0"/>
                  <w:marBottom w:val="0"/>
                  <w:divBdr>
                    <w:top w:val="none" w:sz="0" w:space="0" w:color="auto"/>
                    <w:left w:val="none" w:sz="0" w:space="0" w:color="auto"/>
                    <w:bottom w:val="none" w:sz="0" w:space="0" w:color="auto"/>
                    <w:right w:val="none" w:sz="0" w:space="0" w:color="auto"/>
                  </w:divBdr>
                  <w:divsChild>
                    <w:div w:id="1782411418">
                      <w:marLeft w:val="0"/>
                      <w:marRight w:val="0"/>
                      <w:marTop w:val="0"/>
                      <w:marBottom w:val="0"/>
                      <w:divBdr>
                        <w:top w:val="none" w:sz="0" w:space="0" w:color="auto"/>
                        <w:left w:val="none" w:sz="0" w:space="0" w:color="auto"/>
                        <w:bottom w:val="none" w:sz="0" w:space="0" w:color="auto"/>
                        <w:right w:val="none" w:sz="0" w:space="0" w:color="auto"/>
                      </w:divBdr>
                    </w:div>
                    <w:div w:id="20032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809390">
          <w:marLeft w:val="0"/>
          <w:marRight w:val="0"/>
          <w:marTop w:val="0"/>
          <w:marBottom w:val="0"/>
          <w:divBdr>
            <w:top w:val="none" w:sz="0" w:space="0" w:color="auto"/>
            <w:left w:val="none" w:sz="0" w:space="0" w:color="auto"/>
            <w:bottom w:val="none" w:sz="0" w:space="0" w:color="auto"/>
            <w:right w:val="none" w:sz="0" w:space="0" w:color="auto"/>
          </w:divBdr>
          <w:divsChild>
            <w:div w:id="121583038">
              <w:marLeft w:val="0"/>
              <w:marRight w:val="0"/>
              <w:marTop w:val="0"/>
              <w:marBottom w:val="0"/>
              <w:divBdr>
                <w:top w:val="none" w:sz="0" w:space="0" w:color="auto"/>
                <w:left w:val="none" w:sz="0" w:space="0" w:color="auto"/>
                <w:bottom w:val="none" w:sz="0" w:space="0" w:color="auto"/>
                <w:right w:val="none" w:sz="0" w:space="0" w:color="auto"/>
              </w:divBdr>
            </w:div>
          </w:divsChild>
        </w:div>
        <w:div w:id="1168061328">
          <w:marLeft w:val="0"/>
          <w:marRight w:val="0"/>
          <w:marTop w:val="0"/>
          <w:marBottom w:val="0"/>
          <w:divBdr>
            <w:top w:val="none" w:sz="0" w:space="0" w:color="auto"/>
            <w:left w:val="none" w:sz="0" w:space="0" w:color="auto"/>
            <w:bottom w:val="none" w:sz="0" w:space="0" w:color="auto"/>
            <w:right w:val="none" w:sz="0" w:space="0" w:color="auto"/>
          </w:divBdr>
          <w:divsChild>
            <w:div w:id="582104947">
              <w:marLeft w:val="-75"/>
              <w:marRight w:val="0"/>
              <w:marTop w:val="30"/>
              <w:marBottom w:val="30"/>
              <w:divBdr>
                <w:top w:val="none" w:sz="0" w:space="0" w:color="auto"/>
                <w:left w:val="none" w:sz="0" w:space="0" w:color="auto"/>
                <w:bottom w:val="none" w:sz="0" w:space="0" w:color="auto"/>
                <w:right w:val="none" w:sz="0" w:space="0" w:color="auto"/>
              </w:divBdr>
              <w:divsChild>
                <w:div w:id="56168212">
                  <w:marLeft w:val="0"/>
                  <w:marRight w:val="0"/>
                  <w:marTop w:val="0"/>
                  <w:marBottom w:val="0"/>
                  <w:divBdr>
                    <w:top w:val="none" w:sz="0" w:space="0" w:color="auto"/>
                    <w:left w:val="none" w:sz="0" w:space="0" w:color="auto"/>
                    <w:bottom w:val="none" w:sz="0" w:space="0" w:color="auto"/>
                    <w:right w:val="none" w:sz="0" w:space="0" w:color="auto"/>
                  </w:divBdr>
                  <w:divsChild>
                    <w:div w:id="97992461">
                      <w:marLeft w:val="0"/>
                      <w:marRight w:val="0"/>
                      <w:marTop w:val="0"/>
                      <w:marBottom w:val="0"/>
                      <w:divBdr>
                        <w:top w:val="none" w:sz="0" w:space="0" w:color="auto"/>
                        <w:left w:val="none" w:sz="0" w:space="0" w:color="auto"/>
                        <w:bottom w:val="none" w:sz="0" w:space="0" w:color="auto"/>
                        <w:right w:val="none" w:sz="0" w:space="0" w:color="auto"/>
                      </w:divBdr>
                    </w:div>
                  </w:divsChild>
                </w:div>
                <w:div w:id="125050482">
                  <w:marLeft w:val="0"/>
                  <w:marRight w:val="0"/>
                  <w:marTop w:val="0"/>
                  <w:marBottom w:val="0"/>
                  <w:divBdr>
                    <w:top w:val="none" w:sz="0" w:space="0" w:color="auto"/>
                    <w:left w:val="none" w:sz="0" w:space="0" w:color="auto"/>
                    <w:bottom w:val="none" w:sz="0" w:space="0" w:color="auto"/>
                    <w:right w:val="none" w:sz="0" w:space="0" w:color="auto"/>
                  </w:divBdr>
                  <w:divsChild>
                    <w:div w:id="574625867">
                      <w:marLeft w:val="0"/>
                      <w:marRight w:val="0"/>
                      <w:marTop w:val="0"/>
                      <w:marBottom w:val="0"/>
                      <w:divBdr>
                        <w:top w:val="none" w:sz="0" w:space="0" w:color="auto"/>
                        <w:left w:val="none" w:sz="0" w:space="0" w:color="auto"/>
                        <w:bottom w:val="none" w:sz="0" w:space="0" w:color="auto"/>
                        <w:right w:val="none" w:sz="0" w:space="0" w:color="auto"/>
                      </w:divBdr>
                    </w:div>
                  </w:divsChild>
                </w:div>
                <w:div w:id="280960448">
                  <w:marLeft w:val="0"/>
                  <w:marRight w:val="0"/>
                  <w:marTop w:val="0"/>
                  <w:marBottom w:val="0"/>
                  <w:divBdr>
                    <w:top w:val="none" w:sz="0" w:space="0" w:color="auto"/>
                    <w:left w:val="none" w:sz="0" w:space="0" w:color="auto"/>
                    <w:bottom w:val="none" w:sz="0" w:space="0" w:color="auto"/>
                    <w:right w:val="none" w:sz="0" w:space="0" w:color="auto"/>
                  </w:divBdr>
                  <w:divsChild>
                    <w:div w:id="971054921">
                      <w:marLeft w:val="0"/>
                      <w:marRight w:val="0"/>
                      <w:marTop w:val="0"/>
                      <w:marBottom w:val="0"/>
                      <w:divBdr>
                        <w:top w:val="none" w:sz="0" w:space="0" w:color="auto"/>
                        <w:left w:val="none" w:sz="0" w:space="0" w:color="auto"/>
                        <w:bottom w:val="none" w:sz="0" w:space="0" w:color="auto"/>
                        <w:right w:val="none" w:sz="0" w:space="0" w:color="auto"/>
                      </w:divBdr>
                    </w:div>
                    <w:div w:id="1413163798">
                      <w:marLeft w:val="0"/>
                      <w:marRight w:val="0"/>
                      <w:marTop w:val="0"/>
                      <w:marBottom w:val="0"/>
                      <w:divBdr>
                        <w:top w:val="none" w:sz="0" w:space="0" w:color="auto"/>
                        <w:left w:val="none" w:sz="0" w:space="0" w:color="auto"/>
                        <w:bottom w:val="none" w:sz="0" w:space="0" w:color="auto"/>
                        <w:right w:val="none" w:sz="0" w:space="0" w:color="auto"/>
                      </w:divBdr>
                    </w:div>
                  </w:divsChild>
                </w:div>
                <w:div w:id="384719570">
                  <w:marLeft w:val="0"/>
                  <w:marRight w:val="0"/>
                  <w:marTop w:val="0"/>
                  <w:marBottom w:val="0"/>
                  <w:divBdr>
                    <w:top w:val="none" w:sz="0" w:space="0" w:color="auto"/>
                    <w:left w:val="none" w:sz="0" w:space="0" w:color="auto"/>
                    <w:bottom w:val="none" w:sz="0" w:space="0" w:color="auto"/>
                    <w:right w:val="none" w:sz="0" w:space="0" w:color="auto"/>
                  </w:divBdr>
                  <w:divsChild>
                    <w:div w:id="1837648234">
                      <w:marLeft w:val="0"/>
                      <w:marRight w:val="0"/>
                      <w:marTop w:val="0"/>
                      <w:marBottom w:val="0"/>
                      <w:divBdr>
                        <w:top w:val="none" w:sz="0" w:space="0" w:color="auto"/>
                        <w:left w:val="none" w:sz="0" w:space="0" w:color="auto"/>
                        <w:bottom w:val="none" w:sz="0" w:space="0" w:color="auto"/>
                        <w:right w:val="none" w:sz="0" w:space="0" w:color="auto"/>
                      </w:divBdr>
                    </w:div>
                  </w:divsChild>
                </w:div>
                <w:div w:id="472261333">
                  <w:marLeft w:val="0"/>
                  <w:marRight w:val="0"/>
                  <w:marTop w:val="0"/>
                  <w:marBottom w:val="0"/>
                  <w:divBdr>
                    <w:top w:val="none" w:sz="0" w:space="0" w:color="auto"/>
                    <w:left w:val="none" w:sz="0" w:space="0" w:color="auto"/>
                    <w:bottom w:val="none" w:sz="0" w:space="0" w:color="auto"/>
                    <w:right w:val="none" w:sz="0" w:space="0" w:color="auto"/>
                  </w:divBdr>
                  <w:divsChild>
                    <w:div w:id="1303192746">
                      <w:marLeft w:val="0"/>
                      <w:marRight w:val="0"/>
                      <w:marTop w:val="0"/>
                      <w:marBottom w:val="0"/>
                      <w:divBdr>
                        <w:top w:val="none" w:sz="0" w:space="0" w:color="auto"/>
                        <w:left w:val="none" w:sz="0" w:space="0" w:color="auto"/>
                        <w:bottom w:val="none" w:sz="0" w:space="0" w:color="auto"/>
                        <w:right w:val="none" w:sz="0" w:space="0" w:color="auto"/>
                      </w:divBdr>
                    </w:div>
                  </w:divsChild>
                </w:div>
                <w:div w:id="581642846">
                  <w:marLeft w:val="0"/>
                  <w:marRight w:val="0"/>
                  <w:marTop w:val="0"/>
                  <w:marBottom w:val="0"/>
                  <w:divBdr>
                    <w:top w:val="none" w:sz="0" w:space="0" w:color="auto"/>
                    <w:left w:val="none" w:sz="0" w:space="0" w:color="auto"/>
                    <w:bottom w:val="none" w:sz="0" w:space="0" w:color="auto"/>
                    <w:right w:val="none" w:sz="0" w:space="0" w:color="auto"/>
                  </w:divBdr>
                  <w:divsChild>
                    <w:div w:id="35862940">
                      <w:marLeft w:val="0"/>
                      <w:marRight w:val="0"/>
                      <w:marTop w:val="0"/>
                      <w:marBottom w:val="0"/>
                      <w:divBdr>
                        <w:top w:val="none" w:sz="0" w:space="0" w:color="auto"/>
                        <w:left w:val="none" w:sz="0" w:space="0" w:color="auto"/>
                        <w:bottom w:val="none" w:sz="0" w:space="0" w:color="auto"/>
                        <w:right w:val="none" w:sz="0" w:space="0" w:color="auto"/>
                      </w:divBdr>
                    </w:div>
                  </w:divsChild>
                </w:div>
                <w:div w:id="629822084">
                  <w:marLeft w:val="0"/>
                  <w:marRight w:val="0"/>
                  <w:marTop w:val="0"/>
                  <w:marBottom w:val="0"/>
                  <w:divBdr>
                    <w:top w:val="none" w:sz="0" w:space="0" w:color="auto"/>
                    <w:left w:val="none" w:sz="0" w:space="0" w:color="auto"/>
                    <w:bottom w:val="none" w:sz="0" w:space="0" w:color="auto"/>
                    <w:right w:val="none" w:sz="0" w:space="0" w:color="auto"/>
                  </w:divBdr>
                  <w:divsChild>
                    <w:div w:id="2093233717">
                      <w:marLeft w:val="0"/>
                      <w:marRight w:val="0"/>
                      <w:marTop w:val="0"/>
                      <w:marBottom w:val="0"/>
                      <w:divBdr>
                        <w:top w:val="none" w:sz="0" w:space="0" w:color="auto"/>
                        <w:left w:val="none" w:sz="0" w:space="0" w:color="auto"/>
                        <w:bottom w:val="none" w:sz="0" w:space="0" w:color="auto"/>
                        <w:right w:val="none" w:sz="0" w:space="0" w:color="auto"/>
                      </w:divBdr>
                    </w:div>
                  </w:divsChild>
                </w:div>
                <w:div w:id="650132243">
                  <w:marLeft w:val="0"/>
                  <w:marRight w:val="0"/>
                  <w:marTop w:val="0"/>
                  <w:marBottom w:val="0"/>
                  <w:divBdr>
                    <w:top w:val="none" w:sz="0" w:space="0" w:color="auto"/>
                    <w:left w:val="none" w:sz="0" w:space="0" w:color="auto"/>
                    <w:bottom w:val="none" w:sz="0" w:space="0" w:color="auto"/>
                    <w:right w:val="none" w:sz="0" w:space="0" w:color="auto"/>
                  </w:divBdr>
                  <w:divsChild>
                    <w:div w:id="2063938201">
                      <w:marLeft w:val="0"/>
                      <w:marRight w:val="0"/>
                      <w:marTop w:val="0"/>
                      <w:marBottom w:val="0"/>
                      <w:divBdr>
                        <w:top w:val="none" w:sz="0" w:space="0" w:color="auto"/>
                        <w:left w:val="none" w:sz="0" w:space="0" w:color="auto"/>
                        <w:bottom w:val="none" w:sz="0" w:space="0" w:color="auto"/>
                        <w:right w:val="none" w:sz="0" w:space="0" w:color="auto"/>
                      </w:divBdr>
                    </w:div>
                  </w:divsChild>
                </w:div>
                <w:div w:id="688023515">
                  <w:marLeft w:val="0"/>
                  <w:marRight w:val="0"/>
                  <w:marTop w:val="0"/>
                  <w:marBottom w:val="0"/>
                  <w:divBdr>
                    <w:top w:val="none" w:sz="0" w:space="0" w:color="auto"/>
                    <w:left w:val="none" w:sz="0" w:space="0" w:color="auto"/>
                    <w:bottom w:val="none" w:sz="0" w:space="0" w:color="auto"/>
                    <w:right w:val="none" w:sz="0" w:space="0" w:color="auto"/>
                  </w:divBdr>
                  <w:divsChild>
                    <w:div w:id="775751648">
                      <w:marLeft w:val="0"/>
                      <w:marRight w:val="0"/>
                      <w:marTop w:val="0"/>
                      <w:marBottom w:val="0"/>
                      <w:divBdr>
                        <w:top w:val="none" w:sz="0" w:space="0" w:color="auto"/>
                        <w:left w:val="none" w:sz="0" w:space="0" w:color="auto"/>
                        <w:bottom w:val="none" w:sz="0" w:space="0" w:color="auto"/>
                        <w:right w:val="none" w:sz="0" w:space="0" w:color="auto"/>
                      </w:divBdr>
                    </w:div>
                  </w:divsChild>
                </w:div>
                <w:div w:id="792747349">
                  <w:marLeft w:val="0"/>
                  <w:marRight w:val="0"/>
                  <w:marTop w:val="0"/>
                  <w:marBottom w:val="0"/>
                  <w:divBdr>
                    <w:top w:val="none" w:sz="0" w:space="0" w:color="auto"/>
                    <w:left w:val="none" w:sz="0" w:space="0" w:color="auto"/>
                    <w:bottom w:val="none" w:sz="0" w:space="0" w:color="auto"/>
                    <w:right w:val="none" w:sz="0" w:space="0" w:color="auto"/>
                  </w:divBdr>
                  <w:divsChild>
                    <w:div w:id="790440040">
                      <w:marLeft w:val="0"/>
                      <w:marRight w:val="0"/>
                      <w:marTop w:val="0"/>
                      <w:marBottom w:val="0"/>
                      <w:divBdr>
                        <w:top w:val="none" w:sz="0" w:space="0" w:color="auto"/>
                        <w:left w:val="none" w:sz="0" w:space="0" w:color="auto"/>
                        <w:bottom w:val="none" w:sz="0" w:space="0" w:color="auto"/>
                        <w:right w:val="none" w:sz="0" w:space="0" w:color="auto"/>
                      </w:divBdr>
                    </w:div>
                  </w:divsChild>
                </w:div>
                <w:div w:id="1025600487">
                  <w:marLeft w:val="0"/>
                  <w:marRight w:val="0"/>
                  <w:marTop w:val="0"/>
                  <w:marBottom w:val="0"/>
                  <w:divBdr>
                    <w:top w:val="none" w:sz="0" w:space="0" w:color="auto"/>
                    <w:left w:val="none" w:sz="0" w:space="0" w:color="auto"/>
                    <w:bottom w:val="none" w:sz="0" w:space="0" w:color="auto"/>
                    <w:right w:val="none" w:sz="0" w:space="0" w:color="auto"/>
                  </w:divBdr>
                  <w:divsChild>
                    <w:div w:id="1163159958">
                      <w:marLeft w:val="0"/>
                      <w:marRight w:val="0"/>
                      <w:marTop w:val="0"/>
                      <w:marBottom w:val="0"/>
                      <w:divBdr>
                        <w:top w:val="none" w:sz="0" w:space="0" w:color="auto"/>
                        <w:left w:val="none" w:sz="0" w:space="0" w:color="auto"/>
                        <w:bottom w:val="none" w:sz="0" w:space="0" w:color="auto"/>
                        <w:right w:val="none" w:sz="0" w:space="0" w:color="auto"/>
                      </w:divBdr>
                    </w:div>
                  </w:divsChild>
                </w:div>
                <w:div w:id="1133524463">
                  <w:marLeft w:val="0"/>
                  <w:marRight w:val="0"/>
                  <w:marTop w:val="0"/>
                  <w:marBottom w:val="0"/>
                  <w:divBdr>
                    <w:top w:val="none" w:sz="0" w:space="0" w:color="auto"/>
                    <w:left w:val="none" w:sz="0" w:space="0" w:color="auto"/>
                    <w:bottom w:val="none" w:sz="0" w:space="0" w:color="auto"/>
                    <w:right w:val="none" w:sz="0" w:space="0" w:color="auto"/>
                  </w:divBdr>
                  <w:divsChild>
                    <w:div w:id="1363090856">
                      <w:marLeft w:val="0"/>
                      <w:marRight w:val="0"/>
                      <w:marTop w:val="0"/>
                      <w:marBottom w:val="0"/>
                      <w:divBdr>
                        <w:top w:val="none" w:sz="0" w:space="0" w:color="auto"/>
                        <w:left w:val="none" w:sz="0" w:space="0" w:color="auto"/>
                        <w:bottom w:val="none" w:sz="0" w:space="0" w:color="auto"/>
                        <w:right w:val="none" w:sz="0" w:space="0" w:color="auto"/>
                      </w:divBdr>
                    </w:div>
                  </w:divsChild>
                </w:div>
                <w:div w:id="1139148416">
                  <w:marLeft w:val="0"/>
                  <w:marRight w:val="0"/>
                  <w:marTop w:val="0"/>
                  <w:marBottom w:val="0"/>
                  <w:divBdr>
                    <w:top w:val="none" w:sz="0" w:space="0" w:color="auto"/>
                    <w:left w:val="none" w:sz="0" w:space="0" w:color="auto"/>
                    <w:bottom w:val="none" w:sz="0" w:space="0" w:color="auto"/>
                    <w:right w:val="none" w:sz="0" w:space="0" w:color="auto"/>
                  </w:divBdr>
                  <w:divsChild>
                    <w:div w:id="2096970014">
                      <w:marLeft w:val="0"/>
                      <w:marRight w:val="0"/>
                      <w:marTop w:val="0"/>
                      <w:marBottom w:val="0"/>
                      <w:divBdr>
                        <w:top w:val="none" w:sz="0" w:space="0" w:color="auto"/>
                        <w:left w:val="none" w:sz="0" w:space="0" w:color="auto"/>
                        <w:bottom w:val="none" w:sz="0" w:space="0" w:color="auto"/>
                        <w:right w:val="none" w:sz="0" w:space="0" w:color="auto"/>
                      </w:divBdr>
                    </w:div>
                  </w:divsChild>
                </w:div>
                <w:div w:id="1152529452">
                  <w:marLeft w:val="0"/>
                  <w:marRight w:val="0"/>
                  <w:marTop w:val="0"/>
                  <w:marBottom w:val="0"/>
                  <w:divBdr>
                    <w:top w:val="none" w:sz="0" w:space="0" w:color="auto"/>
                    <w:left w:val="none" w:sz="0" w:space="0" w:color="auto"/>
                    <w:bottom w:val="none" w:sz="0" w:space="0" w:color="auto"/>
                    <w:right w:val="none" w:sz="0" w:space="0" w:color="auto"/>
                  </w:divBdr>
                  <w:divsChild>
                    <w:div w:id="904604390">
                      <w:marLeft w:val="0"/>
                      <w:marRight w:val="0"/>
                      <w:marTop w:val="0"/>
                      <w:marBottom w:val="0"/>
                      <w:divBdr>
                        <w:top w:val="none" w:sz="0" w:space="0" w:color="auto"/>
                        <w:left w:val="none" w:sz="0" w:space="0" w:color="auto"/>
                        <w:bottom w:val="none" w:sz="0" w:space="0" w:color="auto"/>
                        <w:right w:val="none" w:sz="0" w:space="0" w:color="auto"/>
                      </w:divBdr>
                    </w:div>
                  </w:divsChild>
                </w:div>
                <w:div w:id="1258903660">
                  <w:marLeft w:val="0"/>
                  <w:marRight w:val="0"/>
                  <w:marTop w:val="0"/>
                  <w:marBottom w:val="0"/>
                  <w:divBdr>
                    <w:top w:val="none" w:sz="0" w:space="0" w:color="auto"/>
                    <w:left w:val="none" w:sz="0" w:space="0" w:color="auto"/>
                    <w:bottom w:val="none" w:sz="0" w:space="0" w:color="auto"/>
                    <w:right w:val="none" w:sz="0" w:space="0" w:color="auto"/>
                  </w:divBdr>
                  <w:divsChild>
                    <w:div w:id="1858540420">
                      <w:marLeft w:val="0"/>
                      <w:marRight w:val="0"/>
                      <w:marTop w:val="0"/>
                      <w:marBottom w:val="0"/>
                      <w:divBdr>
                        <w:top w:val="none" w:sz="0" w:space="0" w:color="auto"/>
                        <w:left w:val="none" w:sz="0" w:space="0" w:color="auto"/>
                        <w:bottom w:val="none" w:sz="0" w:space="0" w:color="auto"/>
                        <w:right w:val="none" w:sz="0" w:space="0" w:color="auto"/>
                      </w:divBdr>
                    </w:div>
                  </w:divsChild>
                </w:div>
                <w:div w:id="1337270421">
                  <w:marLeft w:val="0"/>
                  <w:marRight w:val="0"/>
                  <w:marTop w:val="0"/>
                  <w:marBottom w:val="0"/>
                  <w:divBdr>
                    <w:top w:val="none" w:sz="0" w:space="0" w:color="auto"/>
                    <w:left w:val="none" w:sz="0" w:space="0" w:color="auto"/>
                    <w:bottom w:val="none" w:sz="0" w:space="0" w:color="auto"/>
                    <w:right w:val="none" w:sz="0" w:space="0" w:color="auto"/>
                  </w:divBdr>
                  <w:divsChild>
                    <w:div w:id="2003466991">
                      <w:marLeft w:val="0"/>
                      <w:marRight w:val="0"/>
                      <w:marTop w:val="0"/>
                      <w:marBottom w:val="0"/>
                      <w:divBdr>
                        <w:top w:val="none" w:sz="0" w:space="0" w:color="auto"/>
                        <w:left w:val="none" w:sz="0" w:space="0" w:color="auto"/>
                        <w:bottom w:val="none" w:sz="0" w:space="0" w:color="auto"/>
                        <w:right w:val="none" w:sz="0" w:space="0" w:color="auto"/>
                      </w:divBdr>
                    </w:div>
                  </w:divsChild>
                </w:div>
                <w:div w:id="1355619126">
                  <w:marLeft w:val="0"/>
                  <w:marRight w:val="0"/>
                  <w:marTop w:val="0"/>
                  <w:marBottom w:val="0"/>
                  <w:divBdr>
                    <w:top w:val="none" w:sz="0" w:space="0" w:color="auto"/>
                    <w:left w:val="none" w:sz="0" w:space="0" w:color="auto"/>
                    <w:bottom w:val="none" w:sz="0" w:space="0" w:color="auto"/>
                    <w:right w:val="none" w:sz="0" w:space="0" w:color="auto"/>
                  </w:divBdr>
                  <w:divsChild>
                    <w:div w:id="522717697">
                      <w:marLeft w:val="0"/>
                      <w:marRight w:val="0"/>
                      <w:marTop w:val="0"/>
                      <w:marBottom w:val="0"/>
                      <w:divBdr>
                        <w:top w:val="none" w:sz="0" w:space="0" w:color="auto"/>
                        <w:left w:val="none" w:sz="0" w:space="0" w:color="auto"/>
                        <w:bottom w:val="none" w:sz="0" w:space="0" w:color="auto"/>
                        <w:right w:val="none" w:sz="0" w:space="0" w:color="auto"/>
                      </w:divBdr>
                    </w:div>
                  </w:divsChild>
                </w:div>
                <w:div w:id="1398627342">
                  <w:marLeft w:val="0"/>
                  <w:marRight w:val="0"/>
                  <w:marTop w:val="0"/>
                  <w:marBottom w:val="0"/>
                  <w:divBdr>
                    <w:top w:val="none" w:sz="0" w:space="0" w:color="auto"/>
                    <w:left w:val="none" w:sz="0" w:space="0" w:color="auto"/>
                    <w:bottom w:val="none" w:sz="0" w:space="0" w:color="auto"/>
                    <w:right w:val="none" w:sz="0" w:space="0" w:color="auto"/>
                  </w:divBdr>
                  <w:divsChild>
                    <w:div w:id="1417243978">
                      <w:marLeft w:val="0"/>
                      <w:marRight w:val="0"/>
                      <w:marTop w:val="0"/>
                      <w:marBottom w:val="0"/>
                      <w:divBdr>
                        <w:top w:val="none" w:sz="0" w:space="0" w:color="auto"/>
                        <w:left w:val="none" w:sz="0" w:space="0" w:color="auto"/>
                        <w:bottom w:val="none" w:sz="0" w:space="0" w:color="auto"/>
                        <w:right w:val="none" w:sz="0" w:space="0" w:color="auto"/>
                      </w:divBdr>
                    </w:div>
                  </w:divsChild>
                </w:div>
                <w:div w:id="1449859132">
                  <w:marLeft w:val="0"/>
                  <w:marRight w:val="0"/>
                  <w:marTop w:val="0"/>
                  <w:marBottom w:val="0"/>
                  <w:divBdr>
                    <w:top w:val="none" w:sz="0" w:space="0" w:color="auto"/>
                    <w:left w:val="none" w:sz="0" w:space="0" w:color="auto"/>
                    <w:bottom w:val="none" w:sz="0" w:space="0" w:color="auto"/>
                    <w:right w:val="none" w:sz="0" w:space="0" w:color="auto"/>
                  </w:divBdr>
                  <w:divsChild>
                    <w:div w:id="821695818">
                      <w:marLeft w:val="0"/>
                      <w:marRight w:val="0"/>
                      <w:marTop w:val="0"/>
                      <w:marBottom w:val="0"/>
                      <w:divBdr>
                        <w:top w:val="none" w:sz="0" w:space="0" w:color="auto"/>
                        <w:left w:val="none" w:sz="0" w:space="0" w:color="auto"/>
                        <w:bottom w:val="none" w:sz="0" w:space="0" w:color="auto"/>
                        <w:right w:val="none" w:sz="0" w:space="0" w:color="auto"/>
                      </w:divBdr>
                    </w:div>
                    <w:div w:id="1485777341">
                      <w:marLeft w:val="0"/>
                      <w:marRight w:val="0"/>
                      <w:marTop w:val="0"/>
                      <w:marBottom w:val="0"/>
                      <w:divBdr>
                        <w:top w:val="none" w:sz="0" w:space="0" w:color="auto"/>
                        <w:left w:val="none" w:sz="0" w:space="0" w:color="auto"/>
                        <w:bottom w:val="none" w:sz="0" w:space="0" w:color="auto"/>
                        <w:right w:val="none" w:sz="0" w:space="0" w:color="auto"/>
                      </w:divBdr>
                    </w:div>
                  </w:divsChild>
                </w:div>
                <w:div w:id="1628386772">
                  <w:marLeft w:val="0"/>
                  <w:marRight w:val="0"/>
                  <w:marTop w:val="0"/>
                  <w:marBottom w:val="0"/>
                  <w:divBdr>
                    <w:top w:val="none" w:sz="0" w:space="0" w:color="auto"/>
                    <w:left w:val="none" w:sz="0" w:space="0" w:color="auto"/>
                    <w:bottom w:val="none" w:sz="0" w:space="0" w:color="auto"/>
                    <w:right w:val="none" w:sz="0" w:space="0" w:color="auto"/>
                  </w:divBdr>
                  <w:divsChild>
                    <w:div w:id="225721311">
                      <w:marLeft w:val="0"/>
                      <w:marRight w:val="0"/>
                      <w:marTop w:val="0"/>
                      <w:marBottom w:val="0"/>
                      <w:divBdr>
                        <w:top w:val="none" w:sz="0" w:space="0" w:color="auto"/>
                        <w:left w:val="none" w:sz="0" w:space="0" w:color="auto"/>
                        <w:bottom w:val="none" w:sz="0" w:space="0" w:color="auto"/>
                        <w:right w:val="none" w:sz="0" w:space="0" w:color="auto"/>
                      </w:divBdr>
                    </w:div>
                  </w:divsChild>
                </w:div>
                <w:div w:id="1836803763">
                  <w:marLeft w:val="0"/>
                  <w:marRight w:val="0"/>
                  <w:marTop w:val="0"/>
                  <w:marBottom w:val="0"/>
                  <w:divBdr>
                    <w:top w:val="none" w:sz="0" w:space="0" w:color="auto"/>
                    <w:left w:val="none" w:sz="0" w:space="0" w:color="auto"/>
                    <w:bottom w:val="none" w:sz="0" w:space="0" w:color="auto"/>
                    <w:right w:val="none" w:sz="0" w:space="0" w:color="auto"/>
                  </w:divBdr>
                  <w:divsChild>
                    <w:div w:id="728264504">
                      <w:marLeft w:val="0"/>
                      <w:marRight w:val="0"/>
                      <w:marTop w:val="0"/>
                      <w:marBottom w:val="0"/>
                      <w:divBdr>
                        <w:top w:val="none" w:sz="0" w:space="0" w:color="auto"/>
                        <w:left w:val="none" w:sz="0" w:space="0" w:color="auto"/>
                        <w:bottom w:val="none" w:sz="0" w:space="0" w:color="auto"/>
                        <w:right w:val="none" w:sz="0" w:space="0" w:color="auto"/>
                      </w:divBdr>
                    </w:div>
                  </w:divsChild>
                </w:div>
                <w:div w:id="1877502531">
                  <w:marLeft w:val="0"/>
                  <w:marRight w:val="0"/>
                  <w:marTop w:val="0"/>
                  <w:marBottom w:val="0"/>
                  <w:divBdr>
                    <w:top w:val="none" w:sz="0" w:space="0" w:color="auto"/>
                    <w:left w:val="none" w:sz="0" w:space="0" w:color="auto"/>
                    <w:bottom w:val="none" w:sz="0" w:space="0" w:color="auto"/>
                    <w:right w:val="none" w:sz="0" w:space="0" w:color="auto"/>
                  </w:divBdr>
                  <w:divsChild>
                    <w:div w:id="600065025">
                      <w:marLeft w:val="0"/>
                      <w:marRight w:val="0"/>
                      <w:marTop w:val="0"/>
                      <w:marBottom w:val="0"/>
                      <w:divBdr>
                        <w:top w:val="none" w:sz="0" w:space="0" w:color="auto"/>
                        <w:left w:val="none" w:sz="0" w:space="0" w:color="auto"/>
                        <w:bottom w:val="none" w:sz="0" w:space="0" w:color="auto"/>
                        <w:right w:val="none" w:sz="0" w:space="0" w:color="auto"/>
                      </w:divBdr>
                    </w:div>
                  </w:divsChild>
                </w:div>
                <w:div w:id="1923298652">
                  <w:marLeft w:val="0"/>
                  <w:marRight w:val="0"/>
                  <w:marTop w:val="0"/>
                  <w:marBottom w:val="0"/>
                  <w:divBdr>
                    <w:top w:val="none" w:sz="0" w:space="0" w:color="auto"/>
                    <w:left w:val="none" w:sz="0" w:space="0" w:color="auto"/>
                    <w:bottom w:val="none" w:sz="0" w:space="0" w:color="auto"/>
                    <w:right w:val="none" w:sz="0" w:space="0" w:color="auto"/>
                  </w:divBdr>
                  <w:divsChild>
                    <w:div w:id="1162426478">
                      <w:marLeft w:val="0"/>
                      <w:marRight w:val="0"/>
                      <w:marTop w:val="0"/>
                      <w:marBottom w:val="0"/>
                      <w:divBdr>
                        <w:top w:val="none" w:sz="0" w:space="0" w:color="auto"/>
                        <w:left w:val="none" w:sz="0" w:space="0" w:color="auto"/>
                        <w:bottom w:val="none" w:sz="0" w:space="0" w:color="auto"/>
                        <w:right w:val="none" w:sz="0" w:space="0" w:color="auto"/>
                      </w:divBdr>
                    </w:div>
                    <w:div w:id="1716614635">
                      <w:marLeft w:val="0"/>
                      <w:marRight w:val="0"/>
                      <w:marTop w:val="0"/>
                      <w:marBottom w:val="0"/>
                      <w:divBdr>
                        <w:top w:val="none" w:sz="0" w:space="0" w:color="auto"/>
                        <w:left w:val="none" w:sz="0" w:space="0" w:color="auto"/>
                        <w:bottom w:val="none" w:sz="0" w:space="0" w:color="auto"/>
                        <w:right w:val="none" w:sz="0" w:space="0" w:color="auto"/>
                      </w:divBdr>
                    </w:div>
                  </w:divsChild>
                </w:div>
                <w:div w:id="1969623344">
                  <w:marLeft w:val="0"/>
                  <w:marRight w:val="0"/>
                  <w:marTop w:val="0"/>
                  <w:marBottom w:val="0"/>
                  <w:divBdr>
                    <w:top w:val="none" w:sz="0" w:space="0" w:color="auto"/>
                    <w:left w:val="none" w:sz="0" w:space="0" w:color="auto"/>
                    <w:bottom w:val="none" w:sz="0" w:space="0" w:color="auto"/>
                    <w:right w:val="none" w:sz="0" w:space="0" w:color="auto"/>
                  </w:divBdr>
                  <w:divsChild>
                    <w:div w:id="15696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207407">
          <w:marLeft w:val="0"/>
          <w:marRight w:val="0"/>
          <w:marTop w:val="0"/>
          <w:marBottom w:val="0"/>
          <w:divBdr>
            <w:top w:val="none" w:sz="0" w:space="0" w:color="auto"/>
            <w:left w:val="none" w:sz="0" w:space="0" w:color="auto"/>
            <w:bottom w:val="none" w:sz="0" w:space="0" w:color="auto"/>
            <w:right w:val="none" w:sz="0" w:space="0" w:color="auto"/>
          </w:divBdr>
          <w:divsChild>
            <w:div w:id="660474929">
              <w:marLeft w:val="0"/>
              <w:marRight w:val="0"/>
              <w:marTop w:val="0"/>
              <w:marBottom w:val="0"/>
              <w:divBdr>
                <w:top w:val="none" w:sz="0" w:space="0" w:color="auto"/>
                <w:left w:val="none" w:sz="0" w:space="0" w:color="auto"/>
                <w:bottom w:val="none" w:sz="0" w:space="0" w:color="auto"/>
                <w:right w:val="none" w:sz="0" w:space="0" w:color="auto"/>
              </w:divBdr>
            </w:div>
          </w:divsChild>
        </w:div>
        <w:div w:id="1272467746">
          <w:marLeft w:val="0"/>
          <w:marRight w:val="0"/>
          <w:marTop w:val="0"/>
          <w:marBottom w:val="0"/>
          <w:divBdr>
            <w:top w:val="none" w:sz="0" w:space="0" w:color="auto"/>
            <w:left w:val="none" w:sz="0" w:space="0" w:color="auto"/>
            <w:bottom w:val="none" w:sz="0" w:space="0" w:color="auto"/>
            <w:right w:val="none" w:sz="0" w:space="0" w:color="auto"/>
          </w:divBdr>
        </w:div>
        <w:div w:id="1278951229">
          <w:marLeft w:val="0"/>
          <w:marRight w:val="0"/>
          <w:marTop w:val="0"/>
          <w:marBottom w:val="0"/>
          <w:divBdr>
            <w:top w:val="none" w:sz="0" w:space="0" w:color="auto"/>
            <w:left w:val="none" w:sz="0" w:space="0" w:color="auto"/>
            <w:bottom w:val="none" w:sz="0" w:space="0" w:color="auto"/>
            <w:right w:val="none" w:sz="0" w:space="0" w:color="auto"/>
          </w:divBdr>
          <w:divsChild>
            <w:div w:id="98987164">
              <w:marLeft w:val="0"/>
              <w:marRight w:val="0"/>
              <w:marTop w:val="0"/>
              <w:marBottom w:val="0"/>
              <w:divBdr>
                <w:top w:val="none" w:sz="0" w:space="0" w:color="auto"/>
                <w:left w:val="none" w:sz="0" w:space="0" w:color="auto"/>
                <w:bottom w:val="none" w:sz="0" w:space="0" w:color="auto"/>
                <w:right w:val="none" w:sz="0" w:space="0" w:color="auto"/>
              </w:divBdr>
            </w:div>
          </w:divsChild>
        </w:div>
        <w:div w:id="1316950595">
          <w:marLeft w:val="0"/>
          <w:marRight w:val="0"/>
          <w:marTop w:val="0"/>
          <w:marBottom w:val="0"/>
          <w:divBdr>
            <w:top w:val="none" w:sz="0" w:space="0" w:color="auto"/>
            <w:left w:val="none" w:sz="0" w:space="0" w:color="auto"/>
            <w:bottom w:val="none" w:sz="0" w:space="0" w:color="auto"/>
            <w:right w:val="none" w:sz="0" w:space="0" w:color="auto"/>
          </w:divBdr>
        </w:div>
        <w:div w:id="1370913032">
          <w:marLeft w:val="0"/>
          <w:marRight w:val="0"/>
          <w:marTop w:val="0"/>
          <w:marBottom w:val="0"/>
          <w:divBdr>
            <w:top w:val="none" w:sz="0" w:space="0" w:color="auto"/>
            <w:left w:val="none" w:sz="0" w:space="0" w:color="auto"/>
            <w:bottom w:val="none" w:sz="0" w:space="0" w:color="auto"/>
            <w:right w:val="none" w:sz="0" w:space="0" w:color="auto"/>
          </w:divBdr>
        </w:div>
        <w:div w:id="1374233138">
          <w:marLeft w:val="0"/>
          <w:marRight w:val="0"/>
          <w:marTop w:val="0"/>
          <w:marBottom w:val="0"/>
          <w:divBdr>
            <w:top w:val="none" w:sz="0" w:space="0" w:color="auto"/>
            <w:left w:val="none" w:sz="0" w:space="0" w:color="auto"/>
            <w:bottom w:val="none" w:sz="0" w:space="0" w:color="auto"/>
            <w:right w:val="none" w:sz="0" w:space="0" w:color="auto"/>
          </w:divBdr>
          <w:divsChild>
            <w:div w:id="328407681">
              <w:marLeft w:val="-75"/>
              <w:marRight w:val="0"/>
              <w:marTop w:val="30"/>
              <w:marBottom w:val="30"/>
              <w:divBdr>
                <w:top w:val="none" w:sz="0" w:space="0" w:color="auto"/>
                <w:left w:val="none" w:sz="0" w:space="0" w:color="auto"/>
                <w:bottom w:val="none" w:sz="0" w:space="0" w:color="auto"/>
                <w:right w:val="none" w:sz="0" w:space="0" w:color="auto"/>
              </w:divBdr>
              <w:divsChild>
                <w:div w:id="104155620">
                  <w:marLeft w:val="0"/>
                  <w:marRight w:val="0"/>
                  <w:marTop w:val="0"/>
                  <w:marBottom w:val="0"/>
                  <w:divBdr>
                    <w:top w:val="none" w:sz="0" w:space="0" w:color="auto"/>
                    <w:left w:val="none" w:sz="0" w:space="0" w:color="auto"/>
                    <w:bottom w:val="none" w:sz="0" w:space="0" w:color="auto"/>
                    <w:right w:val="none" w:sz="0" w:space="0" w:color="auto"/>
                  </w:divBdr>
                  <w:divsChild>
                    <w:div w:id="404768016">
                      <w:marLeft w:val="0"/>
                      <w:marRight w:val="0"/>
                      <w:marTop w:val="0"/>
                      <w:marBottom w:val="0"/>
                      <w:divBdr>
                        <w:top w:val="none" w:sz="0" w:space="0" w:color="auto"/>
                        <w:left w:val="none" w:sz="0" w:space="0" w:color="auto"/>
                        <w:bottom w:val="none" w:sz="0" w:space="0" w:color="auto"/>
                        <w:right w:val="none" w:sz="0" w:space="0" w:color="auto"/>
                      </w:divBdr>
                    </w:div>
                  </w:divsChild>
                </w:div>
                <w:div w:id="219176847">
                  <w:marLeft w:val="0"/>
                  <w:marRight w:val="0"/>
                  <w:marTop w:val="0"/>
                  <w:marBottom w:val="0"/>
                  <w:divBdr>
                    <w:top w:val="none" w:sz="0" w:space="0" w:color="auto"/>
                    <w:left w:val="none" w:sz="0" w:space="0" w:color="auto"/>
                    <w:bottom w:val="none" w:sz="0" w:space="0" w:color="auto"/>
                    <w:right w:val="none" w:sz="0" w:space="0" w:color="auto"/>
                  </w:divBdr>
                  <w:divsChild>
                    <w:div w:id="547258030">
                      <w:marLeft w:val="0"/>
                      <w:marRight w:val="0"/>
                      <w:marTop w:val="0"/>
                      <w:marBottom w:val="0"/>
                      <w:divBdr>
                        <w:top w:val="none" w:sz="0" w:space="0" w:color="auto"/>
                        <w:left w:val="none" w:sz="0" w:space="0" w:color="auto"/>
                        <w:bottom w:val="none" w:sz="0" w:space="0" w:color="auto"/>
                        <w:right w:val="none" w:sz="0" w:space="0" w:color="auto"/>
                      </w:divBdr>
                    </w:div>
                  </w:divsChild>
                </w:div>
                <w:div w:id="403530644">
                  <w:marLeft w:val="0"/>
                  <w:marRight w:val="0"/>
                  <w:marTop w:val="0"/>
                  <w:marBottom w:val="0"/>
                  <w:divBdr>
                    <w:top w:val="none" w:sz="0" w:space="0" w:color="auto"/>
                    <w:left w:val="none" w:sz="0" w:space="0" w:color="auto"/>
                    <w:bottom w:val="none" w:sz="0" w:space="0" w:color="auto"/>
                    <w:right w:val="none" w:sz="0" w:space="0" w:color="auto"/>
                  </w:divBdr>
                  <w:divsChild>
                    <w:div w:id="1974408838">
                      <w:marLeft w:val="0"/>
                      <w:marRight w:val="0"/>
                      <w:marTop w:val="0"/>
                      <w:marBottom w:val="0"/>
                      <w:divBdr>
                        <w:top w:val="none" w:sz="0" w:space="0" w:color="auto"/>
                        <w:left w:val="none" w:sz="0" w:space="0" w:color="auto"/>
                        <w:bottom w:val="none" w:sz="0" w:space="0" w:color="auto"/>
                        <w:right w:val="none" w:sz="0" w:space="0" w:color="auto"/>
                      </w:divBdr>
                    </w:div>
                  </w:divsChild>
                </w:div>
                <w:div w:id="449477342">
                  <w:marLeft w:val="0"/>
                  <w:marRight w:val="0"/>
                  <w:marTop w:val="0"/>
                  <w:marBottom w:val="0"/>
                  <w:divBdr>
                    <w:top w:val="none" w:sz="0" w:space="0" w:color="auto"/>
                    <w:left w:val="none" w:sz="0" w:space="0" w:color="auto"/>
                    <w:bottom w:val="none" w:sz="0" w:space="0" w:color="auto"/>
                    <w:right w:val="none" w:sz="0" w:space="0" w:color="auto"/>
                  </w:divBdr>
                  <w:divsChild>
                    <w:div w:id="275021633">
                      <w:marLeft w:val="0"/>
                      <w:marRight w:val="0"/>
                      <w:marTop w:val="0"/>
                      <w:marBottom w:val="0"/>
                      <w:divBdr>
                        <w:top w:val="none" w:sz="0" w:space="0" w:color="auto"/>
                        <w:left w:val="none" w:sz="0" w:space="0" w:color="auto"/>
                        <w:bottom w:val="none" w:sz="0" w:space="0" w:color="auto"/>
                        <w:right w:val="none" w:sz="0" w:space="0" w:color="auto"/>
                      </w:divBdr>
                    </w:div>
                  </w:divsChild>
                </w:div>
                <w:div w:id="583028769">
                  <w:marLeft w:val="0"/>
                  <w:marRight w:val="0"/>
                  <w:marTop w:val="0"/>
                  <w:marBottom w:val="0"/>
                  <w:divBdr>
                    <w:top w:val="none" w:sz="0" w:space="0" w:color="auto"/>
                    <w:left w:val="none" w:sz="0" w:space="0" w:color="auto"/>
                    <w:bottom w:val="none" w:sz="0" w:space="0" w:color="auto"/>
                    <w:right w:val="none" w:sz="0" w:space="0" w:color="auto"/>
                  </w:divBdr>
                  <w:divsChild>
                    <w:div w:id="604195869">
                      <w:marLeft w:val="0"/>
                      <w:marRight w:val="0"/>
                      <w:marTop w:val="0"/>
                      <w:marBottom w:val="0"/>
                      <w:divBdr>
                        <w:top w:val="none" w:sz="0" w:space="0" w:color="auto"/>
                        <w:left w:val="none" w:sz="0" w:space="0" w:color="auto"/>
                        <w:bottom w:val="none" w:sz="0" w:space="0" w:color="auto"/>
                        <w:right w:val="none" w:sz="0" w:space="0" w:color="auto"/>
                      </w:divBdr>
                    </w:div>
                  </w:divsChild>
                </w:div>
                <w:div w:id="596257056">
                  <w:marLeft w:val="0"/>
                  <w:marRight w:val="0"/>
                  <w:marTop w:val="0"/>
                  <w:marBottom w:val="0"/>
                  <w:divBdr>
                    <w:top w:val="none" w:sz="0" w:space="0" w:color="auto"/>
                    <w:left w:val="none" w:sz="0" w:space="0" w:color="auto"/>
                    <w:bottom w:val="none" w:sz="0" w:space="0" w:color="auto"/>
                    <w:right w:val="none" w:sz="0" w:space="0" w:color="auto"/>
                  </w:divBdr>
                  <w:divsChild>
                    <w:div w:id="1590849902">
                      <w:marLeft w:val="0"/>
                      <w:marRight w:val="0"/>
                      <w:marTop w:val="0"/>
                      <w:marBottom w:val="0"/>
                      <w:divBdr>
                        <w:top w:val="none" w:sz="0" w:space="0" w:color="auto"/>
                        <w:left w:val="none" w:sz="0" w:space="0" w:color="auto"/>
                        <w:bottom w:val="none" w:sz="0" w:space="0" w:color="auto"/>
                        <w:right w:val="none" w:sz="0" w:space="0" w:color="auto"/>
                      </w:divBdr>
                    </w:div>
                  </w:divsChild>
                </w:div>
                <w:div w:id="645861247">
                  <w:marLeft w:val="0"/>
                  <w:marRight w:val="0"/>
                  <w:marTop w:val="0"/>
                  <w:marBottom w:val="0"/>
                  <w:divBdr>
                    <w:top w:val="none" w:sz="0" w:space="0" w:color="auto"/>
                    <w:left w:val="none" w:sz="0" w:space="0" w:color="auto"/>
                    <w:bottom w:val="none" w:sz="0" w:space="0" w:color="auto"/>
                    <w:right w:val="none" w:sz="0" w:space="0" w:color="auto"/>
                  </w:divBdr>
                  <w:divsChild>
                    <w:div w:id="587738937">
                      <w:marLeft w:val="0"/>
                      <w:marRight w:val="0"/>
                      <w:marTop w:val="0"/>
                      <w:marBottom w:val="0"/>
                      <w:divBdr>
                        <w:top w:val="none" w:sz="0" w:space="0" w:color="auto"/>
                        <w:left w:val="none" w:sz="0" w:space="0" w:color="auto"/>
                        <w:bottom w:val="none" w:sz="0" w:space="0" w:color="auto"/>
                        <w:right w:val="none" w:sz="0" w:space="0" w:color="auto"/>
                      </w:divBdr>
                    </w:div>
                  </w:divsChild>
                </w:div>
                <w:div w:id="741027653">
                  <w:marLeft w:val="0"/>
                  <w:marRight w:val="0"/>
                  <w:marTop w:val="0"/>
                  <w:marBottom w:val="0"/>
                  <w:divBdr>
                    <w:top w:val="none" w:sz="0" w:space="0" w:color="auto"/>
                    <w:left w:val="none" w:sz="0" w:space="0" w:color="auto"/>
                    <w:bottom w:val="none" w:sz="0" w:space="0" w:color="auto"/>
                    <w:right w:val="none" w:sz="0" w:space="0" w:color="auto"/>
                  </w:divBdr>
                  <w:divsChild>
                    <w:div w:id="1276598246">
                      <w:marLeft w:val="0"/>
                      <w:marRight w:val="0"/>
                      <w:marTop w:val="0"/>
                      <w:marBottom w:val="0"/>
                      <w:divBdr>
                        <w:top w:val="none" w:sz="0" w:space="0" w:color="auto"/>
                        <w:left w:val="none" w:sz="0" w:space="0" w:color="auto"/>
                        <w:bottom w:val="none" w:sz="0" w:space="0" w:color="auto"/>
                        <w:right w:val="none" w:sz="0" w:space="0" w:color="auto"/>
                      </w:divBdr>
                    </w:div>
                  </w:divsChild>
                </w:div>
                <w:div w:id="778718818">
                  <w:marLeft w:val="0"/>
                  <w:marRight w:val="0"/>
                  <w:marTop w:val="0"/>
                  <w:marBottom w:val="0"/>
                  <w:divBdr>
                    <w:top w:val="none" w:sz="0" w:space="0" w:color="auto"/>
                    <w:left w:val="none" w:sz="0" w:space="0" w:color="auto"/>
                    <w:bottom w:val="none" w:sz="0" w:space="0" w:color="auto"/>
                    <w:right w:val="none" w:sz="0" w:space="0" w:color="auto"/>
                  </w:divBdr>
                  <w:divsChild>
                    <w:div w:id="641689815">
                      <w:marLeft w:val="0"/>
                      <w:marRight w:val="0"/>
                      <w:marTop w:val="0"/>
                      <w:marBottom w:val="0"/>
                      <w:divBdr>
                        <w:top w:val="none" w:sz="0" w:space="0" w:color="auto"/>
                        <w:left w:val="none" w:sz="0" w:space="0" w:color="auto"/>
                        <w:bottom w:val="none" w:sz="0" w:space="0" w:color="auto"/>
                        <w:right w:val="none" w:sz="0" w:space="0" w:color="auto"/>
                      </w:divBdr>
                    </w:div>
                  </w:divsChild>
                </w:div>
                <w:div w:id="874923241">
                  <w:marLeft w:val="0"/>
                  <w:marRight w:val="0"/>
                  <w:marTop w:val="0"/>
                  <w:marBottom w:val="0"/>
                  <w:divBdr>
                    <w:top w:val="none" w:sz="0" w:space="0" w:color="auto"/>
                    <w:left w:val="none" w:sz="0" w:space="0" w:color="auto"/>
                    <w:bottom w:val="none" w:sz="0" w:space="0" w:color="auto"/>
                    <w:right w:val="none" w:sz="0" w:space="0" w:color="auto"/>
                  </w:divBdr>
                  <w:divsChild>
                    <w:div w:id="804589460">
                      <w:marLeft w:val="0"/>
                      <w:marRight w:val="0"/>
                      <w:marTop w:val="0"/>
                      <w:marBottom w:val="0"/>
                      <w:divBdr>
                        <w:top w:val="none" w:sz="0" w:space="0" w:color="auto"/>
                        <w:left w:val="none" w:sz="0" w:space="0" w:color="auto"/>
                        <w:bottom w:val="none" w:sz="0" w:space="0" w:color="auto"/>
                        <w:right w:val="none" w:sz="0" w:space="0" w:color="auto"/>
                      </w:divBdr>
                    </w:div>
                  </w:divsChild>
                </w:div>
                <w:div w:id="907761044">
                  <w:marLeft w:val="0"/>
                  <w:marRight w:val="0"/>
                  <w:marTop w:val="0"/>
                  <w:marBottom w:val="0"/>
                  <w:divBdr>
                    <w:top w:val="none" w:sz="0" w:space="0" w:color="auto"/>
                    <w:left w:val="none" w:sz="0" w:space="0" w:color="auto"/>
                    <w:bottom w:val="none" w:sz="0" w:space="0" w:color="auto"/>
                    <w:right w:val="none" w:sz="0" w:space="0" w:color="auto"/>
                  </w:divBdr>
                  <w:divsChild>
                    <w:div w:id="389814278">
                      <w:marLeft w:val="0"/>
                      <w:marRight w:val="0"/>
                      <w:marTop w:val="0"/>
                      <w:marBottom w:val="0"/>
                      <w:divBdr>
                        <w:top w:val="none" w:sz="0" w:space="0" w:color="auto"/>
                        <w:left w:val="none" w:sz="0" w:space="0" w:color="auto"/>
                        <w:bottom w:val="none" w:sz="0" w:space="0" w:color="auto"/>
                        <w:right w:val="none" w:sz="0" w:space="0" w:color="auto"/>
                      </w:divBdr>
                    </w:div>
                  </w:divsChild>
                </w:div>
                <w:div w:id="916130615">
                  <w:marLeft w:val="0"/>
                  <w:marRight w:val="0"/>
                  <w:marTop w:val="0"/>
                  <w:marBottom w:val="0"/>
                  <w:divBdr>
                    <w:top w:val="none" w:sz="0" w:space="0" w:color="auto"/>
                    <w:left w:val="none" w:sz="0" w:space="0" w:color="auto"/>
                    <w:bottom w:val="none" w:sz="0" w:space="0" w:color="auto"/>
                    <w:right w:val="none" w:sz="0" w:space="0" w:color="auto"/>
                  </w:divBdr>
                  <w:divsChild>
                    <w:div w:id="1421946795">
                      <w:marLeft w:val="0"/>
                      <w:marRight w:val="0"/>
                      <w:marTop w:val="0"/>
                      <w:marBottom w:val="0"/>
                      <w:divBdr>
                        <w:top w:val="none" w:sz="0" w:space="0" w:color="auto"/>
                        <w:left w:val="none" w:sz="0" w:space="0" w:color="auto"/>
                        <w:bottom w:val="none" w:sz="0" w:space="0" w:color="auto"/>
                        <w:right w:val="none" w:sz="0" w:space="0" w:color="auto"/>
                      </w:divBdr>
                    </w:div>
                  </w:divsChild>
                </w:div>
                <w:div w:id="993722576">
                  <w:marLeft w:val="0"/>
                  <w:marRight w:val="0"/>
                  <w:marTop w:val="0"/>
                  <w:marBottom w:val="0"/>
                  <w:divBdr>
                    <w:top w:val="none" w:sz="0" w:space="0" w:color="auto"/>
                    <w:left w:val="none" w:sz="0" w:space="0" w:color="auto"/>
                    <w:bottom w:val="none" w:sz="0" w:space="0" w:color="auto"/>
                    <w:right w:val="none" w:sz="0" w:space="0" w:color="auto"/>
                  </w:divBdr>
                  <w:divsChild>
                    <w:div w:id="1425228890">
                      <w:marLeft w:val="0"/>
                      <w:marRight w:val="0"/>
                      <w:marTop w:val="0"/>
                      <w:marBottom w:val="0"/>
                      <w:divBdr>
                        <w:top w:val="none" w:sz="0" w:space="0" w:color="auto"/>
                        <w:left w:val="none" w:sz="0" w:space="0" w:color="auto"/>
                        <w:bottom w:val="none" w:sz="0" w:space="0" w:color="auto"/>
                        <w:right w:val="none" w:sz="0" w:space="0" w:color="auto"/>
                      </w:divBdr>
                    </w:div>
                  </w:divsChild>
                </w:div>
                <w:div w:id="1001733108">
                  <w:marLeft w:val="0"/>
                  <w:marRight w:val="0"/>
                  <w:marTop w:val="0"/>
                  <w:marBottom w:val="0"/>
                  <w:divBdr>
                    <w:top w:val="none" w:sz="0" w:space="0" w:color="auto"/>
                    <w:left w:val="none" w:sz="0" w:space="0" w:color="auto"/>
                    <w:bottom w:val="none" w:sz="0" w:space="0" w:color="auto"/>
                    <w:right w:val="none" w:sz="0" w:space="0" w:color="auto"/>
                  </w:divBdr>
                  <w:divsChild>
                    <w:div w:id="1026252601">
                      <w:marLeft w:val="0"/>
                      <w:marRight w:val="0"/>
                      <w:marTop w:val="0"/>
                      <w:marBottom w:val="0"/>
                      <w:divBdr>
                        <w:top w:val="none" w:sz="0" w:space="0" w:color="auto"/>
                        <w:left w:val="none" w:sz="0" w:space="0" w:color="auto"/>
                        <w:bottom w:val="none" w:sz="0" w:space="0" w:color="auto"/>
                        <w:right w:val="none" w:sz="0" w:space="0" w:color="auto"/>
                      </w:divBdr>
                    </w:div>
                  </w:divsChild>
                </w:div>
                <w:div w:id="1034037973">
                  <w:marLeft w:val="0"/>
                  <w:marRight w:val="0"/>
                  <w:marTop w:val="0"/>
                  <w:marBottom w:val="0"/>
                  <w:divBdr>
                    <w:top w:val="none" w:sz="0" w:space="0" w:color="auto"/>
                    <w:left w:val="none" w:sz="0" w:space="0" w:color="auto"/>
                    <w:bottom w:val="none" w:sz="0" w:space="0" w:color="auto"/>
                    <w:right w:val="none" w:sz="0" w:space="0" w:color="auto"/>
                  </w:divBdr>
                  <w:divsChild>
                    <w:div w:id="274138341">
                      <w:marLeft w:val="0"/>
                      <w:marRight w:val="0"/>
                      <w:marTop w:val="0"/>
                      <w:marBottom w:val="0"/>
                      <w:divBdr>
                        <w:top w:val="none" w:sz="0" w:space="0" w:color="auto"/>
                        <w:left w:val="none" w:sz="0" w:space="0" w:color="auto"/>
                        <w:bottom w:val="none" w:sz="0" w:space="0" w:color="auto"/>
                        <w:right w:val="none" w:sz="0" w:space="0" w:color="auto"/>
                      </w:divBdr>
                    </w:div>
                  </w:divsChild>
                </w:div>
                <w:div w:id="1076895935">
                  <w:marLeft w:val="0"/>
                  <w:marRight w:val="0"/>
                  <w:marTop w:val="0"/>
                  <w:marBottom w:val="0"/>
                  <w:divBdr>
                    <w:top w:val="none" w:sz="0" w:space="0" w:color="auto"/>
                    <w:left w:val="none" w:sz="0" w:space="0" w:color="auto"/>
                    <w:bottom w:val="none" w:sz="0" w:space="0" w:color="auto"/>
                    <w:right w:val="none" w:sz="0" w:space="0" w:color="auto"/>
                  </w:divBdr>
                  <w:divsChild>
                    <w:div w:id="918635913">
                      <w:marLeft w:val="0"/>
                      <w:marRight w:val="0"/>
                      <w:marTop w:val="0"/>
                      <w:marBottom w:val="0"/>
                      <w:divBdr>
                        <w:top w:val="none" w:sz="0" w:space="0" w:color="auto"/>
                        <w:left w:val="none" w:sz="0" w:space="0" w:color="auto"/>
                        <w:bottom w:val="none" w:sz="0" w:space="0" w:color="auto"/>
                        <w:right w:val="none" w:sz="0" w:space="0" w:color="auto"/>
                      </w:divBdr>
                    </w:div>
                  </w:divsChild>
                </w:div>
                <w:div w:id="1238245089">
                  <w:marLeft w:val="0"/>
                  <w:marRight w:val="0"/>
                  <w:marTop w:val="0"/>
                  <w:marBottom w:val="0"/>
                  <w:divBdr>
                    <w:top w:val="none" w:sz="0" w:space="0" w:color="auto"/>
                    <w:left w:val="none" w:sz="0" w:space="0" w:color="auto"/>
                    <w:bottom w:val="none" w:sz="0" w:space="0" w:color="auto"/>
                    <w:right w:val="none" w:sz="0" w:space="0" w:color="auto"/>
                  </w:divBdr>
                  <w:divsChild>
                    <w:div w:id="286200365">
                      <w:marLeft w:val="0"/>
                      <w:marRight w:val="0"/>
                      <w:marTop w:val="0"/>
                      <w:marBottom w:val="0"/>
                      <w:divBdr>
                        <w:top w:val="none" w:sz="0" w:space="0" w:color="auto"/>
                        <w:left w:val="none" w:sz="0" w:space="0" w:color="auto"/>
                        <w:bottom w:val="none" w:sz="0" w:space="0" w:color="auto"/>
                        <w:right w:val="none" w:sz="0" w:space="0" w:color="auto"/>
                      </w:divBdr>
                    </w:div>
                  </w:divsChild>
                </w:div>
                <w:div w:id="1312829949">
                  <w:marLeft w:val="0"/>
                  <w:marRight w:val="0"/>
                  <w:marTop w:val="0"/>
                  <w:marBottom w:val="0"/>
                  <w:divBdr>
                    <w:top w:val="none" w:sz="0" w:space="0" w:color="auto"/>
                    <w:left w:val="none" w:sz="0" w:space="0" w:color="auto"/>
                    <w:bottom w:val="none" w:sz="0" w:space="0" w:color="auto"/>
                    <w:right w:val="none" w:sz="0" w:space="0" w:color="auto"/>
                  </w:divBdr>
                  <w:divsChild>
                    <w:div w:id="1035425947">
                      <w:marLeft w:val="0"/>
                      <w:marRight w:val="0"/>
                      <w:marTop w:val="0"/>
                      <w:marBottom w:val="0"/>
                      <w:divBdr>
                        <w:top w:val="none" w:sz="0" w:space="0" w:color="auto"/>
                        <w:left w:val="none" w:sz="0" w:space="0" w:color="auto"/>
                        <w:bottom w:val="none" w:sz="0" w:space="0" w:color="auto"/>
                        <w:right w:val="none" w:sz="0" w:space="0" w:color="auto"/>
                      </w:divBdr>
                    </w:div>
                  </w:divsChild>
                </w:div>
                <w:div w:id="1446385535">
                  <w:marLeft w:val="0"/>
                  <w:marRight w:val="0"/>
                  <w:marTop w:val="0"/>
                  <w:marBottom w:val="0"/>
                  <w:divBdr>
                    <w:top w:val="none" w:sz="0" w:space="0" w:color="auto"/>
                    <w:left w:val="none" w:sz="0" w:space="0" w:color="auto"/>
                    <w:bottom w:val="none" w:sz="0" w:space="0" w:color="auto"/>
                    <w:right w:val="none" w:sz="0" w:space="0" w:color="auto"/>
                  </w:divBdr>
                  <w:divsChild>
                    <w:div w:id="1105854963">
                      <w:marLeft w:val="0"/>
                      <w:marRight w:val="0"/>
                      <w:marTop w:val="0"/>
                      <w:marBottom w:val="0"/>
                      <w:divBdr>
                        <w:top w:val="none" w:sz="0" w:space="0" w:color="auto"/>
                        <w:left w:val="none" w:sz="0" w:space="0" w:color="auto"/>
                        <w:bottom w:val="none" w:sz="0" w:space="0" w:color="auto"/>
                        <w:right w:val="none" w:sz="0" w:space="0" w:color="auto"/>
                      </w:divBdr>
                    </w:div>
                  </w:divsChild>
                </w:div>
                <w:div w:id="1759718339">
                  <w:marLeft w:val="0"/>
                  <w:marRight w:val="0"/>
                  <w:marTop w:val="0"/>
                  <w:marBottom w:val="0"/>
                  <w:divBdr>
                    <w:top w:val="none" w:sz="0" w:space="0" w:color="auto"/>
                    <w:left w:val="none" w:sz="0" w:space="0" w:color="auto"/>
                    <w:bottom w:val="none" w:sz="0" w:space="0" w:color="auto"/>
                    <w:right w:val="none" w:sz="0" w:space="0" w:color="auto"/>
                  </w:divBdr>
                  <w:divsChild>
                    <w:div w:id="942154483">
                      <w:marLeft w:val="0"/>
                      <w:marRight w:val="0"/>
                      <w:marTop w:val="0"/>
                      <w:marBottom w:val="0"/>
                      <w:divBdr>
                        <w:top w:val="none" w:sz="0" w:space="0" w:color="auto"/>
                        <w:left w:val="none" w:sz="0" w:space="0" w:color="auto"/>
                        <w:bottom w:val="none" w:sz="0" w:space="0" w:color="auto"/>
                        <w:right w:val="none" w:sz="0" w:space="0" w:color="auto"/>
                      </w:divBdr>
                    </w:div>
                    <w:div w:id="1361202431">
                      <w:marLeft w:val="0"/>
                      <w:marRight w:val="0"/>
                      <w:marTop w:val="0"/>
                      <w:marBottom w:val="0"/>
                      <w:divBdr>
                        <w:top w:val="none" w:sz="0" w:space="0" w:color="auto"/>
                        <w:left w:val="none" w:sz="0" w:space="0" w:color="auto"/>
                        <w:bottom w:val="none" w:sz="0" w:space="0" w:color="auto"/>
                        <w:right w:val="none" w:sz="0" w:space="0" w:color="auto"/>
                      </w:divBdr>
                    </w:div>
                    <w:div w:id="1369914798">
                      <w:marLeft w:val="0"/>
                      <w:marRight w:val="0"/>
                      <w:marTop w:val="0"/>
                      <w:marBottom w:val="0"/>
                      <w:divBdr>
                        <w:top w:val="none" w:sz="0" w:space="0" w:color="auto"/>
                        <w:left w:val="none" w:sz="0" w:space="0" w:color="auto"/>
                        <w:bottom w:val="none" w:sz="0" w:space="0" w:color="auto"/>
                        <w:right w:val="none" w:sz="0" w:space="0" w:color="auto"/>
                      </w:divBdr>
                    </w:div>
                    <w:div w:id="1457139681">
                      <w:marLeft w:val="0"/>
                      <w:marRight w:val="0"/>
                      <w:marTop w:val="0"/>
                      <w:marBottom w:val="0"/>
                      <w:divBdr>
                        <w:top w:val="none" w:sz="0" w:space="0" w:color="auto"/>
                        <w:left w:val="none" w:sz="0" w:space="0" w:color="auto"/>
                        <w:bottom w:val="none" w:sz="0" w:space="0" w:color="auto"/>
                        <w:right w:val="none" w:sz="0" w:space="0" w:color="auto"/>
                      </w:divBdr>
                    </w:div>
                    <w:div w:id="1804493479">
                      <w:marLeft w:val="0"/>
                      <w:marRight w:val="0"/>
                      <w:marTop w:val="0"/>
                      <w:marBottom w:val="0"/>
                      <w:divBdr>
                        <w:top w:val="none" w:sz="0" w:space="0" w:color="auto"/>
                        <w:left w:val="none" w:sz="0" w:space="0" w:color="auto"/>
                        <w:bottom w:val="none" w:sz="0" w:space="0" w:color="auto"/>
                        <w:right w:val="none" w:sz="0" w:space="0" w:color="auto"/>
                      </w:divBdr>
                    </w:div>
                    <w:div w:id="1843159295">
                      <w:marLeft w:val="0"/>
                      <w:marRight w:val="0"/>
                      <w:marTop w:val="0"/>
                      <w:marBottom w:val="0"/>
                      <w:divBdr>
                        <w:top w:val="none" w:sz="0" w:space="0" w:color="auto"/>
                        <w:left w:val="none" w:sz="0" w:space="0" w:color="auto"/>
                        <w:bottom w:val="none" w:sz="0" w:space="0" w:color="auto"/>
                        <w:right w:val="none" w:sz="0" w:space="0" w:color="auto"/>
                      </w:divBdr>
                    </w:div>
                    <w:div w:id="1969046192">
                      <w:marLeft w:val="0"/>
                      <w:marRight w:val="0"/>
                      <w:marTop w:val="0"/>
                      <w:marBottom w:val="0"/>
                      <w:divBdr>
                        <w:top w:val="none" w:sz="0" w:space="0" w:color="auto"/>
                        <w:left w:val="none" w:sz="0" w:space="0" w:color="auto"/>
                        <w:bottom w:val="none" w:sz="0" w:space="0" w:color="auto"/>
                        <w:right w:val="none" w:sz="0" w:space="0" w:color="auto"/>
                      </w:divBdr>
                    </w:div>
                  </w:divsChild>
                </w:div>
                <w:div w:id="1853227559">
                  <w:marLeft w:val="0"/>
                  <w:marRight w:val="0"/>
                  <w:marTop w:val="0"/>
                  <w:marBottom w:val="0"/>
                  <w:divBdr>
                    <w:top w:val="none" w:sz="0" w:space="0" w:color="auto"/>
                    <w:left w:val="none" w:sz="0" w:space="0" w:color="auto"/>
                    <w:bottom w:val="none" w:sz="0" w:space="0" w:color="auto"/>
                    <w:right w:val="none" w:sz="0" w:space="0" w:color="auto"/>
                  </w:divBdr>
                  <w:divsChild>
                    <w:div w:id="1163475211">
                      <w:marLeft w:val="0"/>
                      <w:marRight w:val="0"/>
                      <w:marTop w:val="0"/>
                      <w:marBottom w:val="0"/>
                      <w:divBdr>
                        <w:top w:val="none" w:sz="0" w:space="0" w:color="auto"/>
                        <w:left w:val="none" w:sz="0" w:space="0" w:color="auto"/>
                        <w:bottom w:val="none" w:sz="0" w:space="0" w:color="auto"/>
                        <w:right w:val="none" w:sz="0" w:space="0" w:color="auto"/>
                      </w:divBdr>
                    </w:div>
                  </w:divsChild>
                </w:div>
                <w:div w:id="1880118026">
                  <w:marLeft w:val="0"/>
                  <w:marRight w:val="0"/>
                  <w:marTop w:val="0"/>
                  <w:marBottom w:val="0"/>
                  <w:divBdr>
                    <w:top w:val="none" w:sz="0" w:space="0" w:color="auto"/>
                    <w:left w:val="none" w:sz="0" w:space="0" w:color="auto"/>
                    <w:bottom w:val="none" w:sz="0" w:space="0" w:color="auto"/>
                    <w:right w:val="none" w:sz="0" w:space="0" w:color="auto"/>
                  </w:divBdr>
                  <w:divsChild>
                    <w:div w:id="117378937">
                      <w:marLeft w:val="0"/>
                      <w:marRight w:val="0"/>
                      <w:marTop w:val="0"/>
                      <w:marBottom w:val="0"/>
                      <w:divBdr>
                        <w:top w:val="none" w:sz="0" w:space="0" w:color="auto"/>
                        <w:left w:val="none" w:sz="0" w:space="0" w:color="auto"/>
                        <w:bottom w:val="none" w:sz="0" w:space="0" w:color="auto"/>
                        <w:right w:val="none" w:sz="0" w:space="0" w:color="auto"/>
                      </w:divBdr>
                    </w:div>
                    <w:div w:id="170032017">
                      <w:marLeft w:val="0"/>
                      <w:marRight w:val="0"/>
                      <w:marTop w:val="0"/>
                      <w:marBottom w:val="0"/>
                      <w:divBdr>
                        <w:top w:val="none" w:sz="0" w:space="0" w:color="auto"/>
                        <w:left w:val="none" w:sz="0" w:space="0" w:color="auto"/>
                        <w:bottom w:val="none" w:sz="0" w:space="0" w:color="auto"/>
                        <w:right w:val="none" w:sz="0" w:space="0" w:color="auto"/>
                      </w:divBdr>
                    </w:div>
                    <w:div w:id="869536989">
                      <w:marLeft w:val="0"/>
                      <w:marRight w:val="0"/>
                      <w:marTop w:val="0"/>
                      <w:marBottom w:val="0"/>
                      <w:divBdr>
                        <w:top w:val="none" w:sz="0" w:space="0" w:color="auto"/>
                        <w:left w:val="none" w:sz="0" w:space="0" w:color="auto"/>
                        <w:bottom w:val="none" w:sz="0" w:space="0" w:color="auto"/>
                        <w:right w:val="none" w:sz="0" w:space="0" w:color="auto"/>
                      </w:divBdr>
                    </w:div>
                    <w:div w:id="1558786392">
                      <w:marLeft w:val="0"/>
                      <w:marRight w:val="0"/>
                      <w:marTop w:val="0"/>
                      <w:marBottom w:val="0"/>
                      <w:divBdr>
                        <w:top w:val="none" w:sz="0" w:space="0" w:color="auto"/>
                        <w:left w:val="none" w:sz="0" w:space="0" w:color="auto"/>
                        <w:bottom w:val="none" w:sz="0" w:space="0" w:color="auto"/>
                        <w:right w:val="none" w:sz="0" w:space="0" w:color="auto"/>
                      </w:divBdr>
                    </w:div>
                  </w:divsChild>
                </w:div>
                <w:div w:id="1919899533">
                  <w:marLeft w:val="0"/>
                  <w:marRight w:val="0"/>
                  <w:marTop w:val="0"/>
                  <w:marBottom w:val="0"/>
                  <w:divBdr>
                    <w:top w:val="none" w:sz="0" w:space="0" w:color="auto"/>
                    <w:left w:val="none" w:sz="0" w:space="0" w:color="auto"/>
                    <w:bottom w:val="none" w:sz="0" w:space="0" w:color="auto"/>
                    <w:right w:val="none" w:sz="0" w:space="0" w:color="auto"/>
                  </w:divBdr>
                  <w:divsChild>
                    <w:div w:id="87391364">
                      <w:marLeft w:val="0"/>
                      <w:marRight w:val="0"/>
                      <w:marTop w:val="0"/>
                      <w:marBottom w:val="0"/>
                      <w:divBdr>
                        <w:top w:val="none" w:sz="0" w:space="0" w:color="auto"/>
                        <w:left w:val="none" w:sz="0" w:space="0" w:color="auto"/>
                        <w:bottom w:val="none" w:sz="0" w:space="0" w:color="auto"/>
                        <w:right w:val="none" w:sz="0" w:space="0" w:color="auto"/>
                      </w:divBdr>
                    </w:div>
                  </w:divsChild>
                </w:div>
                <w:div w:id="2109347845">
                  <w:marLeft w:val="0"/>
                  <w:marRight w:val="0"/>
                  <w:marTop w:val="0"/>
                  <w:marBottom w:val="0"/>
                  <w:divBdr>
                    <w:top w:val="none" w:sz="0" w:space="0" w:color="auto"/>
                    <w:left w:val="none" w:sz="0" w:space="0" w:color="auto"/>
                    <w:bottom w:val="none" w:sz="0" w:space="0" w:color="auto"/>
                    <w:right w:val="none" w:sz="0" w:space="0" w:color="auto"/>
                  </w:divBdr>
                  <w:divsChild>
                    <w:div w:id="18319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2281">
          <w:marLeft w:val="0"/>
          <w:marRight w:val="0"/>
          <w:marTop w:val="0"/>
          <w:marBottom w:val="0"/>
          <w:divBdr>
            <w:top w:val="none" w:sz="0" w:space="0" w:color="auto"/>
            <w:left w:val="none" w:sz="0" w:space="0" w:color="auto"/>
            <w:bottom w:val="none" w:sz="0" w:space="0" w:color="auto"/>
            <w:right w:val="none" w:sz="0" w:space="0" w:color="auto"/>
          </w:divBdr>
          <w:divsChild>
            <w:div w:id="168449109">
              <w:marLeft w:val="0"/>
              <w:marRight w:val="0"/>
              <w:marTop w:val="0"/>
              <w:marBottom w:val="0"/>
              <w:divBdr>
                <w:top w:val="none" w:sz="0" w:space="0" w:color="auto"/>
                <w:left w:val="none" w:sz="0" w:space="0" w:color="auto"/>
                <w:bottom w:val="none" w:sz="0" w:space="0" w:color="auto"/>
                <w:right w:val="none" w:sz="0" w:space="0" w:color="auto"/>
              </w:divBdr>
            </w:div>
          </w:divsChild>
        </w:div>
        <w:div w:id="1416322043">
          <w:marLeft w:val="0"/>
          <w:marRight w:val="0"/>
          <w:marTop w:val="0"/>
          <w:marBottom w:val="0"/>
          <w:divBdr>
            <w:top w:val="none" w:sz="0" w:space="0" w:color="auto"/>
            <w:left w:val="none" w:sz="0" w:space="0" w:color="auto"/>
            <w:bottom w:val="none" w:sz="0" w:space="0" w:color="auto"/>
            <w:right w:val="none" w:sz="0" w:space="0" w:color="auto"/>
          </w:divBdr>
        </w:div>
        <w:div w:id="1416782909">
          <w:marLeft w:val="0"/>
          <w:marRight w:val="0"/>
          <w:marTop w:val="0"/>
          <w:marBottom w:val="0"/>
          <w:divBdr>
            <w:top w:val="none" w:sz="0" w:space="0" w:color="auto"/>
            <w:left w:val="none" w:sz="0" w:space="0" w:color="auto"/>
            <w:bottom w:val="none" w:sz="0" w:space="0" w:color="auto"/>
            <w:right w:val="none" w:sz="0" w:space="0" w:color="auto"/>
          </w:divBdr>
          <w:divsChild>
            <w:div w:id="1484469314">
              <w:marLeft w:val="0"/>
              <w:marRight w:val="0"/>
              <w:marTop w:val="0"/>
              <w:marBottom w:val="0"/>
              <w:divBdr>
                <w:top w:val="none" w:sz="0" w:space="0" w:color="auto"/>
                <w:left w:val="none" w:sz="0" w:space="0" w:color="auto"/>
                <w:bottom w:val="none" w:sz="0" w:space="0" w:color="auto"/>
                <w:right w:val="none" w:sz="0" w:space="0" w:color="auto"/>
              </w:divBdr>
            </w:div>
          </w:divsChild>
        </w:div>
        <w:div w:id="1420370236">
          <w:marLeft w:val="0"/>
          <w:marRight w:val="0"/>
          <w:marTop w:val="0"/>
          <w:marBottom w:val="0"/>
          <w:divBdr>
            <w:top w:val="none" w:sz="0" w:space="0" w:color="auto"/>
            <w:left w:val="none" w:sz="0" w:space="0" w:color="auto"/>
            <w:bottom w:val="none" w:sz="0" w:space="0" w:color="auto"/>
            <w:right w:val="none" w:sz="0" w:space="0" w:color="auto"/>
          </w:divBdr>
        </w:div>
        <w:div w:id="1426152718">
          <w:marLeft w:val="0"/>
          <w:marRight w:val="0"/>
          <w:marTop w:val="0"/>
          <w:marBottom w:val="0"/>
          <w:divBdr>
            <w:top w:val="none" w:sz="0" w:space="0" w:color="auto"/>
            <w:left w:val="none" w:sz="0" w:space="0" w:color="auto"/>
            <w:bottom w:val="none" w:sz="0" w:space="0" w:color="auto"/>
            <w:right w:val="none" w:sz="0" w:space="0" w:color="auto"/>
          </w:divBdr>
        </w:div>
        <w:div w:id="1451122148">
          <w:marLeft w:val="0"/>
          <w:marRight w:val="0"/>
          <w:marTop w:val="0"/>
          <w:marBottom w:val="0"/>
          <w:divBdr>
            <w:top w:val="none" w:sz="0" w:space="0" w:color="auto"/>
            <w:left w:val="none" w:sz="0" w:space="0" w:color="auto"/>
            <w:bottom w:val="none" w:sz="0" w:space="0" w:color="auto"/>
            <w:right w:val="none" w:sz="0" w:space="0" w:color="auto"/>
          </w:divBdr>
          <w:divsChild>
            <w:div w:id="320305696">
              <w:marLeft w:val="0"/>
              <w:marRight w:val="0"/>
              <w:marTop w:val="0"/>
              <w:marBottom w:val="0"/>
              <w:divBdr>
                <w:top w:val="none" w:sz="0" w:space="0" w:color="auto"/>
                <w:left w:val="none" w:sz="0" w:space="0" w:color="auto"/>
                <w:bottom w:val="none" w:sz="0" w:space="0" w:color="auto"/>
                <w:right w:val="none" w:sz="0" w:space="0" w:color="auto"/>
              </w:divBdr>
            </w:div>
          </w:divsChild>
        </w:div>
        <w:div w:id="1600135827">
          <w:marLeft w:val="0"/>
          <w:marRight w:val="0"/>
          <w:marTop w:val="0"/>
          <w:marBottom w:val="0"/>
          <w:divBdr>
            <w:top w:val="none" w:sz="0" w:space="0" w:color="auto"/>
            <w:left w:val="none" w:sz="0" w:space="0" w:color="auto"/>
            <w:bottom w:val="none" w:sz="0" w:space="0" w:color="auto"/>
            <w:right w:val="none" w:sz="0" w:space="0" w:color="auto"/>
          </w:divBdr>
        </w:div>
        <w:div w:id="1691372097">
          <w:marLeft w:val="0"/>
          <w:marRight w:val="0"/>
          <w:marTop w:val="0"/>
          <w:marBottom w:val="0"/>
          <w:divBdr>
            <w:top w:val="none" w:sz="0" w:space="0" w:color="auto"/>
            <w:left w:val="none" w:sz="0" w:space="0" w:color="auto"/>
            <w:bottom w:val="none" w:sz="0" w:space="0" w:color="auto"/>
            <w:right w:val="none" w:sz="0" w:space="0" w:color="auto"/>
          </w:divBdr>
          <w:divsChild>
            <w:div w:id="340352299">
              <w:marLeft w:val="0"/>
              <w:marRight w:val="0"/>
              <w:marTop w:val="0"/>
              <w:marBottom w:val="0"/>
              <w:divBdr>
                <w:top w:val="none" w:sz="0" w:space="0" w:color="auto"/>
                <w:left w:val="none" w:sz="0" w:space="0" w:color="auto"/>
                <w:bottom w:val="none" w:sz="0" w:space="0" w:color="auto"/>
                <w:right w:val="none" w:sz="0" w:space="0" w:color="auto"/>
              </w:divBdr>
            </w:div>
          </w:divsChild>
        </w:div>
        <w:div w:id="1849709479">
          <w:marLeft w:val="0"/>
          <w:marRight w:val="0"/>
          <w:marTop w:val="0"/>
          <w:marBottom w:val="0"/>
          <w:divBdr>
            <w:top w:val="none" w:sz="0" w:space="0" w:color="auto"/>
            <w:left w:val="none" w:sz="0" w:space="0" w:color="auto"/>
            <w:bottom w:val="none" w:sz="0" w:space="0" w:color="auto"/>
            <w:right w:val="none" w:sz="0" w:space="0" w:color="auto"/>
          </w:divBdr>
        </w:div>
        <w:div w:id="1854802998">
          <w:marLeft w:val="0"/>
          <w:marRight w:val="0"/>
          <w:marTop w:val="0"/>
          <w:marBottom w:val="0"/>
          <w:divBdr>
            <w:top w:val="none" w:sz="0" w:space="0" w:color="auto"/>
            <w:left w:val="none" w:sz="0" w:space="0" w:color="auto"/>
            <w:bottom w:val="none" w:sz="0" w:space="0" w:color="auto"/>
            <w:right w:val="none" w:sz="0" w:space="0" w:color="auto"/>
          </w:divBdr>
        </w:div>
        <w:div w:id="2009673142">
          <w:marLeft w:val="0"/>
          <w:marRight w:val="0"/>
          <w:marTop w:val="0"/>
          <w:marBottom w:val="0"/>
          <w:divBdr>
            <w:top w:val="none" w:sz="0" w:space="0" w:color="auto"/>
            <w:left w:val="none" w:sz="0" w:space="0" w:color="auto"/>
            <w:bottom w:val="none" w:sz="0" w:space="0" w:color="auto"/>
            <w:right w:val="none" w:sz="0" w:space="0" w:color="auto"/>
          </w:divBdr>
          <w:divsChild>
            <w:div w:id="37076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74257">
      <w:bodyDiv w:val="1"/>
      <w:marLeft w:val="0"/>
      <w:marRight w:val="0"/>
      <w:marTop w:val="0"/>
      <w:marBottom w:val="0"/>
      <w:divBdr>
        <w:top w:val="none" w:sz="0" w:space="0" w:color="auto"/>
        <w:left w:val="none" w:sz="0" w:space="0" w:color="auto"/>
        <w:bottom w:val="none" w:sz="0" w:space="0" w:color="auto"/>
        <w:right w:val="none" w:sz="0" w:space="0" w:color="auto"/>
      </w:divBdr>
      <w:divsChild>
        <w:div w:id="65419942">
          <w:marLeft w:val="0"/>
          <w:marRight w:val="0"/>
          <w:marTop w:val="0"/>
          <w:marBottom w:val="0"/>
          <w:divBdr>
            <w:top w:val="none" w:sz="0" w:space="0" w:color="auto"/>
            <w:left w:val="none" w:sz="0" w:space="0" w:color="auto"/>
            <w:bottom w:val="none" w:sz="0" w:space="0" w:color="auto"/>
            <w:right w:val="none" w:sz="0" w:space="0" w:color="auto"/>
          </w:divBdr>
          <w:divsChild>
            <w:div w:id="501700461">
              <w:marLeft w:val="0"/>
              <w:marRight w:val="0"/>
              <w:marTop w:val="0"/>
              <w:marBottom w:val="0"/>
              <w:divBdr>
                <w:top w:val="none" w:sz="0" w:space="0" w:color="auto"/>
                <w:left w:val="none" w:sz="0" w:space="0" w:color="auto"/>
                <w:bottom w:val="none" w:sz="0" w:space="0" w:color="auto"/>
                <w:right w:val="none" w:sz="0" w:space="0" w:color="auto"/>
              </w:divBdr>
            </w:div>
          </w:divsChild>
        </w:div>
        <w:div w:id="67001630">
          <w:marLeft w:val="0"/>
          <w:marRight w:val="0"/>
          <w:marTop w:val="0"/>
          <w:marBottom w:val="0"/>
          <w:divBdr>
            <w:top w:val="none" w:sz="0" w:space="0" w:color="auto"/>
            <w:left w:val="none" w:sz="0" w:space="0" w:color="auto"/>
            <w:bottom w:val="none" w:sz="0" w:space="0" w:color="auto"/>
            <w:right w:val="none" w:sz="0" w:space="0" w:color="auto"/>
          </w:divBdr>
          <w:divsChild>
            <w:div w:id="209997252">
              <w:marLeft w:val="0"/>
              <w:marRight w:val="0"/>
              <w:marTop w:val="0"/>
              <w:marBottom w:val="0"/>
              <w:divBdr>
                <w:top w:val="none" w:sz="0" w:space="0" w:color="auto"/>
                <w:left w:val="none" w:sz="0" w:space="0" w:color="auto"/>
                <w:bottom w:val="none" w:sz="0" w:space="0" w:color="auto"/>
                <w:right w:val="none" w:sz="0" w:space="0" w:color="auto"/>
              </w:divBdr>
            </w:div>
            <w:div w:id="1786390741">
              <w:marLeft w:val="0"/>
              <w:marRight w:val="0"/>
              <w:marTop w:val="0"/>
              <w:marBottom w:val="0"/>
              <w:divBdr>
                <w:top w:val="none" w:sz="0" w:space="0" w:color="auto"/>
                <w:left w:val="none" w:sz="0" w:space="0" w:color="auto"/>
                <w:bottom w:val="none" w:sz="0" w:space="0" w:color="auto"/>
                <w:right w:val="none" w:sz="0" w:space="0" w:color="auto"/>
              </w:divBdr>
            </w:div>
          </w:divsChild>
        </w:div>
        <w:div w:id="75984063">
          <w:marLeft w:val="0"/>
          <w:marRight w:val="0"/>
          <w:marTop w:val="0"/>
          <w:marBottom w:val="0"/>
          <w:divBdr>
            <w:top w:val="none" w:sz="0" w:space="0" w:color="auto"/>
            <w:left w:val="none" w:sz="0" w:space="0" w:color="auto"/>
            <w:bottom w:val="none" w:sz="0" w:space="0" w:color="auto"/>
            <w:right w:val="none" w:sz="0" w:space="0" w:color="auto"/>
          </w:divBdr>
          <w:divsChild>
            <w:div w:id="486752421">
              <w:marLeft w:val="0"/>
              <w:marRight w:val="0"/>
              <w:marTop w:val="0"/>
              <w:marBottom w:val="0"/>
              <w:divBdr>
                <w:top w:val="none" w:sz="0" w:space="0" w:color="auto"/>
                <w:left w:val="none" w:sz="0" w:space="0" w:color="auto"/>
                <w:bottom w:val="none" w:sz="0" w:space="0" w:color="auto"/>
                <w:right w:val="none" w:sz="0" w:space="0" w:color="auto"/>
              </w:divBdr>
            </w:div>
          </w:divsChild>
        </w:div>
        <w:div w:id="93332867">
          <w:marLeft w:val="0"/>
          <w:marRight w:val="0"/>
          <w:marTop w:val="0"/>
          <w:marBottom w:val="0"/>
          <w:divBdr>
            <w:top w:val="none" w:sz="0" w:space="0" w:color="auto"/>
            <w:left w:val="none" w:sz="0" w:space="0" w:color="auto"/>
            <w:bottom w:val="none" w:sz="0" w:space="0" w:color="auto"/>
            <w:right w:val="none" w:sz="0" w:space="0" w:color="auto"/>
          </w:divBdr>
          <w:divsChild>
            <w:div w:id="638073947">
              <w:marLeft w:val="0"/>
              <w:marRight w:val="0"/>
              <w:marTop w:val="0"/>
              <w:marBottom w:val="0"/>
              <w:divBdr>
                <w:top w:val="none" w:sz="0" w:space="0" w:color="auto"/>
                <w:left w:val="none" w:sz="0" w:space="0" w:color="auto"/>
                <w:bottom w:val="none" w:sz="0" w:space="0" w:color="auto"/>
                <w:right w:val="none" w:sz="0" w:space="0" w:color="auto"/>
              </w:divBdr>
            </w:div>
          </w:divsChild>
        </w:div>
        <w:div w:id="119424188">
          <w:marLeft w:val="0"/>
          <w:marRight w:val="0"/>
          <w:marTop w:val="0"/>
          <w:marBottom w:val="0"/>
          <w:divBdr>
            <w:top w:val="none" w:sz="0" w:space="0" w:color="auto"/>
            <w:left w:val="none" w:sz="0" w:space="0" w:color="auto"/>
            <w:bottom w:val="none" w:sz="0" w:space="0" w:color="auto"/>
            <w:right w:val="none" w:sz="0" w:space="0" w:color="auto"/>
          </w:divBdr>
          <w:divsChild>
            <w:div w:id="1798793147">
              <w:marLeft w:val="0"/>
              <w:marRight w:val="0"/>
              <w:marTop w:val="0"/>
              <w:marBottom w:val="0"/>
              <w:divBdr>
                <w:top w:val="none" w:sz="0" w:space="0" w:color="auto"/>
                <w:left w:val="none" w:sz="0" w:space="0" w:color="auto"/>
                <w:bottom w:val="none" w:sz="0" w:space="0" w:color="auto"/>
                <w:right w:val="none" w:sz="0" w:space="0" w:color="auto"/>
              </w:divBdr>
            </w:div>
          </w:divsChild>
        </w:div>
        <w:div w:id="121578747">
          <w:marLeft w:val="0"/>
          <w:marRight w:val="0"/>
          <w:marTop w:val="0"/>
          <w:marBottom w:val="0"/>
          <w:divBdr>
            <w:top w:val="none" w:sz="0" w:space="0" w:color="auto"/>
            <w:left w:val="none" w:sz="0" w:space="0" w:color="auto"/>
            <w:bottom w:val="none" w:sz="0" w:space="0" w:color="auto"/>
            <w:right w:val="none" w:sz="0" w:space="0" w:color="auto"/>
          </w:divBdr>
          <w:divsChild>
            <w:div w:id="221406615">
              <w:marLeft w:val="0"/>
              <w:marRight w:val="0"/>
              <w:marTop w:val="0"/>
              <w:marBottom w:val="0"/>
              <w:divBdr>
                <w:top w:val="none" w:sz="0" w:space="0" w:color="auto"/>
                <w:left w:val="none" w:sz="0" w:space="0" w:color="auto"/>
                <w:bottom w:val="none" w:sz="0" w:space="0" w:color="auto"/>
                <w:right w:val="none" w:sz="0" w:space="0" w:color="auto"/>
              </w:divBdr>
            </w:div>
          </w:divsChild>
        </w:div>
        <w:div w:id="203102372">
          <w:marLeft w:val="0"/>
          <w:marRight w:val="0"/>
          <w:marTop w:val="0"/>
          <w:marBottom w:val="0"/>
          <w:divBdr>
            <w:top w:val="none" w:sz="0" w:space="0" w:color="auto"/>
            <w:left w:val="none" w:sz="0" w:space="0" w:color="auto"/>
            <w:bottom w:val="none" w:sz="0" w:space="0" w:color="auto"/>
            <w:right w:val="none" w:sz="0" w:space="0" w:color="auto"/>
          </w:divBdr>
          <w:divsChild>
            <w:div w:id="647629088">
              <w:marLeft w:val="0"/>
              <w:marRight w:val="0"/>
              <w:marTop w:val="0"/>
              <w:marBottom w:val="0"/>
              <w:divBdr>
                <w:top w:val="none" w:sz="0" w:space="0" w:color="auto"/>
                <w:left w:val="none" w:sz="0" w:space="0" w:color="auto"/>
                <w:bottom w:val="none" w:sz="0" w:space="0" w:color="auto"/>
                <w:right w:val="none" w:sz="0" w:space="0" w:color="auto"/>
              </w:divBdr>
            </w:div>
          </w:divsChild>
        </w:div>
        <w:div w:id="232132277">
          <w:marLeft w:val="0"/>
          <w:marRight w:val="0"/>
          <w:marTop w:val="0"/>
          <w:marBottom w:val="0"/>
          <w:divBdr>
            <w:top w:val="none" w:sz="0" w:space="0" w:color="auto"/>
            <w:left w:val="none" w:sz="0" w:space="0" w:color="auto"/>
            <w:bottom w:val="none" w:sz="0" w:space="0" w:color="auto"/>
            <w:right w:val="none" w:sz="0" w:space="0" w:color="auto"/>
          </w:divBdr>
          <w:divsChild>
            <w:div w:id="1397361143">
              <w:marLeft w:val="0"/>
              <w:marRight w:val="0"/>
              <w:marTop w:val="0"/>
              <w:marBottom w:val="0"/>
              <w:divBdr>
                <w:top w:val="none" w:sz="0" w:space="0" w:color="auto"/>
                <w:left w:val="none" w:sz="0" w:space="0" w:color="auto"/>
                <w:bottom w:val="none" w:sz="0" w:space="0" w:color="auto"/>
                <w:right w:val="none" w:sz="0" w:space="0" w:color="auto"/>
              </w:divBdr>
            </w:div>
            <w:div w:id="1448282240">
              <w:marLeft w:val="0"/>
              <w:marRight w:val="0"/>
              <w:marTop w:val="0"/>
              <w:marBottom w:val="0"/>
              <w:divBdr>
                <w:top w:val="none" w:sz="0" w:space="0" w:color="auto"/>
                <w:left w:val="none" w:sz="0" w:space="0" w:color="auto"/>
                <w:bottom w:val="none" w:sz="0" w:space="0" w:color="auto"/>
                <w:right w:val="none" w:sz="0" w:space="0" w:color="auto"/>
              </w:divBdr>
            </w:div>
          </w:divsChild>
        </w:div>
        <w:div w:id="269357342">
          <w:marLeft w:val="0"/>
          <w:marRight w:val="0"/>
          <w:marTop w:val="0"/>
          <w:marBottom w:val="0"/>
          <w:divBdr>
            <w:top w:val="none" w:sz="0" w:space="0" w:color="auto"/>
            <w:left w:val="none" w:sz="0" w:space="0" w:color="auto"/>
            <w:bottom w:val="none" w:sz="0" w:space="0" w:color="auto"/>
            <w:right w:val="none" w:sz="0" w:space="0" w:color="auto"/>
          </w:divBdr>
          <w:divsChild>
            <w:div w:id="2132161383">
              <w:marLeft w:val="0"/>
              <w:marRight w:val="0"/>
              <w:marTop w:val="0"/>
              <w:marBottom w:val="0"/>
              <w:divBdr>
                <w:top w:val="none" w:sz="0" w:space="0" w:color="auto"/>
                <w:left w:val="none" w:sz="0" w:space="0" w:color="auto"/>
                <w:bottom w:val="none" w:sz="0" w:space="0" w:color="auto"/>
                <w:right w:val="none" w:sz="0" w:space="0" w:color="auto"/>
              </w:divBdr>
            </w:div>
          </w:divsChild>
        </w:div>
        <w:div w:id="273633432">
          <w:marLeft w:val="0"/>
          <w:marRight w:val="0"/>
          <w:marTop w:val="0"/>
          <w:marBottom w:val="0"/>
          <w:divBdr>
            <w:top w:val="none" w:sz="0" w:space="0" w:color="auto"/>
            <w:left w:val="none" w:sz="0" w:space="0" w:color="auto"/>
            <w:bottom w:val="none" w:sz="0" w:space="0" w:color="auto"/>
            <w:right w:val="none" w:sz="0" w:space="0" w:color="auto"/>
          </w:divBdr>
          <w:divsChild>
            <w:div w:id="573203810">
              <w:marLeft w:val="0"/>
              <w:marRight w:val="0"/>
              <w:marTop w:val="0"/>
              <w:marBottom w:val="0"/>
              <w:divBdr>
                <w:top w:val="none" w:sz="0" w:space="0" w:color="auto"/>
                <w:left w:val="none" w:sz="0" w:space="0" w:color="auto"/>
                <w:bottom w:val="none" w:sz="0" w:space="0" w:color="auto"/>
                <w:right w:val="none" w:sz="0" w:space="0" w:color="auto"/>
              </w:divBdr>
            </w:div>
          </w:divsChild>
        </w:div>
        <w:div w:id="294916991">
          <w:marLeft w:val="0"/>
          <w:marRight w:val="0"/>
          <w:marTop w:val="0"/>
          <w:marBottom w:val="0"/>
          <w:divBdr>
            <w:top w:val="none" w:sz="0" w:space="0" w:color="auto"/>
            <w:left w:val="none" w:sz="0" w:space="0" w:color="auto"/>
            <w:bottom w:val="none" w:sz="0" w:space="0" w:color="auto"/>
            <w:right w:val="none" w:sz="0" w:space="0" w:color="auto"/>
          </w:divBdr>
          <w:divsChild>
            <w:div w:id="1986425948">
              <w:marLeft w:val="0"/>
              <w:marRight w:val="0"/>
              <w:marTop w:val="0"/>
              <w:marBottom w:val="0"/>
              <w:divBdr>
                <w:top w:val="none" w:sz="0" w:space="0" w:color="auto"/>
                <w:left w:val="none" w:sz="0" w:space="0" w:color="auto"/>
                <w:bottom w:val="none" w:sz="0" w:space="0" w:color="auto"/>
                <w:right w:val="none" w:sz="0" w:space="0" w:color="auto"/>
              </w:divBdr>
            </w:div>
          </w:divsChild>
        </w:div>
        <w:div w:id="305598084">
          <w:marLeft w:val="0"/>
          <w:marRight w:val="0"/>
          <w:marTop w:val="0"/>
          <w:marBottom w:val="0"/>
          <w:divBdr>
            <w:top w:val="none" w:sz="0" w:space="0" w:color="auto"/>
            <w:left w:val="none" w:sz="0" w:space="0" w:color="auto"/>
            <w:bottom w:val="none" w:sz="0" w:space="0" w:color="auto"/>
            <w:right w:val="none" w:sz="0" w:space="0" w:color="auto"/>
          </w:divBdr>
          <w:divsChild>
            <w:div w:id="1480726188">
              <w:marLeft w:val="0"/>
              <w:marRight w:val="0"/>
              <w:marTop w:val="0"/>
              <w:marBottom w:val="0"/>
              <w:divBdr>
                <w:top w:val="none" w:sz="0" w:space="0" w:color="auto"/>
                <w:left w:val="none" w:sz="0" w:space="0" w:color="auto"/>
                <w:bottom w:val="none" w:sz="0" w:space="0" w:color="auto"/>
                <w:right w:val="none" w:sz="0" w:space="0" w:color="auto"/>
              </w:divBdr>
            </w:div>
            <w:div w:id="1518739966">
              <w:marLeft w:val="0"/>
              <w:marRight w:val="0"/>
              <w:marTop w:val="0"/>
              <w:marBottom w:val="0"/>
              <w:divBdr>
                <w:top w:val="none" w:sz="0" w:space="0" w:color="auto"/>
                <w:left w:val="none" w:sz="0" w:space="0" w:color="auto"/>
                <w:bottom w:val="none" w:sz="0" w:space="0" w:color="auto"/>
                <w:right w:val="none" w:sz="0" w:space="0" w:color="auto"/>
              </w:divBdr>
            </w:div>
          </w:divsChild>
        </w:div>
        <w:div w:id="372848655">
          <w:marLeft w:val="0"/>
          <w:marRight w:val="0"/>
          <w:marTop w:val="0"/>
          <w:marBottom w:val="0"/>
          <w:divBdr>
            <w:top w:val="none" w:sz="0" w:space="0" w:color="auto"/>
            <w:left w:val="none" w:sz="0" w:space="0" w:color="auto"/>
            <w:bottom w:val="none" w:sz="0" w:space="0" w:color="auto"/>
            <w:right w:val="none" w:sz="0" w:space="0" w:color="auto"/>
          </w:divBdr>
          <w:divsChild>
            <w:div w:id="319769173">
              <w:marLeft w:val="0"/>
              <w:marRight w:val="0"/>
              <w:marTop w:val="0"/>
              <w:marBottom w:val="0"/>
              <w:divBdr>
                <w:top w:val="none" w:sz="0" w:space="0" w:color="auto"/>
                <w:left w:val="none" w:sz="0" w:space="0" w:color="auto"/>
                <w:bottom w:val="none" w:sz="0" w:space="0" w:color="auto"/>
                <w:right w:val="none" w:sz="0" w:space="0" w:color="auto"/>
              </w:divBdr>
            </w:div>
            <w:div w:id="821656935">
              <w:marLeft w:val="0"/>
              <w:marRight w:val="0"/>
              <w:marTop w:val="0"/>
              <w:marBottom w:val="0"/>
              <w:divBdr>
                <w:top w:val="none" w:sz="0" w:space="0" w:color="auto"/>
                <w:left w:val="none" w:sz="0" w:space="0" w:color="auto"/>
                <w:bottom w:val="none" w:sz="0" w:space="0" w:color="auto"/>
                <w:right w:val="none" w:sz="0" w:space="0" w:color="auto"/>
              </w:divBdr>
            </w:div>
            <w:div w:id="1111509394">
              <w:marLeft w:val="0"/>
              <w:marRight w:val="0"/>
              <w:marTop w:val="0"/>
              <w:marBottom w:val="0"/>
              <w:divBdr>
                <w:top w:val="none" w:sz="0" w:space="0" w:color="auto"/>
                <w:left w:val="none" w:sz="0" w:space="0" w:color="auto"/>
                <w:bottom w:val="none" w:sz="0" w:space="0" w:color="auto"/>
                <w:right w:val="none" w:sz="0" w:space="0" w:color="auto"/>
              </w:divBdr>
            </w:div>
          </w:divsChild>
        </w:div>
        <w:div w:id="379716641">
          <w:marLeft w:val="0"/>
          <w:marRight w:val="0"/>
          <w:marTop w:val="0"/>
          <w:marBottom w:val="0"/>
          <w:divBdr>
            <w:top w:val="none" w:sz="0" w:space="0" w:color="auto"/>
            <w:left w:val="none" w:sz="0" w:space="0" w:color="auto"/>
            <w:bottom w:val="none" w:sz="0" w:space="0" w:color="auto"/>
            <w:right w:val="none" w:sz="0" w:space="0" w:color="auto"/>
          </w:divBdr>
          <w:divsChild>
            <w:div w:id="1706638311">
              <w:marLeft w:val="0"/>
              <w:marRight w:val="0"/>
              <w:marTop w:val="0"/>
              <w:marBottom w:val="0"/>
              <w:divBdr>
                <w:top w:val="none" w:sz="0" w:space="0" w:color="auto"/>
                <w:left w:val="none" w:sz="0" w:space="0" w:color="auto"/>
                <w:bottom w:val="none" w:sz="0" w:space="0" w:color="auto"/>
                <w:right w:val="none" w:sz="0" w:space="0" w:color="auto"/>
              </w:divBdr>
            </w:div>
          </w:divsChild>
        </w:div>
        <w:div w:id="411783417">
          <w:marLeft w:val="0"/>
          <w:marRight w:val="0"/>
          <w:marTop w:val="0"/>
          <w:marBottom w:val="0"/>
          <w:divBdr>
            <w:top w:val="none" w:sz="0" w:space="0" w:color="auto"/>
            <w:left w:val="none" w:sz="0" w:space="0" w:color="auto"/>
            <w:bottom w:val="none" w:sz="0" w:space="0" w:color="auto"/>
            <w:right w:val="none" w:sz="0" w:space="0" w:color="auto"/>
          </w:divBdr>
          <w:divsChild>
            <w:div w:id="181600804">
              <w:marLeft w:val="0"/>
              <w:marRight w:val="0"/>
              <w:marTop w:val="0"/>
              <w:marBottom w:val="0"/>
              <w:divBdr>
                <w:top w:val="none" w:sz="0" w:space="0" w:color="auto"/>
                <w:left w:val="none" w:sz="0" w:space="0" w:color="auto"/>
                <w:bottom w:val="none" w:sz="0" w:space="0" w:color="auto"/>
                <w:right w:val="none" w:sz="0" w:space="0" w:color="auto"/>
              </w:divBdr>
            </w:div>
          </w:divsChild>
        </w:div>
        <w:div w:id="413669247">
          <w:marLeft w:val="0"/>
          <w:marRight w:val="0"/>
          <w:marTop w:val="0"/>
          <w:marBottom w:val="0"/>
          <w:divBdr>
            <w:top w:val="none" w:sz="0" w:space="0" w:color="auto"/>
            <w:left w:val="none" w:sz="0" w:space="0" w:color="auto"/>
            <w:bottom w:val="none" w:sz="0" w:space="0" w:color="auto"/>
            <w:right w:val="none" w:sz="0" w:space="0" w:color="auto"/>
          </w:divBdr>
          <w:divsChild>
            <w:div w:id="1594897139">
              <w:marLeft w:val="0"/>
              <w:marRight w:val="0"/>
              <w:marTop w:val="0"/>
              <w:marBottom w:val="0"/>
              <w:divBdr>
                <w:top w:val="none" w:sz="0" w:space="0" w:color="auto"/>
                <w:left w:val="none" w:sz="0" w:space="0" w:color="auto"/>
                <w:bottom w:val="none" w:sz="0" w:space="0" w:color="auto"/>
                <w:right w:val="none" w:sz="0" w:space="0" w:color="auto"/>
              </w:divBdr>
            </w:div>
          </w:divsChild>
        </w:div>
        <w:div w:id="435368546">
          <w:marLeft w:val="0"/>
          <w:marRight w:val="0"/>
          <w:marTop w:val="0"/>
          <w:marBottom w:val="0"/>
          <w:divBdr>
            <w:top w:val="none" w:sz="0" w:space="0" w:color="auto"/>
            <w:left w:val="none" w:sz="0" w:space="0" w:color="auto"/>
            <w:bottom w:val="none" w:sz="0" w:space="0" w:color="auto"/>
            <w:right w:val="none" w:sz="0" w:space="0" w:color="auto"/>
          </w:divBdr>
          <w:divsChild>
            <w:div w:id="1164972376">
              <w:marLeft w:val="0"/>
              <w:marRight w:val="0"/>
              <w:marTop w:val="0"/>
              <w:marBottom w:val="0"/>
              <w:divBdr>
                <w:top w:val="none" w:sz="0" w:space="0" w:color="auto"/>
                <w:left w:val="none" w:sz="0" w:space="0" w:color="auto"/>
                <w:bottom w:val="none" w:sz="0" w:space="0" w:color="auto"/>
                <w:right w:val="none" w:sz="0" w:space="0" w:color="auto"/>
              </w:divBdr>
            </w:div>
            <w:div w:id="1467628609">
              <w:marLeft w:val="0"/>
              <w:marRight w:val="0"/>
              <w:marTop w:val="0"/>
              <w:marBottom w:val="0"/>
              <w:divBdr>
                <w:top w:val="none" w:sz="0" w:space="0" w:color="auto"/>
                <w:left w:val="none" w:sz="0" w:space="0" w:color="auto"/>
                <w:bottom w:val="none" w:sz="0" w:space="0" w:color="auto"/>
                <w:right w:val="none" w:sz="0" w:space="0" w:color="auto"/>
              </w:divBdr>
            </w:div>
          </w:divsChild>
        </w:div>
        <w:div w:id="458375601">
          <w:marLeft w:val="0"/>
          <w:marRight w:val="0"/>
          <w:marTop w:val="0"/>
          <w:marBottom w:val="0"/>
          <w:divBdr>
            <w:top w:val="none" w:sz="0" w:space="0" w:color="auto"/>
            <w:left w:val="none" w:sz="0" w:space="0" w:color="auto"/>
            <w:bottom w:val="none" w:sz="0" w:space="0" w:color="auto"/>
            <w:right w:val="none" w:sz="0" w:space="0" w:color="auto"/>
          </w:divBdr>
          <w:divsChild>
            <w:div w:id="2001885324">
              <w:marLeft w:val="0"/>
              <w:marRight w:val="0"/>
              <w:marTop w:val="0"/>
              <w:marBottom w:val="0"/>
              <w:divBdr>
                <w:top w:val="none" w:sz="0" w:space="0" w:color="auto"/>
                <w:left w:val="none" w:sz="0" w:space="0" w:color="auto"/>
                <w:bottom w:val="none" w:sz="0" w:space="0" w:color="auto"/>
                <w:right w:val="none" w:sz="0" w:space="0" w:color="auto"/>
              </w:divBdr>
            </w:div>
          </w:divsChild>
        </w:div>
        <w:div w:id="477307960">
          <w:marLeft w:val="0"/>
          <w:marRight w:val="0"/>
          <w:marTop w:val="0"/>
          <w:marBottom w:val="0"/>
          <w:divBdr>
            <w:top w:val="none" w:sz="0" w:space="0" w:color="auto"/>
            <w:left w:val="none" w:sz="0" w:space="0" w:color="auto"/>
            <w:bottom w:val="none" w:sz="0" w:space="0" w:color="auto"/>
            <w:right w:val="none" w:sz="0" w:space="0" w:color="auto"/>
          </w:divBdr>
          <w:divsChild>
            <w:div w:id="44378606">
              <w:marLeft w:val="0"/>
              <w:marRight w:val="0"/>
              <w:marTop w:val="0"/>
              <w:marBottom w:val="0"/>
              <w:divBdr>
                <w:top w:val="none" w:sz="0" w:space="0" w:color="auto"/>
                <w:left w:val="none" w:sz="0" w:space="0" w:color="auto"/>
                <w:bottom w:val="none" w:sz="0" w:space="0" w:color="auto"/>
                <w:right w:val="none" w:sz="0" w:space="0" w:color="auto"/>
              </w:divBdr>
            </w:div>
            <w:div w:id="282149860">
              <w:marLeft w:val="0"/>
              <w:marRight w:val="0"/>
              <w:marTop w:val="0"/>
              <w:marBottom w:val="0"/>
              <w:divBdr>
                <w:top w:val="none" w:sz="0" w:space="0" w:color="auto"/>
                <w:left w:val="none" w:sz="0" w:space="0" w:color="auto"/>
                <w:bottom w:val="none" w:sz="0" w:space="0" w:color="auto"/>
                <w:right w:val="none" w:sz="0" w:space="0" w:color="auto"/>
              </w:divBdr>
            </w:div>
          </w:divsChild>
        </w:div>
        <w:div w:id="492526128">
          <w:marLeft w:val="0"/>
          <w:marRight w:val="0"/>
          <w:marTop w:val="0"/>
          <w:marBottom w:val="0"/>
          <w:divBdr>
            <w:top w:val="none" w:sz="0" w:space="0" w:color="auto"/>
            <w:left w:val="none" w:sz="0" w:space="0" w:color="auto"/>
            <w:bottom w:val="none" w:sz="0" w:space="0" w:color="auto"/>
            <w:right w:val="none" w:sz="0" w:space="0" w:color="auto"/>
          </w:divBdr>
          <w:divsChild>
            <w:div w:id="789981434">
              <w:marLeft w:val="0"/>
              <w:marRight w:val="0"/>
              <w:marTop w:val="0"/>
              <w:marBottom w:val="0"/>
              <w:divBdr>
                <w:top w:val="none" w:sz="0" w:space="0" w:color="auto"/>
                <w:left w:val="none" w:sz="0" w:space="0" w:color="auto"/>
                <w:bottom w:val="none" w:sz="0" w:space="0" w:color="auto"/>
                <w:right w:val="none" w:sz="0" w:space="0" w:color="auto"/>
              </w:divBdr>
            </w:div>
            <w:div w:id="926891143">
              <w:marLeft w:val="0"/>
              <w:marRight w:val="0"/>
              <w:marTop w:val="0"/>
              <w:marBottom w:val="0"/>
              <w:divBdr>
                <w:top w:val="none" w:sz="0" w:space="0" w:color="auto"/>
                <w:left w:val="none" w:sz="0" w:space="0" w:color="auto"/>
                <w:bottom w:val="none" w:sz="0" w:space="0" w:color="auto"/>
                <w:right w:val="none" w:sz="0" w:space="0" w:color="auto"/>
              </w:divBdr>
            </w:div>
            <w:div w:id="933248112">
              <w:marLeft w:val="0"/>
              <w:marRight w:val="0"/>
              <w:marTop w:val="0"/>
              <w:marBottom w:val="0"/>
              <w:divBdr>
                <w:top w:val="none" w:sz="0" w:space="0" w:color="auto"/>
                <w:left w:val="none" w:sz="0" w:space="0" w:color="auto"/>
                <w:bottom w:val="none" w:sz="0" w:space="0" w:color="auto"/>
                <w:right w:val="none" w:sz="0" w:space="0" w:color="auto"/>
              </w:divBdr>
            </w:div>
          </w:divsChild>
        </w:div>
        <w:div w:id="530798390">
          <w:marLeft w:val="0"/>
          <w:marRight w:val="0"/>
          <w:marTop w:val="0"/>
          <w:marBottom w:val="0"/>
          <w:divBdr>
            <w:top w:val="none" w:sz="0" w:space="0" w:color="auto"/>
            <w:left w:val="none" w:sz="0" w:space="0" w:color="auto"/>
            <w:bottom w:val="none" w:sz="0" w:space="0" w:color="auto"/>
            <w:right w:val="none" w:sz="0" w:space="0" w:color="auto"/>
          </w:divBdr>
          <w:divsChild>
            <w:div w:id="494078380">
              <w:marLeft w:val="0"/>
              <w:marRight w:val="0"/>
              <w:marTop w:val="0"/>
              <w:marBottom w:val="0"/>
              <w:divBdr>
                <w:top w:val="none" w:sz="0" w:space="0" w:color="auto"/>
                <w:left w:val="none" w:sz="0" w:space="0" w:color="auto"/>
                <w:bottom w:val="none" w:sz="0" w:space="0" w:color="auto"/>
                <w:right w:val="none" w:sz="0" w:space="0" w:color="auto"/>
              </w:divBdr>
            </w:div>
          </w:divsChild>
        </w:div>
        <w:div w:id="545609526">
          <w:marLeft w:val="0"/>
          <w:marRight w:val="0"/>
          <w:marTop w:val="0"/>
          <w:marBottom w:val="0"/>
          <w:divBdr>
            <w:top w:val="none" w:sz="0" w:space="0" w:color="auto"/>
            <w:left w:val="none" w:sz="0" w:space="0" w:color="auto"/>
            <w:bottom w:val="none" w:sz="0" w:space="0" w:color="auto"/>
            <w:right w:val="none" w:sz="0" w:space="0" w:color="auto"/>
          </w:divBdr>
          <w:divsChild>
            <w:div w:id="1248854140">
              <w:marLeft w:val="0"/>
              <w:marRight w:val="0"/>
              <w:marTop w:val="0"/>
              <w:marBottom w:val="0"/>
              <w:divBdr>
                <w:top w:val="none" w:sz="0" w:space="0" w:color="auto"/>
                <w:left w:val="none" w:sz="0" w:space="0" w:color="auto"/>
                <w:bottom w:val="none" w:sz="0" w:space="0" w:color="auto"/>
                <w:right w:val="none" w:sz="0" w:space="0" w:color="auto"/>
              </w:divBdr>
            </w:div>
          </w:divsChild>
        </w:div>
        <w:div w:id="584267051">
          <w:marLeft w:val="0"/>
          <w:marRight w:val="0"/>
          <w:marTop w:val="0"/>
          <w:marBottom w:val="0"/>
          <w:divBdr>
            <w:top w:val="none" w:sz="0" w:space="0" w:color="auto"/>
            <w:left w:val="none" w:sz="0" w:space="0" w:color="auto"/>
            <w:bottom w:val="none" w:sz="0" w:space="0" w:color="auto"/>
            <w:right w:val="none" w:sz="0" w:space="0" w:color="auto"/>
          </w:divBdr>
          <w:divsChild>
            <w:div w:id="105127836">
              <w:marLeft w:val="0"/>
              <w:marRight w:val="0"/>
              <w:marTop w:val="0"/>
              <w:marBottom w:val="0"/>
              <w:divBdr>
                <w:top w:val="none" w:sz="0" w:space="0" w:color="auto"/>
                <w:left w:val="none" w:sz="0" w:space="0" w:color="auto"/>
                <w:bottom w:val="none" w:sz="0" w:space="0" w:color="auto"/>
                <w:right w:val="none" w:sz="0" w:space="0" w:color="auto"/>
              </w:divBdr>
            </w:div>
            <w:div w:id="1937514865">
              <w:marLeft w:val="0"/>
              <w:marRight w:val="0"/>
              <w:marTop w:val="0"/>
              <w:marBottom w:val="0"/>
              <w:divBdr>
                <w:top w:val="none" w:sz="0" w:space="0" w:color="auto"/>
                <w:left w:val="none" w:sz="0" w:space="0" w:color="auto"/>
                <w:bottom w:val="none" w:sz="0" w:space="0" w:color="auto"/>
                <w:right w:val="none" w:sz="0" w:space="0" w:color="auto"/>
              </w:divBdr>
              <w:divsChild>
                <w:div w:id="134100384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586622938">
          <w:marLeft w:val="0"/>
          <w:marRight w:val="0"/>
          <w:marTop w:val="0"/>
          <w:marBottom w:val="0"/>
          <w:divBdr>
            <w:top w:val="none" w:sz="0" w:space="0" w:color="auto"/>
            <w:left w:val="none" w:sz="0" w:space="0" w:color="auto"/>
            <w:bottom w:val="none" w:sz="0" w:space="0" w:color="auto"/>
            <w:right w:val="none" w:sz="0" w:space="0" w:color="auto"/>
          </w:divBdr>
          <w:divsChild>
            <w:div w:id="1082218309">
              <w:marLeft w:val="0"/>
              <w:marRight w:val="0"/>
              <w:marTop w:val="0"/>
              <w:marBottom w:val="0"/>
              <w:divBdr>
                <w:top w:val="none" w:sz="0" w:space="0" w:color="auto"/>
                <w:left w:val="none" w:sz="0" w:space="0" w:color="auto"/>
                <w:bottom w:val="none" w:sz="0" w:space="0" w:color="auto"/>
                <w:right w:val="none" w:sz="0" w:space="0" w:color="auto"/>
              </w:divBdr>
            </w:div>
          </w:divsChild>
        </w:div>
        <w:div w:id="593976544">
          <w:marLeft w:val="0"/>
          <w:marRight w:val="0"/>
          <w:marTop w:val="0"/>
          <w:marBottom w:val="0"/>
          <w:divBdr>
            <w:top w:val="none" w:sz="0" w:space="0" w:color="auto"/>
            <w:left w:val="none" w:sz="0" w:space="0" w:color="auto"/>
            <w:bottom w:val="none" w:sz="0" w:space="0" w:color="auto"/>
            <w:right w:val="none" w:sz="0" w:space="0" w:color="auto"/>
          </w:divBdr>
          <w:divsChild>
            <w:div w:id="914169914">
              <w:marLeft w:val="0"/>
              <w:marRight w:val="0"/>
              <w:marTop w:val="0"/>
              <w:marBottom w:val="0"/>
              <w:divBdr>
                <w:top w:val="none" w:sz="0" w:space="0" w:color="auto"/>
                <w:left w:val="none" w:sz="0" w:space="0" w:color="auto"/>
                <w:bottom w:val="none" w:sz="0" w:space="0" w:color="auto"/>
                <w:right w:val="none" w:sz="0" w:space="0" w:color="auto"/>
              </w:divBdr>
            </w:div>
            <w:div w:id="1816988013">
              <w:marLeft w:val="0"/>
              <w:marRight w:val="0"/>
              <w:marTop w:val="0"/>
              <w:marBottom w:val="0"/>
              <w:divBdr>
                <w:top w:val="none" w:sz="0" w:space="0" w:color="auto"/>
                <w:left w:val="none" w:sz="0" w:space="0" w:color="auto"/>
                <w:bottom w:val="none" w:sz="0" w:space="0" w:color="auto"/>
                <w:right w:val="none" w:sz="0" w:space="0" w:color="auto"/>
              </w:divBdr>
            </w:div>
          </w:divsChild>
        </w:div>
        <w:div w:id="599603253">
          <w:marLeft w:val="0"/>
          <w:marRight w:val="0"/>
          <w:marTop w:val="0"/>
          <w:marBottom w:val="0"/>
          <w:divBdr>
            <w:top w:val="none" w:sz="0" w:space="0" w:color="auto"/>
            <w:left w:val="none" w:sz="0" w:space="0" w:color="auto"/>
            <w:bottom w:val="none" w:sz="0" w:space="0" w:color="auto"/>
            <w:right w:val="none" w:sz="0" w:space="0" w:color="auto"/>
          </w:divBdr>
          <w:divsChild>
            <w:div w:id="1671326174">
              <w:marLeft w:val="0"/>
              <w:marRight w:val="0"/>
              <w:marTop w:val="0"/>
              <w:marBottom w:val="0"/>
              <w:divBdr>
                <w:top w:val="none" w:sz="0" w:space="0" w:color="auto"/>
                <w:left w:val="none" w:sz="0" w:space="0" w:color="auto"/>
                <w:bottom w:val="none" w:sz="0" w:space="0" w:color="auto"/>
                <w:right w:val="none" w:sz="0" w:space="0" w:color="auto"/>
              </w:divBdr>
            </w:div>
          </w:divsChild>
        </w:div>
        <w:div w:id="614874081">
          <w:marLeft w:val="0"/>
          <w:marRight w:val="0"/>
          <w:marTop w:val="0"/>
          <w:marBottom w:val="0"/>
          <w:divBdr>
            <w:top w:val="none" w:sz="0" w:space="0" w:color="auto"/>
            <w:left w:val="none" w:sz="0" w:space="0" w:color="auto"/>
            <w:bottom w:val="none" w:sz="0" w:space="0" w:color="auto"/>
            <w:right w:val="none" w:sz="0" w:space="0" w:color="auto"/>
          </w:divBdr>
          <w:divsChild>
            <w:div w:id="9576068">
              <w:marLeft w:val="0"/>
              <w:marRight w:val="0"/>
              <w:marTop w:val="0"/>
              <w:marBottom w:val="0"/>
              <w:divBdr>
                <w:top w:val="none" w:sz="0" w:space="0" w:color="auto"/>
                <w:left w:val="none" w:sz="0" w:space="0" w:color="auto"/>
                <w:bottom w:val="none" w:sz="0" w:space="0" w:color="auto"/>
                <w:right w:val="none" w:sz="0" w:space="0" w:color="auto"/>
              </w:divBdr>
            </w:div>
            <w:div w:id="1338849972">
              <w:marLeft w:val="0"/>
              <w:marRight w:val="0"/>
              <w:marTop w:val="0"/>
              <w:marBottom w:val="0"/>
              <w:divBdr>
                <w:top w:val="none" w:sz="0" w:space="0" w:color="auto"/>
                <w:left w:val="none" w:sz="0" w:space="0" w:color="auto"/>
                <w:bottom w:val="none" w:sz="0" w:space="0" w:color="auto"/>
                <w:right w:val="none" w:sz="0" w:space="0" w:color="auto"/>
              </w:divBdr>
            </w:div>
          </w:divsChild>
        </w:div>
        <w:div w:id="643123853">
          <w:marLeft w:val="0"/>
          <w:marRight w:val="0"/>
          <w:marTop w:val="0"/>
          <w:marBottom w:val="0"/>
          <w:divBdr>
            <w:top w:val="none" w:sz="0" w:space="0" w:color="auto"/>
            <w:left w:val="none" w:sz="0" w:space="0" w:color="auto"/>
            <w:bottom w:val="none" w:sz="0" w:space="0" w:color="auto"/>
            <w:right w:val="none" w:sz="0" w:space="0" w:color="auto"/>
          </w:divBdr>
          <w:divsChild>
            <w:div w:id="206836875">
              <w:marLeft w:val="0"/>
              <w:marRight w:val="0"/>
              <w:marTop w:val="0"/>
              <w:marBottom w:val="0"/>
              <w:divBdr>
                <w:top w:val="none" w:sz="0" w:space="0" w:color="auto"/>
                <w:left w:val="none" w:sz="0" w:space="0" w:color="auto"/>
                <w:bottom w:val="none" w:sz="0" w:space="0" w:color="auto"/>
                <w:right w:val="none" w:sz="0" w:space="0" w:color="auto"/>
              </w:divBdr>
            </w:div>
          </w:divsChild>
        </w:div>
        <w:div w:id="664210474">
          <w:marLeft w:val="0"/>
          <w:marRight w:val="0"/>
          <w:marTop w:val="0"/>
          <w:marBottom w:val="0"/>
          <w:divBdr>
            <w:top w:val="none" w:sz="0" w:space="0" w:color="auto"/>
            <w:left w:val="none" w:sz="0" w:space="0" w:color="auto"/>
            <w:bottom w:val="none" w:sz="0" w:space="0" w:color="auto"/>
            <w:right w:val="none" w:sz="0" w:space="0" w:color="auto"/>
          </w:divBdr>
          <w:divsChild>
            <w:div w:id="1868790180">
              <w:marLeft w:val="0"/>
              <w:marRight w:val="0"/>
              <w:marTop w:val="0"/>
              <w:marBottom w:val="0"/>
              <w:divBdr>
                <w:top w:val="none" w:sz="0" w:space="0" w:color="auto"/>
                <w:left w:val="none" w:sz="0" w:space="0" w:color="auto"/>
                <w:bottom w:val="none" w:sz="0" w:space="0" w:color="auto"/>
                <w:right w:val="none" w:sz="0" w:space="0" w:color="auto"/>
              </w:divBdr>
            </w:div>
          </w:divsChild>
        </w:div>
        <w:div w:id="667752955">
          <w:marLeft w:val="0"/>
          <w:marRight w:val="0"/>
          <w:marTop w:val="0"/>
          <w:marBottom w:val="0"/>
          <w:divBdr>
            <w:top w:val="none" w:sz="0" w:space="0" w:color="auto"/>
            <w:left w:val="none" w:sz="0" w:space="0" w:color="auto"/>
            <w:bottom w:val="none" w:sz="0" w:space="0" w:color="auto"/>
            <w:right w:val="none" w:sz="0" w:space="0" w:color="auto"/>
          </w:divBdr>
          <w:divsChild>
            <w:div w:id="2039500403">
              <w:marLeft w:val="0"/>
              <w:marRight w:val="0"/>
              <w:marTop w:val="0"/>
              <w:marBottom w:val="0"/>
              <w:divBdr>
                <w:top w:val="none" w:sz="0" w:space="0" w:color="auto"/>
                <w:left w:val="none" w:sz="0" w:space="0" w:color="auto"/>
                <w:bottom w:val="none" w:sz="0" w:space="0" w:color="auto"/>
                <w:right w:val="none" w:sz="0" w:space="0" w:color="auto"/>
              </w:divBdr>
            </w:div>
          </w:divsChild>
        </w:div>
        <w:div w:id="720054333">
          <w:marLeft w:val="0"/>
          <w:marRight w:val="0"/>
          <w:marTop w:val="0"/>
          <w:marBottom w:val="0"/>
          <w:divBdr>
            <w:top w:val="none" w:sz="0" w:space="0" w:color="auto"/>
            <w:left w:val="none" w:sz="0" w:space="0" w:color="auto"/>
            <w:bottom w:val="none" w:sz="0" w:space="0" w:color="auto"/>
            <w:right w:val="none" w:sz="0" w:space="0" w:color="auto"/>
          </w:divBdr>
          <w:divsChild>
            <w:div w:id="73822203">
              <w:marLeft w:val="0"/>
              <w:marRight w:val="0"/>
              <w:marTop w:val="0"/>
              <w:marBottom w:val="0"/>
              <w:divBdr>
                <w:top w:val="none" w:sz="0" w:space="0" w:color="auto"/>
                <w:left w:val="none" w:sz="0" w:space="0" w:color="auto"/>
                <w:bottom w:val="none" w:sz="0" w:space="0" w:color="auto"/>
                <w:right w:val="none" w:sz="0" w:space="0" w:color="auto"/>
              </w:divBdr>
            </w:div>
            <w:div w:id="139157605">
              <w:marLeft w:val="0"/>
              <w:marRight w:val="0"/>
              <w:marTop w:val="0"/>
              <w:marBottom w:val="0"/>
              <w:divBdr>
                <w:top w:val="none" w:sz="0" w:space="0" w:color="auto"/>
                <w:left w:val="none" w:sz="0" w:space="0" w:color="auto"/>
                <w:bottom w:val="none" w:sz="0" w:space="0" w:color="auto"/>
                <w:right w:val="none" w:sz="0" w:space="0" w:color="auto"/>
              </w:divBdr>
            </w:div>
          </w:divsChild>
        </w:div>
        <w:div w:id="794637310">
          <w:marLeft w:val="0"/>
          <w:marRight w:val="0"/>
          <w:marTop w:val="0"/>
          <w:marBottom w:val="0"/>
          <w:divBdr>
            <w:top w:val="none" w:sz="0" w:space="0" w:color="auto"/>
            <w:left w:val="none" w:sz="0" w:space="0" w:color="auto"/>
            <w:bottom w:val="none" w:sz="0" w:space="0" w:color="auto"/>
            <w:right w:val="none" w:sz="0" w:space="0" w:color="auto"/>
          </w:divBdr>
          <w:divsChild>
            <w:div w:id="1530794600">
              <w:marLeft w:val="0"/>
              <w:marRight w:val="0"/>
              <w:marTop w:val="0"/>
              <w:marBottom w:val="0"/>
              <w:divBdr>
                <w:top w:val="none" w:sz="0" w:space="0" w:color="auto"/>
                <w:left w:val="none" w:sz="0" w:space="0" w:color="auto"/>
                <w:bottom w:val="none" w:sz="0" w:space="0" w:color="auto"/>
                <w:right w:val="none" w:sz="0" w:space="0" w:color="auto"/>
              </w:divBdr>
            </w:div>
          </w:divsChild>
        </w:div>
        <w:div w:id="812648350">
          <w:marLeft w:val="0"/>
          <w:marRight w:val="0"/>
          <w:marTop w:val="0"/>
          <w:marBottom w:val="0"/>
          <w:divBdr>
            <w:top w:val="none" w:sz="0" w:space="0" w:color="auto"/>
            <w:left w:val="none" w:sz="0" w:space="0" w:color="auto"/>
            <w:bottom w:val="none" w:sz="0" w:space="0" w:color="auto"/>
            <w:right w:val="none" w:sz="0" w:space="0" w:color="auto"/>
          </w:divBdr>
          <w:divsChild>
            <w:div w:id="256793507">
              <w:marLeft w:val="0"/>
              <w:marRight w:val="0"/>
              <w:marTop w:val="0"/>
              <w:marBottom w:val="0"/>
              <w:divBdr>
                <w:top w:val="none" w:sz="0" w:space="0" w:color="auto"/>
                <w:left w:val="none" w:sz="0" w:space="0" w:color="auto"/>
                <w:bottom w:val="none" w:sz="0" w:space="0" w:color="auto"/>
                <w:right w:val="none" w:sz="0" w:space="0" w:color="auto"/>
              </w:divBdr>
            </w:div>
          </w:divsChild>
        </w:div>
        <w:div w:id="854881117">
          <w:marLeft w:val="0"/>
          <w:marRight w:val="0"/>
          <w:marTop w:val="0"/>
          <w:marBottom w:val="0"/>
          <w:divBdr>
            <w:top w:val="none" w:sz="0" w:space="0" w:color="auto"/>
            <w:left w:val="none" w:sz="0" w:space="0" w:color="auto"/>
            <w:bottom w:val="none" w:sz="0" w:space="0" w:color="auto"/>
            <w:right w:val="none" w:sz="0" w:space="0" w:color="auto"/>
          </w:divBdr>
          <w:divsChild>
            <w:div w:id="1018119778">
              <w:marLeft w:val="0"/>
              <w:marRight w:val="0"/>
              <w:marTop w:val="0"/>
              <w:marBottom w:val="0"/>
              <w:divBdr>
                <w:top w:val="none" w:sz="0" w:space="0" w:color="auto"/>
                <w:left w:val="none" w:sz="0" w:space="0" w:color="auto"/>
                <w:bottom w:val="none" w:sz="0" w:space="0" w:color="auto"/>
                <w:right w:val="none" w:sz="0" w:space="0" w:color="auto"/>
              </w:divBdr>
            </w:div>
          </w:divsChild>
        </w:div>
        <w:div w:id="855774927">
          <w:marLeft w:val="0"/>
          <w:marRight w:val="0"/>
          <w:marTop w:val="0"/>
          <w:marBottom w:val="0"/>
          <w:divBdr>
            <w:top w:val="none" w:sz="0" w:space="0" w:color="auto"/>
            <w:left w:val="none" w:sz="0" w:space="0" w:color="auto"/>
            <w:bottom w:val="none" w:sz="0" w:space="0" w:color="auto"/>
            <w:right w:val="none" w:sz="0" w:space="0" w:color="auto"/>
          </w:divBdr>
          <w:divsChild>
            <w:div w:id="1923293317">
              <w:marLeft w:val="0"/>
              <w:marRight w:val="0"/>
              <w:marTop w:val="0"/>
              <w:marBottom w:val="0"/>
              <w:divBdr>
                <w:top w:val="none" w:sz="0" w:space="0" w:color="auto"/>
                <w:left w:val="none" w:sz="0" w:space="0" w:color="auto"/>
                <w:bottom w:val="none" w:sz="0" w:space="0" w:color="auto"/>
                <w:right w:val="none" w:sz="0" w:space="0" w:color="auto"/>
              </w:divBdr>
            </w:div>
          </w:divsChild>
        </w:div>
        <w:div w:id="873270213">
          <w:marLeft w:val="0"/>
          <w:marRight w:val="0"/>
          <w:marTop w:val="0"/>
          <w:marBottom w:val="0"/>
          <w:divBdr>
            <w:top w:val="none" w:sz="0" w:space="0" w:color="auto"/>
            <w:left w:val="none" w:sz="0" w:space="0" w:color="auto"/>
            <w:bottom w:val="none" w:sz="0" w:space="0" w:color="auto"/>
            <w:right w:val="none" w:sz="0" w:space="0" w:color="auto"/>
          </w:divBdr>
          <w:divsChild>
            <w:div w:id="115418997">
              <w:marLeft w:val="0"/>
              <w:marRight w:val="0"/>
              <w:marTop w:val="0"/>
              <w:marBottom w:val="0"/>
              <w:divBdr>
                <w:top w:val="none" w:sz="0" w:space="0" w:color="auto"/>
                <w:left w:val="none" w:sz="0" w:space="0" w:color="auto"/>
                <w:bottom w:val="none" w:sz="0" w:space="0" w:color="auto"/>
                <w:right w:val="none" w:sz="0" w:space="0" w:color="auto"/>
              </w:divBdr>
            </w:div>
          </w:divsChild>
        </w:div>
        <w:div w:id="930746870">
          <w:marLeft w:val="0"/>
          <w:marRight w:val="0"/>
          <w:marTop w:val="0"/>
          <w:marBottom w:val="0"/>
          <w:divBdr>
            <w:top w:val="none" w:sz="0" w:space="0" w:color="auto"/>
            <w:left w:val="none" w:sz="0" w:space="0" w:color="auto"/>
            <w:bottom w:val="none" w:sz="0" w:space="0" w:color="auto"/>
            <w:right w:val="none" w:sz="0" w:space="0" w:color="auto"/>
          </w:divBdr>
          <w:divsChild>
            <w:div w:id="1087923555">
              <w:marLeft w:val="0"/>
              <w:marRight w:val="0"/>
              <w:marTop w:val="0"/>
              <w:marBottom w:val="0"/>
              <w:divBdr>
                <w:top w:val="none" w:sz="0" w:space="0" w:color="auto"/>
                <w:left w:val="none" w:sz="0" w:space="0" w:color="auto"/>
                <w:bottom w:val="none" w:sz="0" w:space="0" w:color="auto"/>
                <w:right w:val="none" w:sz="0" w:space="0" w:color="auto"/>
              </w:divBdr>
            </w:div>
          </w:divsChild>
        </w:div>
        <w:div w:id="1008870059">
          <w:marLeft w:val="0"/>
          <w:marRight w:val="0"/>
          <w:marTop w:val="0"/>
          <w:marBottom w:val="0"/>
          <w:divBdr>
            <w:top w:val="none" w:sz="0" w:space="0" w:color="auto"/>
            <w:left w:val="none" w:sz="0" w:space="0" w:color="auto"/>
            <w:bottom w:val="none" w:sz="0" w:space="0" w:color="auto"/>
            <w:right w:val="none" w:sz="0" w:space="0" w:color="auto"/>
          </w:divBdr>
          <w:divsChild>
            <w:div w:id="353966267">
              <w:marLeft w:val="0"/>
              <w:marRight w:val="0"/>
              <w:marTop w:val="0"/>
              <w:marBottom w:val="0"/>
              <w:divBdr>
                <w:top w:val="none" w:sz="0" w:space="0" w:color="auto"/>
                <w:left w:val="none" w:sz="0" w:space="0" w:color="auto"/>
                <w:bottom w:val="none" w:sz="0" w:space="0" w:color="auto"/>
                <w:right w:val="none" w:sz="0" w:space="0" w:color="auto"/>
              </w:divBdr>
            </w:div>
            <w:div w:id="1086805240">
              <w:marLeft w:val="0"/>
              <w:marRight w:val="0"/>
              <w:marTop w:val="0"/>
              <w:marBottom w:val="0"/>
              <w:divBdr>
                <w:top w:val="none" w:sz="0" w:space="0" w:color="auto"/>
                <w:left w:val="none" w:sz="0" w:space="0" w:color="auto"/>
                <w:bottom w:val="none" w:sz="0" w:space="0" w:color="auto"/>
                <w:right w:val="none" w:sz="0" w:space="0" w:color="auto"/>
              </w:divBdr>
            </w:div>
            <w:div w:id="1647126468">
              <w:marLeft w:val="0"/>
              <w:marRight w:val="0"/>
              <w:marTop w:val="0"/>
              <w:marBottom w:val="0"/>
              <w:divBdr>
                <w:top w:val="none" w:sz="0" w:space="0" w:color="auto"/>
                <w:left w:val="none" w:sz="0" w:space="0" w:color="auto"/>
                <w:bottom w:val="none" w:sz="0" w:space="0" w:color="auto"/>
                <w:right w:val="none" w:sz="0" w:space="0" w:color="auto"/>
              </w:divBdr>
            </w:div>
          </w:divsChild>
        </w:div>
        <w:div w:id="1056472070">
          <w:marLeft w:val="0"/>
          <w:marRight w:val="0"/>
          <w:marTop w:val="0"/>
          <w:marBottom w:val="0"/>
          <w:divBdr>
            <w:top w:val="none" w:sz="0" w:space="0" w:color="auto"/>
            <w:left w:val="none" w:sz="0" w:space="0" w:color="auto"/>
            <w:bottom w:val="none" w:sz="0" w:space="0" w:color="auto"/>
            <w:right w:val="none" w:sz="0" w:space="0" w:color="auto"/>
          </w:divBdr>
          <w:divsChild>
            <w:div w:id="1376197272">
              <w:marLeft w:val="0"/>
              <w:marRight w:val="0"/>
              <w:marTop w:val="0"/>
              <w:marBottom w:val="0"/>
              <w:divBdr>
                <w:top w:val="none" w:sz="0" w:space="0" w:color="auto"/>
                <w:left w:val="none" w:sz="0" w:space="0" w:color="auto"/>
                <w:bottom w:val="none" w:sz="0" w:space="0" w:color="auto"/>
                <w:right w:val="none" w:sz="0" w:space="0" w:color="auto"/>
              </w:divBdr>
            </w:div>
          </w:divsChild>
        </w:div>
        <w:div w:id="1089816703">
          <w:marLeft w:val="0"/>
          <w:marRight w:val="0"/>
          <w:marTop w:val="0"/>
          <w:marBottom w:val="0"/>
          <w:divBdr>
            <w:top w:val="none" w:sz="0" w:space="0" w:color="auto"/>
            <w:left w:val="none" w:sz="0" w:space="0" w:color="auto"/>
            <w:bottom w:val="none" w:sz="0" w:space="0" w:color="auto"/>
            <w:right w:val="none" w:sz="0" w:space="0" w:color="auto"/>
          </w:divBdr>
          <w:divsChild>
            <w:div w:id="1141117655">
              <w:marLeft w:val="0"/>
              <w:marRight w:val="0"/>
              <w:marTop w:val="0"/>
              <w:marBottom w:val="0"/>
              <w:divBdr>
                <w:top w:val="none" w:sz="0" w:space="0" w:color="auto"/>
                <w:left w:val="none" w:sz="0" w:space="0" w:color="auto"/>
                <w:bottom w:val="none" w:sz="0" w:space="0" w:color="auto"/>
                <w:right w:val="none" w:sz="0" w:space="0" w:color="auto"/>
              </w:divBdr>
            </w:div>
          </w:divsChild>
        </w:div>
        <w:div w:id="1097990888">
          <w:marLeft w:val="0"/>
          <w:marRight w:val="0"/>
          <w:marTop w:val="0"/>
          <w:marBottom w:val="0"/>
          <w:divBdr>
            <w:top w:val="none" w:sz="0" w:space="0" w:color="auto"/>
            <w:left w:val="none" w:sz="0" w:space="0" w:color="auto"/>
            <w:bottom w:val="none" w:sz="0" w:space="0" w:color="auto"/>
            <w:right w:val="none" w:sz="0" w:space="0" w:color="auto"/>
          </w:divBdr>
          <w:divsChild>
            <w:div w:id="1340429740">
              <w:marLeft w:val="0"/>
              <w:marRight w:val="0"/>
              <w:marTop w:val="0"/>
              <w:marBottom w:val="0"/>
              <w:divBdr>
                <w:top w:val="none" w:sz="0" w:space="0" w:color="auto"/>
                <w:left w:val="none" w:sz="0" w:space="0" w:color="auto"/>
                <w:bottom w:val="none" w:sz="0" w:space="0" w:color="auto"/>
                <w:right w:val="none" w:sz="0" w:space="0" w:color="auto"/>
              </w:divBdr>
            </w:div>
          </w:divsChild>
        </w:div>
        <w:div w:id="1112827282">
          <w:marLeft w:val="0"/>
          <w:marRight w:val="0"/>
          <w:marTop w:val="0"/>
          <w:marBottom w:val="0"/>
          <w:divBdr>
            <w:top w:val="none" w:sz="0" w:space="0" w:color="auto"/>
            <w:left w:val="none" w:sz="0" w:space="0" w:color="auto"/>
            <w:bottom w:val="none" w:sz="0" w:space="0" w:color="auto"/>
            <w:right w:val="none" w:sz="0" w:space="0" w:color="auto"/>
          </w:divBdr>
          <w:divsChild>
            <w:div w:id="1313102516">
              <w:marLeft w:val="0"/>
              <w:marRight w:val="0"/>
              <w:marTop w:val="0"/>
              <w:marBottom w:val="0"/>
              <w:divBdr>
                <w:top w:val="none" w:sz="0" w:space="0" w:color="auto"/>
                <w:left w:val="none" w:sz="0" w:space="0" w:color="auto"/>
                <w:bottom w:val="none" w:sz="0" w:space="0" w:color="auto"/>
                <w:right w:val="none" w:sz="0" w:space="0" w:color="auto"/>
              </w:divBdr>
            </w:div>
          </w:divsChild>
        </w:div>
        <w:div w:id="1116143680">
          <w:marLeft w:val="0"/>
          <w:marRight w:val="0"/>
          <w:marTop w:val="0"/>
          <w:marBottom w:val="0"/>
          <w:divBdr>
            <w:top w:val="none" w:sz="0" w:space="0" w:color="auto"/>
            <w:left w:val="none" w:sz="0" w:space="0" w:color="auto"/>
            <w:bottom w:val="none" w:sz="0" w:space="0" w:color="auto"/>
            <w:right w:val="none" w:sz="0" w:space="0" w:color="auto"/>
          </w:divBdr>
          <w:divsChild>
            <w:div w:id="41902195">
              <w:marLeft w:val="0"/>
              <w:marRight w:val="0"/>
              <w:marTop w:val="0"/>
              <w:marBottom w:val="0"/>
              <w:divBdr>
                <w:top w:val="none" w:sz="0" w:space="0" w:color="auto"/>
                <w:left w:val="none" w:sz="0" w:space="0" w:color="auto"/>
                <w:bottom w:val="none" w:sz="0" w:space="0" w:color="auto"/>
                <w:right w:val="none" w:sz="0" w:space="0" w:color="auto"/>
              </w:divBdr>
            </w:div>
            <w:div w:id="1285119486">
              <w:marLeft w:val="0"/>
              <w:marRight w:val="0"/>
              <w:marTop w:val="0"/>
              <w:marBottom w:val="0"/>
              <w:divBdr>
                <w:top w:val="none" w:sz="0" w:space="0" w:color="auto"/>
                <w:left w:val="none" w:sz="0" w:space="0" w:color="auto"/>
                <w:bottom w:val="none" w:sz="0" w:space="0" w:color="auto"/>
                <w:right w:val="none" w:sz="0" w:space="0" w:color="auto"/>
              </w:divBdr>
            </w:div>
          </w:divsChild>
        </w:div>
        <w:div w:id="1125391417">
          <w:marLeft w:val="0"/>
          <w:marRight w:val="0"/>
          <w:marTop w:val="0"/>
          <w:marBottom w:val="0"/>
          <w:divBdr>
            <w:top w:val="none" w:sz="0" w:space="0" w:color="auto"/>
            <w:left w:val="none" w:sz="0" w:space="0" w:color="auto"/>
            <w:bottom w:val="none" w:sz="0" w:space="0" w:color="auto"/>
            <w:right w:val="none" w:sz="0" w:space="0" w:color="auto"/>
          </w:divBdr>
          <w:divsChild>
            <w:div w:id="866328990">
              <w:marLeft w:val="0"/>
              <w:marRight w:val="0"/>
              <w:marTop w:val="0"/>
              <w:marBottom w:val="0"/>
              <w:divBdr>
                <w:top w:val="none" w:sz="0" w:space="0" w:color="auto"/>
                <w:left w:val="none" w:sz="0" w:space="0" w:color="auto"/>
                <w:bottom w:val="none" w:sz="0" w:space="0" w:color="auto"/>
                <w:right w:val="none" w:sz="0" w:space="0" w:color="auto"/>
              </w:divBdr>
            </w:div>
            <w:div w:id="1894854257">
              <w:marLeft w:val="0"/>
              <w:marRight w:val="0"/>
              <w:marTop w:val="0"/>
              <w:marBottom w:val="0"/>
              <w:divBdr>
                <w:top w:val="none" w:sz="0" w:space="0" w:color="auto"/>
                <w:left w:val="none" w:sz="0" w:space="0" w:color="auto"/>
                <w:bottom w:val="none" w:sz="0" w:space="0" w:color="auto"/>
                <w:right w:val="none" w:sz="0" w:space="0" w:color="auto"/>
              </w:divBdr>
            </w:div>
          </w:divsChild>
        </w:div>
        <w:div w:id="1154302575">
          <w:marLeft w:val="0"/>
          <w:marRight w:val="0"/>
          <w:marTop w:val="0"/>
          <w:marBottom w:val="0"/>
          <w:divBdr>
            <w:top w:val="none" w:sz="0" w:space="0" w:color="auto"/>
            <w:left w:val="none" w:sz="0" w:space="0" w:color="auto"/>
            <w:bottom w:val="none" w:sz="0" w:space="0" w:color="auto"/>
            <w:right w:val="none" w:sz="0" w:space="0" w:color="auto"/>
          </w:divBdr>
          <w:divsChild>
            <w:div w:id="81949799">
              <w:marLeft w:val="0"/>
              <w:marRight w:val="0"/>
              <w:marTop w:val="0"/>
              <w:marBottom w:val="0"/>
              <w:divBdr>
                <w:top w:val="none" w:sz="0" w:space="0" w:color="auto"/>
                <w:left w:val="none" w:sz="0" w:space="0" w:color="auto"/>
                <w:bottom w:val="none" w:sz="0" w:space="0" w:color="auto"/>
                <w:right w:val="none" w:sz="0" w:space="0" w:color="auto"/>
              </w:divBdr>
            </w:div>
          </w:divsChild>
        </w:div>
        <w:div w:id="1157302025">
          <w:marLeft w:val="0"/>
          <w:marRight w:val="0"/>
          <w:marTop w:val="0"/>
          <w:marBottom w:val="0"/>
          <w:divBdr>
            <w:top w:val="none" w:sz="0" w:space="0" w:color="auto"/>
            <w:left w:val="none" w:sz="0" w:space="0" w:color="auto"/>
            <w:bottom w:val="none" w:sz="0" w:space="0" w:color="auto"/>
            <w:right w:val="none" w:sz="0" w:space="0" w:color="auto"/>
          </w:divBdr>
          <w:divsChild>
            <w:div w:id="1401363620">
              <w:marLeft w:val="0"/>
              <w:marRight w:val="0"/>
              <w:marTop w:val="0"/>
              <w:marBottom w:val="0"/>
              <w:divBdr>
                <w:top w:val="none" w:sz="0" w:space="0" w:color="auto"/>
                <w:left w:val="none" w:sz="0" w:space="0" w:color="auto"/>
                <w:bottom w:val="none" w:sz="0" w:space="0" w:color="auto"/>
                <w:right w:val="none" w:sz="0" w:space="0" w:color="auto"/>
              </w:divBdr>
            </w:div>
          </w:divsChild>
        </w:div>
        <w:div w:id="1167212508">
          <w:marLeft w:val="0"/>
          <w:marRight w:val="0"/>
          <w:marTop w:val="0"/>
          <w:marBottom w:val="0"/>
          <w:divBdr>
            <w:top w:val="none" w:sz="0" w:space="0" w:color="auto"/>
            <w:left w:val="none" w:sz="0" w:space="0" w:color="auto"/>
            <w:bottom w:val="none" w:sz="0" w:space="0" w:color="auto"/>
            <w:right w:val="none" w:sz="0" w:space="0" w:color="auto"/>
          </w:divBdr>
          <w:divsChild>
            <w:div w:id="369040471">
              <w:marLeft w:val="0"/>
              <w:marRight w:val="0"/>
              <w:marTop w:val="0"/>
              <w:marBottom w:val="0"/>
              <w:divBdr>
                <w:top w:val="none" w:sz="0" w:space="0" w:color="auto"/>
                <w:left w:val="none" w:sz="0" w:space="0" w:color="auto"/>
                <w:bottom w:val="none" w:sz="0" w:space="0" w:color="auto"/>
                <w:right w:val="none" w:sz="0" w:space="0" w:color="auto"/>
              </w:divBdr>
            </w:div>
            <w:div w:id="1730641389">
              <w:marLeft w:val="0"/>
              <w:marRight w:val="0"/>
              <w:marTop w:val="0"/>
              <w:marBottom w:val="0"/>
              <w:divBdr>
                <w:top w:val="none" w:sz="0" w:space="0" w:color="auto"/>
                <w:left w:val="none" w:sz="0" w:space="0" w:color="auto"/>
                <w:bottom w:val="none" w:sz="0" w:space="0" w:color="auto"/>
                <w:right w:val="none" w:sz="0" w:space="0" w:color="auto"/>
              </w:divBdr>
            </w:div>
          </w:divsChild>
        </w:div>
        <w:div w:id="1187215882">
          <w:marLeft w:val="0"/>
          <w:marRight w:val="0"/>
          <w:marTop w:val="0"/>
          <w:marBottom w:val="0"/>
          <w:divBdr>
            <w:top w:val="none" w:sz="0" w:space="0" w:color="auto"/>
            <w:left w:val="none" w:sz="0" w:space="0" w:color="auto"/>
            <w:bottom w:val="none" w:sz="0" w:space="0" w:color="auto"/>
            <w:right w:val="none" w:sz="0" w:space="0" w:color="auto"/>
          </w:divBdr>
          <w:divsChild>
            <w:div w:id="846208587">
              <w:marLeft w:val="0"/>
              <w:marRight w:val="0"/>
              <w:marTop w:val="0"/>
              <w:marBottom w:val="0"/>
              <w:divBdr>
                <w:top w:val="none" w:sz="0" w:space="0" w:color="auto"/>
                <w:left w:val="none" w:sz="0" w:space="0" w:color="auto"/>
                <w:bottom w:val="none" w:sz="0" w:space="0" w:color="auto"/>
                <w:right w:val="none" w:sz="0" w:space="0" w:color="auto"/>
              </w:divBdr>
            </w:div>
          </w:divsChild>
        </w:div>
        <w:div w:id="1265841004">
          <w:marLeft w:val="0"/>
          <w:marRight w:val="0"/>
          <w:marTop w:val="0"/>
          <w:marBottom w:val="0"/>
          <w:divBdr>
            <w:top w:val="none" w:sz="0" w:space="0" w:color="auto"/>
            <w:left w:val="none" w:sz="0" w:space="0" w:color="auto"/>
            <w:bottom w:val="none" w:sz="0" w:space="0" w:color="auto"/>
            <w:right w:val="none" w:sz="0" w:space="0" w:color="auto"/>
          </w:divBdr>
          <w:divsChild>
            <w:div w:id="818032772">
              <w:marLeft w:val="0"/>
              <w:marRight w:val="0"/>
              <w:marTop w:val="0"/>
              <w:marBottom w:val="0"/>
              <w:divBdr>
                <w:top w:val="none" w:sz="0" w:space="0" w:color="auto"/>
                <w:left w:val="none" w:sz="0" w:space="0" w:color="auto"/>
                <w:bottom w:val="none" w:sz="0" w:space="0" w:color="auto"/>
                <w:right w:val="none" w:sz="0" w:space="0" w:color="auto"/>
              </w:divBdr>
            </w:div>
            <w:div w:id="1048383528">
              <w:marLeft w:val="0"/>
              <w:marRight w:val="0"/>
              <w:marTop w:val="0"/>
              <w:marBottom w:val="0"/>
              <w:divBdr>
                <w:top w:val="none" w:sz="0" w:space="0" w:color="auto"/>
                <w:left w:val="none" w:sz="0" w:space="0" w:color="auto"/>
                <w:bottom w:val="none" w:sz="0" w:space="0" w:color="auto"/>
                <w:right w:val="none" w:sz="0" w:space="0" w:color="auto"/>
              </w:divBdr>
            </w:div>
          </w:divsChild>
        </w:div>
        <w:div w:id="1276058035">
          <w:marLeft w:val="0"/>
          <w:marRight w:val="0"/>
          <w:marTop w:val="0"/>
          <w:marBottom w:val="0"/>
          <w:divBdr>
            <w:top w:val="none" w:sz="0" w:space="0" w:color="auto"/>
            <w:left w:val="none" w:sz="0" w:space="0" w:color="auto"/>
            <w:bottom w:val="none" w:sz="0" w:space="0" w:color="auto"/>
            <w:right w:val="none" w:sz="0" w:space="0" w:color="auto"/>
          </w:divBdr>
          <w:divsChild>
            <w:div w:id="1567303831">
              <w:marLeft w:val="0"/>
              <w:marRight w:val="0"/>
              <w:marTop w:val="0"/>
              <w:marBottom w:val="0"/>
              <w:divBdr>
                <w:top w:val="none" w:sz="0" w:space="0" w:color="auto"/>
                <w:left w:val="none" w:sz="0" w:space="0" w:color="auto"/>
                <w:bottom w:val="none" w:sz="0" w:space="0" w:color="auto"/>
                <w:right w:val="none" w:sz="0" w:space="0" w:color="auto"/>
              </w:divBdr>
            </w:div>
          </w:divsChild>
        </w:div>
        <w:div w:id="1292708900">
          <w:marLeft w:val="0"/>
          <w:marRight w:val="0"/>
          <w:marTop w:val="0"/>
          <w:marBottom w:val="0"/>
          <w:divBdr>
            <w:top w:val="none" w:sz="0" w:space="0" w:color="auto"/>
            <w:left w:val="none" w:sz="0" w:space="0" w:color="auto"/>
            <w:bottom w:val="none" w:sz="0" w:space="0" w:color="auto"/>
            <w:right w:val="none" w:sz="0" w:space="0" w:color="auto"/>
          </w:divBdr>
          <w:divsChild>
            <w:div w:id="1569731816">
              <w:marLeft w:val="0"/>
              <w:marRight w:val="0"/>
              <w:marTop w:val="0"/>
              <w:marBottom w:val="0"/>
              <w:divBdr>
                <w:top w:val="none" w:sz="0" w:space="0" w:color="auto"/>
                <w:left w:val="none" w:sz="0" w:space="0" w:color="auto"/>
                <w:bottom w:val="none" w:sz="0" w:space="0" w:color="auto"/>
                <w:right w:val="none" w:sz="0" w:space="0" w:color="auto"/>
              </w:divBdr>
            </w:div>
          </w:divsChild>
        </w:div>
        <w:div w:id="1362852431">
          <w:marLeft w:val="0"/>
          <w:marRight w:val="0"/>
          <w:marTop w:val="0"/>
          <w:marBottom w:val="0"/>
          <w:divBdr>
            <w:top w:val="none" w:sz="0" w:space="0" w:color="auto"/>
            <w:left w:val="none" w:sz="0" w:space="0" w:color="auto"/>
            <w:bottom w:val="none" w:sz="0" w:space="0" w:color="auto"/>
            <w:right w:val="none" w:sz="0" w:space="0" w:color="auto"/>
          </w:divBdr>
          <w:divsChild>
            <w:div w:id="1492137756">
              <w:marLeft w:val="0"/>
              <w:marRight w:val="0"/>
              <w:marTop w:val="0"/>
              <w:marBottom w:val="0"/>
              <w:divBdr>
                <w:top w:val="none" w:sz="0" w:space="0" w:color="auto"/>
                <w:left w:val="none" w:sz="0" w:space="0" w:color="auto"/>
                <w:bottom w:val="none" w:sz="0" w:space="0" w:color="auto"/>
                <w:right w:val="none" w:sz="0" w:space="0" w:color="auto"/>
              </w:divBdr>
            </w:div>
          </w:divsChild>
        </w:div>
        <w:div w:id="1500004969">
          <w:marLeft w:val="0"/>
          <w:marRight w:val="0"/>
          <w:marTop w:val="0"/>
          <w:marBottom w:val="0"/>
          <w:divBdr>
            <w:top w:val="none" w:sz="0" w:space="0" w:color="auto"/>
            <w:left w:val="none" w:sz="0" w:space="0" w:color="auto"/>
            <w:bottom w:val="none" w:sz="0" w:space="0" w:color="auto"/>
            <w:right w:val="none" w:sz="0" w:space="0" w:color="auto"/>
          </w:divBdr>
          <w:divsChild>
            <w:div w:id="1667971829">
              <w:marLeft w:val="0"/>
              <w:marRight w:val="0"/>
              <w:marTop w:val="0"/>
              <w:marBottom w:val="0"/>
              <w:divBdr>
                <w:top w:val="none" w:sz="0" w:space="0" w:color="auto"/>
                <w:left w:val="none" w:sz="0" w:space="0" w:color="auto"/>
                <w:bottom w:val="none" w:sz="0" w:space="0" w:color="auto"/>
                <w:right w:val="none" w:sz="0" w:space="0" w:color="auto"/>
              </w:divBdr>
            </w:div>
          </w:divsChild>
        </w:div>
        <w:div w:id="1514801786">
          <w:marLeft w:val="0"/>
          <w:marRight w:val="0"/>
          <w:marTop w:val="0"/>
          <w:marBottom w:val="0"/>
          <w:divBdr>
            <w:top w:val="none" w:sz="0" w:space="0" w:color="auto"/>
            <w:left w:val="none" w:sz="0" w:space="0" w:color="auto"/>
            <w:bottom w:val="none" w:sz="0" w:space="0" w:color="auto"/>
            <w:right w:val="none" w:sz="0" w:space="0" w:color="auto"/>
          </w:divBdr>
          <w:divsChild>
            <w:div w:id="547298412">
              <w:marLeft w:val="0"/>
              <w:marRight w:val="0"/>
              <w:marTop w:val="0"/>
              <w:marBottom w:val="0"/>
              <w:divBdr>
                <w:top w:val="none" w:sz="0" w:space="0" w:color="auto"/>
                <w:left w:val="none" w:sz="0" w:space="0" w:color="auto"/>
                <w:bottom w:val="none" w:sz="0" w:space="0" w:color="auto"/>
                <w:right w:val="none" w:sz="0" w:space="0" w:color="auto"/>
              </w:divBdr>
            </w:div>
          </w:divsChild>
        </w:div>
        <w:div w:id="1535539091">
          <w:marLeft w:val="0"/>
          <w:marRight w:val="0"/>
          <w:marTop w:val="0"/>
          <w:marBottom w:val="0"/>
          <w:divBdr>
            <w:top w:val="none" w:sz="0" w:space="0" w:color="auto"/>
            <w:left w:val="none" w:sz="0" w:space="0" w:color="auto"/>
            <w:bottom w:val="none" w:sz="0" w:space="0" w:color="auto"/>
            <w:right w:val="none" w:sz="0" w:space="0" w:color="auto"/>
          </w:divBdr>
          <w:divsChild>
            <w:div w:id="834416005">
              <w:marLeft w:val="0"/>
              <w:marRight w:val="0"/>
              <w:marTop w:val="0"/>
              <w:marBottom w:val="0"/>
              <w:divBdr>
                <w:top w:val="none" w:sz="0" w:space="0" w:color="auto"/>
                <w:left w:val="none" w:sz="0" w:space="0" w:color="auto"/>
                <w:bottom w:val="none" w:sz="0" w:space="0" w:color="auto"/>
                <w:right w:val="none" w:sz="0" w:space="0" w:color="auto"/>
              </w:divBdr>
            </w:div>
          </w:divsChild>
        </w:div>
        <w:div w:id="1572079507">
          <w:marLeft w:val="0"/>
          <w:marRight w:val="0"/>
          <w:marTop w:val="0"/>
          <w:marBottom w:val="0"/>
          <w:divBdr>
            <w:top w:val="none" w:sz="0" w:space="0" w:color="auto"/>
            <w:left w:val="none" w:sz="0" w:space="0" w:color="auto"/>
            <w:bottom w:val="none" w:sz="0" w:space="0" w:color="auto"/>
            <w:right w:val="none" w:sz="0" w:space="0" w:color="auto"/>
          </w:divBdr>
          <w:divsChild>
            <w:div w:id="174268227">
              <w:marLeft w:val="0"/>
              <w:marRight w:val="0"/>
              <w:marTop w:val="0"/>
              <w:marBottom w:val="0"/>
              <w:divBdr>
                <w:top w:val="none" w:sz="0" w:space="0" w:color="auto"/>
                <w:left w:val="none" w:sz="0" w:space="0" w:color="auto"/>
                <w:bottom w:val="none" w:sz="0" w:space="0" w:color="auto"/>
                <w:right w:val="none" w:sz="0" w:space="0" w:color="auto"/>
              </w:divBdr>
            </w:div>
          </w:divsChild>
        </w:div>
        <w:div w:id="1575774486">
          <w:marLeft w:val="0"/>
          <w:marRight w:val="0"/>
          <w:marTop w:val="0"/>
          <w:marBottom w:val="0"/>
          <w:divBdr>
            <w:top w:val="none" w:sz="0" w:space="0" w:color="auto"/>
            <w:left w:val="none" w:sz="0" w:space="0" w:color="auto"/>
            <w:bottom w:val="none" w:sz="0" w:space="0" w:color="auto"/>
            <w:right w:val="none" w:sz="0" w:space="0" w:color="auto"/>
          </w:divBdr>
          <w:divsChild>
            <w:div w:id="225655030">
              <w:marLeft w:val="0"/>
              <w:marRight w:val="0"/>
              <w:marTop w:val="0"/>
              <w:marBottom w:val="0"/>
              <w:divBdr>
                <w:top w:val="none" w:sz="0" w:space="0" w:color="auto"/>
                <w:left w:val="none" w:sz="0" w:space="0" w:color="auto"/>
                <w:bottom w:val="none" w:sz="0" w:space="0" w:color="auto"/>
                <w:right w:val="none" w:sz="0" w:space="0" w:color="auto"/>
              </w:divBdr>
            </w:div>
          </w:divsChild>
        </w:div>
        <w:div w:id="1583417104">
          <w:marLeft w:val="0"/>
          <w:marRight w:val="0"/>
          <w:marTop w:val="0"/>
          <w:marBottom w:val="0"/>
          <w:divBdr>
            <w:top w:val="none" w:sz="0" w:space="0" w:color="auto"/>
            <w:left w:val="none" w:sz="0" w:space="0" w:color="auto"/>
            <w:bottom w:val="none" w:sz="0" w:space="0" w:color="auto"/>
            <w:right w:val="none" w:sz="0" w:space="0" w:color="auto"/>
          </w:divBdr>
          <w:divsChild>
            <w:div w:id="1652173916">
              <w:marLeft w:val="0"/>
              <w:marRight w:val="0"/>
              <w:marTop w:val="0"/>
              <w:marBottom w:val="0"/>
              <w:divBdr>
                <w:top w:val="none" w:sz="0" w:space="0" w:color="auto"/>
                <w:left w:val="none" w:sz="0" w:space="0" w:color="auto"/>
                <w:bottom w:val="none" w:sz="0" w:space="0" w:color="auto"/>
                <w:right w:val="none" w:sz="0" w:space="0" w:color="auto"/>
              </w:divBdr>
            </w:div>
          </w:divsChild>
        </w:div>
        <w:div w:id="1636251677">
          <w:marLeft w:val="0"/>
          <w:marRight w:val="0"/>
          <w:marTop w:val="0"/>
          <w:marBottom w:val="0"/>
          <w:divBdr>
            <w:top w:val="none" w:sz="0" w:space="0" w:color="auto"/>
            <w:left w:val="none" w:sz="0" w:space="0" w:color="auto"/>
            <w:bottom w:val="none" w:sz="0" w:space="0" w:color="auto"/>
            <w:right w:val="none" w:sz="0" w:space="0" w:color="auto"/>
          </w:divBdr>
          <w:divsChild>
            <w:div w:id="1660697637">
              <w:marLeft w:val="0"/>
              <w:marRight w:val="0"/>
              <w:marTop w:val="0"/>
              <w:marBottom w:val="0"/>
              <w:divBdr>
                <w:top w:val="none" w:sz="0" w:space="0" w:color="auto"/>
                <w:left w:val="none" w:sz="0" w:space="0" w:color="auto"/>
                <w:bottom w:val="none" w:sz="0" w:space="0" w:color="auto"/>
                <w:right w:val="none" w:sz="0" w:space="0" w:color="auto"/>
              </w:divBdr>
            </w:div>
          </w:divsChild>
        </w:div>
        <w:div w:id="1688630846">
          <w:marLeft w:val="0"/>
          <w:marRight w:val="0"/>
          <w:marTop w:val="0"/>
          <w:marBottom w:val="0"/>
          <w:divBdr>
            <w:top w:val="none" w:sz="0" w:space="0" w:color="auto"/>
            <w:left w:val="none" w:sz="0" w:space="0" w:color="auto"/>
            <w:bottom w:val="none" w:sz="0" w:space="0" w:color="auto"/>
            <w:right w:val="none" w:sz="0" w:space="0" w:color="auto"/>
          </w:divBdr>
          <w:divsChild>
            <w:div w:id="895240860">
              <w:marLeft w:val="0"/>
              <w:marRight w:val="0"/>
              <w:marTop w:val="0"/>
              <w:marBottom w:val="0"/>
              <w:divBdr>
                <w:top w:val="none" w:sz="0" w:space="0" w:color="auto"/>
                <w:left w:val="none" w:sz="0" w:space="0" w:color="auto"/>
                <w:bottom w:val="none" w:sz="0" w:space="0" w:color="auto"/>
                <w:right w:val="none" w:sz="0" w:space="0" w:color="auto"/>
              </w:divBdr>
            </w:div>
          </w:divsChild>
        </w:div>
        <w:div w:id="1710184657">
          <w:marLeft w:val="0"/>
          <w:marRight w:val="0"/>
          <w:marTop w:val="0"/>
          <w:marBottom w:val="0"/>
          <w:divBdr>
            <w:top w:val="none" w:sz="0" w:space="0" w:color="auto"/>
            <w:left w:val="none" w:sz="0" w:space="0" w:color="auto"/>
            <w:bottom w:val="none" w:sz="0" w:space="0" w:color="auto"/>
            <w:right w:val="none" w:sz="0" w:space="0" w:color="auto"/>
          </w:divBdr>
          <w:divsChild>
            <w:div w:id="2016567709">
              <w:marLeft w:val="0"/>
              <w:marRight w:val="0"/>
              <w:marTop w:val="0"/>
              <w:marBottom w:val="0"/>
              <w:divBdr>
                <w:top w:val="none" w:sz="0" w:space="0" w:color="auto"/>
                <w:left w:val="none" w:sz="0" w:space="0" w:color="auto"/>
                <w:bottom w:val="none" w:sz="0" w:space="0" w:color="auto"/>
                <w:right w:val="none" w:sz="0" w:space="0" w:color="auto"/>
              </w:divBdr>
            </w:div>
          </w:divsChild>
        </w:div>
        <w:div w:id="1732582647">
          <w:marLeft w:val="0"/>
          <w:marRight w:val="0"/>
          <w:marTop w:val="0"/>
          <w:marBottom w:val="0"/>
          <w:divBdr>
            <w:top w:val="none" w:sz="0" w:space="0" w:color="auto"/>
            <w:left w:val="none" w:sz="0" w:space="0" w:color="auto"/>
            <w:bottom w:val="none" w:sz="0" w:space="0" w:color="auto"/>
            <w:right w:val="none" w:sz="0" w:space="0" w:color="auto"/>
          </w:divBdr>
          <w:divsChild>
            <w:div w:id="1424767416">
              <w:marLeft w:val="0"/>
              <w:marRight w:val="0"/>
              <w:marTop w:val="0"/>
              <w:marBottom w:val="0"/>
              <w:divBdr>
                <w:top w:val="none" w:sz="0" w:space="0" w:color="auto"/>
                <w:left w:val="none" w:sz="0" w:space="0" w:color="auto"/>
                <w:bottom w:val="none" w:sz="0" w:space="0" w:color="auto"/>
                <w:right w:val="none" w:sz="0" w:space="0" w:color="auto"/>
              </w:divBdr>
            </w:div>
            <w:div w:id="1430933082">
              <w:marLeft w:val="0"/>
              <w:marRight w:val="0"/>
              <w:marTop w:val="0"/>
              <w:marBottom w:val="0"/>
              <w:divBdr>
                <w:top w:val="none" w:sz="0" w:space="0" w:color="auto"/>
                <w:left w:val="none" w:sz="0" w:space="0" w:color="auto"/>
                <w:bottom w:val="none" w:sz="0" w:space="0" w:color="auto"/>
                <w:right w:val="none" w:sz="0" w:space="0" w:color="auto"/>
              </w:divBdr>
            </w:div>
          </w:divsChild>
        </w:div>
        <w:div w:id="1737362983">
          <w:marLeft w:val="0"/>
          <w:marRight w:val="0"/>
          <w:marTop w:val="0"/>
          <w:marBottom w:val="0"/>
          <w:divBdr>
            <w:top w:val="none" w:sz="0" w:space="0" w:color="auto"/>
            <w:left w:val="none" w:sz="0" w:space="0" w:color="auto"/>
            <w:bottom w:val="none" w:sz="0" w:space="0" w:color="auto"/>
            <w:right w:val="none" w:sz="0" w:space="0" w:color="auto"/>
          </w:divBdr>
          <w:divsChild>
            <w:div w:id="1064332021">
              <w:marLeft w:val="0"/>
              <w:marRight w:val="0"/>
              <w:marTop w:val="0"/>
              <w:marBottom w:val="0"/>
              <w:divBdr>
                <w:top w:val="none" w:sz="0" w:space="0" w:color="auto"/>
                <w:left w:val="none" w:sz="0" w:space="0" w:color="auto"/>
                <w:bottom w:val="none" w:sz="0" w:space="0" w:color="auto"/>
                <w:right w:val="none" w:sz="0" w:space="0" w:color="auto"/>
              </w:divBdr>
            </w:div>
          </w:divsChild>
        </w:div>
        <w:div w:id="1825970997">
          <w:marLeft w:val="0"/>
          <w:marRight w:val="0"/>
          <w:marTop w:val="0"/>
          <w:marBottom w:val="0"/>
          <w:divBdr>
            <w:top w:val="none" w:sz="0" w:space="0" w:color="auto"/>
            <w:left w:val="none" w:sz="0" w:space="0" w:color="auto"/>
            <w:bottom w:val="none" w:sz="0" w:space="0" w:color="auto"/>
            <w:right w:val="none" w:sz="0" w:space="0" w:color="auto"/>
          </w:divBdr>
          <w:divsChild>
            <w:div w:id="159784001">
              <w:marLeft w:val="0"/>
              <w:marRight w:val="0"/>
              <w:marTop w:val="0"/>
              <w:marBottom w:val="0"/>
              <w:divBdr>
                <w:top w:val="none" w:sz="0" w:space="0" w:color="auto"/>
                <w:left w:val="none" w:sz="0" w:space="0" w:color="auto"/>
                <w:bottom w:val="none" w:sz="0" w:space="0" w:color="auto"/>
                <w:right w:val="none" w:sz="0" w:space="0" w:color="auto"/>
              </w:divBdr>
            </w:div>
          </w:divsChild>
        </w:div>
        <w:div w:id="1838761310">
          <w:marLeft w:val="0"/>
          <w:marRight w:val="0"/>
          <w:marTop w:val="0"/>
          <w:marBottom w:val="0"/>
          <w:divBdr>
            <w:top w:val="none" w:sz="0" w:space="0" w:color="auto"/>
            <w:left w:val="none" w:sz="0" w:space="0" w:color="auto"/>
            <w:bottom w:val="none" w:sz="0" w:space="0" w:color="auto"/>
            <w:right w:val="none" w:sz="0" w:space="0" w:color="auto"/>
          </w:divBdr>
          <w:divsChild>
            <w:div w:id="699747213">
              <w:marLeft w:val="0"/>
              <w:marRight w:val="0"/>
              <w:marTop w:val="0"/>
              <w:marBottom w:val="0"/>
              <w:divBdr>
                <w:top w:val="none" w:sz="0" w:space="0" w:color="auto"/>
                <w:left w:val="none" w:sz="0" w:space="0" w:color="auto"/>
                <w:bottom w:val="none" w:sz="0" w:space="0" w:color="auto"/>
                <w:right w:val="none" w:sz="0" w:space="0" w:color="auto"/>
              </w:divBdr>
            </w:div>
            <w:div w:id="894584041">
              <w:marLeft w:val="0"/>
              <w:marRight w:val="0"/>
              <w:marTop w:val="0"/>
              <w:marBottom w:val="0"/>
              <w:divBdr>
                <w:top w:val="none" w:sz="0" w:space="0" w:color="auto"/>
                <w:left w:val="none" w:sz="0" w:space="0" w:color="auto"/>
                <w:bottom w:val="none" w:sz="0" w:space="0" w:color="auto"/>
                <w:right w:val="none" w:sz="0" w:space="0" w:color="auto"/>
              </w:divBdr>
            </w:div>
          </w:divsChild>
        </w:div>
        <w:div w:id="1846631152">
          <w:marLeft w:val="0"/>
          <w:marRight w:val="0"/>
          <w:marTop w:val="0"/>
          <w:marBottom w:val="0"/>
          <w:divBdr>
            <w:top w:val="none" w:sz="0" w:space="0" w:color="auto"/>
            <w:left w:val="none" w:sz="0" w:space="0" w:color="auto"/>
            <w:bottom w:val="none" w:sz="0" w:space="0" w:color="auto"/>
            <w:right w:val="none" w:sz="0" w:space="0" w:color="auto"/>
          </w:divBdr>
          <w:divsChild>
            <w:div w:id="758983134">
              <w:marLeft w:val="0"/>
              <w:marRight w:val="0"/>
              <w:marTop w:val="0"/>
              <w:marBottom w:val="0"/>
              <w:divBdr>
                <w:top w:val="none" w:sz="0" w:space="0" w:color="auto"/>
                <w:left w:val="none" w:sz="0" w:space="0" w:color="auto"/>
                <w:bottom w:val="none" w:sz="0" w:space="0" w:color="auto"/>
                <w:right w:val="none" w:sz="0" w:space="0" w:color="auto"/>
              </w:divBdr>
            </w:div>
            <w:div w:id="928738428">
              <w:marLeft w:val="0"/>
              <w:marRight w:val="0"/>
              <w:marTop w:val="0"/>
              <w:marBottom w:val="0"/>
              <w:divBdr>
                <w:top w:val="none" w:sz="0" w:space="0" w:color="auto"/>
                <w:left w:val="none" w:sz="0" w:space="0" w:color="auto"/>
                <w:bottom w:val="none" w:sz="0" w:space="0" w:color="auto"/>
                <w:right w:val="none" w:sz="0" w:space="0" w:color="auto"/>
              </w:divBdr>
            </w:div>
          </w:divsChild>
        </w:div>
        <w:div w:id="1965189412">
          <w:marLeft w:val="0"/>
          <w:marRight w:val="0"/>
          <w:marTop w:val="0"/>
          <w:marBottom w:val="0"/>
          <w:divBdr>
            <w:top w:val="none" w:sz="0" w:space="0" w:color="auto"/>
            <w:left w:val="none" w:sz="0" w:space="0" w:color="auto"/>
            <w:bottom w:val="none" w:sz="0" w:space="0" w:color="auto"/>
            <w:right w:val="none" w:sz="0" w:space="0" w:color="auto"/>
          </w:divBdr>
          <w:divsChild>
            <w:div w:id="395397832">
              <w:marLeft w:val="0"/>
              <w:marRight w:val="0"/>
              <w:marTop w:val="0"/>
              <w:marBottom w:val="0"/>
              <w:divBdr>
                <w:top w:val="none" w:sz="0" w:space="0" w:color="auto"/>
                <w:left w:val="none" w:sz="0" w:space="0" w:color="auto"/>
                <w:bottom w:val="none" w:sz="0" w:space="0" w:color="auto"/>
                <w:right w:val="none" w:sz="0" w:space="0" w:color="auto"/>
              </w:divBdr>
            </w:div>
          </w:divsChild>
        </w:div>
        <w:div w:id="2031754423">
          <w:marLeft w:val="0"/>
          <w:marRight w:val="0"/>
          <w:marTop w:val="0"/>
          <w:marBottom w:val="0"/>
          <w:divBdr>
            <w:top w:val="none" w:sz="0" w:space="0" w:color="auto"/>
            <w:left w:val="none" w:sz="0" w:space="0" w:color="auto"/>
            <w:bottom w:val="none" w:sz="0" w:space="0" w:color="auto"/>
            <w:right w:val="none" w:sz="0" w:space="0" w:color="auto"/>
          </w:divBdr>
          <w:divsChild>
            <w:div w:id="634602177">
              <w:marLeft w:val="0"/>
              <w:marRight w:val="0"/>
              <w:marTop w:val="0"/>
              <w:marBottom w:val="0"/>
              <w:divBdr>
                <w:top w:val="none" w:sz="0" w:space="0" w:color="auto"/>
                <w:left w:val="none" w:sz="0" w:space="0" w:color="auto"/>
                <w:bottom w:val="none" w:sz="0" w:space="0" w:color="auto"/>
                <w:right w:val="none" w:sz="0" w:space="0" w:color="auto"/>
              </w:divBdr>
            </w:div>
          </w:divsChild>
        </w:div>
        <w:div w:id="2059428960">
          <w:marLeft w:val="0"/>
          <w:marRight w:val="0"/>
          <w:marTop w:val="0"/>
          <w:marBottom w:val="0"/>
          <w:divBdr>
            <w:top w:val="none" w:sz="0" w:space="0" w:color="auto"/>
            <w:left w:val="none" w:sz="0" w:space="0" w:color="auto"/>
            <w:bottom w:val="none" w:sz="0" w:space="0" w:color="auto"/>
            <w:right w:val="none" w:sz="0" w:space="0" w:color="auto"/>
          </w:divBdr>
          <w:divsChild>
            <w:div w:id="894853573">
              <w:marLeft w:val="0"/>
              <w:marRight w:val="0"/>
              <w:marTop w:val="0"/>
              <w:marBottom w:val="0"/>
              <w:divBdr>
                <w:top w:val="none" w:sz="0" w:space="0" w:color="auto"/>
                <w:left w:val="none" w:sz="0" w:space="0" w:color="auto"/>
                <w:bottom w:val="none" w:sz="0" w:space="0" w:color="auto"/>
                <w:right w:val="none" w:sz="0" w:space="0" w:color="auto"/>
              </w:divBdr>
            </w:div>
          </w:divsChild>
        </w:div>
        <w:div w:id="2087220882">
          <w:marLeft w:val="0"/>
          <w:marRight w:val="0"/>
          <w:marTop w:val="0"/>
          <w:marBottom w:val="0"/>
          <w:divBdr>
            <w:top w:val="none" w:sz="0" w:space="0" w:color="auto"/>
            <w:left w:val="none" w:sz="0" w:space="0" w:color="auto"/>
            <w:bottom w:val="none" w:sz="0" w:space="0" w:color="auto"/>
            <w:right w:val="none" w:sz="0" w:space="0" w:color="auto"/>
          </w:divBdr>
          <w:divsChild>
            <w:div w:id="720521087">
              <w:marLeft w:val="0"/>
              <w:marRight w:val="0"/>
              <w:marTop w:val="0"/>
              <w:marBottom w:val="0"/>
              <w:divBdr>
                <w:top w:val="none" w:sz="0" w:space="0" w:color="auto"/>
                <w:left w:val="none" w:sz="0" w:space="0" w:color="auto"/>
                <w:bottom w:val="none" w:sz="0" w:space="0" w:color="auto"/>
                <w:right w:val="none" w:sz="0" w:space="0" w:color="auto"/>
              </w:divBdr>
            </w:div>
            <w:div w:id="1973972787">
              <w:marLeft w:val="0"/>
              <w:marRight w:val="0"/>
              <w:marTop w:val="0"/>
              <w:marBottom w:val="0"/>
              <w:divBdr>
                <w:top w:val="none" w:sz="0" w:space="0" w:color="auto"/>
                <w:left w:val="none" w:sz="0" w:space="0" w:color="auto"/>
                <w:bottom w:val="none" w:sz="0" w:space="0" w:color="auto"/>
                <w:right w:val="none" w:sz="0" w:space="0" w:color="auto"/>
              </w:divBdr>
            </w:div>
          </w:divsChild>
        </w:div>
        <w:div w:id="2103448958">
          <w:marLeft w:val="0"/>
          <w:marRight w:val="0"/>
          <w:marTop w:val="0"/>
          <w:marBottom w:val="0"/>
          <w:divBdr>
            <w:top w:val="none" w:sz="0" w:space="0" w:color="auto"/>
            <w:left w:val="none" w:sz="0" w:space="0" w:color="auto"/>
            <w:bottom w:val="none" w:sz="0" w:space="0" w:color="auto"/>
            <w:right w:val="none" w:sz="0" w:space="0" w:color="auto"/>
          </w:divBdr>
          <w:divsChild>
            <w:div w:id="584724650">
              <w:marLeft w:val="0"/>
              <w:marRight w:val="0"/>
              <w:marTop w:val="0"/>
              <w:marBottom w:val="0"/>
              <w:divBdr>
                <w:top w:val="none" w:sz="0" w:space="0" w:color="auto"/>
                <w:left w:val="none" w:sz="0" w:space="0" w:color="auto"/>
                <w:bottom w:val="none" w:sz="0" w:space="0" w:color="auto"/>
                <w:right w:val="none" w:sz="0" w:space="0" w:color="auto"/>
              </w:divBdr>
            </w:div>
            <w:div w:id="2005089972">
              <w:marLeft w:val="0"/>
              <w:marRight w:val="0"/>
              <w:marTop w:val="0"/>
              <w:marBottom w:val="0"/>
              <w:divBdr>
                <w:top w:val="none" w:sz="0" w:space="0" w:color="auto"/>
                <w:left w:val="none" w:sz="0" w:space="0" w:color="auto"/>
                <w:bottom w:val="none" w:sz="0" w:space="0" w:color="auto"/>
                <w:right w:val="none" w:sz="0" w:space="0" w:color="auto"/>
              </w:divBdr>
            </w:div>
          </w:divsChild>
        </w:div>
        <w:div w:id="2121145899">
          <w:marLeft w:val="0"/>
          <w:marRight w:val="0"/>
          <w:marTop w:val="0"/>
          <w:marBottom w:val="0"/>
          <w:divBdr>
            <w:top w:val="none" w:sz="0" w:space="0" w:color="auto"/>
            <w:left w:val="none" w:sz="0" w:space="0" w:color="auto"/>
            <w:bottom w:val="none" w:sz="0" w:space="0" w:color="auto"/>
            <w:right w:val="none" w:sz="0" w:space="0" w:color="auto"/>
          </w:divBdr>
          <w:divsChild>
            <w:div w:id="1307785663">
              <w:marLeft w:val="0"/>
              <w:marRight w:val="0"/>
              <w:marTop w:val="0"/>
              <w:marBottom w:val="0"/>
              <w:divBdr>
                <w:top w:val="none" w:sz="0" w:space="0" w:color="auto"/>
                <w:left w:val="none" w:sz="0" w:space="0" w:color="auto"/>
                <w:bottom w:val="none" w:sz="0" w:space="0" w:color="auto"/>
                <w:right w:val="none" w:sz="0" w:space="0" w:color="auto"/>
              </w:divBdr>
            </w:div>
            <w:div w:id="134782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41408">
      <w:bodyDiv w:val="1"/>
      <w:marLeft w:val="0"/>
      <w:marRight w:val="0"/>
      <w:marTop w:val="0"/>
      <w:marBottom w:val="0"/>
      <w:divBdr>
        <w:top w:val="none" w:sz="0" w:space="0" w:color="auto"/>
        <w:left w:val="none" w:sz="0" w:space="0" w:color="auto"/>
        <w:bottom w:val="none" w:sz="0" w:space="0" w:color="auto"/>
        <w:right w:val="none" w:sz="0" w:space="0" w:color="auto"/>
      </w:divBdr>
      <w:divsChild>
        <w:div w:id="34278529">
          <w:marLeft w:val="0"/>
          <w:marRight w:val="0"/>
          <w:marTop w:val="0"/>
          <w:marBottom w:val="0"/>
          <w:divBdr>
            <w:top w:val="none" w:sz="0" w:space="0" w:color="auto"/>
            <w:left w:val="none" w:sz="0" w:space="0" w:color="auto"/>
            <w:bottom w:val="none" w:sz="0" w:space="0" w:color="auto"/>
            <w:right w:val="none" w:sz="0" w:space="0" w:color="auto"/>
          </w:divBdr>
          <w:divsChild>
            <w:div w:id="545028121">
              <w:marLeft w:val="-75"/>
              <w:marRight w:val="0"/>
              <w:marTop w:val="30"/>
              <w:marBottom w:val="30"/>
              <w:divBdr>
                <w:top w:val="none" w:sz="0" w:space="0" w:color="auto"/>
                <w:left w:val="none" w:sz="0" w:space="0" w:color="auto"/>
                <w:bottom w:val="none" w:sz="0" w:space="0" w:color="auto"/>
                <w:right w:val="none" w:sz="0" w:space="0" w:color="auto"/>
              </w:divBdr>
              <w:divsChild>
                <w:div w:id="1184897972">
                  <w:marLeft w:val="0"/>
                  <w:marRight w:val="0"/>
                  <w:marTop w:val="0"/>
                  <w:marBottom w:val="0"/>
                  <w:divBdr>
                    <w:top w:val="none" w:sz="0" w:space="0" w:color="auto"/>
                    <w:left w:val="none" w:sz="0" w:space="0" w:color="auto"/>
                    <w:bottom w:val="none" w:sz="0" w:space="0" w:color="auto"/>
                    <w:right w:val="none" w:sz="0" w:space="0" w:color="auto"/>
                  </w:divBdr>
                  <w:divsChild>
                    <w:div w:id="1887795430">
                      <w:marLeft w:val="0"/>
                      <w:marRight w:val="0"/>
                      <w:marTop w:val="0"/>
                      <w:marBottom w:val="0"/>
                      <w:divBdr>
                        <w:top w:val="none" w:sz="0" w:space="0" w:color="auto"/>
                        <w:left w:val="none" w:sz="0" w:space="0" w:color="auto"/>
                        <w:bottom w:val="none" w:sz="0" w:space="0" w:color="auto"/>
                        <w:right w:val="none" w:sz="0" w:space="0" w:color="auto"/>
                      </w:divBdr>
                    </w:div>
                  </w:divsChild>
                </w:div>
                <w:div w:id="1383753922">
                  <w:marLeft w:val="0"/>
                  <w:marRight w:val="0"/>
                  <w:marTop w:val="0"/>
                  <w:marBottom w:val="0"/>
                  <w:divBdr>
                    <w:top w:val="none" w:sz="0" w:space="0" w:color="auto"/>
                    <w:left w:val="none" w:sz="0" w:space="0" w:color="auto"/>
                    <w:bottom w:val="none" w:sz="0" w:space="0" w:color="auto"/>
                    <w:right w:val="none" w:sz="0" w:space="0" w:color="auto"/>
                  </w:divBdr>
                  <w:divsChild>
                    <w:div w:id="2013989397">
                      <w:marLeft w:val="0"/>
                      <w:marRight w:val="0"/>
                      <w:marTop w:val="0"/>
                      <w:marBottom w:val="0"/>
                      <w:divBdr>
                        <w:top w:val="none" w:sz="0" w:space="0" w:color="auto"/>
                        <w:left w:val="none" w:sz="0" w:space="0" w:color="auto"/>
                        <w:bottom w:val="none" w:sz="0" w:space="0" w:color="auto"/>
                        <w:right w:val="none" w:sz="0" w:space="0" w:color="auto"/>
                      </w:divBdr>
                    </w:div>
                  </w:divsChild>
                </w:div>
                <w:div w:id="1416703317">
                  <w:marLeft w:val="0"/>
                  <w:marRight w:val="0"/>
                  <w:marTop w:val="0"/>
                  <w:marBottom w:val="0"/>
                  <w:divBdr>
                    <w:top w:val="none" w:sz="0" w:space="0" w:color="auto"/>
                    <w:left w:val="none" w:sz="0" w:space="0" w:color="auto"/>
                    <w:bottom w:val="none" w:sz="0" w:space="0" w:color="auto"/>
                    <w:right w:val="none" w:sz="0" w:space="0" w:color="auto"/>
                  </w:divBdr>
                  <w:divsChild>
                    <w:div w:id="1633057753">
                      <w:marLeft w:val="0"/>
                      <w:marRight w:val="0"/>
                      <w:marTop w:val="0"/>
                      <w:marBottom w:val="0"/>
                      <w:divBdr>
                        <w:top w:val="none" w:sz="0" w:space="0" w:color="auto"/>
                        <w:left w:val="none" w:sz="0" w:space="0" w:color="auto"/>
                        <w:bottom w:val="none" w:sz="0" w:space="0" w:color="auto"/>
                        <w:right w:val="none" w:sz="0" w:space="0" w:color="auto"/>
                      </w:divBdr>
                    </w:div>
                  </w:divsChild>
                </w:div>
                <w:div w:id="1970233822">
                  <w:marLeft w:val="0"/>
                  <w:marRight w:val="0"/>
                  <w:marTop w:val="0"/>
                  <w:marBottom w:val="0"/>
                  <w:divBdr>
                    <w:top w:val="none" w:sz="0" w:space="0" w:color="auto"/>
                    <w:left w:val="none" w:sz="0" w:space="0" w:color="auto"/>
                    <w:bottom w:val="none" w:sz="0" w:space="0" w:color="auto"/>
                    <w:right w:val="none" w:sz="0" w:space="0" w:color="auto"/>
                  </w:divBdr>
                  <w:divsChild>
                    <w:div w:id="81534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56158">
          <w:marLeft w:val="0"/>
          <w:marRight w:val="0"/>
          <w:marTop w:val="0"/>
          <w:marBottom w:val="0"/>
          <w:divBdr>
            <w:top w:val="none" w:sz="0" w:space="0" w:color="auto"/>
            <w:left w:val="none" w:sz="0" w:space="0" w:color="auto"/>
            <w:bottom w:val="none" w:sz="0" w:space="0" w:color="auto"/>
            <w:right w:val="none" w:sz="0" w:space="0" w:color="auto"/>
          </w:divBdr>
        </w:div>
        <w:div w:id="1057045838">
          <w:marLeft w:val="0"/>
          <w:marRight w:val="0"/>
          <w:marTop w:val="0"/>
          <w:marBottom w:val="0"/>
          <w:divBdr>
            <w:top w:val="none" w:sz="0" w:space="0" w:color="auto"/>
            <w:left w:val="none" w:sz="0" w:space="0" w:color="auto"/>
            <w:bottom w:val="none" w:sz="0" w:space="0" w:color="auto"/>
            <w:right w:val="none" w:sz="0" w:space="0" w:color="auto"/>
          </w:divBdr>
        </w:div>
        <w:div w:id="1634867351">
          <w:marLeft w:val="0"/>
          <w:marRight w:val="0"/>
          <w:marTop w:val="0"/>
          <w:marBottom w:val="0"/>
          <w:divBdr>
            <w:top w:val="none" w:sz="0" w:space="0" w:color="auto"/>
            <w:left w:val="none" w:sz="0" w:space="0" w:color="auto"/>
            <w:bottom w:val="none" w:sz="0" w:space="0" w:color="auto"/>
            <w:right w:val="none" w:sz="0" w:space="0" w:color="auto"/>
          </w:divBdr>
        </w:div>
        <w:div w:id="1767068287">
          <w:marLeft w:val="0"/>
          <w:marRight w:val="0"/>
          <w:marTop w:val="0"/>
          <w:marBottom w:val="0"/>
          <w:divBdr>
            <w:top w:val="none" w:sz="0" w:space="0" w:color="auto"/>
            <w:left w:val="none" w:sz="0" w:space="0" w:color="auto"/>
            <w:bottom w:val="none" w:sz="0" w:space="0" w:color="auto"/>
            <w:right w:val="none" w:sz="0" w:space="0" w:color="auto"/>
          </w:divBdr>
          <w:divsChild>
            <w:div w:id="1682391634">
              <w:marLeft w:val="-75"/>
              <w:marRight w:val="0"/>
              <w:marTop w:val="30"/>
              <w:marBottom w:val="30"/>
              <w:divBdr>
                <w:top w:val="none" w:sz="0" w:space="0" w:color="auto"/>
                <w:left w:val="none" w:sz="0" w:space="0" w:color="auto"/>
                <w:bottom w:val="none" w:sz="0" w:space="0" w:color="auto"/>
                <w:right w:val="none" w:sz="0" w:space="0" w:color="auto"/>
              </w:divBdr>
              <w:divsChild>
                <w:div w:id="199980669">
                  <w:marLeft w:val="0"/>
                  <w:marRight w:val="0"/>
                  <w:marTop w:val="0"/>
                  <w:marBottom w:val="0"/>
                  <w:divBdr>
                    <w:top w:val="none" w:sz="0" w:space="0" w:color="auto"/>
                    <w:left w:val="none" w:sz="0" w:space="0" w:color="auto"/>
                    <w:bottom w:val="none" w:sz="0" w:space="0" w:color="auto"/>
                    <w:right w:val="none" w:sz="0" w:space="0" w:color="auto"/>
                  </w:divBdr>
                  <w:divsChild>
                    <w:div w:id="1764371236">
                      <w:marLeft w:val="0"/>
                      <w:marRight w:val="0"/>
                      <w:marTop w:val="0"/>
                      <w:marBottom w:val="0"/>
                      <w:divBdr>
                        <w:top w:val="none" w:sz="0" w:space="0" w:color="auto"/>
                        <w:left w:val="none" w:sz="0" w:space="0" w:color="auto"/>
                        <w:bottom w:val="none" w:sz="0" w:space="0" w:color="auto"/>
                        <w:right w:val="none" w:sz="0" w:space="0" w:color="auto"/>
                      </w:divBdr>
                    </w:div>
                  </w:divsChild>
                </w:div>
                <w:div w:id="451439206">
                  <w:marLeft w:val="0"/>
                  <w:marRight w:val="0"/>
                  <w:marTop w:val="0"/>
                  <w:marBottom w:val="0"/>
                  <w:divBdr>
                    <w:top w:val="none" w:sz="0" w:space="0" w:color="auto"/>
                    <w:left w:val="none" w:sz="0" w:space="0" w:color="auto"/>
                    <w:bottom w:val="none" w:sz="0" w:space="0" w:color="auto"/>
                    <w:right w:val="none" w:sz="0" w:space="0" w:color="auto"/>
                  </w:divBdr>
                  <w:divsChild>
                    <w:div w:id="1458067222">
                      <w:marLeft w:val="0"/>
                      <w:marRight w:val="0"/>
                      <w:marTop w:val="0"/>
                      <w:marBottom w:val="0"/>
                      <w:divBdr>
                        <w:top w:val="none" w:sz="0" w:space="0" w:color="auto"/>
                        <w:left w:val="none" w:sz="0" w:space="0" w:color="auto"/>
                        <w:bottom w:val="none" w:sz="0" w:space="0" w:color="auto"/>
                        <w:right w:val="none" w:sz="0" w:space="0" w:color="auto"/>
                      </w:divBdr>
                    </w:div>
                  </w:divsChild>
                </w:div>
                <w:div w:id="503862310">
                  <w:marLeft w:val="0"/>
                  <w:marRight w:val="0"/>
                  <w:marTop w:val="0"/>
                  <w:marBottom w:val="0"/>
                  <w:divBdr>
                    <w:top w:val="none" w:sz="0" w:space="0" w:color="auto"/>
                    <w:left w:val="none" w:sz="0" w:space="0" w:color="auto"/>
                    <w:bottom w:val="none" w:sz="0" w:space="0" w:color="auto"/>
                    <w:right w:val="none" w:sz="0" w:space="0" w:color="auto"/>
                  </w:divBdr>
                  <w:divsChild>
                    <w:div w:id="706831207">
                      <w:marLeft w:val="0"/>
                      <w:marRight w:val="0"/>
                      <w:marTop w:val="0"/>
                      <w:marBottom w:val="0"/>
                      <w:divBdr>
                        <w:top w:val="none" w:sz="0" w:space="0" w:color="auto"/>
                        <w:left w:val="none" w:sz="0" w:space="0" w:color="auto"/>
                        <w:bottom w:val="none" w:sz="0" w:space="0" w:color="auto"/>
                        <w:right w:val="none" w:sz="0" w:space="0" w:color="auto"/>
                      </w:divBdr>
                    </w:div>
                  </w:divsChild>
                </w:div>
                <w:div w:id="905266283">
                  <w:marLeft w:val="0"/>
                  <w:marRight w:val="0"/>
                  <w:marTop w:val="0"/>
                  <w:marBottom w:val="0"/>
                  <w:divBdr>
                    <w:top w:val="none" w:sz="0" w:space="0" w:color="auto"/>
                    <w:left w:val="none" w:sz="0" w:space="0" w:color="auto"/>
                    <w:bottom w:val="none" w:sz="0" w:space="0" w:color="auto"/>
                    <w:right w:val="none" w:sz="0" w:space="0" w:color="auto"/>
                  </w:divBdr>
                  <w:divsChild>
                    <w:div w:id="334648621">
                      <w:marLeft w:val="0"/>
                      <w:marRight w:val="0"/>
                      <w:marTop w:val="0"/>
                      <w:marBottom w:val="0"/>
                      <w:divBdr>
                        <w:top w:val="none" w:sz="0" w:space="0" w:color="auto"/>
                        <w:left w:val="none" w:sz="0" w:space="0" w:color="auto"/>
                        <w:bottom w:val="none" w:sz="0" w:space="0" w:color="auto"/>
                        <w:right w:val="none" w:sz="0" w:space="0" w:color="auto"/>
                      </w:divBdr>
                    </w:div>
                    <w:div w:id="963585644">
                      <w:marLeft w:val="0"/>
                      <w:marRight w:val="0"/>
                      <w:marTop w:val="0"/>
                      <w:marBottom w:val="0"/>
                      <w:divBdr>
                        <w:top w:val="none" w:sz="0" w:space="0" w:color="auto"/>
                        <w:left w:val="none" w:sz="0" w:space="0" w:color="auto"/>
                        <w:bottom w:val="none" w:sz="0" w:space="0" w:color="auto"/>
                        <w:right w:val="none" w:sz="0" w:space="0" w:color="auto"/>
                      </w:divBdr>
                    </w:div>
                  </w:divsChild>
                </w:div>
                <w:div w:id="1674724091">
                  <w:marLeft w:val="0"/>
                  <w:marRight w:val="0"/>
                  <w:marTop w:val="0"/>
                  <w:marBottom w:val="0"/>
                  <w:divBdr>
                    <w:top w:val="none" w:sz="0" w:space="0" w:color="auto"/>
                    <w:left w:val="none" w:sz="0" w:space="0" w:color="auto"/>
                    <w:bottom w:val="none" w:sz="0" w:space="0" w:color="auto"/>
                    <w:right w:val="none" w:sz="0" w:space="0" w:color="auto"/>
                  </w:divBdr>
                  <w:divsChild>
                    <w:div w:id="647593115">
                      <w:marLeft w:val="0"/>
                      <w:marRight w:val="0"/>
                      <w:marTop w:val="0"/>
                      <w:marBottom w:val="0"/>
                      <w:divBdr>
                        <w:top w:val="none" w:sz="0" w:space="0" w:color="auto"/>
                        <w:left w:val="none" w:sz="0" w:space="0" w:color="auto"/>
                        <w:bottom w:val="none" w:sz="0" w:space="0" w:color="auto"/>
                        <w:right w:val="none" w:sz="0" w:space="0" w:color="auto"/>
                      </w:divBdr>
                    </w:div>
                    <w:div w:id="1554537806">
                      <w:marLeft w:val="0"/>
                      <w:marRight w:val="0"/>
                      <w:marTop w:val="0"/>
                      <w:marBottom w:val="0"/>
                      <w:divBdr>
                        <w:top w:val="none" w:sz="0" w:space="0" w:color="auto"/>
                        <w:left w:val="none" w:sz="0" w:space="0" w:color="auto"/>
                        <w:bottom w:val="none" w:sz="0" w:space="0" w:color="auto"/>
                        <w:right w:val="none" w:sz="0" w:space="0" w:color="auto"/>
                      </w:divBdr>
                    </w:div>
                  </w:divsChild>
                </w:div>
                <w:div w:id="1820223102">
                  <w:marLeft w:val="0"/>
                  <w:marRight w:val="0"/>
                  <w:marTop w:val="0"/>
                  <w:marBottom w:val="0"/>
                  <w:divBdr>
                    <w:top w:val="none" w:sz="0" w:space="0" w:color="auto"/>
                    <w:left w:val="none" w:sz="0" w:space="0" w:color="auto"/>
                    <w:bottom w:val="none" w:sz="0" w:space="0" w:color="auto"/>
                    <w:right w:val="none" w:sz="0" w:space="0" w:color="auto"/>
                  </w:divBdr>
                  <w:divsChild>
                    <w:div w:id="1809472167">
                      <w:marLeft w:val="0"/>
                      <w:marRight w:val="0"/>
                      <w:marTop w:val="0"/>
                      <w:marBottom w:val="0"/>
                      <w:divBdr>
                        <w:top w:val="none" w:sz="0" w:space="0" w:color="auto"/>
                        <w:left w:val="none" w:sz="0" w:space="0" w:color="auto"/>
                        <w:bottom w:val="none" w:sz="0" w:space="0" w:color="auto"/>
                        <w:right w:val="none" w:sz="0" w:space="0" w:color="auto"/>
                      </w:divBdr>
                    </w:div>
                  </w:divsChild>
                </w:div>
                <w:div w:id="1966161153">
                  <w:marLeft w:val="0"/>
                  <w:marRight w:val="0"/>
                  <w:marTop w:val="0"/>
                  <w:marBottom w:val="0"/>
                  <w:divBdr>
                    <w:top w:val="none" w:sz="0" w:space="0" w:color="auto"/>
                    <w:left w:val="none" w:sz="0" w:space="0" w:color="auto"/>
                    <w:bottom w:val="none" w:sz="0" w:space="0" w:color="auto"/>
                    <w:right w:val="none" w:sz="0" w:space="0" w:color="auto"/>
                  </w:divBdr>
                  <w:divsChild>
                    <w:div w:id="372005854">
                      <w:marLeft w:val="0"/>
                      <w:marRight w:val="0"/>
                      <w:marTop w:val="0"/>
                      <w:marBottom w:val="0"/>
                      <w:divBdr>
                        <w:top w:val="none" w:sz="0" w:space="0" w:color="auto"/>
                        <w:left w:val="none" w:sz="0" w:space="0" w:color="auto"/>
                        <w:bottom w:val="none" w:sz="0" w:space="0" w:color="auto"/>
                        <w:right w:val="none" w:sz="0" w:space="0" w:color="auto"/>
                      </w:divBdr>
                    </w:div>
                  </w:divsChild>
                </w:div>
                <w:div w:id="2078092514">
                  <w:marLeft w:val="0"/>
                  <w:marRight w:val="0"/>
                  <w:marTop w:val="0"/>
                  <w:marBottom w:val="0"/>
                  <w:divBdr>
                    <w:top w:val="none" w:sz="0" w:space="0" w:color="auto"/>
                    <w:left w:val="none" w:sz="0" w:space="0" w:color="auto"/>
                    <w:bottom w:val="none" w:sz="0" w:space="0" w:color="auto"/>
                    <w:right w:val="none" w:sz="0" w:space="0" w:color="auto"/>
                  </w:divBdr>
                  <w:divsChild>
                    <w:div w:id="20785082">
                      <w:marLeft w:val="0"/>
                      <w:marRight w:val="0"/>
                      <w:marTop w:val="0"/>
                      <w:marBottom w:val="0"/>
                      <w:divBdr>
                        <w:top w:val="none" w:sz="0" w:space="0" w:color="auto"/>
                        <w:left w:val="none" w:sz="0" w:space="0" w:color="auto"/>
                        <w:bottom w:val="none" w:sz="0" w:space="0" w:color="auto"/>
                        <w:right w:val="none" w:sz="0" w:space="0" w:color="auto"/>
                      </w:divBdr>
                    </w:div>
                    <w:div w:id="733234651">
                      <w:marLeft w:val="0"/>
                      <w:marRight w:val="0"/>
                      <w:marTop w:val="0"/>
                      <w:marBottom w:val="0"/>
                      <w:divBdr>
                        <w:top w:val="none" w:sz="0" w:space="0" w:color="auto"/>
                        <w:left w:val="none" w:sz="0" w:space="0" w:color="auto"/>
                        <w:bottom w:val="none" w:sz="0" w:space="0" w:color="auto"/>
                        <w:right w:val="none" w:sz="0" w:space="0" w:color="auto"/>
                      </w:divBdr>
                    </w:div>
                    <w:div w:id="131583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288737">
          <w:marLeft w:val="0"/>
          <w:marRight w:val="0"/>
          <w:marTop w:val="0"/>
          <w:marBottom w:val="0"/>
          <w:divBdr>
            <w:top w:val="none" w:sz="0" w:space="0" w:color="auto"/>
            <w:left w:val="none" w:sz="0" w:space="0" w:color="auto"/>
            <w:bottom w:val="none" w:sz="0" w:space="0" w:color="auto"/>
            <w:right w:val="none" w:sz="0" w:space="0" w:color="auto"/>
          </w:divBdr>
        </w:div>
      </w:divsChild>
    </w:div>
    <w:div w:id="791826742">
      <w:bodyDiv w:val="1"/>
      <w:marLeft w:val="0"/>
      <w:marRight w:val="0"/>
      <w:marTop w:val="0"/>
      <w:marBottom w:val="0"/>
      <w:divBdr>
        <w:top w:val="none" w:sz="0" w:space="0" w:color="auto"/>
        <w:left w:val="none" w:sz="0" w:space="0" w:color="auto"/>
        <w:bottom w:val="none" w:sz="0" w:space="0" w:color="auto"/>
        <w:right w:val="none" w:sz="0" w:space="0" w:color="auto"/>
      </w:divBdr>
    </w:div>
    <w:div w:id="792216303">
      <w:bodyDiv w:val="1"/>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
        <w:div w:id="1665281626">
          <w:marLeft w:val="0"/>
          <w:marRight w:val="0"/>
          <w:marTop w:val="0"/>
          <w:marBottom w:val="0"/>
          <w:divBdr>
            <w:top w:val="none" w:sz="0" w:space="0" w:color="auto"/>
            <w:left w:val="none" w:sz="0" w:space="0" w:color="auto"/>
            <w:bottom w:val="none" w:sz="0" w:space="0" w:color="auto"/>
            <w:right w:val="none" w:sz="0" w:space="0" w:color="auto"/>
          </w:divBdr>
        </w:div>
      </w:divsChild>
    </w:div>
    <w:div w:id="798185704">
      <w:bodyDiv w:val="1"/>
      <w:marLeft w:val="0"/>
      <w:marRight w:val="0"/>
      <w:marTop w:val="0"/>
      <w:marBottom w:val="0"/>
      <w:divBdr>
        <w:top w:val="none" w:sz="0" w:space="0" w:color="auto"/>
        <w:left w:val="none" w:sz="0" w:space="0" w:color="auto"/>
        <w:bottom w:val="none" w:sz="0" w:space="0" w:color="auto"/>
        <w:right w:val="none" w:sz="0" w:space="0" w:color="auto"/>
      </w:divBdr>
    </w:div>
    <w:div w:id="802383745">
      <w:bodyDiv w:val="1"/>
      <w:marLeft w:val="0"/>
      <w:marRight w:val="0"/>
      <w:marTop w:val="0"/>
      <w:marBottom w:val="0"/>
      <w:divBdr>
        <w:top w:val="none" w:sz="0" w:space="0" w:color="auto"/>
        <w:left w:val="none" w:sz="0" w:space="0" w:color="auto"/>
        <w:bottom w:val="none" w:sz="0" w:space="0" w:color="auto"/>
        <w:right w:val="none" w:sz="0" w:space="0" w:color="auto"/>
      </w:divBdr>
      <w:divsChild>
        <w:div w:id="5060470">
          <w:marLeft w:val="0"/>
          <w:marRight w:val="0"/>
          <w:marTop w:val="0"/>
          <w:marBottom w:val="0"/>
          <w:divBdr>
            <w:top w:val="none" w:sz="0" w:space="0" w:color="auto"/>
            <w:left w:val="none" w:sz="0" w:space="0" w:color="auto"/>
            <w:bottom w:val="none" w:sz="0" w:space="0" w:color="auto"/>
            <w:right w:val="none" w:sz="0" w:space="0" w:color="auto"/>
          </w:divBdr>
        </w:div>
        <w:div w:id="57441508">
          <w:marLeft w:val="0"/>
          <w:marRight w:val="0"/>
          <w:marTop w:val="0"/>
          <w:marBottom w:val="0"/>
          <w:divBdr>
            <w:top w:val="none" w:sz="0" w:space="0" w:color="auto"/>
            <w:left w:val="none" w:sz="0" w:space="0" w:color="auto"/>
            <w:bottom w:val="none" w:sz="0" w:space="0" w:color="auto"/>
            <w:right w:val="none" w:sz="0" w:space="0" w:color="auto"/>
          </w:divBdr>
        </w:div>
        <w:div w:id="73285406">
          <w:marLeft w:val="0"/>
          <w:marRight w:val="0"/>
          <w:marTop w:val="0"/>
          <w:marBottom w:val="0"/>
          <w:divBdr>
            <w:top w:val="none" w:sz="0" w:space="0" w:color="auto"/>
            <w:left w:val="none" w:sz="0" w:space="0" w:color="auto"/>
            <w:bottom w:val="none" w:sz="0" w:space="0" w:color="auto"/>
            <w:right w:val="none" w:sz="0" w:space="0" w:color="auto"/>
          </w:divBdr>
        </w:div>
        <w:div w:id="170341403">
          <w:marLeft w:val="0"/>
          <w:marRight w:val="0"/>
          <w:marTop w:val="0"/>
          <w:marBottom w:val="0"/>
          <w:divBdr>
            <w:top w:val="none" w:sz="0" w:space="0" w:color="auto"/>
            <w:left w:val="none" w:sz="0" w:space="0" w:color="auto"/>
            <w:bottom w:val="none" w:sz="0" w:space="0" w:color="auto"/>
            <w:right w:val="none" w:sz="0" w:space="0" w:color="auto"/>
          </w:divBdr>
        </w:div>
        <w:div w:id="230510319">
          <w:marLeft w:val="0"/>
          <w:marRight w:val="0"/>
          <w:marTop w:val="0"/>
          <w:marBottom w:val="0"/>
          <w:divBdr>
            <w:top w:val="none" w:sz="0" w:space="0" w:color="auto"/>
            <w:left w:val="none" w:sz="0" w:space="0" w:color="auto"/>
            <w:bottom w:val="none" w:sz="0" w:space="0" w:color="auto"/>
            <w:right w:val="none" w:sz="0" w:space="0" w:color="auto"/>
          </w:divBdr>
        </w:div>
        <w:div w:id="258681187">
          <w:marLeft w:val="0"/>
          <w:marRight w:val="0"/>
          <w:marTop w:val="0"/>
          <w:marBottom w:val="0"/>
          <w:divBdr>
            <w:top w:val="none" w:sz="0" w:space="0" w:color="auto"/>
            <w:left w:val="none" w:sz="0" w:space="0" w:color="auto"/>
            <w:bottom w:val="none" w:sz="0" w:space="0" w:color="auto"/>
            <w:right w:val="none" w:sz="0" w:space="0" w:color="auto"/>
          </w:divBdr>
        </w:div>
        <w:div w:id="336805433">
          <w:marLeft w:val="0"/>
          <w:marRight w:val="0"/>
          <w:marTop w:val="0"/>
          <w:marBottom w:val="0"/>
          <w:divBdr>
            <w:top w:val="none" w:sz="0" w:space="0" w:color="auto"/>
            <w:left w:val="none" w:sz="0" w:space="0" w:color="auto"/>
            <w:bottom w:val="none" w:sz="0" w:space="0" w:color="auto"/>
            <w:right w:val="none" w:sz="0" w:space="0" w:color="auto"/>
          </w:divBdr>
        </w:div>
        <w:div w:id="350499730">
          <w:marLeft w:val="0"/>
          <w:marRight w:val="0"/>
          <w:marTop w:val="0"/>
          <w:marBottom w:val="0"/>
          <w:divBdr>
            <w:top w:val="none" w:sz="0" w:space="0" w:color="auto"/>
            <w:left w:val="none" w:sz="0" w:space="0" w:color="auto"/>
            <w:bottom w:val="none" w:sz="0" w:space="0" w:color="auto"/>
            <w:right w:val="none" w:sz="0" w:space="0" w:color="auto"/>
          </w:divBdr>
        </w:div>
        <w:div w:id="376204651">
          <w:marLeft w:val="0"/>
          <w:marRight w:val="0"/>
          <w:marTop w:val="0"/>
          <w:marBottom w:val="0"/>
          <w:divBdr>
            <w:top w:val="none" w:sz="0" w:space="0" w:color="auto"/>
            <w:left w:val="none" w:sz="0" w:space="0" w:color="auto"/>
            <w:bottom w:val="none" w:sz="0" w:space="0" w:color="auto"/>
            <w:right w:val="none" w:sz="0" w:space="0" w:color="auto"/>
          </w:divBdr>
        </w:div>
        <w:div w:id="389036748">
          <w:marLeft w:val="0"/>
          <w:marRight w:val="0"/>
          <w:marTop w:val="0"/>
          <w:marBottom w:val="0"/>
          <w:divBdr>
            <w:top w:val="none" w:sz="0" w:space="0" w:color="auto"/>
            <w:left w:val="none" w:sz="0" w:space="0" w:color="auto"/>
            <w:bottom w:val="none" w:sz="0" w:space="0" w:color="auto"/>
            <w:right w:val="none" w:sz="0" w:space="0" w:color="auto"/>
          </w:divBdr>
        </w:div>
        <w:div w:id="413209874">
          <w:marLeft w:val="0"/>
          <w:marRight w:val="0"/>
          <w:marTop w:val="0"/>
          <w:marBottom w:val="0"/>
          <w:divBdr>
            <w:top w:val="none" w:sz="0" w:space="0" w:color="auto"/>
            <w:left w:val="none" w:sz="0" w:space="0" w:color="auto"/>
            <w:bottom w:val="none" w:sz="0" w:space="0" w:color="auto"/>
            <w:right w:val="none" w:sz="0" w:space="0" w:color="auto"/>
          </w:divBdr>
        </w:div>
        <w:div w:id="450709593">
          <w:marLeft w:val="0"/>
          <w:marRight w:val="0"/>
          <w:marTop w:val="0"/>
          <w:marBottom w:val="0"/>
          <w:divBdr>
            <w:top w:val="none" w:sz="0" w:space="0" w:color="auto"/>
            <w:left w:val="none" w:sz="0" w:space="0" w:color="auto"/>
            <w:bottom w:val="none" w:sz="0" w:space="0" w:color="auto"/>
            <w:right w:val="none" w:sz="0" w:space="0" w:color="auto"/>
          </w:divBdr>
        </w:div>
        <w:div w:id="494541392">
          <w:marLeft w:val="0"/>
          <w:marRight w:val="0"/>
          <w:marTop w:val="0"/>
          <w:marBottom w:val="0"/>
          <w:divBdr>
            <w:top w:val="none" w:sz="0" w:space="0" w:color="auto"/>
            <w:left w:val="none" w:sz="0" w:space="0" w:color="auto"/>
            <w:bottom w:val="none" w:sz="0" w:space="0" w:color="auto"/>
            <w:right w:val="none" w:sz="0" w:space="0" w:color="auto"/>
          </w:divBdr>
        </w:div>
        <w:div w:id="503322870">
          <w:marLeft w:val="0"/>
          <w:marRight w:val="0"/>
          <w:marTop w:val="0"/>
          <w:marBottom w:val="0"/>
          <w:divBdr>
            <w:top w:val="none" w:sz="0" w:space="0" w:color="auto"/>
            <w:left w:val="none" w:sz="0" w:space="0" w:color="auto"/>
            <w:bottom w:val="none" w:sz="0" w:space="0" w:color="auto"/>
            <w:right w:val="none" w:sz="0" w:space="0" w:color="auto"/>
          </w:divBdr>
        </w:div>
        <w:div w:id="513149537">
          <w:marLeft w:val="0"/>
          <w:marRight w:val="0"/>
          <w:marTop w:val="0"/>
          <w:marBottom w:val="0"/>
          <w:divBdr>
            <w:top w:val="none" w:sz="0" w:space="0" w:color="auto"/>
            <w:left w:val="none" w:sz="0" w:space="0" w:color="auto"/>
            <w:bottom w:val="none" w:sz="0" w:space="0" w:color="auto"/>
            <w:right w:val="none" w:sz="0" w:space="0" w:color="auto"/>
          </w:divBdr>
        </w:div>
        <w:div w:id="637497716">
          <w:marLeft w:val="0"/>
          <w:marRight w:val="0"/>
          <w:marTop w:val="0"/>
          <w:marBottom w:val="0"/>
          <w:divBdr>
            <w:top w:val="none" w:sz="0" w:space="0" w:color="auto"/>
            <w:left w:val="none" w:sz="0" w:space="0" w:color="auto"/>
            <w:bottom w:val="none" w:sz="0" w:space="0" w:color="auto"/>
            <w:right w:val="none" w:sz="0" w:space="0" w:color="auto"/>
          </w:divBdr>
        </w:div>
        <w:div w:id="733310580">
          <w:marLeft w:val="0"/>
          <w:marRight w:val="0"/>
          <w:marTop w:val="0"/>
          <w:marBottom w:val="0"/>
          <w:divBdr>
            <w:top w:val="none" w:sz="0" w:space="0" w:color="auto"/>
            <w:left w:val="none" w:sz="0" w:space="0" w:color="auto"/>
            <w:bottom w:val="none" w:sz="0" w:space="0" w:color="auto"/>
            <w:right w:val="none" w:sz="0" w:space="0" w:color="auto"/>
          </w:divBdr>
        </w:div>
        <w:div w:id="784930649">
          <w:marLeft w:val="0"/>
          <w:marRight w:val="0"/>
          <w:marTop w:val="0"/>
          <w:marBottom w:val="0"/>
          <w:divBdr>
            <w:top w:val="none" w:sz="0" w:space="0" w:color="auto"/>
            <w:left w:val="none" w:sz="0" w:space="0" w:color="auto"/>
            <w:bottom w:val="none" w:sz="0" w:space="0" w:color="auto"/>
            <w:right w:val="none" w:sz="0" w:space="0" w:color="auto"/>
          </w:divBdr>
        </w:div>
        <w:div w:id="800146194">
          <w:marLeft w:val="0"/>
          <w:marRight w:val="0"/>
          <w:marTop w:val="0"/>
          <w:marBottom w:val="0"/>
          <w:divBdr>
            <w:top w:val="none" w:sz="0" w:space="0" w:color="auto"/>
            <w:left w:val="none" w:sz="0" w:space="0" w:color="auto"/>
            <w:bottom w:val="none" w:sz="0" w:space="0" w:color="auto"/>
            <w:right w:val="none" w:sz="0" w:space="0" w:color="auto"/>
          </w:divBdr>
        </w:div>
        <w:div w:id="822351273">
          <w:marLeft w:val="0"/>
          <w:marRight w:val="0"/>
          <w:marTop w:val="0"/>
          <w:marBottom w:val="0"/>
          <w:divBdr>
            <w:top w:val="none" w:sz="0" w:space="0" w:color="auto"/>
            <w:left w:val="none" w:sz="0" w:space="0" w:color="auto"/>
            <w:bottom w:val="none" w:sz="0" w:space="0" w:color="auto"/>
            <w:right w:val="none" w:sz="0" w:space="0" w:color="auto"/>
          </w:divBdr>
        </w:div>
        <w:div w:id="825130778">
          <w:marLeft w:val="0"/>
          <w:marRight w:val="0"/>
          <w:marTop w:val="0"/>
          <w:marBottom w:val="0"/>
          <w:divBdr>
            <w:top w:val="none" w:sz="0" w:space="0" w:color="auto"/>
            <w:left w:val="none" w:sz="0" w:space="0" w:color="auto"/>
            <w:bottom w:val="none" w:sz="0" w:space="0" w:color="auto"/>
            <w:right w:val="none" w:sz="0" w:space="0" w:color="auto"/>
          </w:divBdr>
        </w:div>
        <w:div w:id="850294181">
          <w:marLeft w:val="0"/>
          <w:marRight w:val="0"/>
          <w:marTop w:val="0"/>
          <w:marBottom w:val="0"/>
          <w:divBdr>
            <w:top w:val="none" w:sz="0" w:space="0" w:color="auto"/>
            <w:left w:val="none" w:sz="0" w:space="0" w:color="auto"/>
            <w:bottom w:val="none" w:sz="0" w:space="0" w:color="auto"/>
            <w:right w:val="none" w:sz="0" w:space="0" w:color="auto"/>
          </w:divBdr>
        </w:div>
        <w:div w:id="1093166379">
          <w:marLeft w:val="0"/>
          <w:marRight w:val="0"/>
          <w:marTop w:val="0"/>
          <w:marBottom w:val="0"/>
          <w:divBdr>
            <w:top w:val="none" w:sz="0" w:space="0" w:color="auto"/>
            <w:left w:val="none" w:sz="0" w:space="0" w:color="auto"/>
            <w:bottom w:val="none" w:sz="0" w:space="0" w:color="auto"/>
            <w:right w:val="none" w:sz="0" w:space="0" w:color="auto"/>
          </w:divBdr>
        </w:div>
        <w:div w:id="1138693988">
          <w:marLeft w:val="0"/>
          <w:marRight w:val="0"/>
          <w:marTop w:val="0"/>
          <w:marBottom w:val="0"/>
          <w:divBdr>
            <w:top w:val="none" w:sz="0" w:space="0" w:color="auto"/>
            <w:left w:val="none" w:sz="0" w:space="0" w:color="auto"/>
            <w:bottom w:val="none" w:sz="0" w:space="0" w:color="auto"/>
            <w:right w:val="none" w:sz="0" w:space="0" w:color="auto"/>
          </w:divBdr>
        </w:div>
        <w:div w:id="1160080042">
          <w:marLeft w:val="0"/>
          <w:marRight w:val="0"/>
          <w:marTop w:val="0"/>
          <w:marBottom w:val="0"/>
          <w:divBdr>
            <w:top w:val="none" w:sz="0" w:space="0" w:color="auto"/>
            <w:left w:val="none" w:sz="0" w:space="0" w:color="auto"/>
            <w:bottom w:val="none" w:sz="0" w:space="0" w:color="auto"/>
            <w:right w:val="none" w:sz="0" w:space="0" w:color="auto"/>
          </w:divBdr>
        </w:div>
        <w:div w:id="1252354416">
          <w:marLeft w:val="0"/>
          <w:marRight w:val="0"/>
          <w:marTop w:val="0"/>
          <w:marBottom w:val="0"/>
          <w:divBdr>
            <w:top w:val="none" w:sz="0" w:space="0" w:color="auto"/>
            <w:left w:val="none" w:sz="0" w:space="0" w:color="auto"/>
            <w:bottom w:val="none" w:sz="0" w:space="0" w:color="auto"/>
            <w:right w:val="none" w:sz="0" w:space="0" w:color="auto"/>
          </w:divBdr>
        </w:div>
        <w:div w:id="1289120736">
          <w:marLeft w:val="0"/>
          <w:marRight w:val="0"/>
          <w:marTop w:val="0"/>
          <w:marBottom w:val="0"/>
          <w:divBdr>
            <w:top w:val="none" w:sz="0" w:space="0" w:color="auto"/>
            <w:left w:val="none" w:sz="0" w:space="0" w:color="auto"/>
            <w:bottom w:val="none" w:sz="0" w:space="0" w:color="auto"/>
            <w:right w:val="none" w:sz="0" w:space="0" w:color="auto"/>
          </w:divBdr>
        </w:div>
        <w:div w:id="1316448772">
          <w:marLeft w:val="0"/>
          <w:marRight w:val="0"/>
          <w:marTop w:val="0"/>
          <w:marBottom w:val="0"/>
          <w:divBdr>
            <w:top w:val="none" w:sz="0" w:space="0" w:color="auto"/>
            <w:left w:val="none" w:sz="0" w:space="0" w:color="auto"/>
            <w:bottom w:val="none" w:sz="0" w:space="0" w:color="auto"/>
            <w:right w:val="none" w:sz="0" w:space="0" w:color="auto"/>
          </w:divBdr>
        </w:div>
        <w:div w:id="1358121651">
          <w:marLeft w:val="0"/>
          <w:marRight w:val="0"/>
          <w:marTop w:val="0"/>
          <w:marBottom w:val="0"/>
          <w:divBdr>
            <w:top w:val="none" w:sz="0" w:space="0" w:color="auto"/>
            <w:left w:val="none" w:sz="0" w:space="0" w:color="auto"/>
            <w:bottom w:val="none" w:sz="0" w:space="0" w:color="auto"/>
            <w:right w:val="none" w:sz="0" w:space="0" w:color="auto"/>
          </w:divBdr>
        </w:div>
        <w:div w:id="1450314959">
          <w:marLeft w:val="0"/>
          <w:marRight w:val="0"/>
          <w:marTop w:val="0"/>
          <w:marBottom w:val="0"/>
          <w:divBdr>
            <w:top w:val="none" w:sz="0" w:space="0" w:color="auto"/>
            <w:left w:val="none" w:sz="0" w:space="0" w:color="auto"/>
            <w:bottom w:val="none" w:sz="0" w:space="0" w:color="auto"/>
            <w:right w:val="none" w:sz="0" w:space="0" w:color="auto"/>
          </w:divBdr>
        </w:div>
        <w:div w:id="1488085986">
          <w:marLeft w:val="0"/>
          <w:marRight w:val="0"/>
          <w:marTop w:val="0"/>
          <w:marBottom w:val="0"/>
          <w:divBdr>
            <w:top w:val="none" w:sz="0" w:space="0" w:color="auto"/>
            <w:left w:val="none" w:sz="0" w:space="0" w:color="auto"/>
            <w:bottom w:val="none" w:sz="0" w:space="0" w:color="auto"/>
            <w:right w:val="none" w:sz="0" w:space="0" w:color="auto"/>
          </w:divBdr>
        </w:div>
        <w:div w:id="1489830685">
          <w:marLeft w:val="0"/>
          <w:marRight w:val="0"/>
          <w:marTop w:val="0"/>
          <w:marBottom w:val="0"/>
          <w:divBdr>
            <w:top w:val="none" w:sz="0" w:space="0" w:color="auto"/>
            <w:left w:val="none" w:sz="0" w:space="0" w:color="auto"/>
            <w:bottom w:val="none" w:sz="0" w:space="0" w:color="auto"/>
            <w:right w:val="none" w:sz="0" w:space="0" w:color="auto"/>
          </w:divBdr>
        </w:div>
        <w:div w:id="1499347451">
          <w:marLeft w:val="0"/>
          <w:marRight w:val="0"/>
          <w:marTop w:val="0"/>
          <w:marBottom w:val="0"/>
          <w:divBdr>
            <w:top w:val="none" w:sz="0" w:space="0" w:color="auto"/>
            <w:left w:val="none" w:sz="0" w:space="0" w:color="auto"/>
            <w:bottom w:val="none" w:sz="0" w:space="0" w:color="auto"/>
            <w:right w:val="none" w:sz="0" w:space="0" w:color="auto"/>
          </w:divBdr>
        </w:div>
        <w:div w:id="1599020710">
          <w:marLeft w:val="0"/>
          <w:marRight w:val="0"/>
          <w:marTop w:val="0"/>
          <w:marBottom w:val="0"/>
          <w:divBdr>
            <w:top w:val="none" w:sz="0" w:space="0" w:color="auto"/>
            <w:left w:val="none" w:sz="0" w:space="0" w:color="auto"/>
            <w:bottom w:val="none" w:sz="0" w:space="0" w:color="auto"/>
            <w:right w:val="none" w:sz="0" w:space="0" w:color="auto"/>
          </w:divBdr>
        </w:div>
        <w:div w:id="1608653190">
          <w:marLeft w:val="0"/>
          <w:marRight w:val="0"/>
          <w:marTop w:val="0"/>
          <w:marBottom w:val="0"/>
          <w:divBdr>
            <w:top w:val="none" w:sz="0" w:space="0" w:color="auto"/>
            <w:left w:val="none" w:sz="0" w:space="0" w:color="auto"/>
            <w:bottom w:val="none" w:sz="0" w:space="0" w:color="auto"/>
            <w:right w:val="none" w:sz="0" w:space="0" w:color="auto"/>
          </w:divBdr>
        </w:div>
        <w:div w:id="1703357707">
          <w:marLeft w:val="0"/>
          <w:marRight w:val="0"/>
          <w:marTop w:val="0"/>
          <w:marBottom w:val="0"/>
          <w:divBdr>
            <w:top w:val="none" w:sz="0" w:space="0" w:color="auto"/>
            <w:left w:val="none" w:sz="0" w:space="0" w:color="auto"/>
            <w:bottom w:val="none" w:sz="0" w:space="0" w:color="auto"/>
            <w:right w:val="none" w:sz="0" w:space="0" w:color="auto"/>
          </w:divBdr>
        </w:div>
        <w:div w:id="1773471881">
          <w:marLeft w:val="0"/>
          <w:marRight w:val="0"/>
          <w:marTop w:val="0"/>
          <w:marBottom w:val="0"/>
          <w:divBdr>
            <w:top w:val="none" w:sz="0" w:space="0" w:color="auto"/>
            <w:left w:val="none" w:sz="0" w:space="0" w:color="auto"/>
            <w:bottom w:val="none" w:sz="0" w:space="0" w:color="auto"/>
            <w:right w:val="none" w:sz="0" w:space="0" w:color="auto"/>
          </w:divBdr>
        </w:div>
        <w:div w:id="1820733302">
          <w:marLeft w:val="0"/>
          <w:marRight w:val="0"/>
          <w:marTop w:val="0"/>
          <w:marBottom w:val="0"/>
          <w:divBdr>
            <w:top w:val="none" w:sz="0" w:space="0" w:color="auto"/>
            <w:left w:val="none" w:sz="0" w:space="0" w:color="auto"/>
            <w:bottom w:val="none" w:sz="0" w:space="0" w:color="auto"/>
            <w:right w:val="none" w:sz="0" w:space="0" w:color="auto"/>
          </w:divBdr>
        </w:div>
        <w:div w:id="2005236670">
          <w:marLeft w:val="0"/>
          <w:marRight w:val="0"/>
          <w:marTop w:val="0"/>
          <w:marBottom w:val="0"/>
          <w:divBdr>
            <w:top w:val="none" w:sz="0" w:space="0" w:color="auto"/>
            <w:left w:val="none" w:sz="0" w:space="0" w:color="auto"/>
            <w:bottom w:val="none" w:sz="0" w:space="0" w:color="auto"/>
            <w:right w:val="none" w:sz="0" w:space="0" w:color="auto"/>
          </w:divBdr>
        </w:div>
        <w:div w:id="2013337796">
          <w:marLeft w:val="0"/>
          <w:marRight w:val="0"/>
          <w:marTop w:val="0"/>
          <w:marBottom w:val="0"/>
          <w:divBdr>
            <w:top w:val="none" w:sz="0" w:space="0" w:color="auto"/>
            <w:left w:val="none" w:sz="0" w:space="0" w:color="auto"/>
            <w:bottom w:val="none" w:sz="0" w:space="0" w:color="auto"/>
            <w:right w:val="none" w:sz="0" w:space="0" w:color="auto"/>
          </w:divBdr>
        </w:div>
        <w:div w:id="2145154618">
          <w:marLeft w:val="0"/>
          <w:marRight w:val="0"/>
          <w:marTop w:val="0"/>
          <w:marBottom w:val="0"/>
          <w:divBdr>
            <w:top w:val="none" w:sz="0" w:space="0" w:color="auto"/>
            <w:left w:val="none" w:sz="0" w:space="0" w:color="auto"/>
            <w:bottom w:val="none" w:sz="0" w:space="0" w:color="auto"/>
            <w:right w:val="none" w:sz="0" w:space="0" w:color="auto"/>
          </w:divBdr>
        </w:div>
      </w:divsChild>
    </w:div>
    <w:div w:id="803892322">
      <w:bodyDiv w:val="1"/>
      <w:marLeft w:val="0"/>
      <w:marRight w:val="0"/>
      <w:marTop w:val="0"/>
      <w:marBottom w:val="0"/>
      <w:divBdr>
        <w:top w:val="none" w:sz="0" w:space="0" w:color="auto"/>
        <w:left w:val="none" w:sz="0" w:space="0" w:color="auto"/>
        <w:bottom w:val="none" w:sz="0" w:space="0" w:color="auto"/>
        <w:right w:val="none" w:sz="0" w:space="0" w:color="auto"/>
      </w:divBdr>
    </w:div>
    <w:div w:id="812792354">
      <w:bodyDiv w:val="1"/>
      <w:marLeft w:val="0"/>
      <w:marRight w:val="0"/>
      <w:marTop w:val="0"/>
      <w:marBottom w:val="0"/>
      <w:divBdr>
        <w:top w:val="none" w:sz="0" w:space="0" w:color="auto"/>
        <w:left w:val="none" w:sz="0" w:space="0" w:color="auto"/>
        <w:bottom w:val="none" w:sz="0" w:space="0" w:color="auto"/>
        <w:right w:val="none" w:sz="0" w:space="0" w:color="auto"/>
      </w:divBdr>
      <w:divsChild>
        <w:div w:id="99419415">
          <w:marLeft w:val="0"/>
          <w:marRight w:val="0"/>
          <w:marTop w:val="0"/>
          <w:marBottom w:val="0"/>
          <w:divBdr>
            <w:top w:val="none" w:sz="0" w:space="0" w:color="auto"/>
            <w:left w:val="none" w:sz="0" w:space="0" w:color="auto"/>
            <w:bottom w:val="none" w:sz="0" w:space="0" w:color="auto"/>
            <w:right w:val="none" w:sz="0" w:space="0" w:color="auto"/>
          </w:divBdr>
        </w:div>
        <w:div w:id="540826703">
          <w:marLeft w:val="0"/>
          <w:marRight w:val="0"/>
          <w:marTop w:val="0"/>
          <w:marBottom w:val="0"/>
          <w:divBdr>
            <w:top w:val="none" w:sz="0" w:space="0" w:color="auto"/>
            <w:left w:val="none" w:sz="0" w:space="0" w:color="auto"/>
            <w:bottom w:val="none" w:sz="0" w:space="0" w:color="auto"/>
            <w:right w:val="none" w:sz="0" w:space="0" w:color="auto"/>
          </w:divBdr>
        </w:div>
        <w:div w:id="1280793002">
          <w:marLeft w:val="0"/>
          <w:marRight w:val="0"/>
          <w:marTop w:val="0"/>
          <w:marBottom w:val="0"/>
          <w:divBdr>
            <w:top w:val="none" w:sz="0" w:space="0" w:color="auto"/>
            <w:left w:val="none" w:sz="0" w:space="0" w:color="auto"/>
            <w:bottom w:val="none" w:sz="0" w:space="0" w:color="auto"/>
            <w:right w:val="none" w:sz="0" w:space="0" w:color="auto"/>
          </w:divBdr>
        </w:div>
        <w:div w:id="1682198297">
          <w:marLeft w:val="0"/>
          <w:marRight w:val="0"/>
          <w:marTop w:val="0"/>
          <w:marBottom w:val="0"/>
          <w:divBdr>
            <w:top w:val="none" w:sz="0" w:space="0" w:color="auto"/>
            <w:left w:val="none" w:sz="0" w:space="0" w:color="auto"/>
            <w:bottom w:val="none" w:sz="0" w:space="0" w:color="auto"/>
            <w:right w:val="none" w:sz="0" w:space="0" w:color="auto"/>
          </w:divBdr>
        </w:div>
        <w:div w:id="1797680263">
          <w:marLeft w:val="0"/>
          <w:marRight w:val="0"/>
          <w:marTop w:val="0"/>
          <w:marBottom w:val="0"/>
          <w:divBdr>
            <w:top w:val="none" w:sz="0" w:space="0" w:color="auto"/>
            <w:left w:val="none" w:sz="0" w:space="0" w:color="auto"/>
            <w:bottom w:val="none" w:sz="0" w:space="0" w:color="auto"/>
            <w:right w:val="none" w:sz="0" w:space="0" w:color="auto"/>
          </w:divBdr>
          <w:divsChild>
            <w:div w:id="1740134405">
              <w:marLeft w:val="0"/>
              <w:marRight w:val="0"/>
              <w:marTop w:val="27"/>
              <w:marBottom w:val="27"/>
              <w:divBdr>
                <w:top w:val="none" w:sz="0" w:space="0" w:color="auto"/>
                <w:left w:val="none" w:sz="0" w:space="0" w:color="auto"/>
                <w:bottom w:val="none" w:sz="0" w:space="0" w:color="auto"/>
                <w:right w:val="none" w:sz="0" w:space="0" w:color="auto"/>
              </w:divBdr>
              <w:divsChild>
                <w:div w:id="361172621">
                  <w:marLeft w:val="0"/>
                  <w:marRight w:val="0"/>
                  <w:marTop w:val="0"/>
                  <w:marBottom w:val="0"/>
                  <w:divBdr>
                    <w:top w:val="none" w:sz="0" w:space="0" w:color="auto"/>
                    <w:left w:val="none" w:sz="0" w:space="0" w:color="auto"/>
                    <w:bottom w:val="none" w:sz="0" w:space="0" w:color="auto"/>
                    <w:right w:val="none" w:sz="0" w:space="0" w:color="auto"/>
                  </w:divBdr>
                  <w:divsChild>
                    <w:div w:id="142893183">
                      <w:marLeft w:val="0"/>
                      <w:marRight w:val="0"/>
                      <w:marTop w:val="0"/>
                      <w:marBottom w:val="0"/>
                      <w:divBdr>
                        <w:top w:val="none" w:sz="0" w:space="0" w:color="auto"/>
                        <w:left w:val="none" w:sz="0" w:space="0" w:color="auto"/>
                        <w:bottom w:val="none" w:sz="0" w:space="0" w:color="auto"/>
                        <w:right w:val="none" w:sz="0" w:space="0" w:color="auto"/>
                      </w:divBdr>
                    </w:div>
                  </w:divsChild>
                </w:div>
                <w:div w:id="368721070">
                  <w:marLeft w:val="0"/>
                  <w:marRight w:val="0"/>
                  <w:marTop w:val="0"/>
                  <w:marBottom w:val="0"/>
                  <w:divBdr>
                    <w:top w:val="none" w:sz="0" w:space="0" w:color="auto"/>
                    <w:left w:val="none" w:sz="0" w:space="0" w:color="auto"/>
                    <w:bottom w:val="none" w:sz="0" w:space="0" w:color="auto"/>
                    <w:right w:val="none" w:sz="0" w:space="0" w:color="auto"/>
                  </w:divBdr>
                  <w:divsChild>
                    <w:div w:id="1131092787">
                      <w:marLeft w:val="0"/>
                      <w:marRight w:val="0"/>
                      <w:marTop w:val="0"/>
                      <w:marBottom w:val="0"/>
                      <w:divBdr>
                        <w:top w:val="none" w:sz="0" w:space="0" w:color="auto"/>
                        <w:left w:val="none" w:sz="0" w:space="0" w:color="auto"/>
                        <w:bottom w:val="none" w:sz="0" w:space="0" w:color="auto"/>
                        <w:right w:val="none" w:sz="0" w:space="0" w:color="auto"/>
                      </w:divBdr>
                    </w:div>
                  </w:divsChild>
                </w:div>
                <w:div w:id="371197576">
                  <w:marLeft w:val="0"/>
                  <w:marRight w:val="0"/>
                  <w:marTop w:val="0"/>
                  <w:marBottom w:val="0"/>
                  <w:divBdr>
                    <w:top w:val="none" w:sz="0" w:space="0" w:color="auto"/>
                    <w:left w:val="none" w:sz="0" w:space="0" w:color="auto"/>
                    <w:bottom w:val="none" w:sz="0" w:space="0" w:color="auto"/>
                    <w:right w:val="none" w:sz="0" w:space="0" w:color="auto"/>
                  </w:divBdr>
                  <w:divsChild>
                    <w:div w:id="1903056923">
                      <w:marLeft w:val="0"/>
                      <w:marRight w:val="0"/>
                      <w:marTop w:val="0"/>
                      <w:marBottom w:val="0"/>
                      <w:divBdr>
                        <w:top w:val="none" w:sz="0" w:space="0" w:color="auto"/>
                        <w:left w:val="none" w:sz="0" w:space="0" w:color="auto"/>
                        <w:bottom w:val="none" w:sz="0" w:space="0" w:color="auto"/>
                        <w:right w:val="none" w:sz="0" w:space="0" w:color="auto"/>
                      </w:divBdr>
                    </w:div>
                  </w:divsChild>
                </w:div>
                <w:div w:id="442582117">
                  <w:marLeft w:val="0"/>
                  <w:marRight w:val="0"/>
                  <w:marTop w:val="0"/>
                  <w:marBottom w:val="0"/>
                  <w:divBdr>
                    <w:top w:val="none" w:sz="0" w:space="0" w:color="auto"/>
                    <w:left w:val="none" w:sz="0" w:space="0" w:color="auto"/>
                    <w:bottom w:val="none" w:sz="0" w:space="0" w:color="auto"/>
                    <w:right w:val="none" w:sz="0" w:space="0" w:color="auto"/>
                  </w:divBdr>
                  <w:divsChild>
                    <w:div w:id="199361757">
                      <w:marLeft w:val="0"/>
                      <w:marRight w:val="0"/>
                      <w:marTop w:val="0"/>
                      <w:marBottom w:val="0"/>
                      <w:divBdr>
                        <w:top w:val="none" w:sz="0" w:space="0" w:color="auto"/>
                        <w:left w:val="none" w:sz="0" w:space="0" w:color="auto"/>
                        <w:bottom w:val="none" w:sz="0" w:space="0" w:color="auto"/>
                        <w:right w:val="none" w:sz="0" w:space="0" w:color="auto"/>
                      </w:divBdr>
                    </w:div>
                  </w:divsChild>
                </w:div>
                <w:div w:id="449709796">
                  <w:marLeft w:val="0"/>
                  <w:marRight w:val="0"/>
                  <w:marTop w:val="0"/>
                  <w:marBottom w:val="0"/>
                  <w:divBdr>
                    <w:top w:val="none" w:sz="0" w:space="0" w:color="auto"/>
                    <w:left w:val="none" w:sz="0" w:space="0" w:color="auto"/>
                    <w:bottom w:val="none" w:sz="0" w:space="0" w:color="auto"/>
                    <w:right w:val="none" w:sz="0" w:space="0" w:color="auto"/>
                  </w:divBdr>
                  <w:divsChild>
                    <w:div w:id="710955024">
                      <w:marLeft w:val="0"/>
                      <w:marRight w:val="0"/>
                      <w:marTop w:val="0"/>
                      <w:marBottom w:val="0"/>
                      <w:divBdr>
                        <w:top w:val="none" w:sz="0" w:space="0" w:color="auto"/>
                        <w:left w:val="none" w:sz="0" w:space="0" w:color="auto"/>
                        <w:bottom w:val="none" w:sz="0" w:space="0" w:color="auto"/>
                        <w:right w:val="none" w:sz="0" w:space="0" w:color="auto"/>
                      </w:divBdr>
                    </w:div>
                    <w:div w:id="1555894117">
                      <w:marLeft w:val="0"/>
                      <w:marRight w:val="0"/>
                      <w:marTop w:val="0"/>
                      <w:marBottom w:val="0"/>
                      <w:divBdr>
                        <w:top w:val="none" w:sz="0" w:space="0" w:color="auto"/>
                        <w:left w:val="none" w:sz="0" w:space="0" w:color="auto"/>
                        <w:bottom w:val="none" w:sz="0" w:space="0" w:color="auto"/>
                        <w:right w:val="none" w:sz="0" w:space="0" w:color="auto"/>
                      </w:divBdr>
                    </w:div>
                  </w:divsChild>
                </w:div>
                <w:div w:id="518085104">
                  <w:marLeft w:val="0"/>
                  <w:marRight w:val="0"/>
                  <w:marTop w:val="0"/>
                  <w:marBottom w:val="0"/>
                  <w:divBdr>
                    <w:top w:val="none" w:sz="0" w:space="0" w:color="auto"/>
                    <w:left w:val="none" w:sz="0" w:space="0" w:color="auto"/>
                    <w:bottom w:val="none" w:sz="0" w:space="0" w:color="auto"/>
                    <w:right w:val="none" w:sz="0" w:space="0" w:color="auto"/>
                  </w:divBdr>
                  <w:divsChild>
                    <w:div w:id="1176723480">
                      <w:marLeft w:val="0"/>
                      <w:marRight w:val="0"/>
                      <w:marTop w:val="0"/>
                      <w:marBottom w:val="0"/>
                      <w:divBdr>
                        <w:top w:val="none" w:sz="0" w:space="0" w:color="auto"/>
                        <w:left w:val="none" w:sz="0" w:space="0" w:color="auto"/>
                        <w:bottom w:val="none" w:sz="0" w:space="0" w:color="auto"/>
                        <w:right w:val="none" w:sz="0" w:space="0" w:color="auto"/>
                      </w:divBdr>
                    </w:div>
                  </w:divsChild>
                </w:div>
                <w:div w:id="577329895">
                  <w:marLeft w:val="0"/>
                  <w:marRight w:val="0"/>
                  <w:marTop w:val="0"/>
                  <w:marBottom w:val="0"/>
                  <w:divBdr>
                    <w:top w:val="none" w:sz="0" w:space="0" w:color="auto"/>
                    <w:left w:val="none" w:sz="0" w:space="0" w:color="auto"/>
                    <w:bottom w:val="none" w:sz="0" w:space="0" w:color="auto"/>
                    <w:right w:val="none" w:sz="0" w:space="0" w:color="auto"/>
                  </w:divBdr>
                  <w:divsChild>
                    <w:div w:id="1615821443">
                      <w:marLeft w:val="0"/>
                      <w:marRight w:val="0"/>
                      <w:marTop w:val="0"/>
                      <w:marBottom w:val="0"/>
                      <w:divBdr>
                        <w:top w:val="none" w:sz="0" w:space="0" w:color="auto"/>
                        <w:left w:val="none" w:sz="0" w:space="0" w:color="auto"/>
                        <w:bottom w:val="none" w:sz="0" w:space="0" w:color="auto"/>
                        <w:right w:val="none" w:sz="0" w:space="0" w:color="auto"/>
                      </w:divBdr>
                    </w:div>
                  </w:divsChild>
                </w:div>
                <w:div w:id="594478107">
                  <w:marLeft w:val="0"/>
                  <w:marRight w:val="0"/>
                  <w:marTop w:val="0"/>
                  <w:marBottom w:val="0"/>
                  <w:divBdr>
                    <w:top w:val="none" w:sz="0" w:space="0" w:color="auto"/>
                    <w:left w:val="none" w:sz="0" w:space="0" w:color="auto"/>
                    <w:bottom w:val="none" w:sz="0" w:space="0" w:color="auto"/>
                    <w:right w:val="none" w:sz="0" w:space="0" w:color="auto"/>
                  </w:divBdr>
                  <w:divsChild>
                    <w:div w:id="1004357284">
                      <w:marLeft w:val="0"/>
                      <w:marRight w:val="0"/>
                      <w:marTop w:val="0"/>
                      <w:marBottom w:val="0"/>
                      <w:divBdr>
                        <w:top w:val="none" w:sz="0" w:space="0" w:color="auto"/>
                        <w:left w:val="none" w:sz="0" w:space="0" w:color="auto"/>
                        <w:bottom w:val="none" w:sz="0" w:space="0" w:color="auto"/>
                        <w:right w:val="none" w:sz="0" w:space="0" w:color="auto"/>
                      </w:divBdr>
                    </w:div>
                  </w:divsChild>
                </w:div>
                <w:div w:id="646545361">
                  <w:marLeft w:val="0"/>
                  <w:marRight w:val="0"/>
                  <w:marTop w:val="0"/>
                  <w:marBottom w:val="0"/>
                  <w:divBdr>
                    <w:top w:val="none" w:sz="0" w:space="0" w:color="auto"/>
                    <w:left w:val="none" w:sz="0" w:space="0" w:color="auto"/>
                    <w:bottom w:val="none" w:sz="0" w:space="0" w:color="auto"/>
                    <w:right w:val="none" w:sz="0" w:space="0" w:color="auto"/>
                  </w:divBdr>
                  <w:divsChild>
                    <w:div w:id="172913885">
                      <w:marLeft w:val="0"/>
                      <w:marRight w:val="0"/>
                      <w:marTop w:val="0"/>
                      <w:marBottom w:val="0"/>
                      <w:divBdr>
                        <w:top w:val="none" w:sz="0" w:space="0" w:color="auto"/>
                        <w:left w:val="none" w:sz="0" w:space="0" w:color="auto"/>
                        <w:bottom w:val="none" w:sz="0" w:space="0" w:color="auto"/>
                        <w:right w:val="none" w:sz="0" w:space="0" w:color="auto"/>
                      </w:divBdr>
                    </w:div>
                    <w:div w:id="489373735">
                      <w:marLeft w:val="0"/>
                      <w:marRight w:val="0"/>
                      <w:marTop w:val="0"/>
                      <w:marBottom w:val="0"/>
                      <w:divBdr>
                        <w:top w:val="none" w:sz="0" w:space="0" w:color="auto"/>
                        <w:left w:val="none" w:sz="0" w:space="0" w:color="auto"/>
                        <w:bottom w:val="none" w:sz="0" w:space="0" w:color="auto"/>
                        <w:right w:val="none" w:sz="0" w:space="0" w:color="auto"/>
                      </w:divBdr>
                    </w:div>
                    <w:div w:id="623773103">
                      <w:marLeft w:val="0"/>
                      <w:marRight w:val="0"/>
                      <w:marTop w:val="0"/>
                      <w:marBottom w:val="0"/>
                      <w:divBdr>
                        <w:top w:val="none" w:sz="0" w:space="0" w:color="auto"/>
                        <w:left w:val="none" w:sz="0" w:space="0" w:color="auto"/>
                        <w:bottom w:val="none" w:sz="0" w:space="0" w:color="auto"/>
                        <w:right w:val="none" w:sz="0" w:space="0" w:color="auto"/>
                      </w:divBdr>
                    </w:div>
                    <w:div w:id="1617253102">
                      <w:marLeft w:val="0"/>
                      <w:marRight w:val="0"/>
                      <w:marTop w:val="0"/>
                      <w:marBottom w:val="0"/>
                      <w:divBdr>
                        <w:top w:val="none" w:sz="0" w:space="0" w:color="auto"/>
                        <w:left w:val="none" w:sz="0" w:space="0" w:color="auto"/>
                        <w:bottom w:val="none" w:sz="0" w:space="0" w:color="auto"/>
                        <w:right w:val="none" w:sz="0" w:space="0" w:color="auto"/>
                      </w:divBdr>
                    </w:div>
                  </w:divsChild>
                </w:div>
                <w:div w:id="674306334">
                  <w:marLeft w:val="0"/>
                  <w:marRight w:val="0"/>
                  <w:marTop w:val="0"/>
                  <w:marBottom w:val="0"/>
                  <w:divBdr>
                    <w:top w:val="none" w:sz="0" w:space="0" w:color="auto"/>
                    <w:left w:val="none" w:sz="0" w:space="0" w:color="auto"/>
                    <w:bottom w:val="none" w:sz="0" w:space="0" w:color="auto"/>
                    <w:right w:val="none" w:sz="0" w:space="0" w:color="auto"/>
                  </w:divBdr>
                  <w:divsChild>
                    <w:div w:id="690372761">
                      <w:marLeft w:val="0"/>
                      <w:marRight w:val="0"/>
                      <w:marTop w:val="0"/>
                      <w:marBottom w:val="0"/>
                      <w:divBdr>
                        <w:top w:val="none" w:sz="0" w:space="0" w:color="auto"/>
                        <w:left w:val="none" w:sz="0" w:space="0" w:color="auto"/>
                        <w:bottom w:val="none" w:sz="0" w:space="0" w:color="auto"/>
                        <w:right w:val="none" w:sz="0" w:space="0" w:color="auto"/>
                      </w:divBdr>
                    </w:div>
                    <w:div w:id="1386753809">
                      <w:marLeft w:val="0"/>
                      <w:marRight w:val="0"/>
                      <w:marTop w:val="0"/>
                      <w:marBottom w:val="0"/>
                      <w:divBdr>
                        <w:top w:val="none" w:sz="0" w:space="0" w:color="auto"/>
                        <w:left w:val="none" w:sz="0" w:space="0" w:color="auto"/>
                        <w:bottom w:val="none" w:sz="0" w:space="0" w:color="auto"/>
                        <w:right w:val="none" w:sz="0" w:space="0" w:color="auto"/>
                      </w:divBdr>
                    </w:div>
                  </w:divsChild>
                </w:div>
                <w:div w:id="691031950">
                  <w:marLeft w:val="0"/>
                  <w:marRight w:val="0"/>
                  <w:marTop w:val="0"/>
                  <w:marBottom w:val="0"/>
                  <w:divBdr>
                    <w:top w:val="none" w:sz="0" w:space="0" w:color="auto"/>
                    <w:left w:val="none" w:sz="0" w:space="0" w:color="auto"/>
                    <w:bottom w:val="none" w:sz="0" w:space="0" w:color="auto"/>
                    <w:right w:val="none" w:sz="0" w:space="0" w:color="auto"/>
                  </w:divBdr>
                  <w:divsChild>
                    <w:div w:id="2138982212">
                      <w:marLeft w:val="0"/>
                      <w:marRight w:val="0"/>
                      <w:marTop w:val="0"/>
                      <w:marBottom w:val="0"/>
                      <w:divBdr>
                        <w:top w:val="none" w:sz="0" w:space="0" w:color="auto"/>
                        <w:left w:val="none" w:sz="0" w:space="0" w:color="auto"/>
                        <w:bottom w:val="none" w:sz="0" w:space="0" w:color="auto"/>
                        <w:right w:val="none" w:sz="0" w:space="0" w:color="auto"/>
                      </w:divBdr>
                    </w:div>
                  </w:divsChild>
                </w:div>
                <w:div w:id="729763846">
                  <w:marLeft w:val="0"/>
                  <w:marRight w:val="0"/>
                  <w:marTop w:val="0"/>
                  <w:marBottom w:val="0"/>
                  <w:divBdr>
                    <w:top w:val="none" w:sz="0" w:space="0" w:color="auto"/>
                    <w:left w:val="none" w:sz="0" w:space="0" w:color="auto"/>
                    <w:bottom w:val="none" w:sz="0" w:space="0" w:color="auto"/>
                    <w:right w:val="none" w:sz="0" w:space="0" w:color="auto"/>
                  </w:divBdr>
                  <w:divsChild>
                    <w:div w:id="1936401425">
                      <w:marLeft w:val="0"/>
                      <w:marRight w:val="0"/>
                      <w:marTop w:val="0"/>
                      <w:marBottom w:val="0"/>
                      <w:divBdr>
                        <w:top w:val="none" w:sz="0" w:space="0" w:color="auto"/>
                        <w:left w:val="none" w:sz="0" w:space="0" w:color="auto"/>
                        <w:bottom w:val="none" w:sz="0" w:space="0" w:color="auto"/>
                        <w:right w:val="none" w:sz="0" w:space="0" w:color="auto"/>
                      </w:divBdr>
                    </w:div>
                  </w:divsChild>
                </w:div>
                <w:div w:id="833497649">
                  <w:marLeft w:val="0"/>
                  <w:marRight w:val="0"/>
                  <w:marTop w:val="0"/>
                  <w:marBottom w:val="0"/>
                  <w:divBdr>
                    <w:top w:val="none" w:sz="0" w:space="0" w:color="auto"/>
                    <w:left w:val="none" w:sz="0" w:space="0" w:color="auto"/>
                    <w:bottom w:val="none" w:sz="0" w:space="0" w:color="auto"/>
                    <w:right w:val="none" w:sz="0" w:space="0" w:color="auto"/>
                  </w:divBdr>
                  <w:divsChild>
                    <w:div w:id="198905293">
                      <w:marLeft w:val="0"/>
                      <w:marRight w:val="0"/>
                      <w:marTop w:val="0"/>
                      <w:marBottom w:val="0"/>
                      <w:divBdr>
                        <w:top w:val="none" w:sz="0" w:space="0" w:color="auto"/>
                        <w:left w:val="none" w:sz="0" w:space="0" w:color="auto"/>
                        <w:bottom w:val="none" w:sz="0" w:space="0" w:color="auto"/>
                        <w:right w:val="none" w:sz="0" w:space="0" w:color="auto"/>
                      </w:divBdr>
                    </w:div>
                    <w:div w:id="656108563">
                      <w:marLeft w:val="0"/>
                      <w:marRight w:val="0"/>
                      <w:marTop w:val="0"/>
                      <w:marBottom w:val="0"/>
                      <w:divBdr>
                        <w:top w:val="none" w:sz="0" w:space="0" w:color="auto"/>
                        <w:left w:val="none" w:sz="0" w:space="0" w:color="auto"/>
                        <w:bottom w:val="none" w:sz="0" w:space="0" w:color="auto"/>
                        <w:right w:val="none" w:sz="0" w:space="0" w:color="auto"/>
                      </w:divBdr>
                    </w:div>
                    <w:div w:id="770929501">
                      <w:marLeft w:val="0"/>
                      <w:marRight w:val="0"/>
                      <w:marTop w:val="0"/>
                      <w:marBottom w:val="0"/>
                      <w:divBdr>
                        <w:top w:val="none" w:sz="0" w:space="0" w:color="auto"/>
                        <w:left w:val="none" w:sz="0" w:space="0" w:color="auto"/>
                        <w:bottom w:val="none" w:sz="0" w:space="0" w:color="auto"/>
                        <w:right w:val="none" w:sz="0" w:space="0" w:color="auto"/>
                      </w:divBdr>
                    </w:div>
                    <w:div w:id="817646419">
                      <w:marLeft w:val="0"/>
                      <w:marRight w:val="0"/>
                      <w:marTop w:val="0"/>
                      <w:marBottom w:val="0"/>
                      <w:divBdr>
                        <w:top w:val="none" w:sz="0" w:space="0" w:color="auto"/>
                        <w:left w:val="none" w:sz="0" w:space="0" w:color="auto"/>
                        <w:bottom w:val="none" w:sz="0" w:space="0" w:color="auto"/>
                        <w:right w:val="none" w:sz="0" w:space="0" w:color="auto"/>
                      </w:divBdr>
                    </w:div>
                    <w:div w:id="1042635373">
                      <w:marLeft w:val="0"/>
                      <w:marRight w:val="0"/>
                      <w:marTop w:val="0"/>
                      <w:marBottom w:val="0"/>
                      <w:divBdr>
                        <w:top w:val="none" w:sz="0" w:space="0" w:color="auto"/>
                        <w:left w:val="none" w:sz="0" w:space="0" w:color="auto"/>
                        <w:bottom w:val="none" w:sz="0" w:space="0" w:color="auto"/>
                        <w:right w:val="none" w:sz="0" w:space="0" w:color="auto"/>
                      </w:divBdr>
                    </w:div>
                    <w:div w:id="1604730355">
                      <w:marLeft w:val="0"/>
                      <w:marRight w:val="0"/>
                      <w:marTop w:val="0"/>
                      <w:marBottom w:val="0"/>
                      <w:divBdr>
                        <w:top w:val="none" w:sz="0" w:space="0" w:color="auto"/>
                        <w:left w:val="none" w:sz="0" w:space="0" w:color="auto"/>
                        <w:bottom w:val="none" w:sz="0" w:space="0" w:color="auto"/>
                        <w:right w:val="none" w:sz="0" w:space="0" w:color="auto"/>
                      </w:divBdr>
                    </w:div>
                    <w:div w:id="1841193401">
                      <w:marLeft w:val="0"/>
                      <w:marRight w:val="0"/>
                      <w:marTop w:val="0"/>
                      <w:marBottom w:val="0"/>
                      <w:divBdr>
                        <w:top w:val="none" w:sz="0" w:space="0" w:color="auto"/>
                        <w:left w:val="none" w:sz="0" w:space="0" w:color="auto"/>
                        <w:bottom w:val="none" w:sz="0" w:space="0" w:color="auto"/>
                        <w:right w:val="none" w:sz="0" w:space="0" w:color="auto"/>
                      </w:divBdr>
                    </w:div>
                    <w:div w:id="1965307392">
                      <w:marLeft w:val="0"/>
                      <w:marRight w:val="0"/>
                      <w:marTop w:val="0"/>
                      <w:marBottom w:val="0"/>
                      <w:divBdr>
                        <w:top w:val="none" w:sz="0" w:space="0" w:color="auto"/>
                        <w:left w:val="none" w:sz="0" w:space="0" w:color="auto"/>
                        <w:bottom w:val="none" w:sz="0" w:space="0" w:color="auto"/>
                        <w:right w:val="none" w:sz="0" w:space="0" w:color="auto"/>
                      </w:divBdr>
                    </w:div>
                    <w:div w:id="2116903522">
                      <w:marLeft w:val="0"/>
                      <w:marRight w:val="0"/>
                      <w:marTop w:val="0"/>
                      <w:marBottom w:val="0"/>
                      <w:divBdr>
                        <w:top w:val="none" w:sz="0" w:space="0" w:color="auto"/>
                        <w:left w:val="none" w:sz="0" w:space="0" w:color="auto"/>
                        <w:bottom w:val="none" w:sz="0" w:space="0" w:color="auto"/>
                        <w:right w:val="none" w:sz="0" w:space="0" w:color="auto"/>
                      </w:divBdr>
                    </w:div>
                  </w:divsChild>
                </w:div>
                <w:div w:id="954874246">
                  <w:marLeft w:val="0"/>
                  <w:marRight w:val="0"/>
                  <w:marTop w:val="0"/>
                  <w:marBottom w:val="0"/>
                  <w:divBdr>
                    <w:top w:val="none" w:sz="0" w:space="0" w:color="auto"/>
                    <w:left w:val="none" w:sz="0" w:space="0" w:color="auto"/>
                    <w:bottom w:val="none" w:sz="0" w:space="0" w:color="auto"/>
                    <w:right w:val="none" w:sz="0" w:space="0" w:color="auto"/>
                  </w:divBdr>
                  <w:divsChild>
                    <w:div w:id="978069992">
                      <w:marLeft w:val="0"/>
                      <w:marRight w:val="0"/>
                      <w:marTop w:val="0"/>
                      <w:marBottom w:val="0"/>
                      <w:divBdr>
                        <w:top w:val="none" w:sz="0" w:space="0" w:color="auto"/>
                        <w:left w:val="none" w:sz="0" w:space="0" w:color="auto"/>
                        <w:bottom w:val="none" w:sz="0" w:space="0" w:color="auto"/>
                        <w:right w:val="none" w:sz="0" w:space="0" w:color="auto"/>
                      </w:divBdr>
                    </w:div>
                  </w:divsChild>
                </w:div>
                <w:div w:id="1203861533">
                  <w:marLeft w:val="0"/>
                  <w:marRight w:val="0"/>
                  <w:marTop w:val="0"/>
                  <w:marBottom w:val="0"/>
                  <w:divBdr>
                    <w:top w:val="none" w:sz="0" w:space="0" w:color="auto"/>
                    <w:left w:val="none" w:sz="0" w:space="0" w:color="auto"/>
                    <w:bottom w:val="none" w:sz="0" w:space="0" w:color="auto"/>
                    <w:right w:val="none" w:sz="0" w:space="0" w:color="auto"/>
                  </w:divBdr>
                  <w:divsChild>
                    <w:div w:id="857501542">
                      <w:marLeft w:val="0"/>
                      <w:marRight w:val="0"/>
                      <w:marTop w:val="0"/>
                      <w:marBottom w:val="0"/>
                      <w:divBdr>
                        <w:top w:val="none" w:sz="0" w:space="0" w:color="auto"/>
                        <w:left w:val="none" w:sz="0" w:space="0" w:color="auto"/>
                        <w:bottom w:val="none" w:sz="0" w:space="0" w:color="auto"/>
                        <w:right w:val="none" w:sz="0" w:space="0" w:color="auto"/>
                      </w:divBdr>
                    </w:div>
                  </w:divsChild>
                </w:div>
                <w:div w:id="1415936041">
                  <w:marLeft w:val="0"/>
                  <w:marRight w:val="0"/>
                  <w:marTop w:val="0"/>
                  <w:marBottom w:val="0"/>
                  <w:divBdr>
                    <w:top w:val="none" w:sz="0" w:space="0" w:color="auto"/>
                    <w:left w:val="none" w:sz="0" w:space="0" w:color="auto"/>
                    <w:bottom w:val="none" w:sz="0" w:space="0" w:color="auto"/>
                    <w:right w:val="none" w:sz="0" w:space="0" w:color="auto"/>
                  </w:divBdr>
                  <w:divsChild>
                    <w:div w:id="271283470">
                      <w:marLeft w:val="0"/>
                      <w:marRight w:val="0"/>
                      <w:marTop w:val="0"/>
                      <w:marBottom w:val="0"/>
                      <w:divBdr>
                        <w:top w:val="none" w:sz="0" w:space="0" w:color="auto"/>
                        <w:left w:val="none" w:sz="0" w:space="0" w:color="auto"/>
                        <w:bottom w:val="none" w:sz="0" w:space="0" w:color="auto"/>
                        <w:right w:val="none" w:sz="0" w:space="0" w:color="auto"/>
                      </w:divBdr>
                    </w:div>
                  </w:divsChild>
                </w:div>
                <w:div w:id="1523977966">
                  <w:marLeft w:val="0"/>
                  <w:marRight w:val="0"/>
                  <w:marTop w:val="0"/>
                  <w:marBottom w:val="0"/>
                  <w:divBdr>
                    <w:top w:val="none" w:sz="0" w:space="0" w:color="auto"/>
                    <w:left w:val="none" w:sz="0" w:space="0" w:color="auto"/>
                    <w:bottom w:val="none" w:sz="0" w:space="0" w:color="auto"/>
                    <w:right w:val="none" w:sz="0" w:space="0" w:color="auto"/>
                  </w:divBdr>
                  <w:divsChild>
                    <w:div w:id="1010989457">
                      <w:marLeft w:val="0"/>
                      <w:marRight w:val="0"/>
                      <w:marTop w:val="0"/>
                      <w:marBottom w:val="0"/>
                      <w:divBdr>
                        <w:top w:val="none" w:sz="0" w:space="0" w:color="auto"/>
                        <w:left w:val="none" w:sz="0" w:space="0" w:color="auto"/>
                        <w:bottom w:val="none" w:sz="0" w:space="0" w:color="auto"/>
                        <w:right w:val="none" w:sz="0" w:space="0" w:color="auto"/>
                      </w:divBdr>
                    </w:div>
                  </w:divsChild>
                </w:div>
                <w:div w:id="1642079751">
                  <w:marLeft w:val="0"/>
                  <w:marRight w:val="0"/>
                  <w:marTop w:val="0"/>
                  <w:marBottom w:val="0"/>
                  <w:divBdr>
                    <w:top w:val="none" w:sz="0" w:space="0" w:color="auto"/>
                    <w:left w:val="none" w:sz="0" w:space="0" w:color="auto"/>
                    <w:bottom w:val="none" w:sz="0" w:space="0" w:color="auto"/>
                    <w:right w:val="none" w:sz="0" w:space="0" w:color="auto"/>
                  </w:divBdr>
                  <w:divsChild>
                    <w:div w:id="1305967254">
                      <w:marLeft w:val="0"/>
                      <w:marRight w:val="0"/>
                      <w:marTop w:val="0"/>
                      <w:marBottom w:val="0"/>
                      <w:divBdr>
                        <w:top w:val="none" w:sz="0" w:space="0" w:color="auto"/>
                        <w:left w:val="none" w:sz="0" w:space="0" w:color="auto"/>
                        <w:bottom w:val="none" w:sz="0" w:space="0" w:color="auto"/>
                        <w:right w:val="none" w:sz="0" w:space="0" w:color="auto"/>
                      </w:divBdr>
                    </w:div>
                    <w:div w:id="1836022161">
                      <w:marLeft w:val="0"/>
                      <w:marRight w:val="0"/>
                      <w:marTop w:val="0"/>
                      <w:marBottom w:val="0"/>
                      <w:divBdr>
                        <w:top w:val="none" w:sz="0" w:space="0" w:color="auto"/>
                        <w:left w:val="none" w:sz="0" w:space="0" w:color="auto"/>
                        <w:bottom w:val="none" w:sz="0" w:space="0" w:color="auto"/>
                        <w:right w:val="none" w:sz="0" w:space="0" w:color="auto"/>
                      </w:divBdr>
                    </w:div>
                  </w:divsChild>
                </w:div>
                <w:div w:id="1981836849">
                  <w:marLeft w:val="0"/>
                  <w:marRight w:val="0"/>
                  <w:marTop w:val="0"/>
                  <w:marBottom w:val="0"/>
                  <w:divBdr>
                    <w:top w:val="none" w:sz="0" w:space="0" w:color="auto"/>
                    <w:left w:val="none" w:sz="0" w:space="0" w:color="auto"/>
                    <w:bottom w:val="none" w:sz="0" w:space="0" w:color="auto"/>
                    <w:right w:val="none" w:sz="0" w:space="0" w:color="auto"/>
                  </w:divBdr>
                  <w:divsChild>
                    <w:div w:id="653682307">
                      <w:marLeft w:val="0"/>
                      <w:marRight w:val="0"/>
                      <w:marTop w:val="0"/>
                      <w:marBottom w:val="0"/>
                      <w:divBdr>
                        <w:top w:val="none" w:sz="0" w:space="0" w:color="auto"/>
                        <w:left w:val="none" w:sz="0" w:space="0" w:color="auto"/>
                        <w:bottom w:val="none" w:sz="0" w:space="0" w:color="auto"/>
                        <w:right w:val="none" w:sz="0" w:space="0" w:color="auto"/>
                      </w:divBdr>
                    </w:div>
                    <w:div w:id="1168518984">
                      <w:marLeft w:val="0"/>
                      <w:marRight w:val="0"/>
                      <w:marTop w:val="0"/>
                      <w:marBottom w:val="0"/>
                      <w:divBdr>
                        <w:top w:val="none" w:sz="0" w:space="0" w:color="auto"/>
                        <w:left w:val="none" w:sz="0" w:space="0" w:color="auto"/>
                        <w:bottom w:val="none" w:sz="0" w:space="0" w:color="auto"/>
                        <w:right w:val="none" w:sz="0" w:space="0" w:color="auto"/>
                      </w:divBdr>
                    </w:div>
                    <w:div w:id="158645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663222">
          <w:marLeft w:val="0"/>
          <w:marRight w:val="0"/>
          <w:marTop w:val="0"/>
          <w:marBottom w:val="0"/>
          <w:divBdr>
            <w:top w:val="none" w:sz="0" w:space="0" w:color="auto"/>
            <w:left w:val="none" w:sz="0" w:space="0" w:color="auto"/>
            <w:bottom w:val="none" w:sz="0" w:space="0" w:color="auto"/>
            <w:right w:val="none" w:sz="0" w:space="0" w:color="auto"/>
          </w:divBdr>
        </w:div>
        <w:div w:id="2125341557">
          <w:marLeft w:val="0"/>
          <w:marRight w:val="0"/>
          <w:marTop w:val="0"/>
          <w:marBottom w:val="0"/>
          <w:divBdr>
            <w:top w:val="none" w:sz="0" w:space="0" w:color="auto"/>
            <w:left w:val="none" w:sz="0" w:space="0" w:color="auto"/>
            <w:bottom w:val="none" w:sz="0" w:space="0" w:color="auto"/>
            <w:right w:val="none" w:sz="0" w:space="0" w:color="auto"/>
          </w:divBdr>
          <w:divsChild>
            <w:div w:id="199636492">
              <w:marLeft w:val="0"/>
              <w:marRight w:val="0"/>
              <w:marTop w:val="27"/>
              <w:marBottom w:val="27"/>
              <w:divBdr>
                <w:top w:val="none" w:sz="0" w:space="0" w:color="auto"/>
                <w:left w:val="none" w:sz="0" w:space="0" w:color="auto"/>
                <w:bottom w:val="none" w:sz="0" w:space="0" w:color="auto"/>
                <w:right w:val="none" w:sz="0" w:space="0" w:color="auto"/>
              </w:divBdr>
              <w:divsChild>
                <w:div w:id="511995464">
                  <w:marLeft w:val="0"/>
                  <w:marRight w:val="0"/>
                  <w:marTop w:val="0"/>
                  <w:marBottom w:val="0"/>
                  <w:divBdr>
                    <w:top w:val="none" w:sz="0" w:space="0" w:color="auto"/>
                    <w:left w:val="none" w:sz="0" w:space="0" w:color="auto"/>
                    <w:bottom w:val="none" w:sz="0" w:space="0" w:color="auto"/>
                    <w:right w:val="none" w:sz="0" w:space="0" w:color="auto"/>
                  </w:divBdr>
                  <w:divsChild>
                    <w:div w:id="1647053465">
                      <w:marLeft w:val="0"/>
                      <w:marRight w:val="0"/>
                      <w:marTop w:val="0"/>
                      <w:marBottom w:val="0"/>
                      <w:divBdr>
                        <w:top w:val="none" w:sz="0" w:space="0" w:color="auto"/>
                        <w:left w:val="none" w:sz="0" w:space="0" w:color="auto"/>
                        <w:bottom w:val="none" w:sz="0" w:space="0" w:color="auto"/>
                        <w:right w:val="none" w:sz="0" w:space="0" w:color="auto"/>
                      </w:divBdr>
                    </w:div>
                  </w:divsChild>
                </w:div>
                <w:div w:id="1135759623">
                  <w:marLeft w:val="0"/>
                  <w:marRight w:val="0"/>
                  <w:marTop w:val="0"/>
                  <w:marBottom w:val="0"/>
                  <w:divBdr>
                    <w:top w:val="none" w:sz="0" w:space="0" w:color="auto"/>
                    <w:left w:val="none" w:sz="0" w:space="0" w:color="auto"/>
                    <w:bottom w:val="none" w:sz="0" w:space="0" w:color="auto"/>
                    <w:right w:val="none" w:sz="0" w:space="0" w:color="auto"/>
                  </w:divBdr>
                  <w:divsChild>
                    <w:div w:id="2018338555">
                      <w:marLeft w:val="0"/>
                      <w:marRight w:val="0"/>
                      <w:marTop w:val="0"/>
                      <w:marBottom w:val="0"/>
                      <w:divBdr>
                        <w:top w:val="none" w:sz="0" w:space="0" w:color="auto"/>
                        <w:left w:val="none" w:sz="0" w:space="0" w:color="auto"/>
                        <w:bottom w:val="none" w:sz="0" w:space="0" w:color="auto"/>
                        <w:right w:val="none" w:sz="0" w:space="0" w:color="auto"/>
                      </w:divBdr>
                    </w:div>
                  </w:divsChild>
                </w:div>
                <w:div w:id="1454783925">
                  <w:marLeft w:val="0"/>
                  <w:marRight w:val="0"/>
                  <w:marTop w:val="0"/>
                  <w:marBottom w:val="0"/>
                  <w:divBdr>
                    <w:top w:val="none" w:sz="0" w:space="0" w:color="auto"/>
                    <w:left w:val="none" w:sz="0" w:space="0" w:color="auto"/>
                    <w:bottom w:val="none" w:sz="0" w:space="0" w:color="auto"/>
                    <w:right w:val="none" w:sz="0" w:space="0" w:color="auto"/>
                  </w:divBdr>
                  <w:divsChild>
                    <w:div w:id="838352916">
                      <w:marLeft w:val="0"/>
                      <w:marRight w:val="0"/>
                      <w:marTop w:val="0"/>
                      <w:marBottom w:val="0"/>
                      <w:divBdr>
                        <w:top w:val="none" w:sz="0" w:space="0" w:color="auto"/>
                        <w:left w:val="none" w:sz="0" w:space="0" w:color="auto"/>
                        <w:bottom w:val="none" w:sz="0" w:space="0" w:color="auto"/>
                        <w:right w:val="none" w:sz="0" w:space="0" w:color="auto"/>
                      </w:divBdr>
                    </w:div>
                  </w:divsChild>
                </w:div>
                <w:div w:id="1797868202">
                  <w:marLeft w:val="0"/>
                  <w:marRight w:val="0"/>
                  <w:marTop w:val="0"/>
                  <w:marBottom w:val="0"/>
                  <w:divBdr>
                    <w:top w:val="none" w:sz="0" w:space="0" w:color="auto"/>
                    <w:left w:val="none" w:sz="0" w:space="0" w:color="auto"/>
                    <w:bottom w:val="none" w:sz="0" w:space="0" w:color="auto"/>
                    <w:right w:val="none" w:sz="0" w:space="0" w:color="auto"/>
                  </w:divBdr>
                  <w:divsChild>
                    <w:div w:id="503906413">
                      <w:marLeft w:val="0"/>
                      <w:marRight w:val="0"/>
                      <w:marTop w:val="0"/>
                      <w:marBottom w:val="0"/>
                      <w:divBdr>
                        <w:top w:val="none" w:sz="0" w:space="0" w:color="auto"/>
                        <w:left w:val="none" w:sz="0" w:space="0" w:color="auto"/>
                        <w:bottom w:val="none" w:sz="0" w:space="0" w:color="auto"/>
                        <w:right w:val="none" w:sz="0" w:space="0" w:color="auto"/>
                      </w:divBdr>
                    </w:div>
                    <w:div w:id="183698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027094">
          <w:marLeft w:val="0"/>
          <w:marRight w:val="0"/>
          <w:marTop w:val="0"/>
          <w:marBottom w:val="0"/>
          <w:divBdr>
            <w:top w:val="none" w:sz="0" w:space="0" w:color="auto"/>
            <w:left w:val="none" w:sz="0" w:space="0" w:color="auto"/>
            <w:bottom w:val="none" w:sz="0" w:space="0" w:color="auto"/>
            <w:right w:val="none" w:sz="0" w:space="0" w:color="auto"/>
          </w:divBdr>
        </w:div>
      </w:divsChild>
    </w:div>
    <w:div w:id="814222838">
      <w:bodyDiv w:val="1"/>
      <w:marLeft w:val="0"/>
      <w:marRight w:val="0"/>
      <w:marTop w:val="0"/>
      <w:marBottom w:val="0"/>
      <w:divBdr>
        <w:top w:val="none" w:sz="0" w:space="0" w:color="auto"/>
        <w:left w:val="none" w:sz="0" w:space="0" w:color="auto"/>
        <w:bottom w:val="none" w:sz="0" w:space="0" w:color="auto"/>
        <w:right w:val="none" w:sz="0" w:space="0" w:color="auto"/>
      </w:divBdr>
    </w:div>
    <w:div w:id="819540038">
      <w:bodyDiv w:val="1"/>
      <w:marLeft w:val="0"/>
      <w:marRight w:val="0"/>
      <w:marTop w:val="0"/>
      <w:marBottom w:val="0"/>
      <w:divBdr>
        <w:top w:val="none" w:sz="0" w:space="0" w:color="auto"/>
        <w:left w:val="none" w:sz="0" w:space="0" w:color="auto"/>
        <w:bottom w:val="none" w:sz="0" w:space="0" w:color="auto"/>
        <w:right w:val="none" w:sz="0" w:space="0" w:color="auto"/>
      </w:divBdr>
    </w:div>
    <w:div w:id="830876696">
      <w:bodyDiv w:val="1"/>
      <w:marLeft w:val="0"/>
      <w:marRight w:val="0"/>
      <w:marTop w:val="0"/>
      <w:marBottom w:val="0"/>
      <w:divBdr>
        <w:top w:val="none" w:sz="0" w:space="0" w:color="auto"/>
        <w:left w:val="none" w:sz="0" w:space="0" w:color="auto"/>
        <w:bottom w:val="none" w:sz="0" w:space="0" w:color="auto"/>
        <w:right w:val="none" w:sz="0" w:space="0" w:color="auto"/>
      </w:divBdr>
      <w:divsChild>
        <w:div w:id="44959268">
          <w:marLeft w:val="0"/>
          <w:marRight w:val="0"/>
          <w:marTop w:val="0"/>
          <w:marBottom w:val="0"/>
          <w:divBdr>
            <w:top w:val="none" w:sz="0" w:space="0" w:color="auto"/>
            <w:left w:val="none" w:sz="0" w:space="0" w:color="auto"/>
            <w:bottom w:val="none" w:sz="0" w:space="0" w:color="auto"/>
            <w:right w:val="none" w:sz="0" w:space="0" w:color="auto"/>
          </w:divBdr>
        </w:div>
        <w:div w:id="259335651">
          <w:marLeft w:val="0"/>
          <w:marRight w:val="0"/>
          <w:marTop w:val="0"/>
          <w:marBottom w:val="0"/>
          <w:divBdr>
            <w:top w:val="none" w:sz="0" w:space="0" w:color="auto"/>
            <w:left w:val="none" w:sz="0" w:space="0" w:color="auto"/>
            <w:bottom w:val="none" w:sz="0" w:space="0" w:color="auto"/>
            <w:right w:val="none" w:sz="0" w:space="0" w:color="auto"/>
          </w:divBdr>
        </w:div>
        <w:div w:id="266085325">
          <w:marLeft w:val="0"/>
          <w:marRight w:val="0"/>
          <w:marTop w:val="0"/>
          <w:marBottom w:val="0"/>
          <w:divBdr>
            <w:top w:val="none" w:sz="0" w:space="0" w:color="auto"/>
            <w:left w:val="none" w:sz="0" w:space="0" w:color="auto"/>
            <w:bottom w:val="none" w:sz="0" w:space="0" w:color="auto"/>
            <w:right w:val="none" w:sz="0" w:space="0" w:color="auto"/>
          </w:divBdr>
        </w:div>
        <w:div w:id="319966628">
          <w:marLeft w:val="0"/>
          <w:marRight w:val="0"/>
          <w:marTop w:val="0"/>
          <w:marBottom w:val="0"/>
          <w:divBdr>
            <w:top w:val="none" w:sz="0" w:space="0" w:color="auto"/>
            <w:left w:val="none" w:sz="0" w:space="0" w:color="auto"/>
            <w:bottom w:val="none" w:sz="0" w:space="0" w:color="auto"/>
            <w:right w:val="none" w:sz="0" w:space="0" w:color="auto"/>
          </w:divBdr>
        </w:div>
        <w:div w:id="519635131">
          <w:marLeft w:val="0"/>
          <w:marRight w:val="0"/>
          <w:marTop w:val="0"/>
          <w:marBottom w:val="0"/>
          <w:divBdr>
            <w:top w:val="none" w:sz="0" w:space="0" w:color="auto"/>
            <w:left w:val="none" w:sz="0" w:space="0" w:color="auto"/>
            <w:bottom w:val="none" w:sz="0" w:space="0" w:color="auto"/>
            <w:right w:val="none" w:sz="0" w:space="0" w:color="auto"/>
          </w:divBdr>
        </w:div>
        <w:div w:id="526528957">
          <w:marLeft w:val="0"/>
          <w:marRight w:val="0"/>
          <w:marTop w:val="0"/>
          <w:marBottom w:val="0"/>
          <w:divBdr>
            <w:top w:val="none" w:sz="0" w:space="0" w:color="auto"/>
            <w:left w:val="none" w:sz="0" w:space="0" w:color="auto"/>
            <w:bottom w:val="none" w:sz="0" w:space="0" w:color="auto"/>
            <w:right w:val="none" w:sz="0" w:space="0" w:color="auto"/>
          </w:divBdr>
          <w:divsChild>
            <w:div w:id="752093943">
              <w:marLeft w:val="360"/>
              <w:marRight w:val="0"/>
              <w:marTop w:val="0"/>
              <w:marBottom w:val="0"/>
              <w:divBdr>
                <w:top w:val="none" w:sz="0" w:space="0" w:color="auto"/>
                <w:left w:val="none" w:sz="0" w:space="0" w:color="auto"/>
                <w:bottom w:val="none" w:sz="0" w:space="0" w:color="auto"/>
                <w:right w:val="none" w:sz="0" w:space="0" w:color="auto"/>
              </w:divBdr>
            </w:div>
            <w:div w:id="1795177340">
              <w:marLeft w:val="360"/>
              <w:marRight w:val="0"/>
              <w:marTop w:val="0"/>
              <w:marBottom w:val="0"/>
              <w:divBdr>
                <w:top w:val="none" w:sz="0" w:space="0" w:color="auto"/>
                <w:left w:val="none" w:sz="0" w:space="0" w:color="auto"/>
                <w:bottom w:val="none" w:sz="0" w:space="0" w:color="auto"/>
                <w:right w:val="none" w:sz="0" w:space="0" w:color="auto"/>
              </w:divBdr>
            </w:div>
            <w:div w:id="1870532999">
              <w:marLeft w:val="360"/>
              <w:marRight w:val="0"/>
              <w:marTop w:val="0"/>
              <w:marBottom w:val="0"/>
              <w:divBdr>
                <w:top w:val="none" w:sz="0" w:space="0" w:color="auto"/>
                <w:left w:val="none" w:sz="0" w:space="0" w:color="auto"/>
                <w:bottom w:val="none" w:sz="0" w:space="0" w:color="auto"/>
                <w:right w:val="none" w:sz="0" w:space="0" w:color="auto"/>
              </w:divBdr>
            </w:div>
          </w:divsChild>
        </w:div>
        <w:div w:id="547180146">
          <w:marLeft w:val="0"/>
          <w:marRight w:val="0"/>
          <w:marTop w:val="0"/>
          <w:marBottom w:val="0"/>
          <w:divBdr>
            <w:top w:val="none" w:sz="0" w:space="0" w:color="auto"/>
            <w:left w:val="none" w:sz="0" w:space="0" w:color="auto"/>
            <w:bottom w:val="none" w:sz="0" w:space="0" w:color="auto"/>
            <w:right w:val="none" w:sz="0" w:space="0" w:color="auto"/>
          </w:divBdr>
        </w:div>
        <w:div w:id="577902813">
          <w:marLeft w:val="0"/>
          <w:marRight w:val="0"/>
          <w:marTop w:val="0"/>
          <w:marBottom w:val="0"/>
          <w:divBdr>
            <w:top w:val="none" w:sz="0" w:space="0" w:color="auto"/>
            <w:left w:val="none" w:sz="0" w:space="0" w:color="auto"/>
            <w:bottom w:val="none" w:sz="0" w:space="0" w:color="auto"/>
            <w:right w:val="none" w:sz="0" w:space="0" w:color="auto"/>
          </w:divBdr>
        </w:div>
        <w:div w:id="609893644">
          <w:marLeft w:val="0"/>
          <w:marRight w:val="0"/>
          <w:marTop w:val="0"/>
          <w:marBottom w:val="0"/>
          <w:divBdr>
            <w:top w:val="none" w:sz="0" w:space="0" w:color="auto"/>
            <w:left w:val="none" w:sz="0" w:space="0" w:color="auto"/>
            <w:bottom w:val="none" w:sz="0" w:space="0" w:color="auto"/>
            <w:right w:val="none" w:sz="0" w:space="0" w:color="auto"/>
          </w:divBdr>
        </w:div>
        <w:div w:id="610285741">
          <w:marLeft w:val="0"/>
          <w:marRight w:val="0"/>
          <w:marTop w:val="0"/>
          <w:marBottom w:val="0"/>
          <w:divBdr>
            <w:top w:val="none" w:sz="0" w:space="0" w:color="auto"/>
            <w:left w:val="none" w:sz="0" w:space="0" w:color="auto"/>
            <w:bottom w:val="none" w:sz="0" w:space="0" w:color="auto"/>
            <w:right w:val="none" w:sz="0" w:space="0" w:color="auto"/>
          </w:divBdr>
        </w:div>
        <w:div w:id="616832381">
          <w:marLeft w:val="0"/>
          <w:marRight w:val="0"/>
          <w:marTop w:val="0"/>
          <w:marBottom w:val="0"/>
          <w:divBdr>
            <w:top w:val="none" w:sz="0" w:space="0" w:color="auto"/>
            <w:left w:val="none" w:sz="0" w:space="0" w:color="auto"/>
            <w:bottom w:val="none" w:sz="0" w:space="0" w:color="auto"/>
            <w:right w:val="none" w:sz="0" w:space="0" w:color="auto"/>
          </w:divBdr>
        </w:div>
        <w:div w:id="619142608">
          <w:marLeft w:val="0"/>
          <w:marRight w:val="0"/>
          <w:marTop w:val="0"/>
          <w:marBottom w:val="0"/>
          <w:divBdr>
            <w:top w:val="none" w:sz="0" w:space="0" w:color="auto"/>
            <w:left w:val="none" w:sz="0" w:space="0" w:color="auto"/>
            <w:bottom w:val="none" w:sz="0" w:space="0" w:color="auto"/>
            <w:right w:val="none" w:sz="0" w:space="0" w:color="auto"/>
          </w:divBdr>
        </w:div>
        <w:div w:id="662778421">
          <w:marLeft w:val="0"/>
          <w:marRight w:val="0"/>
          <w:marTop w:val="0"/>
          <w:marBottom w:val="0"/>
          <w:divBdr>
            <w:top w:val="none" w:sz="0" w:space="0" w:color="auto"/>
            <w:left w:val="none" w:sz="0" w:space="0" w:color="auto"/>
            <w:bottom w:val="none" w:sz="0" w:space="0" w:color="auto"/>
            <w:right w:val="none" w:sz="0" w:space="0" w:color="auto"/>
          </w:divBdr>
        </w:div>
        <w:div w:id="682978957">
          <w:marLeft w:val="0"/>
          <w:marRight w:val="0"/>
          <w:marTop w:val="0"/>
          <w:marBottom w:val="0"/>
          <w:divBdr>
            <w:top w:val="none" w:sz="0" w:space="0" w:color="auto"/>
            <w:left w:val="none" w:sz="0" w:space="0" w:color="auto"/>
            <w:bottom w:val="none" w:sz="0" w:space="0" w:color="auto"/>
            <w:right w:val="none" w:sz="0" w:space="0" w:color="auto"/>
          </w:divBdr>
        </w:div>
        <w:div w:id="811214346">
          <w:marLeft w:val="0"/>
          <w:marRight w:val="0"/>
          <w:marTop w:val="0"/>
          <w:marBottom w:val="0"/>
          <w:divBdr>
            <w:top w:val="none" w:sz="0" w:space="0" w:color="auto"/>
            <w:left w:val="none" w:sz="0" w:space="0" w:color="auto"/>
            <w:bottom w:val="none" w:sz="0" w:space="0" w:color="auto"/>
            <w:right w:val="none" w:sz="0" w:space="0" w:color="auto"/>
          </w:divBdr>
          <w:divsChild>
            <w:div w:id="137572496">
              <w:marLeft w:val="360"/>
              <w:marRight w:val="0"/>
              <w:marTop w:val="0"/>
              <w:marBottom w:val="0"/>
              <w:divBdr>
                <w:top w:val="none" w:sz="0" w:space="0" w:color="auto"/>
                <w:left w:val="none" w:sz="0" w:space="0" w:color="auto"/>
                <w:bottom w:val="none" w:sz="0" w:space="0" w:color="auto"/>
                <w:right w:val="none" w:sz="0" w:space="0" w:color="auto"/>
              </w:divBdr>
            </w:div>
            <w:div w:id="440078424">
              <w:marLeft w:val="360"/>
              <w:marRight w:val="0"/>
              <w:marTop w:val="0"/>
              <w:marBottom w:val="0"/>
              <w:divBdr>
                <w:top w:val="none" w:sz="0" w:space="0" w:color="auto"/>
                <w:left w:val="none" w:sz="0" w:space="0" w:color="auto"/>
                <w:bottom w:val="none" w:sz="0" w:space="0" w:color="auto"/>
                <w:right w:val="none" w:sz="0" w:space="0" w:color="auto"/>
              </w:divBdr>
            </w:div>
            <w:div w:id="480542443">
              <w:marLeft w:val="360"/>
              <w:marRight w:val="0"/>
              <w:marTop w:val="0"/>
              <w:marBottom w:val="0"/>
              <w:divBdr>
                <w:top w:val="none" w:sz="0" w:space="0" w:color="auto"/>
                <w:left w:val="none" w:sz="0" w:space="0" w:color="auto"/>
                <w:bottom w:val="none" w:sz="0" w:space="0" w:color="auto"/>
                <w:right w:val="none" w:sz="0" w:space="0" w:color="auto"/>
              </w:divBdr>
            </w:div>
          </w:divsChild>
        </w:div>
        <w:div w:id="865169372">
          <w:marLeft w:val="0"/>
          <w:marRight w:val="0"/>
          <w:marTop w:val="0"/>
          <w:marBottom w:val="0"/>
          <w:divBdr>
            <w:top w:val="none" w:sz="0" w:space="0" w:color="auto"/>
            <w:left w:val="none" w:sz="0" w:space="0" w:color="auto"/>
            <w:bottom w:val="none" w:sz="0" w:space="0" w:color="auto"/>
            <w:right w:val="none" w:sz="0" w:space="0" w:color="auto"/>
          </w:divBdr>
        </w:div>
        <w:div w:id="931206246">
          <w:marLeft w:val="0"/>
          <w:marRight w:val="0"/>
          <w:marTop w:val="0"/>
          <w:marBottom w:val="0"/>
          <w:divBdr>
            <w:top w:val="none" w:sz="0" w:space="0" w:color="auto"/>
            <w:left w:val="none" w:sz="0" w:space="0" w:color="auto"/>
            <w:bottom w:val="none" w:sz="0" w:space="0" w:color="auto"/>
            <w:right w:val="none" w:sz="0" w:space="0" w:color="auto"/>
          </w:divBdr>
        </w:div>
        <w:div w:id="1093740627">
          <w:marLeft w:val="0"/>
          <w:marRight w:val="0"/>
          <w:marTop w:val="0"/>
          <w:marBottom w:val="0"/>
          <w:divBdr>
            <w:top w:val="none" w:sz="0" w:space="0" w:color="auto"/>
            <w:left w:val="none" w:sz="0" w:space="0" w:color="auto"/>
            <w:bottom w:val="none" w:sz="0" w:space="0" w:color="auto"/>
            <w:right w:val="none" w:sz="0" w:space="0" w:color="auto"/>
          </w:divBdr>
        </w:div>
        <w:div w:id="1112089827">
          <w:marLeft w:val="0"/>
          <w:marRight w:val="0"/>
          <w:marTop w:val="0"/>
          <w:marBottom w:val="0"/>
          <w:divBdr>
            <w:top w:val="none" w:sz="0" w:space="0" w:color="auto"/>
            <w:left w:val="none" w:sz="0" w:space="0" w:color="auto"/>
            <w:bottom w:val="none" w:sz="0" w:space="0" w:color="auto"/>
            <w:right w:val="none" w:sz="0" w:space="0" w:color="auto"/>
          </w:divBdr>
        </w:div>
        <w:div w:id="1167791490">
          <w:marLeft w:val="0"/>
          <w:marRight w:val="0"/>
          <w:marTop w:val="0"/>
          <w:marBottom w:val="0"/>
          <w:divBdr>
            <w:top w:val="none" w:sz="0" w:space="0" w:color="auto"/>
            <w:left w:val="none" w:sz="0" w:space="0" w:color="auto"/>
            <w:bottom w:val="none" w:sz="0" w:space="0" w:color="auto"/>
            <w:right w:val="none" w:sz="0" w:space="0" w:color="auto"/>
          </w:divBdr>
        </w:div>
        <w:div w:id="1358895411">
          <w:marLeft w:val="0"/>
          <w:marRight w:val="0"/>
          <w:marTop w:val="0"/>
          <w:marBottom w:val="0"/>
          <w:divBdr>
            <w:top w:val="none" w:sz="0" w:space="0" w:color="auto"/>
            <w:left w:val="none" w:sz="0" w:space="0" w:color="auto"/>
            <w:bottom w:val="none" w:sz="0" w:space="0" w:color="auto"/>
            <w:right w:val="none" w:sz="0" w:space="0" w:color="auto"/>
          </w:divBdr>
        </w:div>
        <w:div w:id="1424031977">
          <w:marLeft w:val="0"/>
          <w:marRight w:val="0"/>
          <w:marTop w:val="0"/>
          <w:marBottom w:val="0"/>
          <w:divBdr>
            <w:top w:val="none" w:sz="0" w:space="0" w:color="auto"/>
            <w:left w:val="none" w:sz="0" w:space="0" w:color="auto"/>
            <w:bottom w:val="none" w:sz="0" w:space="0" w:color="auto"/>
            <w:right w:val="none" w:sz="0" w:space="0" w:color="auto"/>
          </w:divBdr>
        </w:div>
        <w:div w:id="1469127269">
          <w:marLeft w:val="0"/>
          <w:marRight w:val="0"/>
          <w:marTop w:val="0"/>
          <w:marBottom w:val="0"/>
          <w:divBdr>
            <w:top w:val="none" w:sz="0" w:space="0" w:color="auto"/>
            <w:left w:val="none" w:sz="0" w:space="0" w:color="auto"/>
            <w:bottom w:val="none" w:sz="0" w:space="0" w:color="auto"/>
            <w:right w:val="none" w:sz="0" w:space="0" w:color="auto"/>
          </w:divBdr>
        </w:div>
        <w:div w:id="1580826159">
          <w:marLeft w:val="0"/>
          <w:marRight w:val="0"/>
          <w:marTop w:val="0"/>
          <w:marBottom w:val="0"/>
          <w:divBdr>
            <w:top w:val="none" w:sz="0" w:space="0" w:color="auto"/>
            <w:left w:val="none" w:sz="0" w:space="0" w:color="auto"/>
            <w:bottom w:val="none" w:sz="0" w:space="0" w:color="auto"/>
            <w:right w:val="none" w:sz="0" w:space="0" w:color="auto"/>
          </w:divBdr>
        </w:div>
        <w:div w:id="1597590541">
          <w:marLeft w:val="0"/>
          <w:marRight w:val="0"/>
          <w:marTop w:val="0"/>
          <w:marBottom w:val="0"/>
          <w:divBdr>
            <w:top w:val="none" w:sz="0" w:space="0" w:color="auto"/>
            <w:left w:val="none" w:sz="0" w:space="0" w:color="auto"/>
            <w:bottom w:val="none" w:sz="0" w:space="0" w:color="auto"/>
            <w:right w:val="none" w:sz="0" w:space="0" w:color="auto"/>
          </w:divBdr>
        </w:div>
        <w:div w:id="1632050773">
          <w:marLeft w:val="0"/>
          <w:marRight w:val="0"/>
          <w:marTop w:val="0"/>
          <w:marBottom w:val="0"/>
          <w:divBdr>
            <w:top w:val="none" w:sz="0" w:space="0" w:color="auto"/>
            <w:left w:val="none" w:sz="0" w:space="0" w:color="auto"/>
            <w:bottom w:val="none" w:sz="0" w:space="0" w:color="auto"/>
            <w:right w:val="none" w:sz="0" w:space="0" w:color="auto"/>
          </w:divBdr>
        </w:div>
        <w:div w:id="1734350527">
          <w:marLeft w:val="0"/>
          <w:marRight w:val="0"/>
          <w:marTop w:val="0"/>
          <w:marBottom w:val="0"/>
          <w:divBdr>
            <w:top w:val="none" w:sz="0" w:space="0" w:color="auto"/>
            <w:left w:val="none" w:sz="0" w:space="0" w:color="auto"/>
            <w:bottom w:val="none" w:sz="0" w:space="0" w:color="auto"/>
            <w:right w:val="none" w:sz="0" w:space="0" w:color="auto"/>
          </w:divBdr>
        </w:div>
        <w:div w:id="1905867509">
          <w:marLeft w:val="0"/>
          <w:marRight w:val="0"/>
          <w:marTop w:val="0"/>
          <w:marBottom w:val="0"/>
          <w:divBdr>
            <w:top w:val="none" w:sz="0" w:space="0" w:color="auto"/>
            <w:left w:val="none" w:sz="0" w:space="0" w:color="auto"/>
            <w:bottom w:val="none" w:sz="0" w:space="0" w:color="auto"/>
            <w:right w:val="none" w:sz="0" w:space="0" w:color="auto"/>
          </w:divBdr>
        </w:div>
        <w:div w:id="1954750955">
          <w:marLeft w:val="0"/>
          <w:marRight w:val="0"/>
          <w:marTop w:val="0"/>
          <w:marBottom w:val="0"/>
          <w:divBdr>
            <w:top w:val="none" w:sz="0" w:space="0" w:color="auto"/>
            <w:left w:val="none" w:sz="0" w:space="0" w:color="auto"/>
            <w:bottom w:val="none" w:sz="0" w:space="0" w:color="auto"/>
            <w:right w:val="none" w:sz="0" w:space="0" w:color="auto"/>
          </w:divBdr>
        </w:div>
      </w:divsChild>
    </w:div>
    <w:div w:id="835152074">
      <w:bodyDiv w:val="1"/>
      <w:marLeft w:val="0"/>
      <w:marRight w:val="0"/>
      <w:marTop w:val="0"/>
      <w:marBottom w:val="0"/>
      <w:divBdr>
        <w:top w:val="none" w:sz="0" w:space="0" w:color="auto"/>
        <w:left w:val="none" w:sz="0" w:space="0" w:color="auto"/>
        <w:bottom w:val="none" w:sz="0" w:space="0" w:color="auto"/>
        <w:right w:val="none" w:sz="0" w:space="0" w:color="auto"/>
      </w:divBdr>
      <w:divsChild>
        <w:div w:id="529882528">
          <w:marLeft w:val="0"/>
          <w:marRight w:val="0"/>
          <w:marTop w:val="0"/>
          <w:marBottom w:val="0"/>
          <w:divBdr>
            <w:top w:val="none" w:sz="0" w:space="0" w:color="auto"/>
            <w:left w:val="none" w:sz="0" w:space="0" w:color="auto"/>
            <w:bottom w:val="none" w:sz="0" w:space="0" w:color="auto"/>
            <w:right w:val="none" w:sz="0" w:space="0" w:color="auto"/>
          </w:divBdr>
        </w:div>
        <w:div w:id="1099983970">
          <w:marLeft w:val="0"/>
          <w:marRight w:val="0"/>
          <w:marTop w:val="0"/>
          <w:marBottom w:val="0"/>
          <w:divBdr>
            <w:top w:val="none" w:sz="0" w:space="0" w:color="auto"/>
            <w:left w:val="none" w:sz="0" w:space="0" w:color="auto"/>
            <w:bottom w:val="none" w:sz="0" w:space="0" w:color="auto"/>
            <w:right w:val="none" w:sz="0" w:space="0" w:color="auto"/>
          </w:divBdr>
        </w:div>
        <w:div w:id="1648434980">
          <w:marLeft w:val="0"/>
          <w:marRight w:val="0"/>
          <w:marTop w:val="0"/>
          <w:marBottom w:val="0"/>
          <w:divBdr>
            <w:top w:val="none" w:sz="0" w:space="0" w:color="auto"/>
            <w:left w:val="none" w:sz="0" w:space="0" w:color="auto"/>
            <w:bottom w:val="none" w:sz="0" w:space="0" w:color="auto"/>
            <w:right w:val="none" w:sz="0" w:space="0" w:color="auto"/>
          </w:divBdr>
        </w:div>
      </w:divsChild>
    </w:div>
    <w:div w:id="885916440">
      <w:bodyDiv w:val="1"/>
      <w:marLeft w:val="0"/>
      <w:marRight w:val="0"/>
      <w:marTop w:val="0"/>
      <w:marBottom w:val="0"/>
      <w:divBdr>
        <w:top w:val="none" w:sz="0" w:space="0" w:color="auto"/>
        <w:left w:val="none" w:sz="0" w:space="0" w:color="auto"/>
        <w:bottom w:val="none" w:sz="0" w:space="0" w:color="auto"/>
        <w:right w:val="none" w:sz="0" w:space="0" w:color="auto"/>
      </w:divBdr>
    </w:div>
    <w:div w:id="895122735">
      <w:bodyDiv w:val="1"/>
      <w:marLeft w:val="0"/>
      <w:marRight w:val="0"/>
      <w:marTop w:val="0"/>
      <w:marBottom w:val="0"/>
      <w:divBdr>
        <w:top w:val="none" w:sz="0" w:space="0" w:color="auto"/>
        <w:left w:val="none" w:sz="0" w:space="0" w:color="auto"/>
        <w:bottom w:val="none" w:sz="0" w:space="0" w:color="auto"/>
        <w:right w:val="none" w:sz="0" w:space="0" w:color="auto"/>
      </w:divBdr>
      <w:divsChild>
        <w:div w:id="637763477">
          <w:marLeft w:val="0"/>
          <w:marRight w:val="0"/>
          <w:marTop w:val="0"/>
          <w:marBottom w:val="0"/>
          <w:divBdr>
            <w:top w:val="none" w:sz="0" w:space="0" w:color="auto"/>
            <w:left w:val="none" w:sz="0" w:space="0" w:color="auto"/>
            <w:bottom w:val="none" w:sz="0" w:space="0" w:color="auto"/>
            <w:right w:val="none" w:sz="0" w:space="0" w:color="auto"/>
          </w:divBdr>
        </w:div>
        <w:div w:id="1022829224">
          <w:marLeft w:val="0"/>
          <w:marRight w:val="0"/>
          <w:marTop w:val="0"/>
          <w:marBottom w:val="0"/>
          <w:divBdr>
            <w:top w:val="none" w:sz="0" w:space="0" w:color="auto"/>
            <w:left w:val="none" w:sz="0" w:space="0" w:color="auto"/>
            <w:bottom w:val="none" w:sz="0" w:space="0" w:color="auto"/>
            <w:right w:val="none" w:sz="0" w:space="0" w:color="auto"/>
          </w:divBdr>
        </w:div>
        <w:div w:id="1481389366">
          <w:marLeft w:val="0"/>
          <w:marRight w:val="0"/>
          <w:marTop w:val="0"/>
          <w:marBottom w:val="0"/>
          <w:divBdr>
            <w:top w:val="none" w:sz="0" w:space="0" w:color="auto"/>
            <w:left w:val="none" w:sz="0" w:space="0" w:color="auto"/>
            <w:bottom w:val="none" w:sz="0" w:space="0" w:color="auto"/>
            <w:right w:val="none" w:sz="0" w:space="0" w:color="auto"/>
          </w:divBdr>
        </w:div>
        <w:div w:id="1997805401">
          <w:marLeft w:val="0"/>
          <w:marRight w:val="0"/>
          <w:marTop w:val="0"/>
          <w:marBottom w:val="0"/>
          <w:divBdr>
            <w:top w:val="none" w:sz="0" w:space="0" w:color="auto"/>
            <w:left w:val="none" w:sz="0" w:space="0" w:color="auto"/>
            <w:bottom w:val="none" w:sz="0" w:space="0" w:color="auto"/>
            <w:right w:val="none" w:sz="0" w:space="0" w:color="auto"/>
          </w:divBdr>
        </w:div>
        <w:div w:id="2133672657">
          <w:marLeft w:val="0"/>
          <w:marRight w:val="0"/>
          <w:marTop w:val="0"/>
          <w:marBottom w:val="0"/>
          <w:divBdr>
            <w:top w:val="none" w:sz="0" w:space="0" w:color="auto"/>
            <w:left w:val="none" w:sz="0" w:space="0" w:color="auto"/>
            <w:bottom w:val="none" w:sz="0" w:space="0" w:color="auto"/>
            <w:right w:val="none" w:sz="0" w:space="0" w:color="auto"/>
          </w:divBdr>
        </w:div>
      </w:divsChild>
    </w:div>
    <w:div w:id="903446411">
      <w:bodyDiv w:val="1"/>
      <w:marLeft w:val="0"/>
      <w:marRight w:val="0"/>
      <w:marTop w:val="0"/>
      <w:marBottom w:val="0"/>
      <w:divBdr>
        <w:top w:val="none" w:sz="0" w:space="0" w:color="auto"/>
        <w:left w:val="none" w:sz="0" w:space="0" w:color="auto"/>
        <w:bottom w:val="none" w:sz="0" w:space="0" w:color="auto"/>
        <w:right w:val="none" w:sz="0" w:space="0" w:color="auto"/>
      </w:divBdr>
      <w:divsChild>
        <w:div w:id="47268722">
          <w:marLeft w:val="0"/>
          <w:marRight w:val="0"/>
          <w:marTop w:val="0"/>
          <w:marBottom w:val="0"/>
          <w:divBdr>
            <w:top w:val="none" w:sz="0" w:space="0" w:color="auto"/>
            <w:left w:val="none" w:sz="0" w:space="0" w:color="auto"/>
            <w:bottom w:val="none" w:sz="0" w:space="0" w:color="auto"/>
            <w:right w:val="none" w:sz="0" w:space="0" w:color="auto"/>
          </w:divBdr>
          <w:divsChild>
            <w:div w:id="1843012273">
              <w:marLeft w:val="0"/>
              <w:marRight w:val="0"/>
              <w:marTop w:val="27"/>
              <w:marBottom w:val="27"/>
              <w:divBdr>
                <w:top w:val="none" w:sz="0" w:space="0" w:color="auto"/>
                <w:left w:val="none" w:sz="0" w:space="0" w:color="auto"/>
                <w:bottom w:val="none" w:sz="0" w:space="0" w:color="auto"/>
                <w:right w:val="none" w:sz="0" w:space="0" w:color="auto"/>
              </w:divBdr>
              <w:divsChild>
                <w:div w:id="3872535">
                  <w:marLeft w:val="0"/>
                  <w:marRight w:val="0"/>
                  <w:marTop w:val="0"/>
                  <w:marBottom w:val="0"/>
                  <w:divBdr>
                    <w:top w:val="none" w:sz="0" w:space="0" w:color="auto"/>
                    <w:left w:val="none" w:sz="0" w:space="0" w:color="auto"/>
                    <w:bottom w:val="none" w:sz="0" w:space="0" w:color="auto"/>
                    <w:right w:val="none" w:sz="0" w:space="0" w:color="auto"/>
                  </w:divBdr>
                  <w:divsChild>
                    <w:div w:id="2022470777">
                      <w:marLeft w:val="0"/>
                      <w:marRight w:val="0"/>
                      <w:marTop w:val="0"/>
                      <w:marBottom w:val="0"/>
                      <w:divBdr>
                        <w:top w:val="none" w:sz="0" w:space="0" w:color="auto"/>
                        <w:left w:val="none" w:sz="0" w:space="0" w:color="auto"/>
                        <w:bottom w:val="none" w:sz="0" w:space="0" w:color="auto"/>
                        <w:right w:val="none" w:sz="0" w:space="0" w:color="auto"/>
                      </w:divBdr>
                    </w:div>
                  </w:divsChild>
                </w:div>
                <w:div w:id="122577034">
                  <w:marLeft w:val="0"/>
                  <w:marRight w:val="0"/>
                  <w:marTop w:val="0"/>
                  <w:marBottom w:val="0"/>
                  <w:divBdr>
                    <w:top w:val="none" w:sz="0" w:space="0" w:color="auto"/>
                    <w:left w:val="none" w:sz="0" w:space="0" w:color="auto"/>
                    <w:bottom w:val="none" w:sz="0" w:space="0" w:color="auto"/>
                    <w:right w:val="none" w:sz="0" w:space="0" w:color="auto"/>
                  </w:divBdr>
                  <w:divsChild>
                    <w:div w:id="294213071">
                      <w:marLeft w:val="0"/>
                      <w:marRight w:val="0"/>
                      <w:marTop w:val="0"/>
                      <w:marBottom w:val="0"/>
                      <w:divBdr>
                        <w:top w:val="none" w:sz="0" w:space="0" w:color="auto"/>
                        <w:left w:val="none" w:sz="0" w:space="0" w:color="auto"/>
                        <w:bottom w:val="none" w:sz="0" w:space="0" w:color="auto"/>
                        <w:right w:val="none" w:sz="0" w:space="0" w:color="auto"/>
                      </w:divBdr>
                    </w:div>
                  </w:divsChild>
                </w:div>
                <w:div w:id="196477627">
                  <w:marLeft w:val="0"/>
                  <w:marRight w:val="0"/>
                  <w:marTop w:val="0"/>
                  <w:marBottom w:val="0"/>
                  <w:divBdr>
                    <w:top w:val="none" w:sz="0" w:space="0" w:color="auto"/>
                    <w:left w:val="none" w:sz="0" w:space="0" w:color="auto"/>
                    <w:bottom w:val="none" w:sz="0" w:space="0" w:color="auto"/>
                    <w:right w:val="none" w:sz="0" w:space="0" w:color="auto"/>
                  </w:divBdr>
                  <w:divsChild>
                    <w:div w:id="396167789">
                      <w:marLeft w:val="0"/>
                      <w:marRight w:val="0"/>
                      <w:marTop w:val="0"/>
                      <w:marBottom w:val="0"/>
                      <w:divBdr>
                        <w:top w:val="none" w:sz="0" w:space="0" w:color="auto"/>
                        <w:left w:val="none" w:sz="0" w:space="0" w:color="auto"/>
                        <w:bottom w:val="none" w:sz="0" w:space="0" w:color="auto"/>
                        <w:right w:val="none" w:sz="0" w:space="0" w:color="auto"/>
                      </w:divBdr>
                    </w:div>
                  </w:divsChild>
                </w:div>
                <w:div w:id="205946304">
                  <w:marLeft w:val="0"/>
                  <w:marRight w:val="0"/>
                  <w:marTop w:val="0"/>
                  <w:marBottom w:val="0"/>
                  <w:divBdr>
                    <w:top w:val="none" w:sz="0" w:space="0" w:color="auto"/>
                    <w:left w:val="none" w:sz="0" w:space="0" w:color="auto"/>
                    <w:bottom w:val="none" w:sz="0" w:space="0" w:color="auto"/>
                    <w:right w:val="none" w:sz="0" w:space="0" w:color="auto"/>
                  </w:divBdr>
                  <w:divsChild>
                    <w:div w:id="1439334075">
                      <w:marLeft w:val="0"/>
                      <w:marRight w:val="0"/>
                      <w:marTop w:val="0"/>
                      <w:marBottom w:val="0"/>
                      <w:divBdr>
                        <w:top w:val="none" w:sz="0" w:space="0" w:color="auto"/>
                        <w:left w:val="none" w:sz="0" w:space="0" w:color="auto"/>
                        <w:bottom w:val="none" w:sz="0" w:space="0" w:color="auto"/>
                        <w:right w:val="none" w:sz="0" w:space="0" w:color="auto"/>
                      </w:divBdr>
                    </w:div>
                  </w:divsChild>
                </w:div>
                <w:div w:id="229118507">
                  <w:marLeft w:val="0"/>
                  <w:marRight w:val="0"/>
                  <w:marTop w:val="0"/>
                  <w:marBottom w:val="0"/>
                  <w:divBdr>
                    <w:top w:val="none" w:sz="0" w:space="0" w:color="auto"/>
                    <w:left w:val="none" w:sz="0" w:space="0" w:color="auto"/>
                    <w:bottom w:val="none" w:sz="0" w:space="0" w:color="auto"/>
                    <w:right w:val="none" w:sz="0" w:space="0" w:color="auto"/>
                  </w:divBdr>
                  <w:divsChild>
                    <w:div w:id="1499923493">
                      <w:marLeft w:val="0"/>
                      <w:marRight w:val="0"/>
                      <w:marTop w:val="0"/>
                      <w:marBottom w:val="0"/>
                      <w:divBdr>
                        <w:top w:val="none" w:sz="0" w:space="0" w:color="auto"/>
                        <w:left w:val="none" w:sz="0" w:space="0" w:color="auto"/>
                        <w:bottom w:val="none" w:sz="0" w:space="0" w:color="auto"/>
                        <w:right w:val="none" w:sz="0" w:space="0" w:color="auto"/>
                      </w:divBdr>
                    </w:div>
                  </w:divsChild>
                </w:div>
                <w:div w:id="297996400">
                  <w:marLeft w:val="0"/>
                  <w:marRight w:val="0"/>
                  <w:marTop w:val="0"/>
                  <w:marBottom w:val="0"/>
                  <w:divBdr>
                    <w:top w:val="none" w:sz="0" w:space="0" w:color="auto"/>
                    <w:left w:val="none" w:sz="0" w:space="0" w:color="auto"/>
                    <w:bottom w:val="none" w:sz="0" w:space="0" w:color="auto"/>
                    <w:right w:val="none" w:sz="0" w:space="0" w:color="auto"/>
                  </w:divBdr>
                  <w:divsChild>
                    <w:div w:id="1333485909">
                      <w:marLeft w:val="0"/>
                      <w:marRight w:val="0"/>
                      <w:marTop w:val="0"/>
                      <w:marBottom w:val="0"/>
                      <w:divBdr>
                        <w:top w:val="none" w:sz="0" w:space="0" w:color="auto"/>
                        <w:left w:val="none" w:sz="0" w:space="0" w:color="auto"/>
                        <w:bottom w:val="none" w:sz="0" w:space="0" w:color="auto"/>
                        <w:right w:val="none" w:sz="0" w:space="0" w:color="auto"/>
                      </w:divBdr>
                    </w:div>
                  </w:divsChild>
                </w:div>
                <w:div w:id="369574041">
                  <w:marLeft w:val="0"/>
                  <w:marRight w:val="0"/>
                  <w:marTop w:val="0"/>
                  <w:marBottom w:val="0"/>
                  <w:divBdr>
                    <w:top w:val="none" w:sz="0" w:space="0" w:color="auto"/>
                    <w:left w:val="none" w:sz="0" w:space="0" w:color="auto"/>
                    <w:bottom w:val="none" w:sz="0" w:space="0" w:color="auto"/>
                    <w:right w:val="none" w:sz="0" w:space="0" w:color="auto"/>
                  </w:divBdr>
                  <w:divsChild>
                    <w:div w:id="1216695432">
                      <w:marLeft w:val="0"/>
                      <w:marRight w:val="0"/>
                      <w:marTop w:val="0"/>
                      <w:marBottom w:val="0"/>
                      <w:divBdr>
                        <w:top w:val="none" w:sz="0" w:space="0" w:color="auto"/>
                        <w:left w:val="none" w:sz="0" w:space="0" w:color="auto"/>
                        <w:bottom w:val="none" w:sz="0" w:space="0" w:color="auto"/>
                        <w:right w:val="none" w:sz="0" w:space="0" w:color="auto"/>
                      </w:divBdr>
                    </w:div>
                  </w:divsChild>
                </w:div>
                <w:div w:id="379673266">
                  <w:marLeft w:val="0"/>
                  <w:marRight w:val="0"/>
                  <w:marTop w:val="0"/>
                  <w:marBottom w:val="0"/>
                  <w:divBdr>
                    <w:top w:val="none" w:sz="0" w:space="0" w:color="auto"/>
                    <w:left w:val="none" w:sz="0" w:space="0" w:color="auto"/>
                    <w:bottom w:val="none" w:sz="0" w:space="0" w:color="auto"/>
                    <w:right w:val="none" w:sz="0" w:space="0" w:color="auto"/>
                  </w:divBdr>
                  <w:divsChild>
                    <w:div w:id="1156919623">
                      <w:marLeft w:val="0"/>
                      <w:marRight w:val="0"/>
                      <w:marTop w:val="0"/>
                      <w:marBottom w:val="0"/>
                      <w:divBdr>
                        <w:top w:val="none" w:sz="0" w:space="0" w:color="auto"/>
                        <w:left w:val="none" w:sz="0" w:space="0" w:color="auto"/>
                        <w:bottom w:val="none" w:sz="0" w:space="0" w:color="auto"/>
                        <w:right w:val="none" w:sz="0" w:space="0" w:color="auto"/>
                      </w:divBdr>
                    </w:div>
                  </w:divsChild>
                </w:div>
                <w:div w:id="410390422">
                  <w:marLeft w:val="0"/>
                  <w:marRight w:val="0"/>
                  <w:marTop w:val="0"/>
                  <w:marBottom w:val="0"/>
                  <w:divBdr>
                    <w:top w:val="none" w:sz="0" w:space="0" w:color="auto"/>
                    <w:left w:val="none" w:sz="0" w:space="0" w:color="auto"/>
                    <w:bottom w:val="none" w:sz="0" w:space="0" w:color="auto"/>
                    <w:right w:val="none" w:sz="0" w:space="0" w:color="auto"/>
                  </w:divBdr>
                  <w:divsChild>
                    <w:div w:id="1534077462">
                      <w:marLeft w:val="0"/>
                      <w:marRight w:val="0"/>
                      <w:marTop w:val="0"/>
                      <w:marBottom w:val="0"/>
                      <w:divBdr>
                        <w:top w:val="none" w:sz="0" w:space="0" w:color="auto"/>
                        <w:left w:val="none" w:sz="0" w:space="0" w:color="auto"/>
                        <w:bottom w:val="none" w:sz="0" w:space="0" w:color="auto"/>
                        <w:right w:val="none" w:sz="0" w:space="0" w:color="auto"/>
                      </w:divBdr>
                    </w:div>
                  </w:divsChild>
                </w:div>
                <w:div w:id="445806823">
                  <w:marLeft w:val="0"/>
                  <w:marRight w:val="0"/>
                  <w:marTop w:val="0"/>
                  <w:marBottom w:val="0"/>
                  <w:divBdr>
                    <w:top w:val="none" w:sz="0" w:space="0" w:color="auto"/>
                    <w:left w:val="none" w:sz="0" w:space="0" w:color="auto"/>
                    <w:bottom w:val="none" w:sz="0" w:space="0" w:color="auto"/>
                    <w:right w:val="none" w:sz="0" w:space="0" w:color="auto"/>
                  </w:divBdr>
                  <w:divsChild>
                    <w:div w:id="1317808308">
                      <w:marLeft w:val="0"/>
                      <w:marRight w:val="0"/>
                      <w:marTop w:val="0"/>
                      <w:marBottom w:val="0"/>
                      <w:divBdr>
                        <w:top w:val="none" w:sz="0" w:space="0" w:color="auto"/>
                        <w:left w:val="none" w:sz="0" w:space="0" w:color="auto"/>
                        <w:bottom w:val="none" w:sz="0" w:space="0" w:color="auto"/>
                        <w:right w:val="none" w:sz="0" w:space="0" w:color="auto"/>
                      </w:divBdr>
                    </w:div>
                  </w:divsChild>
                </w:div>
                <w:div w:id="481849093">
                  <w:marLeft w:val="0"/>
                  <w:marRight w:val="0"/>
                  <w:marTop w:val="0"/>
                  <w:marBottom w:val="0"/>
                  <w:divBdr>
                    <w:top w:val="none" w:sz="0" w:space="0" w:color="auto"/>
                    <w:left w:val="none" w:sz="0" w:space="0" w:color="auto"/>
                    <w:bottom w:val="none" w:sz="0" w:space="0" w:color="auto"/>
                    <w:right w:val="none" w:sz="0" w:space="0" w:color="auto"/>
                  </w:divBdr>
                  <w:divsChild>
                    <w:div w:id="990253788">
                      <w:marLeft w:val="0"/>
                      <w:marRight w:val="0"/>
                      <w:marTop w:val="0"/>
                      <w:marBottom w:val="0"/>
                      <w:divBdr>
                        <w:top w:val="none" w:sz="0" w:space="0" w:color="auto"/>
                        <w:left w:val="none" w:sz="0" w:space="0" w:color="auto"/>
                        <w:bottom w:val="none" w:sz="0" w:space="0" w:color="auto"/>
                        <w:right w:val="none" w:sz="0" w:space="0" w:color="auto"/>
                      </w:divBdr>
                    </w:div>
                  </w:divsChild>
                </w:div>
                <w:div w:id="584536341">
                  <w:marLeft w:val="0"/>
                  <w:marRight w:val="0"/>
                  <w:marTop w:val="0"/>
                  <w:marBottom w:val="0"/>
                  <w:divBdr>
                    <w:top w:val="none" w:sz="0" w:space="0" w:color="auto"/>
                    <w:left w:val="none" w:sz="0" w:space="0" w:color="auto"/>
                    <w:bottom w:val="none" w:sz="0" w:space="0" w:color="auto"/>
                    <w:right w:val="none" w:sz="0" w:space="0" w:color="auto"/>
                  </w:divBdr>
                  <w:divsChild>
                    <w:div w:id="1327636183">
                      <w:marLeft w:val="0"/>
                      <w:marRight w:val="0"/>
                      <w:marTop w:val="0"/>
                      <w:marBottom w:val="0"/>
                      <w:divBdr>
                        <w:top w:val="none" w:sz="0" w:space="0" w:color="auto"/>
                        <w:left w:val="none" w:sz="0" w:space="0" w:color="auto"/>
                        <w:bottom w:val="none" w:sz="0" w:space="0" w:color="auto"/>
                        <w:right w:val="none" w:sz="0" w:space="0" w:color="auto"/>
                      </w:divBdr>
                    </w:div>
                  </w:divsChild>
                </w:div>
                <w:div w:id="602567058">
                  <w:marLeft w:val="0"/>
                  <w:marRight w:val="0"/>
                  <w:marTop w:val="0"/>
                  <w:marBottom w:val="0"/>
                  <w:divBdr>
                    <w:top w:val="none" w:sz="0" w:space="0" w:color="auto"/>
                    <w:left w:val="none" w:sz="0" w:space="0" w:color="auto"/>
                    <w:bottom w:val="none" w:sz="0" w:space="0" w:color="auto"/>
                    <w:right w:val="none" w:sz="0" w:space="0" w:color="auto"/>
                  </w:divBdr>
                  <w:divsChild>
                    <w:div w:id="238952634">
                      <w:marLeft w:val="0"/>
                      <w:marRight w:val="0"/>
                      <w:marTop w:val="0"/>
                      <w:marBottom w:val="0"/>
                      <w:divBdr>
                        <w:top w:val="none" w:sz="0" w:space="0" w:color="auto"/>
                        <w:left w:val="none" w:sz="0" w:space="0" w:color="auto"/>
                        <w:bottom w:val="none" w:sz="0" w:space="0" w:color="auto"/>
                        <w:right w:val="none" w:sz="0" w:space="0" w:color="auto"/>
                      </w:divBdr>
                    </w:div>
                  </w:divsChild>
                </w:div>
                <w:div w:id="610211082">
                  <w:marLeft w:val="0"/>
                  <w:marRight w:val="0"/>
                  <w:marTop w:val="0"/>
                  <w:marBottom w:val="0"/>
                  <w:divBdr>
                    <w:top w:val="none" w:sz="0" w:space="0" w:color="auto"/>
                    <w:left w:val="none" w:sz="0" w:space="0" w:color="auto"/>
                    <w:bottom w:val="none" w:sz="0" w:space="0" w:color="auto"/>
                    <w:right w:val="none" w:sz="0" w:space="0" w:color="auto"/>
                  </w:divBdr>
                  <w:divsChild>
                    <w:div w:id="966011664">
                      <w:marLeft w:val="0"/>
                      <w:marRight w:val="0"/>
                      <w:marTop w:val="0"/>
                      <w:marBottom w:val="0"/>
                      <w:divBdr>
                        <w:top w:val="none" w:sz="0" w:space="0" w:color="auto"/>
                        <w:left w:val="none" w:sz="0" w:space="0" w:color="auto"/>
                        <w:bottom w:val="none" w:sz="0" w:space="0" w:color="auto"/>
                        <w:right w:val="none" w:sz="0" w:space="0" w:color="auto"/>
                      </w:divBdr>
                    </w:div>
                  </w:divsChild>
                </w:div>
                <w:div w:id="613945306">
                  <w:marLeft w:val="0"/>
                  <w:marRight w:val="0"/>
                  <w:marTop w:val="0"/>
                  <w:marBottom w:val="0"/>
                  <w:divBdr>
                    <w:top w:val="none" w:sz="0" w:space="0" w:color="auto"/>
                    <w:left w:val="none" w:sz="0" w:space="0" w:color="auto"/>
                    <w:bottom w:val="none" w:sz="0" w:space="0" w:color="auto"/>
                    <w:right w:val="none" w:sz="0" w:space="0" w:color="auto"/>
                  </w:divBdr>
                  <w:divsChild>
                    <w:div w:id="1971086230">
                      <w:marLeft w:val="0"/>
                      <w:marRight w:val="0"/>
                      <w:marTop w:val="0"/>
                      <w:marBottom w:val="0"/>
                      <w:divBdr>
                        <w:top w:val="none" w:sz="0" w:space="0" w:color="auto"/>
                        <w:left w:val="none" w:sz="0" w:space="0" w:color="auto"/>
                        <w:bottom w:val="none" w:sz="0" w:space="0" w:color="auto"/>
                        <w:right w:val="none" w:sz="0" w:space="0" w:color="auto"/>
                      </w:divBdr>
                    </w:div>
                  </w:divsChild>
                </w:div>
                <w:div w:id="622426477">
                  <w:marLeft w:val="0"/>
                  <w:marRight w:val="0"/>
                  <w:marTop w:val="0"/>
                  <w:marBottom w:val="0"/>
                  <w:divBdr>
                    <w:top w:val="none" w:sz="0" w:space="0" w:color="auto"/>
                    <w:left w:val="none" w:sz="0" w:space="0" w:color="auto"/>
                    <w:bottom w:val="none" w:sz="0" w:space="0" w:color="auto"/>
                    <w:right w:val="none" w:sz="0" w:space="0" w:color="auto"/>
                  </w:divBdr>
                  <w:divsChild>
                    <w:div w:id="2076584010">
                      <w:marLeft w:val="0"/>
                      <w:marRight w:val="0"/>
                      <w:marTop w:val="0"/>
                      <w:marBottom w:val="0"/>
                      <w:divBdr>
                        <w:top w:val="none" w:sz="0" w:space="0" w:color="auto"/>
                        <w:left w:val="none" w:sz="0" w:space="0" w:color="auto"/>
                        <w:bottom w:val="none" w:sz="0" w:space="0" w:color="auto"/>
                        <w:right w:val="none" w:sz="0" w:space="0" w:color="auto"/>
                      </w:divBdr>
                    </w:div>
                  </w:divsChild>
                </w:div>
                <w:div w:id="669913703">
                  <w:marLeft w:val="0"/>
                  <w:marRight w:val="0"/>
                  <w:marTop w:val="0"/>
                  <w:marBottom w:val="0"/>
                  <w:divBdr>
                    <w:top w:val="none" w:sz="0" w:space="0" w:color="auto"/>
                    <w:left w:val="none" w:sz="0" w:space="0" w:color="auto"/>
                    <w:bottom w:val="none" w:sz="0" w:space="0" w:color="auto"/>
                    <w:right w:val="none" w:sz="0" w:space="0" w:color="auto"/>
                  </w:divBdr>
                  <w:divsChild>
                    <w:div w:id="309334598">
                      <w:marLeft w:val="0"/>
                      <w:marRight w:val="0"/>
                      <w:marTop w:val="0"/>
                      <w:marBottom w:val="0"/>
                      <w:divBdr>
                        <w:top w:val="none" w:sz="0" w:space="0" w:color="auto"/>
                        <w:left w:val="none" w:sz="0" w:space="0" w:color="auto"/>
                        <w:bottom w:val="none" w:sz="0" w:space="0" w:color="auto"/>
                        <w:right w:val="none" w:sz="0" w:space="0" w:color="auto"/>
                      </w:divBdr>
                    </w:div>
                  </w:divsChild>
                </w:div>
                <w:div w:id="733358493">
                  <w:marLeft w:val="0"/>
                  <w:marRight w:val="0"/>
                  <w:marTop w:val="0"/>
                  <w:marBottom w:val="0"/>
                  <w:divBdr>
                    <w:top w:val="none" w:sz="0" w:space="0" w:color="auto"/>
                    <w:left w:val="none" w:sz="0" w:space="0" w:color="auto"/>
                    <w:bottom w:val="none" w:sz="0" w:space="0" w:color="auto"/>
                    <w:right w:val="none" w:sz="0" w:space="0" w:color="auto"/>
                  </w:divBdr>
                  <w:divsChild>
                    <w:div w:id="1438670158">
                      <w:marLeft w:val="0"/>
                      <w:marRight w:val="0"/>
                      <w:marTop w:val="0"/>
                      <w:marBottom w:val="0"/>
                      <w:divBdr>
                        <w:top w:val="none" w:sz="0" w:space="0" w:color="auto"/>
                        <w:left w:val="none" w:sz="0" w:space="0" w:color="auto"/>
                        <w:bottom w:val="none" w:sz="0" w:space="0" w:color="auto"/>
                        <w:right w:val="none" w:sz="0" w:space="0" w:color="auto"/>
                      </w:divBdr>
                    </w:div>
                  </w:divsChild>
                </w:div>
                <w:div w:id="739446075">
                  <w:marLeft w:val="0"/>
                  <w:marRight w:val="0"/>
                  <w:marTop w:val="0"/>
                  <w:marBottom w:val="0"/>
                  <w:divBdr>
                    <w:top w:val="none" w:sz="0" w:space="0" w:color="auto"/>
                    <w:left w:val="none" w:sz="0" w:space="0" w:color="auto"/>
                    <w:bottom w:val="none" w:sz="0" w:space="0" w:color="auto"/>
                    <w:right w:val="none" w:sz="0" w:space="0" w:color="auto"/>
                  </w:divBdr>
                  <w:divsChild>
                    <w:div w:id="1806703048">
                      <w:marLeft w:val="0"/>
                      <w:marRight w:val="0"/>
                      <w:marTop w:val="0"/>
                      <w:marBottom w:val="0"/>
                      <w:divBdr>
                        <w:top w:val="none" w:sz="0" w:space="0" w:color="auto"/>
                        <w:left w:val="none" w:sz="0" w:space="0" w:color="auto"/>
                        <w:bottom w:val="none" w:sz="0" w:space="0" w:color="auto"/>
                        <w:right w:val="none" w:sz="0" w:space="0" w:color="auto"/>
                      </w:divBdr>
                    </w:div>
                  </w:divsChild>
                </w:div>
                <w:div w:id="750322515">
                  <w:marLeft w:val="0"/>
                  <w:marRight w:val="0"/>
                  <w:marTop w:val="0"/>
                  <w:marBottom w:val="0"/>
                  <w:divBdr>
                    <w:top w:val="none" w:sz="0" w:space="0" w:color="auto"/>
                    <w:left w:val="none" w:sz="0" w:space="0" w:color="auto"/>
                    <w:bottom w:val="none" w:sz="0" w:space="0" w:color="auto"/>
                    <w:right w:val="none" w:sz="0" w:space="0" w:color="auto"/>
                  </w:divBdr>
                  <w:divsChild>
                    <w:div w:id="692920500">
                      <w:marLeft w:val="0"/>
                      <w:marRight w:val="0"/>
                      <w:marTop w:val="0"/>
                      <w:marBottom w:val="0"/>
                      <w:divBdr>
                        <w:top w:val="none" w:sz="0" w:space="0" w:color="auto"/>
                        <w:left w:val="none" w:sz="0" w:space="0" w:color="auto"/>
                        <w:bottom w:val="none" w:sz="0" w:space="0" w:color="auto"/>
                        <w:right w:val="none" w:sz="0" w:space="0" w:color="auto"/>
                      </w:divBdr>
                    </w:div>
                  </w:divsChild>
                </w:div>
                <w:div w:id="774403708">
                  <w:marLeft w:val="0"/>
                  <w:marRight w:val="0"/>
                  <w:marTop w:val="0"/>
                  <w:marBottom w:val="0"/>
                  <w:divBdr>
                    <w:top w:val="none" w:sz="0" w:space="0" w:color="auto"/>
                    <w:left w:val="none" w:sz="0" w:space="0" w:color="auto"/>
                    <w:bottom w:val="none" w:sz="0" w:space="0" w:color="auto"/>
                    <w:right w:val="none" w:sz="0" w:space="0" w:color="auto"/>
                  </w:divBdr>
                  <w:divsChild>
                    <w:div w:id="1620912729">
                      <w:marLeft w:val="0"/>
                      <w:marRight w:val="0"/>
                      <w:marTop w:val="0"/>
                      <w:marBottom w:val="0"/>
                      <w:divBdr>
                        <w:top w:val="none" w:sz="0" w:space="0" w:color="auto"/>
                        <w:left w:val="none" w:sz="0" w:space="0" w:color="auto"/>
                        <w:bottom w:val="none" w:sz="0" w:space="0" w:color="auto"/>
                        <w:right w:val="none" w:sz="0" w:space="0" w:color="auto"/>
                      </w:divBdr>
                    </w:div>
                  </w:divsChild>
                </w:div>
                <w:div w:id="781999111">
                  <w:marLeft w:val="0"/>
                  <w:marRight w:val="0"/>
                  <w:marTop w:val="0"/>
                  <w:marBottom w:val="0"/>
                  <w:divBdr>
                    <w:top w:val="none" w:sz="0" w:space="0" w:color="auto"/>
                    <w:left w:val="none" w:sz="0" w:space="0" w:color="auto"/>
                    <w:bottom w:val="none" w:sz="0" w:space="0" w:color="auto"/>
                    <w:right w:val="none" w:sz="0" w:space="0" w:color="auto"/>
                  </w:divBdr>
                  <w:divsChild>
                    <w:div w:id="66802772">
                      <w:marLeft w:val="0"/>
                      <w:marRight w:val="0"/>
                      <w:marTop w:val="0"/>
                      <w:marBottom w:val="0"/>
                      <w:divBdr>
                        <w:top w:val="none" w:sz="0" w:space="0" w:color="auto"/>
                        <w:left w:val="none" w:sz="0" w:space="0" w:color="auto"/>
                        <w:bottom w:val="none" w:sz="0" w:space="0" w:color="auto"/>
                        <w:right w:val="none" w:sz="0" w:space="0" w:color="auto"/>
                      </w:divBdr>
                    </w:div>
                  </w:divsChild>
                </w:div>
                <w:div w:id="822548769">
                  <w:marLeft w:val="0"/>
                  <w:marRight w:val="0"/>
                  <w:marTop w:val="0"/>
                  <w:marBottom w:val="0"/>
                  <w:divBdr>
                    <w:top w:val="none" w:sz="0" w:space="0" w:color="auto"/>
                    <w:left w:val="none" w:sz="0" w:space="0" w:color="auto"/>
                    <w:bottom w:val="none" w:sz="0" w:space="0" w:color="auto"/>
                    <w:right w:val="none" w:sz="0" w:space="0" w:color="auto"/>
                  </w:divBdr>
                  <w:divsChild>
                    <w:div w:id="827212619">
                      <w:marLeft w:val="0"/>
                      <w:marRight w:val="0"/>
                      <w:marTop w:val="0"/>
                      <w:marBottom w:val="0"/>
                      <w:divBdr>
                        <w:top w:val="none" w:sz="0" w:space="0" w:color="auto"/>
                        <w:left w:val="none" w:sz="0" w:space="0" w:color="auto"/>
                        <w:bottom w:val="none" w:sz="0" w:space="0" w:color="auto"/>
                        <w:right w:val="none" w:sz="0" w:space="0" w:color="auto"/>
                      </w:divBdr>
                    </w:div>
                  </w:divsChild>
                </w:div>
                <w:div w:id="842209287">
                  <w:marLeft w:val="0"/>
                  <w:marRight w:val="0"/>
                  <w:marTop w:val="0"/>
                  <w:marBottom w:val="0"/>
                  <w:divBdr>
                    <w:top w:val="none" w:sz="0" w:space="0" w:color="auto"/>
                    <w:left w:val="none" w:sz="0" w:space="0" w:color="auto"/>
                    <w:bottom w:val="none" w:sz="0" w:space="0" w:color="auto"/>
                    <w:right w:val="none" w:sz="0" w:space="0" w:color="auto"/>
                  </w:divBdr>
                  <w:divsChild>
                    <w:div w:id="578370065">
                      <w:marLeft w:val="0"/>
                      <w:marRight w:val="0"/>
                      <w:marTop w:val="0"/>
                      <w:marBottom w:val="0"/>
                      <w:divBdr>
                        <w:top w:val="none" w:sz="0" w:space="0" w:color="auto"/>
                        <w:left w:val="none" w:sz="0" w:space="0" w:color="auto"/>
                        <w:bottom w:val="none" w:sz="0" w:space="0" w:color="auto"/>
                        <w:right w:val="none" w:sz="0" w:space="0" w:color="auto"/>
                      </w:divBdr>
                    </w:div>
                  </w:divsChild>
                </w:div>
                <w:div w:id="864363320">
                  <w:marLeft w:val="0"/>
                  <w:marRight w:val="0"/>
                  <w:marTop w:val="0"/>
                  <w:marBottom w:val="0"/>
                  <w:divBdr>
                    <w:top w:val="none" w:sz="0" w:space="0" w:color="auto"/>
                    <w:left w:val="none" w:sz="0" w:space="0" w:color="auto"/>
                    <w:bottom w:val="none" w:sz="0" w:space="0" w:color="auto"/>
                    <w:right w:val="none" w:sz="0" w:space="0" w:color="auto"/>
                  </w:divBdr>
                  <w:divsChild>
                    <w:div w:id="261500796">
                      <w:marLeft w:val="0"/>
                      <w:marRight w:val="0"/>
                      <w:marTop w:val="0"/>
                      <w:marBottom w:val="0"/>
                      <w:divBdr>
                        <w:top w:val="none" w:sz="0" w:space="0" w:color="auto"/>
                        <w:left w:val="none" w:sz="0" w:space="0" w:color="auto"/>
                        <w:bottom w:val="none" w:sz="0" w:space="0" w:color="auto"/>
                        <w:right w:val="none" w:sz="0" w:space="0" w:color="auto"/>
                      </w:divBdr>
                    </w:div>
                  </w:divsChild>
                </w:div>
                <w:div w:id="886256217">
                  <w:marLeft w:val="0"/>
                  <w:marRight w:val="0"/>
                  <w:marTop w:val="0"/>
                  <w:marBottom w:val="0"/>
                  <w:divBdr>
                    <w:top w:val="none" w:sz="0" w:space="0" w:color="auto"/>
                    <w:left w:val="none" w:sz="0" w:space="0" w:color="auto"/>
                    <w:bottom w:val="none" w:sz="0" w:space="0" w:color="auto"/>
                    <w:right w:val="none" w:sz="0" w:space="0" w:color="auto"/>
                  </w:divBdr>
                  <w:divsChild>
                    <w:div w:id="195698508">
                      <w:marLeft w:val="0"/>
                      <w:marRight w:val="0"/>
                      <w:marTop w:val="0"/>
                      <w:marBottom w:val="0"/>
                      <w:divBdr>
                        <w:top w:val="none" w:sz="0" w:space="0" w:color="auto"/>
                        <w:left w:val="none" w:sz="0" w:space="0" w:color="auto"/>
                        <w:bottom w:val="none" w:sz="0" w:space="0" w:color="auto"/>
                        <w:right w:val="none" w:sz="0" w:space="0" w:color="auto"/>
                      </w:divBdr>
                    </w:div>
                  </w:divsChild>
                </w:div>
                <w:div w:id="892346294">
                  <w:marLeft w:val="0"/>
                  <w:marRight w:val="0"/>
                  <w:marTop w:val="0"/>
                  <w:marBottom w:val="0"/>
                  <w:divBdr>
                    <w:top w:val="none" w:sz="0" w:space="0" w:color="auto"/>
                    <w:left w:val="none" w:sz="0" w:space="0" w:color="auto"/>
                    <w:bottom w:val="none" w:sz="0" w:space="0" w:color="auto"/>
                    <w:right w:val="none" w:sz="0" w:space="0" w:color="auto"/>
                  </w:divBdr>
                  <w:divsChild>
                    <w:div w:id="907230213">
                      <w:marLeft w:val="0"/>
                      <w:marRight w:val="0"/>
                      <w:marTop w:val="0"/>
                      <w:marBottom w:val="0"/>
                      <w:divBdr>
                        <w:top w:val="none" w:sz="0" w:space="0" w:color="auto"/>
                        <w:left w:val="none" w:sz="0" w:space="0" w:color="auto"/>
                        <w:bottom w:val="none" w:sz="0" w:space="0" w:color="auto"/>
                        <w:right w:val="none" w:sz="0" w:space="0" w:color="auto"/>
                      </w:divBdr>
                    </w:div>
                  </w:divsChild>
                </w:div>
                <w:div w:id="930577871">
                  <w:marLeft w:val="0"/>
                  <w:marRight w:val="0"/>
                  <w:marTop w:val="0"/>
                  <w:marBottom w:val="0"/>
                  <w:divBdr>
                    <w:top w:val="none" w:sz="0" w:space="0" w:color="auto"/>
                    <w:left w:val="none" w:sz="0" w:space="0" w:color="auto"/>
                    <w:bottom w:val="none" w:sz="0" w:space="0" w:color="auto"/>
                    <w:right w:val="none" w:sz="0" w:space="0" w:color="auto"/>
                  </w:divBdr>
                  <w:divsChild>
                    <w:div w:id="1076322756">
                      <w:marLeft w:val="0"/>
                      <w:marRight w:val="0"/>
                      <w:marTop w:val="0"/>
                      <w:marBottom w:val="0"/>
                      <w:divBdr>
                        <w:top w:val="none" w:sz="0" w:space="0" w:color="auto"/>
                        <w:left w:val="none" w:sz="0" w:space="0" w:color="auto"/>
                        <w:bottom w:val="none" w:sz="0" w:space="0" w:color="auto"/>
                        <w:right w:val="none" w:sz="0" w:space="0" w:color="auto"/>
                      </w:divBdr>
                    </w:div>
                  </w:divsChild>
                </w:div>
                <w:div w:id="1033699340">
                  <w:marLeft w:val="0"/>
                  <w:marRight w:val="0"/>
                  <w:marTop w:val="0"/>
                  <w:marBottom w:val="0"/>
                  <w:divBdr>
                    <w:top w:val="none" w:sz="0" w:space="0" w:color="auto"/>
                    <w:left w:val="none" w:sz="0" w:space="0" w:color="auto"/>
                    <w:bottom w:val="none" w:sz="0" w:space="0" w:color="auto"/>
                    <w:right w:val="none" w:sz="0" w:space="0" w:color="auto"/>
                  </w:divBdr>
                  <w:divsChild>
                    <w:div w:id="594434880">
                      <w:marLeft w:val="0"/>
                      <w:marRight w:val="0"/>
                      <w:marTop w:val="0"/>
                      <w:marBottom w:val="0"/>
                      <w:divBdr>
                        <w:top w:val="none" w:sz="0" w:space="0" w:color="auto"/>
                        <w:left w:val="none" w:sz="0" w:space="0" w:color="auto"/>
                        <w:bottom w:val="none" w:sz="0" w:space="0" w:color="auto"/>
                        <w:right w:val="none" w:sz="0" w:space="0" w:color="auto"/>
                      </w:divBdr>
                    </w:div>
                  </w:divsChild>
                </w:div>
                <w:div w:id="1036934001">
                  <w:marLeft w:val="0"/>
                  <w:marRight w:val="0"/>
                  <w:marTop w:val="0"/>
                  <w:marBottom w:val="0"/>
                  <w:divBdr>
                    <w:top w:val="none" w:sz="0" w:space="0" w:color="auto"/>
                    <w:left w:val="none" w:sz="0" w:space="0" w:color="auto"/>
                    <w:bottom w:val="none" w:sz="0" w:space="0" w:color="auto"/>
                    <w:right w:val="none" w:sz="0" w:space="0" w:color="auto"/>
                  </w:divBdr>
                  <w:divsChild>
                    <w:div w:id="148837666">
                      <w:marLeft w:val="0"/>
                      <w:marRight w:val="0"/>
                      <w:marTop w:val="0"/>
                      <w:marBottom w:val="0"/>
                      <w:divBdr>
                        <w:top w:val="none" w:sz="0" w:space="0" w:color="auto"/>
                        <w:left w:val="none" w:sz="0" w:space="0" w:color="auto"/>
                        <w:bottom w:val="none" w:sz="0" w:space="0" w:color="auto"/>
                        <w:right w:val="none" w:sz="0" w:space="0" w:color="auto"/>
                      </w:divBdr>
                    </w:div>
                  </w:divsChild>
                </w:div>
                <w:div w:id="1164590194">
                  <w:marLeft w:val="0"/>
                  <w:marRight w:val="0"/>
                  <w:marTop w:val="0"/>
                  <w:marBottom w:val="0"/>
                  <w:divBdr>
                    <w:top w:val="none" w:sz="0" w:space="0" w:color="auto"/>
                    <w:left w:val="none" w:sz="0" w:space="0" w:color="auto"/>
                    <w:bottom w:val="none" w:sz="0" w:space="0" w:color="auto"/>
                    <w:right w:val="none" w:sz="0" w:space="0" w:color="auto"/>
                  </w:divBdr>
                  <w:divsChild>
                    <w:div w:id="1702170260">
                      <w:marLeft w:val="0"/>
                      <w:marRight w:val="0"/>
                      <w:marTop w:val="0"/>
                      <w:marBottom w:val="0"/>
                      <w:divBdr>
                        <w:top w:val="none" w:sz="0" w:space="0" w:color="auto"/>
                        <w:left w:val="none" w:sz="0" w:space="0" w:color="auto"/>
                        <w:bottom w:val="none" w:sz="0" w:space="0" w:color="auto"/>
                        <w:right w:val="none" w:sz="0" w:space="0" w:color="auto"/>
                      </w:divBdr>
                    </w:div>
                  </w:divsChild>
                </w:div>
                <w:div w:id="1200582476">
                  <w:marLeft w:val="0"/>
                  <w:marRight w:val="0"/>
                  <w:marTop w:val="0"/>
                  <w:marBottom w:val="0"/>
                  <w:divBdr>
                    <w:top w:val="none" w:sz="0" w:space="0" w:color="auto"/>
                    <w:left w:val="none" w:sz="0" w:space="0" w:color="auto"/>
                    <w:bottom w:val="none" w:sz="0" w:space="0" w:color="auto"/>
                    <w:right w:val="none" w:sz="0" w:space="0" w:color="auto"/>
                  </w:divBdr>
                  <w:divsChild>
                    <w:div w:id="1660844653">
                      <w:marLeft w:val="0"/>
                      <w:marRight w:val="0"/>
                      <w:marTop w:val="0"/>
                      <w:marBottom w:val="0"/>
                      <w:divBdr>
                        <w:top w:val="none" w:sz="0" w:space="0" w:color="auto"/>
                        <w:left w:val="none" w:sz="0" w:space="0" w:color="auto"/>
                        <w:bottom w:val="none" w:sz="0" w:space="0" w:color="auto"/>
                        <w:right w:val="none" w:sz="0" w:space="0" w:color="auto"/>
                      </w:divBdr>
                    </w:div>
                  </w:divsChild>
                </w:div>
                <w:div w:id="1213423797">
                  <w:marLeft w:val="0"/>
                  <w:marRight w:val="0"/>
                  <w:marTop w:val="0"/>
                  <w:marBottom w:val="0"/>
                  <w:divBdr>
                    <w:top w:val="none" w:sz="0" w:space="0" w:color="auto"/>
                    <w:left w:val="none" w:sz="0" w:space="0" w:color="auto"/>
                    <w:bottom w:val="none" w:sz="0" w:space="0" w:color="auto"/>
                    <w:right w:val="none" w:sz="0" w:space="0" w:color="auto"/>
                  </w:divBdr>
                  <w:divsChild>
                    <w:div w:id="752550884">
                      <w:marLeft w:val="0"/>
                      <w:marRight w:val="0"/>
                      <w:marTop w:val="0"/>
                      <w:marBottom w:val="0"/>
                      <w:divBdr>
                        <w:top w:val="none" w:sz="0" w:space="0" w:color="auto"/>
                        <w:left w:val="none" w:sz="0" w:space="0" w:color="auto"/>
                        <w:bottom w:val="none" w:sz="0" w:space="0" w:color="auto"/>
                        <w:right w:val="none" w:sz="0" w:space="0" w:color="auto"/>
                      </w:divBdr>
                    </w:div>
                  </w:divsChild>
                </w:div>
                <w:div w:id="1423066522">
                  <w:marLeft w:val="0"/>
                  <w:marRight w:val="0"/>
                  <w:marTop w:val="0"/>
                  <w:marBottom w:val="0"/>
                  <w:divBdr>
                    <w:top w:val="none" w:sz="0" w:space="0" w:color="auto"/>
                    <w:left w:val="none" w:sz="0" w:space="0" w:color="auto"/>
                    <w:bottom w:val="none" w:sz="0" w:space="0" w:color="auto"/>
                    <w:right w:val="none" w:sz="0" w:space="0" w:color="auto"/>
                  </w:divBdr>
                  <w:divsChild>
                    <w:div w:id="783840927">
                      <w:marLeft w:val="0"/>
                      <w:marRight w:val="0"/>
                      <w:marTop w:val="0"/>
                      <w:marBottom w:val="0"/>
                      <w:divBdr>
                        <w:top w:val="none" w:sz="0" w:space="0" w:color="auto"/>
                        <w:left w:val="none" w:sz="0" w:space="0" w:color="auto"/>
                        <w:bottom w:val="none" w:sz="0" w:space="0" w:color="auto"/>
                        <w:right w:val="none" w:sz="0" w:space="0" w:color="auto"/>
                      </w:divBdr>
                    </w:div>
                  </w:divsChild>
                </w:div>
                <w:div w:id="1481069806">
                  <w:marLeft w:val="0"/>
                  <w:marRight w:val="0"/>
                  <w:marTop w:val="0"/>
                  <w:marBottom w:val="0"/>
                  <w:divBdr>
                    <w:top w:val="none" w:sz="0" w:space="0" w:color="auto"/>
                    <w:left w:val="none" w:sz="0" w:space="0" w:color="auto"/>
                    <w:bottom w:val="none" w:sz="0" w:space="0" w:color="auto"/>
                    <w:right w:val="none" w:sz="0" w:space="0" w:color="auto"/>
                  </w:divBdr>
                  <w:divsChild>
                    <w:div w:id="795948802">
                      <w:marLeft w:val="0"/>
                      <w:marRight w:val="0"/>
                      <w:marTop w:val="0"/>
                      <w:marBottom w:val="0"/>
                      <w:divBdr>
                        <w:top w:val="none" w:sz="0" w:space="0" w:color="auto"/>
                        <w:left w:val="none" w:sz="0" w:space="0" w:color="auto"/>
                        <w:bottom w:val="none" w:sz="0" w:space="0" w:color="auto"/>
                        <w:right w:val="none" w:sz="0" w:space="0" w:color="auto"/>
                      </w:divBdr>
                    </w:div>
                  </w:divsChild>
                </w:div>
                <w:div w:id="1507670723">
                  <w:marLeft w:val="0"/>
                  <w:marRight w:val="0"/>
                  <w:marTop w:val="0"/>
                  <w:marBottom w:val="0"/>
                  <w:divBdr>
                    <w:top w:val="none" w:sz="0" w:space="0" w:color="auto"/>
                    <w:left w:val="none" w:sz="0" w:space="0" w:color="auto"/>
                    <w:bottom w:val="none" w:sz="0" w:space="0" w:color="auto"/>
                    <w:right w:val="none" w:sz="0" w:space="0" w:color="auto"/>
                  </w:divBdr>
                  <w:divsChild>
                    <w:div w:id="1859196168">
                      <w:marLeft w:val="0"/>
                      <w:marRight w:val="0"/>
                      <w:marTop w:val="0"/>
                      <w:marBottom w:val="0"/>
                      <w:divBdr>
                        <w:top w:val="none" w:sz="0" w:space="0" w:color="auto"/>
                        <w:left w:val="none" w:sz="0" w:space="0" w:color="auto"/>
                        <w:bottom w:val="none" w:sz="0" w:space="0" w:color="auto"/>
                        <w:right w:val="none" w:sz="0" w:space="0" w:color="auto"/>
                      </w:divBdr>
                    </w:div>
                  </w:divsChild>
                </w:div>
                <w:div w:id="1559895747">
                  <w:marLeft w:val="0"/>
                  <w:marRight w:val="0"/>
                  <w:marTop w:val="0"/>
                  <w:marBottom w:val="0"/>
                  <w:divBdr>
                    <w:top w:val="none" w:sz="0" w:space="0" w:color="auto"/>
                    <w:left w:val="none" w:sz="0" w:space="0" w:color="auto"/>
                    <w:bottom w:val="none" w:sz="0" w:space="0" w:color="auto"/>
                    <w:right w:val="none" w:sz="0" w:space="0" w:color="auto"/>
                  </w:divBdr>
                  <w:divsChild>
                    <w:div w:id="393896319">
                      <w:marLeft w:val="0"/>
                      <w:marRight w:val="0"/>
                      <w:marTop w:val="0"/>
                      <w:marBottom w:val="0"/>
                      <w:divBdr>
                        <w:top w:val="none" w:sz="0" w:space="0" w:color="auto"/>
                        <w:left w:val="none" w:sz="0" w:space="0" w:color="auto"/>
                        <w:bottom w:val="none" w:sz="0" w:space="0" w:color="auto"/>
                        <w:right w:val="none" w:sz="0" w:space="0" w:color="auto"/>
                      </w:divBdr>
                    </w:div>
                  </w:divsChild>
                </w:div>
                <w:div w:id="1825587383">
                  <w:marLeft w:val="0"/>
                  <w:marRight w:val="0"/>
                  <w:marTop w:val="0"/>
                  <w:marBottom w:val="0"/>
                  <w:divBdr>
                    <w:top w:val="none" w:sz="0" w:space="0" w:color="auto"/>
                    <w:left w:val="none" w:sz="0" w:space="0" w:color="auto"/>
                    <w:bottom w:val="none" w:sz="0" w:space="0" w:color="auto"/>
                    <w:right w:val="none" w:sz="0" w:space="0" w:color="auto"/>
                  </w:divBdr>
                  <w:divsChild>
                    <w:div w:id="2032102384">
                      <w:marLeft w:val="0"/>
                      <w:marRight w:val="0"/>
                      <w:marTop w:val="0"/>
                      <w:marBottom w:val="0"/>
                      <w:divBdr>
                        <w:top w:val="none" w:sz="0" w:space="0" w:color="auto"/>
                        <w:left w:val="none" w:sz="0" w:space="0" w:color="auto"/>
                        <w:bottom w:val="none" w:sz="0" w:space="0" w:color="auto"/>
                        <w:right w:val="none" w:sz="0" w:space="0" w:color="auto"/>
                      </w:divBdr>
                    </w:div>
                  </w:divsChild>
                </w:div>
                <w:div w:id="1867670862">
                  <w:marLeft w:val="0"/>
                  <w:marRight w:val="0"/>
                  <w:marTop w:val="0"/>
                  <w:marBottom w:val="0"/>
                  <w:divBdr>
                    <w:top w:val="none" w:sz="0" w:space="0" w:color="auto"/>
                    <w:left w:val="none" w:sz="0" w:space="0" w:color="auto"/>
                    <w:bottom w:val="none" w:sz="0" w:space="0" w:color="auto"/>
                    <w:right w:val="none" w:sz="0" w:space="0" w:color="auto"/>
                  </w:divBdr>
                  <w:divsChild>
                    <w:div w:id="602998547">
                      <w:marLeft w:val="0"/>
                      <w:marRight w:val="0"/>
                      <w:marTop w:val="0"/>
                      <w:marBottom w:val="0"/>
                      <w:divBdr>
                        <w:top w:val="none" w:sz="0" w:space="0" w:color="auto"/>
                        <w:left w:val="none" w:sz="0" w:space="0" w:color="auto"/>
                        <w:bottom w:val="none" w:sz="0" w:space="0" w:color="auto"/>
                        <w:right w:val="none" w:sz="0" w:space="0" w:color="auto"/>
                      </w:divBdr>
                    </w:div>
                  </w:divsChild>
                </w:div>
                <w:div w:id="1934851853">
                  <w:marLeft w:val="0"/>
                  <w:marRight w:val="0"/>
                  <w:marTop w:val="0"/>
                  <w:marBottom w:val="0"/>
                  <w:divBdr>
                    <w:top w:val="none" w:sz="0" w:space="0" w:color="auto"/>
                    <w:left w:val="none" w:sz="0" w:space="0" w:color="auto"/>
                    <w:bottom w:val="none" w:sz="0" w:space="0" w:color="auto"/>
                    <w:right w:val="none" w:sz="0" w:space="0" w:color="auto"/>
                  </w:divBdr>
                  <w:divsChild>
                    <w:div w:id="773594714">
                      <w:marLeft w:val="0"/>
                      <w:marRight w:val="0"/>
                      <w:marTop w:val="0"/>
                      <w:marBottom w:val="0"/>
                      <w:divBdr>
                        <w:top w:val="none" w:sz="0" w:space="0" w:color="auto"/>
                        <w:left w:val="none" w:sz="0" w:space="0" w:color="auto"/>
                        <w:bottom w:val="none" w:sz="0" w:space="0" w:color="auto"/>
                        <w:right w:val="none" w:sz="0" w:space="0" w:color="auto"/>
                      </w:divBdr>
                    </w:div>
                  </w:divsChild>
                </w:div>
                <w:div w:id="1940941928">
                  <w:marLeft w:val="0"/>
                  <w:marRight w:val="0"/>
                  <w:marTop w:val="0"/>
                  <w:marBottom w:val="0"/>
                  <w:divBdr>
                    <w:top w:val="none" w:sz="0" w:space="0" w:color="auto"/>
                    <w:left w:val="none" w:sz="0" w:space="0" w:color="auto"/>
                    <w:bottom w:val="none" w:sz="0" w:space="0" w:color="auto"/>
                    <w:right w:val="none" w:sz="0" w:space="0" w:color="auto"/>
                  </w:divBdr>
                  <w:divsChild>
                    <w:div w:id="742946927">
                      <w:marLeft w:val="0"/>
                      <w:marRight w:val="0"/>
                      <w:marTop w:val="0"/>
                      <w:marBottom w:val="0"/>
                      <w:divBdr>
                        <w:top w:val="none" w:sz="0" w:space="0" w:color="auto"/>
                        <w:left w:val="none" w:sz="0" w:space="0" w:color="auto"/>
                        <w:bottom w:val="none" w:sz="0" w:space="0" w:color="auto"/>
                        <w:right w:val="none" w:sz="0" w:space="0" w:color="auto"/>
                      </w:divBdr>
                    </w:div>
                  </w:divsChild>
                </w:div>
                <w:div w:id="1964580580">
                  <w:marLeft w:val="0"/>
                  <w:marRight w:val="0"/>
                  <w:marTop w:val="0"/>
                  <w:marBottom w:val="0"/>
                  <w:divBdr>
                    <w:top w:val="none" w:sz="0" w:space="0" w:color="auto"/>
                    <w:left w:val="none" w:sz="0" w:space="0" w:color="auto"/>
                    <w:bottom w:val="none" w:sz="0" w:space="0" w:color="auto"/>
                    <w:right w:val="none" w:sz="0" w:space="0" w:color="auto"/>
                  </w:divBdr>
                  <w:divsChild>
                    <w:div w:id="311568260">
                      <w:marLeft w:val="0"/>
                      <w:marRight w:val="0"/>
                      <w:marTop w:val="0"/>
                      <w:marBottom w:val="0"/>
                      <w:divBdr>
                        <w:top w:val="none" w:sz="0" w:space="0" w:color="auto"/>
                        <w:left w:val="none" w:sz="0" w:space="0" w:color="auto"/>
                        <w:bottom w:val="none" w:sz="0" w:space="0" w:color="auto"/>
                        <w:right w:val="none" w:sz="0" w:space="0" w:color="auto"/>
                      </w:divBdr>
                    </w:div>
                  </w:divsChild>
                </w:div>
                <w:div w:id="1997412357">
                  <w:marLeft w:val="0"/>
                  <w:marRight w:val="0"/>
                  <w:marTop w:val="0"/>
                  <w:marBottom w:val="0"/>
                  <w:divBdr>
                    <w:top w:val="none" w:sz="0" w:space="0" w:color="auto"/>
                    <w:left w:val="none" w:sz="0" w:space="0" w:color="auto"/>
                    <w:bottom w:val="none" w:sz="0" w:space="0" w:color="auto"/>
                    <w:right w:val="none" w:sz="0" w:space="0" w:color="auto"/>
                  </w:divBdr>
                  <w:divsChild>
                    <w:div w:id="1072581634">
                      <w:marLeft w:val="0"/>
                      <w:marRight w:val="0"/>
                      <w:marTop w:val="0"/>
                      <w:marBottom w:val="0"/>
                      <w:divBdr>
                        <w:top w:val="none" w:sz="0" w:space="0" w:color="auto"/>
                        <w:left w:val="none" w:sz="0" w:space="0" w:color="auto"/>
                        <w:bottom w:val="none" w:sz="0" w:space="0" w:color="auto"/>
                        <w:right w:val="none" w:sz="0" w:space="0" w:color="auto"/>
                      </w:divBdr>
                    </w:div>
                  </w:divsChild>
                </w:div>
                <w:div w:id="2017270527">
                  <w:marLeft w:val="0"/>
                  <w:marRight w:val="0"/>
                  <w:marTop w:val="0"/>
                  <w:marBottom w:val="0"/>
                  <w:divBdr>
                    <w:top w:val="none" w:sz="0" w:space="0" w:color="auto"/>
                    <w:left w:val="none" w:sz="0" w:space="0" w:color="auto"/>
                    <w:bottom w:val="none" w:sz="0" w:space="0" w:color="auto"/>
                    <w:right w:val="none" w:sz="0" w:space="0" w:color="auto"/>
                  </w:divBdr>
                  <w:divsChild>
                    <w:div w:id="150104405">
                      <w:marLeft w:val="0"/>
                      <w:marRight w:val="0"/>
                      <w:marTop w:val="0"/>
                      <w:marBottom w:val="0"/>
                      <w:divBdr>
                        <w:top w:val="none" w:sz="0" w:space="0" w:color="auto"/>
                        <w:left w:val="none" w:sz="0" w:space="0" w:color="auto"/>
                        <w:bottom w:val="none" w:sz="0" w:space="0" w:color="auto"/>
                        <w:right w:val="none" w:sz="0" w:space="0" w:color="auto"/>
                      </w:divBdr>
                    </w:div>
                  </w:divsChild>
                </w:div>
                <w:div w:id="2053995084">
                  <w:marLeft w:val="0"/>
                  <w:marRight w:val="0"/>
                  <w:marTop w:val="0"/>
                  <w:marBottom w:val="0"/>
                  <w:divBdr>
                    <w:top w:val="none" w:sz="0" w:space="0" w:color="auto"/>
                    <w:left w:val="none" w:sz="0" w:space="0" w:color="auto"/>
                    <w:bottom w:val="none" w:sz="0" w:space="0" w:color="auto"/>
                    <w:right w:val="none" w:sz="0" w:space="0" w:color="auto"/>
                  </w:divBdr>
                  <w:divsChild>
                    <w:div w:id="967972842">
                      <w:marLeft w:val="0"/>
                      <w:marRight w:val="0"/>
                      <w:marTop w:val="0"/>
                      <w:marBottom w:val="0"/>
                      <w:divBdr>
                        <w:top w:val="none" w:sz="0" w:space="0" w:color="auto"/>
                        <w:left w:val="none" w:sz="0" w:space="0" w:color="auto"/>
                        <w:bottom w:val="none" w:sz="0" w:space="0" w:color="auto"/>
                        <w:right w:val="none" w:sz="0" w:space="0" w:color="auto"/>
                      </w:divBdr>
                    </w:div>
                  </w:divsChild>
                </w:div>
                <w:div w:id="2075425559">
                  <w:marLeft w:val="0"/>
                  <w:marRight w:val="0"/>
                  <w:marTop w:val="0"/>
                  <w:marBottom w:val="0"/>
                  <w:divBdr>
                    <w:top w:val="none" w:sz="0" w:space="0" w:color="auto"/>
                    <w:left w:val="none" w:sz="0" w:space="0" w:color="auto"/>
                    <w:bottom w:val="none" w:sz="0" w:space="0" w:color="auto"/>
                    <w:right w:val="none" w:sz="0" w:space="0" w:color="auto"/>
                  </w:divBdr>
                  <w:divsChild>
                    <w:div w:id="525561540">
                      <w:marLeft w:val="0"/>
                      <w:marRight w:val="0"/>
                      <w:marTop w:val="0"/>
                      <w:marBottom w:val="0"/>
                      <w:divBdr>
                        <w:top w:val="none" w:sz="0" w:space="0" w:color="auto"/>
                        <w:left w:val="none" w:sz="0" w:space="0" w:color="auto"/>
                        <w:bottom w:val="none" w:sz="0" w:space="0" w:color="auto"/>
                        <w:right w:val="none" w:sz="0" w:space="0" w:color="auto"/>
                      </w:divBdr>
                    </w:div>
                  </w:divsChild>
                </w:div>
                <w:div w:id="2088768642">
                  <w:marLeft w:val="0"/>
                  <w:marRight w:val="0"/>
                  <w:marTop w:val="0"/>
                  <w:marBottom w:val="0"/>
                  <w:divBdr>
                    <w:top w:val="none" w:sz="0" w:space="0" w:color="auto"/>
                    <w:left w:val="none" w:sz="0" w:space="0" w:color="auto"/>
                    <w:bottom w:val="none" w:sz="0" w:space="0" w:color="auto"/>
                    <w:right w:val="none" w:sz="0" w:space="0" w:color="auto"/>
                  </w:divBdr>
                  <w:divsChild>
                    <w:div w:id="92366288">
                      <w:marLeft w:val="0"/>
                      <w:marRight w:val="0"/>
                      <w:marTop w:val="0"/>
                      <w:marBottom w:val="0"/>
                      <w:divBdr>
                        <w:top w:val="none" w:sz="0" w:space="0" w:color="auto"/>
                        <w:left w:val="none" w:sz="0" w:space="0" w:color="auto"/>
                        <w:bottom w:val="none" w:sz="0" w:space="0" w:color="auto"/>
                        <w:right w:val="none" w:sz="0" w:space="0" w:color="auto"/>
                      </w:divBdr>
                    </w:div>
                  </w:divsChild>
                </w:div>
                <w:div w:id="2097554813">
                  <w:marLeft w:val="0"/>
                  <w:marRight w:val="0"/>
                  <w:marTop w:val="0"/>
                  <w:marBottom w:val="0"/>
                  <w:divBdr>
                    <w:top w:val="none" w:sz="0" w:space="0" w:color="auto"/>
                    <w:left w:val="none" w:sz="0" w:space="0" w:color="auto"/>
                    <w:bottom w:val="none" w:sz="0" w:space="0" w:color="auto"/>
                    <w:right w:val="none" w:sz="0" w:space="0" w:color="auto"/>
                  </w:divBdr>
                  <w:divsChild>
                    <w:div w:id="1142969293">
                      <w:marLeft w:val="0"/>
                      <w:marRight w:val="0"/>
                      <w:marTop w:val="0"/>
                      <w:marBottom w:val="0"/>
                      <w:divBdr>
                        <w:top w:val="none" w:sz="0" w:space="0" w:color="auto"/>
                        <w:left w:val="none" w:sz="0" w:space="0" w:color="auto"/>
                        <w:bottom w:val="none" w:sz="0" w:space="0" w:color="auto"/>
                        <w:right w:val="none" w:sz="0" w:space="0" w:color="auto"/>
                      </w:divBdr>
                    </w:div>
                  </w:divsChild>
                </w:div>
                <w:div w:id="2118406743">
                  <w:marLeft w:val="0"/>
                  <w:marRight w:val="0"/>
                  <w:marTop w:val="0"/>
                  <w:marBottom w:val="0"/>
                  <w:divBdr>
                    <w:top w:val="none" w:sz="0" w:space="0" w:color="auto"/>
                    <w:left w:val="none" w:sz="0" w:space="0" w:color="auto"/>
                    <w:bottom w:val="none" w:sz="0" w:space="0" w:color="auto"/>
                    <w:right w:val="none" w:sz="0" w:space="0" w:color="auto"/>
                  </w:divBdr>
                  <w:divsChild>
                    <w:div w:id="722826178">
                      <w:marLeft w:val="0"/>
                      <w:marRight w:val="0"/>
                      <w:marTop w:val="0"/>
                      <w:marBottom w:val="0"/>
                      <w:divBdr>
                        <w:top w:val="none" w:sz="0" w:space="0" w:color="auto"/>
                        <w:left w:val="none" w:sz="0" w:space="0" w:color="auto"/>
                        <w:bottom w:val="none" w:sz="0" w:space="0" w:color="auto"/>
                        <w:right w:val="none" w:sz="0" w:space="0" w:color="auto"/>
                      </w:divBdr>
                    </w:div>
                  </w:divsChild>
                </w:div>
                <w:div w:id="2137792824">
                  <w:marLeft w:val="0"/>
                  <w:marRight w:val="0"/>
                  <w:marTop w:val="0"/>
                  <w:marBottom w:val="0"/>
                  <w:divBdr>
                    <w:top w:val="none" w:sz="0" w:space="0" w:color="auto"/>
                    <w:left w:val="none" w:sz="0" w:space="0" w:color="auto"/>
                    <w:bottom w:val="none" w:sz="0" w:space="0" w:color="auto"/>
                    <w:right w:val="none" w:sz="0" w:space="0" w:color="auto"/>
                  </w:divBdr>
                  <w:divsChild>
                    <w:div w:id="18892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91008">
          <w:marLeft w:val="0"/>
          <w:marRight w:val="0"/>
          <w:marTop w:val="0"/>
          <w:marBottom w:val="0"/>
          <w:divBdr>
            <w:top w:val="none" w:sz="0" w:space="0" w:color="auto"/>
            <w:left w:val="none" w:sz="0" w:space="0" w:color="auto"/>
            <w:bottom w:val="none" w:sz="0" w:space="0" w:color="auto"/>
            <w:right w:val="none" w:sz="0" w:space="0" w:color="auto"/>
          </w:divBdr>
        </w:div>
        <w:div w:id="609238840">
          <w:marLeft w:val="0"/>
          <w:marRight w:val="0"/>
          <w:marTop w:val="0"/>
          <w:marBottom w:val="0"/>
          <w:divBdr>
            <w:top w:val="none" w:sz="0" w:space="0" w:color="auto"/>
            <w:left w:val="none" w:sz="0" w:space="0" w:color="auto"/>
            <w:bottom w:val="none" w:sz="0" w:space="0" w:color="auto"/>
            <w:right w:val="none" w:sz="0" w:space="0" w:color="auto"/>
          </w:divBdr>
        </w:div>
        <w:div w:id="1571113091">
          <w:marLeft w:val="0"/>
          <w:marRight w:val="0"/>
          <w:marTop w:val="0"/>
          <w:marBottom w:val="0"/>
          <w:divBdr>
            <w:top w:val="none" w:sz="0" w:space="0" w:color="auto"/>
            <w:left w:val="none" w:sz="0" w:space="0" w:color="auto"/>
            <w:bottom w:val="none" w:sz="0" w:space="0" w:color="auto"/>
            <w:right w:val="none" w:sz="0" w:space="0" w:color="auto"/>
          </w:divBdr>
        </w:div>
        <w:div w:id="2088191419">
          <w:marLeft w:val="0"/>
          <w:marRight w:val="0"/>
          <w:marTop w:val="0"/>
          <w:marBottom w:val="0"/>
          <w:divBdr>
            <w:top w:val="none" w:sz="0" w:space="0" w:color="auto"/>
            <w:left w:val="none" w:sz="0" w:space="0" w:color="auto"/>
            <w:bottom w:val="none" w:sz="0" w:space="0" w:color="auto"/>
            <w:right w:val="none" w:sz="0" w:space="0" w:color="auto"/>
          </w:divBdr>
          <w:divsChild>
            <w:div w:id="259486551">
              <w:marLeft w:val="0"/>
              <w:marRight w:val="0"/>
              <w:marTop w:val="27"/>
              <w:marBottom w:val="27"/>
              <w:divBdr>
                <w:top w:val="none" w:sz="0" w:space="0" w:color="auto"/>
                <w:left w:val="none" w:sz="0" w:space="0" w:color="auto"/>
                <w:bottom w:val="none" w:sz="0" w:space="0" w:color="auto"/>
                <w:right w:val="none" w:sz="0" w:space="0" w:color="auto"/>
              </w:divBdr>
              <w:divsChild>
                <w:div w:id="5595006">
                  <w:marLeft w:val="0"/>
                  <w:marRight w:val="0"/>
                  <w:marTop w:val="0"/>
                  <w:marBottom w:val="0"/>
                  <w:divBdr>
                    <w:top w:val="none" w:sz="0" w:space="0" w:color="auto"/>
                    <w:left w:val="none" w:sz="0" w:space="0" w:color="auto"/>
                    <w:bottom w:val="none" w:sz="0" w:space="0" w:color="auto"/>
                    <w:right w:val="none" w:sz="0" w:space="0" w:color="auto"/>
                  </w:divBdr>
                  <w:divsChild>
                    <w:div w:id="16858383">
                      <w:marLeft w:val="0"/>
                      <w:marRight w:val="0"/>
                      <w:marTop w:val="0"/>
                      <w:marBottom w:val="0"/>
                      <w:divBdr>
                        <w:top w:val="none" w:sz="0" w:space="0" w:color="auto"/>
                        <w:left w:val="none" w:sz="0" w:space="0" w:color="auto"/>
                        <w:bottom w:val="none" w:sz="0" w:space="0" w:color="auto"/>
                        <w:right w:val="none" w:sz="0" w:space="0" w:color="auto"/>
                      </w:divBdr>
                    </w:div>
                  </w:divsChild>
                </w:div>
                <w:div w:id="11080863">
                  <w:marLeft w:val="0"/>
                  <w:marRight w:val="0"/>
                  <w:marTop w:val="0"/>
                  <w:marBottom w:val="0"/>
                  <w:divBdr>
                    <w:top w:val="none" w:sz="0" w:space="0" w:color="auto"/>
                    <w:left w:val="none" w:sz="0" w:space="0" w:color="auto"/>
                    <w:bottom w:val="none" w:sz="0" w:space="0" w:color="auto"/>
                    <w:right w:val="none" w:sz="0" w:space="0" w:color="auto"/>
                  </w:divBdr>
                  <w:divsChild>
                    <w:div w:id="1516572046">
                      <w:marLeft w:val="0"/>
                      <w:marRight w:val="0"/>
                      <w:marTop w:val="0"/>
                      <w:marBottom w:val="0"/>
                      <w:divBdr>
                        <w:top w:val="none" w:sz="0" w:space="0" w:color="auto"/>
                        <w:left w:val="none" w:sz="0" w:space="0" w:color="auto"/>
                        <w:bottom w:val="none" w:sz="0" w:space="0" w:color="auto"/>
                        <w:right w:val="none" w:sz="0" w:space="0" w:color="auto"/>
                      </w:divBdr>
                    </w:div>
                  </w:divsChild>
                </w:div>
                <w:div w:id="42145823">
                  <w:marLeft w:val="0"/>
                  <w:marRight w:val="0"/>
                  <w:marTop w:val="0"/>
                  <w:marBottom w:val="0"/>
                  <w:divBdr>
                    <w:top w:val="none" w:sz="0" w:space="0" w:color="auto"/>
                    <w:left w:val="none" w:sz="0" w:space="0" w:color="auto"/>
                    <w:bottom w:val="none" w:sz="0" w:space="0" w:color="auto"/>
                    <w:right w:val="none" w:sz="0" w:space="0" w:color="auto"/>
                  </w:divBdr>
                  <w:divsChild>
                    <w:div w:id="659162112">
                      <w:marLeft w:val="0"/>
                      <w:marRight w:val="0"/>
                      <w:marTop w:val="0"/>
                      <w:marBottom w:val="0"/>
                      <w:divBdr>
                        <w:top w:val="none" w:sz="0" w:space="0" w:color="auto"/>
                        <w:left w:val="none" w:sz="0" w:space="0" w:color="auto"/>
                        <w:bottom w:val="none" w:sz="0" w:space="0" w:color="auto"/>
                        <w:right w:val="none" w:sz="0" w:space="0" w:color="auto"/>
                      </w:divBdr>
                    </w:div>
                  </w:divsChild>
                </w:div>
                <w:div w:id="42293058">
                  <w:marLeft w:val="0"/>
                  <w:marRight w:val="0"/>
                  <w:marTop w:val="0"/>
                  <w:marBottom w:val="0"/>
                  <w:divBdr>
                    <w:top w:val="none" w:sz="0" w:space="0" w:color="auto"/>
                    <w:left w:val="none" w:sz="0" w:space="0" w:color="auto"/>
                    <w:bottom w:val="none" w:sz="0" w:space="0" w:color="auto"/>
                    <w:right w:val="none" w:sz="0" w:space="0" w:color="auto"/>
                  </w:divBdr>
                  <w:divsChild>
                    <w:div w:id="2138134801">
                      <w:marLeft w:val="0"/>
                      <w:marRight w:val="0"/>
                      <w:marTop w:val="0"/>
                      <w:marBottom w:val="0"/>
                      <w:divBdr>
                        <w:top w:val="none" w:sz="0" w:space="0" w:color="auto"/>
                        <w:left w:val="none" w:sz="0" w:space="0" w:color="auto"/>
                        <w:bottom w:val="none" w:sz="0" w:space="0" w:color="auto"/>
                        <w:right w:val="none" w:sz="0" w:space="0" w:color="auto"/>
                      </w:divBdr>
                    </w:div>
                  </w:divsChild>
                </w:div>
                <w:div w:id="52167660">
                  <w:marLeft w:val="0"/>
                  <w:marRight w:val="0"/>
                  <w:marTop w:val="0"/>
                  <w:marBottom w:val="0"/>
                  <w:divBdr>
                    <w:top w:val="none" w:sz="0" w:space="0" w:color="auto"/>
                    <w:left w:val="none" w:sz="0" w:space="0" w:color="auto"/>
                    <w:bottom w:val="none" w:sz="0" w:space="0" w:color="auto"/>
                    <w:right w:val="none" w:sz="0" w:space="0" w:color="auto"/>
                  </w:divBdr>
                  <w:divsChild>
                    <w:div w:id="1177771758">
                      <w:marLeft w:val="0"/>
                      <w:marRight w:val="0"/>
                      <w:marTop w:val="0"/>
                      <w:marBottom w:val="0"/>
                      <w:divBdr>
                        <w:top w:val="none" w:sz="0" w:space="0" w:color="auto"/>
                        <w:left w:val="none" w:sz="0" w:space="0" w:color="auto"/>
                        <w:bottom w:val="none" w:sz="0" w:space="0" w:color="auto"/>
                        <w:right w:val="none" w:sz="0" w:space="0" w:color="auto"/>
                      </w:divBdr>
                    </w:div>
                  </w:divsChild>
                </w:div>
                <w:div w:id="89014745">
                  <w:marLeft w:val="0"/>
                  <w:marRight w:val="0"/>
                  <w:marTop w:val="0"/>
                  <w:marBottom w:val="0"/>
                  <w:divBdr>
                    <w:top w:val="none" w:sz="0" w:space="0" w:color="auto"/>
                    <w:left w:val="none" w:sz="0" w:space="0" w:color="auto"/>
                    <w:bottom w:val="none" w:sz="0" w:space="0" w:color="auto"/>
                    <w:right w:val="none" w:sz="0" w:space="0" w:color="auto"/>
                  </w:divBdr>
                  <w:divsChild>
                    <w:div w:id="977952871">
                      <w:marLeft w:val="0"/>
                      <w:marRight w:val="0"/>
                      <w:marTop w:val="0"/>
                      <w:marBottom w:val="0"/>
                      <w:divBdr>
                        <w:top w:val="none" w:sz="0" w:space="0" w:color="auto"/>
                        <w:left w:val="none" w:sz="0" w:space="0" w:color="auto"/>
                        <w:bottom w:val="none" w:sz="0" w:space="0" w:color="auto"/>
                        <w:right w:val="none" w:sz="0" w:space="0" w:color="auto"/>
                      </w:divBdr>
                    </w:div>
                  </w:divsChild>
                </w:div>
                <w:div w:id="92282494">
                  <w:marLeft w:val="0"/>
                  <w:marRight w:val="0"/>
                  <w:marTop w:val="0"/>
                  <w:marBottom w:val="0"/>
                  <w:divBdr>
                    <w:top w:val="none" w:sz="0" w:space="0" w:color="auto"/>
                    <w:left w:val="none" w:sz="0" w:space="0" w:color="auto"/>
                    <w:bottom w:val="none" w:sz="0" w:space="0" w:color="auto"/>
                    <w:right w:val="none" w:sz="0" w:space="0" w:color="auto"/>
                  </w:divBdr>
                  <w:divsChild>
                    <w:div w:id="2075928325">
                      <w:marLeft w:val="0"/>
                      <w:marRight w:val="0"/>
                      <w:marTop w:val="0"/>
                      <w:marBottom w:val="0"/>
                      <w:divBdr>
                        <w:top w:val="none" w:sz="0" w:space="0" w:color="auto"/>
                        <w:left w:val="none" w:sz="0" w:space="0" w:color="auto"/>
                        <w:bottom w:val="none" w:sz="0" w:space="0" w:color="auto"/>
                        <w:right w:val="none" w:sz="0" w:space="0" w:color="auto"/>
                      </w:divBdr>
                    </w:div>
                  </w:divsChild>
                </w:div>
                <w:div w:id="125125364">
                  <w:marLeft w:val="0"/>
                  <w:marRight w:val="0"/>
                  <w:marTop w:val="0"/>
                  <w:marBottom w:val="0"/>
                  <w:divBdr>
                    <w:top w:val="none" w:sz="0" w:space="0" w:color="auto"/>
                    <w:left w:val="none" w:sz="0" w:space="0" w:color="auto"/>
                    <w:bottom w:val="none" w:sz="0" w:space="0" w:color="auto"/>
                    <w:right w:val="none" w:sz="0" w:space="0" w:color="auto"/>
                  </w:divBdr>
                  <w:divsChild>
                    <w:div w:id="1595431832">
                      <w:marLeft w:val="0"/>
                      <w:marRight w:val="0"/>
                      <w:marTop w:val="0"/>
                      <w:marBottom w:val="0"/>
                      <w:divBdr>
                        <w:top w:val="none" w:sz="0" w:space="0" w:color="auto"/>
                        <w:left w:val="none" w:sz="0" w:space="0" w:color="auto"/>
                        <w:bottom w:val="none" w:sz="0" w:space="0" w:color="auto"/>
                        <w:right w:val="none" w:sz="0" w:space="0" w:color="auto"/>
                      </w:divBdr>
                    </w:div>
                  </w:divsChild>
                </w:div>
                <w:div w:id="152986263">
                  <w:marLeft w:val="0"/>
                  <w:marRight w:val="0"/>
                  <w:marTop w:val="0"/>
                  <w:marBottom w:val="0"/>
                  <w:divBdr>
                    <w:top w:val="none" w:sz="0" w:space="0" w:color="auto"/>
                    <w:left w:val="none" w:sz="0" w:space="0" w:color="auto"/>
                    <w:bottom w:val="none" w:sz="0" w:space="0" w:color="auto"/>
                    <w:right w:val="none" w:sz="0" w:space="0" w:color="auto"/>
                  </w:divBdr>
                  <w:divsChild>
                    <w:div w:id="835151683">
                      <w:marLeft w:val="0"/>
                      <w:marRight w:val="0"/>
                      <w:marTop w:val="0"/>
                      <w:marBottom w:val="0"/>
                      <w:divBdr>
                        <w:top w:val="none" w:sz="0" w:space="0" w:color="auto"/>
                        <w:left w:val="none" w:sz="0" w:space="0" w:color="auto"/>
                        <w:bottom w:val="none" w:sz="0" w:space="0" w:color="auto"/>
                        <w:right w:val="none" w:sz="0" w:space="0" w:color="auto"/>
                      </w:divBdr>
                    </w:div>
                  </w:divsChild>
                </w:div>
                <w:div w:id="198051706">
                  <w:marLeft w:val="0"/>
                  <w:marRight w:val="0"/>
                  <w:marTop w:val="0"/>
                  <w:marBottom w:val="0"/>
                  <w:divBdr>
                    <w:top w:val="none" w:sz="0" w:space="0" w:color="auto"/>
                    <w:left w:val="none" w:sz="0" w:space="0" w:color="auto"/>
                    <w:bottom w:val="none" w:sz="0" w:space="0" w:color="auto"/>
                    <w:right w:val="none" w:sz="0" w:space="0" w:color="auto"/>
                  </w:divBdr>
                  <w:divsChild>
                    <w:div w:id="1902406557">
                      <w:marLeft w:val="0"/>
                      <w:marRight w:val="0"/>
                      <w:marTop w:val="0"/>
                      <w:marBottom w:val="0"/>
                      <w:divBdr>
                        <w:top w:val="none" w:sz="0" w:space="0" w:color="auto"/>
                        <w:left w:val="none" w:sz="0" w:space="0" w:color="auto"/>
                        <w:bottom w:val="none" w:sz="0" w:space="0" w:color="auto"/>
                        <w:right w:val="none" w:sz="0" w:space="0" w:color="auto"/>
                      </w:divBdr>
                    </w:div>
                  </w:divsChild>
                </w:div>
                <w:div w:id="198857782">
                  <w:marLeft w:val="0"/>
                  <w:marRight w:val="0"/>
                  <w:marTop w:val="0"/>
                  <w:marBottom w:val="0"/>
                  <w:divBdr>
                    <w:top w:val="none" w:sz="0" w:space="0" w:color="auto"/>
                    <w:left w:val="none" w:sz="0" w:space="0" w:color="auto"/>
                    <w:bottom w:val="none" w:sz="0" w:space="0" w:color="auto"/>
                    <w:right w:val="none" w:sz="0" w:space="0" w:color="auto"/>
                  </w:divBdr>
                  <w:divsChild>
                    <w:div w:id="429396336">
                      <w:marLeft w:val="0"/>
                      <w:marRight w:val="0"/>
                      <w:marTop w:val="0"/>
                      <w:marBottom w:val="0"/>
                      <w:divBdr>
                        <w:top w:val="none" w:sz="0" w:space="0" w:color="auto"/>
                        <w:left w:val="none" w:sz="0" w:space="0" w:color="auto"/>
                        <w:bottom w:val="none" w:sz="0" w:space="0" w:color="auto"/>
                        <w:right w:val="none" w:sz="0" w:space="0" w:color="auto"/>
                      </w:divBdr>
                    </w:div>
                  </w:divsChild>
                </w:div>
                <w:div w:id="201982950">
                  <w:marLeft w:val="0"/>
                  <w:marRight w:val="0"/>
                  <w:marTop w:val="0"/>
                  <w:marBottom w:val="0"/>
                  <w:divBdr>
                    <w:top w:val="none" w:sz="0" w:space="0" w:color="auto"/>
                    <w:left w:val="none" w:sz="0" w:space="0" w:color="auto"/>
                    <w:bottom w:val="none" w:sz="0" w:space="0" w:color="auto"/>
                    <w:right w:val="none" w:sz="0" w:space="0" w:color="auto"/>
                  </w:divBdr>
                  <w:divsChild>
                    <w:div w:id="77488779">
                      <w:marLeft w:val="0"/>
                      <w:marRight w:val="0"/>
                      <w:marTop w:val="0"/>
                      <w:marBottom w:val="0"/>
                      <w:divBdr>
                        <w:top w:val="none" w:sz="0" w:space="0" w:color="auto"/>
                        <w:left w:val="none" w:sz="0" w:space="0" w:color="auto"/>
                        <w:bottom w:val="none" w:sz="0" w:space="0" w:color="auto"/>
                        <w:right w:val="none" w:sz="0" w:space="0" w:color="auto"/>
                      </w:divBdr>
                    </w:div>
                  </w:divsChild>
                </w:div>
                <w:div w:id="224266577">
                  <w:marLeft w:val="0"/>
                  <w:marRight w:val="0"/>
                  <w:marTop w:val="0"/>
                  <w:marBottom w:val="0"/>
                  <w:divBdr>
                    <w:top w:val="none" w:sz="0" w:space="0" w:color="auto"/>
                    <w:left w:val="none" w:sz="0" w:space="0" w:color="auto"/>
                    <w:bottom w:val="none" w:sz="0" w:space="0" w:color="auto"/>
                    <w:right w:val="none" w:sz="0" w:space="0" w:color="auto"/>
                  </w:divBdr>
                  <w:divsChild>
                    <w:div w:id="1804888989">
                      <w:marLeft w:val="0"/>
                      <w:marRight w:val="0"/>
                      <w:marTop w:val="0"/>
                      <w:marBottom w:val="0"/>
                      <w:divBdr>
                        <w:top w:val="none" w:sz="0" w:space="0" w:color="auto"/>
                        <w:left w:val="none" w:sz="0" w:space="0" w:color="auto"/>
                        <w:bottom w:val="none" w:sz="0" w:space="0" w:color="auto"/>
                        <w:right w:val="none" w:sz="0" w:space="0" w:color="auto"/>
                      </w:divBdr>
                    </w:div>
                  </w:divsChild>
                </w:div>
                <w:div w:id="227545045">
                  <w:marLeft w:val="0"/>
                  <w:marRight w:val="0"/>
                  <w:marTop w:val="0"/>
                  <w:marBottom w:val="0"/>
                  <w:divBdr>
                    <w:top w:val="none" w:sz="0" w:space="0" w:color="auto"/>
                    <w:left w:val="none" w:sz="0" w:space="0" w:color="auto"/>
                    <w:bottom w:val="none" w:sz="0" w:space="0" w:color="auto"/>
                    <w:right w:val="none" w:sz="0" w:space="0" w:color="auto"/>
                  </w:divBdr>
                  <w:divsChild>
                    <w:div w:id="963970429">
                      <w:marLeft w:val="0"/>
                      <w:marRight w:val="0"/>
                      <w:marTop w:val="0"/>
                      <w:marBottom w:val="0"/>
                      <w:divBdr>
                        <w:top w:val="none" w:sz="0" w:space="0" w:color="auto"/>
                        <w:left w:val="none" w:sz="0" w:space="0" w:color="auto"/>
                        <w:bottom w:val="none" w:sz="0" w:space="0" w:color="auto"/>
                        <w:right w:val="none" w:sz="0" w:space="0" w:color="auto"/>
                      </w:divBdr>
                    </w:div>
                  </w:divsChild>
                </w:div>
                <w:div w:id="233660103">
                  <w:marLeft w:val="0"/>
                  <w:marRight w:val="0"/>
                  <w:marTop w:val="0"/>
                  <w:marBottom w:val="0"/>
                  <w:divBdr>
                    <w:top w:val="none" w:sz="0" w:space="0" w:color="auto"/>
                    <w:left w:val="none" w:sz="0" w:space="0" w:color="auto"/>
                    <w:bottom w:val="none" w:sz="0" w:space="0" w:color="auto"/>
                    <w:right w:val="none" w:sz="0" w:space="0" w:color="auto"/>
                  </w:divBdr>
                  <w:divsChild>
                    <w:div w:id="1525366699">
                      <w:marLeft w:val="0"/>
                      <w:marRight w:val="0"/>
                      <w:marTop w:val="0"/>
                      <w:marBottom w:val="0"/>
                      <w:divBdr>
                        <w:top w:val="none" w:sz="0" w:space="0" w:color="auto"/>
                        <w:left w:val="none" w:sz="0" w:space="0" w:color="auto"/>
                        <w:bottom w:val="none" w:sz="0" w:space="0" w:color="auto"/>
                        <w:right w:val="none" w:sz="0" w:space="0" w:color="auto"/>
                      </w:divBdr>
                    </w:div>
                  </w:divsChild>
                </w:div>
                <w:div w:id="245310426">
                  <w:marLeft w:val="0"/>
                  <w:marRight w:val="0"/>
                  <w:marTop w:val="0"/>
                  <w:marBottom w:val="0"/>
                  <w:divBdr>
                    <w:top w:val="none" w:sz="0" w:space="0" w:color="auto"/>
                    <w:left w:val="none" w:sz="0" w:space="0" w:color="auto"/>
                    <w:bottom w:val="none" w:sz="0" w:space="0" w:color="auto"/>
                    <w:right w:val="none" w:sz="0" w:space="0" w:color="auto"/>
                  </w:divBdr>
                  <w:divsChild>
                    <w:div w:id="526413842">
                      <w:marLeft w:val="0"/>
                      <w:marRight w:val="0"/>
                      <w:marTop w:val="0"/>
                      <w:marBottom w:val="0"/>
                      <w:divBdr>
                        <w:top w:val="none" w:sz="0" w:space="0" w:color="auto"/>
                        <w:left w:val="none" w:sz="0" w:space="0" w:color="auto"/>
                        <w:bottom w:val="none" w:sz="0" w:space="0" w:color="auto"/>
                        <w:right w:val="none" w:sz="0" w:space="0" w:color="auto"/>
                      </w:divBdr>
                    </w:div>
                  </w:divsChild>
                </w:div>
                <w:div w:id="265819418">
                  <w:marLeft w:val="0"/>
                  <w:marRight w:val="0"/>
                  <w:marTop w:val="0"/>
                  <w:marBottom w:val="0"/>
                  <w:divBdr>
                    <w:top w:val="none" w:sz="0" w:space="0" w:color="auto"/>
                    <w:left w:val="none" w:sz="0" w:space="0" w:color="auto"/>
                    <w:bottom w:val="none" w:sz="0" w:space="0" w:color="auto"/>
                    <w:right w:val="none" w:sz="0" w:space="0" w:color="auto"/>
                  </w:divBdr>
                  <w:divsChild>
                    <w:div w:id="1033381878">
                      <w:marLeft w:val="0"/>
                      <w:marRight w:val="0"/>
                      <w:marTop w:val="0"/>
                      <w:marBottom w:val="0"/>
                      <w:divBdr>
                        <w:top w:val="none" w:sz="0" w:space="0" w:color="auto"/>
                        <w:left w:val="none" w:sz="0" w:space="0" w:color="auto"/>
                        <w:bottom w:val="none" w:sz="0" w:space="0" w:color="auto"/>
                        <w:right w:val="none" w:sz="0" w:space="0" w:color="auto"/>
                      </w:divBdr>
                    </w:div>
                  </w:divsChild>
                </w:div>
                <w:div w:id="268859168">
                  <w:marLeft w:val="0"/>
                  <w:marRight w:val="0"/>
                  <w:marTop w:val="0"/>
                  <w:marBottom w:val="0"/>
                  <w:divBdr>
                    <w:top w:val="none" w:sz="0" w:space="0" w:color="auto"/>
                    <w:left w:val="none" w:sz="0" w:space="0" w:color="auto"/>
                    <w:bottom w:val="none" w:sz="0" w:space="0" w:color="auto"/>
                    <w:right w:val="none" w:sz="0" w:space="0" w:color="auto"/>
                  </w:divBdr>
                  <w:divsChild>
                    <w:div w:id="1788617961">
                      <w:marLeft w:val="0"/>
                      <w:marRight w:val="0"/>
                      <w:marTop w:val="0"/>
                      <w:marBottom w:val="0"/>
                      <w:divBdr>
                        <w:top w:val="none" w:sz="0" w:space="0" w:color="auto"/>
                        <w:left w:val="none" w:sz="0" w:space="0" w:color="auto"/>
                        <w:bottom w:val="none" w:sz="0" w:space="0" w:color="auto"/>
                        <w:right w:val="none" w:sz="0" w:space="0" w:color="auto"/>
                      </w:divBdr>
                    </w:div>
                  </w:divsChild>
                </w:div>
                <w:div w:id="303169555">
                  <w:marLeft w:val="0"/>
                  <w:marRight w:val="0"/>
                  <w:marTop w:val="0"/>
                  <w:marBottom w:val="0"/>
                  <w:divBdr>
                    <w:top w:val="none" w:sz="0" w:space="0" w:color="auto"/>
                    <w:left w:val="none" w:sz="0" w:space="0" w:color="auto"/>
                    <w:bottom w:val="none" w:sz="0" w:space="0" w:color="auto"/>
                    <w:right w:val="none" w:sz="0" w:space="0" w:color="auto"/>
                  </w:divBdr>
                  <w:divsChild>
                    <w:div w:id="620575251">
                      <w:marLeft w:val="0"/>
                      <w:marRight w:val="0"/>
                      <w:marTop w:val="0"/>
                      <w:marBottom w:val="0"/>
                      <w:divBdr>
                        <w:top w:val="none" w:sz="0" w:space="0" w:color="auto"/>
                        <w:left w:val="none" w:sz="0" w:space="0" w:color="auto"/>
                        <w:bottom w:val="none" w:sz="0" w:space="0" w:color="auto"/>
                        <w:right w:val="none" w:sz="0" w:space="0" w:color="auto"/>
                      </w:divBdr>
                    </w:div>
                  </w:divsChild>
                </w:div>
                <w:div w:id="321473840">
                  <w:marLeft w:val="0"/>
                  <w:marRight w:val="0"/>
                  <w:marTop w:val="0"/>
                  <w:marBottom w:val="0"/>
                  <w:divBdr>
                    <w:top w:val="none" w:sz="0" w:space="0" w:color="auto"/>
                    <w:left w:val="none" w:sz="0" w:space="0" w:color="auto"/>
                    <w:bottom w:val="none" w:sz="0" w:space="0" w:color="auto"/>
                    <w:right w:val="none" w:sz="0" w:space="0" w:color="auto"/>
                  </w:divBdr>
                  <w:divsChild>
                    <w:div w:id="1935287182">
                      <w:marLeft w:val="0"/>
                      <w:marRight w:val="0"/>
                      <w:marTop w:val="0"/>
                      <w:marBottom w:val="0"/>
                      <w:divBdr>
                        <w:top w:val="none" w:sz="0" w:space="0" w:color="auto"/>
                        <w:left w:val="none" w:sz="0" w:space="0" w:color="auto"/>
                        <w:bottom w:val="none" w:sz="0" w:space="0" w:color="auto"/>
                        <w:right w:val="none" w:sz="0" w:space="0" w:color="auto"/>
                      </w:divBdr>
                    </w:div>
                  </w:divsChild>
                </w:div>
                <w:div w:id="325137919">
                  <w:marLeft w:val="0"/>
                  <w:marRight w:val="0"/>
                  <w:marTop w:val="0"/>
                  <w:marBottom w:val="0"/>
                  <w:divBdr>
                    <w:top w:val="none" w:sz="0" w:space="0" w:color="auto"/>
                    <w:left w:val="none" w:sz="0" w:space="0" w:color="auto"/>
                    <w:bottom w:val="none" w:sz="0" w:space="0" w:color="auto"/>
                    <w:right w:val="none" w:sz="0" w:space="0" w:color="auto"/>
                  </w:divBdr>
                  <w:divsChild>
                    <w:div w:id="149716534">
                      <w:marLeft w:val="0"/>
                      <w:marRight w:val="0"/>
                      <w:marTop w:val="0"/>
                      <w:marBottom w:val="0"/>
                      <w:divBdr>
                        <w:top w:val="none" w:sz="0" w:space="0" w:color="auto"/>
                        <w:left w:val="none" w:sz="0" w:space="0" w:color="auto"/>
                        <w:bottom w:val="none" w:sz="0" w:space="0" w:color="auto"/>
                        <w:right w:val="none" w:sz="0" w:space="0" w:color="auto"/>
                      </w:divBdr>
                    </w:div>
                  </w:divsChild>
                </w:div>
                <w:div w:id="337194743">
                  <w:marLeft w:val="0"/>
                  <w:marRight w:val="0"/>
                  <w:marTop w:val="0"/>
                  <w:marBottom w:val="0"/>
                  <w:divBdr>
                    <w:top w:val="none" w:sz="0" w:space="0" w:color="auto"/>
                    <w:left w:val="none" w:sz="0" w:space="0" w:color="auto"/>
                    <w:bottom w:val="none" w:sz="0" w:space="0" w:color="auto"/>
                    <w:right w:val="none" w:sz="0" w:space="0" w:color="auto"/>
                  </w:divBdr>
                  <w:divsChild>
                    <w:div w:id="1605263224">
                      <w:marLeft w:val="0"/>
                      <w:marRight w:val="0"/>
                      <w:marTop w:val="0"/>
                      <w:marBottom w:val="0"/>
                      <w:divBdr>
                        <w:top w:val="none" w:sz="0" w:space="0" w:color="auto"/>
                        <w:left w:val="none" w:sz="0" w:space="0" w:color="auto"/>
                        <w:bottom w:val="none" w:sz="0" w:space="0" w:color="auto"/>
                        <w:right w:val="none" w:sz="0" w:space="0" w:color="auto"/>
                      </w:divBdr>
                    </w:div>
                  </w:divsChild>
                </w:div>
                <w:div w:id="387606757">
                  <w:marLeft w:val="0"/>
                  <w:marRight w:val="0"/>
                  <w:marTop w:val="0"/>
                  <w:marBottom w:val="0"/>
                  <w:divBdr>
                    <w:top w:val="none" w:sz="0" w:space="0" w:color="auto"/>
                    <w:left w:val="none" w:sz="0" w:space="0" w:color="auto"/>
                    <w:bottom w:val="none" w:sz="0" w:space="0" w:color="auto"/>
                    <w:right w:val="none" w:sz="0" w:space="0" w:color="auto"/>
                  </w:divBdr>
                  <w:divsChild>
                    <w:div w:id="548959694">
                      <w:marLeft w:val="0"/>
                      <w:marRight w:val="0"/>
                      <w:marTop w:val="0"/>
                      <w:marBottom w:val="0"/>
                      <w:divBdr>
                        <w:top w:val="none" w:sz="0" w:space="0" w:color="auto"/>
                        <w:left w:val="none" w:sz="0" w:space="0" w:color="auto"/>
                        <w:bottom w:val="none" w:sz="0" w:space="0" w:color="auto"/>
                        <w:right w:val="none" w:sz="0" w:space="0" w:color="auto"/>
                      </w:divBdr>
                    </w:div>
                  </w:divsChild>
                </w:div>
                <w:div w:id="417755805">
                  <w:marLeft w:val="0"/>
                  <w:marRight w:val="0"/>
                  <w:marTop w:val="0"/>
                  <w:marBottom w:val="0"/>
                  <w:divBdr>
                    <w:top w:val="none" w:sz="0" w:space="0" w:color="auto"/>
                    <w:left w:val="none" w:sz="0" w:space="0" w:color="auto"/>
                    <w:bottom w:val="none" w:sz="0" w:space="0" w:color="auto"/>
                    <w:right w:val="none" w:sz="0" w:space="0" w:color="auto"/>
                  </w:divBdr>
                  <w:divsChild>
                    <w:div w:id="417479204">
                      <w:marLeft w:val="0"/>
                      <w:marRight w:val="0"/>
                      <w:marTop w:val="0"/>
                      <w:marBottom w:val="0"/>
                      <w:divBdr>
                        <w:top w:val="none" w:sz="0" w:space="0" w:color="auto"/>
                        <w:left w:val="none" w:sz="0" w:space="0" w:color="auto"/>
                        <w:bottom w:val="none" w:sz="0" w:space="0" w:color="auto"/>
                        <w:right w:val="none" w:sz="0" w:space="0" w:color="auto"/>
                      </w:divBdr>
                    </w:div>
                  </w:divsChild>
                </w:div>
                <w:div w:id="451478979">
                  <w:marLeft w:val="0"/>
                  <w:marRight w:val="0"/>
                  <w:marTop w:val="0"/>
                  <w:marBottom w:val="0"/>
                  <w:divBdr>
                    <w:top w:val="none" w:sz="0" w:space="0" w:color="auto"/>
                    <w:left w:val="none" w:sz="0" w:space="0" w:color="auto"/>
                    <w:bottom w:val="none" w:sz="0" w:space="0" w:color="auto"/>
                    <w:right w:val="none" w:sz="0" w:space="0" w:color="auto"/>
                  </w:divBdr>
                  <w:divsChild>
                    <w:div w:id="1961647982">
                      <w:marLeft w:val="0"/>
                      <w:marRight w:val="0"/>
                      <w:marTop w:val="0"/>
                      <w:marBottom w:val="0"/>
                      <w:divBdr>
                        <w:top w:val="none" w:sz="0" w:space="0" w:color="auto"/>
                        <w:left w:val="none" w:sz="0" w:space="0" w:color="auto"/>
                        <w:bottom w:val="none" w:sz="0" w:space="0" w:color="auto"/>
                        <w:right w:val="none" w:sz="0" w:space="0" w:color="auto"/>
                      </w:divBdr>
                    </w:div>
                  </w:divsChild>
                </w:div>
                <w:div w:id="483083593">
                  <w:marLeft w:val="0"/>
                  <w:marRight w:val="0"/>
                  <w:marTop w:val="0"/>
                  <w:marBottom w:val="0"/>
                  <w:divBdr>
                    <w:top w:val="none" w:sz="0" w:space="0" w:color="auto"/>
                    <w:left w:val="none" w:sz="0" w:space="0" w:color="auto"/>
                    <w:bottom w:val="none" w:sz="0" w:space="0" w:color="auto"/>
                    <w:right w:val="none" w:sz="0" w:space="0" w:color="auto"/>
                  </w:divBdr>
                  <w:divsChild>
                    <w:div w:id="2051606893">
                      <w:marLeft w:val="0"/>
                      <w:marRight w:val="0"/>
                      <w:marTop w:val="0"/>
                      <w:marBottom w:val="0"/>
                      <w:divBdr>
                        <w:top w:val="none" w:sz="0" w:space="0" w:color="auto"/>
                        <w:left w:val="none" w:sz="0" w:space="0" w:color="auto"/>
                        <w:bottom w:val="none" w:sz="0" w:space="0" w:color="auto"/>
                        <w:right w:val="none" w:sz="0" w:space="0" w:color="auto"/>
                      </w:divBdr>
                    </w:div>
                  </w:divsChild>
                </w:div>
                <w:div w:id="487596156">
                  <w:marLeft w:val="0"/>
                  <w:marRight w:val="0"/>
                  <w:marTop w:val="0"/>
                  <w:marBottom w:val="0"/>
                  <w:divBdr>
                    <w:top w:val="none" w:sz="0" w:space="0" w:color="auto"/>
                    <w:left w:val="none" w:sz="0" w:space="0" w:color="auto"/>
                    <w:bottom w:val="none" w:sz="0" w:space="0" w:color="auto"/>
                    <w:right w:val="none" w:sz="0" w:space="0" w:color="auto"/>
                  </w:divBdr>
                  <w:divsChild>
                    <w:div w:id="44717723">
                      <w:marLeft w:val="0"/>
                      <w:marRight w:val="0"/>
                      <w:marTop w:val="0"/>
                      <w:marBottom w:val="0"/>
                      <w:divBdr>
                        <w:top w:val="none" w:sz="0" w:space="0" w:color="auto"/>
                        <w:left w:val="none" w:sz="0" w:space="0" w:color="auto"/>
                        <w:bottom w:val="none" w:sz="0" w:space="0" w:color="auto"/>
                        <w:right w:val="none" w:sz="0" w:space="0" w:color="auto"/>
                      </w:divBdr>
                    </w:div>
                  </w:divsChild>
                </w:div>
                <w:div w:id="487943950">
                  <w:marLeft w:val="0"/>
                  <w:marRight w:val="0"/>
                  <w:marTop w:val="0"/>
                  <w:marBottom w:val="0"/>
                  <w:divBdr>
                    <w:top w:val="none" w:sz="0" w:space="0" w:color="auto"/>
                    <w:left w:val="none" w:sz="0" w:space="0" w:color="auto"/>
                    <w:bottom w:val="none" w:sz="0" w:space="0" w:color="auto"/>
                    <w:right w:val="none" w:sz="0" w:space="0" w:color="auto"/>
                  </w:divBdr>
                  <w:divsChild>
                    <w:div w:id="757605773">
                      <w:marLeft w:val="0"/>
                      <w:marRight w:val="0"/>
                      <w:marTop w:val="0"/>
                      <w:marBottom w:val="0"/>
                      <w:divBdr>
                        <w:top w:val="none" w:sz="0" w:space="0" w:color="auto"/>
                        <w:left w:val="none" w:sz="0" w:space="0" w:color="auto"/>
                        <w:bottom w:val="none" w:sz="0" w:space="0" w:color="auto"/>
                        <w:right w:val="none" w:sz="0" w:space="0" w:color="auto"/>
                      </w:divBdr>
                    </w:div>
                  </w:divsChild>
                </w:div>
                <w:div w:id="515777888">
                  <w:marLeft w:val="0"/>
                  <w:marRight w:val="0"/>
                  <w:marTop w:val="0"/>
                  <w:marBottom w:val="0"/>
                  <w:divBdr>
                    <w:top w:val="none" w:sz="0" w:space="0" w:color="auto"/>
                    <w:left w:val="none" w:sz="0" w:space="0" w:color="auto"/>
                    <w:bottom w:val="none" w:sz="0" w:space="0" w:color="auto"/>
                    <w:right w:val="none" w:sz="0" w:space="0" w:color="auto"/>
                  </w:divBdr>
                  <w:divsChild>
                    <w:div w:id="1119642685">
                      <w:marLeft w:val="0"/>
                      <w:marRight w:val="0"/>
                      <w:marTop w:val="0"/>
                      <w:marBottom w:val="0"/>
                      <w:divBdr>
                        <w:top w:val="none" w:sz="0" w:space="0" w:color="auto"/>
                        <w:left w:val="none" w:sz="0" w:space="0" w:color="auto"/>
                        <w:bottom w:val="none" w:sz="0" w:space="0" w:color="auto"/>
                        <w:right w:val="none" w:sz="0" w:space="0" w:color="auto"/>
                      </w:divBdr>
                    </w:div>
                  </w:divsChild>
                </w:div>
                <w:div w:id="524363084">
                  <w:marLeft w:val="0"/>
                  <w:marRight w:val="0"/>
                  <w:marTop w:val="0"/>
                  <w:marBottom w:val="0"/>
                  <w:divBdr>
                    <w:top w:val="none" w:sz="0" w:space="0" w:color="auto"/>
                    <w:left w:val="none" w:sz="0" w:space="0" w:color="auto"/>
                    <w:bottom w:val="none" w:sz="0" w:space="0" w:color="auto"/>
                    <w:right w:val="none" w:sz="0" w:space="0" w:color="auto"/>
                  </w:divBdr>
                  <w:divsChild>
                    <w:div w:id="1781025308">
                      <w:marLeft w:val="0"/>
                      <w:marRight w:val="0"/>
                      <w:marTop w:val="0"/>
                      <w:marBottom w:val="0"/>
                      <w:divBdr>
                        <w:top w:val="none" w:sz="0" w:space="0" w:color="auto"/>
                        <w:left w:val="none" w:sz="0" w:space="0" w:color="auto"/>
                        <w:bottom w:val="none" w:sz="0" w:space="0" w:color="auto"/>
                        <w:right w:val="none" w:sz="0" w:space="0" w:color="auto"/>
                      </w:divBdr>
                    </w:div>
                  </w:divsChild>
                </w:div>
                <w:div w:id="560796163">
                  <w:marLeft w:val="0"/>
                  <w:marRight w:val="0"/>
                  <w:marTop w:val="0"/>
                  <w:marBottom w:val="0"/>
                  <w:divBdr>
                    <w:top w:val="none" w:sz="0" w:space="0" w:color="auto"/>
                    <w:left w:val="none" w:sz="0" w:space="0" w:color="auto"/>
                    <w:bottom w:val="none" w:sz="0" w:space="0" w:color="auto"/>
                    <w:right w:val="none" w:sz="0" w:space="0" w:color="auto"/>
                  </w:divBdr>
                  <w:divsChild>
                    <w:div w:id="412821391">
                      <w:marLeft w:val="0"/>
                      <w:marRight w:val="0"/>
                      <w:marTop w:val="0"/>
                      <w:marBottom w:val="0"/>
                      <w:divBdr>
                        <w:top w:val="none" w:sz="0" w:space="0" w:color="auto"/>
                        <w:left w:val="none" w:sz="0" w:space="0" w:color="auto"/>
                        <w:bottom w:val="none" w:sz="0" w:space="0" w:color="auto"/>
                        <w:right w:val="none" w:sz="0" w:space="0" w:color="auto"/>
                      </w:divBdr>
                    </w:div>
                  </w:divsChild>
                </w:div>
                <w:div w:id="569847641">
                  <w:marLeft w:val="0"/>
                  <w:marRight w:val="0"/>
                  <w:marTop w:val="0"/>
                  <w:marBottom w:val="0"/>
                  <w:divBdr>
                    <w:top w:val="none" w:sz="0" w:space="0" w:color="auto"/>
                    <w:left w:val="none" w:sz="0" w:space="0" w:color="auto"/>
                    <w:bottom w:val="none" w:sz="0" w:space="0" w:color="auto"/>
                    <w:right w:val="none" w:sz="0" w:space="0" w:color="auto"/>
                  </w:divBdr>
                  <w:divsChild>
                    <w:div w:id="1495757806">
                      <w:marLeft w:val="0"/>
                      <w:marRight w:val="0"/>
                      <w:marTop w:val="0"/>
                      <w:marBottom w:val="0"/>
                      <w:divBdr>
                        <w:top w:val="none" w:sz="0" w:space="0" w:color="auto"/>
                        <w:left w:val="none" w:sz="0" w:space="0" w:color="auto"/>
                        <w:bottom w:val="none" w:sz="0" w:space="0" w:color="auto"/>
                        <w:right w:val="none" w:sz="0" w:space="0" w:color="auto"/>
                      </w:divBdr>
                    </w:div>
                  </w:divsChild>
                </w:div>
                <w:div w:id="576749200">
                  <w:marLeft w:val="0"/>
                  <w:marRight w:val="0"/>
                  <w:marTop w:val="0"/>
                  <w:marBottom w:val="0"/>
                  <w:divBdr>
                    <w:top w:val="none" w:sz="0" w:space="0" w:color="auto"/>
                    <w:left w:val="none" w:sz="0" w:space="0" w:color="auto"/>
                    <w:bottom w:val="none" w:sz="0" w:space="0" w:color="auto"/>
                    <w:right w:val="none" w:sz="0" w:space="0" w:color="auto"/>
                  </w:divBdr>
                  <w:divsChild>
                    <w:div w:id="297877319">
                      <w:marLeft w:val="0"/>
                      <w:marRight w:val="0"/>
                      <w:marTop w:val="0"/>
                      <w:marBottom w:val="0"/>
                      <w:divBdr>
                        <w:top w:val="none" w:sz="0" w:space="0" w:color="auto"/>
                        <w:left w:val="none" w:sz="0" w:space="0" w:color="auto"/>
                        <w:bottom w:val="none" w:sz="0" w:space="0" w:color="auto"/>
                        <w:right w:val="none" w:sz="0" w:space="0" w:color="auto"/>
                      </w:divBdr>
                    </w:div>
                  </w:divsChild>
                </w:div>
                <w:div w:id="582375777">
                  <w:marLeft w:val="0"/>
                  <w:marRight w:val="0"/>
                  <w:marTop w:val="0"/>
                  <w:marBottom w:val="0"/>
                  <w:divBdr>
                    <w:top w:val="none" w:sz="0" w:space="0" w:color="auto"/>
                    <w:left w:val="none" w:sz="0" w:space="0" w:color="auto"/>
                    <w:bottom w:val="none" w:sz="0" w:space="0" w:color="auto"/>
                    <w:right w:val="none" w:sz="0" w:space="0" w:color="auto"/>
                  </w:divBdr>
                  <w:divsChild>
                    <w:div w:id="873737797">
                      <w:marLeft w:val="0"/>
                      <w:marRight w:val="0"/>
                      <w:marTop w:val="0"/>
                      <w:marBottom w:val="0"/>
                      <w:divBdr>
                        <w:top w:val="none" w:sz="0" w:space="0" w:color="auto"/>
                        <w:left w:val="none" w:sz="0" w:space="0" w:color="auto"/>
                        <w:bottom w:val="none" w:sz="0" w:space="0" w:color="auto"/>
                        <w:right w:val="none" w:sz="0" w:space="0" w:color="auto"/>
                      </w:divBdr>
                    </w:div>
                  </w:divsChild>
                </w:div>
                <w:div w:id="592014639">
                  <w:marLeft w:val="0"/>
                  <w:marRight w:val="0"/>
                  <w:marTop w:val="0"/>
                  <w:marBottom w:val="0"/>
                  <w:divBdr>
                    <w:top w:val="none" w:sz="0" w:space="0" w:color="auto"/>
                    <w:left w:val="none" w:sz="0" w:space="0" w:color="auto"/>
                    <w:bottom w:val="none" w:sz="0" w:space="0" w:color="auto"/>
                    <w:right w:val="none" w:sz="0" w:space="0" w:color="auto"/>
                  </w:divBdr>
                  <w:divsChild>
                    <w:div w:id="1104955565">
                      <w:marLeft w:val="0"/>
                      <w:marRight w:val="0"/>
                      <w:marTop w:val="0"/>
                      <w:marBottom w:val="0"/>
                      <w:divBdr>
                        <w:top w:val="none" w:sz="0" w:space="0" w:color="auto"/>
                        <w:left w:val="none" w:sz="0" w:space="0" w:color="auto"/>
                        <w:bottom w:val="none" w:sz="0" w:space="0" w:color="auto"/>
                        <w:right w:val="none" w:sz="0" w:space="0" w:color="auto"/>
                      </w:divBdr>
                    </w:div>
                  </w:divsChild>
                </w:div>
                <w:div w:id="593711909">
                  <w:marLeft w:val="0"/>
                  <w:marRight w:val="0"/>
                  <w:marTop w:val="0"/>
                  <w:marBottom w:val="0"/>
                  <w:divBdr>
                    <w:top w:val="none" w:sz="0" w:space="0" w:color="auto"/>
                    <w:left w:val="none" w:sz="0" w:space="0" w:color="auto"/>
                    <w:bottom w:val="none" w:sz="0" w:space="0" w:color="auto"/>
                    <w:right w:val="none" w:sz="0" w:space="0" w:color="auto"/>
                  </w:divBdr>
                  <w:divsChild>
                    <w:div w:id="778640977">
                      <w:marLeft w:val="0"/>
                      <w:marRight w:val="0"/>
                      <w:marTop w:val="0"/>
                      <w:marBottom w:val="0"/>
                      <w:divBdr>
                        <w:top w:val="none" w:sz="0" w:space="0" w:color="auto"/>
                        <w:left w:val="none" w:sz="0" w:space="0" w:color="auto"/>
                        <w:bottom w:val="none" w:sz="0" w:space="0" w:color="auto"/>
                        <w:right w:val="none" w:sz="0" w:space="0" w:color="auto"/>
                      </w:divBdr>
                    </w:div>
                  </w:divsChild>
                </w:div>
                <w:div w:id="624048194">
                  <w:marLeft w:val="0"/>
                  <w:marRight w:val="0"/>
                  <w:marTop w:val="0"/>
                  <w:marBottom w:val="0"/>
                  <w:divBdr>
                    <w:top w:val="none" w:sz="0" w:space="0" w:color="auto"/>
                    <w:left w:val="none" w:sz="0" w:space="0" w:color="auto"/>
                    <w:bottom w:val="none" w:sz="0" w:space="0" w:color="auto"/>
                    <w:right w:val="none" w:sz="0" w:space="0" w:color="auto"/>
                  </w:divBdr>
                  <w:divsChild>
                    <w:div w:id="1806505970">
                      <w:marLeft w:val="0"/>
                      <w:marRight w:val="0"/>
                      <w:marTop w:val="0"/>
                      <w:marBottom w:val="0"/>
                      <w:divBdr>
                        <w:top w:val="none" w:sz="0" w:space="0" w:color="auto"/>
                        <w:left w:val="none" w:sz="0" w:space="0" w:color="auto"/>
                        <w:bottom w:val="none" w:sz="0" w:space="0" w:color="auto"/>
                        <w:right w:val="none" w:sz="0" w:space="0" w:color="auto"/>
                      </w:divBdr>
                    </w:div>
                  </w:divsChild>
                </w:div>
                <w:div w:id="659306660">
                  <w:marLeft w:val="0"/>
                  <w:marRight w:val="0"/>
                  <w:marTop w:val="0"/>
                  <w:marBottom w:val="0"/>
                  <w:divBdr>
                    <w:top w:val="none" w:sz="0" w:space="0" w:color="auto"/>
                    <w:left w:val="none" w:sz="0" w:space="0" w:color="auto"/>
                    <w:bottom w:val="none" w:sz="0" w:space="0" w:color="auto"/>
                    <w:right w:val="none" w:sz="0" w:space="0" w:color="auto"/>
                  </w:divBdr>
                  <w:divsChild>
                    <w:div w:id="1856842746">
                      <w:marLeft w:val="0"/>
                      <w:marRight w:val="0"/>
                      <w:marTop w:val="0"/>
                      <w:marBottom w:val="0"/>
                      <w:divBdr>
                        <w:top w:val="none" w:sz="0" w:space="0" w:color="auto"/>
                        <w:left w:val="none" w:sz="0" w:space="0" w:color="auto"/>
                        <w:bottom w:val="none" w:sz="0" w:space="0" w:color="auto"/>
                        <w:right w:val="none" w:sz="0" w:space="0" w:color="auto"/>
                      </w:divBdr>
                    </w:div>
                  </w:divsChild>
                </w:div>
                <w:div w:id="667902569">
                  <w:marLeft w:val="0"/>
                  <w:marRight w:val="0"/>
                  <w:marTop w:val="0"/>
                  <w:marBottom w:val="0"/>
                  <w:divBdr>
                    <w:top w:val="none" w:sz="0" w:space="0" w:color="auto"/>
                    <w:left w:val="none" w:sz="0" w:space="0" w:color="auto"/>
                    <w:bottom w:val="none" w:sz="0" w:space="0" w:color="auto"/>
                    <w:right w:val="none" w:sz="0" w:space="0" w:color="auto"/>
                  </w:divBdr>
                  <w:divsChild>
                    <w:div w:id="1015957824">
                      <w:marLeft w:val="0"/>
                      <w:marRight w:val="0"/>
                      <w:marTop w:val="0"/>
                      <w:marBottom w:val="0"/>
                      <w:divBdr>
                        <w:top w:val="none" w:sz="0" w:space="0" w:color="auto"/>
                        <w:left w:val="none" w:sz="0" w:space="0" w:color="auto"/>
                        <w:bottom w:val="none" w:sz="0" w:space="0" w:color="auto"/>
                        <w:right w:val="none" w:sz="0" w:space="0" w:color="auto"/>
                      </w:divBdr>
                    </w:div>
                  </w:divsChild>
                </w:div>
                <w:div w:id="676420233">
                  <w:marLeft w:val="0"/>
                  <w:marRight w:val="0"/>
                  <w:marTop w:val="0"/>
                  <w:marBottom w:val="0"/>
                  <w:divBdr>
                    <w:top w:val="none" w:sz="0" w:space="0" w:color="auto"/>
                    <w:left w:val="none" w:sz="0" w:space="0" w:color="auto"/>
                    <w:bottom w:val="none" w:sz="0" w:space="0" w:color="auto"/>
                    <w:right w:val="none" w:sz="0" w:space="0" w:color="auto"/>
                  </w:divBdr>
                  <w:divsChild>
                    <w:div w:id="1524049013">
                      <w:marLeft w:val="0"/>
                      <w:marRight w:val="0"/>
                      <w:marTop w:val="0"/>
                      <w:marBottom w:val="0"/>
                      <w:divBdr>
                        <w:top w:val="none" w:sz="0" w:space="0" w:color="auto"/>
                        <w:left w:val="none" w:sz="0" w:space="0" w:color="auto"/>
                        <w:bottom w:val="none" w:sz="0" w:space="0" w:color="auto"/>
                        <w:right w:val="none" w:sz="0" w:space="0" w:color="auto"/>
                      </w:divBdr>
                    </w:div>
                  </w:divsChild>
                </w:div>
                <w:div w:id="701368226">
                  <w:marLeft w:val="0"/>
                  <w:marRight w:val="0"/>
                  <w:marTop w:val="0"/>
                  <w:marBottom w:val="0"/>
                  <w:divBdr>
                    <w:top w:val="none" w:sz="0" w:space="0" w:color="auto"/>
                    <w:left w:val="none" w:sz="0" w:space="0" w:color="auto"/>
                    <w:bottom w:val="none" w:sz="0" w:space="0" w:color="auto"/>
                    <w:right w:val="none" w:sz="0" w:space="0" w:color="auto"/>
                  </w:divBdr>
                  <w:divsChild>
                    <w:div w:id="44957844">
                      <w:marLeft w:val="0"/>
                      <w:marRight w:val="0"/>
                      <w:marTop w:val="0"/>
                      <w:marBottom w:val="0"/>
                      <w:divBdr>
                        <w:top w:val="none" w:sz="0" w:space="0" w:color="auto"/>
                        <w:left w:val="none" w:sz="0" w:space="0" w:color="auto"/>
                        <w:bottom w:val="none" w:sz="0" w:space="0" w:color="auto"/>
                        <w:right w:val="none" w:sz="0" w:space="0" w:color="auto"/>
                      </w:divBdr>
                    </w:div>
                  </w:divsChild>
                </w:div>
                <w:div w:id="727148998">
                  <w:marLeft w:val="0"/>
                  <w:marRight w:val="0"/>
                  <w:marTop w:val="0"/>
                  <w:marBottom w:val="0"/>
                  <w:divBdr>
                    <w:top w:val="none" w:sz="0" w:space="0" w:color="auto"/>
                    <w:left w:val="none" w:sz="0" w:space="0" w:color="auto"/>
                    <w:bottom w:val="none" w:sz="0" w:space="0" w:color="auto"/>
                    <w:right w:val="none" w:sz="0" w:space="0" w:color="auto"/>
                  </w:divBdr>
                  <w:divsChild>
                    <w:div w:id="1823963853">
                      <w:marLeft w:val="0"/>
                      <w:marRight w:val="0"/>
                      <w:marTop w:val="0"/>
                      <w:marBottom w:val="0"/>
                      <w:divBdr>
                        <w:top w:val="none" w:sz="0" w:space="0" w:color="auto"/>
                        <w:left w:val="none" w:sz="0" w:space="0" w:color="auto"/>
                        <w:bottom w:val="none" w:sz="0" w:space="0" w:color="auto"/>
                        <w:right w:val="none" w:sz="0" w:space="0" w:color="auto"/>
                      </w:divBdr>
                    </w:div>
                  </w:divsChild>
                </w:div>
                <w:div w:id="733312506">
                  <w:marLeft w:val="0"/>
                  <w:marRight w:val="0"/>
                  <w:marTop w:val="0"/>
                  <w:marBottom w:val="0"/>
                  <w:divBdr>
                    <w:top w:val="none" w:sz="0" w:space="0" w:color="auto"/>
                    <w:left w:val="none" w:sz="0" w:space="0" w:color="auto"/>
                    <w:bottom w:val="none" w:sz="0" w:space="0" w:color="auto"/>
                    <w:right w:val="none" w:sz="0" w:space="0" w:color="auto"/>
                  </w:divBdr>
                  <w:divsChild>
                    <w:div w:id="284504105">
                      <w:marLeft w:val="0"/>
                      <w:marRight w:val="0"/>
                      <w:marTop w:val="0"/>
                      <w:marBottom w:val="0"/>
                      <w:divBdr>
                        <w:top w:val="none" w:sz="0" w:space="0" w:color="auto"/>
                        <w:left w:val="none" w:sz="0" w:space="0" w:color="auto"/>
                        <w:bottom w:val="none" w:sz="0" w:space="0" w:color="auto"/>
                        <w:right w:val="none" w:sz="0" w:space="0" w:color="auto"/>
                      </w:divBdr>
                    </w:div>
                  </w:divsChild>
                </w:div>
                <w:div w:id="749153953">
                  <w:marLeft w:val="0"/>
                  <w:marRight w:val="0"/>
                  <w:marTop w:val="0"/>
                  <w:marBottom w:val="0"/>
                  <w:divBdr>
                    <w:top w:val="none" w:sz="0" w:space="0" w:color="auto"/>
                    <w:left w:val="none" w:sz="0" w:space="0" w:color="auto"/>
                    <w:bottom w:val="none" w:sz="0" w:space="0" w:color="auto"/>
                    <w:right w:val="none" w:sz="0" w:space="0" w:color="auto"/>
                  </w:divBdr>
                  <w:divsChild>
                    <w:div w:id="528105047">
                      <w:marLeft w:val="0"/>
                      <w:marRight w:val="0"/>
                      <w:marTop w:val="0"/>
                      <w:marBottom w:val="0"/>
                      <w:divBdr>
                        <w:top w:val="none" w:sz="0" w:space="0" w:color="auto"/>
                        <w:left w:val="none" w:sz="0" w:space="0" w:color="auto"/>
                        <w:bottom w:val="none" w:sz="0" w:space="0" w:color="auto"/>
                        <w:right w:val="none" w:sz="0" w:space="0" w:color="auto"/>
                      </w:divBdr>
                    </w:div>
                  </w:divsChild>
                </w:div>
                <w:div w:id="796097166">
                  <w:marLeft w:val="0"/>
                  <w:marRight w:val="0"/>
                  <w:marTop w:val="0"/>
                  <w:marBottom w:val="0"/>
                  <w:divBdr>
                    <w:top w:val="none" w:sz="0" w:space="0" w:color="auto"/>
                    <w:left w:val="none" w:sz="0" w:space="0" w:color="auto"/>
                    <w:bottom w:val="none" w:sz="0" w:space="0" w:color="auto"/>
                    <w:right w:val="none" w:sz="0" w:space="0" w:color="auto"/>
                  </w:divBdr>
                  <w:divsChild>
                    <w:div w:id="1151363938">
                      <w:marLeft w:val="0"/>
                      <w:marRight w:val="0"/>
                      <w:marTop w:val="0"/>
                      <w:marBottom w:val="0"/>
                      <w:divBdr>
                        <w:top w:val="none" w:sz="0" w:space="0" w:color="auto"/>
                        <w:left w:val="none" w:sz="0" w:space="0" w:color="auto"/>
                        <w:bottom w:val="none" w:sz="0" w:space="0" w:color="auto"/>
                        <w:right w:val="none" w:sz="0" w:space="0" w:color="auto"/>
                      </w:divBdr>
                    </w:div>
                  </w:divsChild>
                </w:div>
                <w:div w:id="804854425">
                  <w:marLeft w:val="0"/>
                  <w:marRight w:val="0"/>
                  <w:marTop w:val="0"/>
                  <w:marBottom w:val="0"/>
                  <w:divBdr>
                    <w:top w:val="none" w:sz="0" w:space="0" w:color="auto"/>
                    <w:left w:val="none" w:sz="0" w:space="0" w:color="auto"/>
                    <w:bottom w:val="none" w:sz="0" w:space="0" w:color="auto"/>
                    <w:right w:val="none" w:sz="0" w:space="0" w:color="auto"/>
                  </w:divBdr>
                  <w:divsChild>
                    <w:div w:id="1180239717">
                      <w:marLeft w:val="0"/>
                      <w:marRight w:val="0"/>
                      <w:marTop w:val="0"/>
                      <w:marBottom w:val="0"/>
                      <w:divBdr>
                        <w:top w:val="none" w:sz="0" w:space="0" w:color="auto"/>
                        <w:left w:val="none" w:sz="0" w:space="0" w:color="auto"/>
                        <w:bottom w:val="none" w:sz="0" w:space="0" w:color="auto"/>
                        <w:right w:val="none" w:sz="0" w:space="0" w:color="auto"/>
                      </w:divBdr>
                    </w:div>
                  </w:divsChild>
                </w:div>
                <w:div w:id="805052334">
                  <w:marLeft w:val="0"/>
                  <w:marRight w:val="0"/>
                  <w:marTop w:val="0"/>
                  <w:marBottom w:val="0"/>
                  <w:divBdr>
                    <w:top w:val="none" w:sz="0" w:space="0" w:color="auto"/>
                    <w:left w:val="none" w:sz="0" w:space="0" w:color="auto"/>
                    <w:bottom w:val="none" w:sz="0" w:space="0" w:color="auto"/>
                    <w:right w:val="none" w:sz="0" w:space="0" w:color="auto"/>
                  </w:divBdr>
                  <w:divsChild>
                    <w:div w:id="1409767581">
                      <w:marLeft w:val="0"/>
                      <w:marRight w:val="0"/>
                      <w:marTop w:val="0"/>
                      <w:marBottom w:val="0"/>
                      <w:divBdr>
                        <w:top w:val="none" w:sz="0" w:space="0" w:color="auto"/>
                        <w:left w:val="none" w:sz="0" w:space="0" w:color="auto"/>
                        <w:bottom w:val="none" w:sz="0" w:space="0" w:color="auto"/>
                        <w:right w:val="none" w:sz="0" w:space="0" w:color="auto"/>
                      </w:divBdr>
                    </w:div>
                  </w:divsChild>
                </w:div>
                <w:div w:id="805203977">
                  <w:marLeft w:val="0"/>
                  <w:marRight w:val="0"/>
                  <w:marTop w:val="0"/>
                  <w:marBottom w:val="0"/>
                  <w:divBdr>
                    <w:top w:val="none" w:sz="0" w:space="0" w:color="auto"/>
                    <w:left w:val="none" w:sz="0" w:space="0" w:color="auto"/>
                    <w:bottom w:val="none" w:sz="0" w:space="0" w:color="auto"/>
                    <w:right w:val="none" w:sz="0" w:space="0" w:color="auto"/>
                  </w:divBdr>
                  <w:divsChild>
                    <w:div w:id="1043750493">
                      <w:marLeft w:val="0"/>
                      <w:marRight w:val="0"/>
                      <w:marTop w:val="0"/>
                      <w:marBottom w:val="0"/>
                      <w:divBdr>
                        <w:top w:val="none" w:sz="0" w:space="0" w:color="auto"/>
                        <w:left w:val="none" w:sz="0" w:space="0" w:color="auto"/>
                        <w:bottom w:val="none" w:sz="0" w:space="0" w:color="auto"/>
                        <w:right w:val="none" w:sz="0" w:space="0" w:color="auto"/>
                      </w:divBdr>
                    </w:div>
                  </w:divsChild>
                </w:div>
                <w:div w:id="844828381">
                  <w:marLeft w:val="0"/>
                  <w:marRight w:val="0"/>
                  <w:marTop w:val="0"/>
                  <w:marBottom w:val="0"/>
                  <w:divBdr>
                    <w:top w:val="none" w:sz="0" w:space="0" w:color="auto"/>
                    <w:left w:val="none" w:sz="0" w:space="0" w:color="auto"/>
                    <w:bottom w:val="none" w:sz="0" w:space="0" w:color="auto"/>
                    <w:right w:val="none" w:sz="0" w:space="0" w:color="auto"/>
                  </w:divBdr>
                  <w:divsChild>
                    <w:div w:id="1547133106">
                      <w:marLeft w:val="0"/>
                      <w:marRight w:val="0"/>
                      <w:marTop w:val="0"/>
                      <w:marBottom w:val="0"/>
                      <w:divBdr>
                        <w:top w:val="none" w:sz="0" w:space="0" w:color="auto"/>
                        <w:left w:val="none" w:sz="0" w:space="0" w:color="auto"/>
                        <w:bottom w:val="none" w:sz="0" w:space="0" w:color="auto"/>
                        <w:right w:val="none" w:sz="0" w:space="0" w:color="auto"/>
                      </w:divBdr>
                    </w:div>
                  </w:divsChild>
                </w:div>
                <w:div w:id="880049563">
                  <w:marLeft w:val="0"/>
                  <w:marRight w:val="0"/>
                  <w:marTop w:val="0"/>
                  <w:marBottom w:val="0"/>
                  <w:divBdr>
                    <w:top w:val="none" w:sz="0" w:space="0" w:color="auto"/>
                    <w:left w:val="none" w:sz="0" w:space="0" w:color="auto"/>
                    <w:bottom w:val="none" w:sz="0" w:space="0" w:color="auto"/>
                    <w:right w:val="none" w:sz="0" w:space="0" w:color="auto"/>
                  </w:divBdr>
                  <w:divsChild>
                    <w:div w:id="894321029">
                      <w:marLeft w:val="0"/>
                      <w:marRight w:val="0"/>
                      <w:marTop w:val="0"/>
                      <w:marBottom w:val="0"/>
                      <w:divBdr>
                        <w:top w:val="none" w:sz="0" w:space="0" w:color="auto"/>
                        <w:left w:val="none" w:sz="0" w:space="0" w:color="auto"/>
                        <w:bottom w:val="none" w:sz="0" w:space="0" w:color="auto"/>
                        <w:right w:val="none" w:sz="0" w:space="0" w:color="auto"/>
                      </w:divBdr>
                    </w:div>
                  </w:divsChild>
                </w:div>
                <w:div w:id="886644240">
                  <w:marLeft w:val="0"/>
                  <w:marRight w:val="0"/>
                  <w:marTop w:val="0"/>
                  <w:marBottom w:val="0"/>
                  <w:divBdr>
                    <w:top w:val="none" w:sz="0" w:space="0" w:color="auto"/>
                    <w:left w:val="none" w:sz="0" w:space="0" w:color="auto"/>
                    <w:bottom w:val="none" w:sz="0" w:space="0" w:color="auto"/>
                    <w:right w:val="none" w:sz="0" w:space="0" w:color="auto"/>
                  </w:divBdr>
                  <w:divsChild>
                    <w:div w:id="253559426">
                      <w:marLeft w:val="0"/>
                      <w:marRight w:val="0"/>
                      <w:marTop w:val="0"/>
                      <w:marBottom w:val="0"/>
                      <w:divBdr>
                        <w:top w:val="none" w:sz="0" w:space="0" w:color="auto"/>
                        <w:left w:val="none" w:sz="0" w:space="0" w:color="auto"/>
                        <w:bottom w:val="none" w:sz="0" w:space="0" w:color="auto"/>
                        <w:right w:val="none" w:sz="0" w:space="0" w:color="auto"/>
                      </w:divBdr>
                    </w:div>
                  </w:divsChild>
                </w:div>
                <w:div w:id="946502938">
                  <w:marLeft w:val="0"/>
                  <w:marRight w:val="0"/>
                  <w:marTop w:val="0"/>
                  <w:marBottom w:val="0"/>
                  <w:divBdr>
                    <w:top w:val="none" w:sz="0" w:space="0" w:color="auto"/>
                    <w:left w:val="none" w:sz="0" w:space="0" w:color="auto"/>
                    <w:bottom w:val="none" w:sz="0" w:space="0" w:color="auto"/>
                    <w:right w:val="none" w:sz="0" w:space="0" w:color="auto"/>
                  </w:divBdr>
                  <w:divsChild>
                    <w:div w:id="891968243">
                      <w:marLeft w:val="0"/>
                      <w:marRight w:val="0"/>
                      <w:marTop w:val="0"/>
                      <w:marBottom w:val="0"/>
                      <w:divBdr>
                        <w:top w:val="none" w:sz="0" w:space="0" w:color="auto"/>
                        <w:left w:val="none" w:sz="0" w:space="0" w:color="auto"/>
                        <w:bottom w:val="none" w:sz="0" w:space="0" w:color="auto"/>
                        <w:right w:val="none" w:sz="0" w:space="0" w:color="auto"/>
                      </w:divBdr>
                    </w:div>
                  </w:divsChild>
                </w:div>
                <w:div w:id="948243730">
                  <w:marLeft w:val="0"/>
                  <w:marRight w:val="0"/>
                  <w:marTop w:val="0"/>
                  <w:marBottom w:val="0"/>
                  <w:divBdr>
                    <w:top w:val="none" w:sz="0" w:space="0" w:color="auto"/>
                    <w:left w:val="none" w:sz="0" w:space="0" w:color="auto"/>
                    <w:bottom w:val="none" w:sz="0" w:space="0" w:color="auto"/>
                    <w:right w:val="none" w:sz="0" w:space="0" w:color="auto"/>
                  </w:divBdr>
                  <w:divsChild>
                    <w:div w:id="1625037871">
                      <w:marLeft w:val="0"/>
                      <w:marRight w:val="0"/>
                      <w:marTop w:val="0"/>
                      <w:marBottom w:val="0"/>
                      <w:divBdr>
                        <w:top w:val="none" w:sz="0" w:space="0" w:color="auto"/>
                        <w:left w:val="none" w:sz="0" w:space="0" w:color="auto"/>
                        <w:bottom w:val="none" w:sz="0" w:space="0" w:color="auto"/>
                        <w:right w:val="none" w:sz="0" w:space="0" w:color="auto"/>
                      </w:divBdr>
                    </w:div>
                  </w:divsChild>
                </w:div>
                <w:div w:id="951326031">
                  <w:marLeft w:val="0"/>
                  <w:marRight w:val="0"/>
                  <w:marTop w:val="0"/>
                  <w:marBottom w:val="0"/>
                  <w:divBdr>
                    <w:top w:val="none" w:sz="0" w:space="0" w:color="auto"/>
                    <w:left w:val="none" w:sz="0" w:space="0" w:color="auto"/>
                    <w:bottom w:val="none" w:sz="0" w:space="0" w:color="auto"/>
                    <w:right w:val="none" w:sz="0" w:space="0" w:color="auto"/>
                  </w:divBdr>
                  <w:divsChild>
                    <w:div w:id="55789391">
                      <w:marLeft w:val="0"/>
                      <w:marRight w:val="0"/>
                      <w:marTop w:val="0"/>
                      <w:marBottom w:val="0"/>
                      <w:divBdr>
                        <w:top w:val="none" w:sz="0" w:space="0" w:color="auto"/>
                        <w:left w:val="none" w:sz="0" w:space="0" w:color="auto"/>
                        <w:bottom w:val="none" w:sz="0" w:space="0" w:color="auto"/>
                        <w:right w:val="none" w:sz="0" w:space="0" w:color="auto"/>
                      </w:divBdr>
                    </w:div>
                  </w:divsChild>
                </w:div>
                <w:div w:id="968323229">
                  <w:marLeft w:val="0"/>
                  <w:marRight w:val="0"/>
                  <w:marTop w:val="0"/>
                  <w:marBottom w:val="0"/>
                  <w:divBdr>
                    <w:top w:val="none" w:sz="0" w:space="0" w:color="auto"/>
                    <w:left w:val="none" w:sz="0" w:space="0" w:color="auto"/>
                    <w:bottom w:val="none" w:sz="0" w:space="0" w:color="auto"/>
                    <w:right w:val="none" w:sz="0" w:space="0" w:color="auto"/>
                  </w:divBdr>
                  <w:divsChild>
                    <w:div w:id="1737124372">
                      <w:marLeft w:val="0"/>
                      <w:marRight w:val="0"/>
                      <w:marTop w:val="0"/>
                      <w:marBottom w:val="0"/>
                      <w:divBdr>
                        <w:top w:val="none" w:sz="0" w:space="0" w:color="auto"/>
                        <w:left w:val="none" w:sz="0" w:space="0" w:color="auto"/>
                        <w:bottom w:val="none" w:sz="0" w:space="0" w:color="auto"/>
                        <w:right w:val="none" w:sz="0" w:space="0" w:color="auto"/>
                      </w:divBdr>
                    </w:div>
                  </w:divsChild>
                </w:div>
                <w:div w:id="986979958">
                  <w:marLeft w:val="0"/>
                  <w:marRight w:val="0"/>
                  <w:marTop w:val="0"/>
                  <w:marBottom w:val="0"/>
                  <w:divBdr>
                    <w:top w:val="none" w:sz="0" w:space="0" w:color="auto"/>
                    <w:left w:val="none" w:sz="0" w:space="0" w:color="auto"/>
                    <w:bottom w:val="none" w:sz="0" w:space="0" w:color="auto"/>
                    <w:right w:val="none" w:sz="0" w:space="0" w:color="auto"/>
                  </w:divBdr>
                  <w:divsChild>
                    <w:div w:id="1110857048">
                      <w:marLeft w:val="0"/>
                      <w:marRight w:val="0"/>
                      <w:marTop w:val="0"/>
                      <w:marBottom w:val="0"/>
                      <w:divBdr>
                        <w:top w:val="none" w:sz="0" w:space="0" w:color="auto"/>
                        <w:left w:val="none" w:sz="0" w:space="0" w:color="auto"/>
                        <w:bottom w:val="none" w:sz="0" w:space="0" w:color="auto"/>
                        <w:right w:val="none" w:sz="0" w:space="0" w:color="auto"/>
                      </w:divBdr>
                    </w:div>
                  </w:divsChild>
                </w:div>
                <w:div w:id="987788290">
                  <w:marLeft w:val="0"/>
                  <w:marRight w:val="0"/>
                  <w:marTop w:val="0"/>
                  <w:marBottom w:val="0"/>
                  <w:divBdr>
                    <w:top w:val="none" w:sz="0" w:space="0" w:color="auto"/>
                    <w:left w:val="none" w:sz="0" w:space="0" w:color="auto"/>
                    <w:bottom w:val="none" w:sz="0" w:space="0" w:color="auto"/>
                    <w:right w:val="none" w:sz="0" w:space="0" w:color="auto"/>
                  </w:divBdr>
                  <w:divsChild>
                    <w:div w:id="1940983961">
                      <w:marLeft w:val="0"/>
                      <w:marRight w:val="0"/>
                      <w:marTop w:val="0"/>
                      <w:marBottom w:val="0"/>
                      <w:divBdr>
                        <w:top w:val="none" w:sz="0" w:space="0" w:color="auto"/>
                        <w:left w:val="none" w:sz="0" w:space="0" w:color="auto"/>
                        <w:bottom w:val="none" w:sz="0" w:space="0" w:color="auto"/>
                        <w:right w:val="none" w:sz="0" w:space="0" w:color="auto"/>
                      </w:divBdr>
                    </w:div>
                  </w:divsChild>
                </w:div>
                <w:div w:id="992947056">
                  <w:marLeft w:val="0"/>
                  <w:marRight w:val="0"/>
                  <w:marTop w:val="0"/>
                  <w:marBottom w:val="0"/>
                  <w:divBdr>
                    <w:top w:val="none" w:sz="0" w:space="0" w:color="auto"/>
                    <w:left w:val="none" w:sz="0" w:space="0" w:color="auto"/>
                    <w:bottom w:val="none" w:sz="0" w:space="0" w:color="auto"/>
                    <w:right w:val="none" w:sz="0" w:space="0" w:color="auto"/>
                  </w:divBdr>
                  <w:divsChild>
                    <w:div w:id="1730499998">
                      <w:marLeft w:val="0"/>
                      <w:marRight w:val="0"/>
                      <w:marTop w:val="0"/>
                      <w:marBottom w:val="0"/>
                      <w:divBdr>
                        <w:top w:val="none" w:sz="0" w:space="0" w:color="auto"/>
                        <w:left w:val="none" w:sz="0" w:space="0" w:color="auto"/>
                        <w:bottom w:val="none" w:sz="0" w:space="0" w:color="auto"/>
                        <w:right w:val="none" w:sz="0" w:space="0" w:color="auto"/>
                      </w:divBdr>
                    </w:div>
                  </w:divsChild>
                </w:div>
                <w:div w:id="997684927">
                  <w:marLeft w:val="0"/>
                  <w:marRight w:val="0"/>
                  <w:marTop w:val="0"/>
                  <w:marBottom w:val="0"/>
                  <w:divBdr>
                    <w:top w:val="none" w:sz="0" w:space="0" w:color="auto"/>
                    <w:left w:val="none" w:sz="0" w:space="0" w:color="auto"/>
                    <w:bottom w:val="none" w:sz="0" w:space="0" w:color="auto"/>
                    <w:right w:val="none" w:sz="0" w:space="0" w:color="auto"/>
                  </w:divBdr>
                  <w:divsChild>
                    <w:div w:id="2067487125">
                      <w:marLeft w:val="0"/>
                      <w:marRight w:val="0"/>
                      <w:marTop w:val="0"/>
                      <w:marBottom w:val="0"/>
                      <w:divBdr>
                        <w:top w:val="none" w:sz="0" w:space="0" w:color="auto"/>
                        <w:left w:val="none" w:sz="0" w:space="0" w:color="auto"/>
                        <w:bottom w:val="none" w:sz="0" w:space="0" w:color="auto"/>
                        <w:right w:val="none" w:sz="0" w:space="0" w:color="auto"/>
                      </w:divBdr>
                    </w:div>
                  </w:divsChild>
                </w:div>
                <w:div w:id="999193489">
                  <w:marLeft w:val="0"/>
                  <w:marRight w:val="0"/>
                  <w:marTop w:val="0"/>
                  <w:marBottom w:val="0"/>
                  <w:divBdr>
                    <w:top w:val="none" w:sz="0" w:space="0" w:color="auto"/>
                    <w:left w:val="none" w:sz="0" w:space="0" w:color="auto"/>
                    <w:bottom w:val="none" w:sz="0" w:space="0" w:color="auto"/>
                    <w:right w:val="none" w:sz="0" w:space="0" w:color="auto"/>
                  </w:divBdr>
                  <w:divsChild>
                    <w:div w:id="1461453812">
                      <w:marLeft w:val="0"/>
                      <w:marRight w:val="0"/>
                      <w:marTop w:val="0"/>
                      <w:marBottom w:val="0"/>
                      <w:divBdr>
                        <w:top w:val="none" w:sz="0" w:space="0" w:color="auto"/>
                        <w:left w:val="none" w:sz="0" w:space="0" w:color="auto"/>
                        <w:bottom w:val="none" w:sz="0" w:space="0" w:color="auto"/>
                        <w:right w:val="none" w:sz="0" w:space="0" w:color="auto"/>
                      </w:divBdr>
                    </w:div>
                  </w:divsChild>
                </w:div>
                <w:div w:id="1013803039">
                  <w:marLeft w:val="0"/>
                  <w:marRight w:val="0"/>
                  <w:marTop w:val="0"/>
                  <w:marBottom w:val="0"/>
                  <w:divBdr>
                    <w:top w:val="none" w:sz="0" w:space="0" w:color="auto"/>
                    <w:left w:val="none" w:sz="0" w:space="0" w:color="auto"/>
                    <w:bottom w:val="none" w:sz="0" w:space="0" w:color="auto"/>
                    <w:right w:val="none" w:sz="0" w:space="0" w:color="auto"/>
                  </w:divBdr>
                  <w:divsChild>
                    <w:div w:id="391930538">
                      <w:marLeft w:val="0"/>
                      <w:marRight w:val="0"/>
                      <w:marTop w:val="0"/>
                      <w:marBottom w:val="0"/>
                      <w:divBdr>
                        <w:top w:val="none" w:sz="0" w:space="0" w:color="auto"/>
                        <w:left w:val="none" w:sz="0" w:space="0" w:color="auto"/>
                        <w:bottom w:val="none" w:sz="0" w:space="0" w:color="auto"/>
                        <w:right w:val="none" w:sz="0" w:space="0" w:color="auto"/>
                      </w:divBdr>
                    </w:div>
                  </w:divsChild>
                </w:div>
                <w:div w:id="1016227910">
                  <w:marLeft w:val="0"/>
                  <w:marRight w:val="0"/>
                  <w:marTop w:val="0"/>
                  <w:marBottom w:val="0"/>
                  <w:divBdr>
                    <w:top w:val="none" w:sz="0" w:space="0" w:color="auto"/>
                    <w:left w:val="none" w:sz="0" w:space="0" w:color="auto"/>
                    <w:bottom w:val="none" w:sz="0" w:space="0" w:color="auto"/>
                    <w:right w:val="none" w:sz="0" w:space="0" w:color="auto"/>
                  </w:divBdr>
                  <w:divsChild>
                    <w:div w:id="188567289">
                      <w:marLeft w:val="0"/>
                      <w:marRight w:val="0"/>
                      <w:marTop w:val="0"/>
                      <w:marBottom w:val="0"/>
                      <w:divBdr>
                        <w:top w:val="none" w:sz="0" w:space="0" w:color="auto"/>
                        <w:left w:val="none" w:sz="0" w:space="0" w:color="auto"/>
                        <w:bottom w:val="none" w:sz="0" w:space="0" w:color="auto"/>
                        <w:right w:val="none" w:sz="0" w:space="0" w:color="auto"/>
                      </w:divBdr>
                    </w:div>
                  </w:divsChild>
                </w:div>
                <w:div w:id="1019040857">
                  <w:marLeft w:val="0"/>
                  <w:marRight w:val="0"/>
                  <w:marTop w:val="0"/>
                  <w:marBottom w:val="0"/>
                  <w:divBdr>
                    <w:top w:val="none" w:sz="0" w:space="0" w:color="auto"/>
                    <w:left w:val="none" w:sz="0" w:space="0" w:color="auto"/>
                    <w:bottom w:val="none" w:sz="0" w:space="0" w:color="auto"/>
                    <w:right w:val="none" w:sz="0" w:space="0" w:color="auto"/>
                  </w:divBdr>
                  <w:divsChild>
                    <w:div w:id="368722566">
                      <w:marLeft w:val="0"/>
                      <w:marRight w:val="0"/>
                      <w:marTop w:val="0"/>
                      <w:marBottom w:val="0"/>
                      <w:divBdr>
                        <w:top w:val="none" w:sz="0" w:space="0" w:color="auto"/>
                        <w:left w:val="none" w:sz="0" w:space="0" w:color="auto"/>
                        <w:bottom w:val="none" w:sz="0" w:space="0" w:color="auto"/>
                        <w:right w:val="none" w:sz="0" w:space="0" w:color="auto"/>
                      </w:divBdr>
                    </w:div>
                  </w:divsChild>
                </w:div>
                <w:div w:id="1021516567">
                  <w:marLeft w:val="0"/>
                  <w:marRight w:val="0"/>
                  <w:marTop w:val="0"/>
                  <w:marBottom w:val="0"/>
                  <w:divBdr>
                    <w:top w:val="none" w:sz="0" w:space="0" w:color="auto"/>
                    <w:left w:val="none" w:sz="0" w:space="0" w:color="auto"/>
                    <w:bottom w:val="none" w:sz="0" w:space="0" w:color="auto"/>
                    <w:right w:val="none" w:sz="0" w:space="0" w:color="auto"/>
                  </w:divBdr>
                  <w:divsChild>
                    <w:div w:id="665474799">
                      <w:marLeft w:val="0"/>
                      <w:marRight w:val="0"/>
                      <w:marTop w:val="0"/>
                      <w:marBottom w:val="0"/>
                      <w:divBdr>
                        <w:top w:val="none" w:sz="0" w:space="0" w:color="auto"/>
                        <w:left w:val="none" w:sz="0" w:space="0" w:color="auto"/>
                        <w:bottom w:val="none" w:sz="0" w:space="0" w:color="auto"/>
                        <w:right w:val="none" w:sz="0" w:space="0" w:color="auto"/>
                      </w:divBdr>
                    </w:div>
                  </w:divsChild>
                </w:div>
                <w:div w:id="1025911651">
                  <w:marLeft w:val="0"/>
                  <w:marRight w:val="0"/>
                  <w:marTop w:val="0"/>
                  <w:marBottom w:val="0"/>
                  <w:divBdr>
                    <w:top w:val="none" w:sz="0" w:space="0" w:color="auto"/>
                    <w:left w:val="none" w:sz="0" w:space="0" w:color="auto"/>
                    <w:bottom w:val="none" w:sz="0" w:space="0" w:color="auto"/>
                    <w:right w:val="none" w:sz="0" w:space="0" w:color="auto"/>
                  </w:divBdr>
                  <w:divsChild>
                    <w:div w:id="344527401">
                      <w:marLeft w:val="0"/>
                      <w:marRight w:val="0"/>
                      <w:marTop w:val="0"/>
                      <w:marBottom w:val="0"/>
                      <w:divBdr>
                        <w:top w:val="none" w:sz="0" w:space="0" w:color="auto"/>
                        <w:left w:val="none" w:sz="0" w:space="0" w:color="auto"/>
                        <w:bottom w:val="none" w:sz="0" w:space="0" w:color="auto"/>
                        <w:right w:val="none" w:sz="0" w:space="0" w:color="auto"/>
                      </w:divBdr>
                    </w:div>
                  </w:divsChild>
                </w:div>
                <w:div w:id="1050106090">
                  <w:marLeft w:val="0"/>
                  <w:marRight w:val="0"/>
                  <w:marTop w:val="0"/>
                  <w:marBottom w:val="0"/>
                  <w:divBdr>
                    <w:top w:val="none" w:sz="0" w:space="0" w:color="auto"/>
                    <w:left w:val="none" w:sz="0" w:space="0" w:color="auto"/>
                    <w:bottom w:val="none" w:sz="0" w:space="0" w:color="auto"/>
                    <w:right w:val="none" w:sz="0" w:space="0" w:color="auto"/>
                  </w:divBdr>
                  <w:divsChild>
                    <w:div w:id="1989241968">
                      <w:marLeft w:val="0"/>
                      <w:marRight w:val="0"/>
                      <w:marTop w:val="0"/>
                      <w:marBottom w:val="0"/>
                      <w:divBdr>
                        <w:top w:val="none" w:sz="0" w:space="0" w:color="auto"/>
                        <w:left w:val="none" w:sz="0" w:space="0" w:color="auto"/>
                        <w:bottom w:val="none" w:sz="0" w:space="0" w:color="auto"/>
                        <w:right w:val="none" w:sz="0" w:space="0" w:color="auto"/>
                      </w:divBdr>
                    </w:div>
                  </w:divsChild>
                </w:div>
                <w:div w:id="1060984655">
                  <w:marLeft w:val="0"/>
                  <w:marRight w:val="0"/>
                  <w:marTop w:val="0"/>
                  <w:marBottom w:val="0"/>
                  <w:divBdr>
                    <w:top w:val="none" w:sz="0" w:space="0" w:color="auto"/>
                    <w:left w:val="none" w:sz="0" w:space="0" w:color="auto"/>
                    <w:bottom w:val="none" w:sz="0" w:space="0" w:color="auto"/>
                    <w:right w:val="none" w:sz="0" w:space="0" w:color="auto"/>
                  </w:divBdr>
                  <w:divsChild>
                    <w:div w:id="534585421">
                      <w:marLeft w:val="0"/>
                      <w:marRight w:val="0"/>
                      <w:marTop w:val="0"/>
                      <w:marBottom w:val="0"/>
                      <w:divBdr>
                        <w:top w:val="none" w:sz="0" w:space="0" w:color="auto"/>
                        <w:left w:val="none" w:sz="0" w:space="0" w:color="auto"/>
                        <w:bottom w:val="none" w:sz="0" w:space="0" w:color="auto"/>
                        <w:right w:val="none" w:sz="0" w:space="0" w:color="auto"/>
                      </w:divBdr>
                    </w:div>
                  </w:divsChild>
                </w:div>
                <w:div w:id="1071535650">
                  <w:marLeft w:val="0"/>
                  <w:marRight w:val="0"/>
                  <w:marTop w:val="0"/>
                  <w:marBottom w:val="0"/>
                  <w:divBdr>
                    <w:top w:val="none" w:sz="0" w:space="0" w:color="auto"/>
                    <w:left w:val="none" w:sz="0" w:space="0" w:color="auto"/>
                    <w:bottom w:val="none" w:sz="0" w:space="0" w:color="auto"/>
                    <w:right w:val="none" w:sz="0" w:space="0" w:color="auto"/>
                  </w:divBdr>
                  <w:divsChild>
                    <w:div w:id="1175336822">
                      <w:marLeft w:val="0"/>
                      <w:marRight w:val="0"/>
                      <w:marTop w:val="0"/>
                      <w:marBottom w:val="0"/>
                      <w:divBdr>
                        <w:top w:val="none" w:sz="0" w:space="0" w:color="auto"/>
                        <w:left w:val="none" w:sz="0" w:space="0" w:color="auto"/>
                        <w:bottom w:val="none" w:sz="0" w:space="0" w:color="auto"/>
                        <w:right w:val="none" w:sz="0" w:space="0" w:color="auto"/>
                      </w:divBdr>
                    </w:div>
                  </w:divsChild>
                </w:div>
                <w:div w:id="1076628967">
                  <w:marLeft w:val="0"/>
                  <w:marRight w:val="0"/>
                  <w:marTop w:val="0"/>
                  <w:marBottom w:val="0"/>
                  <w:divBdr>
                    <w:top w:val="none" w:sz="0" w:space="0" w:color="auto"/>
                    <w:left w:val="none" w:sz="0" w:space="0" w:color="auto"/>
                    <w:bottom w:val="none" w:sz="0" w:space="0" w:color="auto"/>
                    <w:right w:val="none" w:sz="0" w:space="0" w:color="auto"/>
                  </w:divBdr>
                  <w:divsChild>
                    <w:div w:id="387261874">
                      <w:marLeft w:val="0"/>
                      <w:marRight w:val="0"/>
                      <w:marTop w:val="0"/>
                      <w:marBottom w:val="0"/>
                      <w:divBdr>
                        <w:top w:val="none" w:sz="0" w:space="0" w:color="auto"/>
                        <w:left w:val="none" w:sz="0" w:space="0" w:color="auto"/>
                        <w:bottom w:val="none" w:sz="0" w:space="0" w:color="auto"/>
                        <w:right w:val="none" w:sz="0" w:space="0" w:color="auto"/>
                      </w:divBdr>
                    </w:div>
                  </w:divsChild>
                </w:div>
                <w:div w:id="1093628461">
                  <w:marLeft w:val="0"/>
                  <w:marRight w:val="0"/>
                  <w:marTop w:val="0"/>
                  <w:marBottom w:val="0"/>
                  <w:divBdr>
                    <w:top w:val="none" w:sz="0" w:space="0" w:color="auto"/>
                    <w:left w:val="none" w:sz="0" w:space="0" w:color="auto"/>
                    <w:bottom w:val="none" w:sz="0" w:space="0" w:color="auto"/>
                    <w:right w:val="none" w:sz="0" w:space="0" w:color="auto"/>
                  </w:divBdr>
                  <w:divsChild>
                    <w:div w:id="89981083">
                      <w:marLeft w:val="0"/>
                      <w:marRight w:val="0"/>
                      <w:marTop w:val="0"/>
                      <w:marBottom w:val="0"/>
                      <w:divBdr>
                        <w:top w:val="none" w:sz="0" w:space="0" w:color="auto"/>
                        <w:left w:val="none" w:sz="0" w:space="0" w:color="auto"/>
                        <w:bottom w:val="none" w:sz="0" w:space="0" w:color="auto"/>
                        <w:right w:val="none" w:sz="0" w:space="0" w:color="auto"/>
                      </w:divBdr>
                    </w:div>
                  </w:divsChild>
                </w:div>
                <w:div w:id="1094126755">
                  <w:marLeft w:val="0"/>
                  <w:marRight w:val="0"/>
                  <w:marTop w:val="0"/>
                  <w:marBottom w:val="0"/>
                  <w:divBdr>
                    <w:top w:val="none" w:sz="0" w:space="0" w:color="auto"/>
                    <w:left w:val="none" w:sz="0" w:space="0" w:color="auto"/>
                    <w:bottom w:val="none" w:sz="0" w:space="0" w:color="auto"/>
                    <w:right w:val="none" w:sz="0" w:space="0" w:color="auto"/>
                  </w:divBdr>
                  <w:divsChild>
                    <w:div w:id="166136517">
                      <w:marLeft w:val="0"/>
                      <w:marRight w:val="0"/>
                      <w:marTop w:val="0"/>
                      <w:marBottom w:val="0"/>
                      <w:divBdr>
                        <w:top w:val="none" w:sz="0" w:space="0" w:color="auto"/>
                        <w:left w:val="none" w:sz="0" w:space="0" w:color="auto"/>
                        <w:bottom w:val="none" w:sz="0" w:space="0" w:color="auto"/>
                        <w:right w:val="none" w:sz="0" w:space="0" w:color="auto"/>
                      </w:divBdr>
                    </w:div>
                  </w:divsChild>
                </w:div>
                <w:div w:id="1097824952">
                  <w:marLeft w:val="0"/>
                  <w:marRight w:val="0"/>
                  <w:marTop w:val="0"/>
                  <w:marBottom w:val="0"/>
                  <w:divBdr>
                    <w:top w:val="none" w:sz="0" w:space="0" w:color="auto"/>
                    <w:left w:val="none" w:sz="0" w:space="0" w:color="auto"/>
                    <w:bottom w:val="none" w:sz="0" w:space="0" w:color="auto"/>
                    <w:right w:val="none" w:sz="0" w:space="0" w:color="auto"/>
                  </w:divBdr>
                  <w:divsChild>
                    <w:div w:id="1706559156">
                      <w:marLeft w:val="0"/>
                      <w:marRight w:val="0"/>
                      <w:marTop w:val="0"/>
                      <w:marBottom w:val="0"/>
                      <w:divBdr>
                        <w:top w:val="none" w:sz="0" w:space="0" w:color="auto"/>
                        <w:left w:val="none" w:sz="0" w:space="0" w:color="auto"/>
                        <w:bottom w:val="none" w:sz="0" w:space="0" w:color="auto"/>
                        <w:right w:val="none" w:sz="0" w:space="0" w:color="auto"/>
                      </w:divBdr>
                    </w:div>
                  </w:divsChild>
                </w:div>
                <w:div w:id="1120882724">
                  <w:marLeft w:val="0"/>
                  <w:marRight w:val="0"/>
                  <w:marTop w:val="0"/>
                  <w:marBottom w:val="0"/>
                  <w:divBdr>
                    <w:top w:val="none" w:sz="0" w:space="0" w:color="auto"/>
                    <w:left w:val="none" w:sz="0" w:space="0" w:color="auto"/>
                    <w:bottom w:val="none" w:sz="0" w:space="0" w:color="auto"/>
                    <w:right w:val="none" w:sz="0" w:space="0" w:color="auto"/>
                  </w:divBdr>
                  <w:divsChild>
                    <w:div w:id="1541935260">
                      <w:marLeft w:val="0"/>
                      <w:marRight w:val="0"/>
                      <w:marTop w:val="0"/>
                      <w:marBottom w:val="0"/>
                      <w:divBdr>
                        <w:top w:val="none" w:sz="0" w:space="0" w:color="auto"/>
                        <w:left w:val="none" w:sz="0" w:space="0" w:color="auto"/>
                        <w:bottom w:val="none" w:sz="0" w:space="0" w:color="auto"/>
                        <w:right w:val="none" w:sz="0" w:space="0" w:color="auto"/>
                      </w:divBdr>
                    </w:div>
                  </w:divsChild>
                </w:div>
                <w:div w:id="1123770026">
                  <w:marLeft w:val="0"/>
                  <w:marRight w:val="0"/>
                  <w:marTop w:val="0"/>
                  <w:marBottom w:val="0"/>
                  <w:divBdr>
                    <w:top w:val="none" w:sz="0" w:space="0" w:color="auto"/>
                    <w:left w:val="none" w:sz="0" w:space="0" w:color="auto"/>
                    <w:bottom w:val="none" w:sz="0" w:space="0" w:color="auto"/>
                    <w:right w:val="none" w:sz="0" w:space="0" w:color="auto"/>
                  </w:divBdr>
                  <w:divsChild>
                    <w:div w:id="1463577145">
                      <w:marLeft w:val="0"/>
                      <w:marRight w:val="0"/>
                      <w:marTop w:val="0"/>
                      <w:marBottom w:val="0"/>
                      <w:divBdr>
                        <w:top w:val="none" w:sz="0" w:space="0" w:color="auto"/>
                        <w:left w:val="none" w:sz="0" w:space="0" w:color="auto"/>
                        <w:bottom w:val="none" w:sz="0" w:space="0" w:color="auto"/>
                        <w:right w:val="none" w:sz="0" w:space="0" w:color="auto"/>
                      </w:divBdr>
                    </w:div>
                  </w:divsChild>
                </w:div>
                <w:div w:id="1147476543">
                  <w:marLeft w:val="0"/>
                  <w:marRight w:val="0"/>
                  <w:marTop w:val="0"/>
                  <w:marBottom w:val="0"/>
                  <w:divBdr>
                    <w:top w:val="none" w:sz="0" w:space="0" w:color="auto"/>
                    <w:left w:val="none" w:sz="0" w:space="0" w:color="auto"/>
                    <w:bottom w:val="none" w:sz="0" w:space="0" w:color="auto"/>
                    <w:right w:val="none" w:sz="0" w:space="0" w:color="auto"/>
                  </w:divBdr>
                  <w:divsChild>
                    <w:div w:id="2054500594">
                      <w:marLeft w:val="0"/>
                      <w:marRight w:val="0"/>
                      <w:marTop w:val="0"/>
                      <w:marBottom w:val="0"/>
                      <w:divBdr>
                        <w:top w:val="none" w:sz="0" w:space="0" w:color="auto"/>
                        <w:left w:val="none" w:sz="0" w:space="0" w:color="auto"/>
                        <w:bottom w:val="none" w:sz="0" w:space="0" w:color="auto"/>
                        <w:right w:val="none" w:sz="0" w:space="0" w:color="auto"/>
                      </w:divBdr>
                    </w:div>
                  </w:divsChild>
                </w:div>
                <w:div w:id="1149975749">
                  <w:marLeft w:val="0"/>
                  <w:marRight w:val="0"/>
                  <w:marTop w:val="0"/>
                  <w:marBottom w:val="0"/>
                  <w:divBdr>
                    <w:top w:val="none" w:sz="0" w:space="0" w:color="auto"/>
                    <w:left w:val="none" w:sz="0" w:space="0" w:color="auto"/>
                    <w:bottom w:val="none" w:sz="0" w:space="0" w:color="auto"/>
                    <w:right w:val="none" w:sz="0" w:space="0" w:color="auto"/>
                  </w:divBdr>
                  <w:divsChild>
                    <w:div w:id="1529099893">
                      <w:marLeft w:val="0"/>
                      <w:marRight w:val="0"/>
                      <w:marTop w:val="0"/>
                      <w:marBottom w:val="0"/>
                      <w:divBdr>
                        <w:top w:val="none" w:sz="0" w:space="0" w:color="auto"/>
                        <w:left w:val="none" w:sz="0" w:space="0" w:color="auto"/>
                        <w:bottom w:val="none" w:sz="0" w:space="0" w:color="auto"/>
                        <w:right w:val="none" w:sz="0" w:space="0" w:color="auto"/>
                      </w:divBdr>
                    </w:div>
                  </w:divsChild>
                </w:div>
                <w:div w:id="1152453051">
                  <w:marLeft w:val="0"/>
                  <w:marRight w:val="0"/>
                  <w:marTop w:val="0"/>
                  <w:marBottom w:val="0"/>
                  <w:divBdr>
                    <w:top w:val="none" w:sz="0" w:space="0" w:color="auto"/>
                    <w:left w:val="none" w:sz="0" w:space="0" w:color="auto"/>
                    <w:bottom w:val="none" w:sz="0" w:space="0" w:color="auto"/>
                    <w:right w:val="none" w:sz="0" w:space="0" w:color="auto"/>
                  </w:divBdr>
                  <w:divsChild>
                    <w:div w:id="2002346319">
                      <w:marLeft w:val="0"/>
                      <w:marRight w:val="0"/>
                      <w:marTop w:val="0"/>
                      <w:marBottom w:val="0"/>
                      <w:divBdr>
                        <w:top w:val="none" w:sz="0" w:space="0" w:color="auto"/>
                        <w:left w:val="none" w:sz="0" w:space="0" w:color="auto"/>
                        <w:bottom w:val="none" w:sz="0" w:space="0" w:color="auto"/>
                        <w:right w:val="none" w:sz="0" w:space="0" w:color="auto"/>
                      </w:divBdr>
                    </w:div>
                  </w:divsChild>
                </w:div>
                <w:div w:id="1167817574">
                  <w:marLeft w:val="0"/>
                  <w:marRight w:val="0"/>
                  <w:marTop w:val="0"/>
                  <w:marBottom w:val="0"/>
                  <w:divBdr>
                    <w:top w:val="none" w:sz="0" w:space="0" w:color="auto"/>
                    <w:left w:val="none" w:sz="0" w:space="0" w:color="auto"/>
                    <w:bottom w:val="none" w:sz="0" w:space="0" w:color="auto"/>
                    <w:right w:val="none" w:sz="0" w:space="0" w:color="auto"/>
                  </w:divBdr>
                  <w:divsChild>
                    <w:div w:id="1813254877">
                      <w:marLeft w:val="0"/>
                      <w:marRight w:val="0"/>
                      <w:marTop w:val="0"/>
                      <w:marBottom w:val="0"/>
                      <w:divBdr>
                        <w:top w:val="none" w:sz="0" w:space="0" w:color="auto"/>
                        <w:left w:val="none" w:sz="0" w:space="0" w:color="auto"/>
                        <w:bottom w:val="none" w:sz="0" w:space="0" w:color="auto"/>
                        <w:right w:val="none" w:sz="0" w:space="0" w:color="auto"/>
                      </w:divBdr>
                    </w:div>
                  </w:divsChild>
                </w:div>
                <w:div w:id="1171138339">
                  <w:marLeft w:val="0"/>
                  <w:marRight w:val="0"/>
                  <w:marTop w:val="0"/>
                  <w:marBottom w:val="0"/>
                  <w:divBdr>
                    <w:top w:val="none" w:sz="0" w:space="0" w:color="auto"/>
                    <w:left w:val="none" w:sz="0" w:space="0" w:color="auto"/>
                    <w:bottom w:val="none" w:sz="0" w:space="0" w:color="auto"/>
                    <w:right w:val="none" w:sz="0" w:space="0" w:color="auto"/>
                  </w:divBdr>
                  <w:divsChild>
                    <w:div w:id="1661884384">
                      <w:marLeft w:val="0"/>
                      <w:marRight w:val="0"/>
                      <w:marTop w:val="0"/>
                      <w:marBottom w:val="0"/>
                      <w:divBdr>
                        <w:top w:val="none" w:sz="0" w:space="0" w:color="auto"/>
                        <w:left w:val="none" w:sz="0" w:space="0" w:color="auto"/>
                        <w:bottom w:val="none" w:sz="0" w:space="0" w:color="auto"/>
                        <w:right w:val="none" w:sz="0" w:space="0" w:color="auto"/>
                      </w:divBdr>
                    </w:div>
                  </w:divsChild>
                </w:div>
                <w:div w:id="1188906153">
                  <w:marLeft w:val="0"/>
                  <w:marRight w:val="0"/>
                  <w:marTop w:val="0"/>
                  <w:marBottom w:val="0"/>
                  <w:divBdr>
                    <w:top w:val="none" w:sz="0" w:space="0" w:color="auto"/>
                    <w:left w:val="none" w:sz="0" w:space="0" w:color="auto"/>
                    <w:bottom w:val="none" w:sz="0" w:space="0" w:color="auto"/>
                    <w:right w:val="none" w:sz="0" w:space="0" w:color="auto"/>
                  </w:divBdr>
                  <w:divsChild>
                    <w:div w:id="1029767550">
                      <w:marLeft w:val="0"/>
                      <w:marRight w:val="0"/>
                      <w:marTop w:val="0"/>
                      <w:marBottom w:val="0"/>
                      <w:divBdr>
                        <w:top w:val="none" w:sz="0" w:space="0" w:color="auto"/>
                        <w:left w:val="none" w:sz="0" w:space="0" w:color="auto"/>
                        <w:bottom w:val="none" w:sz="0" w:space="0" w:color="auto"/>
                        <w:right w:val="none" w:sz="0" w:space="0" w:color="auto"/>
                      </w:divBdr>
                    </w:div>
                  </w:divsChild>
                </w:div>
                <w:div w:id="1208492604">
                  <w:marLeft w:val="0"/>
                  <w:marRight w:val="0"/>
                  <w:marTop w:val="0"/>
                  <w:marBottom w:val="0"/>
                  <w:divBdr>
                    <w:top w:val="none" w:sz="0" w:space="0" w:color="auto"/>
                    <w:left w:val="none" w:sz="0" w:space="0" w:color="auto"/>
                    <w:bottom w:val="none" w:sz="0" w:space="0" w:color="auto"/>
                    <w:right w:val="none" w:sz="0" w:space="0" w:color="auto"/>
                  </w:divBdr>
                  <w:divsChild>
                    <w:div w:id="1051151701">
                      <w:marLeft w:val="0"/>
                      <w:marRight w:val="0"/>
                      <w:marTop w:val="0"/>
                      <w:marBottom w:val="0"/>
                      <w:divBdr>
                        <w:top w:val="none" w:sz="0" w:space="0" w:color="auto"/>
                        <w:left w:val="none" w:sz="0" w:space="0" w:color="auto"/>
                        <w:bottom w:val="none" w:sz="0" w:space="0" w:color="auto"/>
                        <w:right w:val="none" w:sz="0" w:space="0" w:color="auto"/>
                      </w:divBdr>
                    </w:div>
                  </w:divsChild>
                </w:div>
                <w:div w:id="1229684663">
                  <w:marLeft w:val="0"/>
                  <w:marRight w:val="0"/>
                  <w:marTop w:val="0"/>
                  <w:marBottom w:val="0"/>
                  <w:divBdr>
                    <w:top w:val="none" w:sz="0" w:space="0" w:color="auto"/>
                    <w:left w:val="none" w:sz="0" w:space="0" w:color="auto"/>
                    <w:bottom w:val="none" w:sz="0" w:space="0" w:color="auto"/>
                    <w:right w:val="none" w:sz="0" w:space="0" w:color="auto"/>
                  </w:divBdr>
                  <w:divsChild>
                    <w:div w:id="1379629793">
                      <w:marLeft w:val="0"/>
                      <w:marRight w:val="0"/>
                      <w:marTop w:val="0"/>
                      <w:marBottom w:val="0"/>
                      <w:divBdr>
                        <w:top w:val="none" w:sz="0" w:space="0" w:color="auto"/>
                        <w:left w:val="none" w:sz="0" w:space="0" w:color="auto"/>
                        <w:bottom w:val="none" w:sz="0" w:space="0" w:color="auto"/>
                        <w:right w:val="none" w:sz="0" w:space="0" w:color="auto"/>
                      </w:divBdr>
                    </w:div>
                  </w:divsChild>
                </w:div>
                <w:div w:id="1243833885">
                  <w:marLeft w:val="0"/>
                  <w:marRight w:val="0"/>
                  <w:marTop w:val="0"/>
                  <w:marBottom w:val="0"/>
                  <w:divBdr>
                    <w:top w:val="none" w:sz="0" w:space="0" w:color="auto"/>
                    <w:left w:val="none" w:sz="0" w:space="0" w:color="auto"/>
                    <w:bottom w:val="none" w:sz="0" w:space="0" w:color="auto"/>
                    <w:right w:val="none" w:sz="0" w:space="0" w:color="auto"/>
                  </w:divBdr>
                  <w:divsChild>
                    <w:div w:id="57215786">
                      <w:marLeft w:val="0"/>
                      <w:marRight w:val="0"/>
                      <w:marTop w:val="0"/>
                      <w:marBottom w:val="0"/>
                      <w:divBdr>
                        <w:top w:val="none" w:sz="0" w:space="0" w:color="auto"/>
                        <w:left w:val="none" w:sz="0" w:space="0" w:color="auto"/>
                        <w:bottom w:val="none" w:sz="0" w:space="0" w:color="auto"/>
                        <w:right w:val="none" w:sz="0" w:space="0" w:color="auto"/>
                      </w:divBdr>
                    </w:div>
                  </w:divsChild>
                </w:div>
                <w:div w:id="1250890534">
                  <w:marLeft w:val="0"/>
                  <w:marRight w:val="0"/>
                  <w:marTop w:val="0"/>
                  <w:marBottom w:val="0"/>
                  <w:divBdr>
                    <w:top w:val="none" w:sz="0" w:space="0" w:color="auto"/>
                    <w:left w:val="none" w:sz="0" w:space="0" w:color="auto"/>
                    <w:bottom w:val="none" w:sz="0" w:space="0" w:color="auto"/>
                    <w:right w:val="none" w:sz="0" w:space="0" w:color="auto"/>
                  </w:divBdr>
                  <w:divsChild>
                    <w:div w:id="1079130491">
                      <w:marLeft w:val="0"/>
                      <w:marRight w:val="0"/>
                      <w:marTop w:val="0"/>
                      <w:marBottom w:val="0"/>
                      <w:divBdr>
                        <w:top w:val="none" w:sz="0" w:space="0" w:color="auto"/>
                        <w:left w:val="none" w:sz="0" w:space="0" w:color="auto"/>
                        <w:bottom w:val="none" w:sz="0" w:space="0" w:color="auto"/>
                        <w:right w:val="none" w:sz="0" w:space="0" w:color="auto"/>
                      </w:divBdr>
                    </w:div>
                  </w:divsChild>
                </w:div>
                <w:div w:id="1292245706">
                  <w:marLeft w:val="0"/>
                  <w:marRight w:val="0"/>
                  <w:marTop w:val="0"/>
                  <w:marBottom w:val="0"/>
                  <w:divBdr>
                    <w:top w:val="none" w:sz="0" w:space="0" w:color="auto"/>
                    <w:left w:val="none" w:sz="0" w:space="0" w:color="auto"/>
                    <w:bottom w:val="none" w:sz="0" w:space="0" w:color="auto"/>
                    <w:right w:val="none" w:sz="0" w:space="0" w:color="auto"/>
                  </w:divBdr>
                  <w:divsChild>
                    <w:div w:id="405499690">
                      <w:marLeft w:val="0"/>
                      <w:marRight w:val="0"/>
                      <w:marTop w:val="0"/>
                      <w:marBottom w:val="0"/>
                      <w:divBdr>
                        <w:top w:val="none" w:sz="0" w:space="0" w:color="auto"/>
                        <w:left w:val="none" w:sz="0" w:space="0" w:color="auto"/>
                        <w:bottom w:val="none" w:sz="0" w:space="0" w:color="auto"/>
                        <w:right w:val="none" w:sz="0" w:space="0" w:color="auto"/>
                      </w:divBdr>
                    </w:div>
                  </w:divsChild>
                </w:div>
                <w:div w:id="1311325642">
                  <w:marLeft w:val="0"/>
                  <w:marRight w:val="0"/>
                  <w:marTop w:val="0"/>
                  <w:marBottom w:val="0"/>
                  <w:divBdr>
                    <w:top w:val="none" w:sz="0" w:space="0" w:color="auto"/>
                    <w:left w:val="none" w:sz="0" w:space="0" w:color="auto"/>
                    <w:bottom w:val="none" w:sz="0" w:space="0" w:color="auto"/>
                    <w:right w:val="none" w:sz="0" w:space="0" w:color="auto"/>
                  </w:divBdr>
                  <w:divsChild>
                    <w:div w:id="445127397">
                      <w:marLeft w:val="0"/>
                      <w:marRight w:val="0"/>
                      <w:marTop w:val="0"/>
                      <w:marBottom w:val="0"/>
                      <w:divBdr>
                        <w:top w:val="none" w:sz="0" w:space="0" w:color="auto"/>
                        <w:left w:val="none" w:sz="0" w:space="0" w:color="auto"/>
                        <w:bottom w:val="none" w:sz="0" w:space="0" w:color="auto"/>
                        <w:right w:val="none" w:sz="0" w:space="0" w:color="auto"/>
                      </w:divBdr>
                    </w:div>
                  </w:divsChild>
                </w:div>
                <w:div w:id="1316373128">
                  <w:marLeft w:val="0"/>
                  <w:marRight w:val="0"/>
                  <w:marTop w:val="0"/>
                  <w:marBottom w:val="0"/>
                  <w:divBdr>
                    <w:top w:val="none" w:sz="0" w:space="0" w:color="auto"/>
                    <w:left w:val="none" w:sz="0" w:space="0" w:color="auto"/>
                    <w:bottom w:val="none" w:sz="0" w:space="0" w:color="auto"/>
                    <w:right w:val="none" w:sz="0" w:space="0" w:color="auto"/>
                  </w:divBdr>
                  <w:divsChild>
                    <w:div w:id="787512140">
                      <w:marLeft w:val="0"/>
                      <w:marRight w:val="0"/>
                      <w:marTop w:val="0"/>
                      <w:marBottom w:val="0"/>
                      <w:divBdr>
                        <w:top w:val="none" w:sz="0" w:space="0" w:color="auto"/>
                        <w:left w:val="none" w:sz="0" w:space="0" w:color="auto"/>
                        <w:bottom w:val="none" w:sz="0" w:space="0" w:color="auto"/>
                        <w:right w:val="none" w:sz="0" w:space="0" w:color="auto"/>
                      </w:divBdr>
                    </w:div>
                  </w:divsChild>
                </w:div>
                <w:div w:id="1336958197">
                  <w:marLeft w:val="0"/>
                  <w:marRight w:val="0"/>
                  <w:marTop w:val="0"/>
                  <w:marBottom w:val="0"/>
                  <w:divBdr>
                    <w:top w:val="none" w:sz="0" w:space="0" w:color="auto"/>
                    <w:left w:val="none" w:sz="0" w:space="0" w:color="auto"/>
                    <w:bottom w:val="none" w:sz="0" w:space="0" w:color="auto"/>
                    <w:right w:val="none" w:sz="0" w:space="0" w:color="auto"/>
                  </w:divBdr>
                  <w:divsChild>
                    <w:div w:id="926693665">
                      <w:marLeft w:val="0"/>
                      <w:marRight w:val="0"/>
                      <w:marTop w:val="0"/>
                      <w:marBottom w:val="0"/>
                      <w:divBdr>
                        <w:top w:val="none" w:sz="0" w:space="0" w:color="auto"/>
                        <w:left w:val="none" w:sz="0" w:space="0" w:color="auto"/>
                        <w:bottom w:val="none" w:sz="0" w:space="0" w:color="auto"/>
                        <w:right w:val="none" w:sz="0" w:space="0" w:color="auto"/>
                      </w:divBdr>
                    </w:div>
                  </w:divsChild>
                </w:div>
                <w:div w:id="1340814810">
                  <w:marLeft w:val="0"/>
                  <w:marRight w:val="0"/>
                  <w:marTop w:val="0"/>
                  <w:marBottom w:val="0"/>
                  <w:divBdr>
                    <w:top w:val="none" w:sz="0" w:space="0" w:color="auto"/>
                    <w:left w:val="none" w:sz="0" w:space="0" w:color="auto"/>
                    <w:bottom w:val="none" w:sz="0" w:space="0" w:color="auto"/>
                    <w:right w:val="none" w:sz="0" w:space="0" w:color="auto"/>
                  </w:divBdr>
                  <w:divsChild>
                    <w:div w:id="552426354">
                      <w:marLeft w:val="0"/>
                      <w:marRight w:val="0"/>
                      <w:marTop w:val="0"/>
                      <w:marBottom w:val="0"/>
                      <w:divBdr>
                        <w:top w:val="none" w:sz="0" w:space="0" w:color="auto"/>
                        <w:left w:val="none" w:sz="0" w:space="0" w:color="auto"/>
                        <w:bottom w:val="none" w:sz="0" w:space="0" w:color="auto"/>
                        <w:right w:val="none" w:sz="0" w:space="0" w:color="auto"/>
                      </w:divBdr>
                    </w:div>
                  </w:divsChild>
                </w:div>
                <w:div w:id="1344282186">
                  <w:marLeft w:val="0"/>
                  <w:marRight w:val="0"/>
                  <w:marTop w:val="0"/>
                  <w:marBottom w:val="0"/>
                  <w:divBdr>
                    <w:top w:val="none" w:sz="0" w:space="0" w:color="auto"/>
                    <w:left w:val="none" w:sz="0" w:space="0" w:color="auto"/>
                    <w:bottom w:val="none" w:sz="0" w:space="0" w:color="auto"/>
                    <w:right w:val="none" w:sz="0" w:space="0" w:color="auto"/>
                  </w:divBdr>
                  <w:divsChild>
                    <w:div w:id="1121875581">
                      <w:marLeft w:val="0"/>
                      <w:marRight w:val="0"/>
                      <w:marTop w:val="0"/>
                      <w:marBottom w:val="0"/>
                      <w:divBdr>
                        <w:top w:val="none" w:sz="0" w:space="0" w:color="auto"/>
                        <w:left w:val="none" w:sz="0" w:space="0" w:color="auto"/>
                        <w:bottom w:val="none" w:sz="0" w:space="0" w:color="auto"/>
                        <w:right w:val="none" w:sz="0" w:space="0" w:color="auto"/>
                      </w:divBdr>
                    </w:div>
                  </w:divsChild>
                </w:div>
                <w:div w:id="1362852495">
                  <w:marLeft w:val="0"/>
                  <w:marRight w:val="0"/>
                  <w:marTop w:val="0"/>
                  <w:marBottom w:val="0"/>
                  <w:divBdr>
                    <w:top w:val="none" w:sz="0" w:space="0" w:color="auto"/>
                    <w:left w:val="none" w:sz="0" w:space="0" w:color="auto"/>
                    <w:bottom w:val="none" w:sz="0" w:space="0" w:color="auto"/>
                    <w:right w:val="none" w:sz="0" w:space="0" w:color="auto"/>
                  </w:divBdr>
                  <w:divsChild>
                    <w:div w:id="558564611">
                      <w:marLeft w:val="0"/>
                      <w:marRight w:val="0"/>
                      <w:marTop w:val="0"/>
                      <w:marBottom w:val="0"/>
                      <w:divBdr>
                        <w:top w:val="none" w:sz="0" w:space="0" w:color="auto"/>
                        <w:left w:val="none" w:sz="0" w:space="0" w:color="auto"/>
                        <w:bottom w:val="none" w:sz="0" w:space="0" w:color="auto"/>
                        <w:right w:val="none" w:sz="0" w:space="0" w:color="auto"/>
                      </w:divBdr>
                    </w:div>
                  </w:divsChild>
                </w:div>
                <w:div w:id="1372535677">
                  <w:marLeft w:val="0"/>
                  <w:marRight w:val="0"/>
                  <w:marTop w:val="0"/>
                  <w:marBottom w:val="0"/>
                  <w:divBdr>
                    <w:top w:val="none" w:sz="0" w:space="0" w:color="auto"/>
                    <w:left w:val="none" w:sz="0" w:space="0" w:color="auto"/>
                    <w:bottom w:val="none" w:sz="0" w:space="0" w:color="auto"/>
                    <w:right w:val="none" w:sz="0" w:space="0" w:color="auto"/>
                  </w:divBdr>
                  <w:divsChild>
                    <w:div w:id="1925340425">
                      <w:marLeft w:val="0"/>
                      <w:marRight w:val="0"/>
                      <w:marTop w:val="0"/>
                      <w:marBottom w:val="0"/>
                      <w:divBdr>
                        <w:top w:val="none" w:sz="0" w:space="0" w:color="auto"/>
                        <w:left w:val="none" w:sz="0" w:space="0" w:color="auto"/>
                        <w:bottom w:val="none" w:sz="0" w:space="0" w:color="auto"/>
                        <w:right w:val="none" w:sz="0" w:space="0" w:color="auto"/>
                      </w:divBdr>
                    </w:div>
                  </w:divsChild>
                </w:div>
                <w:div w:id="1394891794">
                  <w:marLeft w:val="0"/>
                  <w:marRight w:val="0"/>
                  <w:marTop w:val="0"/>
                  <w:marBottom w:val="0"/>
                  <w:divBdr>
                    <w:top w:val="none" w:sz="0" w:space="0" w:color="auto"/>
                    <w:left w:val="none" w:sz="0" w:space="0" w:color="auto"/>
                    <w:bottom w:val="none" w:sz="0" w:space="0" w:color="auto"/>
                    <w:right w:val="none" w:sz="0" w:space="0" w:color="auto"/>
                  </w:divBdr>
                  <w:divsChild>
                    <w:div w:id="159538745">
                      <w:marLeft w:val="0"/>
                      <w:marRight w:val="0"/>
                      <w:marTop w:val="0"/>
                      <w:marBottom w:val="0"/>
                      <w:divBdr>
                        <w:top w:val="none" w:sz="0" w:space="0" w:color="auto"/>
                        <w:left w:val="none" w:sz="0" w:space="0" w:color="auto"/>
                        <w:bottom w:val="none" w:sz="0" w:space="0" w:color="auto"/>
                        <w:right w:val="none" w:sz="0" w:space="0" w:color="auto"/>
                      </w:divBdr>
                    </w:div>
                  </w:divsChild>
                </w:div>
                <w:div w:id="1421214133">
                  <w:marLeft w:val="0"/>
                  <w:marRight w:val="0"/>
                  <w:marTop w:val="0"/>
                  <w:marBottom w:val="0"/>
                  <w:divBdr>
                    <w:top w:val="none" w:sz="0" w:space="0" w:color="auto"/>
                    <w:left w:val="none" w:sz="0" w:space="0" w:color="auto"/>
                    <w:bottom w:val="none" w:sz="0" w:space="0" w:color="auto"/>
                    <w:right w:val="none" w:sz="0" w:space="0" w:color="auto"/>
                  </w:divBdr>
                  <w:divsChild>
                    <w:div w:id="798954156">
                      <w:marLeft w:val="0"/>
                      <w:marRight w:val="0"/>
                      <w:marTop w:val="0"/>
                      <w:marBottom w:val="0"/>
                      <w:divBdr>
                        <w:top w:val="none" w:sz="0" w:space="0" w:color="auto"/>
                        <w:left w:val="none" w:sz="0" w:space="0" w:color="auto"/>
                        <w:bottom w:val="none" w:sz="0" w:space="0" w:color="auto"/>
                        <w:right w:val="none" w:sz="0" w:space="0" w:color="auto"/>
                      </w:divBdr>
                    </w:div>
                  </w:divsChild>
                </w:div>
                <w:div w:id="1443188172">
                  <w:marLeft w:val="0"/>
                  <w:marRight w:val="0"/>
                  <w:marTop w:val="0"/>
                  <w:marBottom w:val="0"/>
                  <w:divBdr>
                    <w:top w:val="none" w:sz="0" w:space="0" w:color="auto"/>
                    <w:left w:val="none" w:sz="0" w:space="0" w:color="auto"/>
                    <w:bottom w:val="none" w:sz="0" w:space="0" w:color="auto"/>
                    <w:right w:val="none" w:sz="0" w:space="0" w:color="auto"/>
                  </w:divBdr>
                  <w:divsChild>
                    <w:div w:id="41908231">
                      <w:marLeft w:val="0"/>
                      <w:marRight w:val="0"/>
                      <w:marTop w:val="0"/>
                      <w:marBottom w:val="0"/>
                      <w:divBdr>
                        <w:top w:val="none" w:sz="0" w:space="0" w:color="auto"/>
                        <w:left w:val="none" w:sz="0" w:space="0" w:color="auto"/>
                        <w:bottom w:val="none" w:sz="0" w:space="0" w:color="auto"/>
                        <w:right w:val="none" w:sz="0" w:space="0" w:color="auto"/>
                      </w:divBdr>
                    </w:div>
                  </w:divsChild>
                </w:div>
                <w:div w:id="1445809636">
                  <w:marLeft w:val="0"/>
                  <w:marRight w:val="0"/>
                  <w:marTop w:val="0"/>
                  <w:marBottom w:val="0"/>
                  <w:divBdr>
                    <w:top w:val="none" w:sz="0" w:space="0" w:color="auto"/>
                    <w:left w:val="none" w:sz="0" w:space="0" w:color="auto"/>
                    <w:bottom w:val="none" w:sz="0" w:space="0" w:color="auto"/>
                    <w:right w:val="none" w:sz="0" w:space="0" w:color="auto"/>
                  </w:divBdr>
                  <w:divsChild>
                    <w:div w:id="1894732654">
                      <w:marLeft w:val="0"/>
                      <w:marRight w:val="0"/>
                      <w:marTop w:val="0"/>
                      <w:marBottom w:val="0"/>
                      <w:divBdr>
                        <w:top w:val="none" w:sz="0" w:space="0" w:color="auto"/>
                        <w:left w:val="none" w:sz="0" w:space="0" w:color="auto"/>
                        <w:bottom w:val="none" w:sz="0" w:space="0" w:color="auto"/>
                        <w:right w:val="none" w:sz="0" w:space="0" w:color="auto"/>
                      </w:divBdr>
                    </w:div>
                  </w:divsChild>
                </w:div>
                <w:div w:id="1445886675">
                  <w:marLeft w:val="0"/>
                  <w:marRight w:val="0"/>
                  <w:marTop w:val="0"/>
                  <w:marBottom w:val="0"/>
                  <w:divBdr>
                    <w:top w:val="none" w:sz="0" w:space="0" w:color="auto"/>
                    <w:left w:val="none" w:sz="0" w:space="0" w:color="auto"/>
                    <w:bottom w:val="none" w:sz="0" w:space="0" w:color="auto"/>
                    <w:right w:val="none" w:sz="0" w:space="0" w:color="auto"/>
                  </w:divBdr>
                  <w:divsChild>
                    <w:div w:id="1125806544">
                      <w:marLeft w:val="0"/>
                      <w:marRight w:val="0"/>
                      <w:marTop w:val="0"/>
                      <w:marBottom w:val="0"/>
                      <w:divBdr>
                        <w:top w:val="none" w:sz="0" w:space="0" w:color="auto"/>
                        <w:left w:val="none" w:sz="0" w:space="0" w:color="auto"/>
                        <w:bottom w:val="none" w:sz="0" w:space="0" w:color="auto"/>
                        <w:right w:val="none" w:sz="0" w:space="0" w:color="auto"/>
                      </w:divBdr>
                    </w:div>
                  </w:divsChild>
                </w:div>
                <w:div w:id="1447574840">
                  <w:marLeft w:val="0"/>
                  <w:marRight w:val="0"/>
                  <w:marTop w:val="0"/>
                  <w:marBottom w:val="0"/>
                  <w:divBdr>
                    <w:top w:val="none" w:sz="0" w:space="0" w:color="auto"/>
                    <w:left w:val="none" w:sz="0" w:space="0" w:color="auto"/>
                    <w:bottom w:val="none" w:sz="0" w:space="0" w:color="auto"/>
                    <w:right w:val="none" w:sz="0" w:space="0" w:color="auto"/>
                  </w:divBdr>
                  <w:divsChild>
                    <w:div w:id="1979415259">
                      <w:marLeft w:val="0"/>
                      <w:marRight w:val="0"/>
                      <w:marTop w:val="0"/>
                      <w:marBottom w:val="0"/>
                      <w:divBdr>
                        <w:top w:val="none" w:sz="0" w:space="0" w:color="auto"/>
                        <w:left w:val="none" w:sz="0" w:space="0" w:color="auto"/>
                        <w:bottom w:val="none" w:sz="0" w:space="0" w:color="auto"/>
                        <w:right w:val="none" w:sz="0" w:space="0" w:color="auto"/>
                      </w:divBdr>
                    </w:div>
                  </w:divsChild>
                </w:div>
                <w:div w:id="1447653972">
                  <w:marLeft w:val="0"/>
                  <w:marRight w:val="0"/>
                  <w:marTop w:val="0"/>
                  <w:marBottom w:val="0"/>
                  <w:divBdr>
                    <w:top w:val="none" w:sz="0" w:space="0" w:color="auto"/>
                    <w:left w:val="none" w:sz="0" w:space="0" w:color="auto"/>
                    <w:bottom w:val="none" w:sz="0" w:space="0" w:color="auto"/>
                    <w:right w:val="none" w:sz="0" w:space="0" w:color="auto"/>
                  </w:divBdr>
                  <w:divsChild>
                    <w:div w:id="2005931929">
                      <w:marLeft w:val="0"/>
                      <w:marRight w:val="0"/>
                      <w:marTop w:val="0"/>
                      <w:marBottom w:val="0"/>
                      <w:divBdr>
                        <w:top w:val="none" w:sz="0" w:space="0" w:color="auto"/>
                        <w:left w:val="none" w:sz="0" w:space="0" w:color="auto"/>
                        <w:bottom w:val="none" w:sz="0" w:space="0" w:color="auto"/>
                        <w:right w:val="none" w:sz="0" w:space="0" w:color="auto"/>
                      </w:divBdr>
                    </w:div>
                  </w:divsChild>
                </w:div>
                <w:div w:id="1514107974">
                  <w:marLeft w:val="0"/>
                  <w:marRight w:val="0"/>
                  <w:marTop w:val="0"/>
                  <w:marBottom w:val="0"/>
                  <w:divBdr>
                    <w:top w:val="none" w:sz="0" w:space="0" w:color="auto"/>
                    <w:left w:val="none" w:sz="0" w:space="0" w:color="auto"/>
                    <w:bottom w:val="none" w:sz="0" w:space="0" w:color="auto"/>
                    <w:right w:val="none" w:sz="0" w:space="0" w:color="auto"/>
                  </w:divBdr>
                  <w:divsChild>
                    <w:div w:id="1262831767">
                      <w:marLeft w:val="0"/>
                      <w:marRight w:val="0"/>
                      <w:marTop w:val="0"/>
                      <w:marBottom w:val="0"/>
                      <w:divBdr>
                        <w:top w:val="none" w:sz="0" w:space="0" w:color="auto"/>
                        <w:left w:val="none" w:sz="0" w:space="0" w:color="auto"/>
                        <w:bottom w:val="none" w:sz="0" w:space="0" w:color="auto"/>
                        <w:right w:val="none" w:sz="0" w:space="0" w:color="auto"/>
                      </w:divBdr>
                    </w:div>
                  </w:divsChild>
                </w:div>
                <w:div w:id="1515652884">
                  <w:marLeft w:val="0"/>
                  <w:marRight w:val="0"/>
                  <w:marTop w:val="0"/>
                  <w:marBottom w:val="0"/>
                  <w:divBdr>
                    <w:top w:val="none" w:sz="0" w:space="0" w:color="auto"/>
                    <w:left w:val="none" w:sz="0" w:space="0" w:color="auto"/>
                    <w:bottom w:val="none" w:sz="0" w:space="0" w:color="auto"/>
                    <w:right w:val="none" w:sz="0" w:space="0" w:color="auto"/>
                  </w:divBdr>
                  <w:divsChild>
                    <w:div w:id="416563307">
                      <w:marLeft w:val="0"/>
                      <w:marRight w:val="0"/>
                      <w:marTop w:val="0"/>
                      <w:marBottom w:val="0"/>
                      <w:divBdr>
                        <w:top w:val="none" w:sz="0" w:space="0" w:color="auto"/>
                        <w:left w:val="none" w:sz="0" w:space="0" w:color="auto"/>
                        <w:bottom w:val="none" w:sz="0" w:space="0" w:color="auto"/>
                        <w:right w:val="none" w:sz="0" w:space="0" w:color="auto"/>
                      </w:divBdr>
                    </w:div>
                  </w:divsChild>
                </w:div>
                <w:div w:id="1533031507">
                  <w:marLeft w:val="0"/>
                  <w:marRight w:val="0"/>
                  <w:marTop w:val="0"/>
                  <w:marBottom w:val="0"/>
                  <w:divBdr>
                    <w:top w:val="none" w:sz="0" w:space="0" w:color="auto"/>
                    <w:left w:val="none" w:sz="0" w:space="0" w:color="auto"/>
                    <w:bottom w:val="none" w:sz="0" w:space="0" w:color="auto"/>
                    <w:right w:val="none" w:sz="0" w:space="0" w:color="auto"/>
                  </w:divBdr>
                  <w:divsChild>
                    <w:div w:id="1773234396">
                      <w:marLeft w:val="0"/>
                      <w:marRight w:val="0"/>
                      <w:marTop w:val="0"/>
                      <w:marBottom w:val="0"/>
                      <w:divBdr>
                        <w:top w:val="none" w:sz="0" w:space="0" w:color="auto"/>
                        <w:left w:val="none" w:sz="0" w:space="0" w:color="auto"/>
                        <w:bottom w:val="none" w:sz="0" w:space="0" w:color="auto"/>
                        <w:right w:val="none" w:sz="0" w:space="0" w:color="auto"/>
                      </w:divBdr>
                    </w:div>
                  </w:divsChild>
                </w:div>
                <w:div w:id="1544754762">
                  <w:marLeft w:val="0"/>
                  <w:marRight w:val="0"/>
                  <w:marTop w:val="0"/>
                  <w:marBottom w:val="0"/>
                  <w:divBdr>
                    <w:top w:val="none" w:sz="0" w:space="0" w:color="auto"/>
                    <w:left w:val="none" w:sz="0" w:space="0" w:color="auto"/>
                    <w:bottom w:val="none" w:sz="0" w:space="0" w:color="auto"/>
                    <w:right w:val="none" w:sz="0" w:space="0" w:color="auto"/>
                  </w:divBdr>
                  <w:divsChild>
                    <w:div w:id="1956792180">
                      <w:marLeft w:val="0"/>
                      <w:marRight w:val="0"/>
                      <w:marTop w:val="0"/>
                      <w:marBottom w:val="0"/>
                      <w:divBdr>
                        <w:top w:val="none" w:sz="0" w:space="0" w:color="auto"/>
                        <w:left w:val="none" w:sz="0" w:space="0" w:color="auto"/>
                        <w:bottom w:val="none" w:sz="0" w:space="0" w:color="auto"/>
                        <w:right w:val="none" w:sz="0" w:space="0" w:color="auto"/>
                      </w:divBdr>
                    </w:div>
                  </w:divsChild>
                </w:div>
                <w:div w:id="1550409850">
                  <w:marLeft w:val="0"/>
                  <w:marRight w:val="0"/>
                  <w:marTop w:val="0"/>
                  <w:marBottom w:val="0"/>
                  <w:divBdr>
                    <w:top w:val="none" w:sz="0" w:space="0" w:color="auto"/>
                    <w:left w:val="none" w:sz="0" w:space="0" w:color="auto"/>
                    <w:bottom w:val="none" w:sz="0" w:space="0" w:color="auto"/>
                    <w:right w:val="none" w:sz="0" w:space="0" w:color="auto"/>
                  </w:divBdr>
                  <w:divsChild>
                    <w:div w:id="832375281">
                      <w:marLeft w:val="0"/>
                      <w:marRight w:val="0"/>
                      <w:marTop w:val="0"/>
                      <w:marBottom w:val="0"/>
                      <w:divBdr>
                        <w:top w:val="none" w:sz="0" w:space="0" w:color="auto"/>
                        <w:left w:val="none" w:sz="0" w:space="0" w:color="auto"/>
                        <w:bottom w:val="none" w:sz="0" w:space="0" w:color="auto"/>
                        <w:right w:val="none" w:sz="0" w:space="0" w:color="auto"/>
                      </w:divBdr>
                    </w:div>
                  </w:divsChild>
                </w:div>
                <w:div w:id="1569918156">
                  <w:marLeft w:val="0"/>
                  <w:marRight w:val="0"/>
                  <w:marTop w:val="0"/>
                  <w:marBottom w:val="0"/>
                  <w:divBdr>
                    <w:top w:val="none" w:sz="0" w:space="0" w:color="auto"/>
                    <w:left w:val="none" w:sz="0" w:space="0" w:color="auto"/>
                    <w:bottom w:val="none" w:sz="0" w:space="0" w:color="auto"/>
                    <w:right w:val="none" w:sz="0" w:space="0" w:color="auto"/>
                  </w:divBdr>
                  <w:divsChild>
                    <w:div w:id="61176800">
                      <w:marLeft w:val="0"/>
                      <w:marRight w:val="0"/>
                      <w:marTop w:val="0"/>
                      <w:marBottom w:val="0"/>
                      <w:divBdr>
                        <w:top w:val="none" w:sz="0" w:space="0" w:color="auto"/>
                        <w:left w:val="none" w:sz="0" w:space="0" w:color="auto"/>
                        <w:bottom w:val="none" w:sz="0" w:space="0" w:color="auto"/>
                        <w:right w:val="none" w:sz="0" w:space="0" w:color="auto"/>
                      </w:divBdr>
                    </w:div>
                  </w:divsChild>
                </w:div>
                <w:div w:id="1578129436">
                  <w:marLeft w:val="0"/>
                  <w:marRight w:val="0"/>
                  <w:marTop w:val="0"/>
                  <w:marBottom w:val="0"/>
                  <w:divBdr>
                    <w:top w:val="none" w:sz="0" w:space="0" w:color="auto"/>
                    <w:left w:val="none" w:sz="0" w:space="0" w:color="auto"/>
                    <w:bottom w:val="none" w:sz="0" w:space="0" w:color="auto"/>
                    <w:right w:val="none" w:sz="0" w:space="0" w:color="auto"/>
                  </w:divBdr>
                  <w:divsChild>
                    <w:div w:id="1825119376">
                      <w:marLeft w:val="0"/>
                      <w:marRight w:val="0"/>
                      <w:marTop w:val="0"/>
                      <w:marBottom w:val="0"/>
                      <w:divBdr>
                        <w:top w:val="none" w:sz="0" w:space="0" w:color="auto"/>
                        <w:left w:val="none" w:sz="0" w:space="0" w:color="auto"/>
                        <w:bottom w:val="none" w:sz="0" w:space="0" w:color="auto"/>
                        <w:right w:val="none" w:sz="0" w:space="0" w:color="auto"/>
                      </w:divBdr>
                    </w:div>
                  </w:divsChild>
                </w:div>
                <w:div w:id="1588538480">
                  <w:marLeft w:val="0"/>
                  <w:marRight w:val="0"/>
                  <w:marTop w:val="0"/>
                  <w:marBottom w:val="0"/>
                  <w:divBdr>
                    <w:top w:val="none" w:sz="0" w:space="0" w:color="auto"/>
                    <w:left w:val="none" w:sz="0" w:space="0" w:color="auto"/>
                    <w:bottom w:val="none" w:sz="0" w:space="0" w:color="auto"/>
                    <w:right w:val="none" w:sz="0" w:space="0" w:color="auto"/>
                  </w:divBdr>
                  <w:divsChild>
                    <w:div w:id="1722897613">
                      <w:marLeft w:val="0"/>
                      <w:marRight w:val="0"/>
                      <w:marTop w:val="0"/>
                      <w:marBottom w:val="0"/>
                      <w:divBdr>
                        <w:top w:val="none" w:sz="0" w:space="0" w:color="auto"/>
                        <w:left w:val="none" w:sz="0" w:space="0" w:color="auto"/>
                        <w:bottom w:val="none" w:sz="0" w:space="0" w:color="auto"/>
                        <w:right w:val="none" w:sz="0" w:space="0" w:color="auto"/>
                      </w:divBdr>
                    </w:div>
                  </w:divsChild>
                </w:div>
                <w:div w:id="1603613855">
                  <w:marLeft w:val="0"/>
                  <w:marRight w:val="0"/>
                  <w:marTop w:val="0"/>
                  <w:marBottom w:val="0"/>
                  <w:divBdr>
                    <w:top w:val="none" w:sz="0" w:space="0" w:color="auto"/>
                    <w:left w:val="none" w:sz="0" w:space="0" w:color="auto"/>
                    <w:bottom w:val="none" w:sz="0" w:space="0" w:color="auto"/>
                    <w:right w:val="none" w:sz="0" w:space="0" w:color="auto"/>
                  </w:divBdr>
                  <w:divsChild>
                    <w:div w:id="2038895146">
                      <w:marLeft w:val="0"/>
                      <w:marRight w:val="0"/>
                      <w:marTop w:val="0"/>
                      <w:marBottom w:val="0"/>
                      <w:divBdr>
                        <w:top w:val="none" w:sz="0" w:space="0" w:color="auto"/>
                        <w:left w:val="none" w:sz="0" w:space="0" w:color="auto"/>
                        <w:bottom w:val="none" w:sz="0" w:space="0" w:color="auto"/>
                        <w:right w:val="none" w:sz="0" w:space="0" w:color="auto"/>
                      </w:divBdr>
                    </w:div>
                  </w:divsChild>
                </w:div>
                <w:div w:id="1620262074">
                  <w:marLeft w:val="0"/>
                  <w:marRight w:val="0"/>
                  <w:marTop w:val="0"/>
                  <w:marBottom w:val="0"/>
                  <w:divBdr>
                    <w:top w:val="none" w:sz="0" w:space="0" w:color="auto"/>
                    <w:left w:val="none" w:sz="0" w:space="0" w:color="auto"/>
                    <w:bottom w:val="none" w:sz="0" w:space="0" w:color="auto"/>
                    <w:right w:val="none" w:sz="0" w:space="0" w:color="auto"/>
                  </w:divBdr>
                  <w:divsChild>
                    <w:div w:id="1587614387">
                      <w:marLeft w:val="0"/>
                      <w:marRight w:val="0"/>
                      <w:marTop w:val="0"/>
                      <w:marBottom w:val="0"/>
                      <w:divBdr>
                        <w:top w:val="none" w:sz="0" w:space="0" w:color="auto"/>
                        <w:left w:val="none" w:sz="0" w:space="0" w:color="auto"/>
                        <w:bottom w:val="none" w:sz="0" w:space="0" w:color="auto"/>
                        <w:right w:val="none" w:sz="0" w:space="0" w:color="auto"/>
                      </w:divBdr>
                    </w:div>
                  </w:divsChild>
                </w:div>
                <w:div w:id="1636985530">
                  <w:marLeft w:val="0"/>
                  <w:marRight w:val="0"/>
                  <w:marTop w:val="0"/>
                  <w:marBottom w:val="0"/>
                  <w:divBdr>
                    <w:top w:val="none" w:sz="0" w:space="0" w:color="auto"/>
                    <w:left w:val="none" w:sz="0" w:space="0" w:color="auto"/>
                    <w:bottom w:val="none" w:sz="0" w:space="0" w:color="auto"/>
                    <w:right w:val="none" w:sz="0" w:space="0" w:color="auto"/>
                  </w:divBdr>
                  <w:divsChild>
                    <w:div w:id="923951840">
                      <w:marLeft w:val="0"/>
                      <w:marRight w:val="0"/>
                      <w:marTop w:val="0"/>
                      <w:marBottom w:val="0"/>
                      <w:divBdr>
                        <w:top w:val="none" w:sz="0" w:space="0" w:color="auto"/>
                        <w:left w:val="none" w:sz="0" w:space="0" w:color="auto"/>
                        <w:bottom w:val="none" w:sz="0" w:space="0" w:color="auto"/>
                        <w:right w:val="none" w:sz="0" w:space="0" w:color="auto"/>
                      </w:divBdr>
                    </w:div>
                  </w:divsChild>
                </w:div>
                <w:div w:id="1655797736">
                  <w:marLeft w:val="0"/>
                  <w:marRight w:val="0"/>
                  <w:marTop w:val="0"/>
                  <w:marBottom w:val="0"/>
                  <w:divBdr>
                    <w:top w:val="none" w:sz="0" w:space="0" w:color="auto"/>
                    <w:left w:val="none" w:sz="0" w:space="0" w:color="auto"/>
                    <w:bottom w:val="none" w:sz="0" w:space="0" w:color="auto"/>
                    <w:right w:val="none" w:sz="0" w:space="0" w:color="auto"/>
                  </w:divBdr>
                  <w:divsChild>
                    <w:div w:id="1371606650">
                      <w:marLeft w:val="0"/>
                      <w:marRight w:val="0"/>
                      <w:marTop w:val="0"/>
                      <w:marBottom w:val="0"/>
                      <w:divBdr>
                        <w:top w:val="none" w:sz="0" w:space="0" w:color="auto"/>
                        <w:left w:val="none" w:sz="0" w:space="0" w:color="auto"/>
                        <w:bottom w:val="none" w:sz="0" w:space="0" w:color="auto"/>
                        <w:right w:val="none" w:sz="0" w:space="0" w:color="auto"/>
                      </w:divBdr>
                    </w:div>
                  </w:divsChild>
                </w:div>
                <w:div w:id="1688288763">
                  <w:marLeft w:val="0"/>
                  <w:marRight w:val="0"/>
                  <w:marTop w:val="0"/>
                  <w:marBottom w:val="0"/>
                  <w:divBdr>
                    <w:top w:val="none" w:sz="0" w:space="0" w:color="auto"/>
                    <w:left w:val="none" w:sz="0" w:space="0" w:color="auto"/>
                    <w:bottom w:val="none" w:sz="0" w:space="0" w:color="auto"/>
                    <w:right w:val="none" w:sz="0" w:space="0" w:color="auto"/>
                  </w:divBdr>
                  <w:divsChild>
                    <w:div w:id="807821692">
                      <w:marLeft w:val="0"/>
                      <w:marRight w:val="0"/>
                      <w:marTop w:val="0"/>
                      <w:marBottom w:val="0"/>
                      <w:divBdr>
                        <w:top w:val="none" w:sz="0" w:space="0" w:color="auto"/>
                        <w:left w:val="none" w:sz="0" w:space="0" w:color="auto"/>
                        <w:bottom w:val="none" w:sz="0" w:space="0" w:color="auto"/>
                        <w:right w:val="none" w:sz="0" w:space="0" w:color="auto"/>
                      </w:divBdr>
                    </w:div>
                  </w:divsChild>
                </w:div>
                <w:div w:id="1702240345">
                  <w:marLeft w:val="0"/>
                  <w:marRight w:val="0"/>
                  <w:marTop w:val="0"/>
                  <w:marBottom w:val="0"/>
                  <w:divBdr>
                    <w:top w:val="none" w:sz="0" w:space="0" w:color="auto"/>
                    <w:left w:val="none" w:sz="0" w:space="0" w:color="auto"/>
                    <w:bottom w:val="none" w:sz="0" w:space="0" w:color="auto"/>
                    <w:right w:val="none" w:sz="0" w:space="0" w:color="auto"/>
                  </w:divBdr>
                  <w:divsChild>
                    <w:div w:id="712391276">
                      <w:marLeft w:val="0"/>
                      <w:marRight w:val="0"/>
                      <w:marTop w:val="0"/>
                      <w:marBottom w:val="0"/>
                      <w:divBdr>
                        <w:top w:val="none" w:sz="0" w:space="0" w:color="auto"/>
                        <w:left w:val="none" w:sz="0" w:space="0" w:color="auto"/>
                        <w:bottom w:val="none" w:sz="0" w:space="0" w:color="auto"/>
                        <w:right w:val="none" w:sz="0" w:space="0" w:color="auto"/>
                      </w:divBdr>
                    </w:div>
                  </w:divsChild>
                </w:div>
                <w:div w:id="1704209695">
                  <w:marLeft w:val="0"/>
                  <w:marRight w:val="0"/>
                  <w:marTop w:val="0"/>
                  <w:marBottom w:val="0"/>
                  <w:divBdr>
                    <w:top w:val="none" w:sz="0" w:space="0" w:color="auto"/>
                    <w:left w:val="none" w:sz="0" w:space="0" w:color="auto"/>
                    <w:bottom w:val="none" w:sz="0" w:space="0" w:color="auto"/>
                    <w:right w:val="none" w:sz="0" w:space="0" w:color="auto"/>
                  </w:divBdr>
                  <w:divsChild>
                    <w:div w:id="614600004">
                      <w:marLeft w:val="0"/>
                      <w:marRight w:val="0"/>
                      <w:marTop w:val="0"/>
                      <w:marBottom w:val="0"/>
                      <w:divBdr>
                        <w:top w:val="none" w:sz="0" w:space="0" w:color="auto"/>
                        <w:left w:val="none" w:sz="0" w:space="0" w:color="auto"/>
                        <w:bottom w:val="none" w:sz="0" w:space="0" w:color="auto"/>
                        <w:right w:val="none" w:sz="0" w:space="0" w:color="auto"/>
                      </w:divBdr>
                    </w:div>
                  </w:divsChild>
                </w:div>
                <w:div w:id="1704556608">
                  <w:marLeft w:val="0"/>
                  <w:marRight w:val="0"/>
                  <w:marTop w:val="0"/>
                  <w:marBottom w:val="0"/>
                  <w:divBdr>
                    <w:top w:val="none" w:sz="0" w:space="0" w:color="auto"/>
                    <w:left w:val="none" w:sz="0" w:space="0" w:color="auto"/>
                    <w:bottom w:val="none" w:sz="0" w:space="0" w:color="auto"/>
                    <w:right w:val="none" w:sz="0" w:space="0" w:color="auto"/>
                  </w:divBdr>
                  <w:divsChild>
                    <w:div w:id="2101825581">
                      <w:marLeft w:val="0"/>
                      <w:marRight w:val="0"/>
                      <w:marTop w:val="0"/>
                      <w:marBottom w:val="0"/>
                      <w:divBdr>
                        <w:top w:val="none" w:sz="0" w:space="0" w:color="auto"/>
                        <w:left w:val="none" w:sz="0" w:space="0" w:color="auto"/>
                        <w:bottom w:val="none" w:sz="0" w:space="0" w:color="auto"/>
                        <w:right w:val="none" w:sz="0" w:space="0" w:color="auto"/>
                      </w:divBdr>
                    </w:div>
                  </w:divsChild>
                </w:div>
                <w:div w:id="1714117780">
                  <w:marLeft w:val="0"/>
                  <w:marRight w:val="0"/>
                  <w:marTop w:val="0"/>
                  <w:marBottom w:val="0"/>
                  <w:divBdr>
                    <w:top w:val="none" w:sz="0" w:space="0" w:color="auto"/>
                    <w:left w:val="none" w:sz="0" w:space="0" w:color="auto"/>
                    <w:bottom w:val="none" w:sz="0" w:space="0" w:color="auto"/>
                    <w:right w:val="none" w:sz="0" w:space="0" w:color="auto"/>
                  </w:divBdr>
                  <w:divsChild>
                    <w:div w:id="1576813575">
                      <w:marLeft w:val="0"/>
                      <w:marRight w:val="0"/>
                      <w:marTop w:val="0"/>
                      <w:marBottom w:val="0"/>
                      <w:divBdr>
                        <w:top w:val="none" w:sz="0" w:space="0" w:color="auto"/>
                        <w:left w:val="none" w:sz="0" w:space="0" w:color="auto"/>
                        <w:bottom w:val="none" w:sz="0" w:space="0" w:color="auto"/>
                        <w:right w:val="none" w:sz="0" w:space="0" w:color="auto"/>
                      </w:divBdr>
                    </w:div>
                  </w:divsChild>
                </w:div>
                <w:div w:id="1730347811">
                  <w:marLeft w:val="0"/>
                  <w:marRight w:val="0"/>
                  <w:marTop w:val="0"/>
                  <w:marBottom w:val="0"/>
                  <w:divBdr>
                    <w:top w:val="none" w:sz="0" w:space="0" w:color="auto"/>
                    <w:left w:val="none" w:sz="0" w:space="0" w:color="auto"/>
                    <w:bottom w:val="none" w:sz="0" w:space="0" w:color="auto"/>
                    <w:right w:val="none" w:sz="0" w:space="0" w:color="auto"/>
                  </w:divBdr>
                  <w:divsChild>
                    <w:div w:id="2034456788">
                      <w:marLeft w:val="0"/>
                      <w:marRight w:val="0"/>
                      <w:marTop w:val="0"/>
                      <w:marBottom w:val="0"/>
                      <w:divBdr>
                        <w:top w:val="none" w:sz="0" w:space="0" w:color="auto"/>
                        <w:left w:val="none" w:sz="0" w:space="0" w:color="auto"/>
                        <w:bottom w:val="none" w:sz="0" w:space="0" w:color="auto"/>
                        <w:right w:val="none" w:sz="0" w:space="0" w:color="auto"/>
                      </w:divBdr>
                    </w:div>
                  </w:divsChild>
                </w:div>
                <w:div w:id="1769886094">
                  <w:marLeft w:val="0"/>
                  <w:marRight w:val="0"/>
                  <w:marTop w:val="0"/>
                  <w:marBottom w:val="0"/>
                  <w:divBdr>
                    <w:top w:val="none" w:sz="0" w:space="0" w:color="auto"/>
                    <w:left w:val="none" w:sz="0" w:space="0" w:color="auto"/>
                    <w:bottom w:val="none" w:sz="0" w:space="0" w:color="auto"/>
                    <w:right w:val="none" w:sz="0" w:space="0" w:color="auto"/>
                  </w:divBdr>
                  <w:divsChild>
                    <w:div w:id="1492286642">
                      <w:marLeft w:val="0"/>
                      <w:marRight w:val="0"/>
                      <w:marTop w:val="0"/>
                      <w:marBottom w:val="0"/>
                      <w:divBdr>
                        <w:top w:val="none" w:sz="0" w:space="0" w:color="auto"/>
                        <w:left w:val="none" w:sz="0" w:space="0" w:color="auto"/>
                        <w:bottom w:val="none" w:sz="0" w:space="0" w:color="auto"/>
                        <w:right w:val="none" w:sz="0" w:space="0" w:color="auto"/>
                      </w:divBdr>
                    </w:div>
                  </w:divsChild>
                </w:div>
                <w:div w:id="1771700861">
                  <w:marLeft w:val="0"/>
                  <w:marRight w:val="0"/>
                  <w:marTop w:val="0"/>
                  <w:marBottom w:val="0"/>
                  <w:divBdr>
                    <w:top w:val="none" w:sz="0" w:space="0" w:color="auto"/>
                    <w:left w:val="none" w:sz="0" w:space="0" w:color="auto"/>
                    <w:bottom w:val="none" w:sz="0" w:space="0" w:color="auto"/>
                    <w:right w:val="none" w:sz="0" w:space="0" w:color="auto"/>
                  </w:divBdr>
                  <w:divsChild>
                    <w:div w:id="2090543466">
                      <w:marLeft w:val="0"/>
                      <w:marRight w:val="0"/>
                      <w:marTop w:val="0"/>
                      <w:marBottom w:val="0"/>
                      <w:divBdr>
                        <w:top w:val="none" w:sz="0" w:space="0" w:color="auto"/>
                        <w:left w:val="none" w:sz="0" w:space="0" w:color="auto"/>
                        <w:bottom w:val="none" w:sz="0" w:space="0" w:color="auto"/>
                        <w:right w:val="none" w:sz="0" w:space="0" w:color="auto"/>
                      </w:divBdr>
                    </w:div>
                  </w:divsChild>
                </w:div>
                <w:div w:id="1790081643">
                  <w:marLeft w:val="0"/>
                  <w:marRight w:val="0"/>
                  <w:marTop w:val="0"/>
                  <w:marBottom w:val="0"/>
                  <w:divBdr>
                    <w:top w:val="none" w:sz="0" w:space="0" w:color="auto"/>
                    <w:left w:val="none" w:sz="0" w:space="0" w:color="auto"/>
                    <w:bottom w:val="none" w:sz="0" w:space="0" w:color="auto"/>
                    <w:right w:val="none" w:sz="0" w:space="0" w:color="auto"/>
                  </w:divBdr>
                  <w:divsChild>
                    <w:div w:id="1659335204">
                      <w:marLeft w:val="0"/>
                      <w:marRight w:val="0"/>
                      <w:marTop w:val="0"/>
                      <w:marBottom w:val="0"/>
                      <w:divBdr>
                        <w:top w:val="none" w:sz="0" w:space="0" w:color="auto"/>
                        <w:left w:val="none" w:sz="0" w:space="0" w:color="auto"/>
                        <w:bottom w:val="none" w:sz="0" w:space="0" w:color="auto"/>
                        <w:right w:val="none" w:sz="0" w:space="0" w:color="auto"/>
                      </w:divBdr>
                    </w:div>
                  </w:divsChild>
                </w:div>
                <w:div w:id="1814830094">
                  <w:marLeft w:val="0"/>
                  <w:marRight w:val="0"/>
                  <w:marTop w:val="0"/>
                  <w:marBottom w:val="0"/>
                  <w:divBdr>
                    <w:top w:val="none" w:sz="0" w:space="0" w:color="auto"/>
                    <w:left w:val="none" w:sz="0" w:space="0" w:color="auto"/>
                    <w:bottom w:val="none" w:sz="0" w:space="0" w:color="auto"/>
                    <w:right w:val="none" w:sz="0" w:space="0" w:color="auto"/>
                  </w:divBdr>
                  <w:divsChild>
                    <w:div w:id="554125093">
                      <w:marLeft w:val="0"/>
                      <w:marRight w:val="0"/>
                      <w:marTop w:val="0"/>
                      <w:marBottom w:val="0"/>
                      <w:divBdr>
                        <w:top w:val="none" w:sz="0" w:space="0" w:color="auto"/>
                        <w:left w:val="none" w:sz="0" w:space="0" w:color="auto"/>
                        <w:bottom w:val="none" w:sz="0" w:space="0" w:color="auto"/>
                        <w:right w:val="none" w:sz="0" w:space="0" w:color="auto"/>
                      </w:divBdr>
                    </w:div>
                  </w:divsChild>
                </w:div>
                <w:div w:id="1815027529">
                  <w:marLeft w:val="0"/>
                  <w:marRight w:val="0"/>
                  <w:marTop w:val="0"/>
                  <w:marBottom w:val="0"/>
                  <w:divBdr>
                    <w:top w:val="none" w:sz="0" w:space="0" w:color="auto"/>
                    <w:left w:val="none" w:sz="0" w:space="0" w:color="auto"/>
                    <w:bottom w:val="none" w:sz="0" w:space="0" w:color="auto"/>
                    <w:right w:val="none" w:sz="0" w:space="0" w:color="auto"/>
                  </w:divBdr>
                  <w:divsChild>
                    <w:div w:id="1905992996">
                      <w:marLeft w:val="0"/>
                      <w:marRight w:val="0"/>
                      <w:marTop w:val="0"/>
                      <w:marBottom w:val="0"/>
                      <w:divBdr>
                        <w:top w:val="none" w:sz="0" w:space="0" w:color="auto"/>
                        <w:left w:val="none" w:sz="0" w:space="0" w:color="auto"/>
                        <w:bottom w:val="none" w:sz="0" w:space="0" w:color="auto"/>
                        <w:right w:val="none" w:sz="0" w:space="0" w:color="auto"/>
                      </w:divBdr>
                    </w:div>
                  </w:divsChild>
                </w:div>
                <w:div w:id="1828472238">
                  <w:marLeft w:val="0"/>
                  <w:marRight w:val="0"/>
                  <w:marTop w:val="0"/>
                  <w:marBottom w:val="0"/>
                  <w:divBdr>
                    <w:top w:val="none" w:sz="0" w:space="0" w:color="auto"/>
                    <w:left w:val="none" w:sz="0" w:space="0" w:color="auto"/>
                    <w:bottom w:val="none" w:sz="0" w:space="0" w:color="auto"/>
                    <w:right w:val="none" w:sz="0" w:space="0" w:color="auto"/>
                  </w:divBdr>
                  <w:divsChild>
                    <w:div w:id="83890864">
                      <w:marLeft w:val="0"/>
                      <w:marRight w:val="0"/>
                      <w:marTop w:val="0"/>
                      <w:marBottom w:val="0"/>
                      <w:divBdr>
                        <w:top w:val="none" w:sz="0" w:space="0" w:color="auto"/>
                        <w:left w:val="none" w:sz="0" w:space="0" w:color="auto"/>
                        <w:bottom w:val="none" w:sz="0" w:space="0" w:color="auto"/>
                        <w:right w:val="none" w:sz="0" w:space="0" w:color="auto"/>
                      </w:divBdr>
                    </w:div>
                  </w:divsChild>
                </w:div>
                <w:div w:id="1829514230">
                  <w:marLeft w:val="0"/>
                  <w:marRight w:val="0"/>
                  <w:marTop w:val="0"/>
                  <w:marBottom w:val="0"/>
                  <w:divBdr>
                    <w:top w:val="none" w:sz="0" w:space="0" w:color="auto"/>
                    <w:left w:val="none" w:sz="0" w:space="0" w:color="auto"/>
                    <w:bottom w:val="none" w:sz="0" w:space="0" w:color="auto"/>
                    <w:right w:val="none" w:sz="0" w:space="0" w:color="auto"/>
                  </w:divBdr>
                  <w:divsChild>
                    <w:div w:id="2067727640">
                      <w:marLeft w:val="0"/>
                      <w:marRight w:val="0"/>
                      <w:marTop w:val="0"/>
                      <w:marBottom w:val="0"/>
                      <w:divBdr>
                        <w:top w:val="none" w:sz="0" w:space="0" w:color="auto"/>
                        <w:left w:val="none" w:sz="0" w:space="0" w:color="auto"/>
                        <w:bottom w:val="none" w:sz="0" w:space="0" w:color="auto"/>
                        <w:right w:val="none" w:sz="0" w:space="0" w:color="auto"/>
                      </w:divBdr>
                    </w:div>
                  </w:divsChild>
                </w:div>
                <w:div w:id="1833986011">
                  <w:marLeft w:val="0"/>
                  <w:marRight w:val="0"/>
                  <w:marTop w:val="0"/>
                  <w:marBottom w:val="0"/>
                  <w:divBdr>
                    <w:top w:val="none" w:sz="0" w:space="0" w:color="auto"/>
                    <w:left w:val="none" w:sz="0" w:space="0" w:color="auto"/>
                    <w:bottom w:val="none" w:sz="0" w:space="0" w:color="auto"/>
                    <w:right w:val="none" w:sz="0" w:space="0" w:color="auto"/>
                  </w:divBdr>
                  <w:divsChild>
                    <w:div w:id="812873913">
                      <w:marLeft w:val="0"/>
                      <w:marRight w:val="0"/>
                      <w:marTop w:val="0"/>
                      <w:marBottom w:val="0"/>
                      <w:divBdr>
                        <w:top w:val="none" w:sz="0" w:space="0" w:color="auto"/>
                        <w:left w:val="none" w:sz="0" w:space="0" w:color="auto"/>
                        <w:bottom w:val="none" w:sz="0" w:space="0" w:color="auto"/>
                        <w:right w:val="none" w:sz="0" w:space="0" w:color="auto"/>
                      </w:divBdr>
                    </w:div>
                  </w:divsChild>
                </w:div>
                <w:div w:id="1849295137">
                  <w:marLeft w:val="0"/>
                  <w:marRight w:val="0"/>
                  <w:marTop w:val="0"/>
                  <w:marBottom w:val="0"/>
                  <w:divBdr>
                    <w:top w:val="none" w:sz="0" w:space="0" w:color="auto"/>
                    <w:left w:val="none" w:sz="0" w:space="0" w:color="auto"/>
                    <w:bottom w:val="none" w:sz="0" w:space="0" w:color="auto"/>
                    <w:right w:val="none" w:sz="0" w:space="0" w:color="auto"/>
                  </w:divBdr>
                  <w:divsChild>
                    <w:div w:id="517425010">
                      <w:marLeft w:val="0"/>
                      <w:marRight w:val="0"/>
                      <w:marTop w:val="0"/>
                      <w:marBottom w:val="0"/>
                      <w:divBdr>
                        <w:top w:val="none" w:sz="0" w:space="0" w:color="auto"/>
                        <w:left w:val="none" w:sz="0" w:space="0" w:color="auto"/>
                        <w:bottom w:val="none" w:sz="0" w:space="0" w:color="auto"/>
                        <w:right w:val="none" w:sz="0" w:space="0" w:color="auto"/>
                      </w:divBdr>
                    </w:div>
                  </w:divsChild>
                </w:div>
                <w:div w:id="1853838360">
                  <w:marLeft w:val="0"/>
                  <w:marRight w:val="0"/>
                  <w:marTop w:val="0"/>
                  <w:marBottom w:val="0"/>
                  <w:divBdr>
                    <w:top w:val="none" w:sz="0" w:space="0" w:color="auto"/>
                    <w:left w:val="none" w:sz="0" w:space="0" w:color="auto"/>
                    <w:bottom w:val="none" w:sz="0" w:space="0" w:color="auto"/>
                    <w:right w:val="none" w:sz="0" w:space="0" w:color="auto"/>
                  </w:divBdr>
                  <w:divsChild>
                    <w:div w:id="1835149718">
                      <w:marLeft w:val="0"/>
                      <w:marRight w:val="0"/>
                      <w:marTop w:val="0"/>
                      <w:marBottom w:val="0"/>
                      <w:divBdr>
                        <w:top w:val="none" w:sz="0" w:space="0" w:color="auto"/>
                        <w:left w:val="none" w:sz="0" w:space="0" w:color="auto"/>
                        <w:bottom w:val="none" w:sz="0" w:space="0" w:color="auto"/>
                        <w:right w:val="none" w:sz="0" w:space="0" w:color="auto"/>
                      </w:divBdr>
                    </w:div>
                  </w:divsChild>
                </w:div>
                <w:div w:id="1868640278">
                  <w:marLeft w:val="0"/>
                  <w:marRight w:val="0"/>
                  <w:marTop w:val="0"/>
                  <w:marBottom w:val="0"/>
                  <w:divBdr>
                    <w:top w:val="none" w:sz="0" w:space="0" w:color="auto"/>
                    <w:left w:val="none" w:sz="0" w:space="0" w:color="auto"/>
                    <w:bottom w:val="none" w:sz="0" w:space="0" w:color="auto"/>
                    <w:right w:val="none" w:sz="0" w:space="0" w:color="auto"/>
                  </w:divBdr>
                  <w:divsChild>
                    <w:div w:id="364257745">
                      <w:marLeft w:val="0"/>
                      <w:marRight w:val="0"/>
                      <w:marTop w:val="0"/>
                      <w:marBottom w:val="0"/>
                      <w:divBdr>
                        <w:top w:val="none" w:sz="0" w:space="0" w:color="auto"/>
                        <w:left w:val="none" w:sz="0" w:space="0" w:color="auto"/>
                        <w:bottom w:val="none" w:sz="0" w:space="0" w:color="auto"/>
                        <w:right w:val="none" w:sz="0" w:space="0" w:color="auto"/>
                      </w:divBdr>
                    </w:div>
                  </w:divsChild>
                </w:div>
                <w:div w:id="1887061937">
                  <w:marLeft w:val="0"/>
                  <w:marRight w:val="0"/>
                  <w:marTop w:val="0"/>
                  <w:marBottom w:val="0"/>
                  <w:divBdr>
                    <w:top w:val="none" w:sz="0" w:space="0" w:color="auto"/>
                    <w:left w:val="none" w:sz="0" w:space="0" w:color="auto"/>
                    <w:bottom w:val="none" w:sz="0" w:space="0" w:color="auto"/>
                    <w:right w:val="none" w:sz="0" w:space="0" w:color="auto"/>
                  </w:divBdr>
                  <w:divsChild>
                    <w:div w:id="1242526044">
                      <w:marLeft w:val="0"/>
                      <w:marRight w:val="0"/>
                      <w:marTop w:val="0"/>
                      <w:marBottom w:val="0"/>
                      <w:divBdr>
                        <w:top w:val="none" w:sz="0" w:space="0" w:color="auto"/>
                        <w:left w:val="none" w:sz="0" w:space="0" w:color="auto"/>
                        <w:bottom w:val="none" w:sz="0" w:space="0" w:color="auto"/>
                        <w:right w:val="none" w:sz="0" w:space="0" w:color="auto"/>
                      </w:divBdr>
                    </w:div>
                  </w:divsChild>
                </w:div>
                <w:div w:id="1937980073">
                  <w:marLeft w:val="0"/>
                  <w:marRight w:val="0"/>
                  <w:marTop w:val="0"/>
                  <w:marBottom w:val="0"/>
                  <w:divBdr>
                    <w:top w:val="none" w:sz="0" w:space="0" w:color="auto"/>
                    <w:left w:val="none" w:sz="0" w:space="0" w:color="auto"/>
                    <w:bottom w:val="none" w:sz="0" w:space="0" w:color="auto"/>
                    <w:right w:val="none" w:sz="0" w:space="0" w:color="auto"/>
                  </w:divBdr>
                  <w:divsChild>
                    <w:div w:id="863641535">
                      <w:marLeft w:val="0"/>
                      <w:marRight w:val="0"/>
                      <w:marTop w:val="0"/>
                      <w:marBottom w:val="0"/>
                      <w:divBdr>
                        <w:top w:val="none" w:sz="0" w:space="0" w:color="auto"/>
                        <w:left w:val="none" w:sz="0" w:space="0" w:color="auto"/>
                        <w:bottom w:val="none" w:sz="0" w:space="0" w:color="auto"/>
                        <w:right w:val="none" w:sz="0" w:space="0" w:color="auto"/>
                      </w:divBdr>
                    </w:div>
                  </w:divsChild>
                </w:div>
                <w:div w:id="1938635071">
                  <w:marLeft w:val="0"/>
                  <w:marRight w:val="0"/>
                  <w:marTop w:val="0"/>
                  <w:marBottom w:val="0"/>
                  <w:divBdr>
                    <w:top w:val="none" w:sz="0" w:space="0" w:color="auto"/>
                    <w:left w:val="none" w:sz="0" w:space="0" w:color="auto"/>
                    <w:bottom w:val="none" w:sz="0" w:space="0" w:color="auto"/>
                    <w:right w:val="none" w:sz="0" w:space="0" w:color="auto"/>
                  </w:divBdr>
                  <w:divsChild>
                    <w:div w:id="981889155">
                      <w:marLeft w:val="0"/>
                      <w:marRight w:val="0"/>
                      <w:marTop w:val="0"/>
                      <w:marBottom w:val="0"/>
                      <w:divBdr>
                        <w:top w:val="none" w:sz="0" w:space="0" w:color="auto"/>
                        <w:left w:val="none" w:sz="0" w:space="0" w:color="auto"/>
                        <w:bottom w:val="none" w:sz="0" w:space="0" w:color="auto"/>
                        <w:right w:val="none" w:sz="0" w:space="0" w:color="auto"/>
                      </w:divBdr>
                    </w:div>
                  </w:divsChild>
                </w:div>
                <w:div w:id="1978223397">
                  <w:marLeft w:val="0"/>
                  <w:marRight w:val="0"/>
                  <w:marTop w:val="0"/>
                  <w:marBottom w:val="0"/>
                  <w:divBdr>
                    <w:top w:val="none" w:sz="0" w:space="0" w:color="auto"/>
                    <w:left w:val="none" w:sz="0" w:space="0" w:color="auto"/>
                    <w:bottom w:val="none" w:sz="0" w:space="0" w:color="auto"/>
                    <w:right w:val="none" w:sz="0" w:space="0" w:color="auto"/>
                  </w:divBdr>
                  <w:divsChild>
                    <w:div w:id="116144502">
                      <w:marLeft w:val="0"/>
                      <w:marRight w:val="0"/>
                      <w:marTop w:val="0"/>
                      <w:marBottom w:val="0"/>
                      <w:divBdr>
                        <w:top w:val="none" w:sz="0" w:space="0" w:color="auto"/>
                        <w:left w:val="none" w:sz="0" w:space="0" w:color="auto"/>
                        <w:bottom w:val="none" w:sz="0" w:space="0" w:color="auto"/>
                        <w:right w:val="none" w:sz="0" w:space="0" w:color="auto"/>
                      </w:divBdr>
                    </w:div>
                  </w:divsChild>
                </w:div>
                <w:div w:id="1991590367">
                  <w:marLeft w:val="0"/>
                  <w:marRight w:val="0"/>
                  <w:marTop w:val="0"/>
                  <w:marBottom w:val="0"/>
                  <w:divBdr>
                    <w:top w:val="none" w:sz="0" w:space="0" w:color="auto"/>
                    <w:left w:val="none" w:sz="0" w:space="0" w:color="auto"/>
                    <w:bottom w:val="none" w:sz="0" w:space="0" w:color="auto"/>
                    <w:right w:val="none" w:sz="0" w:space="0" w:color="auto"/>
                  </w:divBdr>
                  <w:divsChild>
                    <w:div w:id="1739471045">
                      <w:marLeft w:val="0"/>
                      <w:marRight w:val="0"/>
                      <w:marTop w:val="0"/>
                      <w:marBottom w:val="0"/>
                      <w:divBdr>
                        <w:top w:val="none" w:sz="0" w:space="0" w:color="auto"/>
                        <w:left w:val="none" w:sz="0" w:space="0" w:color="auto"/>
                        <w:bottom w:val="none" w:sz="0" w:space="0" w:color="auto"/>
                        <w:right w:val="none" w:sz="0" w:space="0" w:color="auto"/>
                      </w:divBdr>
                    </w:div>
                  </w:divsChild>
                </w:div>
                <w:div w:id="1997565170">
                  <w:marLeft w:val="0"/>
                  <w:marRight w:val="0"/>
                  <w:marTop w:val="0"/>
                  <w:marBottom w:val="0"/>
                  <w:divBdr>
                    <w:top w:val="none" w:sz="0" w:space="0" w:color="auto"/>
                    <w:left w:val="none" w:sz="0" w:space="0" w:color="auto"/>
                    <w:bottom w:val="none" w:sz="0" w:space="0" w:color="auto"/>
                    <w:right w:val="none" w:sz="0" w:space="0" w:color="auto"/>
                  </w:divBdr>
                  <w:divsChild>
                    <w:div w:id="365984609">
                      <w:marLeft w:val="0"/>
                      <w:marRight w:val="0"/>
                      <w:marTop w:val="0"/>
                      <w:marBottom w:val="0"/>
                      <w:divBdr>
                        <w:top w:val="none" w:sz="0" w:space="0" w:color="auto"/>
                        <w:left w:val="none" w:sz="0" w:space="0" w:color="auto"/>
                        <w:bottom w:val="none" w:sz="0" w:space="0" w:color="auto"/>
                        <w:right w:val="none" w:sz="0" w:space="0" w:color="auto"/>
                      </w:divBdr>
                    </w:div>
                  </w:divsChild>
                </w:div>
                <w:div w:id="2016108143">
                  <w:marLeft w:val="0"/>
                  <w:marRight w:val="0"/>
                  <w:marTop w:val="0"/>
                  <w:marBottom w:val="0"/>
                  <w:divBdr>
                    <w:top w:val="none" w:sz="0" w:space="0" w:color="auto"/>
                    <w:left w:val="none" w:sz="0" w:space="0" w:color="auto"/>
                    <w:bottom w:val="none" w:sz="0" w:space="0" w:color="auto"/>
                    <w:right w:val="none" w:sz="0" w:space="0" w:color="auto"/>
                  </w:divBdr>
                  <w:divsChild>
                    <w:div w:id="35742216">
                      <w:marLeft w:val="0"/>
                      <w:marRight w:val="0"/>
                      <w:marTop w:val="0"/>
                      <w:marBottom w:val="0"/>
                      <w:divBdr>
                        <w:top w:val="none" w:sz="0" w:space="0" w:color="auto"/>
                        <w:left w:val="none" w:sz="0" w:space="0" w:color="auto"/>
                        <w:bottom w:val="none" w:sz="0" w:space="0" w:color="auto"/>
                        <w:right w:val="none" w:sz="0" w:space="0" w:color="auto"/>
                      </w:divBdr>
                    </w:div>
                  </w:divsChild>
                </w:div>
                <w:div w:id="2058044649">
                  <w:marLeft w:val="0"/>
                  <w:marRight w:val="0"/>
                  <w:marTop w:val="0"/>
                  <w:marBottom w:val="0"/>
                  <w:divBdr>
                    <w:top w:val="none" w:sz="0" w:space="0" w:color="auto"/>
                    <w:left w:val="none" w:sz="0" w:space="0" w:color="auto"/>
                    <w:bottom w:val="none" w:sz="0" w:space="0" w:color="auto"/>
                    <w:right w:val="none" w:sz="0" w:space="0" w:color="auto"/>
                  </w:divBdr>
                  <w:divsChild>
                    <w:div w:id="2051298076">
                      <w:marLeft w:val="0"/>
                      <w:marRight w:val="0"/>
                      <w:marTop w:val="0"/>
                      <w:marBottom w:val="0"/>
                      <w:divBdr>
                        <w:top w:val="none" w:sz="0" w:space="0" w:color="auto"/>
                        <w:left w:val="none" w:sz="0" w:space="0" w:color="auto"/>
                        <w:bottom w:val="none" w:sz="0" w:space="0" w:color="auto"/>
                        <w:right w:val="none" w:sz="0" w:space="0" w:color="auto"/>
                      </w:divBdr>
                    </w:div>
                  </w:divsChild>
                </w:div>
                <w:div w:id="2058554006">
                  <w:marLeft w:val="0"/>
                  <w:marRight w:val="0"/>
                  <w:marTop w:val="0"/>
                  <w:marBottom w:val="0"/>
                  <w:divBdr>
                    <w:top w:val="none" w:sz="0" w:space="0" w:color="auto"/>
                    <w:left w:val="none" w:sz="0" w:space="0" w:color="auto"/>
                    <w:bottom w:val="none" w:sz="0" w:space="0" w:color="auto"/>
                    <w:right w:val="none" w:sz="0" w:space="0" w:color="auto"/>
                  </w:divBdr>
                  <w:divsChild>
                    <w:div w:id="883642283">
                      <w:marLeft w:val="0"/>
                      <w:marRight w:val="0"/>
                      <w:marTop w:val="0"/>
                      <w:marBottom w:val="0"/>
                      <w:divBdr>
                        <w:top w:val="none" w:sz="0" w:space="0" w:color="auto"/>
                        <w:left w:val="none" w:sz="0" w:space="0" w:color="auto"/>
                        <w:bottom w:val="none" w:sz="0" w:space="0" w:color="auto"/>
                        <w:right w:val="none" w:sz="0" w:space="0" w:color="auto"/>
                      </w:divBdr>
                    </w:div>
                  </w:divsChild>
                </w:div>
                <w:div w:id="2089615615">
                  <w:marLeft w:val="0"/>
                  <w:marRight w:val="0"/>
                  <w:marTop w:val="0"/>
                  <w:marBottom w:val="0"/>
                  <w:divBdr>
                    <w:top w:val="none" w:sz="0" w:space="0" w:color="auto"/>
                    <w:left w:val="none" w:sz="0" w:space="0" w:color="auto"/>
                    <w:bottom w:val="none" w:sz="0" w:space="0" w:color="auto"/>
                    <w:right w:val="none" w:sz="0" w:space="0" w:color="auto"/>
                  </w:divBdr>
                  <w:divsChild>
                    <w:div w:id="2058579268">
                      <w:marLeft w:val="0"/>
                      <w:marRight w:val="0"/>
                      <w:marTop w:val="0"/>
                      <w:marBottom w:val="0"/>
                      <w:divBdr>
                        <w:top w:val="none" w:sz="0" w:space="0" w:color="auto"/>
                        <w:left w:val="none" w:sz="0" w:space="0" w:color="auto"/>
                        <w:bottom w:val="none" w:sz="0" w:space="0" w:color="auto"/>
                        <w:right w:val="none" w:sz="0" w:space="0" w:color="auto"/>
                      </w:divBdr>
                    </w:div>
                  </w:divsChild>
                </w:div>
                <w:div w:id="2099327530">
                  <w:marLeft w:val="0"/>
                  <w:marRight w:val="0"/>
                  <w:marTop w:val="0"/>
                  <w:marBottom w:val="0"/>
                  <w:divBdr>
                    <w:top w:val="none" w:sz="0" w:space="0" w:color="auto"/>
                    <w:left w:val="none" w:sz="0" w:space="0" w:color="auto"/>
                    <w:bottom w:val="none" w:sz="0" w:space="0" w:color="auto"/>
                    <w:right w:val="none" w:sz="0" w:space="0" w:color="auto"/>
                  </w:divBdr>
                  <w:divsChild>
                    <w:div w:id="281428379">
                      <w:marLeft w:val="0"/>
                      <w:marRight w:val="0"/>
                      <w:marTop w:val="0"/>
                      <w:marBottom w:val="0"/>
                      <w:divBdr>
                        <w:top w:val="none" w:sz="0" w:space="0" w:color="auto"/>
                        <w:left w:val="none" w:sz="0" w:space="0" w:color="auto"/>
                        <w:bottom w:val="none" w:sz="0" w:space="0" w:color="auto"/>
                        <w:right w:val="none" w:sz="0" w:space="0" w:color="auto"/>
                      </w:divBdr>
                    </w:div>
                  </w:divsChild>
                </w:div>
                <w:div w:id="2136823645">
                  <w:marLeft w:val="0"/>
                  <w:marRight w:val="0"/>
                  <w:marTop w:val="0"/>
                  <w:marBottom w:val="0"/>
                  <w:divBdr>
                    <w:top w:val="none" w:sz="0" w:space="0" w:color="auto"/>
                    <w:left w:val="none" w:sz="0" w:space="0" w:color="auto"/>
                    <w:bottom w:val="none" w:sz="0" w:space="0" w:color="auto"/>
                    <w:right w:val="none" w:sz="0" w:space="0" w:color="auto"/>
                  </w:divBdr>
                  <w:divsChild>
                    <w:div w:id="311178844">
                      <w:marLeft w:val="0"/>
                      <w:marRight w:val="0"/>
                      <w:marTop w:val="0"/>
                      <w:marBottom w:val="0"/>
                      <w:divBdr>
                        <w:top w:val="none" w:sz="0" w:space="0" w:color="auto"/>
                        <w:left w:val="none" w:sz="0" w:space="0" w:color="auto"/>
                        <w:bottom w:val="none" w:sz="0" w:space="0" w:color="auto"/>
                        <w:right w:val="none" w:sz="0" w:space="0" w:color="auto"/>
                      </w:divBdr>
                    </w:div>
                  </w:divsChild>
                </w:div>
                <w:div w:id="2138797395">
                  <w:marLeft w:val="0"/>
                  <w:marRight w:val="0"/>
                  <w:marTop w:val="0"/>
                  <w:marBottom w:val="0"/>
                  <w:divBdr>
                    <w:top w:val="none" w:sz="0" w:space="0" w:color="auto"/>
                    <w:left w:val="none" w:sz="0" w:space="0" w:color="auto"/>
                    <w:bottom w:val="none" w:sz="0" w:space="0" w:color="auto"/>
                    <w:right w:val="none" w:sz="0" w:space="0" w:color="auto"/>
                  </w:divBdr>
                  <w:divsChild>
                    <w:div w:id="1974476685">
                      <w:marLeft w:val="0"/>
                      <w:marRight w:val="0"/>
                      <w:marTop w:val="0"/>
                      <w:marBottom w:val="0"/>
                      <w:divBdr>
                        <w:top w:val="none" w:sz="0" w:space="0" w:color="auto"/>
                        <w:left w:val="none" w:sz="0" w:space="0" w:color="auto"/>
                        <w:bottom w:val="none" w:sz="0" w:space="0" w:color="auto"/>
                        <w:right w:val="none" w:sz="0" w:space="0" w:color="auto"/>
                      </w:divBdr>
                    </w:div>
                  </w:divsChild>
                </w:div>
                <w:div w:id="2141461656">
                  <w:marLeft w:val="0"/>
                  <w:marRight w:val="0"/>
                  <w:marTop w:val="0"/>
                  <w:marBottom w:val="0"/>
                  <w:divBdr>
                    <w:top w:val="none" w:sz="0" w:space="0" w:color="auto"/>
                    <w:left w:val="none" w:sz="0" w:space="0" w:color="auto"/>
                    <w:bottom w:val="none" w:sz="0" w:space="0" w:color="auto"/>
                    <w:right w:val="none" w:sz="0" w:space="0" w:color="auto"/>
                  </w:divBdr>
                  <w:divsChild>
                    <w:div w:id="38615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145082">
      <w:bodyDiv w:val="1"/>
      <w:marLeft w:val="0"/>
      <w:marRight w:val="0"/>
      <w:marTop w:val="0"/>
      <w:marBottom w:val="0"/>
      <w:divBdr>
        <w:top w:val="none" w:sz="0" w:space="0" w:color="auto"/>
        <w:left w:val="none" w:sz="0" w:space="0" w:color="auto"/>
        <w:bottom w:val="none" w:sz="0" w:space="0" w:color="auto"/>
        <w:right w:val="none" w:sz="0" w:space="0" w:color="auto"/>
      </w:divBdr>
    </w:div>
    <w:div w:id="930894841">
      <w:bodyDiv w:val="1"/>
      <w:marLeft w:val="0"/>
      <w:marRight w:val="0"/>
      <w:marTop w:val="0"/>
      <w:marBottom w:val="0"/>
      <w:divBdr>
        <w:top w:val="none" w:sz="0" w:space="0" w:color="auto"/>
        <w:left w:val="none" w:sz="0" w:space="0" w:color="auto"/>
        <w:bottom w:val="none" w:sz="0" w:space="0" w:color="auto"/>
        <w:right w:val="none" w:sz="0" w:space="0" w:color="auto"/>
      </w:divBdr>
      <w:divsChild>
        <w:div w:id="384262333">
          <w:marLeft w:val="0"/>
          <w:marRight w:val="0"/>
          <w:marTop w:val="0"/>
          <w:marBottom w:val="0"/>
          <w:divBdr>
            <w:top w:val="none" w:sz="0" w:space="0" w:color="auto"/>
            <w:left w:val="none" w:sz="0" w:space="0" w:color="auto"/>
            <w:bottom w:val="none" w:sz="0" w:space="0" w:color="auto"/>
            <w:right w:val="none" w:sz="0" w:space="0" w:color="auto"/>
          </w:divBdr>
        </w:div>
        <w:div w:id="722950945">
          <w:marLeft w:val="0"/>
          <w:marRight w:val="0"/>
          <w:marTop w:val="0"/>
          <w:marBottom w:val="0"/>
          <w:divBdr>
            <w:top w:val="none" w:sz="0" w:space="0" w:color="auto"/>
            <w:left w:val="none" w:sz="0" w:space="0" w:color="auto"/>
            <w:bottom w:val="none" w:sz="0" w:space="0" w:color="auto"/>
            <w:right w:val="none" w:sz="0" w:space="0" w:color="auto"/>
          </w:divBdr>
        </w:div>
        <w:div w:id="1044984487">
          <w:marLeft w:val="0"/>
          <w:marRight w:val="0"/>
          <w:marTop w:val="0"/>
          <w:marBottom w:val="0"/>
          <w:divBdr>
            <w:top w:val="none" w:sz="0" w:space="0" w:color="auto"/>
            <w:left w:val="none" w:sz="0" w:space="0" w:color="auto"/>
            <w:bottom w:val="none" w:sz="0" w:space="0" w:color="auto"/>
            <w:right w:val="none" w:sz="0" w:space="0" w:color="auto"/>
          </w:divBdr>
        </w:div>
        <w:div w:id="1130710069">
          <w:marLeft w:val="0"/>
          <w:marRight w:val="0"/>
          <w:marTop w:val="0"/>
          <w:marBottom w:val="0"/>
          <w:divBdr>
            <w:top w:val="none" w:sz="0" w:space="0" w:color="auto"/>
            <w:left w:val="none" w:sz="0" w:space="0" w:color="auto"/>
            <w:bottom w:val="none" w:sz="0" w:space="0" w:color="auto"/>
            <w:right w:val="none" w:sz="0" w:space="0" w:color="auto"/>
          </w:divBdr>
          <w:divsChild>
            <w:div w:id="2063476660">
              <w:marLeft w:val="-75"/>
              <w:marRight w:val="0"/>
              <w:marTop w:val="30"/>
              <w:marBottom w:val="30"/>
              <w:divBdr>
                <w:top w:val="none" w:sz="0" w:space="0" w:color="auto"/>
                <w:left w:val="none" w:sz="0" w:space="0" w:color="auto"/>
                <w:bottom w:val="none" w:sz="0" w:space="0" w:color="auto"/>
                <w:right w:val="none" w:sz="0" w:space="0" w:color="auto"/>
              </w:divBdr>
              <w:divsChild>
                <w:div w:id="701785077">
                  <w:marLeft w:val="0"/>
                  <w:marRight w:val="0"/>
                  <w:marTop w:val="0"/>
                  <w:marBottom w:val="0"/>
                  <w:divBdr>
                    <w:top w:val="none" w:sz="0" w:space="0" w:color="auto"/>
                    <w:left w:val="none" w:sz="0" w:space="0" w:color="auto"/>
                    <w:bottom w:val="none" w:sz="0" w:space="0" w:color="auto"/>
                    <w:right w:val="none" w:sz="0" w:space="0" w:color="auto"/>
                  </w:divBdr>
                  <w:divsChild>
                    <w:div w:id="463668369">
                      <w:marLeft w:val="0"/>
                      <w:marRight w:val="0"/>
                      <w:marTop w:val="0"/>
                      <w:marBottom w:val="0"/>
                      <w:divBdr>
                        <w:top w:val="none" w:sz="0" w:space="0" w:color="auto"/>
                        <w:left w:val="none" w:sz="0" w:space="0" w:color="auto"/>
                        <w:bottom w:val="none" w:sz="0" w:space="0" w:color="auto"/>
                        <w:right w:val="none" w:sz="0" w:space="0" w:color="auto"/>
                      </w:divBdr>
                    </w:div>
                  </w:divsChild>
                </w:div>
                <w:div w:id="731079786">
                  <w:marLeft w:val="0"/>
                  <w:marRight w:val="0"/>
                  <w:marTop w:val="0"/>
                  <w:marBottom w:val="0"/>
                  <w:divBdr>
                    <w:top w:val="none" w:sz="0" w:space="0" w:color="auto"/>
                    <w:left w:val="none" w:sz="0" w:space="0" w:color="auto"/>
                    <w:bottom w:val="none" w:sz="0" w:space="0" w:color="auto"/>
                    <w:right w:val="none" w:sz="0" w:space="0" w:color="auto"/>
                  </w:divBdr>
                  <w:divsChild>
                    <w:div w:id="1221672902">
                      <w:marLeft w:val="0"/>
                      <w:marRight w:val="0"/>
                      <w:marTop w:val="0"/>
                      <w:marBottom w:val="0"/>
                      <w:divBdr>
                        <w:top w:val="none" w:sz="0" w:space="0" w:color="auto"/>
                        <w:left w:val="none" w:sz="0" w:space="0" w:color="auto"/>
                        <w:bottom w:val="none" w:sz="0" w:space="0" w:color="auto"/>
                        <w:right w:val="none" w:sz="0" w:space="0" w:color="auto"/>
                      </w:divBdr>
                    </w:div>
                  </w:divsChild>
                </w:div>
                <w:div w:id="793256991">
                  <w:marLeft w:val="0"/>
                  <w:marRight w:val="0"/>
                  <w:marTop w:val="0"/>
                  <w:marBottom w:val="0"/>
                  <w:divBdr>
                    <w:top w:val="none" w:sz="0" w:space="0" w:color="auto"/>
                    <w:left w:val="none" w:sz="0" w:space="0" w:color="auto"/>
                    <w:bottom w:val="none" w:sz="0" w:space="0" w:color="auto"/>
                    <w:right w:val="none" w:sz="0" w:space="0" w:color="auto"/>
                  </w:divBdr>
                  <w:divsChild>
                    <w:div w:id="851645102">
                      <w:marLeft w:val="0"/>
                      <w:marRight w:val="0"/>
                      <w:marTop w:val="0"/>
                      <w:marBottom w:val="0"/>
                      <w:divBdr>
                        <w:top w:val="none" w:sz="0" w:space="0" w:color="auto"/>
                        <w:left w:val="none" w:sz="0" w:space="0" w:color="auto"/>
                        <w:bottom w:val="none" w:sz="0" w:space="0" w:color="auto"/>
                        <w:right w:val="none" w:sz="0" w:space="0" w:color="auto"/>
                      </w:divBdr>
                    </w:div>
                  </w:divsChild>
                </w:div>
                <w:div w:id="916473169">
                  <w:marLeft w:val="0"/>
                  <w:marRight w:val="0"/>
                  <w:marTop w:val="0"/>
                  <w:marBottom w:val="0"/>
                  <w:divBdr>
                    <w:top w:val="none" w:sz="0" w:space="0" w:color="auto"/>
                    <w:left w:val="none" w:sz="0" w:space="0" w:color="auto"/>
                    <w:bottom w:val="none" w:sz="0" w:space="0" w:color="auto"/>
                    <w:right w:val="none" w:sz="0" w:space="0" w:color="auto"/>
                  </w:divBdr>
                  <w:divsChild>
                    <w:div w:id="1523009692">
                      <w:marLeft w:val="0"/>
                      <w:marRight w:val="0"/>
                      <w:marTop w:val="0"/>
                      <w:marBottom w:val="0"/>
                      <w:divBdr>
                        <w:top w:val="none" w:sz="0" w:space="0" w:color="auto"/>
                        <w:left w:val="none" w:sz="0" w:space="0" w:color="auto"/>
                        <w:bottom w:val="none" w:sz="0" w:space="0" w:color="auto"/>
                        <w:right w:val="none" w:sz="0" w:space="0" w:color="auto"/>
                      </w:divBdr>
                    </w:div>
                  </w:divsChild>
                </w:div>
                <w:div w:id="1102995165">
                  <w:marLeft w:val="0"/>
                  <w:marRight w:val="0"/>
                  <w:marTop w:val="0"/>
                  <w:marBottom w:val="0"/>
                  <w:divBdr>
                    <w:top w:val="none" w:sz="0" w:space="0" w:color="auto"/>
                    <w:left w:val="none" w:sz="0" w:space="0" w:color="auto"/>
                    <w:bottom w:val="none" w:sz="0" w:space="0" w:color="auto"/>
                    <w:right w:val="none" w:sz="0" w:space="0" w:color="auto"/>
                  </w:divBdr>
                  <w:divsChild>
                    <w:div w:id="1193961237">
                      <w:marLeft w:val="0"/>
                      <w:marRight w:val="0"/>
                      <w:marTop w:val="0"/>
                      <w:marBottom w:val="0"/>
                      <w:divBdr>
                        <w:top w:val="none" w:sz="0" w:space="0" w:color="auto"/>
                        <w:left w:val="none" w:sz="0" w:space="0" w:color="auto"/>
                        <w:bottom w:val="none" w:sz="0" w:space="0" w:color="auto"/>
                        <w:right w:val="none" w:sz="0" w:space="0" w:color="auto"/>
                      </w:divBdr>
                    </w:div>
                  </w:divsChild>
                </w:div>
                <w:div w:id="1418019630">
                  <w:marLeft w:val="0"/>
                  <w:marRight w:val="0"/>
                  <w:marTop w:val="0"/>
                  <w:marBottom w:val="0"/>
                  <w:divBdr>
                    <w:top w:val="none" w:sz="0" w:space="0" w:color="auto"/>
                    <w:left w:val="none" w:sz="0" w:space="0" w:color="auto"/>
                    <w:bottom w:val="none" w:sz="0" w:space="0" w:color="auto"/>
                    <w:right w:val="none" w:sz="0" w:space="0" w:color="auto"/>
                  </w:divBdr>
                  <w:divsChild>
                    <w:div w:id="1583105064">
                      <w:marLeft w:val="0"/>
                      <w:marRight w:val="0"/>
                      <w:marTop w:val="0"/>
                      <w:marBottom w:val="0"/>
                      <w:divBdr>
                        <w:top w:val="none" w:sz="0" w:space="0" w:color="auto"/>
                        <w:left w:val="none" w:sz="0" w:space="0" w:color="auto"/>
                        <w:bottom w:val="none" w:sz="0" w:space="0" w:color="auto"/>
                        <w:right w:val="none" w:sz="0" w:space="0" w:color="auto"/>
                      </w:divBdr>
                    </w:div>
                  </w:divsChild>
                </w:div>
                <w:div w:id="1470779648">
                  <w:marLeft w:val="0"/>
                  <w:marRight w:val="0"/>
                  <w:marTop w:val="0"/>
                  <w:marBottom w:val="0"/>
                  <w:divBdr>
                    <w:top w:val="none" w:sz="0" w:space="0" w:color="auto"/>
                    <w:left w:val="none" w:sz="0" w:space="0" w:color="auto"/>
                    <w:bottom w:val="none" w:sz="0" w:space="0" w:color="auto"/>
                    <w:right w:val="none" w:sz="0" w:space="0" w:color="auto"/>
                  </w:divBdr>
                  <w:divsChild>
                    <w:div w:id="1304655075">
                      <w:marLeft w:val="0"/>
                      <w:marRight w:val="0"/>
                      <w:marTop w:val="0"/>
                      <w:marBottom w:val="0"/>
                      <w:divBdr>
                        <w:top w:val="none" w:sz="0" w:space="0" w:color="auto"/>
                        <w:left w:val="none" w:sz="0" w:space="0" w:color="auto"/>
                        <w:bottom w:val="none" w:sz="0" w:space="0" w:color="auto"/>
                        <w:right w:val="none" w:sz="0" w:space="0" w:color="auto"/>
                      </w:divBdr>
                    </w:div>
                  </w:divsChild>
                </w:div>
                <w:div w:id="2101950966">
                  <w:marLeft w:val="0"/>
                  <w:marRight w:val="0"/>
                  <w:marTop w:val="0"/>
                  <w:marBottom w:val="0"/>
                  <w:divBdr>
                    <w:top w:val="none" w:sz="0" w:space="0" w:color="auto"/>
                    <w:left w:val="none" w:sz="0" w:space="0" w:color="auto"/>
                    <w:bottom w:val="none" w:sz="0" w:space="0" w:color="auto"/>
                    <w:right w:val="none" w:sz="0" w:space="0" w:color="auto"/>
                  </w:divBdr>
                  <w:divsChild>
                    <w:div w:id="25475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754654">
          <w:marLeft w:val="0"/>
          <w:marRight w:val="0"/>
          <w:marTop w:val="0"/>
          <w:marBottom w:val="0"/>
          <w:divBdr>
            <w:top w:val="none" w:sz="0" w:space="0" w:color="auto"/>
            <w:left w:val="none" w:sz="0" w:space="0" w:color="auto"/>
            <w:bottom w:val="none" w:sz="0" w:space="0" w:color="auto"/>
            <w:right w:val="none" w:sz="0" w:space="0" w:color="auto"/>
          </w:divBdr>
          <w:divsChild>
            <w:div w:id="1892038035">
              <w:marLeft w:val="360"/>
              <w:marRight w:val="0"/>
              <w:marTop w:val="0"/>
              <w:marBottom w:val="0"/>
              <w:divBdr>
                <w:top w:val="none" w:sz="0" w:space="0" w:color="auto"/>
                <w:left w:val="none" w:sz="0" w:space="0" w:color="auto"/>
                <w:bottom w:val="none" w:sz="0" w:space="0" w:color="auto"/>
                <w:right w:val="none" w:sz="0" w:space="0" w:color="auto"/>
              </w:divBdr>
              <w:divsChild>
                <w:div w:id="456532380">
                  <w:marLeft w:val="-75"/>
                  <w:marRight w:val="0"/>
                  <w:marTop w:val="30"/>
                  <w:marBottom w:val="30"/>
                  <w:divBdr>
                    <w:top w:val="none" w:sz="0" w:space="0" w:color="auto"/>
                    <w:left w:val="none" w:sz="0" w:space="0" w:color="auto"/>
                    <w:bottom w:val="none" w:sz="0" w:space="0" w:color="auto"/>
                    <w:right w:val="none" w:sz="0" w:space="0" w:color="auto"/>
                  </w:divBdr>
                  <w:divsChild>
                    <w:div w:id="670184102">
                      <w:marLeft w:val="0"/>
                      <w:marRight w:val="0"/>
                      <w:marTop w:val="0"/>
                      <w:marBottom w:val="0"/>
                      <w:divBdr>
                        <w:top w:val="none" w:sz="0" w:space="0" w:color="auto"/>
                        <w:left w:val="none" w:sz="0" w:space="0" w:color="auto"/>
                        <w:bottom w:val="none" w:sz="0" w:space="0" w:color="auto"/>
                        <w:right w:val="none" w:sz="0" w:space="0" w:color="auto"/>
                      </w:divBdr>
                      <w:divsChild>
                        <w:div w:id="1127503595">
                          <w:marLeft w:val="0"/>
                          <w:marRight w:val="0"/>
                          <w:marTop w:val="0"/>
                          <w:marBottom w:val="0"/>
                          <w:divBdr>
                            <w:top w:val="none" w:sz="0" w:space="0" w:color="auto"/>
                            <w:left w:val="none" w:sz="0" w:space="0" w:color="auto"/>
                            <w:bottom w:val="none" w:sz="0" w:space="0" w:color="auto"/>
                            <w:right w:val="none" w:sz="0" w:space="0" w:color="auto"/>
                          </w:divBdr>
                        </w:div>
                      </w:divsChild>
                    </w:div>
                    <w:div w:id="1029721696">
                      <w:marLeft w:val="0"/>
                      <w:marRight w:val="0"/>
                      <w:marTop w:val="0"/>
                      <w:marBottom w:val="0"/>
                      <w:divBdr>
                        <w:top w:val="none" w:sz="0" w:space="0" w:color="auto"/>
                        <w:left w:val="none" w:sz="0" w:space="0" w:color="auto"/>
                        <w:bottom w:val="none" w:sz="0" w:space="0" w:color="auto"/>
                        <w:right w:val="none" w:sz="0" w:space="0" w:color="auto"/>
                      </w:divBdr>
                      <w:divsChild>
                        <w:div w:id="1209613524">
                          <w:marLeft w:val="0"/>
                          <w:marRight w:val="0"/>
                          <w:marTop w:val="0"/>
                          <w:marBottom w:val="0"/>
                          <w:divBdr>
                            <w:top w:val="none" w:sz="0" w:space="0" w:color="auto"/>
                            <w:left w:val="none" w:sz="0" w:space="0" w:color="auto"/>
                            <w:bottom w:val="none" w:sz="0" w:space="0" w:color="auto"/>
                            <w:right w:val="none" w:sz="0" w:space="0" w:color="auto"/>
                          </w:divBdr>
                        </w:div>
                      </w:divsChild>
                    </w:div>
                    <w:div w:id="1340499559">
                      <w:marLeft w:val="0"/>
                      <w:marRight w:val="0"/>
                      <w:marTop w:val="0"/>
                      <w:marBottom w:val="0"/>
                      <w:divBdr>
                        <w:top w:val="none" w:sz="0" w:space="0" w:color="auto"/>
                        <w:left w:val="none" w:sz="0" w:space="0" w:color="auto"/>
                        <w:bottom w:val="none" w:sz="0" w:space="0" w:color="auto"/>
                        <w:right w:val="none" w:sz="0" w:space="0" w:color="auto"/>
                      </w:divBdr>
                      <w:divsChild>
                        <w:div w:id="1779793337">
                          <w:marLeft w:val="0"/>
                          <w:marRight w:val="0"/>
                          <w:marTop w:val="0"/>
                          <w:marBottom w:val="0"/>
                          <w:divBdr>
                            <w:top w:val="none" w:sz="0" w:space="0" w:color="auto"/>
                            <w:left w:val="none" w:sz="0" w:space="0" w:color="auto"/>
                            <w:bottom w:val="none" w:sz="0" w:space="0" w:color="auto"/>
                            <w:right w:val="none" w:sz="0" w:space="0" w:color="auto"/>
                          </w:divBdr>
                        </w:div>
                      </w:divsChild>
                    </w:div>
                    <w:div w:id="1345548155">
                      <w:marLeft w:val="0"/>
                      <w:marRight w:val="0"/>
                      <w:marTop w:val="0"/>
                      <w:marBottom w:val="0"/>
                      <w:divBdr>
                        <w:top w:val="none" w:sz="0" w:space="0" w:color="auto"/>
                        <w:left w:val="none" w:sz="0" w:space="0" w:color="auto"/>
                        <w:bottom w:val="none" w:sz="0" w:space="0" w:color="auto"/>
                        <w:right w:val="none" w:sz="0" w:space="0" w:color="auto"/>
                      </w:divBdr>
                      <w:divsChild>
                        <w:div w:id="290327230">
                          <w:marLeft w:val="0"/>
                          <w:marRight w:val="0"/>
                          <w:marTop w:val="0"/>
                          <w:marBottom w:val="0"/>
                          <w:divBdr>
                            <w:top w:val="none" w:sz="0" w:space="0" w:color="auto"/>
                            <w:left w:val="none" w:sz="0" w:space="0" w:color="auto"/>
                            <w:bottom w:val="none" w:sz="0" w:space="0" w:color="auto"/>
                            <w:right w:val="none" w:sz="0" w:space="0" w:color="auto"/>
                          </w:divBdr>
                        </w:div>
                        <w:div w:id="834764431">
                          <w:marLeft w:val="0"/>
                          <w:marRight w:val="0"/>
                          <w:marTop w:val="0"/>
                          <w:marBottom w:val="0"/>
                          <w:divBdr>
                            <w:top w:val="none" w:sz="0" w:space="0" w:color="auto"/>
                            <w:left w:val="none" w:sz="0" w:space="0" w:color="auto"/>
                            <w:bottom w:val="none" w:sz="0" w:space="0" w:color="auto"/>
                            <w:right w:val="none" w:sz="0" w:space="0" w:color="auto"/>
                          </w:divBdr>
                        </w:div>
                      </w:divsChild>
                    </w:div>
                    <w:div w:id="1404570372">
                      <w:marLeft w:val="0"/>
                      <w:marRight w:val="0"/>
                      <w:marTop w:val="0"/>
                      <w:marBottom w:val="0"/>
                      <w:divBdr>
                        <w:top w:val="none" w:sz="0" w:space="0" w:color="auto"/>
                        <w:left w:val="none" w:sz="0" w:space="0" w:color="auto"/>
                        <w:bottom w:val="none" w:sz="0" w:space="0" w:color="auto"/>
                        <w:right w:val="none" w:sz="0" w:space="0" w:color="auto"/>
                      </w:divBdr>
                      <w:divsChild>
                        <w:div w:id="844634116">
                          <w:marLeft w:val="0"/>
                          <w:marRight w:val="0"/>
                          <w:marTop w:val="0"/>
                          <w:marBottom w:val="0"/>
                          <w:divBdr>
                            <w:top w:val="none" w:sz="0" w:space="0" w:color="auto"/>
                            <w:left w:val="none" w:sz="0" w:space="0" w:color="auto"/>
                            <w:bottom w:val="none" w:sz="0" w:space="0" w:color="auto"/>
                            <w:right w:val="none" w:sz="0" w:space="0" w:color="auto"/>
                          </w:divBdr>
                        </w:div>
                      </w:divsChild>
                    </w:div>
                    <w:div w:id="1717125884">
                      <w:marLeft w:val="0"/>
                      <w:marRight w:val="0"/>
                      <w:marTop w:val="0"/>
                      <w:marBottom w:val="0"/>
                      <w:divBdr>
                        <w:top w:val="none" w:sz="0" w:space="0" w:color="auto"/>
                        <w:left w:val="none" w:sz="0" w:space="0" w:color="auto"/>
                        <w:bottom w:val="none" w:sz="0" w:space="0" w:color="auto"/>
                        <w:right w:val="none" w:sz="0" w:space="0" w:color="auto"/>
                      </w:divBdr>
                      <w:divsChild>
                        <w:div w:id="1185246979">
                          <w:marLeft w:val="0"/>
                          <w:marRight w:val="0"/>
                          <w:marTop w:val="0"/>
                          <w:marBottom w:val="0"/>
                          <w:divBdr>
                            <w:top w:val="none" w:sz="0" w:space="0" w:color="auto"/>
                            <w:left w:val="none" w:sz="0" w:space="0" w:color="auto"/>
                            <w:bottom w:val="none" w:sz="0" w:space="0" w:color="auto"/>
                            <w:right w:val="none" w:sz="0" w:space="0" w:color="auto"/>
                          </w:divBdr>
                        </w:div>
                      </w:divsChild>
                    </w:div>
                    <w:div w:id="1731155472">
                      <w:marLeft w:val="0"/>
                      <w:marRight w:val="0"/>
                      <w:marTop w:val="0"/>
                      <w:marBottom w:val="0"/>
                      <w:divBdr>
                        <w:top w:val="none" w:sz="0" w:space="0" w:color="auto"/>
                        <w:left w:val="none" w:sz="0" w:space="0" w:color="auto"/>
                        <w:bottom w:val="none" w:sz="0" w:space="0" w:color="auto"/>
                        <w:right w:val="none" w:sz="0" w:space="0" w:color="auto"/>
                      </w:divBdr>
                      <w:divsChild>
                        <w:div w:id="1827671727">
                          <w:marLeft w:val="0"/>
                          <w:marRight w:val="0"/>
                          <w:marTop w:val="0"/>
                          <w:marBottom w:val="0"/>
                          <w:divBdr>
                            <w:top w:val="none" w:sz="0" w:space="0" w:color="auto"/>
                            <w:left w:val="none" w:sz="0" w:space="0" w:color="auto"/>
                            <w:bottom w:val="none" w:sz="0" w:space="0" w:color="auto"/>
                            <w:right w:val="none" w:sz="0" w:space="0" w:color="auto"/>
                          </w:divBdr>
                        </w:div>
                      </w:divsChild>
                    </w:div>
                    <w:div w:id="2052730034">
                      <w:marLeft w:val="0"/>
                      <w:marRight w:val="0"/>
                      <w:marTop w:val="0"/>
                      <w:marBottom w:val="0"/>
                      <w:divBdr>
                        <w:top w:val="none" w:sz="0" w:space="0" w:color="auto"/>
                        <w:left w:val="none" w:sz="0" w:space="0" w:color="auto"/>
                        <w:bottom w:val="none" w:sz="0" w:space="0" w:color="auto"/>
                        <w:right w:val="none" w:sz="0" w:space="0" w:color="auto"/>
                      </w:divBdr>
                      <w:divsChild>
                        <w:div w:id="9021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455476">
          <w:marLeft w:val="0"/>
          <w:marRight w:val="0"/>
          <w:marTop w:val="0"/>
          <w:marBottom w:val="0"/>
          <w:divBdr>
            <w:top w:val="none" w:sz="0" w:space="0" w:color="auto"/>
            <w:left w:val="none" w:sz="0" w:space="0" w:color="auto"/>
            <w:bottom w:val="none" w:sz="0" w:space="0" w:color="auto"/>
            <w:right w:val="none" w:sz="0" w:space="0" w:color="auto"/>
          </w:divBdr>
        </w:div>
        <w:div w:id="1572351617">
          <w:marLeft w:val="0"/>
          <w:marRight w:val="0"/>
          <w:marTop w:val="0"/>
          <w:marBottom w:val="0"/>
          <w:divBdr>
            <w:top w:val="none" w:sz="0" w:space="0" w:color="auto"/>
            <w:left w:val="none" w:sz="0" w:space="0" w:color="auto"/>
            <w:bottom w:val="none" w:sz="0" w:space="0" w:color="auto"/>
            <w:right w:val="none" w:sz="0" w:space="0" w:color="auto"/>
          </w:divBdr>
        </w:div>
      </w:divsChild>
    </w:div>
    <w:div w:id="951857504">
      <w:bodyDiv w:val="1"/>
      <w:marLeft w:val="0"/>
      <w:marRight w:val="0"/>
      <w:marTop w:val="0"/>
      <w:marBottom w:val="0"/>
      <w:divBdr>
        <w:top w:val="none" w:sz="0" w:space="0" w:color="auto"/>
        <w:left w:val="none" w:sz="0" w:space="0" w:color="auto"/>
        <w:bottom w:val="none" w:sz="0" w:space="0" w:color="auto"/>
        <w:right w:val="none" w:sz="0" w:space="0" w:color="auto"/>
      </w:divBdr>
      <w:divsChild>
        <w:div w:id="6947720">
          <w:marLeft w:val="0"/>
          <w:marRight w:val="0"/>
          <w:marTop w:val="0"/>
          <w:marBottom w:val="0"/>
          <w:divBdr>
            <w:top w:val="none" w:sz="0" w:space="0" w:color="auto"/>
            <w:left w:val="none" w:sz="0" w:space="0" w:color="auto"/>
            <w:bottom w:val="none" w:sz="0" w:space="0" w:color="auto"/>
            <w:right w:val="none" w:sz="0" w:space="0" w:color="auto"/>
          </w:divBdr>
        </w:div>
        <w:div w:id="22633949">
          <w:marLeft w:val="0"/>
          <w:marRight w:val="0"/>
          <w:marTop w:val="0"/>
          <w:marBottom w:val="0"/>
          <w:divBdr>
            <w:top w:val="none" w:sz="0" w:space="0" w:color="auto"/>
            <w:left w:val="none" w:sz="0" w:space="0" w:color="auto"/>
            <w:bottom w:val="none" w:sz="0" w:space="0" w:color="auto"/>
            <w:right w:val="none" w:sz="0" w:space="0" w:color="auto"/>
          </w:divBdr>
        </w:div>
        <w:div w:id="31348027">
          <w:marLeft w:val="0"/>
          <w:marRight w:val="0"/>
          <w:marTop w:val="0"/>
          <w:marBottom w:val="0"/>
          <w:divBdr>
            <w:top w:val="none" w:sz="0" w:space="0" w:color="auto"/>
            <w:left w:val="none" w:sz="0" w:space="0" w:color="auto"/>
            <w:bottom w:val="none" w:sz="0" w:space="0" w:color="auto"/>
            <w:right w:val="none" w:sz="0" w:space="0" w:color="auto"/>
          </w:divBdr>
        </w:div>
        <w:div w:id="43599378">
          <w:marLeft w:val="0"/>
          <w:marRight w:val="0"/>
          <w:marTop w:val="0"/>
          <w:marBottom w:val="0"/>
          <w:divBdr>
            <w:top w:val="none" w:sz="0" w:space="0" w:color="auto"/>
            <w:left w:val="none" w:sz="0" w:space="0" w:color="auto"/>
            <w:bottom w:val="none" w:sz="0" w:space="0" w:color="auto"/>
            <w:right w:val="none" w:sz="0" w:space="0" w:color="auto"/>
          </w:divBdr>
        </w:div>
        <w:div w:id="51970490">
          <w:marLeft w:val="0"/>
          <w:marRight w:val="0"/>
          <w:marTop w:val="0"/>
          <w:marBottom w:val="0"/>
          <w:divBdr>
            <w:top w:val="none" w:sz="0" w:space="0" w:color="auto"/>
            <w:left w:val="none" w:sz="0" w:space="0" w:color="auto"/>
            <w:bottom w:val="none" w:sz="0" w:space="0" w:color="auto"/>
            <w:right w:val="none" w:sz="0" w:space="0" w:color="auto"/>
          </w:divBdr>
        </w:div>
        <w:div w:id="58137821">
          <w:marLeft w:val="0"/>
          <w:marRight w:val="0"/>
          <w:marTop w:val="0"/>
          <w:marBottom w:val="0"/>
          <w:divBdr>
            <w:top w:val="none" w:sz="0" w:space="0" w:color="auto"/>
            <w:left w:val="none" w:sz="0" w:space="0" w:color="auto"/>
            <w:bottom w:val="none" w:sz="0" w:space="0" w:color="auto"/>
            <w:right w:val="none" w:sz="0" w:space="0" w:color="auto"/>
          </w:divBdr>
        </w:div>
        <w:div w:id="104077929">
          <w:marLeft w:val="0"/>
          <w:marRight w:val="0"/>
          <w:marTop w:val="0"/>
          <w:marBottom w:val="0"/>
          <w:divBdr>
            <w:top w:val="none" w:sz="0" w:space="0" w:color="auto"/>
            <w:left w:val="none" w:sz="0" w:space="0" w:color="auto"/>
            <w:bottom w:val="none" w:sz="0" w:space="0" w:color="auto"/>
            <w:right w:val="none" w:sz="0" w:space="0" w:color="auto"/>
          </w:divBdr>
        </w:div>
        <w:div w:id="105317611">
          <w:marLeft w:val="0"/>
          <w:marRight w:val="0"/>
          <w:marTop w:val="0"/>
          <w:marBottom w:val="0"/>
          <w:divBdr>
            <w:top w:val="none" w:sz="0" w:space="0" w:color="auto"/>
            <w:left w:val="none" w:sz="0" w:space="0" w:color="auto"/>
            <w:bottom w:val="none" w:sz="0" w:space="0" w:color="auto"/>
            <w:right w:val="none" w:sz="0" w:space="0" w:color="auto"/>
          </w:divBdr>
        </w:div>
        <w:div w:id="130444664">
          <w:marLeft w:val="0"/>
          <w:marRight w:val="0"/>
          <w:marTop w:val="0"/>
          <w:marBottom w:val="0"/>
          <w:divBdr>
            <w:top w:val="none" w:sz="0" w:space="0" w:color="auto"/>
            <w:left w:val="none" w:sz="0" w:space="0" w:color="auto"/>
            <w:bottom w:val="none" w:sz="0" w:space="0" w:color="auto"/>
            <w:right w:val="none" w:sz="0" w:space="0" w:color="auto"/>
          </w:divBdr>
        </w:div>
        <w:div w:id="164173238">
          <w:marLeft w:val="0"/>
          <w:marRight w:val="0"/>
          <w:marTop w:val="0"/>
          <w:marBottom w:val="0"/>
          <w:divBdr>
            <w:top w:val="none" w:sz="0" w:space="0" w:color="auto"/>
            <w:left w:val="none" w:sz="0" w:space="0" w:color="auto"/>
            <w:bottom w:val="none" w:sz="0" w:space="0" w:color="auto"/>
            <w:right w:val="none" w:sz="0" w:space="0" w:color="auto"/>
          </w:divBdr>
        </w:div>
        <w:div w:id="189074000">
          <w:marLeft w:val="0"/>
          <w:marRight w:val="0"/>
          <w:marTop w:val="0"/>
          <w:marBottom w:val="0"/>
          <w:divBdr>
            <w:top w:val="none" w:sz="0" w:space="0" w:color="auto"/>
            <w:left w:val="none" w:sz="0" w:space="0" w:color="auto"/>
            <w:bottom w:val="none" w:sz="0" w:space="0" w:color="auto"/>
            <w:right w:val="none" w:sz="0" w:space="0" w:color="auto"/>
          </w:divBdr>
        </w:div>
        <w:div w:id="216746457">
          <w:marLeft w:val="0"/>
          <w:marRight w:val="0"/>
          <w:marTop w:val="0"/>
          <w:marBottom w:val="0"/>
          <w:divBdr>
            <w:top w:val="none" w:sz="0" w:space="0" w:color="auto"/>
            <w:left w:val="none" w:sz="0" w:space="0" w:color="auto"/>
            <w:bottom w:val="none" w:sz="0" w:space="0" w:color="auto"/>
            <w:right w:val="none" w:sz="0" w:space="0" w:color="auto"/>
          </w:divBdr>
        </w:div>
        <w:div w:id="234555285">
          <w:marLeft w:val="0"/>
          <w:marRight w:val="0"/>
          <w:marTop w:val="0"/>
          <w:marBottom w:val="0"/>
          <w:divBdr>
            <w:top w:val="none" w:sz="0" w:space="0" w:color="auto"/>
            <w:left w:val="none" w:sz="0" w:space="0" w:color="auto"/>
            <w:bottom w:val="none" w:sz="0" w:space="0" w:color="auto"/>
            <w:right w:val="none" w:sz="0" w:space="0" w:color="auto"/>
          </w:divBdr>
        </w:div>
        <w:div w:id="274217338">
          <w:marLeft w:val="0"/>
          <w:marRight w:val="0"/>
          <w:marTop w:val="0"/>
          <w:marBottom w:val="0"/>
          <w:divBdr>
            <w:top w:val="none" w:sz="0" w:space="0" w:color="auto"/>
            <w:left w:val="none" w:sz="0" w:space="0" w:color="auto"/>
            <w:bottom w:val="none" w:sz="0" w:space="0" w:color="auto"/>
            <w:right w:val="none" w:sz="0" w:space="0" w:color="auto"/>
          </w:divBdr>
        </w:div>
        <w:div w:id="306710052">
          <w:marLeft w:val="0"/>
          <w:marRight w:val="0"/>
          <w:marTop w:val="0"/>
          <w:marBottom w:val="0"/>
          <w:divBdr>
            <w:top w:val="none" w:sz="0" w:space="0" w:color="auto"/>
            <w:left w:val="none" w:sz="0" w:space="0" w:color="auto"/>
            <w:bottom w:val="none" w:sz="0" w:space="0" w:color="auto"/>
            <w:right w:val="none" w:sz="0" w:space="0" w:color="auto"/>
          </w:divBdr>
        </w:div>
        <w:div w:id="337343598">
          <w:marLeft w:val="0"/>
          <w:marRight w:val="0"/>
          <w:marTop w:val="0"/>
          <w:marBottom w:val="0"/>
          <w:divBdr>
            <w:top w:val="none" w:sz="0" w:space="0" w:color="auto"/>
            <w:left w:val="none" w:sz="0" w:space="0" w:color="auto"/>
            <w:bottom w:val="none" w:sz="0" w:space="0" w:color="auto"/>
            <w:right w:val="none" w:sz="0" w:space="0" w:color="auto"/>
          </w:divBdr>
        </w:div>
        <w:div w:id="340280992">
          <w:marLeft w:val="0"/>
          <w:marRight w:val="0"/>
          <w:marTop w:val="0"/>
          <w:marBottom w:val="0"/>
          <w:divBdr>
            <w:top w:val="none" w:sz="0" w:space="0" w:color="auto"/>
            <w:left w:val="none" w:sz="0" w:space="0" w:color="auto"/>
            <w:bottom w:val="none" w:sz="0" w:space="0" w:color="auto"/>
            <w:right w:val="none" w:sz="0" w:space="0" w:color="auto"/>
          </w:divBdr>
        </w:div>
        <w:div w:id="345325575">
          <w:marLeft w:val="0"/>
          <w:marRight w:val="0"/>
          <w:marTop w:val="0"/>
          <w:marBottom w:val="0"/>
          <w:divBdr>
            <w:top w:val="none" w:sz="0" w:space="0" w:color="auto"/>
            <w:left w:val="none" w:sz="0" w:space="0" w:color="auto"/>
            <w:bottom w:val="none" w:sz="0" w:space="0" w:color="auto"/>
            <w:right w:val="none" w:sz="0" w:space="0" w:color="auto"/>
          </w:divBdr>
        </w:div>
        <w:div w:id="354162887">
          <w:marLeft w:val="0"/>
          <w:marRight w:val="0"/>
          <w:marTop w:val="0"/>
          <w:marBottom w:val="0"/>
          <w:divBdr>
            <w:top w:val="none" w:sz="0" w:space="0" w:color="auto"/>
            <w:left w:val="none" w:sz="0" w:space="0" w:color="auto"/>
            <w:bottom w:val="none" w:sz="0" w:space="0" w:color="auto"/>
            <w:right w:val="none" w:sz="0" w:space="0" w:color="auto"/>
          </w:divBdr>
        </w:div>
        <w:div w:id="363023890">
          <w:marLeft w:val="0"/>
          <w:marRight w:val="0"/>
          <w:marTop w:val="0"/>
          <w:marBottom w:val="0"/>
          <w:divBdr>
            <w:top w:val="none" w:sz="0" w:space="0" w:color="auto"/>
            <w:left w:val="none" w:sz="0" w:space="0" w:color="auto"/>
            <w:bottom w:val="none" w:sz="0" w:space="0" w:color="auto"/>
            <w:right w:val="none" w:sz="0" w:space="0" w:color="auto"/>
          </w:divBdr>
        </w:div>
        <w:div w:id="391587669">
          <w:marLeft w:val="0"/>
          <w:marRight w:val="0"/>
          <w:marTop w:val="0"/>
          <w:marBottom w:val="0"/>
          <w:divBdr>
            <w:top w:val="none" w:sz="0" w:space="0" w:color="auto"/>
            <w:left w:val="none" w:sz="0" w:space="0" w:color="auto"/>
            <w:bottom w:val="none" w:sz="0" w:space="0" w:color="auto"/>
            <w:right w:val="none" w:sz="0" w:space="0" w:color="auto"/>
          </w:divBdr>
        </w:div>
        <w:div w:id="394204792">
          <w:marLeft w:val="0"/>
          <w:marRight w:val="0"/>
          <w:marTop w:val="0"/>
          <w:marBottom w:val="0"/>
          <w:divBdr>
            <w:top w:val="none" w:sz="0" w:space="0" w:color="auto"/>
            <w:left w:val="none" w:sz="0" w:space="0" w:color="auto"/>
            <w:bottom w:val="none" w:sz="0" w:space="0" w:color="auto"/>
            <w:right w:val="none" w:sz="0" w:space="0" w:color="auto"/>
          </w:divBdr>
        </w:div>
        <w:div w:id="418334380">
          <w:marLeft w:val="0"/>
          <w:marRight w:val="0"/>
          <w:marTop w:val="0"/>
          <w:marBottom w:val="0"/>
          <w:divBdr>
            <w:top w:val="none" w:sz="0" w:space="0" w:color="auto"/>
            <w:left w:val="none" w:sz="0" w:space="0" w:color="auto"/>
            <w:bottom w:val="none" w:sz="0" w:space="0" w:color="auto"/>
            <w:right w:val="none" w:sz="0" w:space="0" w:color="auto"/>
          </w:divBdr>
        </w:div>
        <w:div w:id="427624283">
          <w:marLeft w:val="0"/>
          <w:marRight w:val="0"/>
          <w:marTop w:val="0"/>
          <w:marBottom w:val="0"/>
          <w:divBdr>
            <w:top w:val="none" w:sz="0" w:space="0" w:color="auto"/>
            <w:left w:val="none" w:sz="0" w:space="0" w:color="auto"/>
            <w:bottom w:val="none" w:sz="0" w:space="0" w:color="auto"/>
            <w:right w:val="none" w:sz="0" w:space="0" w:color="auto"/>
          </w:divBdr>
        </w:div>
        <w:div w:id="509831183">
          <w:marLeft w:val="0"/>
          <w:marRight w:val="0"/>
          <w:marTop w:val="0"/>
          <w:marBottom w:val="0"/>
          <w:divBdr>
            <w:top w:val="none" w:sz="0" w:space="0" w:color="auto"/>
            <w:left w:val="none" w:sz="0" w:space="0" w:color="auto"/>
            <w:bottom w:val="none" w:sz="0" w:space="0" w:color="auto"/>
            <w:right w:val="none" w:sz="0" w:space="0" w:color="auto"/>
          </w:divBdr>
        </w:div>
        <w:div w:id="516119890">
          <w:marLeft w:val="0"/>
          <w:marRight w:val="0"/>
          <w:marTop w:val="0"/>
          <w:marBottom w:val="0"/>
          <w:divBdr>
            <w:top w:val="none" w:sz="0" w:space="0" w:color="auto"/>
            <w:left w:val="none" w:sz="0" w:space="0" w:color="auto"/>
            <w:bottom w:val="none" w:sz="0" w:space="0" w:color="auto"/>
            <w:right w:val="none" w:sz="0" w:space="0" w:color="auto"/>
          </w:divBdr>
        </w:div>
        <w:div w:id="553201355">
          <w:marLeft w:val="0"/>
          <w:marRight w:val="0"/>
          <w:marTop w:val="0"/>
          <w:marBottom w:val="0"/>
          <w:divBdr>
            <w:top w:val="none" w:sz="0" w:space="0" w:color="auto"/>
            <w:left w:val="none" w:sz="0" w:space="0" w:color="auto"/>
            <w:bottom w:val="none" w:sz="0" w:space="0" w:color="auto"/>
            <w:right w:val="none" w:sz="0" w:space="0" w:color="auto"/>
          </w:divBdr>
        </w:div>
        <w:div w:id="557280088">
          <w:marLeft w:val="0"/>
          <w:marRight w:val="0"/>
          <w:marTop w:val="0"/>
          <w:marBottom w:val="0"/>
          <w:divBdr>
            <w:top w:val="none" w:sz="0" w:space="0" w:color="auto"/>
            <w:left w:val="none" w:sz="0" w:space="0" w:color="auto"/>
            <w:bottom w:val="none" w:sz="0" w:space="0" w:color="auto"/>
            <w:right w:val="none" w:sz="0" w:space="0" w:color="auto"/>
          </w:divBdr>
        </w:div>
        <w:div w:id="558519188">
          <w:marLeft w:val="0"/>
          <w:marRight w:val="0"/>
          <w:marTop w:val="0"/>
          <w:marBottom w:val="0"/>
          <w:divBdr>
            <w:top w:val="none" w:sz="0" w:space="0" w:color="auto"/>
            <w:left w:val="none" w:sz="0" w:space="0" w:color="auto"/>
            <w:bottom w:val="none" w:sz="0" w:space="0" w:color="auto"/>
            <w:right w:val="none" w:sz="0" w:space="0" w:color="auto"/>
          </w:divBdr>
        </w:div>
        <w:div w:id="594902831">
          <w:marLeft w:val="0"/>
          <w:marRight w:val="0"/>
          <w:marTop w:val="0"/>
          <w:marBottom w:val="0"/>
          <w:divBdr>
            <w:top w:val="none" w:sz="0" w:space="0" w:color="auto"/>
            <w:left w:val="none" w:sz="0" w:space="0" w:color="auto"/>
            <w:bottom w:val="none" w:sz="0" w:space="0" w:color="auto"/>
            <w:right w:val="none" w:sz="0" w:space="0" w:color="auto"/>
          </w:divBdr>
        </w:div>
        <w:div w:id="606425656">
          <w:marLeft w:val="0"/>
          <w:marRight w:val="0"/>
          <w:marTop w:val="0"/>
          <w:marBottom w:val="0"/>
          <w:divBdr>
            <w:top w:val="none" w:sz="0" w:space="0" w:color="auto"/>
            <w:left w:val="none" w:sz="0" w:space="0" w:color="auto"/>
            <w:bottom w:val="none" w:sz="0" w:space="0" w:color="auto"/>
            <w:right w:val="none" w:sz="0" w:space="0" w:color="auto"/>
          </w:divBdr>
        </w:div>
        <w:div w:id="625432168">
          <w:marLeft w:val="0"/>
          <w:marRight w:val="0"/>
          <w:marTop w:val="0"/>
          <w:marBottom w:val="0"/>
          <w:divBdr>
            <w:top w:val="none" w:sz="0" w:space="0" w:color="auto"/>
            <w:left w:val="none" w:sz="0" w:space="0" w:color="auto"/>
            <w:bottom w:val="none" w:sz="0" w:space="0" w:color="auto"/>
            <w:right w:val="none" w:sz="0" w:space="0" w:color="auto"/>
          </w:divBdr>
        </w:div>
        <w:div w:id="646276167">
          <w:marLeft w:val="0"/>
          <w:marRight w:val="0"/>
          <w:marTop w:val="0"/>
          <w:marBottom w:val="0"/>
          <w:divBdr>
            <w:top w:val="none" w:sz="0" w:space="0" w:color="auto"/>
            <w:left w:val="none" w:sz="0" w:space="0" w:color="auto"/>
            <w:bottom w:val="none" w:sz="0" w:space="0" w:color="auto"/>
            <w:right w:val="none" w:sz="0" w:space="0" w:color="auto"/>
          </w:divBdr>
        </w:div>
        <w:div w:id="648749674">
          <w:marLeft w:val="0"/>
          <w:marRight w:val="0"/>
          <w:marTop w:val="0"/>
          <w:marBottom w:val="0"/>
          <w:divBdr>
            <w:top w:val="none" w:sz="0" w:space="0" w:color="auto"/>
            <w:left w:val="none" w:sz="0" w:space="0" w:color="auto"/>
            <w:bottom w:val="none" w:sz="0" w:space="0" w:color="auto"/>
            <w:right w:val="none" w:sz="0" w:space="0" w:color="auto"/>
          </w:divBdr>
        </w:div>
        <w:div w:id="653220457">
          <w:marLeft w:val="0"/>
          <w:marRight w:val="0"/>
          <w:marTop w:val="0"/>
          <w:marBottom w:val="0"/>
          <w:divBdr>
            <w:top w:val="none" w:sz="0" w:space="0" w:color="auto"/>
            <w:left w:val="none" w:sz="0" w:space="0" w:color="auto"/>
            <w:bottom w:val="none" w:sz="0" w:space="0" w:color="auto"/>
            <w:right w:val="none" w:sz="0" w:space="0" w:color="auto"/>
          </w:divBdr>
        </w:div>
        <w:div w:id="752747689">
          <w:marLeft w:val="0"/>
          <w:marRight w:val="0"/>
          <w:marTop w:val="0"/>
          <w:marBottom w:val="0"/>
          <w:divBdr>
            <w:top w:val="none" w:sz="0" w:space="0" w:color="auto"/>
            <w:left w:val="none" w:sz="0" w:space="0" w:color="auto"/>
            <w:bottom w:val="none" w:sz="0" w:space="0" w:color="auto"/>
            <w:right w:val="none" w:sz="0" w:space="0" w:color="auto"/>
          </w:divBdr>
        </w:div>
        <w:div w:id="758410172">
          <w:marLeft w:val="0"/>
          <w:marRight w:val="0"/>
          <w:marTop w:val="0"/>
          <w:marBottom w:val="0"/>
          <w:divBdr>
            <w:top w:val="none" w:sz="0" w:space="0" w:color="auto"/>
            <w:left w:val="none" w:sz="0" w:space="0" w:color="auto"/>
            <w:bottom w:val="none" w:sz="0" w:space="0" w:color="auto"/>
            <w:right w:val="none" w:sz="0" w:space="0" w:color="auto"/>
          </w:divBdr>
        </w:div>
        <w:div w:id="792092187">
          <w:marLeft w:val="0"/>
          <w:marRight w:val="0"/>
          <w:marTop w:val="0"/>
          <w:marBottom w:val="0"/>
          <w:divBdr>
            <w:top w:val="none" w:sz="0" w:space="0" w:color="auto"/>
            <w:left w:val="none" w:sz="0" w:space="0" w:color="auto"/>
            <w:bottom w:val="none" w:sz="0" w:space="0" w:color="auto"/>
            <w:right w:val="none" w:sz="0" w:space="0" w:color="auto"/>
          </w:divBdr>
        </w:div>
        <w:div w:id="840510405">
          <w:marLeft w:val="0"/>
          <w:marRight w:val="0"/>
          <w:marTop w:val="0"/>
          <w:marBottom w:val="0"/>
          <w:divBdr>
            <w:top w:val="none" w:sz="0" w:space="0" w:color="auto"/>
            <w:left w:val="none" w:sz="0" w:space="0" w:color="auto"/>
            <w:bottom w:val="none" w:sz="0" w:space="0" w:color="auto"/>
            <w:right w:val="none" w:sz="0" w:space="0" w:color="auto"/>
          </w:divBdr>
        </w:div>
        <w:div w:id="879126164">
          <w:marLeft w:val="0"/>
          <w:marRight w:val="0"/>
          <w:marTop w:val="0"/>
          <w:marBottom w:val="0"/>
          <w:divBdr>
            <w:top w:val="none" w:sz="0" w:space="0" w:color="auto"/>
            <w:left w:val="none" w:sz="0" w:space="0" w:color="auto"/>
            <w:bottom w:val="none" w:sz="0" w:space="0" w:color="auto"/>
            <w:right w:val="none" w:sz="0" w:space="0" w:color="auto"/>
          </w:divBdr>
        </w:div>
        <w:div w:id="896933526">
          <w:marLeft w:val="0"/>
          <w:marRight w:val="0"/>
          <w:marTop w:val="0"/>
          <w:marBottom w:val="0"/>
          <w:divBdr>
            <w:top w:val="none" w:sz="0" w:space="0" w:color="auto"/>
            <w:left w:val="none" w:sz="0" w:space="0" w:color="auto"/>
            <w:bottom w:val="none" w:sz="0" w:space="0" w:color="auto"/>
            <w:right w:val="none" w:sz="0" w:space="0" w:color="auto"/>
          </w:divBdr>
        </w:div>
        <w:div w:id="901796839">
          <w:marLeft w:val="0"/>
          <w:marRight w:val="0"/>
          <w:marTop w:val="0"/>
          <w:marBottom w:val="0"/>
          <w:divBdr>
            <w:top w:val="none" w:sz="0" w:space="0" w:color="auto"/>
            <w:left w:val="none" w:sz="0" w:space="0" w:color="auto"/>
            <w:bottom w:val="none" w:sz="0" w:space="0" w:color="auto"/>
            <w:right w:val="none" w:sz="0" w:space="0" w:color="auto"/>
          </w:divBdr>
        </w:div>
        <w:div w:id="923492255">
          <w:marLeft w:val="0"/>
          <w:marRight w:val="0"/>
          <w:marTop w:val="0"/>
          <w:marBottom w:val="0"/>
          <w:divBdr>
            <w:top w:val="none" w:sz="0" w:space="0" w:color="auto"/>
            <w:left w:val="none" w:sz="0" w:space="0" w:color="auto"/>
            <w:bottom w:val="none" w:sz="0" w:space="0" w:color="auto"/>
            <w:right w:val="none" w:sz="0" w:space="0" w:color="auto"/>
          </w:divBdr>
        </w:div>
        <w:div w:id="966206954">
          <w:marLeft w:val="0"/>
          <w:marRight w:val="0"/>
          <w:marTop w:val="0"/>
          <w:marBottom w:val="0"/>
          <w:divBdr>
            <w:top w:val="none" w:sz="0" w:space="0" w:color="auto"/>
            <w:left w:val="none" w:sz="0" w:space="0" w:color="auto"/>
            <w:bottom w:val="none" w:sz="0" w:space="0" w:color="auto"/>
            <w:right w:val="none" w:sz="0" w:space="0" w:color="auto"/>
          </w:divBdr>
        </w:div>
        <w:div w:id="970791643">
          <w:marLeft w:val="0"/>
          <w:marRight w:val="0"/>
          <w:marTop w:val="0"/>
          <w:marBottom w:val="0"/>
          <w:divBdr>
            <w:top w:val="none" w:sz="0" w:space="0" w:color="auto"/>
            <w:left w:val="none" w:sz="0" w:space="0" w:color="auto"/>
            <w:bottom w:val="none" w:sz="0" w:space="0" w:color="auto"/>
            <w:right w:val="none" w:sz="0" w:space="0" w:color="auto"/>
          </w:divBdr>
        </w:div>
        <w:div w:id="980379844">
          <w:marLeft w:val="0"/>
          <w:marRight w:val="0"/>
          <w:marTop w:val="0"/>
          <w:marBottom w:val="0"/>
          <w:divBdr>
            <w:top w:val="none" w:sz="0" w:space="0" w:color="auto"/>
            <w:left w:val="none" w:sz="0" w:space="0" w:color="auto"/>
            <w:bottom w:val="none" w:sz="0" w:space="0" w:color="auto"/>
            <w:right w:val="none" w:sz="0" w:space="0" w:color="auto"/>
          </w:divBdr>
        </w:div>
        <w:div w:id="1042748090">
          <w:marLeft w:val="0"/>
          <w:marRight w:val="0"/>
          <w:marTop w:val="0"/>
          <w:marBottom w:val="0"/>
          <w:divBdr>
            <w:top w:val="none" w:sz="0" w:space="0" w:color="auto"/>
            <w:left w:val="none" w:sz="0" w:space="0" w:color="auto"/>
            <w:bottom w:val="none" w:sz="0" w:space="0" w:color="auto"/>
            <w:right w:val="none" w:sz="0" w:space="0" w:color="auto"/>
          </w:divBdr>
        </w:div>
        <w:div w:id="1078135311">
          <w:marLeft w:val="0"/>
          <w:marRight w:val="0"/>
          <w:marTop w:val="0"/>
          <w:marBottom w:val="0"/>
          <w:divBdr>
            <w:top w:val="none" w:sz="0" w:space="0" w:color="auto"/>
            <w:left w:val="none" w:sz="0" w:space="0" w:color="auto"/>
            <w:bottom w:val="none" w:sz="0" w:space="0" w:color="auto"/>
            <w:right w:val="none" w:sz="0" w:space="0" w:color="auto"/>
          </w:divBdr>
        </w:div>
        <w:div w:id="1085490636">
          <w:marLeft w:val="0"/>
          <w:marRight w:val="0"/>
          <w:marTop w:val="0"/>
          <w:marBottom w:val="0"/>
          <w:divBdr>
            <w:top w:val="none" w:sz="0" w:space="0" w:color="auto"/>
            <w:left w:val="none" w:sz="0" w:space="0" w:color="auto"/>
            <w:bottom w:val="none" w:sz="0" w:space="0" w:color="auto"/>
            <w:right w:val="none" w:sz="0" w:space="0" w:color="auto"/>
          </w:divBdr>
        </w:div>
        <w:div w:id="1096366076">
          <w:marLeft w:val="0"/>
          <w:marRight w:val="0"/>
          <w:marTop w:val="0"/>
          <w:marBottom w:val="0"/>
          <w:divBdr>
            <w:top w:val="none" w:sz="0" w:space="0" w:color="auto"/>
            <w:left w:val="none" w:sz="0" w:space="0" w:color="auto"/>
            <w:bottom w:val="none" w:sz="0" w:space="0" w:color="auto"/>
            <w:right w:val="none" w:sz="0" w:space="0" w:color="auto"/>
          </w:divBdr>
        </w:div>
        <w:div w:id="1158888349">
          <w:marLeft w:val="0"/>
          <w:marRight w:val="0"/>
          <w:marTop w:val="0"/>
          <w:marBottom w:val="0"/>
          <w:divBdr>
            <w:top w:val="none" w:sz="0" w:space="0" w:color="auto"/>
            <w:left w:val="none" w:sz="0" w:space="0" w:color="auto"/>
            <w:bottom w:val="none" w:sz="0" w:space="0" w:color="auto"/>
            <w:right w:val="none" w:sz="0" w:space="0" w:color="auto"/>
          </w:divBdr>
        </w:div>
        <w:div w:id="1166245693">
          <w:marLeft w:val="0"/>
          <w:marRight w:val="0"/>
          <w:marTop w:val="0"/>
          <w:marBottom w:val="0"/>
          <w:divBdr>
            <w:top w:val="none" w:sz="0" w:space="0" w:color="auto"/>
            <w:left w:val="none" w:sz="0" w:space="0" w:color="auto"/>
            <w:bottom w:val="none" w:sz="0" w:space="0" w:color="auto"/>
            <w:right w:val="none" w:sz="0" w:space="0" w:color="auto"/>
          </w:divBdr>
        </w:div>
        <w:div w:id="1200243418">
          <w:marLeft w:val="0"/>
          <w:marRight w:val="0"/>
          <w:marTop w:val="0"/>
          <w:marBottom w:val="0"/>
          <w:divBdr>
            <w:top w:val="none" w:sz="0" w:space="0" w:color="auto"/>
            <w:left w:val="none" w:sz="0" w:space="0" w:color="auto"/>
            <w:bottom w:val="none" w:sz="0" w:space="0" w:color="auto"/>
            <w:right w:val="none" w:sz="0" w:space="0" w:color="auto"/>
          </w:divBdr>
        </w:div>
        <w:div w:id="1208837816">
          <w:marLeft w:val="0"/>
          <w:marRight w:val="0"/>
          <w:marTop w:val="0"/>
          <w:marBottom w:val="0"/>
          <w:divBdr>
            <w:top w:val="none" w:sz="0" w:space="0" w:color="auto"/>
            <w:left w:val="none" w:sz="0" w:space="0" w:color="auto"/>
            <w:bottom w:val="none" w:sz="0" w:space="0" w:color="auto"/>
            <w:right w:val="none" w:sz="0" w:space="0" w:color="auto"/>
          </w:divBdr>
        </w:div>
        <w:div w:id="1220705265">
          <w:marLeft w:val="0"/>
          <w:marRight w:val="0"/>
          <w:marTop w:val="0"/>
          <w:marBottom w:val="0"/>
          <w:divBdr>
            <w:top w:val="none" w:sz="0" w:space="0" w:color="auto"/>
            <w:left w:val="none" w:sz="0" w:space="0" w:color="auto"/>
            <w:bottom w:val="none" w:sz="0" w:space="0" w:color="auto"/>
            <w:right w:val="none" w:sz="0" w:space="0" w:color="auto"/>
          </w:divBdr>
        </w:div>
        <w:div w:id="1234319940">
          <w:marLeft w:val="0"/>
          <w:marRight w:val="0"/>
          <w:marTop w:val="0"/>
          <w:marBottom w:val="0"/>
          <w:divBdr>
            <w:top w:val="none" w:sz="0" w:space="0" w:color="auto"/>
            <w:left w:val="none" w:sz="0" w:space="0" w:color="auto"/>
            <w:bottom w:val="none" w:sz="0" w:space="0" w:color="auto"/>
            <w:right w:val="none" w:sz="0" w:space="0" w:color="auto"/>
          </w:divBdr>
        </w:div>
        <w:div w:id="1275596468">
          <w:marLeft w:val="0"/>
          <w:marRight w:val="0"/>
          <w:marTop w:val="0"/>
          <w:marBottom w:val="0"/>
          <w:divBdr>
            <w:top w:val="none" w:sz="0" w:space="0" w:color="auto"/>
            <w:left w:val="none" w:sz="0" w:space="0" w:color="auto"/>
            <w:bottom w:val="none" w:sz="0" w:space="0" w:color="auto"/>
            <w:right w:val="none" w:sz="0" w:space="0" w:color="auto"/>
          </w:divBdr>
        </w:div>
        <w:div w:id="1278021930">
          <w:marLeft w:val="0"/>
          <w:marRight w:val="0"/>
          <w:marTop w:val="0"/>
          <w:marBottom w:val="0"/>
          <w:divBdr>
            <w:top w:val="none" w:sz="0" w:space="0" w:color="auto"/>
            <w:left w:val="none" w:sz="0" w:space="0" w:color="auto"/>
            <w:bottom w:val="none" w:sz="0" w:space="0" w:color="auto"/>
            <w:right w:val="none" w:sz="0" w:space="0" w:color="auto"/>
          </w:divBdr>
        </w:div>
        <w:div w:id="1296793106">
          <w:marLeft w:val="0"/>
          <w:marRight w:val="0"/>
          <w:marTop w:val="0"/>
          <w:marBottom w:val="0"/>
          <w:divBdr>
            <w:top w:val="none" w:sz="0" w:space="0" w:color="auto"/>
            <w:left w:val="none" w:sz="0" w:space="0" w:color="auto"/>
            <w:bottom w:val="none" w:sz="0" w:space="0" w:color="auto"/>
            <w:right w:val="none" w:sz="0" w:space="0" w:color="auto"/>
          </w:divBdr>
        </w:div>
        <w:div w:id="1305159379">
          <w:marLeft w:val="0"/>
          <w:marRight w:val="0"/>
          <w:marTop w:val="0"/>
          <w:marBottom w:val="0"/>
          <w:divBdr>
            <w:top w:val="none" w:sz="0" w:space="0" w:color="auto"/>
            <w:left w:val="none" w:sz="0" w:space="0" w:color="auto"/>
            <w:bottom w:val="none" w:sz="0" w:space="0" w:color="auto"/>
            <w:right w:val="none" w:sz="0" w:space="0" w:color="auto"/>
          </w:divBdr>
        </w:div>
        <w:div w:id="1306740124">
          <w:marLeft w:val="0"/>
          <w:marRight w:val="0"/>
          <w:marTop w:val="0"/>
          <w:marBottom w:val="0"/>
          <w:divBdr>
            <w:top w:val="none" w:sz="0" w:space="0" w:color="auto"/>
            <w:left w:val="none" w:sz="0" w:space="0" w:color="auto"/>
            <w:bottom w:val="none" w:sz="0" w:space="0" w:color="auto"/>
            <w:right w:val="none" w:sz="0" w:space="0" w:color="auto"/>
          </w:divBdr>
        </w:div>
        <w:div w:id="1317490983">
          <w:marLeft w:val="0"/>
          <w:marRight w:val="0"/>
          <w:marTop w:val="0"/>
          <w:marBottom w:val="0"/>
          <w:divBdr>
            <w:top w:val="none" w:sz="0" w:space="0" w:color="auto"/>
            <w:left w:val="none" w:sz="0" w:space="0" w:color="auto"/>
            <w:bottom w:val="none" w:sz="0" w:space="0" w:color="auto"/>
            <w:right w:val="none" w:sz="0" w:space="0" w:color="auto"/>
          </w:divBdr>
        </w:div>
        <w:div w:id="1329091374">
          <w:marLeft w:val="0"/>
          <w:marRight w:val="0"/>
          <w:marTop w:val="0"/>
          <w:marBottom w:val="0"/>
          <w:divBdr>
            <w:top w:val="none" w:sz="0" w:space="0" w:color="auto"/>
            <w:left w:val="none" w:sz="0" w:space="0" w:color="auto"/>
            <w:bottom w:val="none" w:sz="0" w:space="0" w:color="auto"/>
            <w:right w:val="none" w:sz="0" w:space="0" w:color="auto"/>
          </w:divBdr>
        </w:div>
        <w:div w:id="1348482716">
          <w:marLeft w:val="0"/>
          <w:marRight w:val="0"/>
          <w:marTop w:val="0"/>
          <w:marBottom w:val="0"/>
          <w:divBdr>
            <w:top w:val="none" w:sz="0" w:space="0" w:color="auto"/>
            <w:left w:val="none" w:sz="0" w:space="0" w:color="auto"/>
            <w:bottom w:val="none" w:sz="0" w:space="0" w:color="auto"/>
            <w:right w:val="none" w:sz="0" w:space="0" w:color="auto"/>
          </w:divBdr>
        </w:div>
        <w:div w:id="1351298890">
          <w:marLeft w:val="0"/>
          <w:marRight w:val="0"/>
          <w:marTop w:val="0"/>
          <w:marBottom w:val="0"/>
          <w:divBdr>
            <w:top w:val="none" w:sz="0" w:space="0" w:color="auto"/>
            <w:left w:val="none" w:sz="0" w:space="0" w:color="auto"/>
            <w:bottom w:val="none" w:sz="0" w:space="0" w:color="auto"/>
            <w:right w:val="none" w:sz="0" w:space="0" w:color="auto"/>
          </w:divBdr>
        </w:div>
        <w:div w:id="1353189046">
          <w:marLeft w:val="0"/>
          <w:marRight w:val="0"/>
          <w:marTop w:val="0"/>
          <w:marBottom w:val="0"/>
          <w:divBdr>
            <w:top w:val="none" w:sz="0" w:space="0" w:color="auto"/>
            <w:left w:val="none" w:sz="0" w:space="0" w:color="auto"/>
            <w:bottom w:val="none" w:sz="0" w:space="0" w:color="auto"/>
            <w:right w:val="none" w:sz="0" w:space="0" w:color="auto"/>
          </w:divBdr>
        </w:div>
        <w:div w:id="1359820471">
          <w:marLeft w:val="0"/>
          <w:marRight w:val="0"/>
          <w:marTop w:val="0"/>
          <w:marBottom w:val="0"/>
          <w:divBdr>
            <w:top w:val="none" w:sz="0" w:space="0" w:color="auto"/>
            <w:left w:val="none" w:sz="0" w:space="0" w:color="auto"/>
            <w:bottom w:val="none" w:sz="0" w:space="0" w:color="auto"/>
            <w:right w:val="none" w:sz="0" w:space="0" w:color="auto"/>
          </w:divBdr>
        </w:div>
        <w:div w:id="1381395224">
          <w:marLeft w:val="0"/>
          <w:marRight w:val="0"/>
          <w:marTop w:val="0"/>
          <w:marBottom w:val="0"/>
          <w:divBdr>
            <w:top w:val="none" w:sz="0" w:space="0" w:color="auto"/>
            <w:left w:val="none" w:sz="0" w:space="0" w:color="auto"/>
            <w:bottom w:val="none" w:sz="0" w:space="0" w:color="auto"/>
            <w:right w:val="none" w:sz="0" w:space="0" w:color="auto"/>
          </w:divBdr>
        </w:div>
        <w:div w:id="1463113673">
          <w:marLeft w:val="0"/>
          <w:marRight w:val="0"/>
          <w:marTop w:val="0"/>
          <w:marBottom w:val="0"/>
          <w:divBdr>
            <w:top w:val="none" w:sz="0" w:space="0" w:color="auto"/>
            <w:left w:val="none" w:sz="0" w:space="0" w:color="auto"/>
            <w:bottom w:val="none" w:sz="0" w:space="0" w:color="auto"/>
            <w:right w:val="none" w:sz="0" w:space="0" w:color="auto"/>
          </w:divBdr>
        </w:div>
        <w:div w:id="1464883832">
          <w:marLeft w:val="0"/>
          <w:marRight w:val="0"/>
          <w:marTop w:val="0"/>
          <w:marBottom w:val="0"/>
          <w:divBdr>
            <w:top w:val="none" w:sz="0" w:space="0" w:color="auto"/>
            <w:left w:val="none" w:sz="0" w:space="0" w:color="auto"/>
            <w:bottom w:val="none" w:sz="0" w:space="0" w:color="auto"/>
            <w:right w:val="none" w:sz="0" w:space="0" w:color="auto"/>
          </w:divBdr>
        </w:div>
        <w:div w:id="1475485146">
          <w:marLeft w:val="0"/>
          <w:marRight w:val="0"/>
          <w:marTop w:val="0"/>
          <w:marBottom w:val="0"/>
          <w:divBdr>
            <w:top w:val="none" w:sz="0" w:space="0" w:color="auto"/>
            <w:left w:val="none" w:sz="0" w:space="0" w:color="auto"/>
            <w:bottom w:val="none" w:sz="0" w:space="0" w:color="auto"/>
            <w:right w:val="none" w:sz="0" w:space="0" w:color="auto"/>
          </w:divBdr>
        </w:div>
        <w:div w:id="1479496452">
          <w:marLeft w:val="0"/>
          <w:marRight w:val="0"/>
          <w:marTop w:val="0"/>
          <w:marBottom w:val="0"/>
          <w:divBdr>
            <w:top w:val="none" w:sz="0" w:space="0" w:color="auto"/>
            <w:left w:val="none" w:sz="0" w:space="0" w:color="auto"/>
            <w:bottom w:val="none" w:sz="0" w:space="0" w:color="auto"/>
            <w:right w:val="none" w:sz="0" w:space="0" w:color="auto"/>
          </w:divBdr>
        </w:div>
        <w:div w:id="1481072012">
          <w:marLeft w:val="0"/>
          <w:marRight w:val="0"/>
          <w:marTop w:val="0"/>
          <w:marBottom w:val="0"/>
          <w:divBdr>
            <w:top w:val="none" w:sz="0" w:space="0" w:color="auto"/>
            <w:left w:val="none" w:sz="0" w:space="0" w:color="auto"/>
            <w:bottom w:val="none" w:sz="0" w:space="0" w:color="auto"/>
            <w:right w:val="none" w:sz="0" w:space="0" w:color="auto"/>
          </w:divBdr>
        </w:div>
        <w:div w:id="1486625313">
          <w:marLeft w:val="0"/>
          <w:marRight w:val="0"/>
          <w:marTop w:val="0"/>
          <w:marBottom w:val="0"/>
          <w:divBdr>
            <w:top w:val="none" w:sz="0" w:space="0" w:color="auto"/>
            <w:left w:val="none" w:sz="0" w:space="0" w:color="auto"/>
            <w:bottom w:val="none" w:sz="0" w:space="0" w:color="auto"/>
            <w:right w:val="none" w:sz="0" w:space="0" w:color="auto"/>
          </w:divBdr>
        </w:div>
        <w:div w:id="1492021123">
          <w:marLeft w:val="0"/>
          <w:marRight w:val="0"/>
          <w:marTop w:val="0"/>
          <w:marBottom w:val="0"/>
          <w:divBdr>
            <w:top w:val="none" w:sz="0" w:space="0" w:color="auto"/>
            <w:left w:val="none" w:sz="0" w:space="0" w:color="auto"/>
            <w:bottom w:val="none" w:sz="0" w:space="0" w:color="auto"/>
            <w:right w:val="none" w:sz="0" w:space="0" w:color="auto"/>
          </w:divBdr>
        </w:div>
        <w:div w:id="1522743016">
          <w:marLeft w:val="0"/>
          <w:marRight w:val="0"/>
          <w:marTop w:val="0"/>
          <w:marBottom w:val="0"/>
          <w:divBdr>
            <w:top w:val="none" w:sz="0" w:space="0" w:color="auto"/>
            <w:left w:val="none" w:sz="0" w:space="0" w:color="auto"/>
            <w:bottom w:val="none" w:sz="0" w:space="0" w:color="auto"/>
            <w:right w:val="none" w:sz="0" w:space="0" w:color="auto"/>
          </w:divBdr>
        </w:div>
        <w:div w:id="1529485737">
          <w:marLeft w:val="0"/>
          <w:marRight w:val="0"/>
          <w:marTop w:val="0"/>
          <w:marBottom w:val="0"/>
          <w:divBdr>
            <w:top w:val="none" w:sz="0" w:space="0" w:color="auto"/>
            <w:left w:val="none" w:sz="0" w:space="0" w:color="auto"/>
            <w:bottom w:val="none" w:sz="0" w:space="0" w:color="auto"/>
            <w:right w:val="none" w:sz="0" w:space="0" w:color="auto"/>
          </w:divBdr>
        </w:div>
        <w:div w:id="1544636027">
          <w:marLeft w:val="0"/>
          <w:marRight w:val="0"/>
          <w:marTop w:val="0"/>
          <w:marBottom w:val="0"/>
          <w:divBdr>
            <w:top w:val="none" w:sz="0" w:space="0" w:color="auto"/>
            <w:left w:val="none" w:sz="0" w:space="0" w:color="auto"/>
            <w:bottom w:val="none" w:sz="0" w:space="0" w:color="auto"/>
            <w:right w:val="none" w:sz="0" w:space="0" w:color="auto"/>
          </w:divBdr>
        </w:div>
        <w:div w:id="1568565468">
          <w:marLeft w:val="0"/>
          <w:marRight w:val="0"/>
          <w:marTop w:val="0"/>
          <w:marBottom w:val="0"/>
          <w:divBdr>
            <w:top w:val="none" w:sz="0" w:space="0" w:color="auto"/>
            <w:left w:val="none" w:sz="0" w:space="0" w:color="auto"/>
            <w:bottom w:val="none" w:sz="0" w:space="0" w:color="auto"/>
            <w:right w:val="none" w:sz="0" w:space="0" w:color="auto"/>
          </w:divBdr>
        </w:div>
        <w:div w:id="1588273171">
          <w:marLeft w:val="0"/>
          <w:marRight w:val="0"/>
          <w:marTop w:val="0"/>
          <w:marBottom w:val="0"/>
          <w:divBdr>
            <w:top w:val="none" w:sz="0" w:space="0" w:color="auto"/>
            <w:left w:val="none" w:sz="0" w:space="0" w:color="auto"/>
            <w:bottom w:val="none" w:sz="0" w:space="0" w:color="auto"/>
            <w:right w:val="none" w:sz="0" w:space="0" w:color="auto"/>
          </w:divBdr>
        </w:div>
        <w:div w:id="1629824744">
          <w:marLeft w:val="0"/>
          <w:marRight w:val="0"/>
          <w:marTop w:val="0"/>
          <w:marBottom w:val="0"/>
          <w:divBdr>
            <w:top w:val="none" w:sz="0" w:space="0" w:color="auto"/>
            <w:left w:val="none" w:sz="0" w:space="0" w:color="auto"/>
            <w:bottom w:val="none" w:sz="0" w:space="0" w:color="auto"/>
            <w:right w:val="none" w:sz="0" w:space="0" w:color="auto"/>
          </w:divBdr>
        </w:div>
        <w:div w:id="1644852267">
          <w:marLeft w:val="0"/>
          <w:marRight w:val="0"/>
          <w:marTop w:val="0"/>
          <w:marBottom w:val="0"/>
          <w:divBdr>
            <w:top w:val="none" w:sz="0" w:space="0" w:color="auto"/>
            <w:left w:val="none" w:sz="0" w:space="0" w:color="auto"/>
            <w:bottom w:val="none" w:sz="0" w:space="0" w:color="auto"/>
            <w:right w:val="none" w:sz="0" w:space="0" w:color="auto"/>
          </w:divBdr>
        </w:div>
        <w:div w:id="1656300105">
          <w:marLeft w:val="0"/>
          <w:marRight w:val="0"/>
          <w:marTop w:val="0"/>
          <w:marBottom w:val="0"/>
          <w:divBdr>
            <w:top w:val="none" w:sz="0" w:space="0" w:color="auto"/>
            <w:left w:val="none" w:sz="0" w:space="0" w:color="auto"/>
            <w:bottom w:val="none" w:sz="0" w:space="0" w:color="auto"/>
            <w:right w:val="none" w:sz="0" w:space="0" w:color="auto"/>
          </w:divBdr>
        </w:div>
        <w:div w:id="1662201537">
          <w:marLeft w:val="0"/>
          <w:marRight w:val="0"/>
          <w:marTop w:val="0"/>
          <w:marBottom w:val="0"/>
          <w:divBdr>
            <w:top w:val="none" w:sz="0" w:space="0" w:color="auto"/>
            <w:left w:val="none" w:sz="0" w:space="0" w:color="auto"/>
            <w:bottom w:val="none" w:sz="0" w:space="0" w:color="auto"/>
            <w:right w:val="none" w:sz="0" w:space="0" w:color="auto"/>
          </w:divBdr>
        </w:div>
        <w:div w:id="1665236053">
          <w:marLeft w:val="0"/>
          <w:marRight w:val="0"/>
          <w:marTop w:val="0"/>
          <w:marBottom w:val="0"/>
          <w:divBdr>
            <w:top w:val="none" w:sz="0" w:space="0" w:color="auto"/>
            <w:left w:val="none" w:sz="0" w:space="0" w:color="auto"/>
            <w:bottom w:val="none" w:sz="0" w:space="0" w:color="auto"/>
            <w:right w:val="none" w:sz="0" w:space="0" w:color="auto"/>
          </w:divBdr>
        </w:div>
        <w:div w:id="1675449329">
          <w:marLeft w:val="0"/>
          <w:marRight w:val="0"/>
          <w:marTop w:val="0"/>
          <w:marBottom w:val="0"/>
          <w:divBdr>
            <w:top w:val="none" w:sz="0" w:space="0" w:color="auto"/>
            <w:left w:val="none" w:sz="0" w:space="0" w:color="auto"/>
            <w:bottom w:val="none" w:sz="0" w:space="0" w:color="auto"/>
            <w:right w:val="none" w:sz="0" w:space="0" w:color="auto"/>
          </w:divBdr>
        </w:div>
        <w:div w:id="1676876989">
          <w:marLeft w:val="0"/>
          <w:marRight w:val="0"/>
          <w:marTop w:val="0"/>
          <w:marBottom w:val="0"/>
          <w:divBdr>
            <w:top w:val="none" w:sz="0" w:space="0" w:color="auto"/>
            <w:left w:val="none" w:sz="0" w:space="0" w:color="auto"/>
            <w:bottom w:val="none" w:sz="0" w:space="0" w:color="auto"/>
            <w:right w:val="none" w:sz="0" w:space="0" w:color="auto"/>
          </w:divBdr>
        </w:div>
        <w:div w:id="1701974726">
          <w:marLeft w:val="0"/>
          <w:marRight w:val="0"/>
          <w:marTop w:val="0"/>
          <w:marBottom w:val="0"/>
          <w:divBdr>
            <w:top w:val="none" w:sz="0" w:space="0" w:color="auto"/>
            <w:left w:val="none" w:sz="0" w:space="0" w:color="auto"/>
            <w:bottom w:val="none" w:sz="0" w:space="0" w:color="auto"/>
            <w:right w:val="none" w:sz="0" w:space="0" w:color="auto"/>
          </w:divBdr>
        </w:div>
        <w:div w:id="1715423629">
          <w:marLeft w:val="0"/>
          <w:marRight w:val="0"/>
          <w:marTop w:val="0"/>
          <w:marBottom w:val="0"/>
          <w:divBdr>
            <w:top w:val="none" w:sz="0" w:space="0" w:color="auto"/>
            <w:left w:val="none" w:sz="0" w:space="0" w:color="auto"/>
            <w:bottom w:val="none" w:sz="0" w:space="0" w:color="auto"/>
            <w:right w:val="none" w:sz="0" w:space="0" w:color="auto"/>
          </w:divBdr>
        </w:div>
        <w:div w:id="1716541902">
          <w:marLeft w:val="0"/>
          <w:marRight w:val="0"/>
          <w:marTop w:val="0"/>
          <w:marBottom w:val="0"/>
          <w:divBdr>
            <w:top w:val="none" w:sz="0" w:space="0" w:color="auto"/>
            <w:left w:val="none" w:sz="0" w:space="0" w:color="auto"/>
            <w:bottom w:val="none" w:sz="0" w:space="0" w:color="auto"/>
            <w:right w:val="none" w:sz="0" w:space="0" w:color="auto"/>
          </w:divBdr>
        </w:div>
        <w:div w:id="1725327987">
          <w:marLeft w:val="0"/>
          <w:marRight w:val="0"/>
          <w:marTop w:val="0"/>
          <w:marBottom w:val="0"/>
          <w:divBdr>
            <w:top w:val="none" w:sz="0" w:space="0" w:color="auto"/>
            <w:left w:val="none" w:sz="0" w:space="0" w:color="auto"/>
            <w:bottom w:val="none" w:sz="0" w:space="0" w:color="auto"/>
            <w:right w:val="none" w:sz="0" w:space="0" w:color="auto"/>
          </w:divBdr>
        </w:div>
        <w:div w:id="1797068639">
          <w:marLeft w:val="0"/>
          <w:marRight w:val="0"/>
          <w:marTop w:val="0"/>
          <w:marBottom w:val="0"/>
          <w:divBdr>
            <w:top w:val="none" w:sz="0" w:space="0" w:color="auto"/>
            <w:left w:val="none" w:sz="0" w:space="0" w:color="auto"/>
            <w:bottom w:val="none" w:sz="0" w:space="0" w:color="auto"/>
            <w:right w:val="none" w:sz="0" w:space="0" w:color="auto"/>
          </w:divBdr>
        </w:div>
        <w:div w:id="1825195415">
          <w:marLeft w:val="0"/>
          <w:marRight w:val="0"/>
          <w:marTop w:val="0"/>
          <w:marBottom w:val="0"/>
          <w:divBdr>
            <w:top w:val="none" w:sz="0" w:space="0" w:color="auto"/>
            <w:left w:val="none" w:sz="0" w:space="0" w:color="auto"/>
            <w:bottom w:val="none" w:sz="0" w:space="0" w:color="auto"/>
            <w:right w:val="none" w:sz="0" w:space="0" w:color="auto"/>
          </w:divBdr>
        </w:div>
        <w:div w:id="1840540740">
          <w:marLeft w:val="0"/>
          <w:marRight w:val="0"/>
          <w:marTop w:val="0"/>
          <w:marBottom w:val="0"/>
          <w:divBdr>
            <w:top w:val="none" w:sz="0" w:space="0" w:color="auto"/>
            <w:left w:val="none" w:sz="0" w:space="0" w:color="auto"/>
            <w:bottom w:val="none" w:sz="0" w:space="0" w:color="auto"/>
            <w:right w:val="none" w:sz="0" w:space="0" w:color="auto"/>
          </w:divBdr>
        </w:div>
        <w:div w:id="1875994572">
          <w:marLeft w:val="0"/>
          <w:marRight w:val="0"/>
          <w:marTop w:val="0"/>
          <w:marBottom w:val="0"/>
          <w:divBdr>
            <w:top w:val="none" w:sz="0" w:space="0" w:color="auto"/>
            <w:left w:val="none" w:sz="0" w:space="0" w:color="auto"/>
            <w:bottom w:val="none" w:sz="0" w:space="0" w:color="auto"/>
            <w:right w:val="none" w:sz="0" w:space="0" w:color="auto"/>
          </w:divBdr>
        </w:div>
        <w:div w:id="1885291848">
          <w:marLeft w:val="0"/>
          <w:marRight w:val="0"/>
          <w:marTop w:val="0"/>
          <w:marBottom w:val="0"/>
          <w:divBdr>
            <w:top w:val="none" w:sz="0" w:space="0" w:color="auto"/>
            <w:left w:val="none" w:sz="0" w:space="0" w:color="auto"/>
            <w:bottom w:val="none" w:sz="0" w:space="0" w:color="auto"/>
            <w:right w:val="none" w:sz="0" w:space="0" w:color="auto"/>
          </w:divBdr>
        </w:div>
        <w:div w:id="1886794508">
          <w:marLeft w:val="0"/>
          <w:marRight w:val="0"/>
          <w:marTop w:val="0"/>
          <w:marBottom w:val="0"/>
          <w:divBdr>
            <w:top w:val="none" w:sz="0" w:space="0" w:color="auto"/>
            <w:left w:val="none" w:sz="0" w:space="0" w:color="auto"/>
            <w:bottom w:val="none" w:sz="0" w:space="0" w:color="auto"/>
            <w:right w:val="none" w:sz="0" w:space="0" w:color="auto"/>
          </w:divBdr>
        </w:div>
        <w:div w:id="1899315044">
          <w:marLeft w:val="0"/>
          <w:marRight w:val="0"/>
          <w:marTop w:val="0"/>
          <w:marBottom w:val="0"/>
          <w:divBdr>
            <w:top w:val="none" w:sz="0" w:space="0" w:color="auto"/>
            <w:left w:val="none" w:sz="0" w:space="0" w:color="auto"/>
            <w:bottom w:val="none" w:sz="0" w:space="0" w:color="auto"/>
            <w:right w:val="none" w:sz="0" w:space="0" w:color="auto"/>
          </w:divBdr>
        </w:div>
        <w:div w:id="1919823340">
          <w:marLeft w:val="0"/>
          <w:marRight w:val="0"/>
          <w:marTop w:val="0"/>
          <w:marBottom w:val="0"/>
          <w:divBdr>
            <w:top w:val="none" w:sz="0" w:space="0" w:color="auto"/>
            <w:left w:val="none" w:sz="0" w:space="0" w:color="auto"/>
            <w:bottom w:val="none" w:sz="0" w:space="0" w:color="auto"/>
            <w:right w:val="none" w:sz="0" w:space="0" w:color="auto"/>
          </w:divBdr>
        </w:div>
        <w:div w:id="1924299080">
          <w:marLeft w:val="0"/>
          <w:marRight w:val="0"/>
          <w:marTop w:val="0"/>
          <w:marBottom w:val="0"/>
          <w:divBdr>
            <w:top w:val="none" w:sz="0" w:space="0" w:color="auto"/>
            <w:left w:val="none" w:sz="0" w:space="0" w:color="auto"/>
            <w:bottom w:val="none" w:sz="0" w:space="0" w:color="auto"/>
            <w:right w:val="none" w:sz="0" w:space="0" w:color="auto"/>
          </w:divBdr>
        </w:div>
        <w:div w:id="1946385119">
          <w:marLeft w:val="0"/>
          <w:marRight w:val="0"/>
          <w:marTop w:val="0"/>
          <w:marBottom w:val="0"/>
          <w:divBdr>
            <w:top w:val="none" w:sz="0" w:space="0" w:color="auto"/>
            <w:left w:val="none" w:sz="0" w:space="0" w:color="auto"/>
            <w:bottom w:val="none" w:sz="0" w:space="0" w:color="auto"/>
            <w:right w:val="none" w:sz="0" w:space="0" w:color="auto"/>
          </w:divBdr>
        </w:div>
        <w:div w:id="1965646893">
          <w:marLeft w:val="0"/>
          <w:marRight w:val="0"/>
          <w:marTop w:val="0"/>
          <w:marBottom w:val="0"/>
          <w:divBdr>
            <w:top w:val="none" w:sz="0" w:space="0" w:color="auto"/>
            <w:left w:val="none" w:sz="0" w:space="0" w:color="auto"/>
            <w:bottom w:val="none" w:sz="0" w:space="0" w:color="auto"/>
            <w:right w:val="none" w:sz="0" w:space="0" w:color="auto"/>
          </w:divBdr>
        </w:div>
        <w:div w:id="1970669165">
          <w:marLeft w:val="0"/>
          <w:marRight w:val="0"/>
          <w:marTop w:val="0"/>
          <w:marBottom w:val="0"/>
          <w:divBdr>
            <w:top w:val="none" w:sz="0" w:space="0" w:color="auto"/>
            <w:left w:val="none" w:sz="0" w:space="0" w:color="auto"/>
            <w:bottom w:val="none" w:sz="0" w:space="0" w:color="auto"/>
            <w:right w:val="none" w:sz="0" w:space="0" w:color="auto"/>
          </w:divBdr>
        </w:div>
        <w:div w:id="1974943858">
          <w:marLeft w:val="0"/>
          <w:marRight w:val="0"/>
          <w:marTop w:val="0"/>
          <w:marBottom w:val="0"/>
          <w:divBdr>
            <w:top w:val="none" w:sz="0" w:space="0" w:color="auto"/>
            <w:left w:val="none" w:sz="0" w:space="0" w:color="auto"/>
            <w:bottom w:val="none" w:sz="0" w:space="0" w:color="auto"/>
            <w:right w:val="none" w:sz="0" w:space="0" w:color="auto"/>
          </w:divBdr>
        </w:div>
        <w:div w:id="1975404175">
          <w:marLeft w:val="0"/>
          <w:marRight w:val="0"/>
          <w:marTop w:val="0"/>
          <w:marBottom w:val="0"/>
          <w:divBdr>
            <w:top w:val="none" w:sz="0" w:space="0" w:color="auto"/>
            <w:left w:val="none" w:sz="0" w:space="0" w:color="auto"/>
            <w:bottom w:val="none" w:sz="0" w:space="0" w:color="auto"/>
            <w:right w:val="none" w:sz="0" w:space="0" w:color="auto"/>
          </w:divBdr>
        </w:div>
        <w:div w:id="1977830431">
          <w:marLeft w:val="0"/>
          <w:marRight w:val="0"/>
          <w:marTop w:val="0"/>
          <w:marBottom w:val="0"/>
          <w:divBdr>
            <w:top w:val="none" w:sz="0" w:space="0" w:color="auto"/>
            <w:left w:val="none" w:sz="0" w:space="0" w:color="auto"/>
            <w:bottom w:val="none" w:sz="0" w:space="0" w:color="auto"/>
            <w:right w:val="none" w:sz="0" w:space="0" w:color="auto"/>
          </w:divBdr>
        </w:div>
        <w:div w:id="2050184573">
          <w:marLeft w:val="0"/>
          <w:marRight w:val="0"/>
          <w:marTop w:val="0"/>
          <w:marBottom w:val="0"/>
          <w:divBdr>
            <w:top w:val="none" w:sz="0" w:space="0" w:color="auto"/>
            <w:left w:val="none" w:sz="0" w:space="0" w:color="auto"/>
            <w:bottom w:val="none" w:sz="0" w:space="0" w:color="auto"/>
            <w:right w:val="none" w:sz="0" w:space="0" w:color="auto"/>
          </w:divBdr>
        </w:div>
        <w:div w:id="2053847366">
          <w:marLeft w:val="0"/>
          <w:marRight w:val="0"/>
          <w:marTop w:val="0"/>
          <w:marBottom w:val="0"/>
          <w:divBdr>
            <w:top w:val="none" w:sz="0" w:space="0" w:color="auto"/>
            <w:left w:val="none" w:sz="0" w:space="0" w:color="auto"/>
            <w:bottom w:val="none" w:sz="0" w:space="0" w:color="auto"/>
            <w:right w:val="none" w:sz="0" w:space="0" w:color="auto"/>
          </w:divBdr>
        </w:div>
        <w:div w:id="2057580276">
          <w:marLeft w:val="0"/>
          <w:marRight w:val="0"/>
          <w:marTop w:val="0"/>
          <w:marBottom w:val="0"/>
          <w:divBdr>
            <w:top w:val="none" w:sz="0" w:space="0" w:color="auto"/>
            <w:left w:val="none" w:sz="0" w:space="0" w:color="auto"/>
            <w:bottom w:val="none" w:sz="0" w:space="0" w:color="auto"/>
            <w:right w:val="none" w:sz="0" w:space="0" w:color="auto"/>
          </w:divBdr>
        </w:div>
        <w:div w:id="2091652566">
          <w:marLeft w:val="0"/>
          <w:marRight w:val="0"/>
          <w:marTop w:val="0"/>
          <w:marBottom w:val="0"/>
          <w:divBdr>
            <w:top w:val="none" w:sz="0" w:space="0" w:color="auto"/>
            <w:left w:val="none" w:sz="0" w:space="0" w:color="auto"/>
            <w:bottom w:val="none" w:sz="0" w:space="0" w:color="auto"/>
            <w:right w:val="none" w:sz="0" w:space="0" w:color="auto"/>
          </w:divBdr>
        </w:div>
        <w:div w:id="2098205636">
          <w:marLeft w:val="0"/>
          <w:marRight w:val="0"/>
          <w:marTop w:val="0"/>
          <w:marBottom w:val="0"/>
          <w:divBdr>
            <w:top w:val="none" w:sz="0" w:space="0" w:color="auto"/>
            <w:left w:val="none" w:sz="0" w:space="0" w:color="auto"/>
            <w:bottom w:val="none" w:sz="0" w:space="0" w:color="auto"/>
            <w:right w:val="none" w:sz="0" w:space="0" w:color="auto"/>
          </w:divBdr>
        </w:div>
        <w:div w:id="2121952529">
          <w:marLeft w:val="0"/>
          <w:marRight w:val="0"/>
          <w:marTop w:val="0"/>
          <w:marBottom w:val="0"/>
          <w:divBdr>
            <w:top w:val="none" w:sz="0" w:space="0" w:color="auto"/>
            <w:left w:val="none" w:sz="0" w:space="0" w:color="auto"/>
            <w:bottom w:val="none" w:sz="0" w:space="0" w:color="auto"/>
            <w:right w:val="none" w:sz="0" w:space="0" w:color="auto"/>
          </w:divBdr>
        </w:div>
      </w:divsChild>
    </w:div>
    <w:div w:id="956252194">
      <w:bodyDiv w:val="1"/>
      <w:marLeft w:val="0"/>
      <w:marRight w:val="0"/>
      <w:marTop w:val="0"/>
      <w:marBottom w:val="0"/>
      <w:divBdr>
        <w:top w:val="none" w:sz="0" w:space="0" w:color="auto"/>
        <w:left w:val="none" w:sz="0" w:space="0" w:color="auto"/>
        <w:bottom w:val="none" w:sz="0" w:space="0" w:color="auto"/>
        <w:right w:val="none" w:sz="0" w:space="0" w:color="auto"/>
      </w:divBdr>
    </w:div>
    <w:div w:id="966197967">
      <w:bodyDiv w:val="1"/>
      <w:marLeft w:val="0"/>
      <w:marRight w:val="0"/>
      <w:marTop w:val="0"/>
      <w:marBottom w:val="0"/>
      <w:divBdr>
        <w:top w:val="none" w:sz="0" w:space="0" w:color="auto"/>
        <w:left w:val="none" w:sz="0" w:space="0" w:color="auto"/>
        <w:bottom w:val="none" w:sz="0" w:space="0" w:color="auto"/>
        <w:right w:val="none" w:sz="0" w:space="0" w:color="auto"/>
      </w:divBdr>
      <w:divsChild>
        <w:div w:id="35399358">
          <w:marLeft w:val="0"/>
          <w:marRight w:val="0"/>
          <w:marTop w:val="0"/>
          <w:marBottom w:val="0"/>
          <w:divBdr>
            <w:top w:val="none" w:sz="0" w:space="0" w:color="auto"/>
            <w:left w:val="none" w:sz="0" w:space="0" w:color="auto"/>
            <w:bottom w:val="none" w:sz="0" w:space="0" w:color="auto"/>
            <w:right w:val="none" w:sz="0" w:space="0" w:color="auto"/>
          </w:divBdr>
          <w:divsChild>
            <w:div w:id="1543908055">
              <w:marLeft w:val="0"/>
              <w:marRight w:val="0"/>
              <w:marTop w:val="0"/>
              <w:marBottom w:val="0"/>
              <w:divBdr>
                <w:top w:val="none" w:sz="0" w:space="0" w:color="auto"/>
                <w:left w:val="none" w:sz="0" w:space="0" w:color="auto"/>
                <w:bottom w:val="none" w:sz="0" w:space="0" w:color="auto"/>
                <w:right w:val="none" w:sz="0" w:space="0" w:color="auto"/>
              </w:divBdr>
            </w:div>
          </w:divsChild>
        </w:div>
        <w:div w:id="43528322">
          <w:marLeft w:val="0"/>
          <w:marRight w:val="0"/>
          <w:marTop w:val="0"/>
          <w:marBottom w:val="0"/>
          <w:divBdr>
            <w:top w:val="none" w:sz="0" w:space="0" w:color="auto"/>
            <w:left w:val="none" w:sz="0" w:space="0" w:color="auto"/>
            <w:bottom w:val="none" w:sz="0" w:space="0" w:color="auto"/>
            <w:right w:val="none" w:sz="0" w:space="0" w:color="auto"/>
          </w:divBdr>
          <w:divsChild>
            <w:div w:id="1818719600">
              <w:marLeft w:val="0"/>
              <w:marRight w:val="0"/>
              <w:marTop w:val="0"/>
              <w:marBottom w:val="0"/>
              <w:divBdr>
                <w:top w:val="none" w:sz="0" w:space="0" w:color="auto"/>
                <w:left w:val="none" w:sz="0" w:space="0" w:color="auto"/>
                <w:bottom w:val="none" w:sz="0" w:space="0" w:color="auto"/>
                <w:right w:val="none" w:sz="0" w:space="0" w:color="auto"/>
              </w:divBdr>
            </w:div>
          </w:divsChild>
        </w:div>
        <w:div w:id="49500789">
          <w:marLeft w:val="0"/>
          <w:marRight w:val="0"/>
          <w:marTop w:val="0"/>
          <w:marBottom w:val="0"/>
          <w:divBdr>
            <w:top w:val="none" w:sz="0" w:space="0" w:color="auto"/>
            <w:left w:val="none" w:sz="0" w:space="0" w:color="auto"/>
            <w:bottom w:val="none" w:sz="0" w:space="0" w:color="auto"/>
            <w:right w:val="none" w:sz="0" w:space="0" w:color="auto"/>
          </w:divBdr>
          <w:divsChild>
            <w:div w:id="1171795391">
              <w:marLeft w:val="0"/>
              <w:marRight w:val="0"/>
              <w:marTop w:val="0"/>
              <w:marBottom w:val="0"/>
              <w:divBdr>
                <w:top w:val="none" w:sz="0" w:space="0" w:color="auto"/>
                <w:left w:val="none" w:sz="0" w:space="0" w:color="auto"/>
                <w:bottom w:val="none" w:sz="0" w:space="0" w:color="auto"/>
                <w:right w:val="none" w:sz="0" w:space="0" w:color="auto"/>
              </w:divBdr>
            </w:div>
          </w:divsChild>
        </w:div>
        <w:div w:id="64499606">
          <w:marLeft w:val="0"/>
          <w:marRight w:val="0"/>
          <w:marTop w:val="0"/>
          <w:marBottom w:val="0"/>
          <w:divBdr>
            <w:top w:val="none" w:sz="0" w:space="0" w:color="auto"/>
            <w:left w:val="none" w:sz="0" w:space="0" w:color="auto"/>
            <w:bottom w:val="none" w:sz="0" w:space="0" w:color="auto"/>
            <w:right w:val="none" w:sz="0" w:space="0" w:color="auto"/>
          </w:divBdr>
          <w:divsChild>
            <w:div w:id="1755470728">
              <w:marLeft w:val="0"/>
              <w:marRight w:val="0"/>
              <w:marTop w:val="0"/>
              <w:marBottom w:val="0"/>
              <w:divBdr>
                <w:top w:val="none" w:sz="0" w:space="0" w:color="auto"/>
                <w:left w:val="none" w:sz="0" w:space="0" w:color="auto"/>
                <w:bottom w:val="none" w:sz="0" w:space="0" w:color="auto"/>
                <w:right w:val="none" w:sz="0" w:space="0" w:color="auto"/>
              </w:divBdr>
            </w:div>
          </w:divsChild>
        </w:div>
        <w:div w:id="72482928">
          <w:marLeft w:val="0"/>
          <w:marRight w:val="0"/>
          <w:marTop w:val="0"/>
          <w:marBottom w:val="0"/>
          <w:divBdr>
            <w:top w:val="none" w:sz="0" w:space="0" w:color="auto"/>
            <w:left w:val="none" w:sz="0" w:space="0" w:color="auto"/>
            <w:bottom w:val="none" w:sz="0" w:space="0" w:color="auto"/>
            <w:right w:val="none" w:sz="0" w:space="0" w:color="auto"/>
          </w:divBdr>
          <w:divsChild>
            <w:div w:id="2060397684">
              <w:marLeft w:val="0"/>
              <w:marRight w:val="0"/>
              <w:marTop w:val="0"/>
              <w:marBottom w:val="0"/>
              <w:divBdr>
                <w:top w:val="none" w:sz="0" w:space="0" w:color="auto"/>
                <w:left w:val="none" w:sz="0" w:space="0" w:color="auto"/>
                <w:bottom w:val="none" w:sz="0" w:space="0" w:color="auto"/>
                <w:right w:val="none" w:sz="0" w:space="0" w:color="auto"/>
              </w:divBdr>
            </w:div>
          </w:divsChild>
        </w:div>
        <w:div w:id="86849122">
          <w:marLeft w:val="0"/>
          <w:marRight w:val="0"/>
          <w:marTop w:val="0"/>
          <w:marBottom w:val="0"/>
          <w:divBdr>
            <w:top w:val="none" w:sz="0" w:space="0" w:color="auto"/>
            <w:left w:val="none" w:sz="0" w:space="0" w:color="auto"/>
            <w:bottom w:val="none" w:sz="0" w:space="0" w:color="auto"/>
            <w:right w:val="none" w:sz="0" w:space="0" w:color="auto"/>
          </w:divBdr>
          <w:divsChild>
            <w:div w:id="1546211447">
              <w:marLeft w:val="0"/>
              <w:marRight w:val="0"/>
              <w:marTop w:val="0"/>
              <w:marBottom w:val="0"/>
              <w:divBdr>
                <w:top w:val="none" w:sz="0" w:space="0" w:color="auto"/>
                <w:left w:val="none" w:sz="0" w:space="0" w:color="auto"/>
                <w:bottom w:val="none" w:sz="0" w:space="0" w:color="auto"/>
                <w:right w:val="none" w:sz="0" w:space="0" w:color="auto"/>
              </w:divBdr>
            </w:div>
          </w:divsChild>
        </w:div>
        <w:div w:id="100338841">
          <w:marLeft w:val="0"/>
          <w:marRight w:val="0"/>
          <w:marTop w:val="0"/>
          <w:marBottom w:val="0"/>
          <w:divBdr>
            <w:top w:val="none" w:sz="0" w:space="0" w:color="auto"/>
            <w:left w:val="none" w:sz="0" w:space="0" w:color="auto"/>
            <w:bottom w:val="none" w:sz="0" w:space="0" w:color="auto"/>
            <w:right w:val="none" w:sz="0" w:space="0" w:color="auto"/>
          </w:divBdr>
          <w:divsChild>
            <w:div w:id="99567478">
              <w:marLeft w:val="0"/>
              <w:marRight w:val="0"/>
              <w:marTop w:val="0"/>
              <w:marBottom w:val="0"/>
              <w:divBdr>
                <w:top w:val="none" w:sz="0" w:space="0" w:color="auto"/>
                <w:left w:val="none" w:sz="0" w:space="0" w:color="auto"/>
                <w:bottom w:val="none" w:sz="0" w:space="0" w:color="auto"/>
                <w:right w:val="none" w:sz="0" w:space="0" w:color="auto"/>
              </w:divBdr>
            </w:div>
          </w:divsChild>
        </w:div>
        <w:div w:id="104274079">
          <w:marLeft w:val="0"/>
          <w:marRight w:val="0"/>
          <w:marTop w:val="0"/>
          <w:marBottom w:val="0"/>
          <w:divBdr>
            <w:top w:val="none" w:sz="0" w:space="0" w:color="auto"/>
            <w:left w:val="none" w:sz="0" w:space="0" w:color="auto"/>
            <w:bottom w:val="none" w:sz="0" w:space="0" w:color="auto"/>
            <w:right w:val="none" w:sz="0" w:space="0" w:color="auto"/>
          </w:divBdr>
          <w:divsChild>
            <w:div w:id="456487781">
              <w:marLeft w:val="0"/>
              <w:marRight w:val="0"/>
              <w:marTop w:val="0"/>
              <w:marBottom w:val="0"/>
              <w:divBdr>
                <w:top w:val="none" w:sz="0" w:space="0" w:color="auto"/>
                <w:left w:val="none" w:sz="0" w:space="0" w:color="auto"/>
                <w:bottom w:val="none" w:sz="0" w:space="0" w:color="auto"/>
                <w:right w:val="none" w:sz="0" w:space="0" w:color="auto"/>
              </w:divBdr>
            </w:div>
          </w:divsChild>
        </w:div>
        <w:div w:id="127169685">
          <w:marLeft w:val="0"/>
          <w:marRight w:val="0"/>
          <w:marTop w:val="0"/>
          <w:marBottom w:val="0"/>
          <w:divBdr>
            <w:top w:val="none" w:sz="0" w:space="0" w:color="auto"/>
            <w:left w:val="none" w:sz="0" w:space="0" w:color="auto"/>
            <w:bottom w:val="none" w:sz="0" w:space="0" w:color="auto"/>
            <w:right w:val="none" w:sz="0" w:space="0" w:color="auto"/>
          </w:divBdr>
          <w:divsChild>
            <w:div w:id="1380713472">
              <w:marLeft w:val="0"/>
              <w:marRight w:val="0"/>
              <w:marTop w:val="0"/>
              <w:marBottom w:val="0"/>
              <w:divBdr>
                <w:top w:val="none" w:sz="0" w:space="0" w:color="auto"/>
                <w:left w:val="none" w:sz="0" w:space="0" w:color="auto"/>
                <w:bottom w:val="none" w:sz="0" w:space="0" w:color="auto"/>
                <w:right w:val="none" w:sz="0" w:space="0" w:color="auto"/>
              </w:divBdr>
            </w:div>
          </w:divsChild>
        </w:div>
        <w:div w:id="154272792">
          <w:marLeft w:val="0"/>
          <w:marRight w:val="0"/>
          <w:marTop w:val="0"/>
          <w:marBottom w:val="0"/>
          <w:divBdr>
            <w:top w:val="none" w:sz="0" w:space="0" w:color="auto"/>
            <w:left w:val="none" w:sz="0" w:space="0" w:color="auto"/>
            <w:bottom w:val="none" w:sz="0" w:space="0" w:color="auto"/>
            <w:right w:val="none" w:sz="0" w:space="0" w:color="auto"/>
          </w:divBdr>
          <w:divsChild>
            <w:div w:id="1828932303">
              <w:marLeft w:val="0"/>
              <w:marRight w:val="0"/>
              <w:marTop w:val="0"/>
              <w:marBottom w:val="0"/>
              <w:divBdr>
                <w:top w:val="none" w:sz="0" w:space="0" w:color="auto"/>
                <w:left w:val="none" w:sz="0" w:space="0" w:color="auto"/>
                <w:bottom w:val="none" w:sz="0" w:space="0" w:color="auto"/>
                <w:right w:val="none" w:sz="0" w:space="0" w:color="auto"/>
              </w:divBdr>
            </w:div>
          </w:divsChild>
        </w:div>
        <w:div w:id="169956275">
          <w:marLeft w:val="0"/>
          <w:marRight w:val="0"/>
          <w:marTop w:val="0"/>
          <w:marBottom w:val="0"/>
          <w:divBdr>
            <w:top w:val="none" w:sz="0" w:space="0" w:color="auto"/>
            <w:left w:val="none" w:sz="0" w:space="0" w:color="auto"/>
            <w:bottom w:val="none" w:sz="0" w:space="0" w:color="auto"/>
            <w:right w:val="none" w:sz="0" w:space="0" w:color="auto"/>
          </w:divBdr>
          <w:divsChild>
            <w:div w:id="439185099">
              <w:marLeft w:val="0"/>
              <w:marRight w:val="0"/>
              <w:marTop w:val="0"/>
              <w:marBottom w:val="0"/>
              <w:divBdr>
                <w:top w:val="none" w:sz="0" w:space="0" w:color="auto"/>
                <w:left w:val="none" w:sz="0" w:space="0" w:color="auto"/>
                <w:bottom w:val="none" w:sz="0" w:space="0" w:color="auto"/>
                <w:right w:val="none" w:sz="0" w:space="0" w:color="auto"/>
              </w:divBdr>
            </w:div>
            <w:div w:id="469522291">
              <w:marLeft w:val="0"/>
              <w:marRight w:val="0"/>
              <w:marTop w:val="0"/>
              <w:marBottom w:val="0"/>
              <w:divBdr>
                <w:top w:val="none" w:sz="0" w:space="0" w:color="auto"/>
                <w:left w:val="none" w:sz="0" w:space="0" w:color="auto"/>
                <w:bottom w:val="none" w:sz="0" w:space="0" w:color="auto"/>
                <w:right w:val="none" w:sz="0" w:space="0" w:color="auto"/>
              </w:divBdr>
            </w:div>
          </w:divsChild>
        </w:div>
        <w:div w:id="180513603">
          <w:marLeft w:val="0"/>
          <w:marRight w:val="0"/>
          <w:marTop w:val="0"/>
          <w:marBottom w:val="0"/>
          <w:divBdr>
            <w:top w:val="none" w:sz="0" w:space="0" w:color="auto"/>
            <w:left w:val="none" w:sz="0" w:space="0" w:color="auto"/>
            <w:bottom w:val="none" w:sz="0" w:space="0" w:color="auto"/>
            <w:right w:val="none" w:sz="0" w:space="0" w:color="auto"/>
          </w:divBdr>
          <w:divsChild>
            <w:div w:id="659384111">
              <w:marLeft w:val="0"/>
              <w:marRight w:val="0"/>
              <w:marTop w:val="0"/>
              <w:marBottom w:val="0"/>
              <w:divBdr>
                <w:top w:val="none" w:sz="0" w:space="0" w:color="auto"/>
                <w:left w:val="none" w:sz="0" w:space="0" w:color="auto"/>
                <w:bottom w:val="none" w:sz="0" w:space="0" w:color="auto"/>
                <w:right w:val="none" w:sz="0" w:space="0" w:color="auto"/>
              </w:divBdr>
            </w:div>
          </w:divsChild>
        </w:div>
        <w:div w:id="193275366">
          <w:marLeft w:val="0"/>
          <w:marRight w:val="0"/>
          <w:marTop w:val="0"/>
          <w:marBottom w:val="0"/>
          <w:divBdr>
            <w:top w:val="none" w:sz="0" w:space="0" w:color="auto"/>
            <w:left w:val="none" w:sz="0" w:space="0" w:color="auto"/>
            <w:bottom w:val="none" w:sz="0" w:space="0" w:color="auto"/>
            <w:right w:val="none" w:sz="0" w:space="0" w:color="auto"/>
          </w:divBdr>
          <w:divsChild>
            <w:div w:id="597250271">
              <w:marLeft w:val="0"/>
              <w:marRight w:val="0"/>
              <w:marTop w:val="0"/>
              <w:marBottom w:val="0"/>
              <w:divBdr>
                <w:top w:val="none" w:sz="0" w:space="0" w:color="auto"/>
                <w:left w:val="none" w:sz="0" w:space="0" w:color="auto"/>
                <w:bottom w:val="none" w:sz="0" w:space="0" w:color="auto"/>
                <w:right w:val="none" w:sz="0" w:space="0" w:color="auto"/>
              </w:divBdr>
            </w:div>
          </w:divsChild>
        </w:div>
        <w:div w:id="197401313">
          <w:marLeft w:val="0"/>
          <w:marRight w:val="0"/>
          <w:marTop w:val="0"/>
          <w:marBottom w:val="0"/>
          <w:divBdr>
            <w:top w:val="none" w:sz="0" w:space="0" w:color="auto"/>
            <w:left w:val="none" w:sz="0" w:space="0" w:color="auto"/>
            <w:bottom w:val="none" w:sz="0" w:space="0" w:color="auto"/>
            <w:right w:val="none" w:sz="0" w:space="0" w:color="auto"/>
          </w:divBdr>
          <w:divsChild>
            <w:div w:id="2077896991">
              <w:marLeft w:val="0"/>
              <w:marRight w:val="0"/>
              <w:marTop w:val="0"/>
              <w:marBottom w:val="0"/>
              <w:divBdr>
                <w:top w:val="none" w:sz="0" w:space="0" w:color="auto"/>
                <w:left w:val="none" w:sz="0" w:space="0" w:color="auto"/>
                <w:bottom w:val="none" w:sz="0" w:space="0" w:color="auto"/>
                <w:right w:val="none" w:sz="0" w:space="0" w:color="auto"/>
              </w:divBdr>
            </w:div>
          </w:divsChild>
        </w:div>
        <w:div w:id="197816991">
          <w:marLeft w:val="0"/>
          <w:marRight w:val="0"/>
          <w:marTop w:val="0"/>
          <w:marBottom w:val="0"/>
          <w:divBdr>
            <w:top w:val="none" w:sz="0" w:space="0" w:color="auto"/>
            <w:left w:val="none" w:sz="0" w:space="0" w:color="auto"/>
            <w:bottom w:val="none" w:sz="0" w:space="0" w:color="auto"/>
            <w:right w:val="none" w:sz="0" w:space="0" w:color="auto"/>
          </w:divBdr>
          <w:divsChild>
            <w:div w:id="1419862142">
              <w:marLeft w:val="0"/>
              <w:marRight w:val="0"/>
              <w:marTop w:val="0"/>
              <w:marBottom w:val="0"/>
              <w:divBdr>
                <w:top w:val="none" w:sz="0" w:space="0" w:color="auto"/>
                <w:left w:val="none" w:sz="0" w:space="0" w:color="auto"/>
                <w:bottom w:val="none" w:sz="0" w:space="0" w:color="auto"/>
                <w:right w:val="none" w:sz="0" w:space="0" w:color="auto"/>
              </w:divBdr>
            </w:div>
            <w:div w:id="1606427020">
              <w:marLeft w:val="0"/>
              <w:marRight w:val="0"/>
              <w:marTop w:val="0"/>
              <w:marBottom w:val="0"/>
              <w:divBdr>
                <w:top w:val="none" w:sz="0" w:space="0" w:color="auto"/>
                <w:left w:val="none" w:sz="0" w:space="0" w:color="auto"/>
                <w:bottom w:val="none" w:sz="0" w:space="0" w:color="auto"/>
                <w:right w:val="none" w:sz="0" w:space="0" w:color="auto"/>
              </w:divBdr>
            </w:div>
          </w:divsChild>
        </w:div>
        <w:div w:id="205679603">
          <w:marLeft w:val="0"/>
          <w:marRight w:val="0"/>
          <w:marTop w:val="0"/>
          <w:marBottom w:val="0"/>
          <w:divBdr>
            <w:top w:val="none" w:sz="0" w:space="0" w:color="auto"/>
            <w:left w:val="none" w:sz="0" w:space="0" w:color="auto"/>
            <w:bottom w:val="none" w:sz="0" w:space="0" w:color="auto"/>
            <w:right w:val="none" w:sz="0" w:space="0" w:color="auto"/>
          </w:divBdr>
          <w:divsChild>
            <w:div w:id="1073502451">
              <w:marLeft w:val="0"/>
              <w:marRight w:val="0"/>
              <w:marTop w:val="0"/>
              <w:marBottom w:val="0"/>
              <w:divBdr>
                <w:top w:val="none" w:sz="0" w:space="0" w:color="auto"/>
                <w:left w:val="none" w:sz="0" w:space="0" w:color="auto"/>
                <w:bottom w:val="none" w:sz="0" w:space="0" w:color="auto"/>
                <w:right w:val="none" w:sz="0" w:space="0" w:color="auto"/>
              </w:divBdr>
            </w:div>
            <w:div w:id="1393967280">
              <w:marLeft w:val="0"/>
              <w:marRight w:val="0"/>
              <w:marTop w:val="0"/>
              <w:marBottom w:val="0"/>
              <w:divBdr>
                <w:top w:val="none" w:sz="0" w:space="0" w:color="auto"/>
                <w:left w:val="none" w:sz="0" w:space="0" w:color="auto"/>
                <w:bottom w:val="none" w:sz="0" w:space="0" w:color="auto"/>
                <w:right w:val="none" w:sz="0" w:space="0" w:color="auto"/>
              </w:divBdr>
            </w:div>
          </w:divsChild>
        </w:div>
        <w:div w:id="214975984">
          <w:marLeft w:val="0"/>
          <w:marRight w:val="0"/>
          <w:marTop w:val="0"/>
          <w:marBottom w:val="0"/>
          <w:divBdr>
            <w:top w:val="none" w:sz="0" w:space="0" w:color="auto"/>
            <w:left w:val="none" w:sz="0" w:space="0" w:color="auto"/>
            <w:bottom w:val="none" w:sz="0" w:space="0" w:color="auto"/>
            <w:right w:val="none" w:sz="0" w:space="0" w:color="auto"/>
          </w:divBdr>
          <w:divsChild>
            <w:div w:id="1064719049">
              <w:marLeft w:val="0"/>
              <w:marRight w:val="0"/>
              <w:marTop w:val="0"/>
              <w:marBottom w:val="0"/>
              <w:divBdr>
                <w:top w:val="none" w:sz="0" w:space="0" w:color="auto"/>
                <w:left w:val="none" w:sz="0" w:space="0" w:color="auto"/>
                <w:bottom w:val="none" w:sz="0" w:space="0" w:color="auto"/>
                <w:right w:val="none" w:sz="0" w:space="0" w:color="auto"/>
              </w:divBdr>
            </w:div>
          </w:divsChild>
        </w:div>
        <w:div w:id="229461143">
          <w:marLeft w:val="0"/>
          <w:marRight w:val="0"/>
          <w:marTop w:val="0"/>
          <w:marBottom w:val="0"/>
          <w:divBdr>
            <w:top w:val="none" w:sz="0" w:space="0" w:color="auto"/>
            <w:left w:val="none" w:sz="0" w:space="0" w:color="auto"/>
            <w:bottom w:val="none" w:sz="0" w:space="0" w:color="auto"/>
            <w:right w:val="none" w:sz="0" w:space="0" w:color="auto"/>
          </w:divBdr>
          <w:divsChild>
            <w:div w:id="1498378355">
              <w:marLeft w:val="0"/>
              <w:marRight w:val="0"/>
              <w:marTop w:val="0"/>
              <w:marBottom w:val="0"/>
              <w:divBdr>
                <w:top w:val="none" w:sz="0" w:space="0" w:color="auto"/>
                <w:left w:val="none" w:sz="0" w:space="0" w:color="auto"/>
                <w:bottom w:val="none" w:sz="0" w:space="0" w:color="auto"/>
                <w:right w:val="none" w:sz="0" w:space="0" w:color="auto"/>
              </w:divBdr>
            </w:div>
          </w:divsChild>
        </w:div>
        <w:div w:id="241524538">
          <w:marLeft w:val="0"/>
          <w:marRight w:val="0"/>
          <w:marTop w:val="0"/>
          <w:marBottom w:val="0"/>
          <w:divBdr>
            <w:top w:val="none" w:sz="0" w:space="0" w:color="auto"/>
            <w:left w:val="none" w:sz="0" w:space="0" w:color="auto"/>
            <w:bottom w:val="none" w:sz="0" w:space="0" w:color="auto"/>
            <w:right w:val="none" w:sz="0" w:space="0" w:color="auto"/>
          </w:divBdr>
          <w:divsChild>
            <w:div w:id="1435974797">
              <w:marLeft w:val="0"/>
              <w:marRight w:val="0"/>
              <w:marTop w:val="0"/>
              <w:marBottom w:val="0"/>
              <w:divBdr>
                <w:top w:val="none" w:sz="0" w:space="0" w:color="auto"/>
                <w:left w:val="none" w:sz="0" w:space="0" w:color="auto"/>
                <w:bottom w:val="none" w:sz="0" w:space="0" w:color="auto"/>
                <w:right w:val="none" w:sz="0" w:space="0" w:color="auto"/>
              </w:divBdr>
            </w:div>
          </w:divsChild>
        </w:div>
        <w:div w:id="258413102">
          <w:marLeft w:val="0"/>
          <w:marRight w:val="0"/>
          <w:marTop w:val="0"/>
          <w:marBottom w:val="0"/>
          <w:divBdr>
            <w:top w:val="none" w:sz="0" w:space="0" w:color="auto"/>
            <w:left w:val="none" w:sz="0" w:space="0" w:color="auto"/>
            <w:bottom w:val="none" w:sz="0" w:space="0" w:color="auto"/>
            <w:right w:val="none" w:sz="0" w:space="0" w:color="auto"/>
          </w:divBdr>
          <w:divsChild>
            <w:div w:id="1180503795">
              <w:marLeft w:val="0"/>
              <w:marRight w:val="0"/>
              <w:marTop w:val="0"/>
              <w:marBottom w:val="0"/>
              <w:divBdr>
                <w:top w:val="none" w:sz="0" w:space="0" w:color="auto"/>
                <w:left w:val="none" w:sz="0" w:space="0" w:color="auto"/>
                <w:bottom w:val="none" w:sz="0" w:space="0" w:color="auto"/>
                <w:right w:val="none" w:sz="0" w:space="0" w:color="auto"/>
              </w:divBdr>
            </w:div>
          </w:divsChild>
        </w:div>
        <w:div w:id="260989980">
          <w:marLeft w:val="0"/>
          <w:marRight w:val="0"/>
          <w:marTop w:val="0"/>
          <w:marBottom w:val="0"/>
          <w:divBdr>
            <w:top w:val="none" w:sz="0" w:space="0" w:color="auto"/>
            <w:left w:val="none" w:sz="0" w:space="0" w:color="auto"/>
            <w:bottom w:val="none" w:sz="0" w:space="0" w:color="auto"/>
            <w:right w:val="none" w:sz="0" w:space="0" w:color="auto"/>
          </w:divBdr>
          <w:divsChild>
            <w:div w:id="138767725">
              <w:marLeft w:val="0"/>
              <w:marRight w:val="0"/>
              <w:marTop w:val="0"/>
              <w:marBottom w:val="0"/>
              <w:divBdr>
                <w:top w:val="none" w:sz="0" w:space="0" w:color="auto"/>
                <w:left w:val="none" w:sz="0" w:space="0" w:color="auto"/>
                <w:bottom w:val="none" w:sz="0" w:space="0" w:color="auto"/>
                <w:right w:val="none" w:sz="0" w:space="0" w:color="auto"/>
              </w:divBdr>
            </w:div>
          </w:divsChild>
        </w:div>
        <w:div w:id="274142071">
          <w:marLeft w:val="0"/>
          <w:marRight w:val="0"/>
          <w:marTop w:val="0"/>
          <w:marBottom w:val="0"/>
          <w:divBdr>
            <w:top w:val="none" w:sz="0" w:space="0" w:color="auto"/>
            <w:left w:val="none" w:sz="0" w:space="0" w:color="auto"/>
            <w:bottom w:val="none" w:sz="0" w:space="0" w:color="auto"/>
            <w:right w:val="none" w:sz="0" w:space="0" w:color="auto"/>
          </w:divBdr>
          <w:divsChild>
            <w:div w:id="635113024">
              <w:marLeft w:val="0"/>
              <w:marRight w:val="0"/>
              <w:marTop w:val="0"/>
              <w:marBottom w:val="0"/>
              <w:divBdr>
                <w:top w:val="none" w:sz="0" w:space="0" w:color="auto"/>
                <w:left w:val="none" w:sz="0" w:space="0" w:color="auto"/>
                <w:bottom w:val="none" w:sz="0" w:space="0" w:color="auto"/>
                <w:right w:val="none" w:sz="0" w:space="0" w:color="auto"/>
              </w:divBdr>
            </w:div>
            <w:div w:id="832836887">
              <w:marLeft w:val="0"/>
              <w:marRight w:val="0"/>
              <w:marTop w:val="0"/>
              <w:marBottom w:val="0"/>
              <w:divBdr>
                <w:top w:val="none" w:sz="0" w:space="0" w:color="auto"/>
                <w:left w:val="none" w:sz="0" w:space="0" w:color="auto"/>
                <w:bottom w:val="none" w:sz="0" w:space="0" w:color="auto"/>
                <w:right w:val="none" w:sz="0" w:space="0" w:color="auto"/>
              </w:divBdr>
            </w:div>
          </w:divsChild>
        </w:div>
        <w:div w:id="276300399">
          <w:marLeft w:val="0"/>
          <w:marRight w:val="0"/>
          <w:marTop w:val="0"/>
          <w:marBottom w:val="0"/>
          <w:divBdr>
            <w:top w:val="none" w:sz="0" w:space="0" w:color="auto"/>
            <w:left w:val="none" w:sz="0" w:space="0" w:color="auto"/>
            <w:bottom w:val="none" w:sz="0" w:space="0" w:color="auto"/>
            <w:right w:val="none" w:sz="0" w:space="0" w:color="auto"/>
          </w:divBdr>
          <w:divsChild>
            <w:div w:id="397704505">
              <w:marLeft w:val="0"/>
              <w:marRight w:val="0"/>
              <w:marTop w:val="0"/>
              <w:marBottom w:val="0"/>
              <w:divBdr>
                <w:top w:val="none" w:sz="0" w:space="0" w:color="auto"/>
                <w:left w:val="none" w:sz="0" w:space="0" w:color="auto"/>
                <w:bottom w:val="none" w:sz="0" w:space="0" w:color="auto"/>
                <w:right w:val="none" w:sz="0" w:space="0" w:color="auto"/>
              </w:divBdr>
            </w:div>
          </w:divsChild>
        </w:div>
        <w:div w:id="310059083">
          <w:marLeft w:val="0"/>
          <w:marRight w:val="0"/>
          <w:marTop w:val="0"/>
          <w:marBottom w:val="0"/>
          <w:divBdr>
            <w:top w:val="none" w:sz="0" w:space="0" w:color="auto"/>
            <w:left w:val="none" w:sz="0" w:space="0" w:color="auto"/>
            <w:bottom w:val="none" w:sz="0" w:space="0" w:color="auto"/>
            <w:right w:val="none" w:sz="0" w:space="0" w:color="auto"/>
          </w:divBdr>
          <w:divsChild>
            <w:div w:id="482549165">
              <w:marLeft w:val="0"/>
              <w:marRight w:val="0"/>
              <w:marTop w:val="0"/>
              <w:marBottom w:val="0"/>
              <w:divBdr>
                <w:top w:val="none" w:sz="0" w:space="0" w:color="auto"/>
                <w:left w:val="none" w:sz="0" w:space="0" w:color="auto"/>
                <w:bottom w:val="none" w:sz="0" w:space="0" w:color="auto"/>
                <w:right w:val="none" w:sz="0" w:space="0" w:color="auto"/>
              </w:divBdr>
            </w:div>
          </w:divsChild>
        </w:div>
        <w:div w:id="317734062">
          <w:marLeft w:val="0"/>
          <w:marRight w:val="0"/>
          <w:marTop w:val="0"/>
          <w:marBottom w:val="0"/>
          <w:divBdr>
            <w:top w:val="none" w:sz="0" w:space="0" w:color="auto"/>
            <w:left w:val="none" w:sz="0" w:space="0" w:color="auto"/>
            <w:bottom w:val="none" w:sz="0" w:space="0" w:color="auto"/>
            <w:right w:val="none" w:sz="0" w:space="0" w:color="auto"/>
          </w:divBdr>
          <w:divsChild>
            <w:div w:id="1692761284">
              <w:marLeft w:val="0"/>
              <w:marRight w:val="0"/>
              <w:marTop w:val="0"/>
              <w:marBottom w:val="0"/>
              <w:divBdr>
                <w:top w:val="none" w:sz="0" w:space="0" w:color="auto"/>
                <w:left w:val="none" w:sz="0" w:space="0" w:color="auto"/>
                <w:bottom w:val="none" w:sz="0" w:space="0" w:color="auto"/>
                <w:right w:val="none" w:sz="0" w:space="0" w:color="auto"/>
              </w:divBdr>
            </w:div>
          </w:divsChild>
        </w:div>
        <w:div w:id="322005536">
          <w:marLeft w:val="0"/>
          <w:marRight w:val="0"/>
          <w:marTop w:val="0"/>
          <w:marBottom w:val="0"/>
          <w:divBdr>
            <w:top w:val="none" w:sz="0" w:space="0" w:color="auto"/>
            <w:left w:val="none" w:sz="0" w:space="0" w:color="auto"/>
            <w:bottom w:val="none" w:sz="0" w:space="0" w:color="auto"/>
            <w:right w:val="none" w:sz="0" w:space="0" w:color="auto"/>
          </w:divBdr>
          <w:divsChild>
            <w:div w:id="1904752077">
              <w:marLeft w:val="0"/>
              <w:marRight w:val="0"/>
              <w:marTop w:val="0"/>
              <w:marBottom w:val="0"/>
              <w:divBdr>
                <w:top w:val="none" w:sz="0" w:space="0" w:color="auto"/>
                <w:left w:val="none" w:sz="0" w:space="0" w:color="auto"/>
                <w:bottom w:val="none" w:sz="0" w:space="0" w:color="auto"/>
                <w:right w:val="none" w:sz="0" w:space="0" w:color="auto"/>
              </w:divBdr>
            </w:div>
          </w:divsChild>
        </w:div>
        <w:div w:id="328798162">
          <w:marLeft w:val="0"/>
          <w:marRight w:val="0"/>
          <w:marTop w:val="0"/>
          <w:marBottom w:val="0"/>
          <w:divBdr>
            <w:top w:val="none" w:sz="0" w:space="0" w:color="auto"/>
            <w:left w:val="none" w:sz="0" w:space="0" w:color="auto"/>
            <w:bottom w:val="none" w:sz="0" w:space="0" w:color="auto"/>
            <w:right w:val="none" w:sz="0" w:space="0" w:color="auto"/>
          </w:divBdr>
          <w:divsChild>
            <w:div w:id="1326981967">
              <w:marLeft w:val="0"/>
              <w:marRight w:val="0"/>
              <w:marTop w:val="0"/>
              <w:marBottom w:val="0"/>
              <w:divBdr>
                <w:top w:val="none" w:sz="0" w:space="0" w:color="auto"/>
                <w:left w:val="none" w:sz="0" w:space="0" w:color="auto"/>
                <w:bottom w:val="none" w:sz="0" w:space="0" w:color="auto"/>
                <w:right w:val="none" w:sz="0" w:space="0" w:color="auto"/>
              </w:divBdr>
            </w:div>
          </w:divsChild>
        </w:div>
        <w:div w:id="342905836">
          <w:marLeft w:val="0"/>
          <w:marRight w:val="0"/>
          <w:marTop w:val="0"/>
          <w:marBottom w:val="0"/>
          <w:divBdr>
            <w:top w:val="none" w:sz="0" w:space="0" w:color="auto"/>
            <w:left w:val="none" w:sz="0" w:space="0" w:color="auto"/>
            <w:bottom w:val="none" w:sz="0" w:space="0" w:color="auto"/>
            <w:right w:val="none" w:sz="0" w:space="0" w:color="auto"/>
          </w:divBdr>
          <w:divsChild>
            <w:div w:id="465398048">
              <w:marLeft w:val="0"/>
              <w:marRight w:val="0"/>
              <w:marTop w:val="0"/>
              <w:marBottom w:val="0"/>
              <w:divBdr>
                <w:top w:val="none" w:sz="0" w:space="0" w:color="auto"/>
                <w:left w:val="none" w:sz="0" w:space="0" w:color="auto"/>
                <w:bottom w:val="none" w:sz="0" w:space="0" w:color="auto"/>
                <w:right w:val="none" w:sz="0" w:space="0" w:color="auto"/>
              </w:divBdr>
            </w:div>
          </w:divsChild>
        </w:div>
        <w:div w:id="357051641">
          <w:marLeft w:val="0"/>
          <w:marRight w:val="0"/>
          <w:marTop w:val="0"/>
          <w:marBottom w:val="0"/>
          <w:divBdr>
            <w:top w:val="none" w:sz="0" w:space="0" w:color="auto"/>
            <w:left w:val="none" w:sz="0" w:space="0" w:color="auto"/>
            <w:bottom w:val="none" w:sz="0" w:space="0" w:color="auto"/>
            <w:right w:val="none" w:sz="0" w:space="0" w:color="auto"/>
          </w:divBdr>
          <w:divsChild>
            <w:div w:id="1826892573">
              <w:marLeft w:val="0"/>
              <w:marRight w:val="0"/>
              <w:marTop w:val="0"/>
              <w:marBottom w:val="0"/>
              <w:divBdr>
                <w:top w:val="none" w:sz="0" w:space="0" w:color="auto"/>
                <w:left w:val="none" w:sz="0" w:space="0" w:color="auto"/>
                <w:bottom w:val="none" w:sz="0" w:space="0" w:color="auto"/>
                <w:right w:val="none" w:sz="0" w:space="0" w:color="auto"/>
              </w:divBdr>
            </w:div>
          </w:divsChild>
        </w:div>
        <w:div w:id="378013124">
          <w:marLeft w:val="0"/>
          <w:marRight w:val="0"/>
          <w:marTop w:val="0"/>
          <w:marBottom w:val="0"/>
          <w:divBdr>
            <w:top w:val="none" w:sz="0" w:space="0" w:color="auto"/>
            <w:left w:val="none" w:sz="0" w:space="0" w:color="auto"/>
            <w:bottom w:val="none" w:sz="0" w:space="0" w:color="auto"/>
            <w:right w:val="none" w:sz="0" w:space="0" w:color="auto"/>
          </w:divBdr>
          <w:divsChild>
            <w:div w:id="487327898">
              <w:marLeft w:val="0"/>
              <w:marRight w:val="0"/>
              <w:marTop w:val="0"/>
              <w:marBottom w:val="0"/>
              <w:divBdr>
                <w:top w:val="none" w:sz="0" w:space="0" w:color="auto"/>
                <w:left w:val="none" w:sz="0" w:space="0" w:color="auto"/>
                <w:bottom w:val="none" w:sz="0" w:space="0" w:color="auto"/>
                <w:right w:val="none" w:sz="0" w:space="0" w:color="auto"/>
              </w:divBdr>
            </w:div>
            <w:div w:id="598951101">
              <w:marLeft w:val="0"/>
              <w:marRight w:val="0"/>
              <w:marTop w:val="0"/>
              <w:marBottom w:val="0"/>
              <w:divBdr>
                <w:top w:val="none" w:sz="0" w:space="0" w:color="auto"/>
                <w:left w:val="none" w:sz="0" w:space="0" w:color="auto"/>
                <w:bottom w:val="none" w:sz="0" w:space="0" w:color="auto"/>
                <w:right w:val="none" w:sz="0" w:space="0" w:color="auto"/>
              </w:divBdr>
            </w:div>
          </w:divsChild>
        </w:div>
        <w:div w:id="389502214">
          <w:marLeft w:val="0"/>
          <w:marRight w:val="0"/>
          <w:marTop w:val="0"/>
          <w:marBottom w:val="0"/>
          <w:divBdr>
            <w:top w:val="none" w:sz="0" w:space="0" w:color="auto"/>
            <w:left w:val="none" w:sz="0" w:space="0" w:color="auto"/>
            <w:bottom w:val="none" w:sz="0" w:space="0" w:color="auto"/>
            <w:right w:val="none" w:sz="0" w:space="0" w:color="auto"/>
          </w:divBdr>
          <w:divsChild>
            <w:div w:id="829950926">
              <w:marLeft w:val="0"/>
              <w:marRight w:val="0"/>
              <w:marTop w:val="0"/>
              <w:marBottom w:val="0"/>
              <w:divBdr>
                <w:top w:val="none" w:sz="0" w:space="0" w:color="auto"/>
                <w:left w:val="none" w:sz="0" w:space="0" w:color="auto"/>
                <w:bottom w:val="none" w:sz="0" w:space="0" w:color="auto"/>
                <w:right w:val="none" w:sz="0" w:space="0" w:color="auto"/>
              </w:divBdr>
            </w:div>
            <w:div w:id="1950896291">
              <w:marLeft w:val="0"/>
              <w:marRight w:val="0"/>
              <w:marTop w:val="0"/>
              <w:marBottom w:val="0"/>
              <w:divBdr>
                <w:top w:val="none" w:sz="0" w:space="0" w:color="auto"/>
                <w:left w:val="none" w:sz="0" w:space="0" w:color="auto"/>
                <w:bottom w:val="none" w:sz="0" w:space="0" w:color="auto"/>
                <w:right w:val="none" w:sz="0" w:space="0" w:color="auto"/>
              </w:divBdr>
            </w:div>
          </w:divsChild>
        </w:div>
        <w:div w:id="389546224">
          <w:marLeft w:val="0"/>
          <w:marRight w:val="0"/>
          <w:marTop w:val="0"/>
          <w:marBottom w:val="0"/>
          <w:divBdr>
            <w:top w:val="none" w:sz="0" w:space="0" w:color="auto"/>
            <w:left w:val="none" w:sz="0" w:space="0" w:color="auto"/>
            <w:bottom w:val="none" w:sz="0" w:space="0" w:color="auto"/>
            <w:right w:val="none" w:sz="0" w:space="0" w:color="auto"/>
          </w:divBdr>
          <w:divsChild>
            <w:div w:id="1535731980">
              <w:marLeft w:val="0"/>
              <w:marRight w:val="0"/>
              <w:marTop w:val="0"/>
              <w:marBottom w:val="0"/>
              <w:divBdr>
                <w:top w:val="none" w:sz="0" w:space="0" w:color="auto"/>
                <w:left w:val="none" w:sz="0" w:space="0" w:color="auto"/>
                <w:bottom w:val="none" w:sz="0" w:space="0" w:color="auto"/>
                <w:right w:val="none" w:sz="0" w:space="0" w:color="auto"/>
              </w:divBdr>
            </w:div>
          </w:divsChild>
        </w:div>
        <w:div w:id="389767808">
          <w:marLeft w:val="0"/>
          <w:marRight w:val="0"/>
          <w:marTop w:val="0"/>
          <w:marBottom w:val="0"/>
          <w:divBdr>
            <w:top w:val="none" w:sz="0" w:space="0" w:color="auto"/>
            <w:left w:val="none" w:sz="0" w:space="0" w:color="auto"/>
            <w:bottom w:val="none" w:sz="0" w:space="0" w:color="auto"/>
            <w:right w:val="none" w:sz="0" w:space="0" w:color="auto"/>
          </w:divBdr>
          <w:divsChild>
            <w:div w:id="136533359">
              <w:marLeft w:val="0"/>
              <w:marRight w:val="0"/>
              <w:marTop w:val="0"/>
              <w:marBottom w:val="0"/>
              <w:divBdr>
                <w:top w:val="none" w:sz="0" w:space="0" w:color="auto"/>
                <w:left w:val="none" w:sz="0" w:space="0" w:color="auto"/>
                <w:bottom w:val="none" w:sz="0" w:space="0" w:color="auto"/>
                <w:right w:val="none" w:sz="0" w:space="0" w:color="auto"/>
              </w:divBdr>
            </w:div>
          </w:divsChild>
        </w:div>
        <w:div w:id="392965720">
          <w:marLeft w:val="0"/>
          <w:marRight w:val="0"/>
          <w:marTop w:val="0"/>
          <w:marBottom w:val="0"/>
          <w:divBdr>
            <w:top w:val="none" w:sz="0" w:space="0" w:color="auto"/>
            <w:left w:val="none" w:sz="0" w:space="0" w:color="auto"/>
            <w:bottom w:val="none" w:sz="0" w:space="0" w:color="auto"/>
            <w:right w:val="none" w:sz="0" w:space="0" w:color="auto"/>
          </w:divBdr>
          <w:divsChild>
            <w:div w:id="497620467">
              <w:marLeft w:val="0"/>
              <w:marRight w:val="0"/>
              <w:marTop w:val="0"/>
              <w:marBottom w:val="0"/>
              <w:divBdr>
                <w:top w:val="none" w:sz="0" w:space="0" w:color="auto"/>
                <w:left w:val="none" w:sz="0" w:space="0" w:color="auto"/>
                <w:bottom w:val="none" w:sz="0" w:space="0" w:color="auto"/>
                <w:right w:val="none" w:sz="0" w:space="0" w:color="auto"/>
              </w:divBdr>
            </w:div>
          </w:divsChild>
        </w:div>
        <w:div w:id="400055725">
          <w:marLeft w:val="0"/>
          <w:marRight w:val="0"/>
          <w:marTop w:val="0"/>
          <w:marBottom w:val="0"/>
          <w:divBdr>
            <w:top w:val="none" w:sz="0" w:space="0" w:color="auto"/>
            <w:left w:val="none" w:sz="0" w:space="0" w:color="auto"/>
            <w:bottom w:val="none" w:sz="0" w:space="0" w:color="auto"/>
            <w:right w:val="none" w:sz="0" w:space="0" w:color="auto"/>
          </w:divBdr>
          <w:divsChild>
            <w:div w:id="1421758950">
              <w:marLeft w:val="0"/>
              <w:marRight w:val="0"/>
              <w:marTop w:val="0"/>
              <w:marBottom w:val="0"/>
              <w:divBdr>
                <w:top w:val="none" w:sz="0" w:space="0" w:color="auto"/>
                <w:left w:val="none" w:sz="0" w:space="0" w:color="auto"/>
                <w:bottom w:val="none" w:sz="0" w:space="0" w:color="auto"/>
                <w:right w:val="none" w:sz="0" w:space="0" w:color="auto"/>
              </w:divBdr>
            </w:div>
          </w:divsChild>
        </w:div>
        <w:div w:id="406418262">
          <w:marLeft w:val="0"/>
          <w:marRight w:val="0"/>
          <w:marTop w:val="0"/>
          <w:marBottom w:val="0"/>
          <w:divBdr>
            <w:top w:val="none" w:sz="0" w:space="0" w:color="auto"/>
            <w:left w:val="none" w:sz="0" w:space="0" w:color="auto"/>
            <w:bottom w:val="none" w:sz="0" w:space="0" w:color="auto"/>
            <w:right w:val="none" w:sz="0" w:space="0" w:color="auto"/>
          </w:divBdr>
          <w:divsChild>
            <w:div w:id="2098821029">
              <w:marLeft w:val="0"/>
              <w:marRight w:val="0"/>
              <w:marTop w:val="0"/>
              <w:marBottom w:val="0"/>
              <w:divBdr>
                <w:top w:val="none" w:sz="0" w:space="0" w:color="auto"/>
                <w:left w:val="none" w:sz="0" w:space="0" w:color="auto"/>
                <w:bottom w:val="none" w:sz="0" w:space="0" w:color="auto"/>
                <w:right w:val="none" w:sz="0" w:space="0" w:color="auto"/>
              </w:divBdr>
            </w:div>
          </w:divsChild>
        </w:div>
        <w:div w:id="411437049">
          <w:marLeft w:val="0"/>
          <w:marRight w:val="0"/>
          <w:marTop w:val="0"/>
          <w:marBottom w:val="0"/>
          <w:divBdr>
            <w:top w:val="none" w:sz="0" w:space="0" w:color="auto"/>
            <w:left w:val="none" w:sz="0" w:space="0" w:color="auto"/>
            <w:bottom w:val="none" w:sz="0" w:space="0" w:color="auto"/>
            <w:right w:val="none" w:sz="0" w:space="0" w:color="auto"/>
          </w:divBdr>
          <w:divsChild>
            <w:div w:id="1436441413">
              <w:marLeft w:val="0"/>
              <w:marRight w:val="0"/>
              <w:marTop w:val="0"/>
              <w:marBottom w:val="0"/>
              <w:divBdr>
                <w:top w:val="none" w:sz="0" w:space="0" w:color="auto"/>
                <w:left w:val="none" w:sz="0" w:space="0" w:color="auto"/>
                <w:bottom w:val="none" w:sz="0" w:space="0" w:color="auto"/>
                <w:right w:val="none" w:sz="0" w:space="0" w:color="auto"/>
              </w:divBdr>
            </w:div>
          </w:divsChild>
        </w:div>
        <w:div w:id="427040473">
          <w:marLeft w:val="0"/>
          <w:marRight w:val="0"/>
          <w:marTop w:val="0"/>
          <w:marBottom w:val="0"/>
          <w:divBdr>
            <w:top w:val="none" w:sz="0" w:space="0" w:color="auto"/>
            <w:left w:val="none" w:sz="0" w:space="0" w:color="auto"/>
            <w:bottom w:val="none" w:sz="0" w:space="0" w:color="auto"/>
            <w:right w:val="none" w:sz="0" w:space="0" w:color="auto"/>
          </w:divBdr>
          <w:divsChild>
            <w:div w:id="572201603">
              <w:marLeft w:val="0"/>
              <w:marRight w:val="0"/>
              <w:marTop w:val="0"/>
              <w:marBottom w:val="0"/>
              <w:divBdr>
                <w:top w:val="none" w:sz="0" w:space="0" w:color="auto"/>
                <w:left w:val="none" w:sz="0" w:space="0" w:color="auto"/>
                <w:bottom w:val="none" w:sz="0" w:space="0" w:color="auto"/>
                <w:right w:val="none" w:sz="0" w:space="0" w:color="auto"/>
              </w:divBdr>
            </w:div>
          </w:divsChild>
        </w:div>
        <w:div w:id="427044311">
          <w:marLeft w:val="0"/>
          <w:marRight w:val="0"/>
          <w:marTop w:val="0"/>
          <w:marBottom w:val="0"/>
          <w:divBdr>
            <w:top w:val="none" w:sz="0" w:space="0" w:color="auto"/>
            <w:left w:val="none" w:sz="0" w:space="0" w:color="auto"/>
            <w:bottom w:val="none" w:sz="0" w:space="0" w:color="auto"/>
            <w:right w:val="none" w:sz="0" w:space="0" w:color="auto"/>
          </w:divBdr>
          <w:divsChild>
            <w:div w:id="880901957">
              <w:marLeft w:val="0"/>
              <w:marRight w:val="0"/>
              <w:marTop w:val="0"/>
              <w:marBottom w:val="0"/>
              <w:divBdr>
                <w:top w:val="none" w:sz="0" w:space="0" w:color="auto"/>
                <w:left w:val="none" w:sz="0" w:space="0" w:color="auto"/>
                <w:bottom w:val="none" w:sz="0" w:space="0" w:color="auto"/>
                <w:right w:val="none" w:sz="0" w:space="0" w:color="auto"/>
              </w:divBdr>
            </w:div>
          </w:divsChild>
        </w:div>
        <w:div w:id="452863942">
          <w:marLeft w:val="0"/>
          <w:marRight w:val="0"/>
          <w:marTop w:val="0"/>
          <w:marBottom w:val="0"/>
          <w:divBdr>
            <w:top w:val="none" w:sz="0" w:space="0" w:color="auto"/>
            <w:left w:val="none" w:sz="0" w:space="0" w:color="auto"/>
            <w:bottom w:val="none" w:sz="0" w:space="0" w:color="auto"/>
            <w:right w:val="none" w:sz="0" w:space="0" w:color="auto"/>
          </w:divBdr>
          <w:divsChild>
            <w:div w:id="1879777353">
              <w:marLeft w:val="0"/>
              <w:marRight w:val="0"/>
              <w:marTop w:val="0"/>
              <w:marBottom w:val="0"/>
              <w:divBdr>
                <w:top w:val="none" w:sz="0" w:space="0" w:color="auto"/>
                <w:left w:val="none" w:sz="0" w:space="0" w:color="auto"/>
                <w:bottom w:val="none" w:sz="0" w:space="0" w:color="auto"/>
                <w:right w:val="none" w:sz="0" w:space="0" w:color="auto"/>
              </w:divBdr>
            </w:div>
          </w:divsChild>
        </w:div>
        <w:div w:id="455487024">
          <w:marLeft w:val="0"/>
          <w:marRight w:val="0"/>
          <w:marTop w:val="0"/>
          <w:marBottom w:val="0"/>
          <w:divBdr>
            <w:top w:val="none" w:sz="0" w:space="0" w:color="auto"/>
            <w:left w:val="none" w:sz="0" w:space="0" w:color="auto"/>
            <w:bottom w:val="none" w:sz="0" w:space="0" w:color="auto"/>
            <w:right w:val="none" w:sz="0" w:space="0" w:color="auto"/>
          </w:divBdr>
          <w:divsChild>
            <w:div w:id="743794953">
              <w:marLeft w:val="0"/>
              <w:marRight w:val="0"/>
              <w:marTop w:val="0"/>
              <w:marBottom w:val="0"/>
              <w:divBdr>
                <w:top w:val="none" w:sz="0" w:space="0" w:color="auto"/>
                <w:left w:val="none" w:sz="0" w:space="0" w:color="auto"/>
                <w:bottom w:val="none" w:sz="0" w:space="0" w:color="auto"/>
                <w:right w:val="none" w:sz="0" w:space="0" w:color="auto"/>
              </w:divBdr>
            </w:div>
          </w:divsChild>
        </w:div>
        <w:div w:id="463163582">
          <w:marLeft w:val="0"/>
          <w:marRight w:val="0"/>
          <w:marTop w:val="0"/>
          <w:marBottom w:val="0"/>
          <w:divBdr>
            <w:top w:val="none" w:sz="0" w:space="0" w:color="auto"/>
            <w:left w:val="none" w:sz="0" w:space="0" w:color="auto"/>
            <w:bottom w:val="none" w:sz="0" w:space="0" w:color="auto"/>
            <w:right w:val="none" w:sz="0" w:space="0" w:color="auto"/>
          </w:divBdr>
          <w:divsChild>
            <w:div w:id="36591669">
              <w:marLeft w:val="0"/>
              <w:marRight w:val="0"/>
              <w:marTop w:val="0"/>
              <w:marBottom w:val="0"/>
              <w:divBdr>
                <w:top w:val="none" w:sz="0" w:space="0" w:color="auto"/>
                <w:left w:val="none" w:sz="0" w:space="0" w:color="auto"/>
                <w:bottom w:val="none" w:sz="0" w:space="0" w:color="auto"/>
                <w:right w:val="none" w:sz="0" w:space="0" w:color="auto"/>
              </w:divBdr>
            </w:div>
            <w:div w:id="1295939419">
              <w:marLeft w:val="0"/>
              <w:marRight w:val="0"/>
              <w:marTop w:val="0"/>
              <w:marBottom w:val="0"/>
              <w:divBdr>
                <w:top w:val="none" w:sz="0" w:space="0" w:color="auto"/>
                <w:left w:val="none" w:sz="0" w:space="0" w:color="auto"/>
                <w:bottom w:val="none" w:sz="0" w:space="0" w:color="auto"/>
                <w:right w:val="none" w:sz="0" w:space="0" w:color="auto"/>
              </w:divBdr>
            </w:div>
            <w:div w:id="1577058322">
              <w:marLeft w:val="0"/>
              <w:marRight w:val="0"/>
              <w:marTop w:val="0"/>
              <w:marBottom w:val="0"/>
              <w:divBdr>
                <w:top w:val="none" w:sz="0" w:space="0" w:color="auto"/>
                <w:left w:val="none" w:sz="0" w:space="0" w:color="auto"/>
                <w:bottom w:val="none" w:sz="0" w:space="0" w:color="auto"/>
                <w:right w:val="none" w:sz="0" w:space="0" w:color="auto"/>
              </w:divBdr>
            </w:div>
          </w:divsChild>
        </w:div>
        <w:div w:id="465245643">
          <w:marLeft w:val="0"/>
          <w:marRight w:val="0"/>
          <w:marTop w:val="0"/>
          <w:marBottom w:val="0"/>
          <w:divBdr>
            <w:top w:val="none" w:sz="0" w:space="0" w:color="auto"/>
            <w:left w:val="none" w:sz="0" w:space="0" w:color="auto"/>
            <w:bottom w:val="none" w:sz="0" w:space="0" w:color="auto"/>
            <w:right w:val="none" w:sz="0" w:space="0" w:color="auto"/>
          </w:divBdr>
          <w:divsChild>
            <w:div w:id="239141008">
              <w:marLeft w:val="0"/>
              <w:marRight w:val="0"/>
              <w:marTop w:val="0"/>
              <w:marBottom w:val="0"/>
              <w:divBdr>
                <w:top w:val="none" w:sz="0" w:space="0" w:color="auto"/>
                <w:left w:val="none" w:sz="0" w:space="0" w:color="auto"/>
                <w:bottom w:val="none" w:sz="0" w:space="0" w:color="auto"/>
                <w:right w:val="none" w:sz="0" w:space="0" w:color="auto"/>
              </w:divBdr>
            </w:div>
          </w:divsChild>
        </w:div>
        <w:div w:id="468017164">
          <w:marLeft w:val="0"/>
          <w:marRight w:val="0"/>
          <w:marTop w:val="0"/>
          <w:marBottom w:val="0"/>
          <w:divBdr>
            <w:top w:val="none" w:sz="0" w:space="0" w:color="auto"/>
            <w:left w:val="none" w:sz="0" w:space="0" w:color="auto"/>
            <w:bottom w:val="none" w:sz="0" w:space="0" w:color="auto"/>
            <w:right w:val="none" w:sz="0" w:space="0" w:color="auto"/>
          </w:divBdr>
          <w:divsChild>
            <w:div w:id="596401463">
              <w:marLeft w:val="0"/>
              <w:marRight w:val="0"/>
              <w:marTop w:val="0"/>
              <w:marBottom w:val="0"/>
              <w:divBdr>
                <w:top w:val="none" w:sz="0" w:space="0" w:color="auto"/>
                <w:left w:val="none" w:sz="0" w:space="0" w:color="auto"/>
                <w:bottom w:val="none" w:sz="0" w:space="0" w:color="auto"/>
                <w:right w:val="none" w:sz="0" w:space="0" w:color="auto"/>
              </w:divBdr>
            </w:div>
          </w:divsChild>
        </w:div>
        <w:div w:id="489835042">
          <w:marLeft w:val="0"/>
          <w:marRight w:val="0"/>
          <w:marTop w:val="0"/>
          <w:marBottom w:val="0"/>
          <w:divBdr>
            <w:top w:val="none" w:sz="0" w:space="0" w:color="auto"/>
            <w:left w:val="none" w:sz="0" w:space="0" w:color="auto"/>
            <w:bottom w:val="none" w:sz="0" w:space="0" w:color="auto"/>
            <w:right w:val="none" w:sz="0" w:space="0" w:color="auto"/>
          </w:divBdr>
          <w:divsChild>
            <w:div w:id="1166092298">
              <w:marLeft w:val="0"/>
              <w:marRight w:val="0"/>
              <w:marTop w:val="0"/>
              <w:marBottom w:val="0"/>
              <w:divBdr>
                <w:top w:val="none" w:sz="0" w:space="0" w:color="auto"/>
                <w:left w:val="none" w:sz="0" w:space="0" w:color="auto"/>
                <w:bottom w:val="none" w:sz="0" w:space="0" w:color="auto"/>
                <w:right w:val="none" w:sz="0" w:space="0" w:color="auto"/>
              </w:divBdr>
            </w:div>
          </w:divsChild>
        </w:div>
        <w:div w:id="501893117">
          <w:marLeft w:val="0"/>
          <w:marRight w:val="0"/>
          <w:marTop w:val="0"/>
          <w:marBottom w:val="0"/>
          <w:divBdr>
            <w:top w:val="none" w:sz="0" w:space="0" w:color="auto"/>
            <w:left w:val="none" w:sz="0" w:space="0" w:color="auto"/>
            <w:bottom w:val="none" w:sz="0" w:space="0" w:color="auto"/>
            <w:right w:val="none" w:sz="0" w:space="0" w:color="auto"/>
          </w:divBdr>
          <w:divsChild>
            <w:div w:id="2033259415">
              <w:marLeft w:val="0"/>
              <w:marRight w:val="0"/>
              <w:marTop w:val="0"/>
              <w:marBottom w:val="0"/>
              <w:divBdr>
                <w:top w:val="none" w:sz="0" w:space="0" w:color="auto"/>
                <w:left w:val="none" w:sz="0" w:space="0" w:color="auto"/>
                <w:bottom w:val="none" w:sz="0" w:space="0" w:color="auto"/>
                <w:right w:val="none" w:sz="0" w:space="0" w:color="auto"/>
              </w:divBdr>
            </w:div>
          </w:divsChild>
        </w:div>
        <w:div w:id="533006111">
          <w:marLeft w:val="0"/>
          <w:marRight w:val="0"/>
          <w:marTop w:val="0"/>
          <w:marBottom w:val="0"/>
          <w:divBdr>
            <w:top w:val="none" w:sz="0" w:space="0" w:color="auto"/>
            <w:left w:val="none" w:sz="0" w:space="0" w:color="auto"/>
            <w:bottom w:val="none" w:sz="0" w:space="0" w:color="auto"/>
            <w:right w:val="none" w:sz="0" w:space="0" w:color="auto"/>
          </w:divBdr>
          <w:divsChild>
            <w:div w:id="1777286863">
              <w:marLeft w:val="0"/>
              <w:marRight w:val="0"/>
              <w:marTop w:val="0"/>
              <w:marBottom w:val="0"/>
              <w:divBdr>
                <w:top w:val="none" w:sz="0" w:space="0" w:color="auto"/>
                <w:left w:val="none" w:sz="0" w:space="0" w:color="auto"/>
                <w:bottom w:val="none" w:sz="0" w:space="0" w:color="auto"/>
                <w:right w:val="none" w:sz="0" w:space="0" w:color="auto"/>
              </w:divBdr>
            </w:div>
          </w:divsChild>
        </w:div>
        <w:div w:id="538082605">
          <w:marLeft w:val="0"/>
          <w:marRight w:val="0"/>
          <w:marTop w:val="0"/>
          <w:marBottom w:val="0"/>
          <w:divBdr>
            <w:top w:val="none" w:sz="0" w:space="0" w:color="auto"/>
            <w:left w:val="none" w:sz="0" w:space="0" w:color="auto"/>
            <w:bottom w:val="none" w:sz="0" w:space="0" w:color="auto"/>
            <w:right w:val="none" w:sz="0" w:space="0" w:color="auto"/>
          </w:divBdr>
          <w:divsChild>
            <w:div w:id="205141123">
              <w:marLeft w:val="0"/>
              <w:marRight w:val="0"/>
              <w:marTop w:val="0"/>
              <w:marBottom w:val="0"/>
              <w:divBdr>
                <w:top w:val="none" w:sz="0" w:space="0" w:color="auto"/>
                <w:left w:val="none" w:sz="0" w:space="0" w:color="auto"/>
                <w:bottom w:val="none" w:sz="0" w:space="0" w:color="auto"/>
                <w:right w:val="none" w:sz="0" w:space="0" w:color="auto"/>
              </w:divBdr>
            </w:div>
          </w:divsChild>
        </w:div>
        <w:div w:id="545024958">
          <w:marLeft w:val="0"/>
          <w:marRight w:val="0"/>
          <w:marTop w:val="0"/>
          <w:marBottom w:val="0"/>
          <w:divBdr>
            <w:top w:val="none" w:sz="0" w:space="0" w:color="auto"/>
            <w:left w:val="none" w:sz="0" w:space="0" w:color="auto"/>
            <w:bottom w:val="none" w:sz="0" w:space="0" w:color="auto"/>
            <w:right w:val="none" w:sz="0" w:space="0" w:color="auto"/>
          </w:divBdr>
          <w:divsChild>
            <w:div w:id="1826237130">
              <w:marLeft w:val="0"/>
              <w:marRight w:val="0"/>
              <w:marTop w:val="0"/>
              <w:marBottom w:val="0"/>
              <w:divBdr>
                <w:top w:val="none" w:sz="0" w:space="0" w:color="auto"/>
                <w:left w:val="none" w:sz="0" w:space="0" w:color="auto"/>
                <w:bottom w:val="none" w:sz="0" w:space="0" w:color="auto"/>
                <w:right w:val="none" w:sz="0" w:space="0" w:color="auto"/>
              </w:divBdr>
            </w:div>
          </w:divsChild>
        </w:div>
        <w:div w:id="553152290">
          <w:marLeft w:val="0"/>
          <w:marRight w:val="0"/>
          <w:marTop w:val="0"/>
          <w:marBottom w:val="0"/>
          <w:divBdr>
            <w:top w:val="none" w:sz="0" w:space="0" w:color="auto"/>
            <w:left w:val="none" w:sz="0" w:space="0" w:color="auto"/>
            <w:bottom w:val="none" w:sz="0" w:space="0" w:color="auto"/>
            <w:right w:val="none" w:sz="0" w:space="0" w:color="auto"/>
          </w:divBdr>
          <w:divsChild>
            <w:div w:id="413284303">
              <w:marLeft w:val="0"/>
              <w:marRight w:val="0"/>
              <w:marTop w:val="0"/>
              <w:marBottom w:val="0"/>
              <w:divBdr>
                <w:top w:val="none" w:sz="0" w:space="0" w:color="auto"/>
                <w:left w:val="none" w:sz="0" w:space="0" w:color="auto"/>
                <w:bottom w:val="none" w:sz="0" w:space="0" w:color="auto"/>
                <w:right w:val="none" w:sz="0" w:space="0" w:color="auto"/>
              </w:divBdr>
            </w:div>
          </w:divsChild>
        </w:div>
        <w:div w:id="616134822">
          <w:marLeft w:val="0"/>
          <w:marRight w:val="0"/>
          <w:marTop w:val="0"/>
          <w:marBottom w:val="0"/>
          <w:divBdr>
            <w:top w:val="none" w:sz="0" w:space="0" w:color="auto"/>
            <w:left w:val="none" w:sz="0" w:space="0" w:color="auto"/>
            <w:bottom w:val="none" w:sz="0" w:space="0" w:color="auto"/>
            <w:right w:val="none" w:sz="0" w:space="0" w:color="auto"/>
          </w:divBdr>
          <w:divsChild>
            <w:div w:id="1903441384">
              <w:marLeft w:val="0"/>
              <w:marRight w:val="0"/>
              <w:marTop w:val="0"/>
              <w:marBottom w:val="0"/>
              <w:divBdr>
                <w:top w:val="none" w:sz="0" w:space="0" w:color="auto"/>
                <w:left w:val="none" w:sz="0" w:space="0" w:color="auto"/>
                <w:bottom w:val="none" w:sz="0" w:space="0" w:color="auto"/>
                <w:right w:val="none" w:sz="0" w:space="0" w:color="auto"/>
              </w:divBdr>
            </w:div>
          </w:divsChild>
        </w:div>
        <w:div w:id="617755759">
          <w:marLeft w:val="0"/>
          <w:marRight w:val="0"/>
          <w:marTop w:val="0"/>
          <w:marBottom w:val="0"/>
          <w:divBdr>
            <w:top w:val="none" w:sz="0" w:space="0" w:color="auto"/>
            <w:left w:val="none" w:sz="0" w:space="0" w:color="auto"/>
            <w:bottom w:val="none" w:sz="0" w:space="0" w:color="auto"/>
            <w:right w:val="none" w:sz="0" w:space="0" w:color="auto"/>
          </w:divBdr>
          <w:divsChild>
            <w:div w:id="15229022">
              <w:marLeft w:val="0"/>
              <w:marRight w:val="0"/>
              <w:marTop w:val="0"/>
              <w:marBottom w:val="0"/>
              <w:divBdr>
                <w:top w:val="none" w:sz="0" w:space="0" w:color="auto"/>
                <w:left w:val="none" w:sz="0" w:space="0" w:color="auto"/>
                <w:bottom w:val="none" w:sz="0" w:space="0" w:color="auto"/>
                <w:right w:val="none" w:sz="0" w:space="0" w:color="auto"/>
              </w:divBdr>
            </w:div>
          </w:divsChild>
        </w:div>
        <w:div w:id="648096437">
          <w:marLeft w:val="0"/>
          <w:marRight w:val="0"/>
          <w:marTop w:val="0"/>
          <w:marBottom w:val="0"/>
          <w:divBdr>
            <w:top w:val="none" w:sz="0" w:space="0" w:color="auto"/>
            <w:left w:val="none" w:sz="0" w:space="0" w:color="auto"/>
            <w:bottom w:val="none" w:sz="0" w:space="0" w:color="auto"/>
            <w:right w:val="none" w:sz="0" w:space="0" w:color="auto"/>
          </w:divBdr>
          <w:divsChild>
            <w:div w:id="1579318792">
              <w:marLeft w:val="0"/>
              <w:marRight w:val="0"/>
              <w:marTop w:val="0"/>
              <w:marBottom w:val="0"/>
              <w:divBdr>
                <w:top w:val="none" w:sz="0" w:space="0" w:color="auto"/>
                <w:left w:val="none" w:sz="0" w:space="0" w:color="auto"/>
                <w:bottom w:val="none" w:sz="0" w:space="0" w:color="auto"/>
                <w:right w:val="none" w:sz="0" w:space="0" w:color="auto"/>
              </w:divBdr>
            </w:div>
          </w:divsChild>
        </w:div>
        <w:div w:id="648441910">
          <w:marLeft w:val="0"/>
          <w:marRight w:val="0"/>
          <w:marTop w:val="0"/>
          <w:marBottom w:val="0"/>
          <w:divBdr>
            <w:top w:val="none" w:sz="0" w:space="0" w:color="auto"/>
            <w:left w:val="none" w:sz="0" w:space="0" w:color="auto"/>
            <w:bottom w:val="none" w:sz="0" w:space="0" w:color="auto"/>
            <w:right w:val="none" w:sz="0" w:space="0" w:color="auto"/>
          </w:divBdr>
          <w:divsChild>
            <w:div w:id="1834057578">
              <w:marLeft w:val="0"/>
              <w:marRight w:val="0"/>
              <w:marTop w:val="0"/>
              <w:marBottom w:val="0"/>
              <w:divBdr>
                <w:top w:val="none" w:sz="0" w:space="0" w:color="auto"/>
                <w:left w:val="none" w:sz="0" w:space="0" w:color="auto"/>
                <w:bottom w:val="none" w:sz="0" w:space="0" w:color="auto"/>
                <w:right w:val="none" w:sz="0" w:space="0" w:color="auto"/>
              </w:divBdr>
            </w:div>
          </w:divsChild>
        </w:div>
        <w:div w:id="692875869">
          <w:marLeft w:val="0"/>
          <w:marRight w:val="0"/>
          <w:marTop w:val="0"/>
          <w:marBottom w:val="0"/>
          <w:divBdr>
            <w:top w:val="none" w:sz="0" w:space="0" w:color="auto"/>
            <w:left w:val="none" w:sz="0" w:space="0" w:color="auto"/>
            <w:bottom w:val="none" w:sz="0" w:space="0" w:color="auto"/>
            <w:right w:val="none" w:sz="0" w:space="0" w:color="auto"/>
          </w:divBdr>
          <w:divsChild>
            <w:div w:id="2043359296">
              <w:marLeft w:val="0"/>
              <w:marRight w:val="0"/>
              <w:marTop w:val="0"/>
              <w:marBottom w:val="0"/>
              <w:divBdr>
                <w:top w:val="none" w:sz="0" w:space="0" w:color="auto"/>
                <w:left w:val="none" w:sz="0" w:space="0" w:color="auto"/>
                <w:bottom w:val="none" w:sz="0" w:space="0" w:color="auto"/>
                <w:right w:val="none" w:sz="0" w:space="0" w:color="auto"/>
              </w:divBdr>
            </w:div>
          </w:divsChild>
        </w:div>
        <w:div w:id="712538979">
          <w:marLeft w:val="0"/>
          <w:marRight w:val="0"/>
          <w:marTop w:val="0"/>
          <w:marBottom w:val="0"/>
          <w:divBdr>
            <w:top w:val="none" w:sz="0" w:space="0" w:color="auto"/>
            <w:left w:val="none" w:sz="0" w:space="0" w:color="auto"/>
            <w:bottom w:val="none" w:sz="0" w:space="0" w:color="auto"/>
            <w:right w:val="none" w:sz="0" w:space="0" w:color="auto"/>
          </w:divBdr>
          <w:divsChild>
            <w:div w:id="589200897">
              <w:marLeft w:val="0"/>
              <w:marRight w:val="0"/>
              <w:marTop w:val="0"/>
              <w:marBottom w:val="0"/>
              <w:divBdr>
                <w:top w:val="none" w:sz="0" w:space="0" w:color="auto"/>
                <w:left w:val="none" w:sz="0" w:space="0" w:color="auto"/>
                <w:bottom w:val="none" w:sz="0" w:space="0" w:color="auto"/>
                <w:right w:val="none" w:sz="0" w:space="0" w:color="auto"/>
              </w:divBdr>
            </w:div>
          </w:divsChild>
        </w:div>
        <w:div w:id="716204310">
          <w:marLeft w:val="0"/>
          <w:marRight w:val="0"/>
          <w:marTop w:val="0"/>
          <w:marBottom w:val="0"/>
          <w:divBdr>
            <w:top w:val="none" w:sz="0" w:space="0" w:color="auto"/>
            <w:left w:val="none" w:sz="0" w:space="0" w:color="auto"/>
            <w:bottom w:val="none" w:sz="0" w:space="0" w:color="auto"/>
            <w:right w:val="none" w:sz="0" w:space="0" w:color="auto"/>
          </w:divBdr>
          <w:divsChild>
            <w:div w:id="1788499198">
              <w:marLeft w:val="0"/>
              <w:marRight w:val="0"/>
              <w:marTop w:val="0"/>
              <w:marBottom w:val="0"/>
              <w:divBdr>
                <w:top w:val="none" w:sz="0" w:space="0" w:color="auto"/>
                <w:left w:val="none" w:sz="0" w:space="0" w:color="auto"/>
                <w:bottom w:val="none" w:sz="0" w:space="0" w:color="auto"/>
                <w:right w:val="none" w:sz="0" w:space="0" w:color="auto"/>
              </w:divBdr>
            </w:div>
          </w:divsChild>
        </w:div>
        <w:div w:id="743066426">
          <w:marLeft w:val="0"/>
          <w:marRight w:val="0"/>
          <w:marTop w:val="0"/>
          <w:marBottom w:val="0"/>
          <w:divBdr>
            <w:top w:val="none" w:sz="0" w:space="0" w:color="auto"/>
            <w:left w:val="none" w:sz="0" w:space="0" w:color="auto"/>
            <w:bottom w:val="none" w:sz="0" w:space="0" w:color="auto"/>
            <w:right w:val="none" w:sz="0" w:space="0" w:color="auto"/>
          </w:divBdr>
          <w:divsChild>
            <w:div w:id="285700435">
              <w:marLeft w:val="0"/>
              <w:marRight w:val="0"/>
              <w:marTop w:val="0"/>
              <w:marBottom w:val="0"/>
              <w:divBdr>
                <w:top w:val="none" w:sz="0" w:space="0" w:color="auto"/>
                <w:left w:val="none" w:sz="0" w:space="0" w:color="auto"/>
                <w:bottom w:val="none" w:sz="0" w:space="0" w:color="auto"/>
                <w:right w:val="none" w:sz="0" w:space="0" w:color="auto"/>
              </w:divBdr>
            </w:div>
          </w:divsChild>
        </w:div>
        <w:div w:id="746269308">
          <w:marLeft w:val="0"/>
          <w:marRight w:val="0"/>
          <w:marTop w:val="0"/>
          <w:marBottom w:val="0"/>
          <w:divBdr>
            <w:top w:val="none" w:sz="0" w:space="0" w:color="auto"/>
            <w:left w:val="none" w:sz="0" w:space="0" w:color="auto"/>
            <w:bottom w:val="none" w:sz="0" w:space="0" w:color="auto"/>
            <w:right w:val="none" w:sz="0" w:space="0" w:color="auto"/>
          </w:divBdr>
          <w:divsChild>
            <w:div w:id="1233471898">
              <w:marLeft w:val="0"/>
              <w:marRight w:val="0"/>
              <w:marTop w:val="0"/>
              <w:marBottom w:val="0"/>
              <w:divBdr>
                <w:top w:val="none" w:sz="0" w:space="0" w:color="auto"/>
                <w:left w:val="none" w:sz="0" w:space="0" w:color="auto"/>
                <w:bottom w:val="none" w:sz="0" w:space="0" w:color="auto"/>
                <w:right w:val="none" w:sz="0" w:space="0" w:color="auto"/>
              </w:divBdr>
            </w:div>
          </w:divsChild>
        </w:div>
        <w:div w:id="747651244">
          <w:marLeft w:val="0"/>
          <w:marRight w:val="0"/>
          <w:marTop w:val="0"/>
          <w:marBottom w:val="0"/>
          <w:divBdr>
            <w:top w:val="none" w:sz="0" w:space="0" w:color="auto"/>
            <w:left w:val="none" w:sz="0" w:space="0" w:color="auto"/>
            <w:bottom w:val="none" w:sz="0" w:space="0" w:color="auto"/>
            <w:right w:val="none" w:sz="0" w:space="0" w:color="auto"/>
          </w:divBdr>
          <w:divsChild>
            <w:div w:id="447622418">
              <w:marLeft w:val="0"/>
              <w:marRight w:val="0"/>
              <w:marTop w:val="0"/>
              <w:marBottom w:val="0"/>
              <w:divBdr>
                <w:top w:val="none" w:sz="0" w:space="0" w:color="auto"/>
                <w:left w:val="none" w:sz="0" w:space="0" w:color="auto"/>
                <w:bottom w:val="none" w:sz="0" w:space="0" w:color="auto"/>
                <w:right w:val="none" w:sz="0" w:space="0" w:color="auto"/>
              </w:divBdr>
            </w:div>
          </w:divsChild>
        </w:div>
        <w:div w:id="753555533">
          <w:marLeft w:val="0"/>
          <w:marRight w:val="0"/>
          <w:marTop w:val="0"/>
          <w:marBottom w:val="0"/>
          <w:divBdr>
            <w:top w:val="none" w:sz="0" w:space="0" w:color="auto"/>
            <w:left w:val="none" w:sz="0" w:space="0" w:color="auto"/>
            <w:bottom w:val="none" w:sz="0" w:space="0" w:color="auto"/>
            <w:right w:val="none" w:sz="0" w:space="0" w:color="auto"/>
          </w:divBdr>
          <w:divsChild>
            <w:div w:id="195504849">
              <w:marLeft w:val="0"/>
              <w:marRight w:val="0"/>
              <w:marTop w:val="0"/>
              <w:marBottom w:val="0"/>
              <w:divBdr>
                <w:top w:val="none" w:sz="0" w:space="0" w:color="auto"/>
                <w:left w:val="none" w:sz="0" w:space="0" w:color="auto"/>
                <w:bottom w:val="none" w:sz="0" w:space="0" w:color="auto"/>
                <w:right w:val="none" w:sz="0" w:space="0" w:color="auto"/>
              </w:divBdr>
            </w:div>
          </w:divsChild>
        </w:div>
        <w:div w:id="759183032">
          <w:marLeft w:val="0"/>
          <w:marRight w:val="0"/>
          <w:marTop w:val="0"/>
          <w:marBottom w:val="0"/>
          <w:divBdr>
            <w:top w:val="none" w:sz="0" w:space="0" w:color="auto"/>
            <w:left w:val="none" w:sz="0" w:space="0" w:color="auto"/>
            <w:bottom w:val="none" w:sz="0" w:space="0" w:color="auto"/>
            <w:right w:val="none" w:sz="0" w:space="0" w:color="auto"/>
          </w:divBdr>
          <w:divsChild>
            <w:div w:id="1338383293">
              <w:marLeft w:val="0"/>
              <w:marRight w:val="0"/>
              <w:marTop w:val="0"/>
              <w:marBottom w:val="0"/>
              <w:divBdr>
                <w:top w:val="none" w:sz="0" w:space="0" w:color="auto"/>
                <w:left w:val="none" w:sz="0" w:space="0" w:color="auto"/>
                <w:bottom w:val="none" w:sz="0" w:space="0" w:color="auto"/>
                <w:right w:val="none" w:sz="0" w:space="0" w:color="auto"/>
              </w:divBdr>
            </w:div>
          </w:divsChild>
        </w:div>
        <w:div w:id="763262907">
          <w:marLeft w:val="0"/>
          <w:marRight w:val="0"/>
          <w:marTop w:val="0"/>
          <w:marBottom w:val="0"/>
          <w:divBdr>
            <w:top w:val="none" w:sz="0" w:space="0" w:color="auto"/>
            <w:left w:val="none" w:sz="0" w:space="0" w:color="auto"/>
            <w:bottom w:val="none" w:sz="0" w:space="0" w:color="auto"/>
            <w:right w:val="none" w:sz="0" w:space="0" w:color="auto"/>
          </w:divBdr>
          <w:divsChild>
            <w:div w:id="1409575856">
              <w:marLeft w:val="0"/>
              <w:marRight w:val="0"/>
              <w:marTop w:val="0"/>
              <w:marBottom w:val="0"/>
              <w:divBdr>
                <w:top w:val="none" w:sz="0" w:space="0" w:color="auto"/>
                <w:left w:val="none" w:sz="0" w:space="0" w:color="auto"/>
                <w:bottom w:val="none" w:sz="0" w:space="0" w:color="auto"/>
                <w:right w:val="none" w:sz="0" w:space="0" w:color="auto"/>
              </w:divBdr>
            </w:div>
            <w:div w:id="1919636187">
              <w:marLeft w:val="0"/>
              <w:marRight w:val="0"/>
              <w:marTop w:val="0"/>
              <w:marBottom w:val="0"/>
              <w:divBdr>
                <w:top w:val="none" w:sz="0" w:space="0" w:color="auto"/>
                <w:left w:val="none" w:sz="0" w:space="0" w:color="auto"/>
                <w:bottom w:val="none" w:sz="0" w:space="0" w:color="auto"/>
                <w:right w:val="none" w:sz="0" w:space="0" w:color="auto"/>
              </w:divBdr>
            </w:div>
          </w:divsChild>
        </w:div>
        <w:div w:id="787312053">
          <w:marLeft w:val="0"/>
          <w:marRight w:val="0"/>
          <w:marTop w:val="0"/>
          <w:marBottom w:val="0"/>
          <w:divBdr>
            <w:top w:val="none" w:sz="0" w:space="0" w:color="auto"/>
            <w:left w:val="none" w:sz="0" w:space="0" w:color="auto"/>
            <w:bottom w:val="none" w:sz="0" w:space="0" w:color="auto"/>
            <w:right w:val="none" w:sz="0" w:space="0" w:color="auto"/>
          </w:divBdr>
          <w:divsChild>
            <w:div w:id="2125879930">
              <w:marLeft w:val="0"/>
              <w:marRight w:val="0"/>
              <w:marTop w:val="0"/>
              <w:marBottom w:val="0"/>
              <w:divBdr>
                <w:top w:val="none" w:sz="0" w:space="0" w:color="auto"/>
                <w:left w:val="none" w:sz="0" w:space="0" w:color="auto"/>
                <w:bottom w:val="none" w:sz="0" w:space="0" w:color="auto"/>
                <w:right w:val="none" w:sz="0" w:space="0" w:color="auto"/>
              </w:divBdr>
            </w:div>
          </w:divsChild>
        </w:div>
        <w:div w:id="792942555">
          <w:marLeft w:val="0"/>
          <w:marRight w:val="0"/>
          <w:marTop w:val="0"/>
          <w:marBottom w:val="0"/>
          <w:divBdr>
            <w:top w:val="none" w:sz="0" w:space="0" w:color="auto"/>
            <w:left w:val="none" w:sz="0" w:space="0" w:color="auto"/>
            <w:bottom w:val="none" w:sz="0" w:space="0" w:color="auto"/>
            <w:right w:val="none" w:sz="0" w:space="0" w:color="auto"/>
          </w:divBdr>
          <w:divsChild>
            <w:div w:id="163085786">
              <w:marLeft w:val="0"/>
              <w:marRight w:val="0"/>
              <w:marTop w:val="0"/>
              <w:marBottom w:val="0"/>
              <w:divBdr>
                <w:top w:val="none" w:sz="0" w:space="0" w:color="auto"/>
                <w:left w:val="none" w:sz="0" w:space="0" w:color="auto"/>
                <w:bottom w:val="none" w:sz="0" w:space="0" w:color="auto"/>
                <w:right w:val="none" w:sz="0" w:space="0" w:color="auto"/>
              </w:divBdr>
            </w:div>
            <w:div w:id="1195196567">
              <w:marLeft w:val="0"/>
              <w:marRight w:val="0"/>
              <w:marTop w:val="0"/>
              <w:marBottom w:val="0"/>
              <w:divBdr>
                <w:top w:val="none" w:sz="0" w:space="0" w:color="auto"/>
                <w:left w:val="none" w:sz="0" w:space="0" w:color="auto"/>
                <w:bottom w:val="none" w:sz="0" w:space="0" w:color="auto"/>
                <w:right w:val="none" w:sz="0" w:space="0" w:color="auto"/>
              </w:divBdr>
            </w:div>
          </w:divsChild>
        </w:div>
        <w:div w:id="794717797">
          <w:marLeft w:val="0"/>
          <w:marRight w:val="0"/>
          <w:marTop w:val="0"/>
          <w:marBottom w:val="0"/>
          <w:divBdr>
            <w:top w:val="none" w:sz="0" w:space="0" w:color="auto"/>
            <w:left w:val="none" w:sz="0" w:space="0" w:color="auto"/>
            <w:bottom w:val="none" w:sz="0" w:space="0" w:color="auto"/>
            <w:right w:val="none" w:sz="0" w:space="0" w:color="auto"/>
          </w:divBdr>
          <w:divsChild>
            <w:div w:id="137963557">
              <w:marLeft w:val="0"/>
              <w:marRight w:val="0"/>
              <w:marTop w:val="0"/>
              <w:marBottom w:val="0"/>
              <w:divBdr>
                <w:top w:val="none" w:sz="0" w:space="0" w:color="auto"/>
                <w:left w:val="none" w:sz="0" w:space="0" w:color="auto"/>
                <w:bottom w:val="none" w:sz="0" w:space="0" w:color="auto"/>
                <w:right w:val="none" w:sz="0" w:space="0" w:color="auto"/>
              </w:divBdr>
            </w:div>
          </w:divsChild>
        </w:div>
        <w:div w:id="804128878">
          <w:marLeft w:val="0"/>
          <w:marRight w:val="0"/>
          <w:marTop w:val="0"/>
          <w:marBottom w:val="0"/>
          <w:divBdr>
            <w:top w:val="none" w:sz="0" w:space="0" w:color="auto"/>
            <w:left w:val="none" w:sz="0" w:space="0" w:color="auto"/>
            <w:bottom w:val="none" w:sz="0" w:space="0" w:color="auto"/>
            <w:right w:val="none" w:sz="0" w:space="0" w:color="auto"/>
          </w:divBdr>
          <w:divsChild>
            <w:div w:id="62026267">
              <w:marLeft w:val="0"/>
              <w:marRight w:val="0"/>
              <w:marTop w:val="0"/>
              <w:marBottom w:val="0"/>
              <w:divBdr>
                <w:top w:val="none" w:sz="0" w:space="0" w:color="auto"/>
                <w:left w:val="none" w:sz="0" w:space="0" w:color="auto"/>
                <w:bottom w:val="none" w:sz="0" w:space="0" w:color="auto"/>
                <w:right w:val="none" w:sz="0" w:space="0" w:color="auto"/>
              </w:divBdr>
            </w:div>
          </w:divsChild>
        </w:div>
        <w:div w:id="804277256">
          <w:marLeft w:val="0"/>
          <w:marRight w:val="0"/>
          <w:marTop w:val="0"/>
          <w:marBottom w:val="0"/>
          <w:divBdr>
            <w:top w:val="none" w:sz="0" w:space="0" w:color="auto"/>
            <w:left w:val="none" w:sz="0" w:space="0" w:color="auto"/>
            <w:bottom w:val="none" w:sz="0" w:space="0" w:color="auto"/>
            <w:right w:val="none" w:sz="0" w:space="0" w:color="auto"/>
          </w:divBdr>
          <w:divsChild>
            <w:div w:id="453406786">
              <w:marLeft w:val="0"/>
              <w:marRight w:val="0"/>
              <w:marTop w:val="0"/>
              <w:marBottom w:val="0"/>
              <w:divBdr>
                <w:top w:val="none" w:sz="0" w:space="0" w:color="auto"/>
                <w:left w:val="none" w:sz="0" w:space="0" w:color="auto"/>
                <w:bottom w:val="none" w:sz="0" w:space="0" w:color="auto"/>
                <w:right w:val="none" w:sz="0" w:space="0" w:color="auto"/>
              </w:divBdr>
            </w:div>
          </w:divsChild>
        </w:div>
        <w:div w:id="815076092">
          <w:marLeft w:val="0"/>
          <w:marRight w:val="0"/>
          <w:marTop w:val="0"/>
          <w:marBottom w:val="0"/>
          <w:divBdr>
            <w:top w:val="none" w:sz="0" w:space="0" w:color="auto"/>
            <w:left w:val="none" w:sz="0" w:space="0" w:color="auto"/>
            <w:bottom w:val="none" w:sz="0" w:space="0" w:color="auto"/>
            <w:right w:val="none" w:sz="0" w:space="0" w:color="auto"/>
          </w:divBdr>
          <w:divsChild>
            <w:div w:id="128280241">
              <w:marLeft w:val="0"/>
              <w:marRight w:val="0"/>
              <w:marTop w:val="0"/>
              <w:marBottom w:val="0"/>
              <w:divBdr>
                <w:top w:val="none" w:sz="0" w:space="0" w:color="auto"/>
                <w:left w:val="none" w:sz="0" w:space="0" w:color="auto"/>
                <w:bottom w:val="none" w:sz="0" w:space="0" w:color="auto"/>
                <w:right w:val="none" w:sz="0" w:space="0" w:color="auto"/>
              </w:divBdr>
            </w:div>
          </w:divsChild>
        </w:div>
        <w:div w:id="825517164">
          <w:marLeft w:val="0"/>
          <w:marRight w:val="0"/>
          <w:marTop w:val="0"/>
          <w:marBottom w:val="0"/>
          <w:divBdr>
            <w:top w:val="none" w:sz="0" w:space="0" w:color="auto"/>
            <w:left w:val="none" w:sz="0" w:space="0" w:color="auto"/>
            <w:bottom w:val="none" w:sz="0" w:space="0" w:color="auto"/>
            <w:right w:val="none" w:sz="0" w:space="0" w:color="auto"/>
          </w:divBdr>
          <w:divsChild>
            <w:div w:id="10693346">
              <w:marLeft w:val="0"/>
              <w:marRight w:val="0"/>
              <w:marTop w:val="0"/>
              <w:marBottom w:val="0"/>
              <w:divBdr>
                <w:top w:val="none" w:sz="0" w:space="0" w:color="auto"/>
                <w:left w:val="none" w:sz="0" w:space="0" w:color="auto"/>
                <w:bottom w:val="none" w:sz="0" w:space="0" w:color="auto"/>
                <w:right w:val="none" w:sz="0" w:space="0" w:color="auto"/>
              </w:divBdr>
            </w:div>
          </w:divsChild>
        </w:div>
        <w:div w:id="840507159">
          <w:marLeft w:val="0"/>
          <w:marRight w:val="0"/>
          <w:marTop w:val="0"/>
          <w:marBottom w:val="0"/>
          <w:divBdr>
            <w:top w:val="none" w:sz="0" w:space="0" w:color="auto"/>
            <w:left w:val="none" w:sz="0" w:space="0" w:color="auto"/>
            <w:bottom w:val="none" w:sz="0" w:space="0" w:color="auto"/>
            <w:right w:val="none" w:sz="0" w:space="0" w:color="auto"/>
          </w:divBdr>
          <w:divsChild>
            <w:div w:id="1792507160">
              <w:marLeft w:val="0"/>
              <w:marRight w:val="0"/>
              <w:marTop w:val="0"/>
              <w:marBottom w:val="0"/>
              <w:divBdr>
                <w:top w:val="none" w:sz="0" w:space="0" w:color="auto"/>
                <w:left w:val="none" w:sz="0" w:space="0" w:color="auto"/>
                <w:bottom w:val="none" w:sz="0" w:space="0" w:color="auto"/>
                <w:right w:val="none" w:sz="0" w:space="0" w:color="auto"/>
              </w:divBdr>
            </w:div>
          </w:divsChild>
        </w:div>
        <w:div w:id="851341260">
          <w:marLeft w:val="0"/>
          <w:marRight w:val="0"/>
          <w:marTop w:val="0"/>
          <w:marBottom w:val="0"/>
          <w:divBdr>
            <w:top w:val="none" w:sz="0" w:space="0" w:color="auto"/>
            <w:left w:val="none" w:sz="0" w:space="0" w:color="auto"/>
            <w:bottom w:val="none" w:sz="0" w:space="0" w:color="auto"/>
            <w:right w:val="none" w:sz="0" w:space="0" w:color="auto"/>
          </w:divBdr>
          <w:divsChild>
            <w:div w:id="658929030">
              <w:marLeft w:val="0"/>
              <w:marRight w:val="0"/>
              <w:marTop w:val="0"/>
              <w:marBottom w:val="0"/>
              <w:divBdr>
                <w:top w:val="none" w:sz="0" w:space="0" w:color="auto"/>
                <w:left w:val="none" w:sz="0" w:space="0" w:color="auto"/>
                <w:bottom w:val="none" w:sz="0" w:space="0" w:color="auto"/>
                <w:right w:val="none" w:sz="0" w:space="0" w:color="auto"/>
              </w:divBdr>
            </w:div>
          </w:divsChild>
        </w:div>
        <w:div w:id="873663499">
          <w:marLeft w:val="0"/>
          <w:marRight w:val="0"/>
          <w:marTop w:val="0"/>
          <w:marBottom w:val="0"/>
          <w:divBdr>
            <w:top w:val="none" w:sz="0" w:space="0" w:color="auto"/>
            <w:left w:val="none" w:sz="0" w:space="0" w:color="auto"/>
            <w:bottom w:val="none" w:sz="0" w:space="0" w:color="auto"/>
            <w:right w:val="none" w:sz="0" w:space="0" w:color="auto"/>
          </w:divBdr>
          <w:divsChild>
            <w:div w:id="1782802584">
              <w:marLeft w:val="0"/>
              <w:marRight w:val="0"/>
              <w:marTop w:val="0"/>
              <w:marBottom w:val="0"/>
              <w:divBdr>
                <w:top w:val="none" w:sz="0" w:space="0" w:color="auto"/>
                <w:left w:val="none" w:sz="0" w:space="0" w:color="auto"/>
                <w:bottom w:val="none" w:sz="0" w:space="0" w:color="auto"/>
                <w:right w:val="none" w:sz="0" w:space="0" w:color="auto"/>
              </w:divBdr>
            </w:div>
          </w:divsChild>
        </w:div>
        <w:div w:id="881283930">
          <w:marLeft w:val="0"/>
          <w:marRight w:val="0"/>
          <w:marTop w:val="0"/>
          <w:marBottom w:val="0"/>
          <w:divBdr>
            <w:top w:val="none" w:sz="0" w:space="0" w:color="auto"/>
            <w:left w:val="none" w:sz="0" w:space="0" w:color="auto"/>
            <w:bottom w:val="none" w:sz="0" w:space="0" w:color="auto"/>
            <w:right w:val="none" w:sz="0" w:space="0" w:color="auto"/>
          </w:divBdr>
          <w:divsChild>
            <w:div w:id="1264724549">
              <w:marLeft w:val="0"/>
              <w:marRight w:val="0"/>
              <w:marTop w:val="0"/>
              <w:marBottom w:val="0"/>
              <w:divBdr>
                <w:top w:val="none" w:sz="0" w:space="0" w:color="auto"/>
                <w:left w:val="none" w:sz="0" w:space="0" w:color="auto"/>
                <w:bottom w:val="none" w:sz="0" w:space="0" w:color="auto"/>
                <w:right w:val="none" w:sz="0" w:space="0" w:color="auto"/>
              </w:divBdr>
            </w:div>
          </w:divsChild>
        </w:div>
        <w:div w:id="882059797">
          <w:marLeft w:val="0"/>
          <w:marRight w:val="0"/>
          <w:marTop w:val="0"/>
          <w:marBottom w:val="0"/>
          <w:divBdr>
            <w:top w:val="none" w:sz="0" w:space="0" w:color="auto"/>
            <w:left w:val="none" w:sz="0" w:space="0" w:color="auto"/>
            <w:bottom w:val="none" w:sz="0" w:space="0" w:color="auto"/>
            <w:right w:val="none" w:sz="0" w:space="0" w:color="auto"/>
          </w:divBdr>
          <w:divsChild>
            <w:div w:id="2040352628">
              <w:marLeft w:val="0"/>
              <w:marRight w:val="0"/>
              <w:marTop w:val="0"/>
              <w:marBottom w:val="0"/>
              <w:divBdr>
                <w:top w:val="none" w:sz="0" w:space="0" w:color="auto"/>
                <w:left w:val="none" w:sz="0" w:space="0" w:color="auto"/>
                <w:bottom w:val="none" w:sz="0" w:space="0" w:color="auto"/>
                <w:right w:val="none" w:sz="0" w:space="0" w:color="auto"/>
              </w:divBdr>
            </w:div>
          </w:divsChild>
        </w:div>
        <w:div w:id="909273531">
          <w:marLeft w:val="0"/>
          <w:marRight w:val="0"/>
          <w:marTop w:val="0"/>
          <w:marBottom w:val="0"/>
          <w:divBdr>
            <w:top w:val="none" w:sz="0" w:space="0" w:color="auto"/>
            <w:left w:val="none" w:sz="0" w:space="0" w:color="auto"/>
            <w:bottom w:val="none" w:sz="0" w:space="0" w:color="auto"/>
            <w:right w:val="none" w:sz="0" w:space="0" w:color="auto"/>
          </w:divBdr>
          <w:divsChild>
            <w:div w:id="1350597655">
              <w:marLeft w:val="0"/>
              <w:marRight w:val="0"/>
              <w:marTop w:val="0"/>
              <w:marBottom w:val="0"/>
              <w:divBdr>
                <w:top w:val="none" w:sz="0" w:space="0" w:color="auto"/>
                <w:left w:val="none" w:sz="0" w:space="0" w:color="auto"/>
                <w:bottom w:val="none" w:sz="0" w:space="0" w:color="auto"/>
                <w:right w:val="none" w:sz="0" w:space="0" w:color="auto"/>
              </w:divBdr>
            </w:div>
          </w:divsChild>
        </w:div>
        <w:div w:id="918103620">
          <w:marLeft w:val="0"/>
          <w:marRight w:val="0"/>
          <w:marTop w:val="0"/>
          <w:marBottom w:val="0"/>
          <w:divBdr>
            <w:top w:val="none" w:sz="0" w:space="0" w:color="auto"/>
            <w:left w:val="none" w:sz="0" w:space="0" w:color="auto"/>
            <w:bottom w:val="none" w:sz="0" w:space="0" w:color="auto"/>
            <w:right w:val="none" w:sz="0" w:space="0" w:color="auto"/>
          </w:divBdr>
          <w:divsChild>
            <w:div w:id="1215042372">
              <w:marLeft w:val="0"/>
              <w:marRight w:val="0"/>
              <w:marTop w:val="0"/>
              <w:marBottom w:val="0"/>
              <w:divBdr>
                <w:top w:val="none" w:sz="0" w:space="0" w:color="auto"/>
                <w:left w:val="none" w:sz="0" w:space="0" w:color="auto"/>
                <w:bottom w:val="none" w:sz="0" w:space="0" w:color="auto"/>
                <w:right w:val="none" w:sz="0" w:space="0" w:color="auto"/>
              </w:divBdr>
            </w:div>
          </w:divsChild>
        </w:div>
        <w:div w:id="937980588">
          <w:marLeft w:val="0"/>
          <w:marRight w:val="0"/>
          <w:marTop w:val="0"/>
          <w:marBottom w:val="0"/>
          <w:divBdr>
            <w:top w:val="none" w:sz="0" w:space="0" w:color="auto"/>
            <w:left w:val="none" w:sz="0" w:space="0" w:color="auto"/>
            <w:bottom w:val="none" w:sz="0" w:space="0" w:color="auto"/>
            <w:right w:val="none" w:sz="0" w:space="0" w:color="auto"/>
          </w:divBdr>
          <w:divsChild>
            <w:div w:id="1961640582">
              <w:marLeft w:val="0"/>
              <w:marRight w:val="0"/>
              <w:marTop w:val="0"/>
              <w:marBottom w:val="0"/>
              <w:divBdr>
                <w:top w:val="none" w:sz="0" w:space="0" w:color="auto"/>
                <w:left w:val="none" w:sz="0" w:space="0" w:color="auto"/>
                <w:bottom w:val="none" w:sz="0" w:space="0" w:color="auto"/>
                <w:right w:val="none" w:sz="0" w:space="0" w:color="auto"/>
              </w:divBdr>
            </w:div>
          </w:divsChild>
        </w:div>
        <w:div w:id="962079018">
          <w:marLeft w:val="0"/>
          <w:marRight w:val="0"/>
          <w:marTop w:val="0"/>
          <w:marBottom w:val="0"/>
          <w:divBdr>
            <w:top w:val="none" w:sz="0" w:space="0" w:color="auto"/>
            <w:left w:val="none" w:sz="0" w:space="0" w:color="auto"/>
            <w:bottom w:val="none" w:sz="0" w:space="0" w:color="auto"/>
            <w:right w:val="none" w:sz="0" w:space="0" w:color="auto"/>
          </w:divBdr>
          <w:divsChild>
            <w:div w:id="1536695483">
              <w:marLeft w:val="0"/>
              <w:marRight w:val="0"/>
              <w:marTop w:val="0"/>
              <w:marBottom w:val="0"/>
              <w:divBdr>
                <w:top w:val="none" w:sz="0" w:space="0" w:color="auto"/>
                <w:left w:val="none" w:sz="0" w:space="0" w:color="auto"/>
                <w:bottom w:val="none" w:sz="0" w:space="0" w:color="auto"/>
                <w:right w:val="none" w:sz="0" w:space="0" w:color="auto"/>
              </w:divBdr>
            </w:div>
          </w:divsChild>
        </w:div>
        <w:div w:id="979383378">
          <w:marLeft w:val="0"/>
          <w:marRight w:val="0"/>
          <w:marTop w:val="0"/>
          <w:marBottom w:val="0"/>
          <w:divBdr>
            <w:top w:val="none" w:sz="0" w:space="0" w:color="auto"/>
            <w:left w:val="none" w:sz="0" w:space="0" w:color="auto"/>
            <w:bottom w:val="none" w:sz="0" w:space="0" w:color="auto"/>
            <w:right w:val="none" w:sz="0" w:space="0" w:color="auto"/>
          </w:divBdr>
          <w:divsChild>
            <w:div w:id="2828072">
              <w:marLeft w:val="0"/>
              <w:marRight w:val="0"/>
              <w:marTop w:val="0"/>
              <w:marBottom w:val="0"/>
              <w:divBdr>
                <w:top w:val="none" w:sz="0" w:space="0" w:color="auto"/>
                <w:left w:val="none" w:sz="0" w:space="0" w:color="auto"/>
                <w:bottom w:val="none" w:sz="0" w:space="0" w:color="auto"/>
                <w:right w:val="none" w:sz="0" w:space="0" w:color="auto"/>
              </w:divBdr>
            </w:div>
          </w:divsChild>
        </w:div>
        <w:div w:id="997615216">
          <w:marLeft w:val="0"/>
          <w:marRight w:val="0"/>
          <w:marTop w:val="0"/>
          <w:marBottom w:val="0"/>
          <w:divBdr>
            <w:top w:val="none" w:sz="0" w:space="0" w:color="auto"/>
            <w:left w:val="none" w:sz="0" w:space="0" w:color="auto"/>
            <w:bottom w:val="none" w:sz="0" w:space="0" w:color="auto"/>
            <w:right w:val="none" w:sz="0" w:space="0" w:color="auto"/>
          </w:divBdr>
          <w:divsChild>
            <w:div w:id="706832987">
              <w:marLeft w:val="0"/>
              <w:marRight w:val="0"/>
              <w:marTop w:val="0"/>
              <w:marBottom w:val="0"/>
              <w:divBdr>
                <w:top w:val="none" w:sz="0" w:space="0" w:color="auto"/>
                <w:left w:val="none" w:sz="0" w:space="0" w:color="auto"/>
                <w:bottom w:val="none" w:sz="0" w:space="0" w:color="auto"/>
                <w:right w:val="none" w:sz="0" w:space="0" w:color="auto"/>
              </w:divBdr>
            </w:div>
          </w:divsChild>
        </w:div>
        <w:div w:id="1014573637">
          <w:marLeft w:val="0"/>
          <w:marRight w:val="0"/>
          <w:marTop w:val="0"/>
          <w:marBottom w:val="0"/>
          <w:divBdr>
            <w:top w:val="none" w:sz="0" w:space="0" w:color="auto"/>
            <w:left w:val="none" w:sz="0" w:space="0" w:color="auto"/>
            <w:bottom w:val="none" w:sz="0" w:space="0" w:color="auto"/>
            <w:right w:val="none" w:sz="0" w:space="0" w:color="auto"/>
          </w:divBdr>
          <w:divsChild>
            <w:div w:id="176503003">
              <w:marLeft w:val="0"/>
              <w:marRight w:val="0"/>
              <w:marTop w:val="0"/>
              <w:marBottom w:val="0"/>
              <w:divBdr>
                <w:top w:val="none" w:sz="0" w:space="0" w:color="auto"/>
                <w:left w:val="none" w:sz="0" w:space="0" w:color="auto"/>
                <w:bottom w:val="none" w:sz="0" w:space="0" w:color="auto"/>
                <w:right w:val="none" w:sz="0" w:space="0" w:color="auto"/>
              </w:divBdr>
            </w:div>
          </w:divsChild>
        </w:div>
        <w:div w:id="1029451374">
          <w:marLeft w:val="0"/>
          <w:marRight w:val="0"/>
          <w:marTop w:val="0"/>
          <w:marBottom w:val="0"/>
          <w:divBdr>
            <w:top w:val="none" w:sz="0" w:space="0" w:color="auto"/>
            <w:left w:val="none" w:sz="0" w:space="0" w:color="auto"/>
            <w:bottom w:val="none" w:sz="0" w:space="0" w:color="auto"/>
            <w:right w:val="none" w:sz="0" w:space="0" w:color="auto"/>
          </w:divBdr>
          <w:divsChild>
            <w:div w:id="467748797">
              <w:marLeft w:val="0"/>
              <w:marRight w:val="0"/>
              <w:marTop w:val="0"/>
              <w:marBottom w:val="0"/>
              <w:divBdr>
                <w:top w:val="none" w:sz="0" w:space="0" w:color="auto"/>
                <w:left w:val="none" w:sz="0" w:space="0" w:color="auto"/>
                <w:bottom w:val="none" w:sz="0" w:space="0" w:color="auto"/>
                <w:right w:val="none" w:sz="0" w:space="0" w:color="auto"/>
              </w:divBdr>
            </w:div>
          </w:divsChild>
        </w:div>
        <w:div w:id="1035354144">
          <w:marLeft w:val="0"/>
          <w:marRight w:val="0"/>
          <w:marTop w:val="0"/>
          <w:marBottom w:val="0"/>
          <w:divBdr>
            <w:top w:val="none" w:sz="0" w:space="0" w:color="auto"/>
            <w:left w:val="none" w:sz="0" w:space="0" w:color="auto"/>
            <w:bottom w:val="none" w:sz="0" w:space="0" w:color="auto"/>
            <w:right w:val="none" w:sz="0" w:space="0" w:color="auto"/>
          </w:divBdr>
          <w:divsChild>
            <w:div w:id="1176262517">
              <w:marLeft w:val="0"/>
              <w:marRight w:val="0"/>
              <w:marTop w:val="0"/>
              <w:marBottom w:val="0"/>
              <w:divBdr>
                <w:top w:val="none" w:sz="0" w:space="0" w:color="auto"/>
                <w:left w:val="none" w:sz="0" w:space="0" w:color="auto"/>
                <w:bottom w:val="none" w:sz="0" w:space="0" w:color="auto"/>
                <w:right w:val="none" w:sz="0" w:space="0" w:color="auto"/>
              </w:divBdr>
            </w:div>
          </w:divsChild>
        </w:div>
        <w:div w:id="1041787008">
          <w:marLeft w:val="0"/>
          <w:marRight w:val="0"/>
          <w:marTop w:val="0"/>
          <w:marBottom w:val="0"/>
          <w:divBdr>
            <w:top w:val="none" w:sz="0" w:space="0" w:color="auto"/>
            <w:left w:val="none" w:sz="0" w:space="0" w:color="auto"/>
            <w:bottom w:val="none" w:sz="0" w:space="0" w:color="auto"/>
            <w:right w:val="none" w:sz="0" w:space="0" w:color="auto"/>
          </w:divBdr>
          <w:divsChild>
            <w:div w:id="1772241963">
              <w:marLeft w:val="0"/>
              <w:marRight w:val="0"/>
              <w:marTop w:val="0"/>
              <w:marBottom w:val="0"/>
              <w:divBdr>
                <w:top w:val="none" w:sz="0" w:space="0" w:color="auto"/>
                <w:left w:val="none" w:sz="0" w:space="0" w:color="auto"/>
                <w:bottom w:val="none" w:sz="0" w:space="0" w:color="auto"/>
                <w:right w:val="none" w:sz="0" w:space="0" w:color="auto"/>
              </w:divBdr>
            </w:div>
          </w:divsChild>
        </w:div>
        <w:div w:id="1052000988">
          <w:marLeft w:val="0"/>
          <w:marRight w:val="0"/>
          <w:marTop w:val="0"/>
          <w:marBottom w:val="0"/>
          <w:divBdr>
            <w:top w:val="none" w:sz="0" w:space="0" w:color="auto"/>
            <w:left w:val="none" w:sz="0" w:space="0" w:color="auto"/>
            <w:bottom w:val="none" w:sz="0" w:space="0" w:color="auto"/>
            <w:right w:val="none" w:sz="0" w:space="0" w:color="auto"/>
          </w:divBdr>
          <w:divsChild>
            <w:div w:id="274676935">
              <w:marLeft w:val="0"/>
              <w:marRight w:val="0"/>
              <w:marTop w:val="0"/>
              <w:marBottom w:val="0"/>
              <w:divBdr>
                <w:top w:val="none" w:sz="0" w:space="0" w:color="auto"/>
                <w:left w:val="none" w:sz="0" w:space="0" w:color="auto"/>
                <w:bottom w:val="none" w:sz="0" w:space="0" w:color="auto"/>
                <w:right w:val="none" w:sz="0" w:space="0" w:color="auto"/>
              </w:divBdr>
            </w:div>
          </w:divsChild>
        </w:div>
        <w:div w:id="1054310089">
          <w:marLeft w:val="0"/>
          <w:marRight w:val="0"/>
          <w:marTop w:val="0"/>
          <w:marBottom w:val="0"/>
          <w:divBdr>
            <w:top w:val="none" w:sz="0" w:space="0" w:color="auto"/>
            <w:left w:val="none" w:sz="0" w:space="0" w:color="auto"/>
            <w:bottom w:val="none" w:sz="0" w:space="0" w:color="auto"/>
            <w:right w:val="none" w:sz="0" w:space="0" w:color="auto"/>
          </w:divBdr>
          <w:divsChild>
            <w:div w:id="1965576006">
              <w:marLeft w:val="0"/>
              <w:marRight w:val="0"/>
              <w:marTop w:val="0"/>
              <w:marBottom w:val="0"/>
              <w:divBdr>
                <w:top w:val="none" w:sz="0" w:space="0" w:color="auto"/>
                <w:left w:val="none" w:sz="0" w:space="0" w:color="auto"/>
                <w:bottom w:val="none" w:sz="0" w:space="0" w:color="auto"/>
                <w:right w:val="none" w:sz="0" w:space="0" w:color="auto"/>
              </w:divBdr>
            </w:div>
          </w:divsChild>
        </w:div>
        <w:div w:id="1062867554">
          <w:marLeft w:val="0"/>
          <w:marRight w:val="0"/>
          <w:marTop w:val="0"/>
          <w:marBottom w:val="0"/>
          <w:divBdr>
            <w:top w:val="none" w:sz="0" w:space="0" w:color="auto"/>
            <w:left w:val="none" w:sz="0" w:space="0" w:color="auto"/>
            <w:bottom w:val="none" w:sz="0" w:space="0" w:color="auto"/>
            <w:right w:val="none" w:sz="0" w:space="0" w:color="auto"/>
          </w:divBdr>
          <w:divsChild>
            <w:div w:id="1369069360">
              <w:marLeft w:val="0"/>
              <w:marRight w:val="0"/>
              <w:marTop w:val="0"/>
              <w:marBottom w:val="0"/>
              <w:divBdr>
                <w:top w:val="none" w:sz="0" w:space="0" w:color="auto"/>
                <w:left w:val="none" w:sz="0" w:space="0" w:color="auto"/>
                <w:bottom w:val="none" w:sz="0" w:space="0" w:color="auto"/>
                <w:right w:val="none" w:sz="0" w:space="0" w:color="auto"/>
              </w:divBdr>
            </w:div>
            <w:div w:id="1749494555">
              <w:marLeft w:val="0"/>
              <w:marRight w:val="0"/>
              <w:marTop w:val="0"/>
              <w:marBottom w:val="0"/>
              <w:divBdr>
                <w:top w:val="none" w:sz="0" w:space="0" w:color="auto"/>
                <w:left w:val="none" w:sz="0" w:space="0" w:color="auto"/>
                <w:bottom w:val="none" w:sz="0" w:space="0" w:color="auto"/>
                <w:right w:val="none" w:sz="0" w:space="0" w:color="auto"/>
              </w:divBdr>
            </w:div>
          </w:divsChild>
        </w:div>
        <w:div w:id="1076980253">
          <w:marLeft w:val="0"/>
          <w:marRight w:val="0"/>
          <w:marTop w:val="0"/>
          <w:marBottom w:val="0"/>
          <w:divBdr>
            <w:top w:val="none" w:sz="0" w:space="0" w:color="auto"/>
            <w:left w:val="none" w:sz="0" w:space="0" w:color="auto"/>
            <w:bottom w:val="none" w:sz="0" w:space="0" w:color="auto"/>
            <w:right w:val="none" w:sz="0" w:space="0" w:color="auto"/>
          </w:divBdr>
          <w:divsChild>
            <w:div w:id="1749229311">
              <w:marLeft w:val="0"/>
              <w:marRight w:val="0"/>
              <w:marTop w:val="0"/>
              <w:marBottom w:val="0"/>
              <w:divBdr>
                <w:top w:val="none" w:sz="0" w:space="0" w:color="auto"/>
                <w:left w:val="none" w:sz="0" w:space="0" w:color="auto"/>
                <w:bottom w:val="none" w:sz="0" w:space="0" w:color="auto"/>
                <w:right w:val="none" w:sz="0" w:space="0" w:color="auto"/>
              </w:divBdr>
            </w:div>
          </w:divsChild>
        </w:div>
        <w:div w:id="1102263822">
          <w:marLeft w:val="0"/>
          <w:marRight w:val="0"/>
          <w:marTop w:val="0"/>
          <w:marBottom w:val="0"/>
          <w:divBdr>
            <w:top w:val="none" w:sz="0" w:space="0" w:color="auto"/>
            <w:left w:val="none" w:sz="0" w:space="0" w:color="auto"/>
            <w:bottom w:val="none" w:sz="0" w:space="0" w:color="auto"/>
            <w:right w:val="none" w:sz="0" w:space="0" w:color="auto"/>
          </w:divBdr>
          <w:divsChild>
            <w:div w:id="316963623">
              <w:marLeft w:val="0"/>
              <w:marRight w:val="0"/>
              <w:marTop w:val="0"/>
              <w:marBottom w:val="0"/>
              <w:divBdr>
                <w:top w:val="none" w:sz="0" w:space="0" w:color="auto"/>
                <w:left w:val="none" w:sz="0" w:space="0" w:color="auto"/>
                <w:bottom w:val="none" w:sz="0" w:space="0" w:color="auto"/>
                <w:right w:val="none" w:sz="0" w:space="0" w:color="auto"/>
              </w:divBdr>
            </w:div>
          </w:divsChild>
        </w:div>
        <w:div w:id="1119841810">
          <w:marLeft w:val="0"/>
          <w:marRight w:val="0"/>
          <w:marTop w:val="0"/>
          <w:marBottom w:val="0"/>
          <w:divBdr>
            <w:top w:val="none" w:sz="0" w:space="0" w:color="auto"/>
            <w:left w:val="none" w:sz="0" w:space="0" w:color="auto"/>
            <w:bottom w:val="none" w:sz="0" w:space="0" w:color="auto"/>
            <w:right w:val="none" w:sz="0" w:space="0" w:color="auto"/>
          </w:divBdr>
          <w:divsChild>
            <w:div w:id="561914277">
              <w:marLeft w:val="0"/>
              <w:marRight w:val="0"/>
              <w:marTop w:val="0"/>
              <w:marBottom w:val="0"/>
              <w:divBdr>
                <w:top w:val="none" w:sz="0" w:space="0" w:color="auto"/>
                <w:left w:val="none" w:sz="0" w:space="0" w:color="auto"/>
                <w:bottom w:val="none" w:sz="0" w:space="0" w:color="auto"/>
                <w:right w:val="none" w:sz="0" w:space="0" w:color="auto"/>
              </w:divBdr>
            </w:div>
          </w:divsChild>
        </w:div>
        <w:div w:id="1133449793">
          <w:marLeft w:val="0"/>
          <w:marRight w:val="0"/>
          <w:marTop w:val="0"/>
          <w:marBottom w:val="0"/>
          <w:divBdr>
            <w:top w:val="none" w:sz="0" w:space="0" w:color="auto"/>
            <w:left w:val="none" w:sz="0" w:space="0" w:color="auto"/>
            <w:bottom w:val="none" w:sz="0" w:space="0" w:color="auto"/>
            <w:right w:val="none" w:sz="0" w:space="0" w:color="auto"/>
          </w:divBdr>
          <w:divsChild>
            <w:div w:id="753666420">
              <w:marLeft w:val="0"/>
              <w:marRight w:val="0"/>
              <w:marTop w:val="0"/>
              <w:marBottom w:val="0"/>
              <w:divBdr>
                <w:top w:val="none" w:sz="0" w:space="0" w:color="auto"/>
                <w:left w:val="none" w:sz="0" w:space="0" w:color="auto"/>
                <w:bottom w:val="none" w:sz="0" w:space="0" w:color="auto"/>
                <w:right w:val="none" w:sz="0" w:space="0" w:color="auto"/>
              </w:divBdr>
            </w:div>
          </w:divsChild>
        </w:div>
        <w:div w:id="1139221858">
          <w:marLeft w:val="0"/>
          <w:marRight w:val="0"/>
          <w:marTop w:val="0"/>
          <w:marBottom w:val="0"/>
          <w:divBdr>
            <w:top w:val="none" w:sz="0" w:space="0" w:color="auto"/>
            <w:left w:val="none" w:sz="0" w:space="0" w:color="auto"/>
            <w:bottom w:val="none" w:sz="0" w:space="0" w:color="auto"/>
            <w:right w:val="none" w:sz="0" w:space="0" w:color="auto"/>
          </w:divBdr>
          <w:divsChild>
            <w:div w:id="968323605">
              <w:marLeft w:val="0"/>
              <w:marRight w:val="0"/>
              <w:marTop w:val="0"/>
              <w:marBottom w:val="0"/>
              <w:divBdr>
                <w:top w:val="none" w:sz="0" w:space="0" w:color="auto"/>
                <w:left w:val="none" w:sz="0" w:space="0" w:color="auto"/>
                <w:bottom w:val="none" w:sz="0" w:space="0" w:color="auto"/>
                <w:right w:val="none" w:sz="0" w:space="0" w:color="auto"/>
              </w:divBdr>
            </w:div>
          </w:divsChild>
        </w:div>
        <w:div w:id="1167745229">
          <w:marLeft w:val="0"/>
          <w:marRight w:val="0"/>
          <w:marTop w:val="0"/>
          <w:marBottom w:val="0"/>
          <w:divBdr>
            <w:top w:val="none" w:sz="0" w:space="0" w:color="auto"/>
            <w:left w:val="none" w:sz="0" w:space="0" w:color="auto"/>
            <w:bottom w:val="none" w:sz="0" w:space="0" w:color="auto"/>
            <w:right w:val="none" w:sz="0" w:space="0" w:color="auto"/>
          </w:divBdr>
          <w:divsChild>
            <w:div w:id="1374619690">
              <w:marLeft w:val="0"/>
              <w:marRight w:val="0"/>
              <w:marTop w:val="0"/>
              <w:marBottom w:val="0"/>
              <w:divBdr>
                <w:top w:val="none" w:sz="0" w:space="0" w:color="auto"/>
                <w:left w:val="none" w:sz="0" w:space="0" w:color="auto"/>
                <w:bottom w:val="none" w:sz="0" w:space="0" w:color="auto"/>
                <w:right w:val="none" w:sz="0" w:space="0" w:color="auto"/>
              </w:divBdr>
            </w:div>
          </w:divsChild>
        </w:div>
        <w:div w:id="1228761788">
          <w:marLeft w:val="0"/>
          <w:marRight w:val="0"/>
          <w:marTop w:val="0"/>
          <w:marBottom w:val="0"/>
          <w:divBdr>
            <w:top w:val="none" w:sz="0" w:space="0" w:color="auto"/>
            <w:left w:val="none" w:sz="0" w:space="0" w:color="auto"/>
            <w:bottom w:val="none" w:sz="0" w:space="0" w:color="auto"/>
            <w:right w:val="none" w:sz="0" w:space="0" w:color="auto"/>
          </w:divBdr>
          <w:divsChild>
            <w:div w:id="855339965">
              <w:marLeft w:val="0"/>
              <w:marRight w:val="0"/>
              <w:marTop w:val="0"/>
              <w:marBottom w:val="0"/>
              <w:divBdr>
                <w:top w:val="none" w:sz="0" w:space="0" w:color="auto"/>
                <w:left w:val="none" w:sz="0" w:space="0" w:color="auto"/>
                <w:bottom w:val="none" w:sz="0" w:space="0" w:color="auto"/>
                <w:right w:val="none" w:sz="0" w:space="0" w:color="auto"/>
              </w:divBdr>
            </w:div>
          </w:divsChild>
        </w:div>
        <w:div w:id="1229730125">
          <w:marLeft w:val="0"/>
          <w:marRight w:val="0"/>
          <w:marTop w:val="0"/>
          <w:marBottom w:val="0"/>
          <w:divBdr>
            <w:top w:val="none" w:sz="0" w:space="0" w:color="auto"/>
            <w:left w:val="none" w:sz="0" w:space="0" w:color="auto"/>
            <w:bottom w:val="none" w:sz="0" w:space="0" w:color="auto"/>
            <w:right w:val="none" w:sz="0" w:space="0" w:color="auto"/>
          </w:divBdr>
          <w:divsChild>
            <w:div w:id="1929456725">
              <w:marLeft w:val="0"/>
              <w:marRight w:val="0"/>
              <w:marTop w:val="0"/>
              <w:marBottom w:val="0"/>
              <w:divBdr>
                <w:top w:val="none" w:sz="0" w:space="0" w:color="auto"/>
                <w:left w:val="none" w:sz="0" w:space="0" w:color="auto"/>
                <w:bottom w:val="none" w:sz="0" w:space="0" w:color="auto"/>
                <w:right w:val="none" w:sz="0" w:space="0" w:color="auto"/>
              </w:divBdr>
            </w:div>
          </w:divsChild>
        </w:div>
        <w:div w:id="1265846065">
          <w:marLeft w:val="0"/>
          <w:marRight w:val="0"/>
          <w:marTop w:val="0"/>
          <w:marBottom w:val="0"/>
          <w:divBdr>
            <w:top w:val="none" w:sz="0" w:space="0" w:color="auto"/>
            <w:left w:val="none" w:sz="0" w:space="0" w:color="auto"/>
            <w:bottom w:val="none" w:sz="0" w:space="0" w:color="auto"/>
            <w:right w:val="none" w:sz="0" w:space="0" w:color="auto"/>
          </w:divBdr>
          <w:divsChild>
            <w:div w:id="1218277520">
              <w:marLeft w:val="0"/>
              <w:marRight w:val="0"/>
              <w:marTop w:val="0"/>
              <w:marBottom w:val="0"/>
              <w:divBdr>
                <w:top w:val="none" w:sz="0" w:space="0" w:color="auto"/>
                <w:left w:val="none" w:sz="0" w:space="0" w:color="auto"/>
                <w:bottom w:val="none" w:sz="0" w:space="0" w:color="auto"/>
                <w:right w:val="none" w:sz="0" w:space="0" w:color="auto"/>
              </w:divBdr>
            </w:div>
            <w:div w:id="1446271161">
              <w:marLeft w:val="0"/>
              <w:marRight w:val="0"/>
              <w:marTop w:val="0"/>
              <w:marBottom w:val="0"/>
              <w:divBdr>
                <w:top w:val="none" w:sz="0" w:space="0" w:color="auto"/>
                <w:left w:val="none" w:sz="0" w:space="0" w:color="auto"/>
                <w:bottom w:val="none" w:sz="0" w:space="0" w:color="auto"/>
                <w:right w:val="none" w:sz="0" w:space="0" w:color="auto"/>
              </w:divBdr>
            </w:div>
            <w:div w:id="1751350583">
              <w:marLeft w:val="0"/>
              <w:marRight w:val="0"/>
              <w:marTop w:val="0"/>
              <w:marBottom w:val="0"/>
              <w:divBdr>
                <w:top w:val="none" w:sz="0" w:space="0" w:color="auto"/>
                <w:left w:val="none" w:sz="0" w:space="0" w:color="auto"/>
                <w:bottom w:val="none" w:sz="0" w:space="0" w:color="auto"/>
                <w:right w:val="none" w:sz="0" w:space="0" w:color="auto"/>
              </w:divBdr>
            </w:div>
          </w:divsChild>
        </w:div>
        <w:div w:id="1276131585">
          <w:marLeft w:val="0"/>
          <w:marRight w:val="0"/>
          <w:marTop w:val="0"/>
          <w:marBottom w:val="0"/>
          <w:divBdr>
            <w:top w:val="none" w:sz="0" w:space="0" w:color="auto"/>
            <w:left w:val="none" w:sz="0" w:space="0" w:color="auto"/>
            <w:bottom w:val="none" w:sz="0" w:space="0" w:color="auto"/>
            <w:right w:val="none" w:sz="0" w:space="0" w:color="auto"/>
          </w:divBdr>
          <w:divsChild>
            <w:div w:id="1858615952">
              <w:marLeft w:val="0"/>
              <w:marRight w:val="0"/>
              <w:marTop w:val="0"/>
              <w:marBottom w:val="0"/>
              <w:divBdr>
                <w:top w:val="none" w:sz="0" w:space="0" w:color="auto"/>
                <w:left w:val="none" w:sz="0" w:space="0" w:color="auto"/>
                <w:bottom w:val="none" w:sz="0" w:space="0" w:color="auto"/>
                <w:right w:val="none" w:sz="0" w:space="0" w:color="auto"/>
              </w:divBdr>
            </w:div>
          </w:divsChild>
        </w:div>
        <w:div w:id="1276205632">
          <w:marLeft w:val="0"/>
          <w:marRight w:val="0"/>
          <w:marTop w:val="0"/>
          <w:marBottom w:val="0"/>
          <w:divBdr>
            <w:top w:val="none" w:sz="0" w:space="0" w:color="auto"/>
            <w:left w:val="none" w:sz="0" w:space="0" w:color="auto"/>
            <w:bottom w:val="none" w:sz="0" w:space="0" w:color="auto"/>
            <w:right w:val="none" w:sz="0" w:space="0" w:color="auto"/>
          </w:divBdr>
          <w:divsChild>
            <w:div w:id="732044735">
              <w:marLeft w:val="0"/>
              <w:marRight w:val="0"/>
              <w:marTop w:val="0"/>
              <w:marBottom w:val="0"/>
              <w:divBdr>
                <w:top w:val="none" w:sz="0" w:space="0" w:color="auto"/>
                <w:left w:val="none" w:sz="0" w:space="0" w:color="auto"/>
                <w:bottom w:val="none" w:sz="0" w:space="0" w:color="auto"/>
                <w:right w:val="none" w:sz="0" w:space="0" w:color="auto"/>
              </w:divBdr>
            </w:div>
          </w:divsChild>
        </w:div>
        <w:div w:id="1282112066">
          <w:marLeft w:val="0"/>
          <w:marRight w:val="0"/>
          <w:marTop w:val="0"/>
          <w:marBottom w:val="0"/>
          <w:divBdr>
            <w:top w:val="none" w:sz="0" w:space="0" w:color="auto"/>
            <w:left w:val="none" w:sz="0" w:space="0" w:color="auto"/>
            <w:bottom w:val="none" w:sz="0" w:space="0" w:color="auto"/>
            <w:right w:val="none" w:sz="0" w:space="0" w:color="auto"/>
          </w:divBdr>
          <w:divsChild>
            <w:div w:id="303199639">
              <w:marLeft w:val="0"/>
              <w:marRight w:val="0"/>
              <w:marTop w:val="0"/>
              <w:marBottom w:val="0"/>
              <w:divBdr>
                <w:top w:val="none" w:sz="0" w:space="0" w:color="auto"/>
                <w:left w:val="none" w:sz="0" w:space="0" w:color="auto"/>
                <w:bottom w:val="none" w:sz="0" w:space="0" w:color="auto"/>
                <w:right w:val="none" w:sz="0" w:space="0" w:color="auto"/>
              </w:divBdr>
            </w:div>
          </w:divsChild>
        </w:div>
        <w:div w:id="1302035847">
          <w:marLeft w:val="0"/>
          <w:marRight w:val="0"/>
          <w:marTop w:val="0"/>
          <w:marBottom w:val="0"/>
          <w:divBdr>
            <w:top w:val="none" w:sz="0" w:space="0" w:color="auto"/>
            <w:left w:val="none" w:sz="0" w:space="0" w:color="auto"/>
            <w:bottom w:val="none" w:sz="0" w:space="0" w:color="auto"/>
            <w:right w:val="none" w:sz="0" w:space="0" w:color="auto"/>
          </w:divBdr>
          <w:divsChild>
            <w:div w:id="1881699808">
              <w:marLeft w:val="0"/>
              <w:marRight w:val="0"/>
              <w:marTop w:val="0"/>
              <w:marBottom w:val="0"/>
              <w:divBdr>
                <w:top w:val="none" w:sz="0" w:space="0" w:color="auto"/>
                <w:left w:val="none" w:sz="0" w:space="0" w:color="auto"/>
                <w:bottom w:val="none" w:sz="0" w:space="0" w:color="auto"/>
                <w:right w:val="none" w:sz="0" w:space="0" w:color="auto"/>
              </w:divBdr>
            </w:div>
          </w:divsChild>
        </w:div>
        <w:div w:id="1313876077">
          <w:marLeft w:val="0"/>
          <w:marRight w:val="0"/>
          <w:marTop w:val="0"/>
          <w:marBottom w:val="0"/>
          <w:divBdr>
            <w:top w:val="none" w:sz="0" w:space="0" w:color="auto"/>
            <w:left w:val="none" w:sz="0" w:space="0" w:color="auto"/>
            <w:bottom w:val="none" w:sz="0" w:space="0" w:color="auto"/>
            <w:right w:val="none" w:sz="0" w:space="0" w:color="auto"/>
          </w:divBdr>
          <w:divsChild>
            <w:div w:id="1453744016">
              <w:marLeft w:val="0"/>
              <w:marRight w:val="0"/>
              <w:marTop w:val="0"/>
              <w:marBottom w:val="0"/>
              <w:divBdr>
                <w:top w:val="none" w:sz="0" w:space="0" w:color="auto"/>
                <w:left w:val="none" w:sz="0" w:space="0" w:color="auto"/>
                <w:bottom w:val="none" w:sz="0" w:space="0" w:color="auto"/>
                <w:right w:val="none" w:sz="0" w:space="0" w:color="auto"/>
              </w:divBdr>
            </w:div>
          </w:divsChild>
        </w:div>
        <w:div w:id="1317027177">
          <w:marLeft w:val="0"/>
          <w:marRight w:val="0"/>
          <w:marTop w:val="0"/>
          <w:marBottom w:val="0"/>
          <w:divBdr>
            <w:top w:val="none" w:sz="0" w:space="0" w:color="auto"/>
            <w:left w:val="none" w:sz="0" w:space="0" w:color="auto"/>
            <w:bottom w:val="none" w:sz="0" w:space="0" w:color="auto"/>
            <w:right w:val="none" w:sz="0" w:space="0" w:color="auto"/>
          </w:divBdr>
          <w:divsChild>
            <w:div w:id="2018192235">
              <w:marLeft w:val="0"/>
              <w:marRight w:val="0"/>
              <w:marTop w:val="0"/>
              <w:marBottom w:val="0"/>
              <w:divBdr>
                <w:top w:val="none" w:sz="0" w:space="0" w:color="auto"/>
                <w:left w:val="none" w:sz="0" w:space="0" w:color="auto"/>
                <w:bottom w:val="none" w:sz="0" w:space="0" w:color="auto"/>
                <w:right w:val="none" w:sz="0" w:space="0" w:color="auto"/>
              </w:divBdr>
            </w:div>
          </w:divsChild>
        </w:div>
        <w:div w:id="1318418526">
          <w:marLeft w:val="0"/>
          <w:marRight w:val="0"/>
          <w:marTop w:val="0"/>
          <w:marBottom w:val="0"/>
          <w:divBdr>
            <w:top w:val="none" w:sz="0" w:space="0" w:color="auto"/>
            <w:left w:val="none" w:sz="0" w:space="0" w:color="auto"/>
            <w:bottom w:val="none" w:sz="0" w:space="0" w:color="auto"/>
            <w:right w:val="none" w:sz="0" w:space="0" w:color="auto"/>
          </w:divBdr>
          <w:divsChild>
            <w:div w:id="1383557176">
              <w:marLeft w:val="0"/>
              <w:marRight w:val="0"/>
              <w:marTop w:val="0"/>
              <w:marBottom w:val="0"/>
              <w:divBdr>
                <w:top w:val="none" w:sz="0" w:space="0" w:color="auto"/>
                <w:left w:val="none" w:sz="0" w:space="0" w:color="auto"/>
                <w:bottom w:val="none" w:sz="0" w:space="0" w:color="auto"/>
                <w:right w:val="none" w:sz="0" w:space="0" w:color="auto"/>
              </w:divBdr>
            </w:div>
          </w:divsChild>
        </w:div>
        <w:div w:id="1322811135">
          <w:marLeft w:val="0"/>
          <w:marRight w:val="0"/>
          <w:marTop w:val="0"/>
          <w:marBottom w:val="0"/>
          <w:divBdr>
            <w:top w:val="none" w:sz="0" w:space="0" w:color="auto"/>
            <w:left w:val="none" w:sz="0" w:space="0" w:color="auto"/>
            <w:bottom w:val="none" w:sz="0" w:space="0" w:color="auto"/>
            <w:right w:val="none" w:sz="0" w:space="0" w:color="auto"/>
          </w:divBdr>
          <w:divsChild>
            <w:div w:id="1578710850">
              <w:marLeft w:val="0"/>
              <w:marRight w:val="0"/>
              <w:marTop w:val="0"/>
              <w:marBottom w:val="0"/>
              <w:divBdr>
                <w:top w:val="none" w:sz="0" w:space="0" w:color="auto"/>
                <w:left w:val="none" w:sz="0" w:space="0" w:color="auto"/>
                <w:bottom w:val="none" w:sz="0" w:space="0" w:color="auto"/>
                <w:right w:val="none" w:sz="0" w:space="0" w:color="auto"/>
              </w:divBdr>
            </w:div>
            <w:div w:id="1750423074">
              <w:marLeft w:val="0"/>
              <w:marRight w:val="0"/>
              <w:marTop w:val="0"/>
              <w:marBottom w:val="0"/>
              <w:divBdr>
                <w:top w:val="none" w:sz="0" w:space="0" w:color="auto"/>
                <w:left w:val="none" w:sz="0" w:space="0" w:color="auto"/>
                <w:bottom w:val="none" w:sz="0" w:space="0" w:color="auto"/>
                <w:right w:val="none" w:sz="0" w:space="0" w:color="auto"/>
              </w:divBdr>
            </w:div>
            <w:div w:id="1778982389">
              <w:marLeft w:val="0"/>
              <w:marRight w:val="0"/>
              <w:marTop w:val="0"/>
              <w:marBottom w:val="0"/>
              <w:divBdr>
                <w:top w:val="none" w:sz="0" w:space="0" w:color="auto"/>
                <w:left w:val="none" w:sz="0" w:space="0" w:color="auto"/>
                <w:bottom w:val="none" w:sz="0" w:space="0" w:color="auto"/>
                <w:right w:val="none" w:sz="0" w:space="0" w:color="auto"/>
              </w:divBdr>
            </w:div>
          </w:divsChild>
        </w:div>
        <w:div w:id="1360544972">
          <w:marLeft w:val="0"/>
          <w:marRight w:val="0"/>
          <w:marTop w:val="0"/>
          <w:marBottom w:val="0"/>
          <w:divBdr>
            <w:top w:val="none" w:sz="0" w:space="0" w:color="auto"/>
            <w:left w:val="none" w:sz="0" w:space="0" w:color="auto"/>
            <w:bottom w:val="none" w:sz="0" w:space="0" w:color="auto"/>
            <w:right w:val="none" w:sz="0" w:space="0" w:color="auto"/>
          </w:divBdr>
          <w:divsChild>
            <w:div w:id="136000077">
              <w:marLeft w:val="0"/>
              <w:marRight w:val="0"/>
              <w:marTop w:val="0"/>
              <w:marBottom w:val="0"/>
              <w:divBdr>
                <w:top w:val="none" w:sz="0" w:space="0" w:color="auto"/>
                <w:left w:val="none" w:sz="0" w:space="0" w:color="auto"/>
                <w:bottom w:val="none" w:sz="0" w:space="0" w:color="auto"/>
                <w:right w:val="none" w:sz="0" w:space="0" w:color="auto"/>
              </w:divBdr>
            </w:div>
          </w:divsChild>
        </w:div>
        <w:div w:id="1361249216">
          <w:marLeft w:val="0"/>
          <w:marRight w:val="0"/>
          <w:marTop w:val="0"/>
          <w:marBottom w:val="0"/>
          <w:divBdr>
            <w:top w:val="none" w:sz="0" w:space="0" w:color="auto"/>
            <w:left w:val="none" w:sz="0" w:space="0" w:color="auto"/>
            <w:bottom w:val="none" w:sz="0" w:space="0" w:color="auto"/>
            <w:right w:val="none" w:sz="0" w:space="0" w:color="auto"/>
          </w:divBdr>
          <w:divsChild>
            <w:div w:id="1595382">
              <w:marLeft w:val="0"/>
              <w:marRight w:val="0"/>
              <w:marTop w:val="0"/>
              <w:marBottom w:val="0"/>
              <w:divBdr>
                <w:top w:val="none" w:sz="0" w:space="0" w:color="auto"/>
                <w:left w:val="none" w:sz="0" w:space="0" w:color="auto"/>
                <w:bottom w:val="none" w:sz="0" w:space="0" w:color="auto"/>
                <w:right w:val="none" w:sz="0" w:space="0" w:color="auto"/>
              </w:divBdr>
            </w:div>
            <w:div w:id="696931673">
              <w:marLeft w:val="0"/>
              <w:marRight w:val="0"/>
              <w:marTop w:val="0"/>
              <w:marBottom w:val="0"/>
              <w:divBdr>
                <w:top w:val="none" w:sz="0" w:space="0" w:color="auto"/>
                <w:left w:val="none" w:sz="0" w:space="0" w:color="auto"/>
                <w:bottom w:val="none" w:sz="0" w:space="0" w:color="auto"/>
                <w:right w:val="none" w:sz="0" w:space="0" w:color="auto"/>
              </w:divBdr>
            </w:div>
          </w:divsChild>
        </w:div>
        <w:div w:id="1365014515">
          <w:marLeft w:val="0"/>
          <w:marRight w:val="0"/>
          <w:marTop w:val="0"/>
          <w:marBottom w:val="0"/>
          <w:divBdr>
            <w:top w:val="none" w:sz="0" w:space="0" w:color="auto"/>
            <w:left w:val="none" w:sz="0" w:space="0" w:color="auto"/>
            <w:bottom w:val="none" w:sz="0" w:space="0" w:color="auto"/>
            <w:right w:val="none" w:sz="0" w:space="0" w:color="auto"/>
          </w:divBdr>
          <w:divsChild>
            <w:div w:id="1591616143">
              <w:marLeft w:val="0"/>
              <w:marRight w:val="0"/>
              <w:marTop w:val="0"/>
              <w:marBottom w:val="0"/>
              <w:divBdr>
                <w:top w:val="none" w:sz="0" w:space="0" w:color="auto"/>
                <w:left w:val="none" w:sz="0" w:space="0" w:color="auto"/>
                <w:bottom w:val="none" w:sz="0" w:space="0" w:color="auto"/>
                <w:right w:val="none" w:sz="0" w:space="0" w:color="auto"/>
              </w:divBdr>
            </w:div>
          </w:divsChild>
        </w:div>
        <w:div w:id="1365593014">
          <w:marLeft w:val="0"/>
          <w:marRight w:val="0"/>
          <w:marTop w:val="0"/>
          <w:marBottom w:val="0"/>
          <w:divBdr>
            <w:top w:val="none" w:sz="0" w:space="0" w:color="auto"/>
            <w:left w:val="none" w:sz="0" w:space="0" w:color="auto"/>
            <w:bottom w:val="none" w:sz="0" w:space="0" w:color="auto"/>
            <w:right w:val="none" w:sz="0" w:space="0" w:color="auto"/>
          </w:divBdr>
          <w:divsChild>
            <w:div w:id="61635395">
              <w:marLeft w:val="0"/>
              <w:marRight w:val="0"/>
              <w:marTop w:val="0"/>
              <w:marBottom w:val="0"/>
              <w:divBdr>
                <w:top w:val="none" w:sz="0" w:space="0" w:color="auto"/>
                <w:left w:val="none" w:sz="0" w:space="0" w:color="auto"/>
                <w:bottom w:val="none" w:sz="0" w:space="0" w:color="auto"/>
                <w:right w:val="none" w:sz="0" w:space="0" w:color="auto"/>
              </w:divBdr>
            </w:div>
            <w:div w:id="1874033451">
              <w:marLeft w:val="0"/>
              <w:marRight w:val="0"/>
              <w:marTop w:val="0"/>
              <w:marBottom w:val="0"/>
              <w:divBdr>
                <w:top w:val="none" w:sz="0" w:space="0" w:color="auto"/>
                <w:left w:val="none" w:sz="0" w:space="0" w:color="auto"/>
                <w:bottom w:val="none" w:sz="0" w:space="0" w:color="auto"/>
                <w:right w:val="none" w:sz="0" w:space="0" w:color="auto"/>
              </w:divBdr>
            </w:div>
          </w:divsChild>
        </w:div>
        <w:div w:id="1373994833">
          <w:marLeft w:val="0"/>
          <w:marRight w:val="0"/>
          <w:marTop w:val="0"/>
          <w:marBottom w:val="0"/>
          <w:divBdr>
            <w:top w:val="none" w:sz="0" w:space="0" w:color="auto"/>
            <w:left w:val="none" w:sz="0" w:space="0" w:color="auto"/>
            <w:bottom w:val="none" w:sz="0" w:space="0" w:color="auto"/>
            <w:right w:val="none" w:sz="0" w:space="0" w:color="auto"/>
          </w:divBdr>
          <w:divsChild>
            <w:div w:id="957681520">
              <w:marLeft w:val="0"/>
              <w:marRight w:val="0"/>
              <w:marTop w:val="0"/>
              <w:marBottom w:val="0"/>
              <w:divBdr>
                <w:top w:val="none" w:sz="0" w:space="0" w:color="auto"/>
                <w:left w:val="none" w:sz="0" w:space="0" w:color="auto"/>
                <w:bottom w:val="none" w:sz="0" w:space="0" w:color="auto"/>
                <w:right w:val="none" w:sz="0" w:space="0" w:color="auto"/>
              </w:divBdr>
            </w:div>
          </w:divsChild>
        </w:div>
        <w:div w:id="1375108614">
          <w:marLeft w:val="0"/>
          <w:marRight w:val="0"/>
          <w:marTop w:val="0"/>
          <w:marBottom w:val="0"/>
          <w:divBdr>
            <w:top w:val="none" w:sz="0" w:space="0" w:color="auto"/>
            <w:left w:val="none" w:sz="0" w:space="0" w:color="auto"/>
            <w:bottom w:val="none" w:sz="0" w:space="0" w:color="auto"/>
            <w:right w:val="none" w:sz="0" w:space="0" w:color="auto"/>
          </w:divBdr>
          <w:divsChild>
            <w:div w:id="615336480">
              <w:marLeft w:val="0"/>
              <w:marRight w:val="0"/>
              <w:marTop w:val="0"/>
              <w:marBottom w:val="0"/>
              <w:divBdr>
                <w:top w:val="none" w:sz="0" w:space="0" w:color="auto"/>
                <w:left w:val="none" w:sz="0" w:space="0" w:color="auto"/>
                <w:bottom w:val="none" w:sz="0" w:space="0" w:color="auto"/>
                <w:right w:val="none" w:sz="0" w:space="0" w:color="auto"/>
              </w:divBdr>
            </w:div>
          </w:divsChild>
        </w:div>
        <w:div w:id="1401903541">
          <w:marLeft w:val="0"/>
          <w:marRight w:val="0"/>
          <w:marTop w:val="0"/>
          <w:marBottom w:val="0"/>
          <w:divBdr>
            <w:top w:val="none" w:sz="0" w:space="0" w:color="auto"/>
            <w:left w:val="none" w:sz="0" w:space="0" w:color="auto"/>
            <w:bottom w:val="none" w:sz="0" w:space="0" w:color="auto"/>
            <w:right w:val="none" w:sz="0" w:space="0" w:color="auto"/>
          </w:divBdr>
          <w:divsChild>
            <w:div w:id="381447625">
              <w:marLeft w:val="0"/>
              <w:marRight w:val="0"/>
              <w:marTop w:val="0"/>
              <w:marBottom w:val="0"/>
              <w:divBdr>
                <w:top w:val="none" w:sz="0" w:space="0" w:color="auto"/>
                <w:left w:val="none" w:sz="0" w:space="0" w:color="auto"/>
                <w:bottom w:val="none" w:sz="0" w:space="0" w:color="auto"/>
                <w:right w:val="none" w:sz="0" w:space="0" w:color="auto"/>
              </w:divBdr>
            </w:div>
          </w:divsChild>
        </w:div>
        <w:div w:id="1403021990">
          <w:marLeft w:val="0"/>
          <w:marRight w:val="0"/>
          <w:marTop w:val="0"/>
          <w:marBottom w:val="0"/>
          <w:divBdr>
            <w:top w:val="none" w:sz="0" w:space="0" w:color="auto"/>
            <w:left w:val="none" w:sz="0" w:space="0" w:color="auto"/>
            <w:bottom w:val="none" w:sz="0" w:space="0" w:color="auto"/>
            <w:right w:val="none" w:sz="0" w:space="0" w:color="auto"/>
          </w:divBdr>
          <w:divsChild>
            <w:div w:id="750086157">
              <w:marLeft w:val="0"/>
              <w:marRight w:val="0"/>
              <w:marTop w:val="0"/>
              <w:marBottom w:val="0"/>
              <w:divBdr>
                <w:top w:val="none" w:sz="0" w:space="0" w:color="auto"/>
                <w:left w:val="none" w:sz="0" w:space="0" w:color="auto"/>
                <w:bottom w:val="none" w:sz="0" w:space="0" w:color="auto"/>
                <w:right w:val="none" w:sz="0" w:space="0" w:color="auto"/>
              </w:divBdr>
            </w:div>
          </w:divsChild>
        </w:div>
        <w:div w:id="1403677224">
          <w:marLeft w:val="0"/>
          <w:marRight w:val="0"/>
          <w:marTop w:val="0"/>
          <w:marBottom w:val="0"/>
          <w:divBdr>
            <w:top w:val="none" w:sz="0" w:space="0" w:color="auto"/>
            <w:left w:val="none" w:sz="0" w:space="0" w:color="auto"/>
            <w:bottom w:val="none" w:sz="0" w:space="0" w:color="auto"/>
            <w:right w:val="none" w:sz="0" w:space="0" w:color="auto"/>
          </w:divBdr>
          <w:divsChild>
            <w:div w:id="461536931">
              <w:marLeft w:val="0"/>
              <w:marRight w:val="0"/>
              <w:marTop w:val="0"/>
              <w:marBottom w:val="0"/>
              <w:divBdr>
                <w:top w:val="none" w:sz="0" w:space="0" w:color="auto"/>
                <w:left w:val="none" w:sz="0" w:space="0" w:color="auto"/>
                <w:bottom w:val="none" w:sz="0" w:space="0" w:color="auto"/>
                <w:right w:val="none" w:sz="0" w:space="0" w:color="auto"/>
              </w:divBdr>
            </w:div>
          </w:divsChild>
        </w:div>
        <w:div w:id="1409644595">
          <w:marLeft w:val="0"/>
          <w:marRight w:val="0"/>
          <w:marTop w:val="0"/>
          <w:marBottom w:val="0"/>
          <w:divBdr>
            <w:top w:val="none" w:sz="0" w:space="0" w:color="auto"/>
            <w:left w:val="none" w:sz="0" w:space="0" w:color="auto"/>
            <w:bottom w:val="none" w:sz="0" w:space="0" w:color="auto"/>
            <w:right w:val="none" w:sz="0" w:space="0" w:color="auto"/>
          </w:divBdr>
          <w:divsChild>
            <w:div w:id="1822697951">
              <w:marLeft w:val="0"/>
              <w:marRight w:val="0"/>
              <w:marTop w:val="0"/>
              <w:marBottom w:val="0"/>
              <w:divBdr>
                <w:top w:val="none" w:sz="0" w:space="0" w:color="auto"/>
                <w:left w:val="none" w:sz="0" w:space="0" w:color="auto"/>
                <w:bottom w:val="none" w:sz="0" w:space="0" w:color="auto"/>
                <w:right w:val="none" w:sz="0" w:space="0" w:color="auto"/>
              </w:divBdr>
            </w:div>
          </w:divsChild>
        </w:div>
        <w:div w:id="1414621645">
          <w:marLeft w:val="0"/>
          <w:marRight w:val="0"/>
          <w:marTop w:val="0"/>
          <w:marBottom w:val="0"/>
          <w:divBdr>
            <w:top w:val="none" w:sz="0" w:space="0" w:color="auto"/>
            <w:left w:val="none" w:sz="0" w:space="0" w:color="auto"/>
            <w:bottom w:val="none" w:sz="0" w:space="0" w:color="auto"/>
            <w:right w:val="none" w:sz="0" w:space="0" w:color="auto"/>
          </w:divBdr>
          <w:divsChild>
            <w:div w:id="1493326606">
              <w:marLeft w:val="0"/>
              <w:marRight w:val="0"/>
              <w:marTop w:val="0"/>
              <w:marBottom w:val="0"/>
              <w:divBdr>
                <w:top w:val="none" w:sz="0" w:space="0" w:color="auto"/>
                <w:left w:val="none" w:sz="0" w:space="0" w:color="auto"/>
                <w:bottom w:val="none" w:sz="0" w:space="0" w:color="auto"/>
                <w:right w:val="none" w:sz="0" w:space="0" w:color="auto"/>
              </w:divBdr>
            </w:div>
          </w:divsChild>
        </w:div>
        <w:div w:id="1461413746">
          <w:marLeft w:val="0"/>
          <w:marRight w:val="0"/>
          <w:marTop w:val="0"/>
          <w:marBottom w:val="0"/>
          <w:divBdr>
            <w:top w:val="none" w:sz="0" w:space="0" w:color="auto"/>
            <w:left w:val="none" w:sz="0" w:space="0" w:color="auto"/>
            <w:bottom w:val="none" w:sz="0" w:space="0" w:color="auto"/>
            <w:right w:val="none" w:sz="0" w:space="0" w:color="auto"/>
          </w:divBdr>
          <w:divsChild>
            <w:div w:id="866480825">
              <w:marLeft w:val="0"/>
              <w:marRight w:val="0"/>
              <w:marTop w:val="0"/>
              <w:marBottom w:val="0"/>
              <w:divBdr>
                <w:top w:val="none" w:sz="0" w:space="0" w:color="auto"/>
                <w:left w:val="none" w:sz="0" w:space="0" w:color="auto"/>
                <w:bottom w:val="none" w:sz="0" w:space="0" w:color="auto"/>
                <w:right w:val="none" w:sz="0" w:space="0" w:color="auto"/>
              </w:divBdr>
            </w:div>
            <w:div w:id="1319185356">
              <w:marLeft w:val="0"/>
              <w:marRight w:val="0"/>
              <w:marTop w:val="0"/>
              <w:marBottom w:val="0"/>
              <w:divBdr>
                <w:top w:val="none" w:sz="0" w:space="0" w:color="auto"/>
                <w:left w:val="none" w:sz="0" w:space="0" w:color="auto"/>
                <w:bottom w:val="none" w:sz="0" w:space="0" w:color="auto"/>
                <w:right w:val="none" w:sz="0" w:space="0" w:color="auto"/>
              </w:divBdr>
            </w:div>
          </w:divsChild>
        </w:div>
        <w:div w:id="1474518795">
          <w:marLeft w:val="0"/>
          <w:marRight w:val="0"/>
          <w:marTop w:val="0"/>
          <w:marBottom w:val="0"/>
          <w:divBdr>
            <w:top w:val="none" w:sz="0" w:space="0" w:color="auto"/>
            <w:left w:val="none" w:sz="0" w:space="0" w:color="auto"/>
            <w:bottom w:val="none" w:sz="0" w:space="0" w:color="auto"/>
            <w:right w:val="none" w:sz="0" w:space="0" w:color="auto"/>
          </w:divBdr>
          <w:divsChild>
            <w:div w:id="1568879118">
              <w:marLeft w:val="0"/>
              <w:marRight w:val="0"/>
              <w:marTop w:val="0"/>
              <w:marBottom w:val="0"/>
              <w:divBdr>
                <w:top w:val="none" w:sz="0" w:space="0" w:color="auto"/>
                <w:left w:val="none" w:sz="0" w:space="0" w:color="auto"/>
                <w:bottom w:val="none" w:sz="0" w:space="0" w:color="auto"/>
                <w:right w:val="none" w:sz="0" w:space="0" w:color="auto"/>
              </w:divBdr>
            </w:div>
          </w:divsChild>
        </w:div>
        <w:div w:id="1481922477">
          <w:marLeft w:val="0"/>
          <w:marRight w:val="0"/>
          <w:marTop w:val="0"/>
          <w:marBottom w:val="0"/>
          <w:divBdr>
            <w:top w:val="none" w:sz="0" w:space="0" w:color="auto"/>
            <w:left w:val="none" w:sz="0" w:space="0" w:color="auto"/>
            <w:bottom w:val="none" w:sz="0" w:space="0" w:color="auto"/>
            <w:right w:val="none" w:sz="0" w:space="0" w:color="auto"/>
          </w:divBdr>
          <w:divsChild>
            <w:div w:id="1502235068">
              <w:marLeft w:val="0"/>
              <w:marRight w:val="0"/>
              <w:marTop w:val="0"/>
              <w:marBottom w:val="0"/>
              <w:divBdr>
                <w:top w:val="none" w:sz="0" w:space="0" w:color="auto"/>
                <w:left w:val="none" w:sz="0" w:space="0" w:color="auto"/>
                <w:bottom w:val="none" w:sz="0" w:space="0" w:color="auto"/>
                <w:right w:val="none" w:sz="0" w:space="0" w:color="auto"/>
              </w:divBdr>
            </w:div>
          </w:divsChild>
        </w:div>
        <w:div w:id="1482648163">
          <w:marLeft w:val="0"/>
          <w:marRight w:val="0"/>
          <w:marTop w:val="0"/>
          <w:marBottom w:val="0"/>
          <w:divBdr>
            <w:top w:val="none" w:sz="0" w:space="0" w:color="auto"/>
            <w:left w:val="none" w:sz="0" w:space="0" w:color="auto"/>
            <w:bottom w:val="none" w:sz="0" w:space="0" w:color="auto"/>
            <w:right w:val="none" w:sz="0" w:space="0" w:color="auto"/>
          </w:divBdr>
          <w:divsChild>
            <w:div w:id="995376471">
              <w:marLeft w:val="0"/>
              <w:marRight w:val="0"/>
              <w:marTop w:val="0"/>
              <w:marBottom w:val="0"/>
              <w:divBdr>
                <w:top w:val="none" w:sz="0" w:space="0" w:color="auto"/>
                <w:left w:val="none" w:sz="0" w:space="0" w:color="auto"/>
                <w:bottom w:val="none" w:sz="0" w:space="0" w:color="auto"/>
                <w:right w:val="none" w:sz="0" w:space="0" w:color="auto"/>
              </w:divBdr>
            </w:div>
          </w:divsChild>
        </w:div>
        <w:div w:id="1484816066">
          <w:marLeft w:val="0"/>
          <w:marRight w:val="0"/>
          <w:marTop w:val="0"/>
          <w:marBottom w:val="0"/>
          <w:divBdr>
            <w:top w:val="none" w:sz="0" w:space="0" w:color="auto"/>
            <w:left w:val="none" w:sz="0" w:space="0" w:color="auto"/>
            <w:bottom w:val="none" w:sz="0" w:space="0" w:color="auto"/>
            <w:right w:val="none" w:sz="0" w:space="0" w:color="auto"/>
          </w:divBdr>
          <w:divsChild>
            <w:div w:id="8407758">
              <w:marLeft w:val="0"/>
              <w:marRight w:val="0"/>
              <w:marTop w:val="0"/>
              <w:marBottom w:val="0"/>
              <w:divBdr>
                <w:top w:val="none" w:sz="0" w:space="0" w:color="auto"/>
                <w:left w:val="none" w:sz="0" w:space="0" w:color="auto"/>
                <w:bottom w:val="none" w:sz="0" w:space="0" w:color="auto"/>
                <w:right w:val="none" w:sz="0" w:space="0" w:color="auto"/>
              </w:divBdr>
            </w:div>
          </w:divsChild>
        </w:div>
        <w:div w:id="1485925882">
          <w:marLeft w:val="0"/>
          <w:marRight w:val="0"/>
          <w:marTop w:val="0"/>
          <w:marBottom w:val="0"/>
          <w:divBdr>
            <w:top w:val="none" w:sz="0" w:space="0" w:color="auto"/>
            <w:left w:val="none" w:sz="0" w:space="0" w:color="auto"/>
            <w:bottom w:val="none" w:sz="0" w:space="0" w:color="auto"/>
            <w:right w:val="none" w:sz="0" w:space="0" w:color="auto"/>
          </w:divBdr>
          <w:divsChild>
            <w:div w:id="1762214815">
              <w:marLeft w:val="0"/>
              <w:marRight w:val="0"/>
              <w:marTop w:val="0"/>
              <w:marBottom w:val="0"/>
              <w:divBdr>
                <w:top w:val="none" w:sz="0" w:space="0" w:color="auto"/>
                <w:left w:val="none" w:sz="0" w:space="0" w:color="auto"/>
                <w:bottom w:val="none" w:sz="0" w:space="0" w:color="auto"/>
                <w:right w:val="none" w:sz="0" w:space="0" w:color="auto"/>
              </w:divBdr>
            </w:div>
          </w:divsChild>
        </w:div>
        <w:div w:id="1502240138">
          <w:marLeft w:val="0"/>
          <w:marRight w:val="0"/>
          <w:marTop w:val="0"/>
          <w:marBottom w:val="0"/>
          <w:divBdr>
            <w:top w:val="none" w:sz="0" w:space="0" w:color="auto"/>
            <w:left w:val="none" w:sz="0" w:space="0" w:color="auto"/>
            <w:bottom w:val="none" w:sz="0" w:space="0" w:color="auto"/>
            <w:right w:val="none" w:sz="0" w:space="0" w:color="auto"/>
          </w:divBdr>
          <w:divsChild>
            <w:div w:id="974675980">
              <w:marLeft w:val="0"/>
              <w:marRight w:val="0"/>
              <w:marTop w:val="0"/>
              <w:marBottom w:val="0"/>
              <w:divBdr>
                <w:top w:val="none" w:sz="0" w:space="0" w:color="auto"/>
                <w:left w:val="none" w:sz="0" w:space="0" w:color="auto"/>
                <w:bottom w:val="none" w:sz="0" w:space="0" w:color="auto"/>
                <w:right w:val="none" w:sz="0" w:space="0" w:color="auto"/>
              </w:divBdr>
            </w:div>
          </w:divsChild>
        </w:div>
        <w:div w:id="1531723159">
          <w:marLeft w:val="0"/>
          <w:marRight w:val="0"/>
          <w:marTop w:val="0"/>
          <w:marBottom w:val="0"/>
          <w:divBdr>
            <w:top w:val="none" w:sz="0" w:space="0" w:color="auto"/>
            <w:left w:val="none" w:sz="0" w:space="0" w:color="auto"/>
            <w:bottom w:val="none" w:sz="0" w:space="0" w:color="auto"/>
            <w:right w:val="none" w:sz="0" w:space="0" w:color="auto"/>
          </w:divBdr>
          <w:divsChild>
            <w:div w:id="1366326587">
              <w:marLeft w:val="0"/>
              <w:marRight w:val="0"/>
              <w:marTop w:val="0"/>
              <w:marBottom w:val="0"/>
              <w:divBdr>
                <w:top w:val="none" w:sz="0" w:space="0" w:color="auto"/>
                <w:left w:val="none" w:sz="0" w:space="0" w:color="auto"/>
                <w:bottom w:val="none" w:sz="0" w:space="0" w:color="auto"/>
                <w:right w:val="none" w:sz="0" w:space="0" w:color="auto"/>
              </w:divBdr>
            </w:div>
          </w:divsChild>
        </w:div>
        <w:div w:id="1535073802">
          <w:marLeft w:val="0"/>
          <w:marRight w:val="0"/>
          <w:marTop w:val="0"/>
          <w:marBottom w:val="0"/>
          <w:divBdr>
            <w:top w:val="none" w:sz="0" w:space="0" w:color="auto"/>
            <w:left w:val="none" w:sz="0" w:space="0" w:color="auto"/>
            <w:bottom w:val="none" w:sz="0" w:space="0" w:color="auto"/>
            <w:right w:val="none" w:sz="0" w:space="0" w:color="auto"/>
          </w:divBdr>
          <w:divsChild>
            <w:div w:id="1522544656">
              <w:marLeft w:val="0"/>
              <w:marRight w:val="0"/>
              <w:marTop w:val="0"/>
              <w:marBottom w:val="0"/>
              <w:divBdr>
                <w:top w:val="none" w:sz="0" w:space="0" w:color="auto"/>
                <w:left w:val="none" w:sz="0" w:space="0" w:color="auto"/>
                <w:bottom w:val="none" w:sz="0" w:space="0" w:color="auto"/>
                <w:right w:val="none" w:sz="0" w:space="0" w:color="auto"/>
              </w:divBdr>
            </w:div>
          </w:divsChild>
        </w:div>
        <w:div w:id="1535121070">
          <w:marLeft w:val="0"/>
          <w:marRight w:val="0"/>
          <w:marTop w:val="0"/>
          <w:marBottom w:val="0"/>
          <w:divBdr>
            <w:top w:val="none" w:sz="0" w:space="0" w:color="auto"/>
            <w:left w:val="none" w:sz="0" w:space="0" w:color="auto"/>
            <w:bottom w:val="none" w:sz="0" w:space="0" w:color="auto"/>
            <w:right w:val="none" w:sz="0" w:space="0" w:color="auto"/>
          </w:divBdr>
          <w:divsChild>
            <w:div w:id="995499329">
              <w:marLeft w:val="0"/>
              <w:marRight w:val="0"/>
              <w:marTop w:val="0"/>
              <w:marBottom w:val="0"/>
              <w:divBdr>
                <w:top w:val="none" w:sz="0" w:space="0" w:color="auto"/>
                <w:left w:val="none" w:sz="0" w:space="0" w:color="auto"/>
                <w:bottom w:val="none" w:sz="0" w:space="0" w:color="auto"/>
                <w:right w:val="none" w:sz="0" w:space="0" w:color="auto"/>
              </w:divBdr>
            </w:div>
          </w:divsChild>
        </w:div>
        <w:div w:id="1543707490">
          <w:marLeft w:val="0"/>
          <w:marRight w:val="0"/>
          <w:marTop w:val="0"/>
          <w:marBottom w:val="0"/>
          <w:divBdr>
            <w:top w:val="none" w:sz="0" w:space="0" w:color="auto"/>
            <w:left w:val="none" w:sz="0" w:space="0" w:color="auto"/>
            <w:bottom w:val="none" w:sz="0" w:space="0" w:color="auto"/>
            <w:right w:val="none" w:sz="0" w:space="0" w:color="auto"/>
          </w:divBdr>
          <w:divsChild>
            <w:div w:id="2111315335">
              <w:marLeft w:val="0"/>
              <w:marRight w:val="0"/>
              <w:marTop w:val="0"/>
              <w:marBottom w:val="0"/>
              <w:divBdr>
                <w:top w:val="none" w:sz="0" w:space="0" w:color="auto"/>
                <w:left w:val="none" w:sz="0" w:space="0" w:color="auto"/>
                <w:bottom w:val="none" w:sz="0" w:space="0" w:color="auto"/>
                <w:right w:val="none" w:sz="0" w:space="0" w:color="auto"/>
              </w:divBdr>
            </w:div>
          </w:divsChild>
        </w:div>
        <w:div w:id="1554583433">
          <w:marLeft w:val="0"/>
          <w:marRight w:val="0"/>
          <w:marTop w:val="0"/>
          <w:marBottom w:val="0"/>
          <w:divBdr>
            <w:top w:val="none" w:sz="0" w:space="0" w:color="auto"/>
            <w:left w:val="none" w:sz="0" w:space="0" w:color="auto"/>
            <w:bottom w:val="none" w:sz="0" w:space="0" w:color="auto"/>
            <w:right w:val="none" w:sz="0" w:space="0" w:color="auto"/>
          </w:divBdr>
          <w:divsChild>
            <w:div w:id="142429889">
              <w:marLeft w:val="0"/>
              <w:marRight w:val="0"/>
              <w:marTop w:val="0"/>
              <w:marBottom w:val="0"/>
              <w:divBdr>
                <w:top w:val="none" w:sz="0" w:space="0" w:color="auto"/>
                <w:left w:val="none" w:sz="0" w:space="0" w:color="auto"/>
                <w:bottom w:val="none" w:sz="0" w:space="0" w:color="auto"/>
                <w:right w:val="none" w:sz="0" w:space="0" w:color="auto"/>
              </w:divBdr>
            </w:div>
          </w:divsChild>
        </w:div>
        <w:div w:id="1587111448">
          <w:marLeft w:val="0"/>
          <w:marRight w:val="0"/>
          <w:marTop w:val="0"/>
          <w:marBottom w:val="0"/>
          <w:divBdr>
            <w:top w:val="none" w:sz="0" w:space="0" w:color="auto"/>
            <w:left w:val="none" w:sz="0" w:space="0" w:color="auto"/>
            <w:bottom w:val="none" w:sz="0" w:space="0" w:color="auto"/>
            <w:right w:val="none" w:sz="0" w:space="0" w:color="auto"/>
          </w:divBdr>
          <w:divsChild>
            <w:div w:id="1007905085">
              <w:marLeft w:val="0"/>
              <w:marRight w:val="0"/>
              <w:marTop w:val="0"/>
              <w:marBottom w:val="0"/>
              <w:divBdr>
                <w:top w:val="none" w:sz="0" w:space="0" w:color="auto"/>
                <w:left w:val="none" w:sz="0" w:space="0" w:color="auto"/>
                <w:bottom w:val="none" w:sz="0" w:space="0" w:color="auto"/>
                <w:right w:val="none" w:sz="0" w:space="0" w:color="auto"/>
              </w:divBdr>
            </w:div>
            <w:div w:id="1357921716">
              <w:marLeft w:val="0"/>
              <w:marRight w:val="0"/>
              <w:marTop w:val="0"/>
              <w:marBottom w:val="0"/>
              <w:divBdr>
                <w:top w:val="none" w:sz="0" w:space="0" w:color="auto"/>
                <w:left w:val="none" w:sz="0" w:space="0" w:color="auto"/>
                <w:bottom w:val="none" w:sz="0" w:space="0" w:color="auto"/>
                <w:right w:val="none" w:sz="0" w:space="0" w:color="auto"/>
              </w:divBdr>
            </w:div>
          </w:divsChild>
        </w:div>
        <w:div w:id="1593050026">
          <w:marLeft w:val="0"/>
          <w:marRight w:val="0"/>
          <w:marTop w:val="0"/>
          <w:marBottom w:val="0"/>
          <w:divBdr>
            <w:top w:val="none" w:sz="0" w:space="0" w:color="auto"/>
            <w:left w:val="none" w:sz="0" w:space="0" w:color="auto"/>
            <w:bottom w:val="none" w:sz="0" w:space="0" w:color="auto"/>
            <w:right w:val="none" w:sz="0" w:space="0" w:color="auto"/>
          </w:divBdr>
          <w:divsChild>
            <w:div w:id="2124614189">
              <w:marLeft w:val="0"/>
              <w:marRight w:val="0"/>
              <w:marTop w:val="0"/>
              <w:marBottom w:val="0"/>
              <w:divBdr>
                <w:top w:val="none" w:sz="0" w:space="0" w:color="auto"/>
                <w:left w:val="none" w:sz="0" w:space="0" w:color="auto"/>
                <w:bottom w:val="none" w:sz="0" w:space="0" w:color="auto"/>
                <w:right w:val="none" w:sz="0" w:space="0" w:color="auto"/>
              </w:divBdr>
            </w:div>
          </w:divsChild>
        </w:div>
        <w:div w:id="1599369850">
          <w:marLeft w:val="0"/>
          <w:marRight w:val="0"/>
          <w:marTop w:val="0"/>
          <w:marBottom w:val="0"/>
          <w:divBdr>
            <w:top w:val="none" w:sz="0" w:space="0" w:color="auto"/>
            <w:left w:val="none" w:sz="0" w:space="0" w:color="auto"/>
            <w:bottom w:val="none" w:sz="0" w:space="0" w:color="auto"/>
            <w:right w:val="none" w:sz="0" w:space="0" w:color="auto"/>
          </w:divBdr>
          <w:divsChild>
            <w:div w:id="287394603">
              <w:marLeft w:val="0"/>
              <w:marRight w:val="0"/>
              <w:marTop w:val="0"/>
              <w:marBottom w:val="0"/>
              <w:divBdr>
                <w:top w:val="none" w:sz="0" w:space="0" w:color="auto"/>
                <w:left w:val="none" w:sz="0" w:space="0" w:color="auto"/>
                <w:bottom w:val="none" w:sz="0" w:space="0" w:color="auto"/>
                <w:right w:val="none" w:sz="0" w:space="0" w:color="auto"/>
              </w:divBdr>
            </w:div>
          </w:divsChild>
        </w:div>
        <w:div w:id="1600137675">
          <w:marLeft w:val="0"/>
          <w:marRight w:val="0"/>
          <w:marTop w:val="0"/>
          <w:marBottom w:val="0"/>
          <w:divBdr>
            <w:top w:val="none" w:sz="0" w:space="0" w:color="auto"/>
            <w:left w:val="none" w:sz="0" w:space="0" w:color="auto"/>
            <w:bottom w:val="none" w:sz="0" w:space="0" w:color="auto"/>
            <w:right w:val="none" w:sz="0" w:space="0" w:color="auto"/>
          </w:divBdr>
          <w:divsChild>
            <w:div w:id="662969709">
              <w:marLeft w:val="0"/>
              <w:marRight w:val="0"/>
              <w:marTop w:val="0"/>
              <w:marBottom w:val="0"/>
              <w:divBdr>
                <w:top w:val="none" w:sz="0" w:space="0" w:color="auto"/>
                <w:left w:val="none" w:sz="0" w:space="0" w:color="auto"/>
                <w:bottom w:val="none" w:sz="0" w:space="0" w:color="auto"/>
                <w:right w:val="none" w:sz="0" w:space="0" w:color="auto"/>
              </w:divBdr>
            </w:div>
          </w:divsChild>
        </w:div>
        <w:div w:id="1608928422">
          <w:marLeft w:val="0"/>
          <w:marRight w:val="0"/>
          <w:marTop w:val="0"/>
          <w:marBottom w:val="0"/>
          <w:divBdr>
            <w:top w:val="none" w:sz="0" w:space="0" w:color="auto"/>
            <w:left w:val="none" w:sz="0" w:space="0" w:color="auto"/>
            <w:bottom w:val="none" w:sz="0" w:space="0" w:color="auto"/>
            <w:right w:val="none" w:sz="0" w:space="0" w:color="auto"/>
          </w:divBdr>
          <w:divsChild>
            <w:div w:id="1574394462">
              <w:marLeft w:val="0"/>
              <w:marRight w:val="0"/>
              <w:marTop w:val="0"/>
              <w:marBottom w:val="0"/>
              <w:divBdr>
                <w:top w:val="none" w:sz="0" w:space="0" w:color="auto"/>
                <w:left w:val="none" w:sz="0" w:space="0" w:color="auto"/>
                <w:bottom w:val="none" w:sz="0" w:space="0" w:color="auto"/>
                <w:right w:val="none" w:sz="0" w:space="0" w:color="auto"/>
              </w:divBdr>
            </w:div>
          </w:divsChild>
        </w:div>
        <w:div w:id="1694531145">
          <w:marLeft w:val="0"/>
          <w:marRight w:val="0"/>
          <w:marTop w:val="0"/>
          <w:marBottom w:val="0"/>
          <w:divBdr>
            <w:top w:val="none" w:sz="0" w:space="0" w:color="auto"/>
            <w:left w:val="none" w:sz="0" w:space="0" w:color="auto"/>
            <w:bottom w:val="none" w:sz="0" w:space="0" w:color="auto"/>
            <w:right w:val="none" w:sz="0" w:space="0" w:color="auto"/>
          </w:divBdr>
          <w:divsChild>
            <w:div w:id="155657778">
              <w:marLeft w:val="0"/>
              <w:marRight w:val="0"/>
              <w:marTop w:val="0"/>
              <w:marBottom w:val="0"/>
              <w:divBdr>
                <w:top w:val="none" w:sz="0" w:space="0" w:color="auto"/>
                <w:left w:val="none" w:sz="0" w:space="0" w:color="auto"/>
                <w:bottom w:val="none" w:sz="0" w:space="0" w:color="auto"/>
                <w:right w:val="none" w:sz="0" w:space="0" w:color="auto"/>
              </w:divBdr>
            </w:div>
          </w:divsChild>
        </w:div>
        <w:div w:id="1705868526">
          <w:marLeft w:val="0"/>
          <w:marRight w:val="0"/>
          <w:marTop w:val="0"/>
          <w:marBottom w:val="0"/>
          <w:divBdr>
            <w:top w:val="none" w:sz="0" w:space="0" w:color="auto"/>
            <w:left w:val="none" w:sz="0" w:space="0" w:color="auto"/>
            <w:bottom w:val="none" w:sz="0" w:space="0" w:color="auto"/>
            <w:right w:val="none" w:sz="0" w:space="0" w:color="auto"/>
          </w:divBdr>
          <w:divsChild>
            <w:div w:id="455953495">
              <w:marLeft w:val="0"/>
              <w:marRight w:val="0"/>
              <w:marTop w:val="0"/>
              <w:marBottom w:val="0"/>
              <w:divBdr>
                <w:top w:val="none" w:sz="0" w:space="0" w:color="auto"/>
                <w:left w:val="none" w:sz="0" w:space="0" w:color="auto"/>
                <w:bottom w:val="none" w:sz="0" w:space="0" w:color="auto"/>
                <w:right w:val="none" w:sz="0" w:space="0" w:color="auto"/>
              </w:divBdr>
            </w:div>
            <w:div w:id="1047951691">
              <w:marLeft w:val="0"/>
              <w:marRight w:val="0"/>
              <w:marTop w:val="0"/>
              <w:marBottom w:val="0"/>
              <w:divBdr>
                <w:top w:val="none" w:sz="0" w:space="0" w:color="auto"/>
                <w:left w:val="none" w:sz="0" w:space="0" w:color="auto"/>
                <w:bottom w:val="none" w:sz="0" w:space="0" w:color="auto"/>
                <w:right w:val="none" w:sz="0" w:space="0" w:color="auto"/>
              </w:divBdr>
            </w:div>
          </w:divsChild>
        </w:div>
        <w:div w:id="1706908088">
          <w:marLeft w:val="0"/>
          <w:marRight w:val="0"/>
          <w:marTop w:val="0"/>
          <w:marBottom w:val="0"/>
          <w:divBdr>
            <w:top w:val="none" w:sz="0" w:space="0" w:color="auto"/>
            <w:left w:val="none" w:sz="0" w:space="0" w:color="auto"/>
            <w:bottom w:val="none" w:sz="0" w:space="0" w:color="auto"/>
            <w:right w:val="none" w:sz="0" w:space="0" w:color="auto"/>
          </w:divBdr>
          <w:divsChild>
            <w:div w:id="1305502756">
              <w:marLeft w:val="0"/>
              <w:marRight w:val="0"/>
              <w:marTop w:val="0"/>
              <w:marBottom w:val="0"/>
              <w:divBdr>
                <w:top w:val="none" w:sz="0" w:space="0" w:color="auto"/>
                <w:left w:val="none" w:sz="0" w:space="0" w:color="auto"/>
                <w:bottom w:val="none" w:sz="0" w:space="0" w:color="auto"/>
                <w:right w:val="none" w:sz="0" w:space="0" w:color="auto"/>
              </w:divBdr>
            </w:div>
          </w:divsChild>
        </w:div>
        <w:div w:id="1717005195">
          <w:marLeft w:val="0"/>
          <w:marRight w:val="0"/>
          <w:marTop w:val="0"/>
          <w:marBottom w:val="0"/>
          <w:divBdr>
            <w:top w:val="none" w:sz="0" w:space="0" w:color="auto"/>
            <w:left w:val="none" w:sz="0" w:space="0" w:color="auto"/>
            <w:bottom w:val="none" w:sz="0" w:space="0" w:color="auto"/>
            <w:right w:val="none" w:sz="0" w:space="0" w:color="auto"/>
          </w:divBdr>
          <w:divsChild>
            <w:div w:id="1903832820">
              <w:marLeft w:val="0"/>
              <w:marRight w:val="0"/>
              <w:marTop w:val="0"/>
              <w:marBottom w:val="0"/>
              <w:divBdr>
                <w:top w:val="none" w:sz="0" w:space="0" w:color="auto"/>
                <w:left w:val="none" w:sz="0" w:space="0" w:color="auto"/>
                <w:bottom w:val="none" w:sz="0" w:space="0" w:color="auto"/>
                <w:right w:val="none" w:sz="0" w:space="0" w:color="auto"/>
              </w:divBdr>
            </w:div>
          </w:divsChild>
        </w:div>
        <w:div w:id="1724796146">
          <w:marLeft w:val="0"/>
          <w:marRight w:val="0"/>
          <w:marTop w:val="0"/>
          <w:marBottom w:val="0"/>
          <w:divBdr>
            <w:top w:val="none" w:sz="0" w:space="0" w:color="auto"/>
            <w:left w:val="none" w:sz="0" w:space="0" w:color="auto"/>
            <w:bottom w:val="none" w:sz="0" w:space="0" w:color="auto"/>
            <w:right w:val="none" w:sz="0" w:space="0" w:color="auto"/>
          </w:divBdr>
          <w:divsChild>
            <w:div w:id="2085251979">
              <w:marLeft w:val="0"/>
              <w:marRight w:val="0"/>
              <w:marTop w:val="0"/>
              <w:marBottom w:val="0"/>
              <w:divBdr>
                <w:top w:val="none" w:sz="0" w:space="0" w:color="auto"/>
                <w:left w:val="none" w:sz="0" w:space="0" w:color="auto"/>
                <w:bottom w:val="none" w:sz="0" w:space="0" w:color="auto"/>
                <w:right w:val="none" w:sz="0" w:space="0" w:color="auto"/>
              </w:divBdr>
            </w:div>
          </w:divsChild>
        </w:div>
        <w:div w:id="1740209687">
          <w:marLeft w:val="0"/>
          <w:marRight w:val="0"/>
          <w:marTop w:val="0"/>
          <w:marBottom w:val="0"/>
          <w:divBdr>
            <w:top w:val="none" w:sz="0" w:space="0" w:color="auto"/>
            <w:left w:val="none" w:sz="0" w:space="0" w:color="auto"/>
            <w:bottom w:val="none" w:sz="0" w:space="0" w:color="auto"/>
            <w:right w:val="none" w:sz="0" w:space="0" w:color="auto"/>
          </w:divBdr>
          <w:divsChild>
            <w:div w:id="1689678522">
              <w:marLeft w:val="0"/>
              <w:marRight w:val="0"/>
              <w:marTop w:val="0"/>
              <w:marBottom w:val="0"/>
              <w:divBdr>
                <w:top w:val="none" w:sz="0" w:space="0" w:color="auto"/>
                <w:left w:val="none" w:sz="0" w:space="0" w:color="auto"/>
                <w:bottom w:val="none" w:sz="0" w:space="0" w:color="auto"/>
                <w:right w:val="none" w:sz="0" w:space="0" w:color="auto"/>
              </w:divBdr>
            </w:div>
          </w:divsChild>
        </w:div>
        <w:div w:id="1747456786">
          <w:marLeft w:val="0"/>
          <w:marRight w:val="0"/>
          <w:marTop w:val="0"/>
          <w:marBottom w:val="0"/>
          <w:divBdr>
            <w:top w:val="none" w:sz="0" w:space="0" w:color="auto"/>
            <w:left w:val="none" w:sz="0" w:space="0" w:color="auto"/>
            <w:bottom w:val="none" w:sz="0" w:space="0" w:color="auto"/>
            <w:right w:val="none" w:sz="0" w:space="0" w:color="auto"/>
          </w:divBdr>
          <w:divsChild>
            <w:div w:id="126898758">
              <w:marLeft w:val="0"/>
              <w:marRight w:val="0"/>
              <w:marTop w:val="0"/>
              <w:marBottom w:val="0"/>
              <w:divBdr>
                <w:top w:val="none" w:sz="0" w:space="0" w:color="auto"/>
                <w:left w:val="none" w:sz="0" w:space="0" w:color="auto"/>
                <w:bottom w:val="none" w:sz="0" w:space="0" w:color="auto"/>
                <w:right w:val="none" w:sz="0" w:space="0" w:color="auto"/>
              </w:divBdr>
            </w:div>
          </w:divsChild>
        </w:div>
        <w:div w:id="1752577310">
          <w:marLeft w:val="0"/>
          <w:marRight w:val="0"/>
          <w:marTop w:val="0"/>
          <w:marBottom w:val="0"/>
          <w:divBdr>
            <w:top w:val="none" w:sz="0" w:space="0" w:color="auto"/>
            <w:left w:val="none" w:sz="0" w:space="0" w:color="auto"/>
            <w:bottom w:val="none" w:sz="0" w:space="0" w:color="auto"/>
            <w:right w:val="none" w:sz="0" w:space="0" w:color="auto"/>
          </w:divBdr>
          <w:divsChild>
            <w:div w:id="1372461687">
              <w:marLeft w:val="0"/>
              <w:marRight w:val="0"/>
              <w:marTop w:val="0"/>
              <w:marBottom w:val="0"/>
              <w:divBdr>
                <w:top w:val="none" w:sz="0" w:space="0" w:color="auto"/>
                <w:left w:val="none" w:sz="0" w:space="0" w:color="auto"/>
                <w:bottom w:val="none" w:sz="0" w:space="0" w:color="auto"/>
                <w:right w:val="none" w:sz="0" w:space="0" w:color="auto"/>
              </w:divBdr>
            </w:div>
          </w:divsChild>
        </w:div>
        <w:div w:id="1774278396">
          <w:marLeft w:val="0"/>
          <w:marRight w:val="0"/>
          <w:marTop w:val="0"/>
          <w:marBottom w:val="0"/>
          <w:divBdr>
            <w:top w:val="none" w:sz="0" w:space="0" w:color="auto"/>
            <w:left w:val="none" w:sz="0" w:space="0" w:color="auto"/>
            <w:bottom w:val="none" w:sz="0" w:space="0" w:color="auto"/>
            <w:right w:val="none" w:sz="0" w:space="0" w:color="auto"/>
          </w:divBdr>
          <w:divsChild>
            <w:div w:id="1777022649">
              <w:marLeft w:val="0"/>
              <w:marRight w:val="0"/>
              <w:marTop w:val="0"/>
              <w:marBottom w:val="0"/>
              <w:divBdr>
                <w:top w:val="none" w:sz="0" w:space="0" w:color="auto"/>
                <w:left w:val="none" w:sz="0" w:space="0" w:color="auto"/>
                <w:bottom w:val="none" w:sz="0" w:space="0" w:color="auto"/>
                <w:right w:val="none" w:sz="0" w:space="0" w:color="auto"/>
              </w:divBdr>
            </w:div>
          </w:divsChild>
        </w:div>
        <w:div w:id="1776360719">
          <w:marLeft w:val="0"/>
          <w:marRight w:val="0"/>
          <w:marTop w:val="0"/>
          <w:marBottom w:val="0"/>
          <w:divBdr>
            <w:top w:val="none" w:sz="0" w:space="0" w:color="auto"/>
            <w:left w:val="none" w:sz="0" w:space="0" w:color="auto"/>
            <w:bottom w:val="none" w:sz="0" w:space="0" w:color="auto"/>
            <w:right w:val="none" w:sz="0" w:space="0" w:color="auto"/>
          </w:divBdr>
          <w:divsChild>
            <w:div w:id="1275095787">
              <w:marLeft w:val="0"/>
              <w:marRight w:val="0"/>
              <w:marTop w:val="0"/>
              <w:marBottom w:val="0"/>
              <w:divBdr>
                <w:top w:val="none" w:sz="0" w:space="0" w:color="auto"/>
                <w:left w:val="none" w:sz="0" w:space="0" w:color="auto"/>
                <w:bottom w:val="none" w:sz="0" w:space="0" w:color="auto"/>
                <w:right w:val="none" w:sz="0" w:space="0" w:color="auto"/>
              </w:divBdr>
            </w:div>
            <w:div w:id="1719403175">
              <w:marLeft w:val="0"/>
              <w:marRight w:val="0"/>
              <w:marTop w:val="0"/>
              <w:marBottom w:val="0"/>
              <w:divBdr>
                <w:top w:val="none" w:sz="0" w:space="0" w:color="auto"/>
                <w:left w:val="none" w:sz="0" w:space="0" w:color="auto"/>
                <w:bottom w:val="none" w:sz="0" w:space="0" w:color="auto"/>
                <w:right w:val="none" w:sz="0" w:space="0" w:color="auto"/>
              </w:divBdr>
            </w:div>
          </w:divsChild>
        </w:div>
        <w:div w:id="1810980061">
          <w:marLeft w:val="0"/>
          <w:marRight w:val="0"/>
          <w:marTop w:val="0"/>
          <w:marBottom w:val="0"/>
          <w:divBdr>
            <w:top w:val="none" w:sz="0" w:space="0" w:color="auto"/>
            <w:left w:val="none" w:sz="0" w:space="0" w:color="auto"/>
            <w:bottom w:val="none" w:sz="0" w:space="0" w:color="auto"/>
            <w:right w:val="none" w:sz="0" w:space="0" w:color="auto"/>
          </w:divBdr>
          <w:divsChild>
            <w:div w:id="1923945960">
              <w:marLeft w:val="0"/>
              <w:marRight w:val="0"/>
              <w:marTop w:val="0"/>
              <w:marBottom w:val="0"/>
              <w:divBdr>
                <w:top w:val="none" w:sz="0" w:space="0" w:color="auto"/>
                <w:left w:val="none" w:sz="0" w:space="0" w:color="auto"/>
                <w:bottom w:val="none" w:sz="0" w:space="0" w:color="auto"/>
                <w:right w:val="none" w:sz="0" w:space="0" w:color="auto"/>
              </w:divBdr>
            </w:div>
          </w:divsChild>
        </w:div>
        <w:div w:id="1814831771">
          <w:marLeft w:val="0"/>
          <w:marRight w:val="0"/>
          <w:marTop w:val="0"/>
          <w:marBottom w:val="0"/>
          <w:divBdr>
            <w:top w:val="none" w:sz="0" w:space="0" w:color="auto"/>
            <w:left w:val="none" w:sz="0" w:space="0" w:color="auto"/>
            <w:bottom w:val="none" w:sz="0" w:space="0" w:color="auto"/>
            <w:right w:val="none" w:sz="0" w:space="0" w:color="auto"/>
          </w:divBdr>
          <w:divsChild>
            <w:div w:id="1142891926">
              <w:marLeft w:val="0"/>
              <w:marRight w:val="0"/>
              <w:marTop w:val="0"/>
              <w:marBottom w:val="0"/>
              <w:divBdr>
                <w:top w:val="none" w:sz="0" w:space="0" w:color="auto"/>
                <w:left w:val="none" w:sz="0" w:space="0" w:color="auto"/>
                <w:bottom w:val="none" w:sz="0" w:space="0" w:color="auto"/>
                <w:right w:val="none" w:sz="0" w:space="0" w:color="auto"/>
              </w:divBdr>
            </w:div>
          </w:divsChild>
        </w:div>
        <w:div w:id="1820724706">
          <w:marLeft w:val="0"/>
          <w:marRight w:val="0"/>
          <w:marTop w:val="0"/>
          <w:marBottom w:val="0"/>
          <w:divBdr>
            <w:top w:val="none" w:sz="0" w:space="0" w:color="auto"/>
            <w:left w:val="none" w:sz="0" w:space="0" w:color="auto"/>
            <w:bottom w:val="none" w:sz="0" w:space="0" w:color="auto"/>
            <w:right w:val="none" w:sz="0" w:space="0" w:color="auto"/>
          </w:divBdr>
          <w:divsChild>
            <w:div w:id="1758822185">
              <w:marLeft w:val="0"/>
              <w:marRight w:val="0"/>
              <w:marTop w:val="0"/>
              <w:marBottom w:val="0"/>
              <w:divBdr>
                <w:top w:val="none" w:sz="0" w:space="0" w:color="auto"/>
                <w:left w:val="none" w:sz="0" w:space="0" w:color="auto"/>
                <w:bottom w:val="none" w:sz="0" w:space="0" w:color="auto"/>
                <w:right w:val="none" w:sz="0" w:space="0" w:color="auto"/>
              </w:divBdr>
            </w:div>
          </w:divsChild>
        </w:div>
        <w:div w:id="1822427112">
          <w:marLeft w:val="0"/>
          <w:marRight w:val="0"/>
          <w:marTop w:val="0"/>
          <w:marBottom w:val="0"/>
          <w:divBdr>
            <w:top w:val="none" w:sz="0" w:space="0" w:color="auto"/>
            <w:left w:val="none" w:sz="0" w:space="0" w:color="auto"/>
            <w:bottom w:val="none" w:sz="0" w:space="0" w:color="auto"/>
            <w:right w:val="none" w:sz="0" w:space="0" w:color="auto"/>
          </w:divBdr>
          <w:divsChild>
            <w:div w:id="1265646752">
              <w:marLeft w:val="0"/>
              <w:marRight w:val="0"/>
              <w:marTop w:val="0"/>
              <w:marBottom w:val="0"/>
              <w:divBdr>
                <w:top w:val="none" w:sz="0" w:space="0" w:color="auto"/>
                <w:left w:val="none" w:sz="0" w:space="0" w:color="auto"/>
                <w:bottom w:val="none" w:sz="0" w:space="0" w:color="auto"/>
                <w:right w:val="none" w:sz="0" w:space="0" w:color="auto"/>
              </w:divBdr>
            </w:div>
          </w:divsChild>
        </w:div>
        <w:div w:id="1849514750">
          <w:marLeft w:val="0"/>
          <w:marRight w:val="0"/>
          <w:marTop w:val="0"/>
          <w:marBottom w:val="0"/>
          <w:divBdr>
            <w:top w:val="none" w:sz="0" w:space="0" w:color="auto"/>
            <w:left w:val="none" w:sz="0" w:space="0" w:color="auto"/>
            <w:bottom w:val="none" w:sz="0" w:space="0" w:color="auto"/>
            <w:right w:val="none" w:sz="0" w:space="0" w:color="auto"/>
          </w:divBdr>
          <w:divsChild>
            <w:div w:id="594437086">
              <w:marLeft w:val="0"/>
              <w:marRight w:val="0"/>
              <w:marTop w:val="0"/>
              <w:marBottom w:val="0"/>
              <w:divBdr>
                <w:top w:val="none" w:sz="0" w:space="0" w:color="auto"/>
                <w:left w:val="none" w:sz="0" w:space="0" w:color="auto"/>
                <w:bottom w:val="none" w:sz="0" w:space="0" w:color="auto"/>
                <w:right w:val="none" w:sz="0" w:space="0" w:color="auto"/>
              </w:divBdr>
            </w:div>
          </w:divsChild>
        </w:div>
        <w:div w:id="1897817415">
          <w:marLeft w:val="0"/>
          <w:marRight w:val="0"/>
          <w:marTop w:val="0"/>
          <w:marBottom w:val="0"/>
          <w:divBdr>
            <w:top w:val="none" w:sz="0" w:space="0" w:color="auto"/>
            <w:left w:val="none" w:sz="0" w:space="0" w:color="auto"/>
            <w:bottom w:val="none" w:sz="0" w:space="0" w:color="auto"/>
            <w:right w:val="none" w:sz="0" w:space="0" w:color="auto"/>
          </w:divBdr>
          <w:divsChild>
            <w:div w:id="986470696">
              <w:marLeft w:val="0"/>
              <w:marRight w:val="0"/>
              <w:marTop w:val="0"/>
              <w:marBottom w:val="0"/>
              <w:divBdr>
                <w:top w:val="none" w:sz="0" w:space="0" w:color="auto"/>
                <w:left w:val="none" w:sz="0" w:space="0" w:color="auto"/>
                <w:bottom w:val="none" w:sz="0" w:space="0" w:color="auto"/>
                <w:right w:val="none" w:sz="0" w:space="0" w:color="auto"/>
              </w:divBdr>
            </w:div>
            <w:div w:id="2053654805">
              <w:marLeft w:val="0"/>
              <w:marRight w:val="0"/>
              <w:marTop w:val="0"/>
              <w:marBottom w:val="0"/>
              <w:divBdr>
                <w:top w:val="none" w:sz="0" w:space="0" w:color="auto"/>
                <w:left w:val="none" w:sz="0" w:space="0" w:color="auto"/>
                <w:bottom w:val="none" w:sz="0" w:space="0" w:color="auto"/>
                <w:right w:val="none" w:sz="0" w:space="0" w:color="auto"/>
              </w:divBdr>
            </w:div>
          </w:divsChild>
        </w:div>
        <w:div w:id="1898200555">
          <w:marLeft w:val="0"/>
          <w:marRight w:val="0"/>
          <w:marTop w:val="0"/>
          <w:marBottom w:val="0"/>
          <w:divBdr>
            <w:top w:val="none" w:sz="0" w:space="0" w:color="auto"/>
            <w:left w:val="none" w:sz="0" w:space="0" w:color="auto"/>
            <w:bottom w:val="none" w:sz="0" w:space="0" w:color="auto"/>
            <w:right w:val="none" w:sz="0" w:space="0" w:color="auto"/>
          </w:divBdr>
          <w:divsChild>
            <w:div w:id="1340348978">
              <w:marLeft w:val="0"/>
              <w:marRight w:val="0"/>
              <w:marTop w:val="0"/>
              <w:marBottom w:val="0"/>
              <w:divBdr>
                <w:top w:val="none" w:sz="0" w:space="0" w:color="auto"/>
                <w:left w:val="none" w:sz="0" w:space="0" w:color="auto"/>
                <w:bottom w:val="none" w:sz="0" w:space="0" w:color="auto"/>
                <w:right w:val="none" w:sz="0" w:space="0" w:color="auto"/>
              </w:divBdr>
            </w:div>
          </w:divsChild>
        </w:div>
        <w:div w:id="1900820247">
          <w:marLeft w:val="0"/>
          <w:marRight w:val="0"/>
          <w:marTop w:val="0"/>
          <w:marBottom w:val="0"/>
          <w:divBdr>
            <w:top w:val="none" w:sz="0" w:space="0" w:color="auto"/>
            <w:left w:val="none" w:sz="0" w:space="0" w:color="auto"/>
            <w:bottom w:val="none" w:sz="0" w:space="0" w:color="auto"/>
            <w:right w:val="none" w:sz="0" w:space="0" w:color="auto"/>
          </w:divBdr>
          <w:divsChild>
            <w:div w:id="96680233">
              <w:marLeft w:val="0"/>
              <w:marRight w:val="0"/>
              <w:marTop w:val="0"/>
              <w:marBottom w:val="0"/>
              <w:divBdr>
                <w:top w:val="none" w:sz="0" w:space="0" w:color="auto"/>
                <w:left w:val="none" w:sz="0" w:space="0" w:color="auto"/>
                <w:bottom w:val="none" w:sz="0" w:space="0" w:color="auto"/>
                <w:right w:val="none" w:sz="0" w:space="0" w:color="auto"/>
              </w:divBdr>
            </w:div>
          </w:divsChild>
        </w:div>
        <w:div w:id="1909539359">
          <w:marLeft w:val="0"/>
          <w:marRight w:val="0"/>
          <w:marTop w:val="0"/>
          <w:marBottom w:val="0"/>
          <w:divBdr>
            <w:top w:val="none" w:sz="0" w:space="0" w:color="auto"/>
            <w:left w:val="none" w:sz="0" w:space="0" w:color="auto"/>
            <w:bottom w:val="none" w:sz="0" w:space="0" w:color="auto"/>
            <w:right w:val="none" w:sz="0" w:space="0" w:color="auto"/>
          </w:divBdr>
          <w:divsChild>
            <w:div w:id="1342388157">
              <w:marLeft w:val="0"/>
              <w:marRight w:val="0"/>
              <w:marTop w:val="0"/>
              <w:marBottom w:val="0"/>
              <w:divBdr>
                <w:top w:val="none" w:sz="0" w:space="0" w:color="auto"/>
                <w:left w:val="none" w:sz="0" w:space="0" w:color="auto"/>
                <w:bottom w:val="none" w:sz="0" w:space="0" w:color="auto"/>
                <w:right w:val="none" w:sz="0" w:space="0" w:color="auto"/>
              </w:divBdr>
            </w:div>
          </w:divsChild>
        </w:div>
        <w:div w:id="1912811319">
          <w:marLeft w:val="0"/>
          <w:marRight w:val="0"/>
          <w:marTop w:val="0"/>
          <w:marBottom w:val="0"/>
          <w:divBdr>
            <w:top w:val="none" w:sz="0" w:space="0" w:color="auto"/>
            <w:left w:val="none" w:sz="0" w:space="0" w:color="auto"/>
            <w:bottom w:val="none" w:sz="0" w:space="0" w:color="auto"/>
            <w:right w:val="none" w:sz="0" w:space="0" w:color="auto"/>
          </w:divBdr>
          <w:divsChild>
            <w:div w:id="498621399">
              <w:marLeft w:val="0"/>
              <w:marRight w:val="0"/>
              <w:marTop w:val="0"/>
              <w:marBottom w:val="0"/>
              <w:divBdr>
                <w:top w:val="none" w:sz="0" w:space="0" w:color="auto"/>
                <w:left w:val="none" w:sz="0" w:space="0" w:color="auto"/>
                <w:bottom w:val="none" w:sz="0" w:space="0" w:color="auto"/>
                <w:right w:val="none" w:sz="0" w:space="0" w:color="auto"/>
              </w:divBdr>
            </w:div>
            <w:div w:id="1173453787">
              <w:marLeft w:val="0"/>
              <w:marRight w:val="0"/>
              <w:marTop w:val="0"/>
              <w:marBottom w:val="0"/>
              <w:divBdr>
                <w:top w:val="none" w:sz="0" w:space="0" w:color="auto"/>
                <w:left w:val="none" w:sz="0" w:space="0" w:color="auto"/>
                <w:bottom w:val="none" w:sz="0" w:space="0" w:color="auto"/>
                <w:right w:val="none" w:sz="0" w:space="0" w:color="auto"/>
              </w:divBdr>
            </w:div>
          </w:divsChild>
        </w:div>
        <w:div w:id="1913004595">
          <w:marLeft w:val="0"/>
          <w:marRight w:val="0"/>
          <w:marTop w:val="0"/>
          <w:marBottom w:val="0"/>
          <w:divBdr>
            <w:top w:val="none" w:sz="0" w:space="0" w:color="auto"/>
            <w:left w:val="none" w:sz="0" w:space="0" w:color="auto"/>
            <w:bottom w:val="none" w:sz="0" w:space="0" w:color="auto"/>
            <w:right w:val="none" w:sz="0" w:space="0" w:color="auto"/>
          </w:divBdr>
          <w:divsChild>
            <w:div w:id="568613887">
              <w:marLeft w:val="0"/>
              <w:marRight w:val="0"/>
              <w:marTop w:val="0"/>
              <w:marBottom w:val="0"/>
              <w:divBdr>
                <w:top w:val="none" w:sz="0" w:space="0" w:color="auto"/>
                <w:left w:val="none" w:sz="0" w:space="0" w:color="auto"/>
                <w:bottom w:val="none" w:sz="0" w:space="0" w:color="auto"/>
                <w:right w:val="none" w:sz="0" w:space="0" w:color="auto"/>
              </w:divBdr>
            </w:div>
          </w:divsChild>
        </w:div>
        <w:div w:id="1919820949">
          <w:marLeft w:val="0"/>
          <w:marRight w:val="0"/>
          <w:marTop w:val="0"/>
          <w:marBottom w:val="0"/>
          <w:divBdr>
            <w:top w:val="none" w:sz="0" w:space="0" w:color="auto"/>
            <w:left w:val="none" w:sz="0" w:space="0" w:color="auto"/>
            <w:bottom w:val="none" w:sz="0" w:space="0" w:color="auto"/>
            <w:right w:val="none" w:sz="0" w:space="0" w:color="auto"/>
          </w:divBdr>
          <w:divsChild>
            <w:div w:id="900671313">
              <w:marLeft w:val="0"/>
              <w:marRight w:val="0"/>
              <w:marTop w:val="0"/>
              <w:marBottom w:val="0"/>
              <w:divBdr>
                <w:top w:val="none" w:sz="0" w:space="0" w:color="auto"/>
                <w:left w:val="none" w:sz="0" w:space="0" w:color="auto"/>
                <w:bottom w:val="none" w:sz="0" w:space="0" w:color="auto"/>
                <w:right w:val="none" w:sz="0" w:space="0" w:color="auto"/>
              </w:divBdr>
            </w:div>
          </w:divsChild>
        </w:div>
        <w:div w:id="1921257422">
          <w:marLeft w:val="0"/>
          <w:marRight w:val="0"/>
          <w:marTop w:val="0"/>
          <w:marBottom w:val="0"/>
          <w:divBdr>
            <w:top w:val="none" w:sz="0" w:space="0" w:color="auto"/>
            <w:left w:val="none" w:sz="0" w:space="0" w:color="auto"/>
            <w:bottom w:val="none" w:sz="0" w:space="0" w:color="auto"/>
            <w:right w:val="none" w:sz="0" w:space="0" w:color="auto"/>
          </w:divBdr>
          <w:divsChild>
            <w:div w:id="1185443987">
              <w:marLeft w:val="0"/>
              <w:marRight w:val="0"/>
              <w:marTop w:val="0"/>
              <w:marBottom w:val="0"/>
              <w:divBdr>
                <w:top w:val="none" w:sz="0" w:space="0" w:color="auto"/>
                <w:left w:val="none" w:sz="0" w:space="0" w:color="auto"/>
                <w:bottom w:val="none" w:sz="0" w:space="0" w:color="auto"/>
                <w:right w:val="none" w:sz="0" w:space="0" w:color="auto"/>
              </w:divBdr>
            </w:div>
          </w:divsChild>
        </w:div>
        <w:div w:id="1924803479">
          <w:marLeft w:val="0"/>
          <w:marRight w:val="0"/>
          <w:marTop w:val="0"/>
          <w:marBottom w:val="0"/>
          <w:divBdr>
            <w:top w:val="none" w:sz="0" w:space="0" w:color="auto"/>
            <w:left w:val="none" w:sz="0" w:space="0" w:color="auto"/>
            <w:bottom w:val="none" w:sz="0" w:space="0" w:color="auto"/>
            <w:right w:val="none" w:sz="0" w:space="0" w:color="auto"/>
          </w:divBdr>
          <w:divsChild>
            <w:div w:id="554242502">
              <w:marLeft w:val="0"/>
              <w:marRight w:val="0"/>
              <w:marTop w:val="0"/>
              <w:marBottom w:val="0"/>
              <w:divBdr>
                <w:top w:val="none" w:sz="0" w:space="0" w:color="auto"/>
                <w:left w:val="none" w:sz="0" w:space="0" w:color="auto"/>
                <w:bottom w:val="none" w:sz="0" w:space="0" w:color="auto"/>
                <w:right w:val="none" w:sz="0" w:space="0" w:color="auto"/>
              </w:divBdr>
            </w:div>
          </w:divsChild>
        </w:div>
        <w:div w:id="1931500729">
          <w:marLeft w:val="0"/>
          <w:marRight w:val="0"/>
          <w:marTop w:val="0"/>
          <w:marBottom w:val="0"/>
          <w:divBdr>
            <w:top w:val="none" w:sz="0" w:space="0" w:color="auto"/>
            <w:left w:val="none" w:sz="0" w:space="0" w:color="auto"/>
            <w:bottom w:val="none" w:sz="0" w:space="0" w:color="auto"/>
            <w:right w:val="none" w:sz="0" w:space="0" w:color="auto"/>
          </w:divBdr>
          <w:divsChild>
            <w:div w:id="1395010142">
              <w:marLeft w:val="0"/>
              <w:marRight w:val="0"/>
              <w:marTop w:val="0"/>
              <w:marBottom w:val="0"/>
              <w:divBdr>
                <w:top w:val="none" w:sz="0" w:space="0" w:color="auto"/>
                <w:left w:val="none" w:sz="0" w:space="0" w:color="auto"/>
                <w:bottom w:val="none" w:sz="0" w:space="0" w:color="auto"/>
                <w:right w:val="none" w:sz="0" w:space="0" w:color="auto"/>
              </w:divBdr>
            </w:div>
          </w:divsChild>
        </w:div>
        <w:div w:id="1945377580">
          <w:marLeft w:val="0"/>
          <w:marRight w:val="0"/>
          <w:marTop w:val="0"/>
          <w:marBottom w:val="0"/>
          <w:divBdr>
            <w:top w:val="none" w:sz="0" w:space="0" w:color="auto"/>
            <w:left w:val="none" w:sz="0" w:space="0" w:color="auto"/>
            <w:bottom w:val="none" w:sz="0" w:space="0" w:color="auto"/>
            <w:right w:val="none" w:sz="0" w:space="0" w:color="auto"/>
          </w:divBdr>
          <w:divsChild>
            <w:div w:id="551234763">
              <w:marLeft w:val="0"/>
              <w:marRight w:val="0"/>
              <w:marTop w:val="0"/>
              <w:marBottom w:val="0"/>
              <w:divBdr>
                <w:top w:val="none" w:sz="0" w:space="0" w:color="auto"/>
                <w:left w:val="none" w:sz="0" w:space="0" w:color="auto"/>
                <w:bottom w:val="none" w:sz="0" w:space="0" w:color="auto"/>
                <w:right w:val="none" w:sz="0" w:space="0" w:color="auto"/>
              </w:divBdr>
            </w:div>
          </w:divsChild>
        </w:div>
        <w:div w:id="1951812199">
          <w:marLeft w:val="0"/>
          <w:marRight w:val="0"/>
          <w:marTop w:val="0"/>
          <w:marBottom w:val="0"/>
          <w:divBdr>
            <w:top w:val="none" w:sz="0" w:space="0" w:color="auto"/>
            <w:left w:val="none" w:sz="0" w:space="0" w:color="auto"/>
            <w:bottom w:val="none" w:sz="0" w:space="0" w:color="auto"/>
            <w:right w:val="none" w:sz="0" w:space="0" w:color="auto"/>
          </w:divBdr>
          <w:divsChild>
            <w:div w:id="1933665287">
              <w:marLeft w:val="0"/>
              <w:marRight w:val="0"/>
              <w:marTop w:val="0"/>
              <w:marBottom w:val="0"/>
              <w:divBdr>
                <w:top w:val="none" w:sz="0" w:space="0" w:color="auto"/>
                <w:left w:val="none" w:sz="0" w:space="0" w:color="auto"/>
                <w:bottom w:val="none" w:sz="0" w:space="0" w:color="auto"/>
                <w:right w:val="none" w:sz="0" w:space="0" w:color="auto"/>
              </w:divBdr>
            </w:div>
          </w:divsChild>
        </w:div>
        <w:div w:id="1955675913">
          <w:marLeft w:val="0"/>
          <w:marRight w:val="0"/>
          <w:marTop w:val="0"/>
          <w:marBottom w:val="0"/>
          <w:divBdr>
            <w:top w:val="none" w:sz="0" w:space="0" w:color="auto"/>
            <w:left w:val="none" w:sz="0" w:space="0" w:color="auto"/>
            <w:bottom w:val="none" w:sz="0" w:space="0" w:color="auto"/>
            <w:right w:val="none" w:sz="0" w:space="0" w:color="auto"/>
          </w:divBdr>
          <w:divsChild>
            <w:div w:id="352923">
              <w:marLeft w:val="0"/>
              <w:marRight w:val="0"/>
              <w:marTop w:val="0"/>
              <w:marBottom w:val="0"/>
              <w:divBdr>
                <w:top w:val="none" w:sz="0" w:space="0" w:color="auto"/>
                <w:left w:val="none" w:sz="0" w:space="0" w:color="auto"/>
                <w:bottom w:val="none" w:sz="0" w:space="0" w:color="auto"/>
                <w:right w:val="none" w:sz="0" w:space="0" w:color="auto"/>
              </w:divBdr>
            </w:div>
          </w:divsChild>
        </w:div>
        <w:div w:id="1955937505">
          <w:marLeft w:val="0"/>
          <w:marRight w:val="0"/>
          <w:marTop w:val="0"/>
          <w:marBottom w:val="0"/>
          <w:divBdr>
            <w:top w:val="none" w:sz="0" w:space="0" w:color="auto"/>
            <w:left w:val="none" w:sz="0" w:space="0" w:color="auto"/>
            <w:bottom w:val="none" w:sz="0" w:space="0" w:color="auto"/>
            <w:right w:val="none" w:sz="0" w:space="0" w:color="auto"/>
          </w:divBdr>
          <w:divsChild>
            <w:div w:id="1849712299">
              <w:marLeft w:val="0"/>
              <w:marRight w:val="0"/>
              <w:marTop w:val="0"/>
              <w:marBottom w:val="0"/>
              <w:divBdr>
                <w:top w:val="none" w:sz="0" w:space="0" w:color="auto"/>
                <w:left w:val="none" w:sz="0" w:space="0" w:color="auto"/>
                <w:bottom w:val="none" w:sz="0" w:space="0" w:color="auto"/>
                <w:right w:val="none" w:sz="0" w:space="0" w:color="auto"/>
              </w:divBdr>
            </w:div>
          </w:divsChild>
        </w:div>
        <w:div w:id="1965236398">
          <w:marLeft w:val="0"/>
          <w:marRight w:val="0"/>
          <w:marTop w:val="0"/>
          <w:marBottom w:val="0"/>
          <w:divBdr>
            <w:top w:val="none" w:sz="0" w:space="0" w:color="auto"/>
            <w:left w:val="none" w:sz="0" w:space="0" w:color="auto"/>
            <w:bottom w:val="none" w:sz="0" w:space="0" w:color="auto"/>
            <w:right w:val="none" w:sz="0" w:space="0" w:color="auto"/>
          </w:divBdr>
          <w:divsChild>
            <w:div w:id="241839250">
              <w:marLeft w:val="0"/>
              <w:marRight w:val="0"/>
              <w:marTop w:val="0"/>
              <w:marBottom w:val="0"/>
              <w:divBdr>
                <w:top w:val="none" w:sz="0" w:space="0" w:color="auto"/>
                <w:left w:val="none" w:sz="0" w:space="0" w:color="auto"/>
                <w:bottom w:val="none" w:sz="0" w:space="0" w:color="auto"/>
                <w:right w:val="none" w:sz="0" w:space="0" w:color="auto"/>
              </w:divBdr>
            </w:div>
          </w:divsChild>
        </w:div>
        <w:div w:id="1967738550">
          <w:marLeft w:val="0"/>
          <w:marRight w:val="0"/>
          <w:marTop w:val="0"/>
          <w:marBottom w:val="0"/>
          <w:divBdr>
            <w:top w:val="none" w:sz="0" w:space="0" w:color="auto"/>
            <w:left w:val="none" w:sz="0" w:space="0" w:color="auto"/>
            <w:bottom w:val="none" w:sz="0" w:space="0" w:color="auto"/>
            <w:right w:val="none" w:sz="0" w:space="0" w:color="auto"/>
          </w:divBdr>
          <w:divsChild>
            <w:div w:id="1527716068">
              <w:marLeft w:val="0"/>
              <w:marRight w:val="0"/>
              <w:marTop w:val="0"/>
              <w:marBottom w:val="0"/>
              <w:divBdr>
                <w:top w:val="none" w:sz="0" w:space="0" w:color="auto"/>
                <w:left w:val="none" w:sz="0" w:space="0" w:color="auto"/>
                <w:bottom w:val="none" w:sz="0" w:space="0" w:color="auto"/>
                <w:right w:val="none" w:sz="0" w:space="0" w:color="auto"/>
              </w:divBdr>
            </w:div>
          </w:divsChild>
        </w:div>
        <w:div w:id="1991909124">
          <w:marLeft w:val="0"/>
          <w:marRight w:val="0"/>
          <w:marTop w:val="0"/>
          <w:marBottom w:val="0"/>
          <w:divBdr>
            <w:top w:val="none" w:sz="0" w:space="0" w:color="auto"/>
            <w:left w:val="none" w:sz="0" w:space="0" w:color="auto"/>
            <w:bottom w:val="none" w:sz="0" w:space="0" w:color="auto"/>
            <w:right w:val="none" w:sz="0" w:space="0" w:color="auto"/>
          </w:divBdr>
          <w:divsChild>
            <w:div w:id="1826316518">
              <w:marLeft w:val="0"/>
              <w:marRight w:val="0"/>
              <w:marTop w:val="0"/>
              <w:marBottom w:val="0"/>
              <w:divBdr>
                <w:top w:val="none" w:sz="0" w:space="0" w:color="auto"/>
                <w:left w:val="none" w:sz="0" w:space="0" w:color="auto"/>
                <w:bottom w:val="none" w:sz="0" w:space="0" w:color="auto"/>
                <w:right w:val="none" w:sz="0" w:space="0" w:color="auto"/>
              </w:divBdr>
            </w:div>
          </w:divsChild>
        </w:div>
        <w:div w:id="1996949700">
          <w:marLeft w:val="0"/>
          <w:marRight w:val="0"/>
          <w:marTop w:val="0"/>
          <w:marBottom w:val="0"/>
          <w:divBdr>
            <w:top w:val="none" w:sz="0" w:space="0" w:color="auto"/>
            <w:left w:val="none" w:sz="0" w:space="0" w:color="auto"/>
            <w:bottom w:val="none" w:sz="0" w:space="0" w:color="auto"/>
            <w:right w:val="none" w:sz="0" w:space="0" w:color="auto"/>
          </w:divBdr>
          <w:divsChild>
            <w:div w:id="1143348799">
              <w:marLeft w:val="0"/>
              <w:marRight w:val="0"/>
              <w:marTop w:val="0"/>
              <w:marBottom w:val="0"/>
              <w:divBdr>
                <w:top w:val="none" w:sz="0" w:space="0" w:color="auto"/>
                <w:left w:val="none" w:sz="0" w:space="0" w:color="auto"/>
                <w:bottom w:val="none" w:sz="0" w:space="0" w:color="auto"/>
                <w:right w:val="none" w:sz="0" w:space="0" w:color="auto"/>
              </w:divBdr>
            </w:div>
          </w:divsChild>
        </w:div>
        <w:div w:id="2013482175">
          <w:marLeft w:val="0"/>
          <w:marRight w:val="0"/>
          <w:marTop w:val="0"/>
          <w:marBottom w:val="0"/>
          <w:divBdr>
            <w:top w:val="none" w:sz="0" w:space="0" w:color="auto"/>
            <w:left w:val="none" w:sz="0" w:space="0" w:color="auto"/>
            <w:bottom w:val="none" w:sz="0" w:space="0" w:color="auto"/>
            <w:right w:val="none" w:sz="0" w:space="0" w:color="auto"/>
          </w:divBdr>
          <w:divsChild>
            <w:div w:id="383994017">
              <w:marLeft w:val="0"/>
              <w:marRight w:val="0"/>
              <w:marTop w:val="0"/>
              <w:marBottom w:val="0"/>
              <w:divBdr>
                <w:top w:val="none" w:sz="0" w:space="0" w:color="auto"/>
                <w:left w:val="none" w:sz="0" w:space="0" w:color="auto"/>
                <w:bottom w:val="none" w:sz="0" w:space="0" w:color="auto"/>
                <w:right w:val="none" w:sz="0" w:space="0" w:color="auto"/>
              </w:divBdr>
            </w:div>
          </w:divsChild>
        </w:div>
        <w:div w:id="2013557756">
          <w:marLeft w:val="0"/>
          <w:marRight w:val="0"/>
          <w:marTop w:val="0"/>
          <w:marBottom w:val="0"/>
          <w:divBdr>
            <w:top w:val="none" w:sz="0" w:space="0" w:color="auto"/>
            <w:left w:val="none" w:sz="0" w:space="0" w:color="auto"/>
            <w:bottom w:val="none" w:sz="0" w:space="0" w:color="auto"/>
            <w:right w:val="none" w:sz="0" w:space="0" w:color="auto"/>
          </w:divBdr>
          <w:divsChild>
            <w:div w:id="1182474679">
              <w:marLeft w:val="0"/>
              <w:marRight w:val="0"/>
              <w:marTop w:val="0"/>
              <w:marBottom w:val="0"/>
              <w:divBdr>
                <w:top w:val="none" w:sz="0" w:space="0" w:color="auto"/>
                <w:left w:val="none" w:sz="0" w:space="0" w:color="auto"/>
                <w:bottom w:val="none" w:sz="0" w:space="0" w:color="auto"/>
                <w:right w:val="none" w:sz="0" w:space="0" w:color="auto"/>
              </w:divBdr>
            </w:div>
          </w:divsChild>
        </w:div>
        <w:div w:id="2013608888">
          <w:marLeft w:val="0"/>
          <w:marRight w:val="0"/>
          <w:marTop w:val="0"/>
          <w:marBottom w:val="0"/>
          <w:divBdr>
            <w:top w:val="none" w:sz="0" w:space="0" w:color="auto"/>
            <w:left w:val="none" w:sz="0" w:space="0" w:color="auto"/>
            <w:bottom w:val="none" w:sz="0" w:space="0" w:color="auto"/>
            <w:right w:val="none" w:sz="0" w:space="0" w:color="auto"/>
          </w:divBdr>
          <w:divsChild>
            <w:div w:id="811599755">
              <w:marLeft w:val="0"/>
              <w:marRight w:val="0"/>
              <w:marTop w:val="0"/>
              <w:marBottom w:val="0"/>
              <w:divBdr>
                <w:top w:val="none" w:sz="0" w:space="0" w:color="auto"/>
                <w:left w:val="none" w:sz="0" w:space="0" w:color="auto"/>
                <w:bottom w:val="none" w:sz="0" w:space="0" w:color="auto"/>
                <w:right w:val="none" w:sz="0" w:space="0" w:color="auto"/>
              </w:divBdr>
            </w:div>
          </w:divsChild>
        </w:div>
        <w:div w:id="2014528356">
          <w:marLeft w:val="0"/>
          <w:marRight w:val="0"/>
          <w:marTop w:val="0"/>
          <w:marBottom w:val="0"/>
          <w:divBdr>
            <w:top w:val="none" w:sz="0" w:space="0" w:color="auto"/>
            <w:left w:val="none" w:sz="0" w:space="0" w:color="auto"/>
            <w:bottom w:val="none" w:sz="0" w:space="0" w:color="auto"/>
            <w:right w:val="none" w:sz="0" w:space="0" w:color="auto"/>
          </w:divBdr>
          <w:divsChild>
            <w:div w:id="20057229">
              <w:marLeft w:val="0"/>
              <w:marRight w:val="0"/>
              <w:marTop w:val="0"/>
              <w:marBottom w:val="0"/>
              <w:divBdr>
                <w:top w:val="none" w:sz="0" w:space="0" w:color="auto"/>
                <w:left w:val="none" w:sz="0" w:space="0" w:color="auto"/>
                <w:bottom w:val="none" w:sz="0" w:space="0" w:color="auto"/>
                <w:right w:val="none" w:sz="0" w:space="0" w:color="auto"/>
              </w:divBdr>
            </w:div>
            <w:div w:id="1682396579">
              <w:marLeft w:val="0"/>
              <w:marRight w:val="0"/>
              <w:marTop w:val="0"/>
              <w:marBottom w:val="0"/>
              <w:divBdr>
                <w:top w:val="none" w:sz="0" w:space="0" w:color="auto"/>
                <w:left w:val="none" w:sz="0" w:space="0" w:color="auto"/>
                <w:bottom w:val="none" w:sz="0" w:space="0" w:color="auto"/>
                <w:right w:val="none" w:sz="0" w:space="0" w:color="auto"/>
              </w:divBdr>
            </w:div>
          </w:divsChild>
        </w:div>
        <w:div w:id="2034727917">
          <w:marLeft w:val="0"/>
          <w:marRight w:val="0"/>
          <w:marTop w:val="0"/>
          <w:marBottom w:val="0"/>
          <w:divBdr>
            <w:top w:val="none" w:sz="0" w:space="0" w:color="auto"/>
            <w:left w:val="none" w:sz="0" w:space="0" w:color="auto"/>
            <w:bottom w:val="none" w:sz="0" w:space="0" w:color="auto"/>
            <w:right w:val="none" w:sz="0" w:space="0" w:color="auto"/>
          </w:divBdr>
          <w:divsChild>
            <w:div w:id="894514416">
              <w:marLeft w:val="0"/>
              <w:marRight w:val="0"/>
              <w:marTop w:val="0"/>
              <w:marBottom w:val="0"/>
              <w:divBdr>
                <w:top w:val="none" w:sz="0" w:space="0" w:color="auto"/>
                <w:left w:val="none" w:sz="0" w:space="0" w:color="auto"/>
                <w:bottom w:val="none" w:sz="0" w:space="0" w:color="auto"/>
                <w:right w:val="none" w:sz="0" w:space="0" w:color="auto"/>
              </w:divBdr>
            </w:div>
          </w:divsChild>
        </w:div>
        <w:div w:id="2035838394">
          <w:marLeft w:val="0"/>
          <w:marRight w:val="0"/>
          <w:marTop w:val="0"/>
          <w:marBottom w:val="0"/>
          <w:divBdr>
            <w:top w:val="none" w:sz="0" w:space="0" w:color="auto"/>
            <w:left w:val="none" w:sz="0" w:space="0" w:color="auto"/>
            <w:bottom w:val="none" w:sz="0" w:space="0" w:color="auto"/>
            <w:right w:val="none" w:sz="0" w:space="0" w:color="auto"/>
          </w:divBdr>
          <w:divsChild>
            <w:div w:id="1433083582">
              <w:marLeft w:val="0"/>
              <w:marRight w:val="0"/>
              <w:marTop w:val="0"/>
              <w:marBottom w:val="0"/>
              <w:divBdr>
                <w:top w:val="none" w:sz="0" w:space="0" w:color="auto"/>
                <w:left w:val="none" w:sz="0" w:space="0" w:color="auto"/>
                <w:bottom w:val="none" w:sz="0" w:space="0" w:color="auto"/>
                <w:right w:val="none" w:sz="0" w:space="0" w:color="auto"/>
              </w:divBdr>
            </w:div>
          </w:divsChild>
        </w:div>
        <w:div w:id="2057241355">
          <w:marLeft w:val="0"/>
          <w:marRight w:val="0"/>
          <w:marTop w:val="0"/>
          <w:marBottom w:val="0"/>
          <w:divBdr>
            <w:top w:val="none" w:sz="0" w:space="0" w:color="auto"/>
            <w:left w:val="none" w:sz="0" w:space="0" w:color="auto"/>
            <w:bottom w:val="none" w:sz="0" w:space="0" w:color="auto"/>
            <w:right w:val="none" w:sz="0" w:space="0" w:color="auto"/>
          </w:divBdr>
          <w:divsChild>
            <w:div w:id="294870037">
              <w:marLeft w:val="0"/>
              <w:marRight w:val="0"/>
              <w:marTop w:val="0"/>
              <w:marBottom w:val="0"/>
              <w:divBdr>
                <w:top w:val="none" w:sz="0" w:space="0" w:color="auto"/>
                <w:left w:val="none" w:sz="0" w:space="0" w:color="auto"/>
                <w:bottom w:val="none" w:sz="0" w:space="0" w:color="auto"/>
                <w:right w:val="none" w:sz="0" w:space="0" w:color="auto"/>
              </w:divBdr>
            </w:div>
            <w:div w:id="848568582">
              <w:marLeft w:val="0"/>
              <w:marRight w:val="0"/>
              <w:marTop w:val="0"/>
              <w:marBottom w:val="0"/>
              <w:divBdr>
                <w:top w:val="none" w:sz="0" w:space="0" w:color="auto"/>
                <w:left w:val="none" w:sz="0" w:space="0" w:color="auto"/>
                <w:bottom w:val="none" w:sz="0" w:space="0" w:color="auto"/>
                <w:right w:val="none" w:sz="0" w:space="0" w:color="auto"/>
              </w:divBdr>
            </w:div>
          </w:divsChild>
        </w:div>
        <w:div w:id="2068139555">
          <w:marLeft w:val="0"/>
          <w:marRight w:val="0"/>
          <w:marTop w:val="0"/>
          <w:marBottom w:val="0"/>
          <w:divBdr>
            <w:top w:val="none" w:sz="0" w:space="0" w:color="auto"/>
            <w:left w:val="none" w:sz="0" w:space="0" w:color="auto"/>
            <w:bottom w:val="none" w:sz="0" w:space="0" w:color="auto"/>
            <w:right w:val="none" w:sz="0" w:space="0" w:color="auto"/>
          </w:divBdr>
          <w:divsChild>
            <w:div w:id="2127920216">
              <w:marLeft w:val="0"/>
              <w:marRight w:val="0"/>
              <w:marTop w:val="0"/>
              <w:marBottom w:val="0"/>
              <w:divBdr>
                <w:top w:val="none" w:sz="0" w:space="0" w:color="auto"/>
                <w:left w:val="none" w:sz="0" w:space="0" w:color="auto"/>
                <w:bottom w:val="none" w:sz="0" w:space="0" w:color="auto"/>
                <w:right w:val="none" w:sz="0" w:space="0" w:color="auto"/>
              </w:divBdr>
            </w:div>
          </w:divsChild>
        </w:div>
        <w:div w:id="2083672953">
          <w:marLeft w:val="0"/>
          <w:marRight w:val="0"/>
          <w:marTop w:val="0"/>
          <w:marBottom w:val="0"/>
          <w:divBdr>
            <w:top w:val="none" w:sz="0" w:space="0" w:color="auto"/>
            <w:left w:val="none" w:sz="0" w:space="0" w:color="auto"/>
            <w:bottom w:val="none" w:sz="0" w:space="0" w:color="auto"/>
            <w:right w:val="none" w:sz="0" w:space="0" w:color="auto"/>
          </w:divBdr>
          <w:divsChild>
            <w:div w:id="1387024940">
              <w:marLeft w:val="0"/>
              <w:marRight w:val="0"/>
              <w:marTop w:val="0"/>
              <w:marBottom w:val="0"/>
              <w:divBdr>
                <w:top w:val="none" w:sz="0" w:space="0" w:color="auto"/>
                <w:left w:val="none" w:sz="0" w:space="0" w:color="auto"/>
                <w:bottom w:val="none" w:sz="0" w:space="0" w:color="auto"/>
                <w:right w:val="none" w:sz="0" w:space="0" w:color="auto"/>
              </w:divBdr>
            </w:div>
          </w:divsChild>
        </w:div>
        <w:div w:id="2100129055">
          <w:marLeft w:val="0"/>
          <w:marRight w:val="0"/>
          <w:marTop w:val="0"/>
          <w:marBottom w:val="0"/>
          <w:divBdr>
            <w:top w:val="none" w:sz="0" w:space="0" w:color="auto"/>
            <w:left w:val="none" w:sz="0" w:space="0" w:color="auto"/>
            <w:bottom w:val="none" w:sz="0" w:space="0" w:color="auto"/>
            <w:right w:val="none" w:sz="0" w:space="0" w:color="auto"/>
          </w:divBdr>
          <w:divsChild>
            <w:div w:id="1765608065">
              <w:marLeft w:val="0"/>
              <w:marRight w:val="0"/>
              <w:marTop w:val="0"/>
              <w:marBottom w:val="0"/>
              <w:divBdr>
                <w:top w:val="none" w:sz="0" w:space="0" w:color="auto"/>
                <w:left w:val="none" w:sz="0" w:space="0" w:color="auto"/>
                <w:bottom w:val="none" w:sz="0" w:space="0" w:color="auto"/>
                <w:right w:val="none" w:sz="0" w:space="0" w:color="auto"/>
              </w:divBdr>
            </w:div>
          </w:divsChild>
        </w:div>
        <w:div w:id="2114206515">
          <w:marLeft w:val="0"/>
          <w:marRight w:val="0"/>
          <w:marTop w:val="0"/>
          <w:marBottom w:val="0"/>
          <w:divBdr>
            <w:top w:val="none" w:sz="0" w:space="0" w:color="auto"/>
            <w:left w:val="none" w:sz="0" w:space="0" w:color="auto"/>
            <w:bottom w:val="none" w:sz="0" w:space="0" w:color="auto"/>
            <w:right w:val="none" w:sz="0" w:space="0" w:color="auto"/>
          </w:divBdr>
          <w:divsChild>
            <w:div w:id="298461051">
              <w:marLeft w:val="0"/>
              <w:marRight w:val="0"/>
              <w:marTop w:val="0"/>
              <w:marBottom w:val="0"/>
              <w:divBdr>
                <w:top w:val="none" w:sz="0" w:space="0" w:color="auto"/>
                <w:left w:val="none" w:sz="0" w:space="0" w:color="auto"/>
                <w:bottom w:val="none" w:sz="0" w:space="0" w:color="auto"/>
                <w:right w:val="none" w:sz="0" w:space="0" w:color="auto"/>
              </w:divBdr>
            </w:div>
            <w:div w:id="807553554">
              <w:marLeft w:val="0"/>
              <w:marRight w:val="0"/>
              <w:marTop w:val="0"/>
              <w:marBottom w:val="0"/>
              <w:divBdr>
                <w:top w:val="none" w:sz="0" w:space="0" w:color="auto"/>
                <w:left w:val="none" w:sz="0" w:space="0" w:color="auto"/>
                <w:bottom w:val="none" w:sz="0" w:space="0" w:color="auto"/>
                <w:right w:val="none" w:sz="0" w:space="0" w:color="auto"/>
              </w:divBdr>
            </w:div>
            <w:div w:id="1020818944">
              <w:marLeft w:val="0"/>
              <w:marRight w:val="0"/>
              <w:marTop w:val="0"/>
              <w:marBottom w:val="0"/>
              <w:divBdr>
                <w:top w:val="none" w:sz="0" w:space="0" w:color="auto"/>
                <w:left w:val="none" w:sz="0" w:space="0" w:color="auto"/>
                <w:bottom w:val="none" w:sz="0" w:space="0" w:color="auto"/>
                <w:right w:val="none" w:sz="0" w:space="0" w:color="auto"/>
              </w:divBdr>
            </w:div>
          </w:divsChild>
        </w:div>
        <w:div w:id="2119786690">
          <w:marLeft w:val="0"/>
          <w:marRight w:val="0"/>
          <w:marTop w:val="0"/>
          <w:marBottom w:val="0"/>
          <w:divBdr>
            <w:top w:val="none" w:sz="0" w:space="0" w:color="auto"/>
            <w:left w:val="none" w:sz="0" w:space="0" w:color="auto"/>
            <w:bottom w:val="none" w:sz="0" w:space="0" w:color="auto"/>
            <w:right w:val="none" w:sz="0" w:space="0" w:color="auto"/>
          </w:divBdr>
          <w:divsChild>
            <w:div w:id="1486504447">
              <w:marLeft w:val="0"/>
              <w:marRight w:val="0"/>
              <w:marTop w:val="0"/>
              <w:marBottom w:val="0"/>
              <w:divBdr>
                <w:top w:val="none" w:sz="0" w:space="0" w:color="auto"/>
                <w:left w:val="none" w:sz="0" w:space="0" w:color="auto"/>
                <w:bottom w:val="none" w:sz="0" w:space="0" w:color="auto"/>
                <w:right w:val="none" w:sz="0" w:space="0" w:color="auto"/>
              </w:divBdr>
            </w:div>
          </w:divsChild>
        </w:div>
        <w:div w:id="2126077340">
          <w:marLeft w:val="0"/>
          <w:marRight w:val="0"/>
          <w:marTop w:val="0"/>
          <w:marBottom w:val="0"/>
          <w:divBdr>
            <w:top w:val="none" w:sz="0" w:space="0" w:color="auto"/>
            <w:left w:val="none" w:sz="0" w:space="0" w:color="auto"/>
            <w:bottom w:val="none" w:sz="0" w:space="0" w:color="auto"/>
            <w:right w:val="none" w:sz="0" w:space="0" w:color="auto"/>
          </w:divBdr>
          <w:divsChild>
            <w:div w:id="85927356">
              <w:marLeft w:val="0"/>
              <w:marRight w:val="0"/>
              <w:marTop w:val="0"/>
              <w:marBottom w:val="0"/>
              <w:divBdr>
                <w:top w:val="none" w:sz="0" w:space="0" w:color="auto"/>
                <w:left w:val="none" w:sz="0" w:space="0" w:color="auto"/>
                <w:bottom w:val="none" w:sz="0" w:space="0" w:color="auto"/>
                <w:right w:val="none" w:sz="0" w:space="0" w:color="auto"/>
              </w:divBdr>
            </w:div>
            <w:div w:id="246766578">
              <w:marLeft w:val="0"/>
              <w:marRight w:val="0"/>
              <w:marTop w:val="0"/>
              <w:marBottom w:val="0"/>
              <w:divBdr>
                <w:top w:val="none" w:sz="0" w:space="0" w:color="auto"/>
                <w:left w:val="none" w:sz="0" w:space="0" w:color="auto"/>
                <w:bottom w:val="none" w:sz="0" w:space="0" w:color="auto"/>
                <w:right w:val="none" w:sz="0" w:space="0" w:color="auto"/>
              </w:divBdr>
            </w:div>
            <w:div w:id="1021784384">
              <w:marLeft w:val="0"/>
              <w:marRight w:val="0"/>
              <w:marTop w:val="0"/>
              <w:marBottom w:val="0"/>
              <w:divBdr>
                <w:top w:val="none" w:sz="0" w:space="0" w:color="auto"/>
                <w:left w:val="none" w:sz="0" w:space="0" w:color="auto"/>
                <w:bottom w:val="none" w:sz="0" w:space="0" w:color="auto"/>
                <w:right w:val="none" w:sz="0" w:space="0" w:color="auto"/>
              </w:divBdr>
            </w:div>
          </w:divsChild>
        </w:div>
        <w:div w:id="2132698949">
          <w:marLeft w:val="0"/>
          <w:marRight w:val="0"/>
          <w:marTop w:val="0"/>
          <w:marBottom w:val="0"/>
          <w:divBdr>
            <w:top w:val="none" w:sz="0" w:space="0" w:color="auto"/>
            <w:left w:val="none" w:sz="0" w:space="0" w:color="auto"/>
            <w:bottom w:val="none" w:sz="0" w:space="0" w:color="auto"/>
            <w:right w:val="none" w:sz="0" w:space="0" w:color="auto"/>
          </w:divBdr>
          <w:divsChild>
            <w:div w:id="135792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241296">
      <w:bodyDiv w:val="1"/>
      <w:marLeft w:val="0"/>
      <w:marRight w:val="0"/>
      <w:marTop w:val="0"/>
      <w:marBottom w:val="0"/>
      <w:divBdr>
        <w:top w:val="none" w:sz="0" w:space="0" w:color="auto"/>
        <w:left w:val="none" w:sz="0" w:space="0" w:color="auto"/>
        <w:bottom w:val="none" w:sz="0" w:space="0" w:color="auto"/>
        <w:right w:val="none" w:sz="0" w:space="0" w:color="auto"/>
      </w:divBdr>
    </w:div>
    <w:div w:id="984628307">
      <w:bodyDiv w:val="1"/>
      <w:marLeft w:val="0"/>
      <w:marRight w:val="0"/>
      <w:marTop w:val="0"/>
      <w:marBottom w:val="0"/>
      <w:divBdr>
        <w:top w:val="none" w:sz="0" w:space="0" w:color="auto"/>
        <w:left w:val="none" w:sz="0" w:space="0" w:color="auto"/>
        <w:bottom w:val="none" w:sz="0" w:space="0" w:color="auto"/>
        <w:right w:val="none" w:sz="0" w:space="0" w:color="auto"/>
      </w:divBdr>
      <w:divsChild>
        <w:div w:id="181667957">
          <w:marLeft w:val="0"/>
          <w:marRight w:val="0"/>
          <w:marTop w:val="0"/>
          <w:marBottom w:val="0"/>
          <w:divBdr>
            <w:top w:val="none" w:sz="0" w:space="0" w:color="auto"/>
            <w:left w:val="none" w:sz="0" w:space="0" w:color="auto"/>
            <w:bottom w:val="none" w:sz="0" w:space="0" w:color="auto"/>
            <w:right w:val="none" w:sz="0" w:space="0" w:color="auto"/>
          </w:divBdr>
          <w:divsChild>
            <w:div w:id="909386971">
              <w:marLeft w:val="0"/>
              <w:marRight w:val="0"/>
              <w:marTop w:val="0"/>
              <w:marBottom w:val="0"/>
              <w:divBdr>
                <w:top w:val="none" w:sz="0" w:space="0" w:color="auto"/>
                <w:left w:val="none" w:sz="0" w:space="0" w:color="auto"/>
                <w:bottom w:val="none" w:sz="0" w:space="0" w:color="auto"/>
                <w:right w:val="none" w:sz="0" w:space="0" w:color="auto"/>
              </w:divBdr>
            </w:div>
          </w:divsChild>
        </w:div>
        <w:div w:id="987439828">
          <w:marLeft w:val="0"/>
          <w:marRight w:val="0"/>
          <w:marTop w:val="0"/>
          <w:marBottom w:val="0"/>
          <w:divBdr>
            <w:top w:val="none" w:sz="0" w:space="0" w:color="auto"/>
            <w:left w:val="none" w:sz="0" w:space="0" w:color="auto"/>
            <w:bottom w:val="none" w:sz="0" w:space="0" w:color="auto"/>
            <w:right w:val="none" w:sz="0" w:space="0" w:color="auto"/>
          </w:divBdr>
          <w:divsChild>
            <w:div w:id="358706392">
              <w:marLeft w:val="0"/>
              <w:marRight w:val="0"/>
              <w:marTop w:val="0"/>
              <w:marBottom w:val="0"/>
              <w:divBdr>
                <w:top w:val="none" w:sz="0" w:space="0" w:color="auto"/>
                <w:left w:val="none" w:sz="0" w:space="0" w:color="auto"/>
                <w:bottom w:val="none" w:sz="0" w:space="0" w:color="auto"/>
                <w:right w:val="none" w:sz="0" w:space="0" w:color="auto"/>
              </w:divBdr>
            </w:div>
          </w:divsChild>
        </w:div>
        <w:div w:id="1301375497">
          <w:marLeft w:val="0"/>
          <w:marRight w:val="0"/>
          <w:marTop w:val="0"/>
          <w:marBottom w:val="0"/>
          <w:divBdr>
            <w:top w:val="none" w:sz="0" w:space="0" w:color="auto"/>
            <w:left w:val="none" w:sz="0" w:space="0" w:color="auto"/>
            <w:bottom w:val="none" w:sz="0" w:space="0" w:color="auto"/>
            <w:right w:val="none" w:sz="0" w:space="0" w:color="auto"/>
          </w:divBdr>
          <w:divsChild>
            <w:div w:id="821314200">
              <w:marLeft w:val="0"/>
              <w:marRight w:val="0"/>
              <w:marTop w:val="0"/>
              <w:marBottom w:val="0"/>
              <w:divBdr>
                <w:top w:val="none" w:sz="0" w:space="0" w:color="auto"/>
                <w:left w:val="none" w:sz="0" w:space="0" w:color="auto"/>
                <w:bottom w:val="none" w:sz="0" w:space="0" w:color="auto"/>
                <w:right w:val="none" w:sz="0" w:space="0" w:color="auto"/>
              </w:divBdr>
            </w:div>
          </w:divsChild>
        </w:div>
        <w:div w:id="1590459758">
          <w:marLeft w:val="0"/>
          <w:marRight w:val="0"/>
          <w:marTop w:val="0"/>
          <w:marBottom w:val="0"/>
          <w:divBdr>
            <w:top w:val="none" w:sz="0" w:space="0" w:color="auto"/>
            <w:left w:val="none" w:sz="0" w:space="0" w:color="auto"/>
            <w:bottom w:val="none" w:sz="0" w:space="0" w:color="auto"/>
            <w:right w:val="none" w:sz="0" w:space="0" w:color="auto"/>
          </w:divBdr>
          <w:divsChild>
            <w:div w:id="1033193096">
              <w:marLeft w:val="0"/>
              <w:marRight w:val="0"/>
              <w:marTop w:val="0"/>
              <w:marBottom w:val="0"/>
              <w:divBdr>
                <w:top w:val="none" w:sz="0" w:space="0" w:color="auto"/>
                <w:left w:val="none" w:sz="0" w:space="0" w:color="auto"/>
                <w:bottom w:val="none" w:sz="0" w:space="0" w:color="auto"/>
                <w:right w:val="none" w:sz="0" w:space="0" w:color="auto"/>
              </w:divBdr>
            </w:div>
          </w:divsChild>
        </w:div>
        <w:div w:id="1936479566">
          <w:marLeft w:val="0"/>
          <w:marRight w:val="0"/>
          <w:marTop w:val="0"/>
          <w:marBottom w:val="0"/>
          <w:divBdr>
            <w:top w:val="none" w:sz="0" w:space="0" w:color="auto"/>
            <w:left w:val="none" w:sz="0" w:space="0" w:color="auto"/>
            <w:bottom w:val="none" w:sz="0" w:space="0" w:color="auto"/>
            <w:right w:val="none" w:sz="0" w:space="0" w:color="auto"/>
          </w:divBdr>
          <w:divsChild>
            <w:div w:id="205340746">
              <w:marLeft w:val="0"/>
              <w:marRight w:val="0"/>
              <w:marTop w:val="0"/>
              <w:marBottom w:val="0"/>
              <w:divBdr>
                <w:top w:val="none" w:sz="0" w:space="0" w:color="auto"/>
                <w:left w:val="none" w:sz="0" w:space="0" w:color="auto"/>
                <w:bottom w:val="none" w:sz="0" w:space="0" w:color="auto"/>
                <w:right w:val="none" w:sz="0" w:space="0" w:color="auto"/>
              </w:divBdr>
            </w:div>
          </w:divsChild>
        </w:div>
        <w:div w:id="2010984843">
          <w:marLeft w:val="0"/>
          <w:marRight w:val="0"/>
          <w:marTop w:val="0"/>
          <w:marBottom w:val="0"/>
          <w:divBdr>
            <w:top w:val="none" w:sz="0" w:space="0" w:color="auto"/>
            <w:left w:val="none" w:sz="0" w:space="0" w:color="auto"/>
            <w:bottom w:val="none" w:sz="0" w:space="0" w:color="auto"/>
            <w:right w:val="none" w:sz="0" w:space="0" w:color="auto"/>
          </w:divBdr>
          <w:divsChild>
            <w:div w:id="19165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62221">
      <w:bodyDiv w:val="1"/>
      <w:marLeft w:val="0"/>
      <w:marRight w:val="0"/>
      <w:marTop w:val="0"/>
      <w:marBottom w:val="0"/>
      <w:divBdr>
        <w:top w:val="none" w:sz="0" w:space="0" w:color="auto"/>
        <w:left w:val="none" w:sz="0" w:space="0" w:color="auto"/>
        <w:bottom w:val="none" w:sz="0" w:space="0" w:color="auto"/>
        <w:right w:val="none" w:sz="0" w:space="0" w:color="auto"/>
      </w:divBdr>
    </w:div>
    <w:div w:id="1000036716">
      <w:bodyDiv w:val="1"/>
      <w:marLeft w:val="0"/>
      <w:marRight w:val="0"/>
      <w:marTop w:val="0"/>
      <w:marBottom w:val="0"/>
      <w:divBdr>
        <w:top w:val="none" w:sz="0" w:space="0" w:color="auto"/>
        <w:left w:val="none" w:sz="0" w:space="0" w:color="auto"/>
        <w:bottom w:val="none" w:sz="0" w:space="0" w:color="auto"/>
        <w:right w:val="none" w:sz="0" w:space="0" w:color="auto"/>
      </w:divBdr>
    </w:div>
    <w:div w:id="1024594578">
      <w:bodyDiv w:val="1"/>
      <w:marLeft w:val="0"/>
      <w:marRight w:val="0"/>
      <w:marTop w:val="0"/>
      <w:marBottom w:val="0"/>
      <w:divBdr>
        <w:top w:val="none" w:sz="0" w:space="0" w:color="auto"/>
        <w:left w:val="none" w:sz="0" w:space="0" w:color="auto"/>
        <w:bottom w:val="none" w:sz="0" w:space="0" w:color="auto"/>
        <w:right w:val="none" w:sz="0" w:space="0" w:color="auto"/>
      </w:divBdr>
    </w:div>
    <w:div w:id="1025445906">
      <w:bodyDiv w:val="1"/>
      <w:marLeft w:val="0"/>
      <w:marRight w:val="0"/>
      <w:marTop w:val="0"/>
      <w:marBottom w:val="0"/>
      <w:divBdr>
        <w:top w:val="none" w:sz="0" w:space="0" w:color="auto"/>
        <w:left w:val="none" w:sz="0" w:space="0" w:color="auto"/>
        <w:bottom w:val="none" w:sz="0" w:space="0" w:color="auto"/>
        <w:right w:val="none" w:sz="0" w:space="0" w:color="auto"/>
      </w:divBdr>
    </w:div>
    <w:div w:id="1027566715">
      <w:bodyDiv w:val="1"/>
      <w:marLeft w:val="0"/>
      <w:marRight w:val="0"/>
      <w:marTop w:val="0"/>
      <w:marBottom w:val="0"/>
      <w:divBdr>
        <w:top w:val="none" w:sz="0" w:space="0" w:color="auto"/>
        <w:left w:val="none" w:sz="0" w:space="0" w:color="auto"/>
        <w:bottom w:val="none" w:sz="0" w:space="0" w:color="auto"/>
        <w:right w:val="none" w:sz="0" w:space="0" w:color="auto"/>
      </w:divBdr>
    </w:div>
    <w:div w:id="1027636980">
      <w:bodyDiv w:val="1"/>
      <w:marLeft w:val="0"/>
      <w:marRight w:val="0"/>
      <w:marTop w:val="0"/>
      <w:marBottom w:val="0"/>
      <w:divBdr>
        <w:top w:val="none" w:sz="0" w:space="0" w:color="auto"/>
        <w:left w:val="none" w:sz="0" w:space="0" w:color="auto"/>
        <w:bottom w:val="none" w:sz="0" w:space="0" w:color="auto"/>
        <w:right w:val="none" w:sz="0" w:space="0" w:color="auto"/>
      </w:divBdr>
      <w:divsChild>
        <w:div w:id="47537582">
          <w:marLeft w:val="0"/>
          <w:marRight w:val="0"/>
          <w:marTop w:val="0"/>
          <w:marBottom w:val="0"/>
          <w:divBdr>
            <w:top w:val="none" w:sz="0" w:space="0" w:color="auto"/>
            <w:left w:val="none" w:sz="0" w:space="0" w:color="auto"/>
            <w:bottom w:val="none" w:sz="0" w:space="0" w:color="auto"/>
            <w:right w:val="none" w:sz="0" w:space="0" w:color="auto"/>
          </w:divBdr>
        </w:div>
        <w:div w:id="113181154">
          <w:marLeft w:val="0"/>
          <w:marRight w:val="0"/>
          <w:marTop w:val="0"/>
          <w:marBottom w:val="0"/>
          <w:divBdr>
            <w:top w:val="none" w:sz="0" w:space="0" w:color="auto"/>
            <w:left w:val="none" w:sz="0" w:space="0" w:color="auto"/>
            <w:bottom w:val="none" w:sz="0" w:space="0" w:color="auto"/>
            <w:right w:val="none" w:sz="0" w:space="0" w:color="auto"/>
          </w:divBdr>
        </w:div>
        <w:div w:id="246424261">
          <w:marLeft w:val="0"/>
          <w:marRight w:val="0"/>
          <w:marTop w:val="0"/>
          <w:marBottom w:val="0"/>
          <w:divBdr>
            <w:top w:val="none" w:sz="0" w:space="0" w:color="auto"/>
            <w:left w:val="none" w:sz="0" w:space="0" w:color="auto"/>
            <w:bottom w:val="none" w:sz="0" w:space="0" w:color="auto"/>
            <w:right w:val="none" w:sz="0" w:space="0" w:color="auto"/>
          </w:divBdr>
        </w:div>
        <w:div w:id="1333411518">
          <w:marLeft w:val="0"/>
          <w:marRight w:val="0"/>
          <w:marTop w:val="0"/>
          <w:marBottom w:val="0"/>
          <w:divBdr>
            <w:top w:val="none" w:sz="0" w:space="0" w:color="auto"/>
            <w:left w:val="none" w:sz="0" w:space="0" w:color="auto"/>
            <w:bottom w:val="none" w:sz="0" w:space="0" w:color="auto"/>
            <w:right w:val="none" w:sz="0" w:space="0" w:color="auto"/>
          </w:divBdr>
        </w:div>
        <w:div w:id="1966111180">
          <w:marLeft w:val="0"/>
          <w:marRight w:val="0"/>
          <w:marTop w:val="0"/>
          <w:marBottom w:val="0"/>
          <w:divBdr>
            <w:top w:val="none" w:sz="0" w:space="0" w:color="auto"/>
            <w:left w:val="none" w:sz="0" w:space="0" w:color="auto"/>
            <w:bottom w:val="none" w:sz="0" w:space="0" w:color="auto"/>
            <w:right w:val="none" w:sz="0" w:space="0" w:color="auto"/>
          </w:divBdr>
          <w:divsChild>
            <w:div w:id="506793601">
              <w:marLeft w:val="-68"/>
              <w:marRight w:val="0"/>
              <w:marTop w:val="27"/>
              <w:marBottom w:val="27"/>
              <w:divBdr>
                <w:top w:val="none" w:sz="0" w:space="0" w:color="auto"/>
                <w:left w:val="none" w:sz="0" w:space="0" w:color="auto"/>
                <w:bottom w:val="none" w:sz="0" w:space="0" w:color="auto"/>
                <w:right w:val="none" w:sz="0" w:space="0" w:color="auto"/>
              </w:divBdr>
              <w:divsChild>
                <w:div w:id="23871505">
                  <w:marLeft w:val="0"/>
                  <w:marRight w:val="0"/>
                  <w:marTop w:val="0"/>
                  <w:marBottom w:val="0"/>
                  <w:divBdr>
                    <w:top w:val="none" w:sz="0" w:space="0" w:color="auto"/>
                    <w:left w:val="none" w:sz="0" w:space="0" w:color="auto"/>
                    <w:bottom w:val="none" w:sz="0" w:space="0" w:color="auto"/>
                    <w:right w:val="none" w:sz="0" w:space="0" w:color="auto"/>
                  </w:divBdr>
                  <w:divsChild>
                    <w:div w:id="668950101">
                      <w:marLeft w:val="0"/>
                      <w:marRight w:val="0"/>
                      <w:marTop w:val="0"/>
                      <w:marBottom w:val="0"/>
                      <w:divBdr>
                        <w:top w:val="none" w:sz="0" w:space="0" w:color="auto"/>
                        <w:left w:val="none" w:sz="0" w:space="0" w:color="auto"/>
                        <w:bottom w:val="none" w:sz="0" w:space="0" w:color="auto"/>
                        <w:right w:val="none" w:sz="0" w:space="0" w:color="auto"/>
                      </w:divBdr>
                    </w:div>
                  </w:divsChild>
                </w:div>
                <w:div w:id="37631326">
                  <w:marLeft w:val="0"/>
                  <w:marRight w:val="0"/>
                  <w:marTop w:val="0"/>
                  <w:marBottom w:val="0"/>
                  <w:divBdr>
                    <w:top w:val="none" w:sz="0" w:space="0" w:color="auto"/>
                    <w:left w:val="none" w:sz="0" w:space="0" w:color="auto"/>
                    <w:bottom w:val="none" w:sz="0" w:space="0" w:color="auto"/>
                    <w:right w:val="none" w:sz="0" w:space="0" w:color="auto"/>
                  </w:divBdr>
                  <w:divsChild>
                    <w:div w:id="1948190584">
                      <w:marLeft w:val="0"/>
                      <w:marRight w:val="0"/>
                      <w:marTop w:val="0"/>
                      <w:marBottom w:val="0"/>
                      <w:divBdr>
                        <w:top w:val="none" w:sz="0" w:space="0" w:color="auto"/>
                        <w:left w:val="none" w:sz="0" w:space="0" w:color="auto"/>
                        <w:bottom w:val="none" w:sz="0" w:space="0" w:color="auto"/>
                        <w:right w:val="none" w:sz="0" w:space="0" w:color="auto"/>
                      </w:divBdr>
                    </w:div>
                  </w:divsChild>
                </w:div>
                <w:div w:id="96101857">
                  <w:marLeft w:val="0"/>
                  <w:marRight w:val="0"/>
                  <w:marTop w:val="0"/>
                  <w:marBottom w:val="0"/>
                  <w:divBdr>
                    <w:top w:val="none" w:sz="0" w:space="0" w:color="auto"/>
                    <w:left w:val="none" w:sz="0" w:space="0" w:color="auto"/>
                    <w:bottom w:val="none" w:sz="0" w:space="0" w:color="auto"/>
                    <w:right w:val="none" w:sz="0" w:space="0" w:color="auto"/>
                  </w:divBdr>
                  <w:divsChild>
                    <w:div w:id="485635279">
                      <w:marLeft w:val="0"/>
                      <w:marRight w:val="0"/>
                      <w:marTop w:val="0"/>
                      <w:marBottom w:val="0"/>
                      <w:divBdr>
                        <w:top w:val="none" w:sz="0" w:space="0" w:color="auto"/>
                        <w:left w:val="none" w:sz="0" w:space="0" w:color="auto"/>
                        <w:bottom w:val="none" w:sz="0" w:space="0" w:color="auto"/>
                        <w:right w:val="none" w:sz="0" w:space="0" w:color="auto"/>
                      </w:divBdr>
                    </w:div>
                  </w:divsChild>
                </w:div>
                <w:div w:id="138689108">
                  <w:marLeft w:val="0"/>
                  <w:marRight w:val="0"/>
                  <w:marTop w:val="0"/>
                  <w:marBottom w:val="0"/>
                  <w:divBdr>
                    <w:top w:val="none" w:sz="0" w:space="0" w:color="auto"/>
                    <w:left w:val="none" w:sz="0" w:space="0" w:color="auto"/>
                    <w:bottom w:val="none" w:sz="0" w:space="0" w:color="auto"/>
                    <w:right w:val="none" w:sz="0" w:space="0" w:color="auto"/>
                  </w:divBdr>
                  <w:divsChild>
                    <w:div w:id="410009835">
                      <w:marLeft w:val="0"/>
                      <w:marRight w:val="0"/>
                      <w:marTop w:val="0"/>
                      <w:marBottom w:val="0"/>
                      <w:divBdr>
                        <w:top w:val="none" w:sz="0" w:space="0" w:color="auto"/>
                        <w:left w:val="none" w:sz="0" w:space="0" w:color="auto"/>
                        <w:bottom w:val="none" w:sz="0" w:space="0" w:color="auto"/>
                        <w:right w:val="none" w:sz="0" w:space="0" w:color="auto"/>
                      </w:divBdr>
                    </w:div>
                  </w:divsChild>
                </w:div>
                <w:div w:id="143664011">
                  <w:marLeft w:val="0"/>
                  <w:marRight w:val="0"/>
                  <w:marTop w:val="0"/>
                  <w:marBottom w:val="0"/>
                  <w:divBdr>
                    <w:top w:val="none" w:sz="0" w:space="0" w:color="auto"/>
                    <w:left w:val="none" w:sz="0" w:space="0" w:color="auto"/>
                    <w:bottom w:val="none" w:sz="0" w:space="0" w:color="auto"/>
                    <w:right w:val="none" w:sz="0" w:space="0" w:color="auto"/>
                  </w:divBdr>
                  <w:divsChild>
                    <w:div w:id="1508978468">
                      <w:marLeft w:val="0"/>
                      <w:marRight w:val="0"/>
                      <w:marTop w:val="0"/>
                      <w:marBottom w:val="0"/>
                      <w:divBdr>
                        <w:top w:val="none" w:sz="0" w:space="0" w:color="auto"/>
                        <w:left w:val="none" w:sz="0" w:space="0" w:color="auto"/>
                        <w:bottom w:val="none" w:sz="0" w:space="0" w:color="auto"/>
                        <w:right w:val="none" w:sz="0" w:space="0" w:color="auto"/>
                      </w:divBdr>
                    </w:div>
                  </w:divsChild>
                </w:div>
                <w:div w:id="198862410">
                  <w:marLeft w:val="0"/>
                  <w:marRight w:val="0"/>
                  <w:marTop w:val="0"/>
                  <w:marBottom w:val="0"/>
                  <w:divBdr>
                    <w:top w:val="none" w:sz="0" w:space="0" w:color="auto"/>
                    <w:left w:val="none" w:sz="0" w:space="0" w:color="auto"/>
                    <w:bottom w:val="none" w:sz="0" w:space="0" w:color="auto"/>
                    <w:right w:val="none" w:sz="0" w:space="0" w:color="auto"/>
                  </w:divBdr>
                  <w:divsChild>
                    <w:div w:id="1778716483">
                      <w:marLeft w:val="0"/>
                      <w:marRight w:val="0"/>
                      <w:marTop w:val="0"/>
                      <w:marBottom w:val="0"/>
                      <w:divBdr>
                        <w:top w:val="none" w:sz="0" w:space="0" w:color="auto"/>
                        <w:left w:val="none" w:sz="0" w:space="0" w:color="auto"/>
                        <w:bottom w:val="none" w:sz="0" w:space="0" w:color="auto"/>
                        <w:right w:val="none" w:sz="0" w:space="0" w:color="auto"/>
                      </w:divBdr>
                    </w:div>
                  </w:divsChild>
                </w:div>
                <w:div w:id="217327636">
                  <w:marLeft w:val="0"/>
                  <w:marRight w:val="0"/>
                  <w:marTop w:val="0"/>
                  <w:marBottom w:val="0"/>
                  <w:divBdr>
                    <w:top w:val="none" w:sz="0" w:space="0" w:color="auto"/>
                    <w:left w:val="none" w:sz="0" w:space="0" w:color="auto"/>
                    <w:bottom w:val="none" w:sz="0" w:space="0" w:color="auto"/>
                    <w:right w:val="none" w:sz="0" w:space="0" w:color="auto"/>
                  </w:divBdr>
                  <w:divsChild>
                    <w:div w:id="504636826">
                      <w:marLeft w:val="0"/>
                      <w:marRight w:val="0"/>
                      <w:marTop w:val="0"/>
                      <w:marBottom w:val="0"/>
                      <w:divBdr>
                        <w:top w:val="none" w:sz="0" w:space="0" w:color="auto"/>
                        <w:left w:val="none" w:sz="0" w:space="0" w:color="auto"/>
                        <w:bottom w:val="none" w:sz="0" w:space="0" w:color="auto"/>
                        <w:right w:val="none" w:sz="0" w:space="0" w:color="auto"/>
                      </w:divBdr>
                    </w:div>
                  </w:divsChild>
                </w:div>
                <w:div w:id="254630065">
                  <w:marLeft w:val="0"/>
                  <w:marRight w:val="0"/>
                  <w:marTop w:val="0"/>
                  <w:marBottom w:val="0"/>
                  <w:divBdr>
                    <w:top w:val="none" w:sz="0" w:space="0" w:color="auto"/>
                    <w:left w:val="none" w:sz="0" w:space="0" w:color="auto"/>
                    <w:bottom w:val="none" w:sz="0" w:space="0" w:color="auto"/>
                    <w:right w:val="none" w:sz="0" w:space="0" w:color="auto"/>
                  </w:divBdr>
                  <w:divsChild>
                    <w:div w:id="1143304627">
                      <w:marLeft w:val="0"/>
                      <w:marRight w:val="0"/>
                      <w:marTop w:val="0"/>
                      <w:marBottom w:val="0"/>
                      <w:divBdr>
                        <w:top w:val="none" w:sz="0" w:space="0" w:color="auto"/>
                        <w:left w:val="none" w:sz="0" w:space="0" w:color="auto"/>
                        <w:bottom w:val="none" w:sz="0" w:space="0" w:color="auto"/>
                        <w:right w:val="none" w:sz="0" w:space="0" w:color="auto"/>
                      </w:divBdr>
                    </w:div>
                  </w:divsChild>
                </w:div>
                <w:div w:id="260140318">
                  <w:marLeft w:val="0"/>
                  <w:marRight w:val="0"/>
                  <w:marTop w:val="0"/>
                  <w:marBottom w:val="0"/>
                  <w:divBdr>
                    <w:top w:val="none" w:sz="0" w:space="0" w:color="auto"/>
                    <w:left w:val="none" w:sz="0" w:space="0" w:color="auto"/>
                    <w:bottom w:val="none" w:sz="0" w:space="0" w:color="auto"/>
                    <w:right w:val="none" w:sz="0" w:space="0" w:color="auto"/>
                  </w:divBdr>
                  <w:divsChild>
                    <w:div w:id="1460106842">
                      <w:marLeft w:val="0"/>
                      <w:marRight w:val="0"/>
                      <w:marTop w:val="0"/>
                      <w:marBottom w:val="0"/>
                      <w:divBdr>
                        <w:top w:val="none" w:sz="0" w:space="0" w:color="auto"/>
                        <w:left w:val="none" w:sz="0" w:space="0" w:color="auto"/>
                        <w:bottom w:val="none" w:sz="0" w:space="0" w:color="auto"/>
                        <w:right w:val="none" w:sz="0" w:space="0" w:color="auto"/>
                      </w:divBdr>
                    </w:div>
                  </w:divsChild>
                </w:div>
                <w:div w:id="273900318">
                  <w:marLeft w:val="0"/>
                  <w:marRight w:val="0"/>
                  <w:marTop w:val="0"/>
                  <w:marBottom w:val="0"/>
                  <w:divBdr>
                    <w:top w:val="none" w:sz="0" w:space="0" w:color="auto"/>
                    <w:left w:val="none" w:sz="0" w:space="0" w:color="auto"/>
                    <w:bottom w:val="none" w:sz="0" w:space="0" w:color="auto"/>
                    <w:right w:val="none" w:sz="0" w:space="0" w:color="auto"/>
                  </w:divBdr>
                  <w:divsChild>
                    <w:div w:id="2024814653">
                      <w:marLeft w:val="0"/>
                      <w:marRight w:val="0"/>
                      <w:marTop w:val="0"/>
                      <w:marBottom w:val="0"/>
                      <w:divBdr>
                        <w:top w:val="none" w:sz="0" w:space="0" w:color="auto"/>
                        <w:left w:val="none" w:sz="0" w:space="0" w:color="auto"/>
                        <w:bottom w:val="none" w:sz="0" w:space="0" w:color="auto"/>
                        <w:right w:val="none" w:sz="0" w:space="0" w:color="auto"/>
                      </w:divBdr>
                    </w:div>
                  </w:divsChild>
                </w:div>
                <w:div w:id="278029701">
                  <w:marLeft w:val="0"/>
                  <w:marRight w:val="0"/>
                  <w:marTop w:val="0"/>
                  <w:marBottom w:val="0"/>
                  <w:divBdr>
                    <w:top w:val="none" w:sz="0" w:space="0" w:color="auto"/>
                    <w:left w:val="none" w:sz="0" w:space="0" w:color="auto"/>
                    <w:bottom w:val="none" w:sz="0" w:space="0" w:color="auto"/>
                    <w:right w:val="none" w:sz="0" w:space="0" w:color="auto"/>
                  </w:divBdr>
                  <w:divsChild>
                    <w:div w:id="1896769764">
                      <w:marLeft w:val="0"/>
                      <w:marRight w:val="0"/>
                      <w:marTop w:val="0"/>
                      <w:marBottom w:val="0"/>
                      <w:divBdr>
                        <w:top w:val="none" w:sz="0" w:space="0" w:color="auto"/>
                        <w:left w:val="none" w:sz="0" w:space="0" w:color="auto"/>
                        <w:bottom w:val="none" w:sz="0" w:space="0" w:color="auto"/>
                        <w:right w:val="none" w:sz="0" w:space="0" w:color="auto"/>
                      </w:divBdr>
                    </w:div>
                  </w:divsChild>
                </w:div>
                <w:div w:id="298925966">
                  <w:marLeft w:val="0"/>
                  <w:marRight w:val="0"/>
                  <w:marTop w:val="0"/>
                  <w:marBottom w:val="0"/>
                  <w:divBdr>
                    <w:top w:val="none" w:sz="0" w:space="0" w:color="auto"/>
                    <w:left w:val="none" w:sz="0" w:space="0" w:color="auto"/>
                    <w:bottom w:val="none" w:sz="0" w:space="0" w:color="auto"/>
                    <w:right w:val="none" w:sz="0" w:space="0" w:color="auto"/>
                  </w:divBdr>
                  <w:divsChild>
                    <w:div w:id="1614708532">
                      <w:marLeft w:val="0"/>
                      <w:marRight w:val="0"/>
                      <w:marTop w:val="0"/>
                      <w:marBottom w:val="0"/>
                      <w:divBdr>
                        <w:top w:val="none" w:sz="0" w:space="0" w:color="auto"/>
                        <w:left w:val="none" w:sz="0" w:space="0" w:color="auto"/>
                        <w:bottom w:val="none" w:sz="0" w:space="0" w:color="auto"/>
                        <w:right w:val="none" w:sz="0" w:space="0" w:color="auto"/>
                      </w:divBdr>
                    </w:div>
                  </w:divsChild>
                </w:div>
                <w:div w:id="302345427">
                  <w:marLeft w:val="0"/>
                  <w:marRight w:val="0"/>
                  <w:marTop w:val="0"/>
                  <w:marBottom w:val="0"/>
                  <w:divBdr>
                    <w:top w:val="none" w:sz="0" w:space="0" w:color="auto"/>
                    <w:left w:val="none" w:sz="0" w:space="0" w:color="auto"/>
                    <w:bottom w:val="none" w:sz="0" w:space="0" w:color="auto"/>
                    <w:right w:val="none" w:sz="0" w:space="0" w:color="auto"/>
                  </w:divBdr>
                  <w:divsChild>
                    <w:div w:id="1624388619">
                      <w:marLeft w:val="0"/>
                      <w:marRight w:val="0"/>
                      <w:marTop w:val="0"/>
                      <w:marBottom w:val="0"/>
                      <w:divBdr>
                        <w:top w:val="none" w:sz="0" w:space="0" w:color="auto"/>
                        <w:left w:val="none" w:sz="0" w:space="0" w:color="auto"/>
                        <w:bottom w:val="none" w:sz="0" w:space="0" w:color="auto"/>
                        <w:right w:val="none" w:sz="0" w:space="0" w:color="auto"/>
                      </w:divBdr>
                    </w:div>
                  </w:divsChild>
                </w:div>
                <w:div w:id="358237673">
                  <w:marLeft w:val="0"/>
                  <w:marRight w:val="0"/>
                  <w:marTop w:val="0"/>
                  <w:marBottom w:val="0"/>
                  <w:divBdr>
                    <w:top w:val="none" w:sz="0" w:space="0" w:color="auto"/>
                    <w:left w:val="none" w:sz="0" w:space="0" w:color="auto"/>
                    <w:bottom w:val="none" w:sz="0" w:space="0" w:color="auto"/>
                    <w:right w:val="none" w:sz="0" w:space="0" w:color="auto"/>
                  </w:divBdr>
                  <w:divsChild>
                    <w:div w:id="546843568">
                      <w:marLeft w:val="0"/>
                      <w:marRight w:val="0"/>
                      <w:marTop w:val="0"/>
                      <w:marBottom w:val="0"/>
                      <w:divBdr>
                        <w:top w:val="none" w:sz="0" w:space="0" w:color="auto"/>
                        <w:left w:val="none" w:sz="0" w:space="0" w:color="auto"/>
                        <w:bottom w:val="none" w:sz="0" w:space="0" w:color="auto"/>
                        <w:right w:val="none" w:sz="0" w:space="0" w:color="auto"/>
                      </w:divBdr>
                    </w:div>
                  </w:divsChild>
                </w:div>
                <w:div w:id="375275201">
                  <w:marLeft w:val="0"/>
                  <w:marRight w:val="0"/>
                  <w:marTop w:val="0"/>
                  <w:marBottom w:val="0"/>
                  <w:divBdr>
                    <w:top w:val="none" w:sz="0" w:space="0" w:color="auto"/>
                    <w:left w:val="none" w:sz="0" w:space="0" w:color="auto"/>
                    <w:bottom w:val="none" w:sz="0" w:space="0" w:color="auto"/>
                    <w:right w:val="none" w:sz="0" w:space="0" w:color="auto"/>
                  </w:divBdr>
                  <w:divsChild>
                    <w:div w:id="296494637">
                      <w:marLeft w:val="0"/>
                      <w:marRight w:val="0"/>
                      <w:marTop w:val="0"/>
                      <w:marBottom w:val="0"/>
                      <w:divBdr>
                        <w:top w:val="none" w:sz="0" w:space="0" w:color="auto"/>
                        <w:left w:val="none" w:sz="0" w:space="0" w:color="auto"/>
                        <w:bottom w:val="none" w:sz="0" w:space="0" w:color="auto"/>
                        <w:right w:val="none" w:sz="0" w:space="0" w:color="auto"/>
                      </w:divBdr>
                    </w:div>
                  </w:divsChild>
                </w:div>
                <w:div w:id="383600080">
                  <w:marLeft w:val="0"/>
                  <w:marRight w:val="0"/>
                  <w:marTop w:val="0"/>
                  <w:marBottom w:val="0"/>
                  <w:divBdr>
                    <w:top w:val="none" w:sz="0" w:space="0" w:color="auto"/>
                    <w:left w:val="none" w:sz="0" w:space="0" w:color="auto"/>
                    <w:bottom w:val="none" w:sz="0" w:space="0" w:color="auto"/>
                    <w:right w:val="none" w:sz="0" w:space="0" w:color="auto"/>
                  </w:divBdr>
                  <w:divsChild>
                    <w:div w:id="1558514969">
                      <w:marLeft w:val="0"/>
                      <w:marRight w:val="0"/>
                      <w:marTop w:val="0"/>
                      <w:marBottom w:val="0"/>
                      <w:divBdr>
                        <w:top w:val="none" w:sz="0" w:space="0" w:color="auto"/>
                        <w:left w:val="none" w:sz="0" w:space="0" w:color="auto"/>
                        <w:bottom w:val="none" w:sz="0" w:space="0" w:color="auto"/>
                        <w:right w:val="none" w:sz="0" w:space="0" w:color="auto"/>
                      </w:divBdr>
                    </w:div>
                  </w:divsChild>
                </w:div>
                <w:div w:id="398989249">
                  <w:marLeft w:val="0"/>
                  <w:marRight w:val="0"/>
                  <w:marTop w:val="0"/>
                  <w:marBottom w:val="0"/>
                  <w:divBdr>
                    <w:top w:val="none" w:sz="0" w:space="0" w:color="auto"/>
                    <w:left w:val="none" w:sz="0" w:space="0" w:color="auto"/>
                    <w:bottom w:val="none" w:sz="0" w:space="0" w:color="auto"/>
                    <w:right w:val="none" w:sz="0" w:space="0" w:color="auto"/>
                  </w:divBdr>
                  <w:divsChild>
                    <w:div w:id="2128546053">
                      <w:marLeft w:val="0"/>
                      <w:marRight w:val="0"/>
                      <w:marTop w:val="0"/>
                      <w:marBottom w:val="0"/>
                      <w:divBdr>
                        <w:top w:val="none" w:sz="0" w:space="0" w:color="auto"/>
                        <w:left w:val="none" w:sz="0" w:space="0" w:color="auto"/>
                        <w:bottom w:val="none" w:sz="0" w:space="0" w:color="auto"/>
                        <w:right w:val="none" w:sz="0" w:space="0" w:color="auto"/>
                      </w:divBdr>
                    </w:div>
                  </w:divsChild>
                </w:div>
                <w:div w:id="574053381">
                  <w:marLeft w:val="0"/>
                  <w:marRight w:val="0"/>
                  <w:marTop w:val="0"/>
                  <w:marBottom w:val="0"/>
                  <w:divBdr>
                    <w:top w:val="none" w:sz="0" w:space="0" w:color="auto"/>
                    <w:left w:val="none" w:sz="0" w:space="0" w:color="auto"/>
                    <w:bottom w:val="none" w:sz="0" w:space="0" w:color="auto"/>
                    <w:right w:val="none" w:sz="0" w:space="0" w:color="auto"/>
                  </w:divBdr>
                  <w:divsChild>
                    <w:div w:id="347564137">
                      <w:marLeft w:val="0"/>
                      <w:marRight w:val="0"/>
                      <w:marTop w:val="0"/>
                      <w:marBottom w:val="0"/>
                      <w:divBdr>
                        <w:top w:val="none" w:sz="0" w:space="0" w:color="auto"/>
                        <w:left w:val="none" w:sz="0" w:space="0" w:color="auto"/>
                        <w:bottom w:val="none" w:sz="0" w:space="0" w:color="auto"/>
                        <w:right w:val="none" w:sz="0" w:space="0" w:color="auto"/>
                      </w:divBdr>
                    </w:div>
                  </w:divsChild>
                </w:div>
                <w:div w:id="576943675">
                  <w:marLeft w:val="0"/>
                  <w:marRight w:val="0"/>
                  <w:marTop w:val="0"/>
                  <w:marBottom w:val="0"/>
                  <w:divBdr>
                    <w:top w:val="none" w:sz="0" w:space="0" w:color="auto"/>
                    <w:left w:val="none" w:sz="0" w:space="0" w:color="auto"/>
                    <w:bottom w:val="none" w:sz="0" w:space="0" w:color="auto"/>
                    <w:right w:val="none" w:sz="0" w:space="0" w:color="auto"/>
                  </w:divBdr>
                  <w:divsChild>
                    <w:div w:id="1495604173">
                      <w:marLeft w:val="0"/>
                      <w:marRight w:val="0"/>
                      <w:marTop w:val="0"/>
                      <w:marBottom w:val="0"/>
                      <w:divBdr>
                        <w:top w:val="none" w:sz="0" w:space="0" w:color="auto"/>
                        <w:left w:val="none" w:sz="0" w:space="0" w:color="auto"/>
                        <w:bottom w:val="none" w:sz="0" w:space="0" w:color="auto"/>
                        <w:right w:val="none" w:sz="0" w:space="0" w:color="auto"/>
                      </w:divBdr>
                    </w:div>
                  </w:divsChild>
                </w:div>
                <w:div w:id="590704682">
                  <w:marLeft w:val="0"/>
                  <w:marRight w:val="0"/>
                  <w:marTop w:val="0"/>
                  <w:marBottom w:val="0"/>
                  <w:divBdr>
                    <w:top w:val="none" w:sz="0" w:space="0" w:color="auto"/>
                    <w:left w:val="none" w:sz="0" w:space="0" w:color="auto"/>
                    <w:bottom w:val="none" w:sz="0" w:space="0" w:color="auto"/>
                    <w:right w:val="none" w:sz="0" w:space="0" w:color="auto"/>
                  </w:divBdr>
                  <w:divsChild>
                    <w:div w:id="39478754">
                      <w:marLeft w:val="0"/>
                      <w:marRight w:val="0"/>
                      <w:marTop w:val="0"/>
                      <w:marBottom w:val="0"/>
                      <w:divBdr>
                        <w:top w:val="none" w:sz="0" w:space="0" w:color="auto"/>
                        <w:left w:val="none" w:sz="0" w:space="0" w:color="auto"/>
                        <w:bottom w:val="none" w:sz="0" w:space="0" w:color="auto"/>
                        <w:right w:val="none" w:sz="0" w:space="0" w:color="auto"/>
                      </w:divBdr>
                    </w:div>
                  </w:divsChild>
                </w:div>
                <w:div w:id="600525581">
                  <w:marLeft w:val="0"/>
                  <w:marRight w:val="0"/>
                  <w:marTop w:val="0"/>
                  <w:marBottom w:val="0"/>
                  <w:divBdr>
                    <w:top w:val="none" w:sz="0" w:space="0" w:color="auto"/>
                    <w:left w:val="none" w:sz="0" w:space="0" w:color="auto"/>
                    <w:bottom w:val="none" w:sz="0" w:space="0" w:color="auto"/>
                    <w:right w:val="none" w:sz="0" w:space="0" w:color="auto"/>
                  </w:divBdr>
                  <w:divsChild>
                    <w:div w:id="1345204608">
                      <w:marLeft w:val="0"/>
                      <w:marRight w:val="0"/>
                      <w:marTop w:val="0"/>
                      <w:marBottom w:val="0"/>
                      <w:divBdr>
                        <w:top w:val="none" w:sz="0" w:space="0" w:color="auto"/>
                        <w:left w:val="none" w:sz="0" w:space="0" w:color="auto"/>
                        <w:bottom w:val="none" w:sz="0" w:space="0" w:color="auto"/>
                        <w:right w:val="none" w:sz="0" w:space="0" w:color="auto"/>
                      </w:divBdr>
                    </w:div>
                  </w:divsChild>
                </w:div>
                <w:div w:id="618800087">
                  <w:marLeft w:val="0"/>
                  <w:marRight w:val="0"/>
                  <w:marTop w:val="0"/>
                  <w:marBottom w:val="0"/>
                  <w:divBdr>
                    <w:top w:val="none" w:sz="0" w:space="0" w:color="auto"/>
                    <w:left w:val="none" w:sz="0" w:space="0" w:color="auto"/>
                    <w:bottom w:val="none" w:sz="0" w:space="0" w:color="auto"/>
                    <w:right w:val="none" w:sz="0" w:space="0" w:color="auto"/>
                  </w:divBdr>
                  <w:divsChild>
                    <w:div w:id="217593897">
                      <w:marLeft w:val="0"/>
                      <w:marRight w:val="0"/>
                      <w:marTop w:val="0"/>
                      <w:marBottom w:val="0"/>
                      <w:divBdr>
                        <w:top w:val="none" w:sz="0" w:space="0" w:color="auto"/>
                        <w:left w:val="none" w:sz="0" w:space="0" w:color="auto"/>
                        <w:bottom w:val="none" w:sz="0" w:space="0" w:color="auto"/>
                        <w:right w:val="none" w:sz="0" w:space="0" w:color="auto"/>
                      </w:divBdr>
                    </w:div>
                  </w:divsChild>
                </w:div>
                <w:div w:id="631136291">
                  <w:marLeft w:val="0"/>
                  <w:marRight w:val="0"/>
                  <w:marTop w:val="0"/>
                  <w:marBottom w:val="0"/>
                  <w:divBdr>
                    <w:top w:val="none" w:sz="0" w:space="0" w:color="auto"/>
                    <w:left w:val="none" w:sz="0" w:space="0" w:color="auto"/>
                    <w:bottom w:val="none" w:sz="0" w:space="0" w:color="auto"/>
                    <w:right w:val="none" w:sz="0" w:space="0" w:color="auto"/>
                  </w:divBdr>
                  <w:divsChild>
                    <w:div w:id="1320305753">
                      <w:marLeft w:val="0"/>
                      <w:marRight w:val="0"/>
                      <w:marTop w:val="0"/>
                      <w:marBottom w:val="0"/>
                      <w:divBdr>
                        <w:top w:val="none" w:sz="0" w:space="0" w:color="auto"/>
                        <w:left w:val="none" w:sz="0" w:space="0" w:color="auto"/>
                        <w:bottom w:val="none" w:sz="0" w:space="0" w:color="auto"/>
                        <w:right w:val="none" w:sz="0" w:space="0" w:color="auto"/>
                      </w:divBdr>
                    </w:div>
                  </w:divsChild>
                </w:div>
                <w:div w:id="658775464">
                  <w:marLeft w:val="0"/>
                  <w:marRight w:val="0"/>
                  <w:marTop w:val="0"/>
                  <w:marBottom w:val="0"/>
                  <w:divBdr>
                    <w:top w:val="none" w:sz="0" w:space="0" w:color="auto"/>
                    <w:left w:val="none" w:sz="0" w:space="0" w:color="auto"/>
                    <w:bottom w:val="none" w:sz="0" w:space="0" w:color="auto"/>
                    <w:right w:val="none" w:sz="0" w:space="0" w:color="auto"/>
                  </w:divBdr>
                  <w:divsChild>
                    <w:div w:id="1223754626">
                      <w:marLeft w:val="0"/>
                      <w:marRight w:val="0"/>
                      <w:marTop w:val="0"/>
                      <w:marBottom w:val="0"/>
                      <w:divBdr>
                        <w:top w:val="none" w:sz="0" w:space="0" w:color="auto"/>
                        <w:left w:val="none" w:sz="0" w:space="0" w:color="auto"/>
                        <w:bottom w:val="none" w:sz="0" w:space="0" w:color="auto"/>
                        <w:right w:val="none" w:sz="0" w:space="0" w:color="auto"/>
                      </w:divBdr>
                    </w:div>
                  </w:divsChild>
                </w:div>
                <w:div w:id="693043993">
                  <w:marLeft w:val="0"/>
                  <w:marRight w:val="0"/>
                  <w:marTop w:val="0"/>
                  <w:marBottom w:val="0"/>
                  <w:divBdr>
                    <w:top w:val="none" w:sz="0" w:space="0" w:color="auto"/>
                    <w:left w:val="none" w:sz="0" w:space="0" w:color="auto"/>
                    <w:bottom w:val="none" w:sz="0" w:space="0" w:color="auto"/>
                    <w:right w:val="none" w:sz="0" w:space="0" w:color="auto"/>
                  </w:divBdr>
                  <w:divsChild>
                    <w:div w:id="1782340198">
                      <w:marLeft w:val="0"/>
                      <w:marRight w:val="0"/>
                      <w:marTop w:val="0"/>
                      <w:marBottom w:val="0"/>
                      <w:divBdr>
                        <w:top w:val="none" w:sz="0" w:space="0" w:color="auto"/>
                        <w:left w:val="none" w:sz="0" w:space="0" w:color="auto"/>
                        <w:bottom w:val="none" w:sz="0" w:space="0" w:color="auto"/>
                        <w:right w:val="none" w:sz="0" w:space="0" w:color="auto"/>
                      </w:divBdr>
                    </w:div>
                  </w:divsChild>
                </w:div>
                <w:div w:id="696125542">
                  <w:marLeft w:val="0"/>
                  <w:marRight w:val="0"/>
                  <w:marTop w:val="0"/>
                  <w:marBottom w:val="0"/>
                  <w:divBdr>
                    <w:top w:val="none" w:sz="0" w:space="0" w:color="auto"/>
                    <w:left w:val="none" w:sz="0" w:space="0" w:color="auto"/>
                    <w:bottom w:val="none" w:sz="0" w:space="0" w:color="auto"/>
                    <w:right w:val="none" w:sz="0" w:space="0" w:color="auto"/>
                  </w:divBdr>
                  <w:divsChild>
                    <w:div w:id="1397507918">
                      <w:marLeft w:val="0"/>
                      <w:marRight w:val="0"/>
                      <w:marTop w:val="0"/>
                      <w:marBottom w:val="0"/>
                      <w:divBdr>
                        <w:top w:val="none" w:sz="0" w:space="0" w:color="auto"/>
                        <w:left w:val="none" w:sz="0" w:space="0" w:color="auto"/>
                        <w:bottom w:val="none" w:sz="0" w:space="0" w:color="auto"/>
                        <w:right w:val="none" w:sz="0" w:space="0" w:color="auto"/>
                      </w:divBdr>
                    </w:div>
                  </w:divsChild>
                </w:div>
                <w:div w:id="768507663">
                  <w:marLeft w:val="0"/>
                  <w:marRight w:val="0"/>
                  <w:marTop w:val="0"/>
                  <w:marBottom w:val="0"/>
                  <w:divBdr>
                    <w:top w:val="none" w:sz="0" w:space="0" w:color="auto"/>
                    <w:left w:val="none" w:sz="0" w:space="0" w:color="auto"/>
                    <w:bottom w:val="none" w:sz="0" w:space="0" w:color="auto"/>
                    <w:right w:val="none" w:sz="0" w:space="0" w:color="auto"/>
                  </w:divBdr>
                  <w:divsChild>
                    <w:div w:id="1308434946">
                      <w:marLeft w:val="0"/>
                      <w:marRight w:val="0"/>
                      <w:marTop w:val="0"/>
                      <w:marBottom w:val="0"/>
                      <w:divBdr>
                        <w:top w:val="none" w:sz="0" w:space="0" w:color="auto"/>
                        <w:left w:val="none" w:sz="0" w:space="0" w:color="auto"/>
                        <w:bottom w:val="none" w:sz="0" w:space="0" w:color="auto"/>
                        <w:right w:val="none" w:sz="0" w:space="0" w:color="auto"/>
                      </w:divBdr>
                    </w:div>
                  </w:divsChild>
                </w:div>
                <w:div w:id="790395121">
                  <w:marLeft w:val="0"/>
                  <w:marRight w:val="0"/>
                  <w:marTop w:val="0"/>
                  <w:marBottom w:val="0"/>
                  <w:divBdr>
                    <w:top w:val="none" w:sz="0" w:space="0" w:color="auto"/>
                    <w:left w:val="none" w:sz="0" w:space="0" w:color="auto"/>
                    <w:bottom w:val="none" w:sz="0" w:space="0" w:color="auto"/>
                    <w:right w:val="none" w:sz="0" w:space="0" w:color="auto"/>
                  </w:divBdr>
                  <w:divsChild>
                    <w:div w:id="39938086">
                      <w:marLeft w:val="0"/>
                      <w:marRight w:val="0"/>
                      <w:marTop w:val="0"/>
                      <w:marBottom w:val="0"/>
                      <w:divBdr>
                        <w:top w:val="none" w:sz="0" w:space="0" w:color="auto"/>
                        <w:left w:val="none" w:sz="0" w:space="0" w:color="auto"/>
                        <w:bottom w:val="none" w:sz="0" w:space="0" w:color="auto"/>
                        <w:right w:val="none" w:sz="0" w:space="0" w:color="auto"/>
                      </w:divBdr>
                    </w:div>
                  </w:divsChild>
                </w:div>
                <w:div w:id="826820183">
                  <w:marLeft w:val="0"/>
                  <w:marRight w:val="0"/>
                  <w:marTop w:val="0"/>
                  <w:marBottom w:val="0"/>
                  <w:divBdr>
                    <w:top w:val="none" w:sz="0" w:space="0" w:color="auto"/>
                    <w:left w:val="none" w:sz="0" w:space="0" w:color="auto"/>
                    <w:bottom w:val="none" w:sz="0" w:space="0" w:color="auto"/>
                    <w:right w:val="none" w:sz="0" w:space="0" w:color="auto"/>
                  </w:divBdr>
                  <w:divsChild>
                    <w:div w:id="1233201533">
                      <w:marLeft w:val="0"/>
                      <w:marRight w:val="0"/>
                      <w:marTop w:val="0"/>
                      <w:marBottom w:val="0"/>
                      <w:divBdr>
                        <w:top w:val="none" w:sz="0" w:space="0" w:color="auto"/>
                        <w:left w:val="none" w:sz="0" w:space="0" w:color="auto"/>
                        <w:bottom w:val="none" w:sz="0" w:space="0" w:color="auto"/>
                        <w:right w:val="none" w:sz="0" w:space="0" w:color="auto"/>
                      </w:divBdr>
                    </w:div>
                  </w:divsChild>
                </w:div>
                <w:div w:id="864708098">
                  <w:marLeft w:val="0"/>
                  <w:marRight w:val="0"/>
                  <w:marTop w:val="0"/>
                  <w:marBottom w:val="0"/>
                  <w:divBdr>
                    <w:top w:val="none" w:sz="0" w:space="0" w:color="auto"/>
                    <w:left w:val="none" w:sz="0" w:space="0" w:color="auto"/>
                    <w:bottom w:val="none" w:sz="0" w:space="0" w:color="auto"/>
                    <w:right w:val="none" w:sz="0" w:space="0" w:color="auto"/>
                  </w:divBdr>
                  <w:divsChild>
                    <w:div w:id="1466969289">
                      <w:marLeft w:val="0"/>
                      <w:marRight w:val="0"/>
                      <w:marTop w:val="0"/>
                      <w:marBottom w:val="0"/>
                      <w:divBdr>
                        <w:top w:val="none" w:sz="0" w:space="0" w:color="auto"/>
                        <w:left w:val="none" w:sz="0" w:space="0" w:color="auto"/>
                        <w:bottom w:val="none" w:sz="0" w:space="0" w:color="auto"/>
                        <w:right w:val="none" w:sz="0" w:space="0" w:color="auto"/>
                      </w:divBdr>
                    </w:div>
                  </w:divsChild>
                </w:div>
                <w:div w:id="872616834">
                  <w:marLeft w:val="0"/>
                  <w:marRight w:val="0"/>
                  <w:marTop w:val="0"/>
                  <w:marBottom w:val="0"/>
                  <w:divBdr>
                    <w:top w:val="none" w:sz="0" w:space="0" w:color="auto"/>
                    <w:left w:val="none" w:sz="0" w:space="0" w:color="auto"/>
                    <w:bottom w:val="none" w:sz="0" w:space="0" w:color="auto"/>
                    <w:right w:val="none" w:sz="0" w:space="0" w:color="auto"/>
                  </w:divBdr>
                  <w:divsChild>
                    <w:div w:id="1557426449">
                      <w:marLeft w:val="0"/>
                      <w:marRight w:val="0"/>
                      <w:marTop w:val="0"/>
                      <w:marBottom w:val="0"/>
                      <w:divBdr>
                        <w:top w:val="none" w:sz="0" w:space="0" w:color="auto"/>
                        <w:left w:val="none" w:sz="0" w:space="0" w:color="auto"/>
                        <w:bottom w:val="none" w:sz="0" w:space="0" w:color="auto"/>
                        <w:right w:val="none" w:sz="0" w:space="0" w:color="auto"/>
                      </w:divBdr>
                    </w:div>
                  </w:divsChild>
                </w:div>
                <w:div w:id="931930688">
                  <w:marLeft w:val="0"/>
                  <w:marRight w:val="0"/>
                  <w:marTop w:val="0"/>
                  <w:marBottom w:val="0"/>
                  <w:divBdr>
                    <w:top w:val="none" w:sz="0" w:space="0" w:color="auto"/>
                    <w:left w:val="none" w:sz="0" w:space="0" w:color="auto"/>
                    <w:bottom w:val="none" w:sz="0" w:space="0" w:color="auto"/>
                    <w:right w:val="none" w:sz="0" w:space="0" w:color="auto"/>
                  </w:divBdr>
                  <w:divsChild>
                    <w:div w:id="570964931">
                      <w:marLeft w:val="0"/>
                      <w:marRight w:val="0"/>
                      <w:marTop w:val="0"/>
                      <w:marBottom w:val="0"/>
                      <w:divBdr>
                        <w:top w:val="none" w:sz="0" w:space="0" w:color="auto"/>
                        <w:left w:val="none" w:sz="0" w:space="0" w:color="auto"/>
                        <w:bottom w:val="none" w:sz="0" w:space="0" w:color="auto"/>
                        <w:right w:val="none" w:sz="0" w:space="0" w:color="auto"/>
                      </w:divBdr>
                    </w:div>
                  </w:divsChild>
                </w:div>
                <w:div w:id="933561154">
                  <w:marLeft w:val="0"/>
                  <w:marRight w:val="0"/>
                  <w:marTop w:val="0"/>
                  <w:marBottom w:val="0"/>
                  <w:divBdr>
                    <w:top w:val="none" w:sz="0" w:space="0" w:color="auto"/>
                    <w:left w:val="none" w:sz="0" w:space="0" w:color="auto"/>
                    <w:bottom w:val="none" w:sz="0" w:space="0" w:color="auto"/>
                    <w:right w:val="none" w:sz="0" w:space="0" w:color="auto"/>
                  </w:divBdr>
                  <w:divsChild>
                    <w:div w:id="388847110">
                      <w:marLeft w:val="0"/>
                      <w:marRight w:val="0"/>
                      <w:marTop w:val="0"/>
                      <w:marBottom w:val="0"/>
                      <w:divBdr>
                        <w:top w:val="none" w:sz="0" w:space="0" w:color="auto"/>
                        <w:left w:val="none" w:sz="0" w:space="0" w:color="auto"/>
                        <w:bottom w:val="none" w:sz="0" w:space="0" w:color="auto"/>
                        <w:right w:val="none" w:sz="0" w:space="0" w:color="auto"/>
                      </w:divBdr>
                    </w:div>
                  </w:divsChild>
                </w:div>
                <w:div w:id="937298125">
                  <w:marLeft w:val="0"/>
                  <w:marRight w:val="0"/>
                  <w:marTop w:val="0"/>
                  <w:marBottom w:val="0"/>
                  <w:divBdr>
                    <w:top w:val="none" w:sz="0" w:space="0" w:color="auto"/>
                    <w:left w:val="none" w:sz="0" w:space="0" w:color="auto"/>
                    <w:bottom w:val="none" w:sz="0" w:space="0" w:color="auto"/>
                    <w:right w:val="none" w:sz="0" w:space="0" w:color="auto"/>
                  </w:divBdr>
                  <w:divsChild>
                    <w:div w:id="1037971327">
                      <w:marLeft w:val="0"/>
                      <w:marRight w:val="0"/>
                      <w:marTop w:val="0"/>
                      <w:marBottom w:val="0"/>
                      <w:divBdr>
                        <w:top w:val="none" w:sz="0" w:space="0" w:color="auto"/>
                        <w:left w:val="none" w:sz="0" w:space="0" w:color="auto"/>
                        <w:bottom w:val="none" w:sz="0" w:space="0" w:color="auto"/>
                        <w:right w:val="none" w:sz="0" w:space="0" w:color="auto"/>
                      </w:divBdr>
                    </w:div>
                  </w:divsChild>
                </w:div>
                <w:div w:id="982268776">
                  <w:marLeft w:val="0"/>
                  <w:marRight w:val="0"/>
                  <w:marTop w:val="0"/>
                  <w:marBottom w:val="0"/>
                  <w:divBdr>
                    <w:top w:val="none" w:sz="0" w:space="0" w:color="auto"/>
                    <w:left w:val="none" w:sz="0" w:space="0" w:color="auto"/>
                    <w:bottom w:val="none" w:sz="0" w:space="0" w:color="auto"/>
                    <w:right w:val="none" w:sz="0" w:space="0" w:color="auto"/>
                  </w:divBdr>
                  <w:divsChild>
                    <w:div w:id="158927344">
                      <w:marLeft w:val="0"/>
                      <w:marRight w:val="0"/>
                      <w:marTop w:val="0"/>
                      <w:marBottom w:val="0"/>
                      <w:divBdr>
                        <w:top w:val="none" w:sz="0" w:space="0" w:color="auto"/>
                        <w:left w:val="none" w:sz="0" w:space="0" w:color="auto"/>
                        <w:bottom w:val="none" w:sz="0" w:space="0" w:color="auto"/>
                        <w:right w:val="none" w:sz="0" w:space="0" w:color="auto"/>
                      </w:divBdr>
                    </w:div>
                  </w:divsChild>
                </w:div>
                <w:div w:id="1035347382">
                  <w:marLeft w:val="0"/>
                  <w:marRight w:val="0"/>
                  <w:marTop w:val="0"/>
                  <w:marBottom w:val="0"/>
                  <w:divBdr>
                    <w:top w:val="none" w:sz="0" w:space="0" w:color="auto"/>
                    <w:left w:val="none" w:sz="0" w:space="0" w:color="auto"/>
                    <w:bottom w:val="none" w:sz="0" w:space="0" w:color="auto"/>
                    <w:right w:val="none" w:sz="0" w:space="0" w:color="auto"/>
                  </w:divBdr>
                  <w:divsChild>
                    <w:div w:id="1213425813">
                      <w:marLeft w:val="0"/>
                      <w:marRight w:val="0"/>
                      <w:marTop w:val="0"/>
                      <w:marBottom w:val="0"/>
                      <w:divBdr>
                        <w:top w:val="none" w:sz="0" w:space="0" w:color="auto"/>
                        <w:left w:val="none" w:sz="0" w:space="0" w:color="auto"/>
                        <w:bottom w:val="none" w:sz="0" w:space="0" w:color="auto"/>
                        <w:right w:val="none" w:sz="0" w:space="0" w:color="auto"/>
                      </w:divBdr>
                    </w:div>
                  </w:divsChild>
                </w:div>
                <w:div w:id="1091203432">
                  <w:marLeft w:val="0"/>
                  <w:marRight w:val="0"/>
                  <w:marTop w:val="0"/>
                  <w:marBottom w:val="0"/>
                  <w:divBdr>
                    <w:top w:val="none" w:sz="0" w:space="0" w:color="auto"/>
                    <w:left w:val="none" w:sz="0" w:space="0" w:color="auto"/>
                    <w:bottom w:val="none" w:sz="0" w:space="0" w:color="auto"/>
                    <w:right w:val="none" w:sz="0" w:space="0" w:color="auto"/>
                  </w:divBdr>
                  <w:divsChild>
                    <w:div w:id="2035030246">
                      <w:marLeft w:val="0"/>
                      <w:marRight w:val="0"/>
                      <w:marTop w:val="0"/>
                      <w:marBottom w:val="0"/>
                      <w:divBdr>
                        <w:top w:val="none" w:sz="0" w:space="0" w:color="auto"/>
                        <w:left w:val="none" w:sz="0" w:space="0" w:color="auto"/>
                        <w:bottom w:val="none" w:sz="0" w:space="0" w:color="auto"/>
                        <w:right w:val="none" w:sz="0" w:space="0" w:color="auto"/>
                      </w:divBdr>
                    </w:div>
                  </w:divsChild>
                </w:div>
                <w:div w:id="1116942979">
                  <w:marLeft w:val="0"/>
                  <w:marRight w:val="0"/>
                  <w:marTop w:val="0"/>
                  <w:marBottom w:val="0"/>
                  <w:divBdr>
                    <w:top w:val="none" w:sz="0" w:space="0" w:color="auto"/>
                    <w:left w:val="none" w:sz="0" w:space="0" w:color="auto"/>
                    <w:bottom w:val="none" w:sz="0" w:space="0" w:color="auto"/>
                    <w:right w:val="none" w:sz="0" w:space="0" w:color="auto"/>
                  </w:divBdr>
                  <w:divsChild>
                    <w:div w:id="1857185451">
                      <w:marLeft w:val="0"/>
                      <w:marRight w:val="0"/>
                      <w:marTop w:val="0"/>
                      <w:marBottom w:val="0"/>
                      <w:divBdr>
                        <w:top w:val="none" w:sz="0" w:space="0" w:color="auto"/>
                        <w:left w:val="none" w:sz="0" w:space="0" w:color="auto"/>
                        <w:bottom w:val="none" w:sz="0" w:space="0" w:color="auto"/>
                        <w:right w:val="none" w:sz="0" w:space="0" w:color="auto"/>
                      </w:divBdr>
                    </w:div>
                  </w:divsChild>
                </w:div>
                <w:div w:id="1117992778">
                  <w:marLeft w:val="0"/>
                  <w:marRight w:val="0"/>
                  <w:marTop w:val="0"/>
                  <w:marBottom w:val="0"/>
                  <w:divBdr>
                    <w:top w:val="none" w:sz="0" w:space="0" w:color="auto"/>
                    <w:left w:val="none" w:sz="0" w:space="0" w:color="auto"/>
                    <w:bottom w:val="none" w:sz="0" w:space="0" w:color="auto"/>
                    <w:right w:val="none" w:sz="0" w:space="0" w:color="auto"/>
                  </w:divBdr>
                  <w:divsChild>
                    <w:div w:id="195656631">
                      <w:marLeft w:val="0"/>
                      <w:marRight w:val="0"/>
                      <w:marTop w:val="0"/>
                      <w:marBottom w:val="0"/>
                      <w:divBdr>
                        <w:top w:val="none" w:sz="0" w:space="0" w:color="auto"/>
                        <w:left w:val="none" w:sz="0" w:space="0" w:color="auto"/>
                        <w:bottom w:val="none" w:sz="0" w:space="0" w:color="auto"/>
                        <w:right w:val="none" w:sz="0" w:space="0" w:color="auto"/>
                      </w:divBdr>
                    </w:div>
                  </w:divsChild>
                </w:div>
                <w:div w:id="1126238365">
                  <w:marLeft w:val="0"/>
                  <w:marRight w:val="0"/>
                  <w:marTop w:val="0"/>
                  <w:marBottom w:val="0"/>
                  <w:divBdr>
                    <w:top w:val="none" w:sz="0" w:space="0" w:color="auto"/>
                    <w:left w:val="none" w:sz="0" w:space="0" w:color="auto"/>
                    <w:bottom w:val="none" w:sz="0" w:space="0" w:color="auto"/>
                    <w:right w:val="none" w:sz="0" w:space="0" w:color="auto"/>
                  </w:divBdr>
                  <w:divsChild>
                    <w:div w:id="180708834">
                      <w:marLeft w:val="0"/>
                      <w:marRight w:val="0"/>
                      <w:marTop w:val="0"/>
                      <w:marBottom w:val="0"/>
                      <w:divBdr>
                        <w:top w:val="none" w:sz="0" w:space="0" w:color="auto"/>
                        <w:left w:val="none" w:sz="0" w:space="0" w:color="auto"/>
                        <w:bottom w:val="none" w:sz="0" w:space="0" w:color="auto"/>
                        <w:right w:val="none" w:sz="0" w:space="0" w:color="auto"/>
                      </w:divBdr>
                    </w:div>
                  </w:divsChild>
                </w:div>
                <w:div w:id="1192036570">
                  <w:marLeft w:val="0"/>
                  <w:marRight w:val="0"/>
                  <w:marTop w:val="0"/>
                  <w:marBottom w:val="0"/>
                  <w:divBdr>
                    <w:top w:val="none" w:sz="0" w:space="0" w:color="auto"/>
                    <w:left w:val="none" w:sz="0" w:space="0" w:color="auto"/>
                    <w:bottom w:val="none" w:sz="0" w:space="0" w:color="auto"/>
                    <w:right w:val="none" w:sz="0" w:space="0" w:color="auto"/>
                  </w:divBdr>
                  <w:divsChild>
                    <w:div w:id="1379665302">
                      <w:marLeft w:val="0"/>
                      <w:marRight w:val="0"/>
                      <w:marTop w:val="0"/>
                      <w:marBottom w:val="0"/>
                      <w:divBdr>
                        <w:top w:val="none" w:sz="0" w:space="0" w:color="auto"/>
                        <w:left w:val="none" w:sz="0" w:space="0" w:color="auto"/>
                        <w:bottom w:val="none" w:sz="0" w:space="0" w:color="auto"/>
                        <w:right w:val="none" w:sz="0" w:space="0" w:color="auto"/>
                      </w:divBdr>
                    </w:div>
                  </w:divsChild>
                </w:div>
                <w:div w:id="1222445049">
                  <w:marLeft w:val="0"/>
                  <w:marRight w:val="0"/>
                  <w:marTop w:val="0"/>
                  <w:marBottom w:val="0"/>
                  <w:divBdr>
                    <w:top w:val="none" w:sz="0" w:space="0" w:color="auto"/>
                    <w:left w:val="none" w:sz="0" w:space="0" w:color="auto"/>
                    <w:bottom w:val="none" w:sz="0" w:space="0" w:color="auto"/>
                    <w:right w:val="none" w:sz="0" w:space="0" w:color="auto"/>
                  </w:divBdr>
                  <w:divsChild>
                    <w:div w:id="1093937630">
                      <w:marLeft w:val="0"/>
                      <w:marRight w:val="0"/>
                      <w:marTop w:val="0"/>
                      <w:marBottom w:val="0"/>
                      <w:divBdr>
                        <w:top w:val="none" w:sz="0" w:space="0" w:color="auto"/>
                        <w:left w:val="none" w:sz="0" w:space="0" w:color="auto"/>
                        <w:bottom w:val="none" w:sz="0" w:space="0" w:color="auto"/>
                        <w:right w:val="none" w:sz="0" w:space="0" w:color="auto"/>
                      </w:divBdr>
                    </w:div>
                  </w:divsChild>
                </w:div>
                <w:div w:id="1276332023">
                  <w:marLeft w:val="0"/>
                  <w:marRight w:val="0"/>
                  <w:marTop w:val="0"/>
                  <w:marBottom w:val="0"/>
                  <w:divBdr>
                    <w:top w:val="none" w:sz="0" w:space="0" w:color="auto"/>
                    <w:left w:val="none" w:sz="0" w:space="0" w:color="auto"/>
                    <w:bottom w:val="none" w:sz="0" w:space="0" w:color="auto"/>
                    <w:right w:val="none" w:sz="0" w:space="0" w:color="auto"/>
                  </w:divBdr>
                  <w:divsChild>
                    <w:div w:id="142164752">
                      <w:marLeft w:val="0"/>
                      <w:marRight w:val="0"/>
                      <w:marTop w:val="0"/>
                      <w:marBottom w:val="0"/>
                      <w:divBdr>
                        <w:top w:val="none" w:sz="0" w:space="0" w:color="auto"/>
                        <w:left w:val="none" w:sz="0" w:space="0" w:color="auto"/>
                        <w:bottom w:val="none" w:sz="0" w:space="0" w:color="auto"/>
                        <w:right w:val="none" w:sz="0" w:space="0" w:color="auto"/>
                      </w:divBdr>
                    </w:div>
                  </w:divsChild>
                </w:div>
                <w:div w:id="1311792158">
                  <w:marLeft w:val="0"/>
                  <w:marRight w:val="0"/>
                  <w:marTop w:val="0"/>
                  <w:marBottom w:val="0"/>
                  <w:divBdr>
                    <w:top w:val="none" w:sz="0" w:space="0" w:color="auto"/>
                    <w:left w:val="none" w:sz="0" w:space="0" w:color="auto"/>
                    <w:bottom w:val="none" w:sz="0" w:space="0" w:color="auto"/>
                    <w:right w:val="none" w:sz="0" w:space="0" w:color="auto"/>
                  </w:divBdr>
                  <w:divsChild>
                    <w:div w:id="322514392">
                      <w:marLeft w:val="0"/>
                      <w:marRight w:val="0"/>
                      <w:marTop w:val="0"/>
                      <w:marBottom w:val="0"/>
                      <w:divBdr>
                        <w:top w:val="none" w:sz="0" w:space="0" w:color="auto"/>
                        <w:left w:val="none" w:sz="0" w:space="0" w:color="auto"/>
                        <w:bottom w:val="none" w:sz="0" w:space="0" w:color="auto"/>
                        <w:right w:val="none" w:sz="0" w:space="0" w:color="auto"/>
                      </w:divBdr>
                    </w:div>
                  </w:divsChild>
                </w:div>
                <w:div w:id="1374815459">
                  <w:marLeft w:val="0"/>
                  <w:marRight w:val="0"/>
                  <w:marTop w:val="0"/>
                  <w:marBottom w:val="0"/>
                  <w:divBdr>
                    <w:top w:val="none" w:sz="0" w:space="0" w:color="auto"/>
                    <w:left w:val="none" w:sz="0" w:space="0" w:color="auto"/>
                    <w:bottom w:val="none" w:sz="0" w:space="0" w:color="auto"/>
                    <w:right w:val="none" w:sz="0" w:space="0" w:color="auto"/>
                  </w:divBdr>
                  <w:divsChild>
                    <w:div w:id="530530577">
                      <w:marLeft w:val="0"/>
                      <w:marRight w:val="0"/>
                      <w:marTop w:val="0"/>
                      <w:marBottom w:val="0"/>
                      <w:divBdr>
                        <w:top w:val="none" w:sz="0" w:space="0" w:color="auto"/>
                        <w:left w:val="none" w:sz="0" w:space="0" w:color="auto"/>
                        <w:bottom w:val="none" w:sz="0" w:space="0" w:color="auto"/>
                        <w:right w:val="none" w:sz="0" w:space="0" w:color="auto"/>
                      </w:divBdr>
                    </w:div>
                  </w:divsChild>
                </w:div>
                <w:div w:id="1379281813">
                  <w:marLeft w:val="0"/>
                  <w:marRight w:val="0"/>
                  <w:marTop w:val="0"/>
                  <w:marBottom w:val="0"/>
                  <w:divBdr>
                    <w:top w:val="none" w:sz="0" w:space="0" w:color="auto"/>
                    <w:left w:val="none" w:sz="0" w:space="0" w:color="auto"/>
                    <w:bottom w:val="none" w:sz="0" w:space="0" w:color="auto"/>
                    <w:right w:val="none" w:sz="0" w:space="0" w:color="auto"/>
                  </w:divBdr>
                  <w:divsChild>
                    <w:div w:id="1061834036">
                      <w:marLeft w:val="0"/>
                      <w:marRight w:val="0"/>
                      <w:marTop w:val="0"/>
                      <w:marBottom w:val="0"/>
                      <w:divBdr>
                        <w:top w:val="none" w:sz="0" w:space="0" w:color="auto"/>
                        <w:left w:val="none" w:sz="0" w:space="0" w:color="auto"/>
                        <w:bottom w:val="none" w:sz="0" w:space="0" w:color="auto"/>
                        <w:right w:val="none" w:sz="0" w:space="0" w:color="auto"/>
                      </w:divBdr>
                    </w:div>
                  </w:divsChild>
                </w:div>
                <w:div w:id="1450247644">
                  <w:marLeft w:val="0"/>
                  <w:marRight w:val="0"/>
                  <w:marTop w:val="0"/>
                  <w:marBottom w:val="0"/>
                  <w:divBdr>
                    <w:top w:val="none" w:sz="0" w:space="0" w:color="auto"/>
                    <w:left w:val="none" w:sz="0" w:space="0" w:color="auto"/>
                    <w:bottom w:val="none" w:sz="0" w:space="0" w:color="auto"/>
                    <w:right w:val="none" w:sz="0" w:space="0" w:color="auto"/>
                  </w:divBdr>
                  <w:divsChild>
                    <w:div w:id="156847552">
                      <w:marLeft w:val="0"/>
                      <w:marRight w:val="0"/>
                      <w:marTop w:val="0"/>
                      <w:marBottom w:val="0"/>
                      <w:divBdr>
                        <w:top w:val="none" w:sz="0" w:space="0" w:color="auto"/>
                        <w:left w:val="none" w:sz="0" w:space="0" w:color="auto"/>
                        <w:bottom w:val="none" w:sz="0" w:space="0" w:color="auto"/>
                        <w:right w:val="none" w:sz="0" w:space="0" w:color="auto"/>
                      </w:divBdr>
                    </w:div>
                  </w:divsChild>
                </w:div>
                <w:div w:id="1454904021">
                  <w:marLeft w:val="0"/>
                  <w:marRight w:val="0"/>
                  <w:marTop w:val="0"/>
                  <w:marBottom w:val="0"/>
                  <w:divBdr>
                    <w:top w:val="none" w:sz="0" w:space="0" w:color="auto"/>
                    <w:left w:val="none" w:sz="0" w:space="0" w:color="auto"/>
                    <w:bottom w:val="none" w:sz="0" w:space="0" w:color="auto"/>
                    <w:right w:val="none" w:sz="0" w:space="0" w:color="auto"/>
                  </w:divBdr>
                  <w:divsChild>
                    <w:div w:id="1019043835">
                      <w:marLeft w:val="0"/>
                      <w:marRight w:val="0"/>
                      <w:marTop w:val="0"/>
                      <w:marBottom w:val="0"/>
                      <w:divBdr>
                        <w:top w:val="none" w:sz="0" w:space="0" w:color="auto"/>
                        <w:left w:val="none" w:sz="0" w:space="0" w:color="auto"/>
                        <w:bottom w:val="none" w:sz="0" w:space="0" w:color="auto"/>
                        <w:right w:val="none" w:sz="0" w:space="0" w:color="auto"/>
                      </w:divBdr>
                    </w:div>
                  </w:divsChild>
                </w:div>
                <w:div w:id="1472215208">
                  <w:marLeft w:val="0"/>
                  <w:marRight w:val="0"/>
                  <w:marTop w:val="0"/>
                  <w:marBottom w:val="0"/>
                  <w:divBdr>
                    <w:top w:val="none" w:sz="0" w:space="0" w:color="auto"/>
                    <w:left w:val="none" w:sz="0" w:space="0" w:color="auto"/>
                    <w:bottom w:val="none" w:sz="0" w:space="0" w:color="auto"/>
                    <w:right w:val="none" w:sz="0" w:space="0" w:color="auto"/>
                  </w:divBdr>
                  <w:divsChild>
                    <w:div w:id="2029913781">
                      <w:marLeft w:val="0"/>
                      <w:marRight w:val="0"/>
                      <w:marTop w:val="0"/>
                      <w:marBottom w:val="0"/>
                      <w:divBdr>
                        <w:top w:val="none" w:sz="0" w:space="0" w:color="auto"/>
                        <w:left w:val="none" w:sz="0" w:space="0" w:color="auto"/>
                        <w:bottom w:val="none" w:sz="0" w:space="0" w:color="auto"/>
                        <w:right w:val="none" w:sz="0" w:space="0" w:color="auto"/>
                      </w:divBdr>
                    </w:div>
                  </w:divsChild>
                </w:div>
                <w:div w:id="1519656090">
                  <w:marLeft w:val="0"/>
                  <w:marRight w:val="0"/>
                  <w:marTop w:val="0"/>
                  <w:marBottom w:val="0"/>
                  <w:divBdr>
                    <w:top w:val="none" w:sz="0" w:space="0" w:color="auto"/>
                    <w:left w:val="none" w:sz="0" w:space="0" w:color="auto"/>
                    <w:bottom w:val="none" w:sz="0" w:space="0" w:color="auto"/>
                    <w:right w:val="none" w:sz="0" w:space="0" w:color="auto"/>
                  </w:divBdr>
                  <w:divsChild>
                    <w:div w:id="1884369582">
                      <w:marLeft w:val="0"/>
                      <w:marRight w:val="0"/>
                      <w:marTop w:val="0"/>
                      <w:marBottom w:val="0"/>
                      <w:divBdr>
                        <w:top w:val="none" w:sz="0" w:space="0" w:color="auto"/>
                        <w:left w:val="none" w:sz="0" w:space="0" w:color="auto"/>
                        <w:bottom w:val="none" w:sz="0" w:space="0" w:color="auto"/>
                        <w:right w:val="none" w:sz="0" w:space="0" w:color="auto"/>
                      </w:divBdr>
                    </w:div>
                  </w:divsChild>
                </w:div>
                <w:div w:id="1540585092">
                  <w:marLeft w:val="0"/>
                  <w:marRight w:val="0"/>
                  <w:marTop w:val="0"/>
                  <w:marBottom w:val="0"/>
                  <w:divBdr>
                    <w:top w:val="none" w:sz="0" w:space="0" w:color="auto"/>
                    <w:left w:val="none" w:sz="0" w:space="0" w:color="auto"/>
                    <w:bottom w:val="none" w:sz="0" w:space="0" w:color="auto"/>
                    <w:right w:val="none" w:sz="0" w:space="0" w:color="auto"/>
                  </w:divBdr>
                  <w:divsChild>
                    <w:div w:id="360126771">
                      <w:marLeft w:val="0"/>
                      <w:marRight w:val="0"/>
                      <w:marTop w:val="0"/>
                      <w:marBottom w:val="0"/>
                      <w:divBdr>
                        <w:top w:val="none" w:sz="0" w:space="0" w:color="auto"/>
                        <w:left w:val="none" w:sz="0" w:space="0" w:color="auto"/>
                        <w:bottom w:val="none" w:sz="0" w:space="0" w:color="auto"/>
                        <w:right w:val="none" w:sz="0" w:space="0" w:color="auto"/>
                      </w:divBdr>
                    </w:div>
                  </w:divsChild>
                </w:div>
                <w:div w:id="1591235530">
                  <w:marLeft w:val="0"/>
                  <w:marRight w:val="0"/>
                  <w:marTop w:val="0"/>
                  <w:marBottom w:val="0"/>
                  <w:divBdr>
                    <w:top w:val="none" w:sz="0" w:space="0" w:color="auto"/>
                    <w:left w:val="none" w:sz="0" w:space="0" w:color="auto"/>
                    <w:bottom w:val="none" w:sz="0" w:space="0" w:color="auto"/>
                    <w:right w:val="none" w:sz="0" w:space="0" w:color="auto"/>
                  </w:divBdr>
                  <w:divsChild>
                    <w:div w:id="469136114">
                      <w:marLeft w:val="0"/>
                      <w:marRight w:val="0"/>
                      <w:marTop w:val="0"/>
                      <w:marBottom w:val="0"/>
                      <w:divBdr>
                        <w:top w:val="none" w:sz="0" w:space="0" w:color="auto"/>
                        <w:left w:val="none" w:sz="0" w:space="0" w:color="auto"/>
                        <w:bottom w:val="none" w:sz="0" w:space="0" w:color="auto"/>
                        <w:right w:val="none" w:sz="0" w:space="0" w:color="auto"/>
                      </w:divBdr>
                    </w:div>
                  </w:divsChild>
                </w:div>
                <w:div w:id="1635796849">
                  <w:marLeft w:val="0"/>
                  <w:marRight w:val="0"/>
                  <w:marTop w:val="0"/>
                  <w:marBottom w:val="0"/>
                  <w:divBdr>
                    <w:top w:val="none" w:sz="0" w:space="0" w:color="auto"/>
                    <w:left w:val="none" w:sz="0" w:space="0" w:color="auto"/>
                    <w:bottom w:val="none" w:sz="0" w:space="0" w:color="auto"/>
                    <w:right w:val="none" w:sz="0" w:space="0" w:color="auto"/>
                  </w:divBdr>
                  <w:divsChild>
                    <w:div w:id="583606510">
                      <w:marLeft w:val="0"/>
                      <w:marRight w:val="0"/>
                      <w:marTop w:val="0"/>
                      <w:marBottom w:val="0"/>
                      <w:divBdr>
                        <w:top w:val="none" w:sz="0" w:space="0" w:color="auto"/>
                        <w:left w:val="none" w:sz="0" w:space="0" w:color="auto"/>
                        <w:bottom w:val="none" w:sz="0" w:space="0" w:color="auto"/>
                        <w:right w:val="none" w:sz="0" w:space="0" w:color="auto"/>
                      </w:divBdr>
                    </w:div>
                  </w:divsChild>
                </w:div>
                <w:div w:id="1686900163">
                  <w:marLeft w:val="0"/>
                  <w:marRight w:val="0"/>
                  <w:marTop w:val="0"/>
                  <w:marBottom w:val="0"/>
                  <w:divBdr>
                    <w:top w:val="none" w:sz="0" w:space="0" w:color="auto"/>
                    <w:left w:val="none" w:sz="0" w:space="0" w:color="auto"/>
                    <w:bottom w:val="none" w:sz="0" w:space="0" w:color="auto"/>
                    <w:right w:val="none" w:sz="0" w:space="0" w:color="auto"/>
                  </w:divBdr>
                  <w:divsChild>
                    <w:div w:id="2077434234">
                      <w:marLeft w:val="0"/>
                      <w:marRight w:val="0"/>
                      <w:marTop w:val="0"/>
                      <w:marBottom w:val="0"/>
                      <w:divBdr>
                        <w:top w:val="none" w:sz="0" w:space="0" w:color="auto"/>
                        <w:left w:val="none" w:sz="0" w:space="0" w:color="auto"/>
                        <w:bottom w:val="none" w:sz="0" w:space="0" w:color="auto"/>
                        <w:right w:val="none" w:sz="0" w:space="0" w:color="auto"/>
                      </w:divBdr>
                    </w:div>
                  </w:divsChild>
                </w:div>
                <w:div w:id="1748842754">
                  <w:marLeft w:val="0"/>
                  <w:marRight w:val="0"/>
                  <w:marTop w:val="0"/>
                  <w:marBottom w:val="0"/>
                  <w:divBdr>
                    <w:top w:val="none" w:sz="0" w:space="0" w:color="auto"/>
                    <w:left w:val="none" w:sz="0" w:space="0" w:color="auto"/>
                    <w:bottom w:val="none" w:sz="0" w:space="0" w:color="auto"/>
                    <w:right w:val="none" w:sz="0" w:space="0" w:color="auto"/>
                  </w:divBdr>
                  <w:divsChild>
                    <w:div w:id="790854941">
                      <w:marLeft w:val="0"/>
                      <w:marRight w:val="0"/>
                      <w:marTop w:val="0"/>
                      <w:marBottom w:val="0"/>
                      <w:divBdr>
                        <w:top w:val="none" w:sz="0" w:space="0" w:color="auto"/>
                        <w:left w:val="none" w:sz="0" w:space="0" w:color="auto"/>
                        <w:bottom w:val="none" w:sz="0" w:space="0" w:color="auto"/>
                        <w:right w:val="none" w:sz="0" w:space="0" w:color="auto"/>
                      </w:divBdr>
                    </w:div>
                  </w:divsChild>
                </w:div>
                <w:div w:id="1755318307">
                  <w:marLeft w:val="0"/>
                  <w:marRight w:val="0"/>
                  <w:marTop w:val="0"/>
                  <w:marBottom w:val="0"/>
                  <w:divBdr>
                    <w:top w:val="none" w:sz="0" w:space="0" w:color="auto"/>
                    <w:left w:val="none" w:sz="0" w:space="0" w:color="auto"/>
                    <w:bottom w:val="none" w:sz="0" w:space="0" w:color="auto"/>
                    <w:right w:val="none" w:sz="0" w:space="0" w:color="auto"/>
                  </w:divBdr>
                  <w:divsChild>
                    <w:div w:id="331763914">
                      <w:marLeft w:val="0"/>
                      <w:marRight w:val="0"/>
                      <w:marTop w:val="0"/>
                      <w:marBottom w:val="0"/>
                      <w:divBdr>
                        <w:top w:val="none" w:sz="0" w:space="0" w:color="auto"/>
                        <w:left w:val="none" w:sz="0" w:space="0" w:color="auto"/>
                        <w:bottom w:val="none" w:sz="0" w:space="0" w:color="auto"/>
                        <w:right w:val="none" w:sz="0" w:space="0" w:color="auto"/>
                      </w:divBdr>
                    </w:div>
                  </w:divsChild>
                </w:div>
                <w:div w:id="1769617287">
                  <w:marLeft w:val="0"/>
                  <w:marRight w:val="0"/>
                  <w:marTop w:val="0"/>
                  <w:marBottom w:val="0"/>
                  <w:divBdr>
                    <w:top w:val="none" w:sz="0" w:space="0" w:color="auto"/>
                    <w:left w:val="none" w:sz="0" w:space="0" w:color="auto"/>
                    <w:bottom w:val="none" w:sz="0" w:space="0" w:color="auto"/>
                    <w:right w:val="none" w:sz="0" w:space="0" w:color="auto"/>
                  </w:divBdr>
                  <w:divsChild>
                    <w:div w:id="1320233546">
                      <w:marLeft w:val="0"/>
                      <w:marRight w:val="0"/>
                      <w:marTop w:val="0"/>
                      <w:marBottom w:val="0"/>
                      <w:divBdr>
                        <w:top w:val="none" w:sz="0" w:space="0" w:color="auto"/>
                        <w:left w:val="none" w:sz="0" w:space="0" w:color="auto"/>
                        <w:bottom w:val="none" w:sz="0" w:space="0" w:color="auto"/>
                        <w:right w:val="none" w:sz="0" w:space="0" w:color="auto"/>
                      </w:divBdr>
                    </w:div>
                  </w:divsChild>
                </w:div>
                <w:div w:id="1833402186">
                  <w:marLeft w:val="0"/>
                  <w:marRight w:val="0"/>
                  <w:marTop w:val="0"/>
                  <w:marBottom w:val="0"/>
                  <w:divBdr>
                    <w:top w:val="none" w:sz="0" w:space="0" w:color="auto"/>
                    <w:left w:val="none" w:sz="0" w:space="0" w:color="auto"/>
                    <w:bottom w:val="none" w:sz="0" w:space="0" w:color="auto"/>
                    <w:right w:val="none" w:sz="0" w:space="0" w:color="auto"/>
                  </w:divBdr>
                  <w:divsChild>
                    <w:div w:id="1250695302">
                      <w:marLeft w:val="0"/>
                      <w:marRight w:val="0"/>
                      <w:marTop w:val="0"/>
                      <w:marBottom w:val="0"/>
                      <w:divBdr>
                        <w:top w:val="none" w:sz="0" w:space="0" w:color="auto"/>
                        <w:left w:val="none" w:sz="0" w:space="0" w:color="auto"/>
                        <w:bottom w:val="none" w:sz="0" w:space="0" w:color="auto"/>
                        <w:right w:val="none" w:sz="0" w:space="0" w:color="auto"/>
                      </w:divBdr>
                    </w:div>
                  </w:divsChild>
                </w:div>
                <w:div w:id="1856726761">
                  <w:marLeft w:val="0"/>
                  <w:marRight w:val="0"/>
                  <w:marTop w:val="0"/>
                  <w:marBottom w:val="0"/>
                  <w:divBdr>
                    <w:top w:val="none" w:sz="0" w:space="0" w:color="auto"/>
                    <w:left w:val="none" w:sz="0" w:space="0" w:color="auto"/>
                    <w:bottom w:val="none" w:sz="0" w:space="0" w:color="auto"/>
                    <w:right w:val="none" w:sz="0" w:space="0" w:color="auto"/>
                  </w:divBdr>
                  <w:divsChild>
                    <w:div w:id="89131962">
                      <w:marLeft w:val="0"/>
                      <w:marRight w:val="0"/>
                      <w:marTop w:val="0"/>
                      <w:marBottom w:val="0"/>
                      <w:divBdr>
                        <w:top w:val="none" w:sz="0" w:space="0" w:color="auto"/>
                        <w:left w:val="none" w:sz="0" w:space="0" w:color="auto"/>
                        <w:bottom w:val="none" w:sz="0" w:space="0" w:color="auto"/>
                        <w:right w:val="none" w:sz="0" w:space="0" w:color="auto"/>
                      </w:divBdr>
                    </w:div>
                  </w:divsChild>
                </w:div>
                <w:div w:id="1913660955">
                  <w:marLeft w:val="0"/>
                  <w:marRight w:val="0"/>
                  <w:marTop w:val="0"/>
                  <w:marBottom w:val="0"/>
                  <w:divBdr>
                    <w:top w:val="none" w:sz="0" w:space="0" w:color="auto"/>
                    <w:left w:val="none" w:sz="0" w:space="0" w:color="auto"/>
                    <w:bottom w:val="none" w:sz="0" w:space="0" w:color="auto"/>
                    <w:right w:val="none" w:sz="0" w:space="0" w:color="auto"/>
                  </w:divBdr>
                  <w:divsChild>
                    <w:div w:id="726146700">
                      <w:marLeft w:val="0"/>
                      <w:marRight w:val="0"/>
                      <w:marTop w:val="0"/>
                      <w:marBottom w:val="0"/>
                      <w:divBdr>
                        <w:top w:val="none" w:sz="0" w:space="0" w:color="auto"/>
                        <w:left w:val="none" w:sz="0" w:space="0" w:color="auto"/>
                        <w:bottom w:val="none" w:sz="0" w:space="0" w:color="auto"/>
                        <w:right w:val="none" w:sz="0" w:space="0" w:color="auto"/>
                      </w:divBdr>
                    </w:div>
                  </w:divsChild>
                </w:div>
                <w:div w:id="1918128961">
                  <w:marLeft w:val="0"/>
                  <w:marRight w:val="0"/>
                  <w:marTop w:val="0"/>
                  <w:marBottom w:val="0"/>
                  <w:divBdr>
                    <w:top w:val="none" w:sz="0" w:space="0" w:color="auto"/>
                    <w:left w:val="none" w:sz="0" w:space="0" w:color="auto"/>
                    <w:bottom w:val="none" w:sz="0" w:space="0" w:color="auto"/>
                    <w:right w:val="none" w:sz="0" w:space="0" w:color="auto"/>
                  </w:divBdr>
                  <w:divsChild>
                    <w:div w:id="2128623896">
                      <w:marLeft w:val="0"/>
                      <w:marRight w:val="0"/>
                      <w:marTop w:val="0"/>
                      <w:marBottom w:val="0"/>
                      <w:divBdr>
                        <w:top w:val="none" w:sz="0" w:space="0" w:color="auto"/>
                        <w:left w:val="none" w:sz="0" w:space="0" w:color="auto"/>
                        <w:bottom w:val="none" w:sz="0" w:space="0" w:color="auto"/>
                        <w:right w:val="none" w:sz="0" w:space="0" w:color="auto"/>
                      </w:divBdr>
                    </w:div>
                  </w:divsChild>
                </w:div>
                <w:div w:id="1996562890">
                  <w:marLeft w:val="0"/>
                  <w:marRight w:val="0"/>
                  <w:marTop w:val="0"/>
                  <w:marBottom w:val="0"/>
                  <w:divBdr>
                    <w:top w:val="none" w:sz="0" w:space="0" w:color="auto"/>
                    <w:left w:val="none" w:sz="0" w:space="0" w:color="auto"/>
                    <w:bottom w:val="none" w:sz="0" w:space="0" w:color="auto"/>
                    <w:right w:val="none" w:sz="0" w:space="0" w:color="auto"/>
                  </w:divBdr>
                  <w:divsChild>
                    <w:div w:id="1482114046">
                      <w:marLeft w:val="0"/>
                      <w:marRight w:val="0"/>
                      <w:marTop w:val="0"/>
                      <w:marBottom w:val="0"/>
                      <w:divBdr>
                        <w:top w:val="none" w:sz="0" w:space="0" w:color="auto"/>
                        <w:left w:val="none" w:sz="0" w:space="0" w:color="auto"/>
                        <w:bottom w:val="none" w:sz="0" w:space="0" w:color="auto"/>
                        <w:right w:val="none" w:sz="0" w:space="0" w:color="auto"/>
                      </w:divBdr>
                    </w:div>
                  </w:divsChild>
                </w:div>
                <w:div w:id="2039548938">
                  <w:marLeft w:val="0"/>
                  <w:marRight w:val="0"/>
                  <w:marTop w:val="0"/>
                  <w:marBottom w:val="0"/>
                  <w:divBdr>
                    <w:top w:val="none" w:sz="0" w:space="0" w:color="auto"/>
                    <w:left w:val="none" w:sz="0" w:space="0" w:color="auto"/>
                    <w:bottom w:val="none" w:sz="0" w:space="0" w:color="auto"/>
                    <w:right w:val="none" w:sz="0" w:space="0" w:color="auto"/>
                  </w:divBdr>
                  <w:divsChild>
                    <w:div w:id="2141071122">
                      <w:marLeft w:val="0"/>
                      <w:marRight w:val="0"/>
                      <w:marTop w:val="0"/>
                      <w:marBottom w:val="0"/>
                      <w:divBdr>
                        <w:top w:val="none" w:sz="0" w:space="0" w:color="auto"/>
                        <w:left w:val="none" w:sz="0" w:space="0" w:color="auto"/>
                        <w:bottom w:val="none" w:sz="0" w:space="0" w:color="auto"/>
                        <w:right w:val="none" w:sz="0" w:space="0" w:color="auto"/>
                      </w:divBdr>
                    </w:div>
                  </w:divsChild>
                </w:div>
                <w:div w:id="2066249824">
                  <w:marLeft w:val="0"/>
                  <w:marRight w:val="0"/>
                  <w:marTop w:val="0"/>
                  <w:marBottom w:val="0"/>
                  <w:divBdr>
                    <w:top w:val="none" w:sz="0" w:space="0" w:color="auto"/>
                    <w:left w:val="none" w:sz="0" w:space="0" w:color="auto"/>
                    <w:bottom w:val="none" w:sz="0" w:space="0" w:color="auto"/>
                    <w:right w:val="none" w:sz="0" w:space="0" w:color="auto"/>
                  </w:divBdr>
                  <w:divsChild>
                    <w:div w:id="1218400992">
                      <w:marLeft w:val="0"/>
                      <w:marRight w:val="0"/>
                      <w:marTop w:val="0"/>
                      <w:marBottom w:val="0"/>
                      <w:divBdr>
                        <w:top w:val="none" w:sz="0" w:space="0" w:color="auto"/>
                        <w:left w:val="none" w:sz="0" w:space="0" w:color="auto"/>
                        <w:bottom w:val="none" w:sz="0" w:space="0" w:color="auto"/>
                        <w:right w:val="none" w:sz="0" w:space="0" w:color="auto"/>
                      </w:divBdr>
                    </w:div>
                  </w:divsChild>
                </w:div>
                <w:div w:id="2073037064">
                  <w:marLeft w:val="0"/>
                  <w:marRight w:val="0"/>
                  <w:marTop w:val="0"/>
                  <w:marBottom w:val="0"/>
                  <w:divBdr>
                    <w:top w:val="none" w:sz="0" w:space="0" w:color="auto"/>
                    <w:left w:val="none" w:sz="0" w:space="0" w:color="auto"/>
                    <w:bottom w:val="none" w:sz="0" w:space="0" w:color="auto"/>
                    <w:right w:val="none" w:sz="0" w:space="0" w:color="auto"/>
                  </w:divBdr>
                  <w:divsChild>
                    <w:div w:id="580799870">
                      <w:marLeft w:val="0"/>
                      <w:marRight w:val="0"/>
                      <w:marTop w:val="0"/>
                      <w:marBottom w:val="0"/>
                      <w:divBdr>
                        <w:top w:val="none" w:sz="0" w:space="0" w:color="auto"/>
                        <w:left w:val="none" w:sz="0" w:space="0" w:color="auto"/>
                        <w:bottom w:val="none" w:sz="0" w:space="0" w:color="auto"/>
                        <w:right w:val="none" w:sz="0" w:space="0" w:color="auto"/>
                      </w:divBdr>
                    </w:div>
                  </w:divsChild>
                </w:div>
                <w:div w:id="2112309360">
                  <w:marLeft w:val="0"/>
                  <w:marRight w:val="0"/>
                  <w:marTop w:val="0"/>
                  <w:marBottom w:val="0"/>
                  <w:divBdr>
                    <w:top w:val="none" w:sz="0" w:space="0" w:color="auto"/>
                    <w:left w:val="none" w:sz="0" w:space="0" w:color="auto"/>
                    <w:bottom w:val="none" w:sz="0" w:space="0" w:color="auto"/>
                    <w:right w:val="none" w:sz="0" w:space="0" w:color="auto"/>
                  </w:divBdr>
                  <w:divsChild>
                    <w:div w:id="1932083117">
                      <w:marLeft w:val="0"/>
                      <w:marRight w:val="0"/>
                      <w:marTop w:val="0"/>
                      <w:marBottom w:val="0"/>
                      <w:divBdr>
                        <w:top w:val="none" w:sz="0" w:space="0" w:color="auto"/>
                        <w:left w:val="none" w:sz="0" w:space="0" w:color="auto"/>
                        <w:bottom w:val="none" w:sz="0" w:space="0" w:color="auto"/>
                        <w:right w:val="none" w:sz="0" w:space="0" w:color="auto"/>
                      </w:divBdr>
                    </w:div>
                  </w:divsChild>
                </w:div>
                <w:div w:id="2116047938">
                  <w:marLeft w:val="0"/>
                  <w:marRight w:val="0"/>
                  <w:marTop w:val="0"/>
                  <w:marBottom w:val="0"/>
                  <w:divBdr>
                    <w:top w:val="none" w:sz="0" w:space="0" w:color="auto"/>
                    <w:left w:val="none" w:sz="0" w:space="0" w:color="auto"/>
                    <w:bottom w:val="none" w:sz="0" w:space="0" w:color="auto"/>
                    <w:right w:val="none" w:sz="0" w:space="0" w:color="auto"/>
                  </w:divBdr>
                  <w:divsChild>
                    <w:div w:id="195035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640311">
      <w:bodyDiv w:val="1"/>
      <w:marLeft w:val="0"/>
      <w:marRight w:val="0"/>
      <w:marTop w:val="0"/>
      <w:marBottom w:val="0"/>
      <w:divBdr>
        <w:top w:val="none" w:sz="0" w:space="0" w:color="auto"/>
        <w:left w:val="none" w:sz="0" w:space="0" w:color="auto"/>
        <w:bottom w:val="none" w:sz="0" w:space="0" w:color="auto"/>
        <w:right w:val="none" w:sz="0" w:space="0" w:color="auto"/>
      </w:divBdr>
      <w:divsChild>
        <w:div w:id="5837474">
          <w:marLeft w:val="0"/>
          <w:marRight w:val="0"/>
          <w:marTop w:val="0"/>
          <w:marBottom w:val="0"/>
          <w:divBdr>
            <w:top w:val="none" w:sz="0" w:space="0" w:color="auto"/>
            <w:left w:val="none" w:sz="0" w:space="0" w:color="auto"/>
            <w:bottom w:val="none" w:sz="0" w:space="0" w:color="auto"/>
            <w:right w:val="none" w:sz="0" w:space="0" w:color="auto"/>
          </w:divBdr>
          <w:divsChild>
            <w:div w:id="2005008788">
              <w:marLeft w:val="0"/>
              <w:marRight w:val="0"/>
              <w:marTop w:val="0"/>
              <w:marBottom w:val="0"/>
              <w:divBdr>
                <w:top w:val="none" w:sz="0" w:space="0" w:color="auto"/>
                <w:left w:val="none" w:sz="0" w:space="0" w:color="auto"/>
                <w:bottom w:val="none" w:sz="0" w:space="0" w:color="auto"/>
                <w:right w:val="none" w:sz="0" w:space="0" w:color="auto"/>
              </w:divBdr>
            </w:div>
          </w:divsChild>
        </w:div>
        <w:div w:id="15009402">
          <w:marLeft w:val="0"/>
          <w:marRight w:val="0"/>
          <w:marTop w:val="0"/>
          <w:marBottom w:val="0"/>
          <w:divBdr>
            <w:top w:val="none" w:sz="0" w:space="0" w:color="auto"/>
            <w:left w:val="none" w:sz="0" w:space="0" w:color="auto"/>
            <w:bottom w:val="none" w:sz="0" w:space="0" w:color="auto"/>
            <w:right w:val="none" w:sz="0" w:space="0" w:color="auto"/>
          </w:divBdr>
          <w:divsChild>
            <w:div w:id="672222776">
              <w:marLeft w:val="0"/>
              <w:marRight w:val="0"/>
              <w:marTop w:val="0"/>
              <w:marBottom w:val="0"/>
              <w:divBdr>
                <w:top w:val="none" w:sz="0" w:space="0" w:color="auto"/>
                <w:left w:val="none" w:sz="0" w:space="0" w:color="auto"/>
                <w:bottom w:val="none" w:sz="0" w:space="0" w:color="auto"/>
                <w:right w:val="none" w:sz="0" w:space="0" w:color="auto"/>
              </w:divBdr>
            </w:div>
            <w:div w:id="1506362256">
              <w:marLeft w:val="0"/>
              <w:marRight w:val="0"/>
              <w:marTop w:val="0"/>
              <w:marBottom w:val="0"/>
              <w:divBdr>
                <w:top w:val="none" w:sz="0" w:space="0" w:color="auto"/>
                <w:left w:val="none" w:sz="0" w:space="0" w:color="auto"/>
                <w:bottom w:val="none" w:sz="0" w:space="0" w:color="auto"/>
                <w:right w:val="none" w:sz="0" w:space="0" w:color="auto"/>
              </w:divBdr>
            </w:div>
          </w:divsChild>
        </w:div>
        <w:div w:id="23408844">
          <w:marLeft w:val="0"/>
          <w:marRight w:val="0"/>
          <w:marTop w:val="0"/>
          <w:marBottom w:val="0"/>
          <w:divBdr>
            <w:top w:val="none" w:sz="0" w:space="0" w:color="auto"/>
            <w:left w:val="none" w:sz="0" w:space="0" w:color="auto"/>
            <w:bottom w:val="none" w:sz="0" w:space="0" w:color="auto"/>
            <w:right w:val="none" w:sz="0" w:space="0" w:color="auto"/>
          </w:divBdr>
          <w:divsChild>
            <w:div w:id="1292902159">
              <w:marLeft w:val="0"/>
              <w:marRight w:val="0"/>
              <w:marTop w:val="0"/>
              <w:marBottom w:val="0"/>
              <w:divBdr>
                <w:top w:val="none" w:sz="0" w:space="0" w:color="auto"/>
                <w:left w:val="none" w:sz="0" w:space="0" w:color="auto"/>
                <w:bottom w:val="none" w:sz="0" w:space="0" w:color="auto"/>
                <w:right w:val="none" w:sz="0" w:space="0" w:color="auto"/>
              </w:divBdr>
            </w:div>
          </w:divsChild>
        </w:div>
        <w:div w:id="49034491">
          <w:marLeft w:val="0"/>
          <w:marRight w:val="0"/>
          <w:marTop w:val="0"/>
          <w:marBottom w:val="0"/>
          <w:divBdr>
            <w:top w:val="none" w:sz="0" w:space="0" w:color="auto"/>
            <w:left w:val="none" w:sz="0" w:space="0" w:color="auto"/>
            <w:bottom w:val="none" w:sz="0" w:space="0" w:color="auto"/>
            <w:right w:val="none" w:sz="0" w:space="0" w:color="auto"/>
          </w:divBdr>
          <w:divsChild>
            <w:div w:id="971209186">
              <w:marLeft w:val="0"/>
              <w:marRight w:val="0"/>
              <w:marTop w:val="0"/>
              <w:marBottom w:val="0"/>
              <w:divBdr>
                <w:top w:val="none" w:sz="0" w:space="0" w:color="auto"/>
                <w:left w:val="none" w:sz="0" w:space="0" w:color="auto"/>
                <w:bottom w:val="none" w:sz="0" w:space="0" w:color="auto"/>
                <w:right w:val="none" w:sz="0" w:space="0" w:color="auto"/>
              </w:divBdr>
            </w:div>
          </w:divsChild>
        </w:div>
        <w:div w:id="81069920">
          <w:marLeft w:val="0"/>
          <w:marRight w:val="0"/>
          <w:marTop w:val="0"/>
          <w:marBottom w:val="0"/>
          <w:divBdr>
            <w:top w:val="none" w:sz="0" w:space="0" w:color="auto"/>
            <w:left w:val="none" w:sz="0" w:space="0" w:color="auto"/>
            <w:bottom w:val="none" w:sz="0" w:space="0" w:color="auto"/>
            <w:right w:val="none" w:sz="0" w:space="0" w:color="auto"/>
          </w:divBdr>
          <w:divsChild>
            <w:div w:id="1515266730">
              <w:marLeft w:val="0"/>
              <w:marRight w:val="0"/>
              <w:marTop w:val="0"/>
              <w:marBottom w:val="0"/>
              <w:divBdr>
                <w:top w:val="none" w:sz="0" w:space="0" w:color="auto"/>
                <w:left w:val="none" w:sz="0" w:space="0" w:color="auto"/>
                <w:bottom w:val="none" w:sz="0" w:space="0" w:color="auto"/>
                <w:right w:val="none" w:sz="0" w:space="0" w:color="auto"/>
              </w:divBdr>
            </w:div>
            <w:div w:id="1990937318">
              <w:marLeft w:val="0"/>
              <w:marRight w:val="0"/>
              <w:marTop w:val="0"/>
              <w:marBottom w:val="0"/>
              <w:divBdr>
                <w:top w:val="none" w:sz="0" w:space="0" w:color="auto"/>
                <w:left w:val="none" w:sz="0" w:space="0" w:color="auto"/>
                <w:bottom w:val="none" w:sz="0" w:space="0" w:color="auto"/>
                <w:right w:val="none" w:sz="0" w:space="0" w:color="auto"/>
              </w:divBdr>
            </w:div>
          </w:divsChild>
        </w:div>
        <w:div w:id="89669129">
          <w:marLeft w:val="0"/>
          <w:marRight w:val="0"/>
          <w:marTop w:val="0"/>
          <w:marBottom w:val="0"/>
          <w:divBdr>
            <w:top w:val="none" w:sz="0" w:space="0" w:color="auto"/>
            <w:left w:val="none" w:sz="0" w:space="0" w:color="auto"/>
            <w:bottom w:val="none" w:sz="0" w:space="0" w:color="auto"/>
            <w:right w:val="none" w:sz="0" w:space="0" w:color="auto"/>
          </w:divBdr>
          <w:divsChild>
            <w:div w:id="55125138">
              <w:marLeft w:val="0"/>
              <w:marRight w:val="0"/>
              <w:marTop w:val="0"/>
              <w:marBottom w:val="0"/>
              <w:divBdr>
                <w:top w:val="none" w:sz="0" w:space="0" w:color="auto"/>
                <w:left w:val="none" w:sz="0" w:space="0" w:color="auto"/>
                <w:bottom w:val="none" w:sz="0" w:space="0" w:color="auto"/>
                <w:right w:val="none" w:sz="0" w:space="0" w:color="auto"/>
              </w:divBdr>
            </w:div>
          </w:divsChild>
        </w:div>
        <w:div w:id="95714432">
          <w:marLeft w:val="0"/>
          <w:marRight w:val="0"/>
          <w:marTop w:val="0"/>
          <w:marBottom w:val="0"/>
          <w:divBdr>
            <w:top w:val="none" w:sz="0" w:space="0" w:color="auto"/>
            <w:left w:val="none" w:sz="0" w:space="0" w:color="auto"/>
            <w:bottom w:val="none" w:sz="0" w:space="0" w:color="auto"/>
            <w:right w:val="none" w:sz="0" w:space="0" w:color="auto"/>
          </w:divBdr>
          <w:divsChild>
            <w:div w:id="530412010">
              <w:marLeft w:val="0"/>
              <w:marRight w:val="0"/>
              <w:marTop w:val="0"/>
              <w:marBottom w:val="0"/>
              <w:divBdr>
                <w:top w:val="none" w:sz="0" w:space="0" w:color="auto"/>
                <w:left w:val="none" w:sz="0" w:space="0" w:color="auto"/>
                <w:bottom w:val="none" w:sz="0" w:space="0" w:color="auto"/>
                <w:right w:val="none" w:sz="0" w:space="0" w:color="auto"/>
              </w:divBdr>
            </w:div>
            <w:div w:id="1424835182">
              <w:marLeft w:val="0"/>
              <w:marRight w:val="0"/>
              <w:marTop w:val="0"/>
              <w:marBottom w:val="0"/>
              <w:divBdr>
                <w:top w:val="none" w:sz="0" w:space="0" w:color="auto"/>
                <w:left w:val="none" w:sz="0" w:space="0" w:color="auto"/>
                <w:bottom w:val="none" w:sz="0" w:space="0" w:color="auto"/>
                <w:right w:val="none" w:sz="0" w:space="0" w:color="auto"/>
              </w:divBdr>
            </w:div>
          </w:divsChild>
        </w:div>
        <w:div w:id="111633260">
          <w:marLeft w:val="0"/>
          <w:marRight w:val="0"/>
          <w:marTop w:val="0"/>
          <w:marBottom w:val="0"/>
          <w:divBdr>
            <w:top w:val="none" w:sz="0" w:space="0" w:color="auto"/>
            <w:left w:val="none" w:sz="0" w:space="0" w:color="auto"/>
            <w:bottom w:val="none" w:sz="0" w:space="0" w:color="auto"/>
            <w:right w:val="none" w:sz="0" w:space="0" w:color="auto"/>
          </w:divBdr>
          <w:divsChild>
            <w:div w:id="1486625794">
              <w:marLeft w:val="0"/>
              <w:marRight w:val="0"/>
              <w:marTop w:val="0"/>
              <w:marBottom w:val="0"/>
              <w:divBdr>
                <w:top w:val="none" w:sz="0" w:space="0" w:color="auto"/>
                <w:left w:val="none" w:sz="0" w:space="0" w:color="auto"/>
                <w:bottom w:val="none" w:sz="0" w:space="0" w:color="auto"/>
                <w:right w:val="none" w:sz="0" w:space="0" w:color="auto"/>
              </w:divBdr>
            </w:div>
          </w:divsChild>
        </w:div>
        <w:div w:id="127477266">
          <w:marLeft w:val="0"/>
          <w:marRight w:val="0"/>
          <w:marTop w:val="0"/>
          <w:marBottom w:val="0"/>
          <w:divBdr>
            <w:top w:val="none" w:sz="0" w:space="0" w:color="auto"/>
            <w:left w:val="none" w:sz="0" w:space="0" w:color="auto"/>
            <w:bottom w:val="none" w:sz="0" w:space="0" w:color="auto"/>
            <w:right w:val="none" w:sz="0" w:space="0" w:color="auto"/>
          </w:divBdr>
          <w:divsChild>
            <w:div w:id="781341675">
              <w:marLeft w:val="0"/>
              <w:marRight w:val="0"/>
              <w:marTop w:val="0"/>
              <w:marBottom w:val="0"/>
              <w:divBdr>
                <w:top w:val="none" w:sz="0" w:space="0" w:color="auto"/>
                <w:left w:val="none" w:sz="0" w:space="0" w:color="auto"/>
                <w:bottom w:val="none" w:sz="0" w:space="0" w:color="auto"/>
                <w:right w:val="none" w:sz="0" w:space="0" w:color="auto"/>
              </w:divBdr>
            </w:div>
          </w:divsChild>
        </w:div>
        <w:div w:id="139395174">
          <w:marLeft w:val="0"/>
          <w:marRight w:val="0"/>
          <w:marTop w:val="0"/>
          <w:marBottom w:val="0"/>
          <w:divBdr>
            <w:top w:val="none" w:sz="0" w:space="0" w:color="auto"/>
            <w:left w:val="none" w:sz="0" w:space="0" w:color="auto"/>
            <w:bottom w:val="none" w:sz="0" w:space="0" w:color="auto"/>
            <w:right w:val="none" w:sz="0" w:space="0" w:color="auto"/>
          </w:divBdr>
          <w:divsChild>
            <w:div w:id="2133666689">
              <w:marLeft w:val="0"/>
              <w:marRight w:val="0"/>
              <w:marTop w:val="0"/>
              <w:marBottom w:val="0"/>
              <w:divBdr>
                <w:top w:val="none" w:sz="0" w:space="0" w:color="auto"/>
                <w:left w:val="none" w:sz="0" w:space="0" w:color="auto"/>
                <w:bottom w:val="none" w:sz="0" w:space="0" w:color="auto"/>
                <w:right w:val="none" w:sz="0" w:space="0" w:color="auto"/>
              </w:divBdr>
            </w:div>
          </w:divsChild>
        </w:div>
        <w:div w:id="147748777">
          <w:marLeft w:val="0"/>
          <w:marRight w:val="0"/>
          <w:marTop w:val="0"/>
          <w:marBottom w:val="0"/>
          <w:divBdr>
            <w:top w:val="none" w:sz="0" w:space="0" w:color="auto"/>
            <w:left w:val="none" w:sz="0" w:space="0" w:color="auto"/>
            <w:bottom w:val="none" w:sz="0" w:space="0" w:color="auto"/>
            <w:right w:val="none" w:sz="0" w:space="0" w:color="auto"/>
          </w:divBdr>
          <w:divsChild>
            <w:div w:id="75637556">
              <w:marLeft w:val="0"/>
              <w:marRight w:val="0"/>
              <w:marTop w:val="0"/>
              <w:marBottom w:val="0"/>
              <w:divBdr>
                <w:top w:val="none" w:sz="0" w:space="0" w:color="auto"/>
                <w:left w:val="none" w:sz="0" w:space="0" w:color="auto"/>
                <w:bottom w:val="none" w:sz="0" w:space="0" w:color="auto"/>
                <w:right w:val="none" w:sz="0" w:space="0" w:color="auto"/>
              </w:divBdr>
            </w:div>
          </w:divsChild>
        </w:div>
        <w:div w:id="150634422">
          <w:marLeft w:val="0"/>
          <w:marRight w:val="0"/>
          <w:marTop w:val="0"/>
          <w:marBottom w:val="0"/>
          <w:divBdr>
            <w:top w:val="none" w:sz="0" w:space="0" w:color="auto"/>
            <w:left w:val="none" w:sz="0" w:space="0" w:color="auto"/>
            <w:bottom w:val="none" w:sz="0" w:space="0" w:color="auto"/>
            <w:right w:val="none" w:sz="0" w:space="0" w:color="auto"/>
          </w:divBdr>
          <w:divsChild>
            <w:div w:id="686175124">
              <w:marLeft w:val="0"/>
              <w:marRight w:val="0"/>
              <w:marTop w:val="0"/>
              <w:marBottom w:val="0"/>
              <w:divBdr>
                <w:top w:val="none" w:sz="0" w:space="0" w:color="auto"/>
                <w:left w:val="none" w:sz="0" w:space="0" w:color="auto"/>
                <w:bottom w:val="none" w:sz="0" w:space="0" w:color="auto"/>
                <w:right w:val="none" w:sz="0" w:space="0" w:color="auto"/>
              </w:divBdr>
            </w:div>
            <w:div w:id="1295063452">
              <w:marLeft w:val="0"/>
              <w:marRight w:val="0"/>
              <w:marTop w:val="0"/>
              <w:marBottom w:val="0"/>
              <w:divBdr>
                <w:top w:val="none" w:sz="0" w:space="0" w:color="auto"/>
                <w:left w:val="none" w:sz="0" w:space="0" w:color="auto"/>
                <w:bottom w:val="none" w:sz="0" w:space="0" w:color="auto"/>
                <w:right w:val="none" w:sz="0" w:space="0" w:color="auto"/>
              </w:divBdr>
            </w:div>
          </w:divsChild>
        </w:div>
        <w:div w:id="150871282">
          <w:marLeft w:val="0"/>
          <w:marRight w:val="0"/>
          <w:marTop w:val="0"/>
          <w:marBottom w:val="0"/>
          <w:divBdr>
            <w:top w:val="none" w:sz="0" w:space="0" w:color="auto"/>
            <w:left w:val="none" w:sz="0" w:space="0" w:color="auto"/>
            <w:bottom w:val="none" w:sz="0" w:space="0" w:color="auto"/>
            <w:right w:val="none" w:sz="0" w:space="0" w:color="auto"/>
          </w:divBdr>
          <w:divsChild>
            <w:div w:id="1451196235">
              <w:marLeft w:val="0"/>
              <w:marRight w:val="0"/>
              <w:marTop w:val="0"/>
              <w:marBottom w:val="0"/>
              <w:divBdr>
                <w:top w:val="none" w:sz="0" w:space="0" w:color="auto"/>
                <w:left w:val="none" w:sz="0" w:space="0" w:color="auto"/>
                <w:bottom w:val="none" w:sz="0" w:space="0" w:color="auto"/>
                <w:right w:val="none" w:sz="0" w:space="0" w:color="auto"/>
              </w:divBdr>
            </w:div>
          </w:divsChild>
        </w:div>
        <w:div w:id="178080209">
          <w:marLeft w:val="0"/>
          <w:marRight w:val="0"/>
          <w:marTop w:val="0"/>
          <w:marBottom w:val="0"/>
          <w:divBdr>
            <w:top w:val="none" w:sz="0" w:space="0" w:color="auto"/>
            <w:left w:val="none" w:sz="0" w:space="0" w:color="auto"/>
            <w:bottom w:val="none" w:sz="0" w:space="0" w:color="auto"/>
            <w:right w:val="none" w:sz="0" w:space="0" w:color="auto"/>
          </w:divBdr>
          <w:divsChild>
            <w:div w:id="752354124">
              <w:marLeft w:val="0"/>
              <w:marRight w:val="0"/>
              <w:marTop w:val="0"/>
              <w:marBottom w:val="0"/>
              <w:divBdr>
                <w:top w:val="none" w:sz="0" w:space="0" w:color="auto"/>
                <w:left w:val="none" w:sz="0" w:space="0" w:color="auto"/>
                <w:bottom w:val="none" w:sz="0" w:space="0" w:color="auto"/>
                <w:right w:val="none" w:sz="0" w:space="0" w:color="auto"/>
              </w:divBdr>
            </w:div>
          </w:divsChild>
        </w:div>
        <w:div w:id="187304624">
          <w:marLeft w:val="0"/>
          <w:marRight w:val="0"/>
          <w:marTop w:val="0"/>
          <w:marBottom w:val="0"/>
          <w:divBdr>
            <w:top w:val="none" w:sz="0" w:space="0" w:color="auto"/>
            <w:left w:val="none" w:sz="0" w:space="0" w:color="auto"/>
            <w:bottom w:val="none" w:sz="0" w:space="0" w:color="auto"/>
            <w:right w:val="none" w:sz="0" w:space="0" w:color="auto"/>
          </w:divBdr>
          <w:divsChild>
            <w:div w:id="374745154">
              <w:marLeft w:val="0"/>
              <w:marRight w:val="0"/>
              <w:marTop w:val="0"/>
              <w:marBottom w:val="0"/>
              <w:divBdr>
                <w:top w:val="none" w:sz="0" w:space="0" w:color="auto"/>
                <w:left w:val="none" w:sz="0" w:space="0" w:color="auto"/>
                <w:bottom w:val="none" w:sz="0" w:space="0" w:color="auto"/>
                <w:right w:val="none" w:sz="0" w:space="0" w:color="auto"/>
              </w:divBdr>
            </w:div>
          </w:divsChild>
        </w:div>
        <w:div w:id="189299556">
          <w:marLeft w:val="0"/>
          <w:marRight w:val="0"/>
          <w:marTop w:val="0"/>
          <w:marBottom w:val="0"/>
          <w:divBdr>
            <w:top w:val="none" w:sz="0" w:space="0" w:color="auto"/>
            <w:left w:val="none" w:sz="0" w:space="0" w:color="auto"/>
            <w:bottom w:val="none" w:sz="0" w:space="0" w:color="auto"/>
            <w:right w:val="none" w:sz="0" w:space="0" w:color="auto"/>
          </w:divBdr>
          <w:divsChild>
            <w:div w:id="1970357089">
              <w:marLeft w:val="0"/>
              <w:marRight w:val="0"/>
              <w:marTop w:val="0"/>
              <w:marBottom w:val="0"/>
              <w:divBdr>
                <w:top w:val="none" w:sz="0" w:space="0" w:color="auto"/>
                <w:left w:val="none" w:sz="0" w:space="0" w:color="auto"/>
                <w:bottom w:val="none" w:sz="0" w:space="0" w:color="auto"/>
                <w:right w:val="none" w:sz="0" w:space="0" w:color="auto"/>
              </w:divBdr>
            </w:div>
          </w:divsChild>
        </w:div>
        <w:div w:id="192112280">
          <w:marLeft w:val="0"/>
          <w:marRight w:val="0"/>
          <w:marTop w:val="0"/>
          <w:marBottom w:val="0"/>
          <w:divBdr>
            <w:top w:val="none" w:sz="0" w:space="0" w:color="auto"/>
            <w:left w:val="none" w:sz="0" w:space="0" w:color="auto"/>
            <w:bottom w:val="none" w:sz="0" w:space="0" w:color="auto"/>
            <w:right w:val="none" w:sz="0" w:space="0" w:color="auto"/>
          </w:divBdr>
          <w:divsChild>
            <w:div w:id="7417072">
              <w:marLeft w:val="0"/>
              <w:marRight w:val="0"/>
              <w:marTop w:val="0"/>
              <w:marBottom w:val="0"/>
              <w:divBdr>
                <w:top w:val="none" w:sz="0" w:space="0" w:color="auto"/>
                <w:left w:val="none" w:sz="0" w:space="0" w:color="auto"/>
                <w:bottom w:val="none" w:sz="0" w:space="0" w:color="auto"/>
                <w:right w:val="none" w:sz="0" w:space="0" w:color="auto"/>
              </w:divBdr>
            </w:div>
          </w:divsChild>
        </w:div>
        <w:div w:id="203451446">
          <w:marLeft w:val="0"/>
          <w:marRight w:val="0"/>
          <w:marTop w:val="0"/>
          <w:marBottom w:val="0"/>
          <w:divBdr>
            <w:top w:val="none" w:sz="0" w:space="0" w:color="auto"/>
            <w:left w:val="none" w:sz="0" w:space="0" w:color="auto"/>
            <w:bottom w:val="none" w:sz="0" w:space="0" w:color="auto"/>
            <w:right w:val="none" w:sz="0" w:space="0" w:color="auto"/>
          </w:divBdr>
          <w:divsChild>
            <w:div w:id="1747915731">
              <w:marLeft w:val="0"/>
              <w:marRight w:val="0"/>
              <w:marTop w:val="0"/>
              <w:marBottom w:val="0"/>
              <w:divBdr>
                <w:top w:val="none" w:sz="0" w:space="0" w:color="auto"/>
                <w:left w:val="none" w:sz="0" w:space="0" w:color="auto"/>
                <w:bottom w:val="none" w:sz="0" w:space="0" w:color="auto"/>
                <w:right w:val="none" w:sz="0" w:space="0" w:color="auto"/>
              </w:divBdr>
            </w:div>
            <w:div w:id="1776830245">
              <w:marLeft w:val="0"/>
              <w:marRight w:val="0"/>
              <w:marTop w:val="0"/>
              <w:marBottom w:val="0"/>
              <w:divBdr>
                <w:top w:val="none" w:sz="0" w:space="0" w:color="auto"/>
                <w:left w:val="none" w:sz="0" w:space="0" w:color="auto"/>
                <w:bottom w:val="none" w:sz="0" w:space="0" w:color="auto"/>
                <w:right w:val="none" w:sz="0" w:space="0" w:color="auto"/>
              </w:divBdr>
            </w:div>
          </w:divsChild>
        </w:div>
        <w:div w:id="248660324">
          <w:marLeft w:val="0"/>
          <w:marRight w:val="0"/>
          <w:marTop w:val="0"/>
          <w:marBottom w:val="0"/>
          <w:divBdr>
            <w:top w:val="none" w:sz="0" w:space="0" w:color="auto"/>
            <w:left w:val="none" w:sz="0" w:space="0" w:color="auto"/>
            <w:bottom w:val="none" w:sz="0" w:space="0" w:color="auto"/>
            <w:right w:val="none" w:sz="0" w:space="0" w:color="auto"/>
          </w:divBdr>
          <w:divsChild>
            <w:div w:id="2138061795">
              <w:marLeft w:val="0"/>
              <w:marRight w:val="0"/>
              <w:marTop w:val="0"/>
              <w:marBottom w:val="0"/>
              <w:divBdr>
                <w:top w:val="none" w:sz="0" w:space="0" w:color="auto"/>
                <w:left w:val="none" w:sz="0" w:space="0" w:color="auto"/>
                <w:bottom w:val="none" w:sz="0" w:space="0" w:color="auto"/>
                <w:right w:val="none" w:sz="0" w:space="0" w:color="auto"/>
              </w:divBdr>
            </w:div>
          </w:divsChild>
        </w:div>
        <w:div w:id="255983922">
          <w:marLeft w:val="0"/>
          <w:marRight w:val="0"/>
          <w:marTop w:val="0"/>
          <w:marBottom w:val="0"/>
          <w:divBdr>
            <w:top w:val="none" w:sz="0" w:space="0" w:color="auto"/>
            <w:left w:val="none" w:sz="0" w:space="0" w:color="auto"/>
            <w:bottom w:val="none" w:sz="0" w:space="0" w:color="auto"/>
            <w:right w:val="none" w:sz="0" w:space="0" w:color="auto"/>
          </w:divBdr>
          <w:divsChild>
            <w:div w:id="1017469135">
              <w:marLeft w:val="0"/>
              <w:marRight w:val="0"/>
              <w:marTop w:val="0"/>
              <w:marBottom w:val="0"/>
              <w:divBdr>
                <w:top w:val="none" w:sz="0" w:space="0" w:color="auto"/>
                <w:left w:val="none" w:sz="0" w:space="0" w:color="auto"/>
                <w:bottom w:val="none" w:sz="0" w:space="0" w:color="auto"/>
                <w:right w:val="none" w:sz="0" w:space="0" w:color="auto"/>
              </w:divBdr>
            </w:div>
          </w:divsChild>
        </w:div>
        <w:div w:id="266624972">
          <w:marLeft w:val="0"/>
          <w:marRight w:val="0"/>
          <w:marTop w:val="0"/>
          <w:marBottom w:val="0"/>
          <w:divBdr>
            <w:top w:val="none" w:sz="0" w:space="0" w:color="auto"/>
            <w:left w:val="none" w:sz="0" w:space="0" w:color="auto"/>
            <w:bottom w:val="none" w:sz="0" w:space="0" w:color="auto"/>
            <w:right w:val="none" w:sz="0" w:space="0" w:color="auto"/>
          </w:divBdr>
          <w:divsChild>
            <w:div w:id="259989773">
              <w:marLeft w:val="0"/>
              <w:marRight w:val="0"/>
              <w:marTop w:val="0"/>
              <w:marBottom w:val="0"/>
              <w:divBdr>
                <w:top w:val="none" w:sz="0" w:space="0" w:color="auto"/>
                <w:left w:val="none" w:sz="0" w:space="0" w:color="auto"/>
                <w:bottom w:val="none" w:sz="0" w:space="0" w:color="auto"/>
                <w:right w:val="none" w:sz="0" w:space="0" w:color="auto"/>
              </w:divBdr>
            </w:div>
          </w:divsChild>
        </w:div>
        <w:div w:id="295182810">
          <w:marLeft w:val="0"/>
          <w:marRight w:val="0"/>
          <w:marTop w:val="0"/>
          <w:marBottom w:val="0"/>
          <w:divBdr>
            <w:top w:val="none" w:sz="0" w:space="0" w:color="auto"/>
            <w:left w:val="none" w:sz="0" w:space="0" w:color="auto"/>
            <w:bottom w:val="none" w:sz="0" w:space="0" w:color="auto"/>
            <w:right w:val="none" w:sz="0" w:space="0" w:color="auto"/>
          </w:divBdr>
          <w:divsChild>
            <w:div w:id="828132665">
              <w:marLeft w:val="0"/>
              <w:marRight w:val="0"/>
              <w:marTop w:val="0"/>
              <w:marBottom w:val="0"/>
              <w:divBdr>
                <w:top w:val="none" w:sz="0" w:space="0" w:color="auto"/>
                <w:left w:val="none" w:sz="0" w:space="0" w:color="auto"/>
                <w:bottom w:val="none" w:sz="0" w:space="0" w:color="auto"/>
                <w:right w:val="none" w:sz="0" w:space="0" w:color="auto"/>
              </w:divBdr>
            </w:div>
          </w:divsChild>
        </w:div>
        <w:div w:id="298921652">
          <w:marLeft w:val="0"/>
          <w:marRight w:val="0"/>
          <w:marTop w:val="0"/>
          <w:marBottom w:val="0"/>
          <w:divBdr>
            <w:top w:val="none" w:sz="0" w:space="0" w:color="auto"/>
            <w:left w:val="none" w:sz="0" w:space="0" w:color="auto"/>
            <w:bottom w:val="none" w:sz="0" w:space="0" w:color="auto"/>
            <w:right w:val="none" w:sz="0" w:space="0" w:color="auto"/>
          </w:divBdr>
          <w:divsChild>
            <w:div w:id="1033264689">
              <w:marLeft w:val="0"/>
              <w:marRight w:val="0"/>
              <w:marTop w:val="0"/>
              <w:marBottom w:val="0"/>
              <w:divBdr>
                <w:top w:val="none" w:sz="0" w:space="0" w:color="auto"/>
                <w:left w:val="none" w:sz="0" w:space="0" w:color="auto"/>
                <w:bottom w:val="none" w:sz="0" w:space="0" w:color="auto"/>
                <w:right w:val="none" w:sz="0" w:space="0" w:color="auto"/>
              </w:divBdr>
            </w:div>
            <w:div w:id="1675499960">
              <w:marLeft w:val="0"/>
              <w:marRight w:val="0"/>
              <w:marTop w:val="0"/>
              <w:marBottom w:val="0"/>
              <w:divBdr>
                <w:top w:val="none" w:sz="0" w:space="0" w:color="auto"/>
                <w:left w:val="none" w:sz="0" w:space="0" w:color="auto"/>
                <w:bottom w:val="none" w:sz="0" w:space="0" w:color="auto"/>
                <w:right w:val="none" w:sz="0" w:space="0" w:color="auto"/>
              </w:divBdr>
            </w:div>
          </w:divsChild>
        </w:div>
        <w:div w:id="312417135">
          <w:marLeft w:val="0"/>
          <w:marRight w:val="0"/>
          <w:marTop w:val="0"/>
          <w:marBottom w:val="0"/>
          <w:divBdr>
            <w:top w:val="none" w:sz="0" w:space="0" w:color="auto"/>
            <w:left w:val="none" w:sz="0" w:space="0" w:color="auto"/>
            <w:bottom w:val="none" w:sz="0" w:space="0" w:color="auto"/>
            <w:right w:val="none" w:sz="0" w:space="0" w:color="auto"/>
          </w:divBdr>
          <w:divsChild>
            <w:div w:id="1816945958">
              <w:marLeft w:val="0"/>
              <w:marRight w:val="0"/>
              <w:marTop w:val="0"/>
              <w:marBottom w:val="0"/>
              <w:divBdr>
                <w:top w:val="none" w:sz="0" w:space="0" w:color="auto"/>
                <w:left w:val="none" w:sz="0" w:space="0" w:color="auto"/>
                <w:bottom w:val="none" w:sz="0" w:space="0" w:color="auto"/>
                <w:right w:val="none" w:sz="0" w:space="0" w:color="auto"/>
              </w:divBdr>
            </w:div>
          </w:divsChild>
        </w:div>
        <w:div w:id="313804050">
          <w:marLeft w:val="0"/>
          <w:marRight w:val="0"/>
          <w:marTop w:val="0"/>
          <w:marBottom w:val="0"/>
          <w:divBdr>
            <w:top w:val="none" w:sz="0" w:space="0" w:color="auto"/>
            <w:left w:val="none" w:sz="0" w:space="0" w:color="auto"/>
            <w:bottom w:val="none" w:sz="0" w:space="0" w:color="auto"/>
            <w:right w:val="none" w:sz="0" w:space="0" w:color="auto"/>
          </w:divBdr>
          <w:divsChild>
            <w:div w:id="842090234">
              <w:marLeft w:val="0"/>
              <w:marRight w:val="0"/>
              <w:marTop w:val="0"/>
              <w:marBottom w:val="0"/>
              <w:divBdr>
                <w:top w:val="none" w:sz="0" w:space="0" w:color="auto"/>
                <w:left w:val="none" w:sz="0" w:space="0" w:color="auto"/>
                <w:bottom w:val="none" w:sz="0" w:space="0" w:color="auto"/>
                <w:right w:val="none" w:sz="0" w:space="0" w:color="auto"/>
              </w:divBdr>
            </w:div>
          </w:divsChild>
        </w:div>
        <w:div w:id="322664651">
          <w:marLeft w:val="0"/>
          <w:marRight w:val="0"/>
          <w:marTop w:val="0"/>
          <w:marBottom w:val="0"/>
          <w:divBdr>
            <w:top w:val="none" w:sz="0" w:space="0" w:color="auto"/>
            <w:left w:val="none" w:sz="0" w:space="0" w:color="auto"/>
            <w:bottom w:val="none" w:sz="0" w:space="0" w:color="auto"/>
            <w:right w:val="none" w:sz="0" w:space="0" w:color="auto"/>
          </w:divBdr>
          <w:divsChild>
            <w:div w:id="715203120">
              <w:marLeft w:val="0"/>
              <w:marRight w:val="0"/>
              <w:marTop w:val="0"/>
              <w:marBottom w:val="0"/>
              <w:divBdr>
                <w:top w:val="none" w:sz="0" w:space="0" w:color="auto"/>
                <w:left w:val="none" w:sz="0" w:space="0" w:color="auto"/>
                <w:bottom w:val="none" w:sz="0" w:space="0" w:color="auto"/>
                <w:right w:val="none" w:sz="0" w:space="0" w:color="auto"/>
              </w:divBdr>
            </w:div>
          </w:divsChild>
        </w:div>
        <w:div w:id="327710956">
          <w:marLeft w:val="0"/>
          <w:marRight w:val="0"/>
          <w:marTop w:val="0"/>
          <w:marBottom w:val="0"/>
          <w:divBdr>
            <w:top w:val="none" w:sz="0" w:space="0" w:color="auto"/>
            <w:left w:val="none" w:sz="0" w:space="0" w:color="auto"/>
            <w:bottom w:val="none" w:sz="0" w:space="0" w:color="auto"/>
            <w:right w:val="none" w:sz="0" w:space="0" w:color="auto"/>
          </w:divBdr>
          <w:divsChild>
            <w:div w:id="953634919">
              <w:marLeft w:val="0"/>
              <w:marRight w:val="0"/>
              <w:marTop w:val="0"/>
              <w:marBottom w:val="0"/>
              <w:divBdr>
                <w:top w:val="none" w:sz="0" w:space="0" w:color="auto"/>
                <w:left w:val="none" w:sz="0" w:space="0" w:color="auto"/>
                <w:bottom w:val="none" w:sz="0" w:space="0" w:color="auto"/>
                <w:right w:val="none" w:sz="0" w:space="0" w:color="auto"/>
              </w:divBdr>
            </w:div>
          </w:divsChild>
        </w:div>
        <w:div w:id="339043428">
          <w:marLeft w:val="0"/>
          <w:marRight w:val="0"/>
          <w:marTop w:val="0"/>
          <w:marBottom w:val="0"/>
          <w:divBdr>
            <w:top w:val="none" w:sz="0" w:space="0" w:color="auto"/>
            <w:left w:val="none" w:sz="0" w:space="0" w:color="auto"/>
            <w:bottom w:val="none" w:sz="0" w:space="0" w:color="auto"/>
            <w:right w:val="none" w:sz="0" w:space="0" w:color="auto"/>
          </w:divBdr>
          <w:divsChild>
            <w:div w:id="134374614">
              <w:marLeft w:val="0"/>
              <w:marRight w:val="0"/>
              <w:marTop w:val="0"/>
              <w:marBottom w:val="0"/>
              <w:divBdr>
                <w:top w:val="none" w:sz="0" w:space="0" w:color="auto"/>
                <w:left w:val="none" w:sz="0" w:space="0" w:color="auto"/>
                <w:bottom w:val="none" w:sz="0" w:space="0" w:color="auto"/>
                <w:right w:val="none" w:sz="0" w:space="0" w:color="auto"/>
              </w:divBdr>
            </w:div>
          </w:divsChild>
        </w:div>
        <w:div w:id="339236381">
          <w:marLeft w:val="0"/>
          <w:marRight w:val="0"/>
          <w:marTop w:val="0"/>
          <w:marBottom w:val="0"/>
          <w:divBdr>
            <w:top w:val="none" w:sz="0" w:space="0" w:color="auto"/>
            <w:left w:val="none" w:sz="0" w:space="0" w:color="auto"/>
            <w:bottom w:val="none" w:sz="0" w:space="0" w:color="auto"/>
            <w:right w:val="none" w:sz="0" w:space="0" w:color="auto"/>
          </w:divBdr>
          <w:divsChild>
            <w:div w:id="618488399">
              <w:marLeft w:val="0"/>
              <w:marRight w:val="0"/>
              <w:marTop w:val="0"/>
              <w:marBottom w:val="0"/>
              <w:divBdr>
                <w:top w:val="none" w:sz="0" w:space="0" w:color="auto"/>
                <w:left w:val="none" w:sz="0" w:space="0" w:color="auto"/>
                <w:bottom w:val="none" w:sz="0" w:space="0" w:color="auto"/>
                <w:right w:val="none" w:sz="0" w:space="0" w:color="auto"/>
              </w:divBdr>
            </w:div>
          </w:divsChild>
        </w:div>
        <w:div w:id="378288772">
          <w:marLeft w:val="0"/>
          <w:marRight w:val="0"/>
          <w:marTop w:val="0"/>
          <w:marBottom w:val="0"/>
          <w:divBdr>
            <w:top w:val="none" w:sz="0" w:space="0" w:color="auto"/>
            <w:left w:val="none" w:sz="0" w:space="0" w:color="auto"/>
            <w:bottom w:val="none" w:sz="0" w:space="0" w:color="auto"/>
            <w:right w:val="none" w:sz="0" w:space="0" w:color="auto"/>
          </w:divBdr>
          <w:divsChild>
            <w:div w:id="79134065">
              <w:marLeft w:val="0"/>
              <w:marRight w:val="0"/>
              <w:marTop w:val="0"/>
              <w:marBottom w:val="0"/>
              <w:divBdr>
                <w:top w:val="none" w:sz="0" w:space="0" w:color="auto"/>
                <w:left w:val="none" w:sz="0" w:space="0" w:color="auto"/>
                <w:bottom w:val="none" w:sz="0" w:space="0" w:color="auto"/>
                <w:right w:val="none" w:sz="0" w:space="0" w:color="auto"/>
              </w:divBdr>
            </w:div>
          </w:divsChild>
        </w:div>
        <w:div w:id="384450229">
          <w:marLeft w:val="0"/>
          <w:marRight w:val="0"/>
          <w:marTop w:val="0"/>
          <w:marBottom w:val="0"/>
          <w:divBdr>
            <w:top w:val="none" w:sz="0" w:space="0" w:color="auto"/>
            <w:left w:val="none" w:sz="0" w:space="0" w:color="auto"/>
            <w:bottom w:val="none" w:sz="0" w:space="0" w:color="auto"/>
            <w:right w:val="none" w:sz="0" w:space="0" w:color="auto"/>
          </w:divBdr>
          <w:divsChild>
            <w:div w:id="2066024472">
              <w:marLeft w:val="0"/>
              <w:marRight w:val="0"/>
              <w:marTop w:val="0"/>
              <w:marBottom w:val="0"/>
              <w:divBdr>
                <w:top w:val="none" w:sz="0" w:space="0" w:color="auto"/>
                <w:left w:val="none" w:sz="0" w:space="0" w:color="auto"/>
                <w:bottom w:val="none" w:sz="0" w:space="0" w:color="auto"/>
                <w:right w:val="none" w:sz="0" w:space="0" w:color="auto"/>
              </w:divBdr>
            </w:div>
          </w:divsChild>
        </w:div>
        <w:div w:id="389111857">
          <w:marLeft w:val="0"/>
          <w:marRight w:val="0"/>
          <w:marTop w:val="0"/>
          <w:marBottom w:val="0"/>
          <w:divBdr>
            <w:top w:val="none" w:sz="0" w:space="0" w:color="auto"/>
            <w:left w:val="none" w:sz="0" w:space="0" w:color="auto"/>
            <w:bottom w:val="none" w:sz="0" w:space="0" w:color="auto"/>
            <w:right w:val="none" w:sz="0" w:space="0" w:color="auto"/>
          </w:divBdr>
          <w:divsChild>
            <w:div w:id="429737009">
              <w:marLeft w:val="0"/>
              <w:marRight w:val="0"/>
              <w:marTop w:val="0"/>
              <w:marBottom w:val="0"/>
              <w:divBdr>
                <w:top w:val="none" w:sz="0" w:space="0" w:color="auto"/>
                <w:left w:val="none" w:sz="0" w:space="0" w:color="auto"/>
                <w:bottom w:val="none" w:sz="0" w:space="0" w:color="auto"/>
                <w:right w:val="none" w:sz="0" w:space="0" w:color="auto"/>
              </w:divBdr>
            </w:div>
          </w:divsChild>
        </w:div>
        <w:div w:id="396786027">
          <w:marLeft w:val="0"/>
          <w:marRight w:val="0"/>
          <w:marTop w:val="0"/>
          <w:marBottom w:val="0"/>
          <w:divBdr>
            <w:top w:val="none" w:sz="0" w:space="0" w:color="auto"/>
            <w:left w:val="none" w:sz="0" w:space="0" w:color="auto"/>
            <w:bottom w:val="none" w:sz="0" w:space="0" w:color="auto"/>
            <w:right w:val="none" w:sz="0" w:space="0" w:color="auto"/>
          </w:divBdr>
          <w:divsChild>
            <w:div w:id="1737123985">
              <w:marLeft w:val="0"/>
              <w:marRight w:val="0"/>
              <w:marTop w:val="0"/>
              <w:marBottom w:val="0"/>
              <w:divBdr>
                <w:top w:val="none" w:sz="0" w:space="0" w:color="auto"/>
                <w:left w:val="none" w:sz="0" w:space="0" w:color="auto"/>
                <w:bottom w:val="none" w:sz="0" w:space="0" w:color="auto"/>
                <w:right w:val="none" w:sz="0" w:space="0" w:color="auto"/>
              </w:divBdr>
            </w:div>
          </w:divsChild>
        </w:div>
        <w:div w:id="403645992">
          <w:marLeft w:val="0"/>
          <w:marRight w:val="0"/>
          <w:marTop w:val="0"/>
          <w:marBottom w:val="0"/>
          <w:divBdr>
            <w:top w:val="none" w:sz="0" w:space="0" w:color="auto"/>
            <w:left w:val="none" w:sz="0" w:space="0" w:color="auto"/>
            <w:bottom w:val="none" w:sz="0" w:space="0" w:color="auto"/>
            <w:right w:val="none" w:sz="0" w:space="0" w:color="auto"/>
          </w:divBdr>
          <w:divsChild>
            <w:div w:id="1568347178">
              <w:marLeft w:val="0"/>
              <w:marRight w:val="0"/>
              <w:marTop w:val="0"/>
              <w:marBottom w:val="0"/>
              <w:divBdr>
                <w:top w:val="none" w:sz="0" w:space="0" w:color="auto"/>
                <w:left w:val="none" w:sz="0" w:space="0" w:color="auto"/>
                <w:bottom w:val="none" w:sz="0" w:space="0" w:color="auto"/>
                <w:right w:val="none" w:sz="0" w:space="0" w:color="auto"/>
              </w:divBdr>
            </w:div>
          </w:divsChild>
        </w:div>
        <w:div w:id="423914898">
          <w:marLeft w:val="0"/>
          <w:marRight w:val="0"/>
          <w:marTop w:val="0"/>
          <w:marBottom w:val="0"/>
          <w:divBdr>
            <w:top w:val="none" w:sz="0" w:space="0" w:color="auto"/>
            <w:left w:val="none" w:sz="0" w:space="0" w:color="auto"/>
            <w:bottom w:val="none" w:sz="0" w:space="0" w:color="auto"/>
            <w:right w:val="none" w:sz="0" w:space="0" w:color="auto"/>
          </w:divBdr>
          <w:divsChild>
            <w:div w:id="182017338">
              <w:marLeft w:val="0"/>
              <w:marRight w:val="0"/>
              <w:marTop w:val="0"/>
              <w:marBottom w:val="0"/>
              <w:divBdr>
                <w:top w:val="none" w:sz="0" w:space="0" w:color="auto"/>
                <w:left w:val="none" w:sz="0" w:space="0" w:color="auto"/>
                <w:bottom w:val="none" w:sz="0" w:space="0" w:color="auto"/>
                <w:right w:val="none" w:sz="0" w:space="0" w:color="auto"/>
              </w:divBdr>
            </w:div>
          </w:divsChild>
        </w:div>
        <w:div w:id="446504132">
          <w:marLeft w:val="0"/>
          <w:marRight w:val="0"/>
          <w:marTop w:val="0"/>
          <w:marBottom w:val="0"/>
          <w:divBdr>
            <w:top w:val="none" w:sz="0" w:space="0" w:color="auto"/>
            <w:left w:val="none" w:sz="0" w:space="0" w:color="auto"/>
            <w:bottom w:val="none" w:sz="0" w:space="0" w:color="auto"/>
            <w:right w:val="none" w:sz="0" w:space="0" w:color="auto"/>
          </w:divBdr>
          <w:divsChild>
            <w:div w:id="1267495397">
              <w:marLeft w:val="0"/>
              <w:marRight w:val="0"/>
              <w:marTop w:val="0"/>
              <w:marBottom w:val="0"/>
              <w:divBdr>
                <w:top w:val="none" w:sz="0" w:space="0" w:color="auto"/>
                <w:left w:val="none" w:sz="0" w:space="0" w:color="auto"/>
                <w:bottom w:val="none" w:sz="0" w:space="0" w:color="auto"/>
                <w:right w:val="none" w:sz="0" w:space="0" w:color="auto"/>
              </w:divBdr>
            </w:div>
          </w:divsChild>
        </w:div>
        <w:div w:id="450898097">
          <w:marLeft w:val="0"/>
          <w:marRight w:val="0"/>
          <w:marTop w:val="0"/>
          <w:marBottom w:val="0"/>
          <w:divBdr>
            <w:top w:val="none" w:sz="0" w:space="0" w:color="auto"/>
            <w:left w:val="none" w:sz="0" w:space="0" w:color="auto"/>
            <w:bottom w:val="none" w:sz="0" w:space="0" w:color="auto"/>
            <w:right w:val="none" w:sz="0" w:space="0" w:color="auto"/>
          </w:divBdr>
          <w:divsChild>
            <w:div w:id="1467821163">
              <w:marLeft w:val="0"/>
              <w:marRight w:val="0"/>
              <w:marTop w:val="0"/>
              <w:marBottom w:val="0"/>
              <w:divBdr>
                <w:top w:val="none" w:sz="0" w:space="0" w:color="auto"/>
                <w:left w:val="none" w:sz="0" w:space="0" w:color="auto"/>
                <w:bottom w:val="none" w:sz="0" w:space="0" w:color="auto"/>
                <w:right w:val="none" w:sz="0" w:space="0" w:color="auto"/>
              </w:divBdr>
            </w:div>
          </w:divsChild>
        </w:div>
        <w:div w:id="460342317">
          <w:marLeft w:val="0"/>
          <w:marRight w:val="0"/>
          <w:marTop w:val="0"/>
          <w:marBottom w:val="0"/>
          <w:divBdr>
            <w:top w:val="none" w:sz="0" w:space="0" w:color="auto"/>
            <w:left w:val="none" w:sz="0" w:space="0" w:color="auto"/>
            <w:bottom w:val="none" w:sz="0" w:space="0" w:color="auto"/>
            <w:right w:val="none" w:sz="0" w:space="0" w:color="auto"/>
          </w:divBdr>
          <w:divsChild>
            <w:div w:id="732388452">
              <w:marLeft w:val="0"/>
              <w:marRight w:val="0"/>
              <w:marTop w:val="0"/>
              <w:marBottom w:val="0"/>
              <w:divBdr>
                <w:top w:val="none" w:sz="0" w:space="0" w:color="auto"/>
                <w:left w:val="none" w:sz="0" w:space="0" w:color="auto"/>
                <w:bottom w:val="none" w:sz="0" w:space="0" w:color="auto"/>
                <w:right w:val="none" w:sz="0" w:space="0" w:color="auto"/>
              </w:divBdr>
            </w:div>
          </w:divsChild>
        </w:div>
        <w:div w:id="463737287">
          <w:marLeft w:val="0"/>
          <w:marRight w:val="0"/>
          <w:marTop w:val="0"/>
          <w:marBottom w:val="0"/>
          <w:divBdr>
            <w:top w:val="none" w:sz="0" w:space="0" w:color="auto"/>
            <w:left w:val="none" w:sz="0" w:space="0" w:color="auto"/>
            <w:bottom w:val="none" w:sz="0" w:space="0" w:color="auto"/>
            <w:right w:val="none" w:sz="0" w:space="0" w:color="auto"/>
          </w:divBdr>
          <w:divsChild>
            <w:div w:id="491995212">
              <w:marLeft w:val="0"/>
              <w:marRight w:val="0"/>
              <w:marTop w:val="0"/>
              <w:marBottom w:val="0"/>
              <w:divBdr>
                <w:top w:val="none" w:sz="0" w:space="0" w:color="auto"/>
                <w:left w:val="none" w:sz="0" w:space="0" w:color="auto"/>
                <w:bottom w:val="none" w:sz="0" w:space="0" w:color="auto"/>
                <w:right w:val="none" w:sz="0" w:space="0" w:color="auto"/>
              </w:divBdr>
            </w:div>
            <w:div w:id="1127506748">
              <w:marLeft w:val="0"/>
              <w:marRight w:val="0"/>
              <w:marTop w:val="0"/>
              <w:marBottom w:val="0"/>
              <w:divBdr>
                <w:top w:val="none" w:sz="0" w:space="0" w:color="auto"/>
                <w:left w:val="none" w:sz="0" w:space="0" w:color="auto"/>
                <w:bottom w:val="none" w:sz="0" w:space="0" w:color="auto"/>
                <w:right w:val="none" w:sz="0" w:space="0" w:color="auto"/>
              </w:divBdr>
            </w:div>
          </w:divsChild>
        </w:div>
        <w:div w:id="466240154">
          <w:marLeft w:val="0"/>
          <w:marRight w:val="0"/>
          <w:marTop w:val="0"/>
          <w:marBottom w:val="0"/>
          <w:divBdr>
            <w:top w:val="none" w:sz="0" w:space="0" w:color="auto"/>
            <w:left w:val="none" w:sz="0" w:space="0" w:color="auto"/>
            <w:bottom w:val="none" w:sz="0" w:space="0" w:color="auto"/>
            <w:right w:val="none" w:sz="0" w:space="0" w:color="auto"/>
          </w:divBdr>
          <w:divsChild>
            <w:div w:id="1332488969">
              <w:marLeft w:val="0"/>
              <w:marRight w:val="0"/>
              <w:marTop w:val="0"/>
              <w:marBottom w:val="0"/>
              <w:divBdr>
                <w:top w:val="none" w:sz="0" w:space="0" w:color="auto"/>
                <w:left w:val="none" w:sz="0" w:space="0" w:color="auto"/>
                <w:bottom w:val="none" w:sz="0" w:space="0" w:color="auto"/>
                <w:right w:val="none" w:sz="0" w:space="0" w:color="auto"/>
              </w:divBdr>
            </w:div>
            <w:div w:id="1825311527">
              <w:marLeft w:val="0"/>
              <w:marRight w:val="0"/>
              <w:marTop w:val="0"/>
              <w:marBottom w:val="0"/>
              <w:divBdr>
                <w:top w:val="none" w:sz="0" w:space="0" w:color="auto"/>
                <w:left w:val="none" w:sz="0" w:space="0" w:color="auto"/>
                <w:bottom w:val="none" w:sz="0" w:space="0" w:color="auto"/>
                <w:right w:val="none" w:sz="0" w:space="0" w:color="auto"/>
              </w:divBdr>
            </w:div>
            <w:div w:id="1940143024">
              <w:marLeft w:val="0"/>
              <w:marRight w:val="0"/>
              <w:marTop w:val="0"/>
              <w:marBottom w:val="0"/>
              <w:divBdr>
                <w:top w:val="none" w:sz="0" w:space="0" w:color="auto"/>
                <w:left w:val="none" w:sz="0" w:space="0" w:color="auto"/>
                <w:bottom w:val="none" w:sz="0" w:space="0" w:color="auto"/>
                <w:right w:val="none" w:sz="0" w:space="0" w:color="auto"/>
              </w:divBdr>
            </w:div>
          </w:divsChild>
        </w:div>
        <w:div w:id="473332976">
          <w:marLeft w:val="0"/>
          <w:marRight w:val="0"/>
          <w:marTop w:val="0"/>
          <w:marBottom w:val="0"/>
          <w:divBdr>
            <w:top w:val="none" w:sz="0" w:space="0" w:color="auto"/>
            <w:left w:val="none" w:sz="0" w:space="0" w:color="auto"/>
            <w:bottom w:val="none" w:sz="0" w:space="0" w:color="auto"/>
            <w:right w:val="none" w:sz="0" w:space="0" w:color="auto"/>
          </w:divBdr>
          <w:divsChild>
            <w:div w:id="71318776">
              <w:marLeft w:val="0"/>
              <w:marRight w:val="0"/>
              <w:marTop w:val="0"/>
              <w:marBottom w:val="0"/>
              <w:divBdr>
                <w:top w:val="none" w:sz="0" w:space="0" w:color="auto"/>
                <w:left w:val="none" w:sz="0" w:space="0" w:color="auto"/>
                <w:bottom w:val="none" w:sz="0" w:space="0" w:color="auto"/>
                <w:right w:val="none" w:sz="0" w:space="0" w:color="auto"/>
              </w:divBdr>
            </w:div>
          </w:divsChild>
        </w:div>
        <w:div w:id="489178572">
          <w:marLeft w:val="0"/>
          <w:marRight w:val="0"/>
          <w:marTop w:val="0"/>
          <w:marBottom w:val="0"/>
          <w:divBdr>
            <w:top w:val="none" w:sz="0" w:space="0" w:color="auto"/>
            <w:left w:val="none" w:sz="0" w:space="0" w:color="auto"/>
            <w:bottom w:val="none" w:sz="0" w:space="0" w:color="auto"/>
            <w:right w:val="none" w:sz="0" w:space="0" w:color="auto"/>
          </w:divBdr>
          <w:divsChild>
            <w:div w:id="1718698186">
              <w:marLeft w:val="0"/>
              <w:marRight w:val="0"/>
              <w:marTop w:val="0"/>
              <w:marBottom w:val="0"/>
              <w:divBdr>
                <w:top w:val="none" w:sz="0" w:space="0" w:color="auto"/>
                <w:left w:val="none" w:sz="0" w:space="0" w:color="auto"/>
                <w:bottom w:val="none" w:sz="0" w:space="0" w:color="auto"/>
                <w:right w:val="none" w:sz="0" w:space="0" w:color="auto"/>
              </w:divBdr>
            </w:div>
          </w:divsChild>
        </w:div>
        <w:div w:id="501706406">
          <w:marLeft w:val="0"/>
          <w:marRight w:val="0"/>
          <w:marTop w:val="0"/>
          <w:marBottom w:val="0"/>
          <w:divBdr>
            <w:top w:val="none" w:sz="0" w:space="0" w:color="auto"/>
            <w:left w:val="none" w:sz="0" w:space="0" w:color="auto"/>
            <w:bottom w:val="none" w:sz="0" w:space="0" w:color="auto"/>
            <w:right w:val="none" w:sz="0" w:space="0" w:color="auto"/>
          </w:divBdr>
          <w:divsChild>
            <w:div w:id="872376425">
              <w:marLeft w:val="0"/>
              <w:marRight w:val="0"/>
              <w:marTop w:val="0"/>
              <w:marBottom w:val="0"/>
              <w:divBdr>
                <w:top w:val="none" w:sz="0" w:space="0" w:color="auto"/>
                <w:left w:val="none" w:sz="0" w:space="0" w:color="auto"/>
                <w:bottom w:val="none" w:sz="0" w:space="0" w:color="auto"/>
                <w:right w:val="none" w:sz="0" w:space="0" w:color="auto"/>
              </w:divBdr>
            </w:div>
          </w:divsChild>
        </w:div>
        <w:div w:id="542257629">
          <w:marLeft w:val="0"/>
          <w:marRight w:val="0"/>
          <w:marTop w:val="0"/>
          <w:marBottom w:val="0"/>
          <w:divBdr>
            <w:top w:val="none" w:sz="0" w:space="0" w:color="auto"/>
            <w:left w:val="none" w:sz="0" w:space="0" w:color="auto"/>
            <w:bottom w:val="none" w:sz="0" w:space="0" w:color="auto"/>
            <w:right w:val="none" w:sz="0" w:space="0" w:color="auto"/>
          </w:divBdr>
          <w:divsChild>
            <w:div w:id="1961908721">
              <w:marLeft w:val="0"/>
              <w:marRight w:val="0"/>
              <w:marTop w:val="0"/>
              <w:marBottom w:val="0"/>
              <w:divBdr>
                <w:top w:val="none" w:sz="0" w:space="0" w:color="auto"/>
                <w:left w:val="none" w:sz="0" w:space="0" w:color="auto"/>
                <w:bottom w:val="none" w:sz="0" w:space="0" w:color="auto"/>
                <w:right w:val="none" w:sz="0" w:space="0" w:color="auto"/>
              </w:divBdr>
            </w:div>
          </w:divsChild>
        </w:div>
        <w:div w:id="545916522">
          <w:marLeft w:val="0"/>
          <w:marRight w:val="0"/>
          <w:marTop w:val="0"/>
          <w:marBottom w:val="0"/>
          <w:divBdr>
            <w:top w:val="none" w:sz="0" w:space="0" w:color="auto"/>
            <w:left w:val="none" w:sz="0" w:space="0" w:color="auto"/>
            <w:bottom w:val="none" w:sz="0" w:space="0" w:color="auto"/>
            <w:right w:val="none" w:sz="0" w:space="0" w:color="auto"/>
          </w:divBdr>
          <w:divsChild>
            <w:div w:id="999625216">
              <w:marLeft w:val="0"/>
              <w:marRight w:val="0"/>
              <w:marTop w:val="0"/>
              <w:marBottom w:val="0"/>
              <w:divBdr>
                <w:top w:val="none" w:sz="0" w:space="0" w:color="auto"/>
                <w:left w:val="none" w:sz="0" w:space="0" w:color="auto"/>
                <w:bottom w:val="none" w:sz="0" w:space="0" w:color="auto"/>
                <w:right w:val="none" w:sz="0" w:space="0" w:color="auto"/>
              </w:divBdr>
            </w:div>
          </w:divsChild>
        </w:div>
        <w:div w:id="549464188">
          <w:marLeft w:val="0"/>
          <w:marRight w:val="0"/>
          <w:marTop w:val="0"/>
          <w:marBottom w:val="0"/>
          <w:divBdr>
            <w:top w:val="none" w:sz="0" w:space="0" w:color="auto"/>
            <w:left w:val="none" w:sz="0" w:space="0" w:color="auto"/>
            <w:bottom w:val="none" w:sz="0" w:space="0" w:color="auto"/>
            <w:right w:val="none" w:sz="0" w:space="0" w:color="auto"/>
          </w:divBdr>
          <w:divsChild>
            <w:div w:id="375160084">
              <w:marLeft w:val="0"/>
              <w:marRight w:val="0"/>
              <w:marTop w:val="0"/>
              <w:marBottom w:val="0"/>
              <w:divBdr>
                <w:top w:val="none" w:sz="0" w:space="0" w:color="auto"/>
                <w:left w:val="none" w:sz="0" w:space="0" w:color="auto"/>
                <w:bottom w:val="none" w:sz="0" w:space="0" w:color="auto"/>
                <w:right w:val="none" w:sz="0" w:space="0" w:color="auto"/>
              </w:divBdr>
            </w:div>
          </w:divsChild>
        </w:div>
        <w:div w:id="565071186">
          <w:marLeft w:val="0"/>
          <w:marRight w:val="0"/>
          <w:marTop w:val="0"/>
          <w:marBottom w:val="0"/>
          <w:divBdr>
            <w:top w:val="none" w:sz="0" w:space="0" w:color="auto"/>
            <w:left w:val="none" w:sz="0" w:space="0" w:color="auto"/>
            <w:bottom w:val="none" w:sz="0" w:space="0" w:color="auto"/>
            <w:right w:val="none" w:sz="0" w:space="0" w:color="auto"/>
          </w:divBdr>
          <w:divsChild>
            <w:div w:id="582834570">
              <w:marLeft w:val="0"/>
              <w:marRight w:val="0"/>
              <w:marTop w:val="0"/>
              <w:marBottom w:val="0"/>
              <w:divBdr>
                <w:top w:val="none" w:sz="0" w:space="0" w:color="auto"/>
                <w:left w:val="none" w:sz="0" w:space="0" w:color="auto"/>
                <w:bottom w:val="none" w:sz="0" w:space="0" w:color="auto"/>
                <w:right w:val="none" w:sz="0" w:space="0" w:color="auto"/>
              </w:divBdr>
            </w:div>
          </w:divsChild>
        </w:div>
        <w:div w:id="574441719">
          <w:marLeft w:val="0"/>
          <w:marRight w:val="0"/>
          <w:marTop w:val="0"/>
          <w:marBottom w:val="0"/>
          <w:divBdr>
            <w:top w:val="none" w:sz="0" w:space="0" w:color="auto"/>
            <w:left w:val="none" w:sz="0" w:space="0" w:color="auto"/>
            <w:bottom w:val="none" w:sz="0" w:space="0" w:color="auto"/>
            <w:right w:val="none" w:sz="0" w:space="0" w:color="auto"/>
          </w:divBdr>
          <w:divsChild>
            <w:div w:id="1000817386">
              <w:marLeft w:val="0"/>
              <w:marRight w:val="0"/>
              <w:marTop w:val="0"/>
              <w:marBottom w:val="0"/>
              <w:divBdr>
                <w:top w:val="none" w:sz="0" w:space="0" w:color="auto"/>
                <w:left w:val="none" w:sz="0" w:space="0" w:color="auto"/>
                <w:bottom w:val="none" w:sz="0" w:space="0" w:color="auto"/>
                <w:right w:val="none" w:sz="0" w:space="0" w:color="auto"/>
              </w:divBdr>
            </w:div>
          </w:divsChild>
        </w:div>
        <w:div w:id="580138318">
          <w:marLeft w:val="0"/>
          <w:marRight w:val="0"/>
          <w:marTop w:val="0"/>
          <w:marBottom w:val="0"/>
          <w:divBdr>
            <w:top w:val="none" w:sz="0" w:space="0" w:color="auto"/>
            <w:left w:val="none" w:sz="0" w:space="0" w:color="auto"/>
            <w:bottom w:val="none" w:sz="0" w:space="0" w:color="auto"/>
            <w:right w:val="none" w:sz="0" w:space="0" w:color="auto"/>
          </w:divBdr>
          <w:divsChild>
            <w:div w:id="1570000902">
              <w:marLeft w:val="0"/>
              <w:marRight w:val="0"/>
              <w:marTop w:val="0"/>
              <w:marBottom w:val="0"/>
              <w:divBdr>
                <w:top w:val="none" w:sz="0" w:space="0" w:color="auto"/>
                <w:left w:val="none" w:sz="0" w:space="0" w:color="auto"/>
                <w:bottom w:val="none" w:sz="0" w:space="0" w:color="auto"/>
                <w:right w:val="none" w:sz="0" w:space="0" w:color="auto"/>
              </w:divBdr>
            </w:div>
          </w:divsChild>
        </w:div>
        <w:div w:id="584269940">
          <w:marLeft w:val="0"/>
          <w:marRight w:val="0"/>
          <w:marTop w:val="0"/>
          <w:marBottom w:val="0"/>
          <w:divBdr>
            <w:top w:val="none" w:sz="0" w:space="0" w:color="auto"/>
            <w:left w:val="none" w:sz="0" w:space="0" w:color="auto"/>
            <w:bottom w:val="none" w:sz="0" w:space="0" w:color="auto"/>
            <w:right w:val="none" w:sz="0" w:space="0" w:color="auto"/>
          </w:divBdr>
          <w:divsChild>
            <w:div w:id="125392806">
              <w:marLeft w:val="0"/>
              <w:marRight w:val="0"/>
              <w:marTop w:val="0"/>
              <w:marBottom w:val="0"/>
              <w:divBdr>
                <w:top w:val="none" w:sz="0" w:space="0" w:color="auto"/>
                <w:left w:val="none" w:sz="0" w:space="0" w:color="auto"/>
                <w:bottom w:val="none" w:sz="0" w:space="0" w:color="auto"/>
                <w:right w:val="none" w:sz="0" w:space="0" w:color="auto"/>
              </w:divBdr>
            </w:div>
          </w:divsChild>
        </w:div>
        <w:div w:id="602610654">
          <w:marLeft w:val="0"/>
          <w:marRight w:val="0"/>
          <w:marTop w:val="0"/>
          <w:marBottom w:val="0"/>
          <w:divBdr>
            <w:top w:val="none" w:sz="0" w:space="0" w:color="auto"/>
            <w:left w:val="none" w:sz="0" w:space="0" w:color="auto"/>
            <w:bottom w:val="none" w:sz="0" w:space="0" w:color="auto"/>
            <w:right w:val="none" w:sz="0" w:space="0" w:color="auto"/>
          </w:divBdr>
          <w:divsChild>
            <w:div w:id="708182440">
              <w:marLeft w:val="0"/>
              <w:marRight w:val="0"/>
              <w:marTop w:val="0"/>
              <w:marBottom w:val="0"/>
              <w:divBdr>
                <w:top w:val="none" w:sz="0" w:space="0" w:color="auto"/>
                <w:left w:val="none" w:sz="0" w:space="0" w:color="auto"/>
                <w:bottom w:val="none" w:sz="0" w:space="0" w:color="auto"/>
                <w:right w:val="none" w:sz="0" w:space="0" w:color="auto"/>
              </w:divBdr>
            </w:div>
          </w:divsChild>
        </w:div>
        <w:div w:id="645822781">
          <w:marLeft w:val="0"/>
          <w:marRight w:val="0"/>
          <w:marTop w:val="0"/>
          <w:marBottom w:val="0"/>
          <w:divBdr>
            <w:top w:val="none" w:sz="0" w:space="0" w:color="auto"/>
            <w:left w:val="none" w:sz="0" w:space="0" w:color="auto"/>
            <w:bottom w:val="none" w:sz="0" w:space="0" w:color="auto"/>
            <w:right w:val="none" w:sz="0" w:space="0" w:color="auto"/>
          </w:divBdr>
          <w:divsChild>
            <w:div w:id="229970392">
              <w:marLeft w:val="0"/>
              <w:marRight w:val="0"/>
              <w:marTop w:val="0"/>
              <w:marBottom w:val="0"/>
              <w:divBdr>
                <w:top w:val="none" w:sz="0" w:space="0" w:color="auto"/>
                <w:left w:val="none" w:sz="0" w:space="0" w:color="auto"/>
                <w:bottom w:val="none" w:sz="0" w:space="0" w:color="auto"/>
                <w:right w:val="none" w:sz="0" w:space="0" w:color="auto"/>
              </w:divBdr>
            </w:div>
            <w:div w:id="697465888">
              <w:marLeft w:val="0"/>
              <w:marRight w:val="0"/>
              <w:marTop w:val="0"/>
              <w:marBottom w:val="0"/>
              <w:divBdr>
                <w:top w:val="none" w:sz="0" w:space="0" w:color="auto"/>
                <w:left w:val="none" w:sz="0" w:space="0" w:color="auto"/>
                <w:bottom w:val="none" w:sz="0" w:space="0" w:color="auto"/>
                <w:right w:val="none" w:sz="0" w:space="0" w:color="auto"/>
              </w:divBdr>
            </w:div>
          </w:divsChild>
        </w:div>
        <w:div w:id="661617483">
          <w:marLeft w:val="0"/>
          <w:marRight w:val="0"/>
          <w:marTop w:val="0"/>
          <w:marBottom w:val="0"/>
          <w:divBdr>
            <w:top w:val="none" w:sz="0" w:space="0" w:color="auto"/>
            <w:left w:val="none" w:sz="0" w:space="0" w:color="auto"/>
            <w:bottom w:val="none" w:sz="0" w:space="0" w:color="auto"/>
            <w:right w:val="none" w:sz="0" w:space="0" w:color="auto"/>
          </w:divBdr>
          <w:divsChild>
            <w:div w:id="74665630">
              <w:marLeft w:val="0"/>
              <w:marRight w:val="0"/>
              <w:marTop w:val="0"/>
              <w:marBottom w:val="0"/>
              <w:divBdr>
                <w:top w:val="none" w:sz="0" w:space="0" w:color="auto"/>
                <w:left w:val="none" w:sz="0" w:space="0" w:color="auto"/>
                <w:bottom w:val="none" w:sz="0" w:space="0" w:color="auto"/>
                <w:right w:val="none" w:sz="0" w:space="0" w:color="auto"/>
              </w:divBdr>
            </w:div>
            <w:div w:id="418913325">
              <w:marLeft w:val="0"/>
              <w:marRight w:val="0"/>
              <w:marTop w:val="0"/>
              <w:marBottom w:val="0"/>
              <w:divBdr>
                <w:top w:val="none" w:sz="0" w:space="0" w:color="auto"/>
                <w:left w:val="none" w:sz="0" w:space="0" w:color="auto"/>
                <w:bottom w:val="none" w:sz="0" w:space="0" w:color="auto"/>
                <w:right w:val="none" w:sz="0" w:space="0" w:color="auto"/>
              </w:divBdr>
            </w:div>
            <w:div w:id="588199347">
              <w:marLeft w:val="0"/>
              <w:marRight w:val="0"/>
              <w:marTop w:val="0"/>
              <w:marBottom w:val="0"/>
              <w:divBdr>
                <w:top w:val="none" w:sz="0" w:space="0" w:color="auto"/>
                <w:left w:val="none" w:sz="0" w:space="0" w:color="auto"/>
                <w:bottom w:val="none" w:sz="0" w:space="0" w:color="auto"/>
                <w:right w:val="none" w:sz="0" w:space="0" w:color="auto"/>
              </w:divBdr>
            </w:div>
          </w:divsChild>
        </w:div>
        <w:div w:id="681391790">
          <w:marLeft w:val="0"/>
          <w:marRight w:val="0"/>
          <w:marTop w:val="0"/>
          <w:marBottom w:val="0"/>
          <w:divBdr>
            <w:top w:val="none" w:sz="0" w:space="0" w:color="auto"/>
            <w:left w:val="none" w:sz="0" w:space="0" w:color="auto"/>
            <w:bottom w:val="none" w:sz="0" w:space="0" w:color="auto"/>
            <w:right w:val="none" w:sz="0" w:space="0" w:color="auto"/>
          </w:divBdr>
          <w:divsChild>
            <w:div w:id="1570454807">
              <w:marLeft w:val="0"/>
              <w:marRight w:val="0"/>
              <w:marTop w:val="0"/>
              <w:marBottom w:val="0"/>
              <w:divBdr>
                <w:top w:val="none" w:sz="0" w:space="0" w:color="auto"/>
                <w:left w:val="none" w:sz="0" w:space="0" w:color="auto"/>
                <w:bottom w:val="none" w:sz="0" w:space="0" w:color="auto"/>
                <w:right w:val="none" w:sz="0" w:space="0" w:color="auto"/>
              </w:divBdr>
            </w:div>
          </w:divsChild>
        </w:div>
        <w:div w:id="691804926">
          <w:marLeft w:val="0"/>
          <w:marRight w:val="0"/>
          <w:marTop w:val="0"/>
          <w:marBottom w:val="0"/>
          <w:divBdr>
            <w:top w:val="none" w:sz="0" w:space="0" w:color="auto"/>
            <w:left w:val="none" w:sz="0" w:space="0" w:color="auto"/>
            <w:bottom w:val="none" w:sz="0" w:space="0" w:color="auto"/>
            <w:right w:val="none" w:sz="0" w:space="0" w:color="auto"/>
          </w:divBdr>
          <w:divsChild>
            <w:div w:id="429394752">
              <w:marLeft w:val="0"/>
              <w:marRight w:val="0"/>
              <w:marTop w:val="0"/>
              <w:marBottom w:val="0"/>
              <w:divBdr>
                <w:top w:val="none" w:sz="0" w:space="0" w:color="auto"/>
                <w:left w:val="none" w:sz="0" w:space="0" w:color="auto"/>
                <w:bottom w:val="none" w:sz="0" w:space="0" w:color="auto"/>
                <w:right w:val="none" w:sz="0" w:space="0" w:color="auto"/>
              </w:divBdr>
            </w:div>
          </w:divsChild>
        </w:div>
        <w:div w:id="698436178">
          <w:marLeft w:val="0"/>
          <w:marRight w:val="0"/>
          <w:marTop w:val="0"/>
          <w:marBottom w:val="0"/>
          <w:divBdr>
            <w:top w:val="none" w:sz="0" w:space="0" w:color="auto"/>
            <w:left w:val="none" w:sz="0" w:space="0" w:color="auto"/>
            <w:bottom w:val="none" w:sz="0" w:space="0" w:color="auto"/>
            <w:right w:val="none" w:sz="0" w:space="0" w:color="auto"/>
          </w:divBdr>
          <w:divsChild>
            <w:div w:id="468861901">
              <w:marLeft w:val="0"/>
              <w:marRight w:val="0"/>
              <w:marTop w:val="0"/>
              <w:marBottom w:val="0"/>
              <w:divBdr>
                <w:top w:val="none" w:sz="0" w:space="0" w:color="auto"/>
                <w:left w:val="none" w:sz="0" w:space="0" w:color="auto"/>
                <w:bottom w:val="none" w:sz="0" w:space="0" w:color="auto"/>
                <w:right w:val="none" w:sz="0" w:space="0" w:color="auto"/>
              </w:divBdr>
            </w:div>
          </w:divsChild>
        </w:div>
        <w:div w:id="700977684">
          <w:marLeft w:val="0"/>
          <w:marRight w:val="0"/>
          <w:marTop w:val="0"/>
          <w:marBottom w:val="0"/>
          <w:divBdr>
            <w:top w:val="none" w:sz="0" w:space="0" w:color="auto"/>
            <w:left w:val="none" w:sz="0" w:space="0" w:color="auto"/>
            <w:bottom w:val="none" w:sz="0" w:space="0" w:color="auto"/>
            <w:right w:val="none" w:sz="0" w:space="0" w:color="auto"/>
          </w:divBdr>
          <w:divsChild>
            <w:div w:id="988167487">
              <w:marLeft w:val="0"/>
              <w:marRight w:val="0"/>
              <w:marTop w:val="0"/>
              <w:marBottom w:val="0"/>
              <w:divBdr>
                <w:top w:val="none" w:sz="0" w:space="0" w:color="auto"/>
                <w:left w:val="none" w:sz="0" w:space="0" w:color="auto"/>
                <w:bottom w:val="none" w:sz="0" w:space="0" w:color="auto"/>
                <w:right w:val="none" w:sz="0" w:space="0" w:color="auto"/>
              </w:divBdr>
            </w:div>
          </w:divsChild>
        </w:div>
        <w:div w:id="707488387">
          <w:marLeft w:val="0"/>
          <w:marRight w:val="0"/>
          <w:marTop w:val="0"/>
          <w:marBottom w:val="0"/>
          <w:divBdr>
            <w:top w:val="none" w:sz="0" w:space="0" w:color="auto"/>
            <w:left w:val="none" w:sz="0" w:space="0" w:color="auto"/>
            <w:bottom w:val="none" w:sz="0" w:space="0" w:color="auto"/>
            <w:right w:val="none" w:sz="0" w:space="0" w:color="auto"/>
          </w:divBdr>
          <w:divsChild>
            <w:div w:id="538126340">
              <w:marLeft w:val="0"/>
              <w:marRight w:val="0"/>
              <w:marTop w:val="0"/>
              <w:marBottom w:val="0"/>
              <w:divBdr>
                <w:top w:val="none" w:sz="0" w:space="0" w:color="auto"/>
                <w:left w:val="none" w:sz="0" w:space="0" w:color="auto"/>
                <w:bottom w:val="none" w:sz="0" w:space="0" w:color="auto"/>
                <w:right w:val="none" w:sz="0" w:space="0" w:color="auto"/>
              </w:divBdr>
            </w:div>
          </w:divsChild>
        </w:div>
        <w:div w:id="733314563">
          <w:marLeft w:val="0"/>
          <w:marRight w:val="0"/>
          <w:marTop w:val="0"/>
          <w:marBottom w:val="0"/>
          <w:divBdr>
            <w:top w:val="none" w:sz="0" w:space="0" w:color="auto"/>
            <w:left w:val="none" w:sz="0" w:space="0" w:color="auto"/>
            <w:bottom w:val="none" w:sz="0" w:space="0" w:color="auto"/>
            <w:right w:val="none" w:sz="0" w:space="0" w:color="auto"/>
          </w:divBdr>
          <w:divsChild>
            <w:div w:id="1584949610">
              <w:marLeft w:val="0"/>
              <w:marRight w:val="0"/>
              <w:marTop w:val="0"/>
              <w:marBottom w:val="0"/>
              <w:divBdr>
                <w:top w:val="none" w:sz="0" w:space="0" w:color="auto"/>
                <w:left w:val="none" w:sz="0" w:space="0" w:color="auto"/>
                <w:bottom w:val="none" w:sz="0" w:space="0" w:color="auto"/>
                <w:right w:val="none" w:sz="0" w:space="0" w:color="auto"/>
              </w:divBdr>
            </w:div>
          </w:divsChild>
        </w:div>
        <w:div w:id="734468979">
          <w:marLeft w:val="0"/>
          <w:marRight w:val="0"/>
          <w:marTop w:val="0"/>
          <w:marBottom w:val="0"/>
          <w:divBdr>
            <w:top w:val="none" w:sz="0" w:space="0" w:color="auto"/>
            <w:left w:val="none" w:sz="0" w:space="0" w:color="auto"/>
            <w:bottom w:val="none" w:sz="0" w:space="0" w:color="auto"/>
            <w:right w:val="none" w:sz="0" w:space="0" w:color="auto"/>
          </w:divBdr>
          <w:divsChild>
            <w:div w:id="78411478">
              <w:marLeft w:val="0"/>
              <w:marRight w:val="0"/>
              <w:marTop w:val="0"/>
              <w:marBottom w:val="0"/>
              <w:divBdr>
                <w:top w:val="none" w:sz="0" w:space="0" w:color="auto"/>
                <w:left w:val="none" w:sz="0" w:space="0" w:color="auto"/>
                <w:bottom w:val="none" w:sz="0" w:space="0" w:color="auto"/>
                <w:right w:val="none" w:sz="0" w:space="0" w:color="auto"/>
              </w:divBdr>
            </w:div>
          </w:divsChild>
        </w:div>
        <w:div w:id="734855213">
          <w:marLeft w:val="0"/>
          <w:marRight w:val="0"/>
          <w:marTop w:val="0"/>
          <w:marBottom w:val="0"/>
          <w:divBdr>
            <w:top w:val="none" w:sz="0" w:space="0" w:color="auto"/>
            <w:left w:val="none" w:sz="0" w:space="0" w:color="auto"/>
            <w:bottom w:val="none" w:sz="0" w:space="0" w:color="auto"/>
            <w:right w:val="none" w:sz="0" w:space="0" w:color="auto"/>
          </w:divBdr>
          <w:divsChild>
            <w:div w:id="829324838">
              <w:marLeft w:val="0"/>
              <w:marRight w:val="0"/>
              <w:marTop w:val="0"/>
              <w:marBottom w:val="0"/>
              <w:divBdr>
                <w:top w:val="none" w:sz="0" w:space="0" w:color="auto"/>
                <w:left w:val="none" w:sz="0" w:space="0" w:color="auto"/>
                <w:bottom w:val="none" w:sz="0" w:space="0" w:color="auto"/>
                <w:right w:val="none" w:sz="0" w:space="0" w:color="auto"/>
              </w:divBdr>
            </w:div>
            <w:div w:id="1542130957">
              <w:marLeft w:val="0"/>
              <w:marRight w:val="0"/>
              <w:marTop w:val="0"/>
              <w:marBottom w:val="0"/>
              <w:divBdr>
                <w:top w:val="none" w:sz="0" w:space="0" w:color="auto"/>
                <w:left w:val="none" w:sz="0" w:space="0" w:color="auto"/>
                <w:bottom w:val="none" w:sz="0" w:space="0" w:color="auto"/>
                <w:right w:val="none" w:sz="0" w:space="0" w:color="auto"/>
              </w:divBdr>
            </w:div>
          </w:divsChild>
        </w:div>
        <w:div w:id="745804255">
          <w:marLeft w:val="0"/>
          <w:marRight w:val="0"/>
          <w:marTop w:val="0"/>
          <w:marBottom w:val="0"/>
          <w:divBdr>
            <w:top w:val="none" w:sz="0" w:space="0" w:color="auto"/>
            <w:left w:val="none" w:sz="0" w:space="0" w:color="auto"/>
            <w:bottom w:val="none" w:sz="0" w:space="0" w:color="auto"/>
            <w:right w:val="none" w:sz="0" w:space="0" w:color="auto"/>
          </w:divBdr>
          <w:divsChild>
            <w:div w:id="1786314876">
              <w:marLeft w:val="0"/>
              <w:marRight w:val="0"/>
              <w:marTop w:val="0"/>
              <w:marBottom w:val="0"/>
              <w:divBdr>
                <w:top w:val="none" w:sz="0" w:space="0" w:color="auto"/>
                <w:left w:val="none" w:sz="0" w:space="0" w:color="auto"/>
                <w:bottom w:val="none" w:sz="0" w:space="0" w:color="auto"/>
                <w:right w:val="none" w:sz="0" w:space="0" w:color="auto"/>
              </w:divBdr>
            </w:div>
          </w:divsChild>
        </w:div>
        <w:div w:id="751003803">
          <w:marLeft w:val="0"/>
          <w:marRight w:val="0"/>
          <w:marTop w:val="0"/>
          <w:marBottom w:val="0"/>
          <w:divBdr>
            <w:top w:val="none" w:sz="0" w:space="0" w:color="auto"/>
            <w:left w:val="none" w:sz="0" w:space="0" w:color="auto"/>
            <w:bottom w:val="none" w:sz="0" w:space="0" w:color="auto"/>
            <w:right w:val="none" w:sz="0" w:space="0" w:color="auto"/>
          </w:divBdr>
          <w:divsChild>
            <w:div w:id="736168725">
              <w:marLeft w:val="0"/>
              <w:marRight w:val="0"/>
              <w:marTop w:val="0"/>
              <w:marBottom w:val="0"/>
              <w:divBdr>
                <w:top w:val="none" w:sz="0" w:space="0" w:color="auto"/>
                <w:left w:val="none" w:sz="0" w:space="0" w:color="auto"/>
                <w:bottom w:val="none" w:sz="0" w:space="0" w:color="auto"/>
                <w:right w:val="none" w:sz="0" w:space="0" w:color="auto"/>
              </w:divBdr>
            </w:div>
          </w:divsChild>
        </w:div>
        <w:div w:id="752820469">
          <w:marLeft w:val="0"/>
          <w:marRight w:val="0"/>
          <w:marTop w:val="0"/>
          <w:marBottom w:val="0"/>
          <w:divBdr>
            <w:top w:val="none" w:sz="0" w:space="0" w:color="auto"/>
            <w:left w:val="none" w:sz="0" w:space="0" w:color="auto"/>
            <w:bottom w:val="none" w:sz="0" w:space="0" w:color="auto"/>
            <w:right w:val="none" w:sz="0" w:space="0" w:color="auto"/>
          </w:divBdr>
          <w:divsChild>
            <w:div w:id="160194691">
              <w:marLeft w:val="0"/>
              <w:marRight w:val="0"/>
              <w:marTop w:val="0"/>
              <w:marBottom w:val="0"/>
              <w:divBdr>
                <w:top w:val="none" w:sz="0" w:space="0" w:color="auto"/>
                <w:left w:val="none" w:sz="0" w:space="0" w:color="auto"/>
                <w:bottom w:val="none" w:sz="0" w:space="0" w:color="auto"/>
                <w:right w:val="none" w:sz="0" w:space="0" w:color="auto"/>
              </w:divBdr>
            </w:div>
          </w:divsChild>
        </w:div>
        <w:div w:id="756365345">
          <w:marLeft w:val="0"/>
          <w:marRight w:val="0"/>
          <w:marTop w:val="0"/>
          <w:marBottom w:val="0"/>
          <w:divBdr>
            <w:top w:val="none" w:sz="0" w:space="0" w:color="auto"/>
            <w:left w:val="none" w:sz="0" w:space="0" w:color="auto"/>
            <w:bottom w:val="none" w:sz="0" w:space="0" w:color="auto"/>
            <w:right w:val="none" w:sz="0" w:space="0" w:color="auto"/>
          </w:divBdr>
          <w:divsChild>
            <w:div w:id="303698743">
              <w:marLeft w:val="0"/>
              <w:marRight w:val="0"/>
              <w:marTop w:val="0"/>
              <w:marBottom w:val="0"/>
              <w:divBdr>
                <w:top w:val="none" w:sz="0" w:space="0" w:color="auto"/>
                <w:left w:val="none" w:sz="0" w:space="0" w:color="auto"/>
                <w:bottom w:val="none" w:sz="0" w:space="0" w:color="auto"/>
                <w:right w:val="none" w:sz="0" w:space="0" w:color="auto"/>
              </w:divBdr>
            </w:div>
          </w:divsChild>
        </w:div>
        <w:div w:id="774591014">
          <w:marLeft w:val="0"/>
          <w:marRight w:val="0"/>
          <w:marTop w:val="0"/>
          <w:marBottom w:val="0"/>
          <w:divBdr>
            <w:top w:val="none" w:sz="0" w:space="0" w:color="auto"/>
            <w:left w:val="none" w:sz="0" w:space="0" w:color="auto"/>
            <w:bottom w:val="none" w:sz="0" w:space="0" w:color="auto"/>
            <w:right w:val="none" w:sz="0" w:space="0" w:color="auto"/>
          </w:divBdr>
          <w:divsChild>
            <w:div w:id="781848231">
              <w:marLeft w:val="0"/>
              <w:marRight w:val="0"/>
              <w:marTop w:val="0"/>
              <w:marBottom w:val="0"/>
              <w:divBdr>
                <w:top w:val="none" w:sz="0" w:space="0" w:color="auto"/>
                <w:left w:val="none" w:sz="0" w:space="0" w:color="auto"/>
                <w:bottom w:val="none" w:sz="0" w:space="0" w:color="auto"/>
                <w:right w:val="none" w:sz="0" w:space="0" w:color="auto"/>
              </w:divBdr>
            </w:div>
          </w:divsChild>
        </w:div>
        <w:div w:id="781919408">
          <w:marLeft w:val="0"/>
          <w:marRight w:val="0"/>
          <w:marTop w:val="0"/>
          <w:marBottom w:val="0"/>
          <w:divBdr>
            <w:top w:val="none" w:sz="0" w:space="0" w:color="auto"/>
            <w:left w:val="none" w:sz="0" w:space="0" w:color="auto"/>
            <w:bottom w:val="none" w:sz="0" w:space="0" w:color="auto"/>
            <w:right w:val="none" w:sz="0" w:space="0" w:color="auto"/>
          </w:divBdr>
          <w:divsChild>
            <w:div w:id="1623416339">
              <w:marLeft w:val="0"/>
              <w:marRight w:val="0"/>
              <w:marTop w:val="0"/>
              <w:marBottom w:val="0"/>
              <w:divBdr>
                <w:top w:val="none" w:sz="0" w:space="0" w:color="auto"/>
                <w:left w:val="none" w:sz="0" w:space="0" w:color="auto"/>
                <w:bottom w:val="none" w:sz="0" w:space="0" w:color="auto"/>
                <w:right w:val="none" w:sz="0" w:space="0" w:color="auto"/>
              </w:divBdr>
            </w:div>
          </w:divsChild>
        </w:div>
        <w:div w:id="797145091">
          <w:marLeft w:val="0"/>
          <w:marRight w:val="0"/>
          <w:marTop w:val="0"/>
          <w:marBottom w:val="0"/>
          <w:divBdr>
            <w:top w:val="none" w:sz="0" w:space="0" w:color="auto"/>
            <w:left w:val="none" w:sz="0" w:space="0" w:color="auto"/>
            <w:bottom w:val="none" w:sz="0" w:space="0" w:color="auto"/>
            <w:right w:val="none" w:sz="0" w:space="0" w:color="auto"/>
          </w:divBdr>
          <w:divsChild>
            <w:div w:id="1487017893">
              <w:marLeft w:val="0"/>
              <w:marRight w:val="0"/>
              <w:marTop w:val="0"/>
              <w:marBottom w:val="0"/>
              <w:divBdr>
                <w:top w:val="none" w:sz="0" w:space="0" w:color="auto"/>
                <w:left w:val="none" w:sz="0" w:space="0" w:color="auto"/>
                <w:bottom w:val="none" w:sz="0" w:space="0" w:color="auto"/>
                <w:right w:val="none" w:sz="0" w:space="0" w:color="auto"/>
              </w:divBdr>
            </w:div>
          </w:divsChild>
        </w:div>
        <w:div w:id="798567927">
          <w:marLeft w:val="0"/>
          <w:marRight w:val="0"/>
          <w:marTop w:val="0"/>
          <w:marBottom w:val="0"/>
          <w:divBdr>
            <w:top w:val="none" w:sz="0" w:space="0" w:color="auto"/>
            <w:left w:val="none" w:sz="0" w:space="0" w:color="auto"/>
            <w:bottom w:val="none" w:sz="0" w:space="0" w:color="auto"/>
            <w:right w:val="none" w:sz="0" w:space="0" w:color="auto"/>
          </w:divBdr>
          <w:divsChild>
            <w:div w:id="960455378">
              <w:marLeft w:val="0"/>
              <w:marRight w:val="0"/>
              <w:marTop w:val="0"/>
              <w:marBottom w:val="0"/>
              <w:divBdr>
                <w:top w:val="none" w:sz="0" w:space="0" w:color="auto"/>
                <w:left w:val="none" w:sz="0" w:space="0" w:color="auto"/>
                <w:bottom w:val="none" w:sz="0" w:space="0" w:color="auto"/>
                <w:right w:val="none" w:sz="0" w:space="0" w:color="auto"/>
              </w:divBdr>
            </w:div>
          </w:divsChild>
        </w:div>
        <w:div w:id="821166551">
          <w:marLeft w:val="0"/>
          <w:marRight w:val="0"/>
          <w:marTop w:val="0"/>
          <w:marBottom w:val="0"/>
          <w:divBdr>
            <w:top w:val="none" w:sz="0" w:space="0" w:color="auto"/>
            <w:left w:val="none" w:sz="0" w:space="0" w:color="auto"/>
            <w:bottom w:val="none" w:sz="0" w:space="0" w:color="auto"/>
            <w:right w:val="none" w:sz="0" w:space="0" w:color="auto"/>
          </w:divBdr>
          <w:divsChild>
            <w:div w:id="1211190022">
              <w:marLeft w:val="0"/>
              <w:marRight w:val="0"/>
              <w:marTop w:val="0"/>
              <w:marBottom w:val="0"/>
              <w:divBdr>
                <w:top w:val="none" w:sz="0" w:space="0" w:color="auto"/>
                <w:left w:val="none" w:sz="0" w:space="0" w:color="auto"/>
                <w:bottom w:val="none" w:sz="0" w:space="0" w:color="auto"/>
                <w:right w:val="none" w:sz="0" w:space="0" w:color="auto"/>
              </w:divBdr>
            </w:div>
          </w:divsChild>
        </w:div>
        <w:div w:id="822164128">
          <w:marLeft w:val="0"/>
          <w:marRight w:val="0"/>
          <w:marTop w:val="0"/>
          <w:marBottom w:val="0"/>
          <w:divBdr>
            <w:top w:val="none" w:sz="0" w:space="0" w:color="auto"/>
            <w:left w:val="none" w:sz="0" w:space="0" w:color="auto"/>
            <w:bottom w:val="none" w:sz="0" w:space="0" w:color="auto"/>
            <w:right w:val="none" w:sz="0" w:space="0" w:color="auto"/>
          </w:divBdr>
          <w:divsChild>
            <w:div w:id="1222055885">
              <w:marLeft w:val="0"/>
              <w:marRight w:val="0"/>
              <w:marTop w:val="0"/>
              <w:marBottom w:val="0"/>
              <w:divBdr>
                <w:top w:val="none" w:sz="0" w:space="0" w:color="auto"/>
                <w:left w:val="none" w:sz="0" w:space="0" w:color="auto"/>
                <w:bottom w:val="none" w:sz="0" w:space="0" w:color="auto"/>
                <w:right w:val="none" w:sz="0" w:space="0" w:color="auto"/>
              </w:divBdr>
            </w:div>
          </w:divsChild>
        </w:div>
        <w:div w:id="822546756">
          <w:marLeft w:val="0"/>
          <w:marRight w:val="0"/>
          <w:marTop w:val="0"/>
          <w:marBottom w:val="0"/>
          <w:divBdr>
            <w:top w:val="none" w:sz="0" w:space="0" w:color="auto"/>
            <w:left w:val="none" w:sz="0" w:space="0" w:color="auto"/>
            <w:bottom w:val="none" w:sz="0" w:space="0" w:color="auto"/>
            <w:right w:val="none" w:sz="0" w:space="0" w:color="auto"/>
          </w:divBdr>
          <w:divsChild>
            <w:div w:id="785927935">
              <w:marLeft w:val="0"/>
              <w:marRight w:val="0"/>
              <w:marTop w:val="0"/>
              <w:marBottom w:val="0"/>
              <w:divBdr>
                <w:top w:val="none" w:sz="0" w:space="0" w:color="auto"/>
                <w:left w:val="none" w:sz="0" w:space="0" w:color="auto"/>
                <w:bottom w:val="none" w:sz="0" w:space="0" w:color="auto"/>
                <w:right w:val="none" w:sz="0" w:space="0" w:color="auto"/>
              </w:divBdr>
            </w:div>
          </w:divsChild>
        </w:div>
        <w:div w:id="836766041">
          <w:marLeft w:val="0"/>
          <w:marRight w:val="0"/>
          <w:marTop w:val="0"/>
          <w:marBottom w:val="0"/>
          <w:divBdr>
            <w:top w:val="none" w:sz="0" w:space="0" w:color="auto"/>
            <w:left w:val="none" w:sz="0" w:space="0" w:color="auto"/>
            <w:bottom w:val="none" w:sz="0" w:space="0" w:color="auto"/>
            <w:right w:val="none" w:sz="0" w:space="0" w:color="auto"/>
          </w:divBdr>
          <w:divsChild>
            <w:div w:id="16009946">
              <w:marLeft w:val="0"/>
              <w:marRight w:val="0"/>
              <w:marTop w:val="0"/>
              <w:marBottom w:val="0"/>
              <w:divBdr>
                <w:top w:val="none" w:sz="0" w:space="0" w:color="auto"/>
                <w:left w:val="none" w:sz="0" w:space="0" w:color="auto"/>
                <w:bottom w:val="none" w:sz="0" w:space="0" w:color="auto"/>
                <w:right w:val="none" w:sz="0" w:space="0" w:color="auto"/>
              </w:divBdr>
            </w:div>
            <w:div w:id="1017124352">
              <w:marLeft w:val="0"/>
              <w:marRight w:val="0"/>
              <w:marTop w:val="0"/>
              <w:marBottom w:val="0"/>
              <w:divBdr>
                <w:top w:val="none" w:sz="0" w:space="0" w:color="auto"/>
                <w:left w:val="none" w:sz="0" w:space="0" w:color="auto"/>
                <w:bottom w:val="none" w:sz="0" w:space="0" w:color="auto"/>
                <w:right w:val="none" w:sz="0" w:space="0" w:color="auto"/>
              </w:divBdr>
            </w:div>
            <w:div w:id="2033875151">
              <w:marLeft w:val="0"/>
              <w:marRight w:val="0"/>
              <w:marTop w:val="0"/>
              <w:marBottom w:val="0"/>
              <w:divBdr>
                <w:top w:val="none" w:sz="0" w:space="0" w:color="auto"/>
                <w:left w:val="none" w:sz="0" w:space="0" w:color="auto"/>
                <w:bottom w:val="none" w:sz="0" w:space="0" w:color="auto"/>
                <w:right w:val="none" w:sz="0" w:space="0" w:color="auto"/>
              </w:divBdr>
            </w:div>
          </w:divsChild>
        </w:div>
        <w:div w:id="849568287">
          <w:marLeft w:val="0"/>
          <w:marRight w:val="0"/>
          <w:marTop w:val="0"/>
          <w:marBottom w:val="0"/>
          <w:divBdr>
            <w:top w:val="none" w:sz="0" w:space="0" w:color="auto"/>
            <w:left w:val="none" w:sz="0" w:space="0" w:color="auto"/>
            <w:bottom w:val="none" w:sz="0" w:space="0" w:color="auto"/>
            <w:right w:val="none" w:sz="0" w:space="0" w:color="auto"/>
          </w:divBdr>
          <w:divsChild>
            <w:div w:id="938297767">
              <w:marLeft w:val="0"/>
              <w:marRight w:val="0"/>
              <w:marTop w:val="0"/>
              <w:marBottom w:val="0"/>
              <w:divBdr>
                <w:top w:val="none" w:sz="0" w:space="0" w:color="auto"/>
                <w:left w:val="none" w:sz="0" w:space="0" w:color="auto"/>
                <w:bottom w:val="none" w:sz="0" w:space="0" w:color="auto"/>
                <w:right w:val="none" w:sz="0" w:space="0" w:color="auto"/>
              </w:divBdr>
            </w:div>
          </w:divsChild>
        </w:div>
        <w:div w:id="854271998">
          <w:marLeft w:val="0"/>
          <w:marRight w:val="0"/>
          <w:marTop w:val="0"/>
          <w:marBottom w:val="0"/>
          <w:divBdr>
            <w:top w:val="none" w:sz="0" w:space="0" w:color="auto"/>
            <w:left w:val="none" w:sz="0" w:space="0" w:color="auto"/>
            <w:bottom w:val="none" w:sz="0" w:space="0" w:color="auto"/>
            <w:right w:val="none" w:sz="0" w:space="0" w:color="auto"/>
          </w:divBdr>
          <w:divsChild>
            <w:div w:id="1378356166">
              <w:marLeft w:val="0"/>
              <w:marRight w:val="0"/>
              <w:marTop w:val="0"/>
              <w:marBottom w:val="0"/>
              <w:divBdr>
                <w:top w:val="none" w:sz="0" w:space="0" w:color="auto"/>
                <w:left w:val="none" w:sz="0" w:space="0" w:color="auto"/>
                <w:bottom w:val="none" w:sz="0" w:space="0" w:color="auto"/>
                <w:right w:val="none" w:sz="0" w:space="0" w:color="auto"/>
              </w:divBdr>
            </w:div>
          </w:divsChild>
        </w:div>
        <w:div w:id="870072818">
          <w:marLeft w:val="0"/>
          <w:marRight w:val="0"/>
          <w:marTop w:val="0"/>
          <w:marBottom w:val="0"/>
          <w:divBdr>
            <w:top w:val="none" w:sz="0" w:space="0" w:color="auto"/>
            <w:left w:val="none" w:sz="0" w:space="0" w:color="auto"/>
            <w:bottom w:val="none" w:sz="0" w:space="0" w:color="auto"/>
            <w:right w:val="none" w:sz="0" w:space="0" w:color="auto"/>
          </w:divBdr>
          <w:divsChild>
            <w:div w:id="1224021352">
              <w:marLeft w:val="0"/>
              <w:marRight w:val="0"/>
              <w:marTop w:val="0"/>
              <w:marBottom w:val="0"/>
              <w:divBdr>
                <w:top w:val="none" w:sz="0" w:space="0" w:color="auto"/>
                <w:left w:val="none" w:sz="0" w:space="0" w:color="auto"/>
                <w:bottom w:val="none" w:sz="0" w:space="0" w:color="auto"/>
                <w:right w:val="none" w:sz="0" w:space="0" w:color="auto"/>
              </w:divBdr>
            </w:div>
            <w:div w:id="1465390440">
              <w:marLeft w:val="0"/>
              <w:marRight w:val="0"/>
              <w:marTop w:val="0"/>
              <w:marBottom w:val="0"/>
              <w:divBdr>
                <w:top w:val="none" w:sz="0" w:space="0" w:color="auto"/>
                <w:left w:val="none" w:sz="0" w:space="0" w:color="auto"/>
                <w:bottom w:val="none" w:sz="0" w:space="0" w:color="auto"/>
                <w:right w:val="none" w:sz="0" w:space="0" w:color="auto"/>
              </w:divBdr>
            </w:div>
          </w:divsChild>
        </w:div>
        <w:div w:id="872310357">
          <w:marLeft w:val="0"/>
          <w:marRight w:val="0"/>
          <w:marTop w:val="0"/>
          <w:marBottom w:val="0"/>
          <w:divBdr>
            <w:top w:val="none" w:sz="0" w:space="0" w:color="auto"/>
            <w:left w:val="none" w:sz="0" w:space="0" w:color="auto"/>
            <w:bottom w:val="none" w:sz="0" w:space="0" w:color="auto"/>
            <w:right w:val="none" w:sz="0" w:space="0" w:color="auto"/>
          </w:divBdr>
          <w:divsChild>
            <w:div w:id="2025743345">
              <w:marLeft w:val="0"/>
              <w:marRight w:val="0"/>
              <w:marTop w:val="0"/>
              <w:marBottom w:val="0"/>
              <w:divBdr>
                <w:top w:val="none" w:sz="0" w:space="0" w:color="auto"/>
                <w:left w:val="none" w:sz="0" w:space="0" w:color="auto"/>
                <w:bottom w:val="none" w:sz="0" w:space="0" w:color="auto"/>
                <w:right w:val="none" w:sz="0" w:space="0" w:color="auto"/>
              </w:divBdr>
            </w:div>
          </w:divsChild>
        </w:div>
        <w:div w:id="886842709">
          <w:marLeft w:val="0"/>
          <w:marRight w:val="0"/>
          <w:marTop w:val="0"/>
          <w:marBottom w:val="0"/>
          <w:divBdr>
            <w:top w:val="none" w:sz="0" w:space="0" w:color="auto"/>
            <w:left w:val="none" w:sz="0" w:space="0" w:color="auto"/>
            <w:bottom w:val="none" w:sz="0" w:space="0" w:color="auto"/>
            <w:right w:val="none" w:sz="0" w:space="0" w:color="auto"/>
          </w:divBdr>
          <w:divsChild>
            <w:div w:id="1026440998">
              <w:marLeft w:val="0"/>
              <w:marRight w:val="0"/>
              <w:marTop w:val="0"/>
              <w:marBottom w:val="0"/>
              <w:divBdr>
                <w:top w:val="none" w:sz="0" w:space="0" w:color="auto"/>
                <w:left w:val="none" w:sz="0" w:space="0" w:color="auto"/>
                <w:bottom w:val="none" w:sz="0" w:space="0" w:color="auto"/>
                <w:right w:val="none" w:sz="0" w:space="0" w:color="auto"/>
              </w:divBdr>
            </w:div>
          </w:divsChild>
        </w:div>
        <w:div w:id="892274421">
          <w:marLeft w:val="0"/>
          <w:marRight w:val="0"/>
          <w:marTop w:val="0"/>
          <w:marBottom w:val="0"/>
          <w:divBdr>
            <w:top w:val="none" w:sz="0" w:space="0" w:color="auto"/>
            <w:left w:val="none" w:sz="0" w:space="0" w:color="auto"/>
            <w:bottom w:val="none" w:sz="0" w:space="0" w:color="auto"/>
            <w:right w:val="none" w:sz="0" w:space="0" w:color="auto"/>
          </w:divBdr>
          <w:divsChild>
            <w:div w:id="738214653">
              <w:marLeft w:val="0"/>
              <w:marRight w:val="0"/>
              <w:marTop w:val="0"/>
              <w:marBottom w:val="0"/>
              <w:divBdr>
                <w:top w:val="none" w:sz="0" w:space="0" w:color="auto"/>
                <w:left w:val="none" w:sz="0" w:space="0" w:color="auto"/>
                <w:bottom w:val="none" w:sz="0" w:space="0" w:color="auto"/>
                <w:right w:val="none" w:sz="0" w:space="0" w:color="auto"/>
              </w:divBdr>
            </w:div>
            <w:div w:id="2099249794">
              <w:marLeft w:val="0"/>
              <w:marRight w:val="0"/>
              <w:marTop w:val="0"/>
              <w:marBottom w:val="0"/>
              <w:divBdr>
                <w:top w:val="none" w:sz="0" w:space="0" w:color="auto"/>
                <w:left w:val="none" w:sz="0" w:space="0" w:color="auto"/>
                <w:bottom w:val="none" w:sz="0" w:space="0" w:color="auto"/>
                <w:right w:val="none" w:sz="0" w:space="0" w:color="auto"/>
              </w:divBdr>
            </w:div>
          </w:divsChild>
        </w:div>
        <w:div w:id="920214271">
          <w:marLeft w:val="0"/>
          <w:marRight w:val="0"/>
          <w:marTop w:val="0"/>
          <w:marBottom w:val="0"/>
          <w:divBdr>
            <w:top w:val="none" w:sz="0" w:space="0" w:color="auto"/>
            <w:left w:val="none" w:sz="0" w:space="0" w:color="auto"/>
            <w:bottom w:val="none" w:sz="0" w:space="0" w:color="auto"/>
            <w:right w:val="none" w:sz="0" w:space="0" w:color="auto"/>
          </w:divBdr>
          <w:divsChild>
            <w:div w:id="1729256376">
              <w:marLeft w:val="0"/>
              <w:marRight w:val="0"/>
              <w:marTop w:val="0"/>
              <w:marBottom w:val="0"/>
              <w:divBdr>
                <w:top w:val="none" w:sz="0" w:space="0" w:color="auto"/>
                <w:left w:val="none" w:sz="0" w:space="0" w:color="auto"/>
                <w:bottom w:val="none" w:sz="0" w:space="0" w:color="auto"/>
                <w:right w:val="none" w:sz="0" w:space="0" w:color="auto"/>
              </w:divBdr>
            </w:div>
          </w:divsChild>
        </w:div>
        <w:div w:id="921376523">
          <w:marLeft w:val="0"/>
          <w:marRight w:val="0"/>
          <w:marTop w:val="0"/>
          <w:marBottom w:val="0"/>
          <w:divBdr>
            <w:top w:val="none" w:sz="0" w:space="0" w:color="auto"/>
            <w:left w:val="none" w:sz="0" w:space="0" w:color="auto"/>
            <w:bottom w:val="none" w:sz="0" w:space="0" w:color="auto"/>
            <w:right w:val="none" w:sz="0" w:space="0" w:color="auto"/>
          </w:divBdr>
          <w:divsChild>
            <w:div w:id="643660793">
              <w:marLeft w:val="0"/>
              <w:marRight w:val="0"/>
              <w:marTop w:val="0"/>
              <w:marBottom w:val="0"/>
              <w:divBdr>
                <w:top w:val="none" w:sz="0" w:space="0" w:color="auto"/>
                <w:left w:val="none" w:sz="0" w:space="0" w:color="auto"/>
                <w:bottom w:val="none" w:sz="0" w:space="0" w:color="auto"/>
                <w:right w:val="none" w:sz="0" w:space="0" w:color="auto"/>
              </w:divBdr>
            </w:div>
          </w:divsChild>
        </w:div>
        <w:div w:id="927619922">
          <w:marLeft w:val="0"/>
          <w:marRight w:val="0"/>
          <w:marTop w:val="0"/>
          <w:marBottom w:val="0"/>
          <w:divBdr>
            <w:top w:val="none" w:sz="0" w:space="0" w:color="auto"/>
            <w:left w:val="none" w:sz="0" w:space="0" w:color="auto"/>
            <w:bottom w:val="none" w:sz="0" w:space="0" w:color="auto"/>
            <w:right w:val="none" w:sz="0" w:space="0" w:color="auto"/>
          </w:divBdr>
          <w:divsChild>
            <w:div w:id="1822192372">
              <w:marLeft w:val="0"/>
              <w:marRight w:val="0"/>
              <w:marTop w:val="0"/>
              <w:marBottom w:val="0"/>
              <w:divBdr>
                <w:top w:val="none" w:sz="0" w:space="0" w:color="auto"/>
                <w:left w:val="none" w:sz="0" w:space="0" w:color="auto"/>
                <w:bottom w:val="none" w:sz="0" w:space="0" w:color="auto"/>
                <w:right w:val="none" w:sz="0" w:space="0" w:color="auto"/>
              </w:divBdr>
            </w:div>
          </w:divsChild>
        </w:div>
        <w:div w:id="942031421">
          <w:marLeft w:val="0"/>
          <w:marRight w:val="0"/>
          <w:marTop w:val="0"/>
          <w:marBottom w:val="0"/>
          <w:divBdr>
            <w:top w:val="none" w:sz="0" w:space="0" w:color="auto"/>
            <w:left w:val="none" w:sz="0" w:space="0" w:color="auto"/>
            <w:bottom w:val="none" w:sz="0" w:space="0" w:color="auto"/>
            <w:right w:val="none" w:sz="0" w:space="0" w:color="auto"/>
          </w:divBdr>
          <w:divsChild>
            <w:div w:id="1508787750">
              <w:marLeft w:val="0"/>
              <w:marRight w:val="0"/>
              <w:marTop w:val="0"/>
              <w:marBottom w:val="0"/>
              <w:divBdr>
                <w:top w:val="none" w:sz="0" w:space="0" w:color="auto"/>
                <w:left w:val="none" w:sz="0" w:space="0" w:color="auto"/>
                <w:bottom w:val="none" w:sz="0" w:space="0" w:color="auto"/>
                <w:right w:val="none" w:sz="0" w:space="0" w:color="auto"/>
              </w:divBdr>
            </w:div>
          </w:divsChild>
        </w:div>
        <w:div w:id="950430079">
          <w:marLeft w:val="0"/>
          <w:marRight w:val="0"/>
          <w:marTop w:val="0"/>
          <w:marBottom w:val="0"/>
          <w:divBdr>
            <w:top w:val="none" w:sz="0" w:space="0" w:color="auto"/>
            <w:left w:val="none" w:sz="0" w:space="0" w:color="auto"/>
            <w:bottom w:val="none" w:sz="0" w:space="0" w:color="auto"/>
            <w:right w:val="none" w:sz="0" w:space="0" w:color="auto"/>
          </w:divBdr>
          <w:divsChild>
            <w:div w:id="1679650188">
              <w:marLeft w:val="0"/>
              <w:marRight w:val="0"/>
              <w:marTop w:val="0"/>
              <w:marBottom w:val="0"/>
              <w:divBdr>
                <w:top w:val="none" w:sz="0" w:space="0" w:color="auto"/>
                <w:left w:val="none" w:sz="0" w:space="0" w:color="auto"/>
                <w:bottom w:val="none" w:sz="0" w:space="0" w:color="auto"/>
                <w:right w:val="none" w:sz="0" w:space="0" w:color="auto"/>
              </w:divBdr>
            </w:div>
          </w:divsChild>
        </w:div>
        <w:div w:id="960648163">
          <w:marLeft w:val="0"/>
          <w:marRight w:val="0"/>
          <w:marTop w:val="0"/>
          <w:marBottom w:val="0"/>
          <w:divBdr>
            <w:top w:val="none" w:sz="0" w:space="0" w:color="auto"/>
            <w:left w:val="none" w:sz="0" w:space="0" w:color="auto"/>
            <w:bottom w:val="none" w:sz="0" w:space="0" w:color="auto"/>
            <w:right w:val="none" w:sz="0" w:space="0" w:color="auto"/>
          </w:divBdr>
          <w:divsChild>
            <w:div w:id="391192810">
              <w:marLeft w:val="0"/>
              <w:marRight w:val="0"/>
              <w:marTop w:val="0"/>
              <w:marBottom w:val="0"/>
              <w:divBdr>
                <w:top w:val="none" w:sz="0" w:space="0" w:color="auto"/>
                <w:left w:val="none" w:sz="0" w:space="0" w:color="auto"/>
                <w:bottom w:val="none" w:sz="0" w:space="0" w:color="auto"/>
                <w:right w:val="none" w:sz="0" w:space="0" w:color="auto"/>
              </w:divBdr>
            </w:div>
            <w:div w:id="1226791774">
              <w:marLeft w:val="0"/>
              <w:marRight w:val="0"/>
              <w:marTop w:val="0"/>
              <w:marBottom w:val="0"/>
              <w:divBdr>
                <w:top w:val="none" w:sz="0" w:space="0" w:color="auto"/>
                <w:left w:val="none" w:sz="0" w:space="0" w:color="auto"/>
                <w:bottom w:val="none" w:sz="0" w:space="0" w:color="auto"/>
                <w:right w:val="none" w:sz="0" w:space="0" w:color="auto"/>
              </w:divBdr>
            </w:div>
          </w:divsChild>
        </w:div>
        <w:div w:id="971981204">
          <w:marLeft w:val="0"/>
          <w:marRight w:val="0"/>
          <w:marTop w:val="0"/>
          <w:marBottom w:val="0"/>
          <w:divBdr>
            <w:top w:val="none" w:sz="0" w:space="0" w:color="auto"/>
            <w:left w:val="none" w:sz="0" w:space="0" w:color="auto"/>
            <w:bottom w:val="none" w:sz="0" w:space="0" w:color="auto"/>
            <w:right w:val="none" w:sz="0" w:space="0" w:color="auto"/>
          </w:divBdr>
          <w:divsChild>
            <w:div w:id="1123571322">
              <w:marLeft w:val="0"/>
              <w:marRight w:val="0"/>
              <w:marTop w:val="0"/>
              <w:marBottom w:val="0"/>
              <w:divBdr>
                <w:top w:val="none" w:sz="0" w:space="0" w:color="auto"/>
                <w:left w:val="none" w:sz="0" w:space="0" w:color="auto"/>
                <w:bottom w:val="none" w:sz="0" w:space="0" w:color="auto"/>
                <w:right w:val="none" w:sz="0" w:space="0" w:color="auto"/>
              </w:divBdr>
            </w:div>
          </w:divsChild>
        </w:div>
        <w:div w:id="982393886">
          <w:marLeft w:val="0"/>
          <w:marRight w:val="0"/>
          <w:marTop w:val="0"/>
          <w:marBottom w:val="0"/>
          <w:divBdr>
            <w:top w:val="none" w:sz="0" w:space="0" w:color="auto"/>
            <w:left w:val="none" w:sz="0" w:space="0" w:color="auto"/>
            <w:bottom w:val="none" w:sz="0" w:space="0" w:color="auto"/>
            <w:right w:val="none" w:sz="0" w:space="0" w:color="auto"/>
          </w:divBdr>
          <w:divsChild>
            <w:div w:id="645554484">
              <w:marLeft w:val="0"/>
              <w:marRight w:val="0"/>
              <w:marTop w:val="0"/>
              <w:marBottom w:val="0"/>
              <w:divBdr>
                <w:top w:val="none" w:sz="0" w:space="0" w:color="auto"/>
                <w:left w:val="none" w:sz="0" w:space="0" w:color="auto"/>
                <w:bottom w:val="none" w:sz="0" w:space="0" w:color="auto"/>
                <w:right w:val="none" w:sz="0" w:space="0" w:color="auto"/>
              </w:divBdr>
            </w:div>
            <w:div w:id="1792241005">
              <w:marLeft w:val="0"/>
              <w:marRight w:val="0"/>
              <w:marTop w:val="0"/>
              <w:marBottom w:val="0"/>
              <w:divBdr>
                <w:top w:val="none" w:sz="0" w:space="0" w:color="auto"/>
                <w:left w:val="none" w:sz="0" w:space="0" w:color="auto"/>
                <w:bottom w:val="none" w:sz="0" w:space="0" w:color="auto"/>
                <w:right w:val="none" w:sz="0" w:space="0" w:color="auto"/>
              </w:divBdr>
            </w:div>
          </w:divsChild>
        </w:div>
        <w:div w:id="983043934">
          <w:marLeft w:val="0"/>
          <w:marRight w:val="0"/>
          <w:marTop w:val="0"/>
          <w:marBottom w:val="0"/>
          <w:divBdr>
            <w:top w:val="none" w:sz="0" w:space="0" w:color="auto"/>
            <w:left w:val="none" w:sz="0" w:space="0" w:color="auto"/>
            <w:bottom w:val="none" w:sz="0" w:space="0" w:color="auto"/>
            <w:right w:val="none" w:sz="0" w:space="0" w:color="auto"/>
          </w:divBdr>
          <w:divsChild>
            <w:div w:id="862520705">
              <w:marLeft w:val="0"/>
              <w:marRight w:val="0"/>
              <w:marTop w:val="0"/>
              <w:marBottom w:val="0"/>
              <w:divBdr>
                <w:top w:val="none" w:sz="0" w:space="0" w:color="auto"/>
                <w:left w:val="none" w:sz="0" w:space="0" w:color="auto"/>
                <w:bottom w:val="none" w:sz="0" w:space="0" w:color="auto"/>
                <w:right w:val="none" w:sz="0" w:space="0" w:color="auto"/>
              </w:divBdr>
            </w:div>
          </w:divsChild>
        </w:div>
        <w:div w:id="995383239">
          <w:marLeft w:val="0"/>
          <w:marRight w:val="0"/>
          <w:marTop w:val="0"/>
          <w:marBottom w:val="0"/>
          <w:divBdr>
            <w:top w:val="none" w:sz="0" w:space="0" w:color="auto"/>
            <w:left w:val="none" w:sz="0" w:space="0" w:color="auto"/>
            <w:bottom w:val="none" w:sz="0" w:space="0" w:color="auto"/>
            <w:right w:val="none" w:sz="0" w:space="0" w:color="auto"/>
          </w:divBdr>
          <w:divsChild>
            <w:div w:id="1924684131">
              <w:marLeft w:val="0"/>
              <w:marRight w:val="0"/>
              <w:marTop w:val="0"/>
              <w:marBottom w:val="0"/>
              <w:divBdr>
                <w:top w:val="none" w:sz="0" w:space="0" w:color="auto"/>
                <w:left w:val="none" w:sz="0" w:space="0" w:color="auto"/>
                <w:bottom w:val="none" w:sz="0" w:space="0" w:color="auto"/>
                <w:right w:val="none" w:sz="0" w:space="0" w:color="auto"/>
              </w:divBdr>
            </w:div>
          </w:divsChild>
        </w:div>
        <w:div w:id="996805705">
          <w:marLeft w:val="0"/>
          <w:marRight w:val="0"/>
          <w:marTop w:val="0"/>
          <w:marBottom w:val="0"/>
          <w:divBdr>
            <w:top w:val="none" w:sz="0" w:space="0" w:color="auto"/>
            <w:left w:val="none" w:sz="0" w:space="0" w:color="auto"/>
            <w:bottom w:val="none" w:sz="0" w:space="0" w:color="auto"/>
            <w:right w:val="none" w:sz="0" w:space="0" w:color="auto"/>
          </w:divBdr>
          <w:divsChild>
            <w:div w:id="717706345">
              <w:marLeft w:val="0"/>
              <w:marRight w:val="0"/>
              <w:marTop w:val="0"/>
              <w:marBottom w:val="0"/>
              <w:divBdr>
                <w:top w:val="none" w:sz="0" w:space="0" w:color="auto"/>
                <w:left w:val="none" w:sz="0" w:space="0" w:color="auto"/>
                <w:bottom w:val="none" w:sz="0" w:space="0" w:color="auto"/>
                <w:right w:val="none" w:sz="0" w:space="0" w:color="auto"/>
              </w:divBdr>
            </w:div>
            <w:div w:id="1358889569">
              <w:marLeft w:val="0"/>
              <w:marRight w:val="0"/>
              <w:marTop w:val="0"/>
              <w:marBottom w:val="0"/>
              <w:divBdr>
                <w:top w:val="none" w:sz="0" w:space="0" w:color="auto"/>
                <w:left w:val="none" w:sz="0" w:space="0" w:color="auto"/>
                <w:bottom w:val="none" w:sz="0" w:space="0" w:color="auto"/>
                <w:right w:val="none" w:sz="0" w:space="0" w:color="auto"/>
              </w:divBdr>
            </w:div>
          </w:divsChild>
        </w:div>
        <w:div w:id="1011377410">
          <w:marLeft w:val="0"/>
          <w:marRight w:val="0"/>
          <w:marTop w:val="0"/>
          <w:marBottom w:val="0"/>
          <w:divBdr>
            <w:top w:val="none" w:sz="0" w:space="0" w:color="auto"/>
            <w:left w:val="none" w:sz="0" w:space="0" w:color="auto"/>
            <w:bottom w:val="none" w:sz="0" w:space="0" w:color="auto"/>
            <w:right w:val="none" w:sz="0" w:space="0" w:color="auto"/>
          </w:divBdr>
          <w:divsChild>
            <w:div w:id="19212232">
              <w:marLeft w:val="0"/>
              <w:marRight w:val="0"/>
              <w:marTop w:val="0"/>
              <w:marBottom w:val="0"/>
              <w:divBdr>
                <w:top w:val="none" w:sz="0" w:space="0" w:color="auto"/>
                <w:left w:val="none" w:sz="0" w:space="0" w:color="auto"/>
                <w:bottom w:val="none" w:sz="0" w:space="0" w:color="auto"/>
                <w:right w:val="none" w:sz="0" w:space="0" w:color="auto"/>
              </w:divBdr>
            </w:div>
          </w:divsChild>
        </w:div>
        <w:div w:id="1013842190">
          <w:marLeft w:val="0"/>
          <w:marRight w:val="0"/>
          <w:marTop w:val="0"/>
          <w:marBottom w:val="0"/>
          <w:divBdr>
            <w:top w:val="none" w:sz="0" w:space="0" w:color="auto"/>
            <w:left w:val="none" w:sz="0" w:space="0" w:color="auto"/>
            <w:bottom w:val="none" w:sz="0" w:space="0" w:color="auto"/>
            <w:right w:val="none" w:sz="0" w:space="0" w:color="auto"/>
          </w:divBdr>
          <w:divsChild>
            <w:div w:id="780733335">
              <w:marLeft w:val="0"/>
              <w:marRight w:val="0"/>
              <w:marTop w:val="0"/>
              <w:marBottom w:val="0"/>
              <w:divBdr>
                <w:top w:val="none" w:sz="0" w:space="0" w:color="auto"/>
                <w:left w:val="none" w:sz="0" w:space="0" w:color="auto"/>
                <w:bottom w:val="none" w:sz="0" w:space="0" w:color="auto"/>
                <w:right w:val="none" w:sz="0" w:space="0" w:color="auto"/>
              </w:divBdr>
            </w:div>
          </w:divsChild>
        </w:div>
        <w:div w:id="1020855540">
          <w:marLeft w:val="0"/>
          <w:marRight w:val="0"/>
          <w:marTop w:val="0"/>
          <w:marBottom w:val="0"/>
          <w:divBdr>
            <w:top w:val="none" w:sz="0" w:space="0" w:color="auto"/>
            <w:left w:val="none" w:sz="0" w:space="0" w:color="auto"/>
            <w:bottom w:val="none" w:sz="0" w:space="0" w:color="auto"/>
            <w:right w:val="none" w:sz="0" w:space="0" w:color="auto"/>
          </w:divBdr>
          <w:divsChild>
            <w:div w:id="1447119972">
              <w:marLeft w:val="0"/>
              <w:marRight w:val="0"/>
              <w:marTop w:val="0"/>
              <w:marBottom w:val="0"/>
              <w:divBdr>
                <w:top w:val="none" w:sz="0" w:space="0" w:color="auto"/>
                <w:left w:val="none" w:sz="0" w:space="0" w:color="auto"/>
                <w:bottom w:val="none" w:sz="0" w:space="0" w:color="auto"/>
                <w:right w:val="none" w:sz="0" w:space="0" w:color="auto"/>
              </w:divBdr>
            </w:div>
          </w:divsChild>
        </w:div>
        <w:div w:id="1027408936">
          <w:marLeft w:val="0"/>
          <w:marRight w:val="0"/>
          <w:marTop w:val="0"/>
          <w:marBottom w:val="0"/>
          <w:divBdr>
            <w:top w:val="none" w:sz="0" w:space="0" w:color="auto"/>
            <w:left w:val="none" w:sz="0" w:space="0" w:color="auto"/>
            <w:bottom w:val="none" w:sz="0" w:space="0" w:color="auto"/>
            <w:right w:val="none" w:sz="0" w:space="0" w:color="auto"/>
          </w:divBdr>
          <w:divsChild>
            <w:div w:id="470176328">
              <w:marLeft w:val="0"/>
              <w:marRight w:val="0"/>
              <w:marTop w:val="0"/>
              <w:marBottom w:val="0"/>
              <w:divBdr>
                <w:top w:val="none" w:sz="0" w:space="0" w:color="auto"/>
                <w:left w:val="none" w:sz="0" w:space="0" w:color="auto"/>
                <w:bottom w:val="none" w:sz="0" w:space="0" w:color="auto"/>
                <w:right w:val="none" w:sz="0" w:space="0" w:color="auto"/>
              </w:divBdr>
            </w:div>
            <w:div w:id="522785991">
              <w:marLeft w:val="0"/>
              <w:marRight w:val="0"/>
              <w:marTop w:val="0"/>
              <w:marBottom w:val="0"/>
              <w:divBdr>
                <w:top w:val="none" w:sz="0" w:space="0" w:color="auto"/>
                <w:left w:val="none" w:sz="0" w:space="0" w:color="auto"/>
                <w:bottom w:val="none" w:sz="0" w:space="0" w:color="auto"/>
                <w:right w:val="none" w:sz="0" w:space="0" w:color="auto"/>
              </w:divBdr>
            </w:div>
          </w:divsChild>
        </w:div>
        <w:div w:id="1035619521">
          <w:marLeft w:val="0"/>
          <w:marRight w:val="0"/>
          <w:marTop w:val="0"/>
          <w:marBottom w:val="0"/>
          <w:divBdr>
            <w:top w:val="none" w:sz="0" w:space="0" w:color="auto"/>
            <w:left w:val="none" w:sz="0" w:space="0" w:color="auto"/>
            <w:bottom w:val="none" w:sz="0" w:space="0" w:color="auto"/>
            <w:right w:val="none" w:sz="0" w:space="0" w:color="auto"/>
          </w:divBdr>
          <w:divsChild>
            <w:div w:id="386337874">
              <w:marLeft w:val="0"/>
              <w:marRight w:val="0"/>
              <w:marTop w:val="0"/>
              <w:marBottom w:val="0"/>
              <w:divBdr>
                <w:top w:val="none" w:sz="0" w:space="0" w:color="auto"/>
                <w:left w:val="none" w:sz="0" w:space="0" w:color="auto"/>
                <w:bottom w:val="none" w:sz="0" w:space="0" w:color="auto"/>
                <w:right w:val="none" w:sz="0" w:space="0" w:color="auto"/>
              </w:divBdr>
            </w:div>
            <w:div w:id="1144080330">
              <w:marLeft w:val="0"/>
              <w:marRight w:val="0"/>
              <w:marTop w:val="0"/>
              <w:marBottom w:val="0"/>
              <w:divBdr>
                <w:top w:val="none" w:sz="0" w:space="0" w:color="auto"/>
                <w:left w:val="none" w:sz="0" w:space="0" w:color="auto"/>
                <w:bottom w:val="none" w:sz="0" w:space="0" w:color="auto"/>
                <w:right w:val="none" w:sz="0" w:space="0" w:color="auto"/>
              </w:divBdr>
            </w:div>
          </w:divsChild>
        </w:div>
        <w:div w:id="1035888062">
          <w:marLeft w:val="0"/>
          <w:marRight w:val="0"/>
          <w:marTop w:val="0"/>
          <w:marBottom w:val="0"/>
          <w:divBdr>
            <w:top w:val="none" w:sz="0" w:space="0" w:color="auto"/>
            <w:left w:val="none" w:sz="0" w:space="0" w:color="auto"/>
            <w:bottom w:val="none" w:sz="0" w:space="0" w:color="auto"/>
            <w:right w:val="none" w:sz="0" w:space="0" w:color="auto"/>
          </w:divBdr>
          <w:divsChild>
            <w:div w:id="839778906">
              <w:marLeft w:val="0"/>
              <w:marRight w:val="0"/>
              <w:marTop w:val="0"/>
              <w:marBottom w:val="0"/>
              <w:divBdr>
                <w:top w:val="none" w:sz="0" w:space="0" w:color="auto"/>
                <w:left w:val="none" w:sz="0" w:space="0" w:color="auto"/>
                <w:bottom w:val="none" w:sz="0" w:space="0" w:color="auto"/>
                <w:right w:val="none" w:sz="0" w:space="0" w:color="auto"/>
              </w:divBdr>
            </w:div>
          </w:divsChild>
        </w:div>
        <w:div w:id="1046103181">
          <w:marLeft w:val="0"/>
          <w:marRight w:val="0"/>
          <w:marTop w:val="0"/>
          <w:marBottom w:val="0"/>
          <w:divBdr>
            <w:top w:val="none" w:sz="0" w:space="0" w:color="auto"/>
            <w:left w:val="none" w:sz="0" w:space="0" w:color="auto"/>
            <w:bottom w:val="none" w:sz="0" w:space="0" w:color="auto"/>
            <w:right w:val="none" w:sz="0" w:space="0" w:color="auto"/>
          </w:divBdr>
          <w:divsChild>
            <w:div w:id="689181553">
              <w:marLeft w:val="0"/>
              <w:marRight w:val="0"/>
              <w:marTop w:val="0"/>
              <w:marBottom w:val="0"/>
              <w:divBdr>
                <w:top w:val="none" w:sz="0" w:space="0" w:color="auto"/>
                <w:left w:val="none" w:sz="0" w:space="0" w:color="auto"/>
                <w:bottom w:val="none" w:sz="0" w:space="0" w:color="auto"/>
                <w:right w:val="none" w:sz="0" w:space="0" w:color="auto"/>
              </w:divBdr>
            </w:div>
            <w:div w:id="1375740125">
              <w:marLeft w:val="0"/>
              <w:marRight w:val="0"/>
              <w:marTop w:val="0"/>
              <w:marBottom w:val="0"/>
              <w:divBdr>
                <w:top w:val="none" w:sz="0" w:space="0" w:color="auto"/>
                <w:left w:val="none" w:sz="0" w:space="0" w:color="auto"/>
                <w:bottom w:val="none" w:sz="0" w:space="0" w:color="auto"/>
                <w:right w:val="none" w:sz="0" w:space="0" w:color="auto"/>
              </w:divBdr>
            </w:div>
          </w:divsChild>
        </w:div>
        <w:div w:id="1063797774">
          <w:marLeft w:val="0"/>
          <w:marRight w:val="0"/>
          <w:marTop w:val="0"/>
          <w:marBottom w:val="0"/>
          <w:divBdr>
            <w:top w:val="none" w:sz="0" w:space="0" w:color="auto"/>
            <w:left w:val="none" w:sz="0" w:space="0" w:color="auto"/>
            <w:bottom w:val="none" w:sz="0" w:space="0" w:color="auto"/>
            <w:right w:val="none" w:sz="0" w:space="0" w:color="auto"/>
          </w:divBdr>
          <w:divsChild>
            <w:div w:id="745147177">
              <w:marLeft w:val="0"/>
              <w:marRight w:val="0"/>
              <w:marTop w:val="0"/>
              <w:marBottom w:val="0"/>
              <w:divBdr>
                <w:top w:val="none" w:sz="0" w:space="0" w:color="auto"/>
                <w:left w:val="none" w:sz="0" w:space="0" w:color="auto"/>
                <w:bottom w:val="none" w:sz="0" w:space="0" w:color="auto"/>
                <w:right w:val="none" w:sz="0" w:space="0" w:color="auto"/>
              </w:divBdr>
            </w:div>
          </w:divsChild>
        </w:div>
        <w:div w:id="1064329250">
          <w:marLeft w:val="0"/>
          <w:marRight w:val="0"/>
          <w:marTop w:val="0"/>
          <w:marBottom w:val="0"/>
          <w:divBdr>
            <w:top w:val="none" w:sz="0" w:space="0" w:color="auto"/>
            <w:left w:val="none" w:sz="0" w:space="0" w:color="auto"/>
            <w:bottom w:val="none" w:sz="0" w:space="0" w:color="auto"/>
            <w:right w:val="none" w:sz="0" w:space="0" w:color="auto"/>
          </w:divBdr>
          <w:divsChild>
            <w:div w:id="434863174">
              <w:marLeft w:val="0"/>
              <w:marRight w:val="0"/>
              <w:marTop w:val="0"/>
              <w:marBottom w:val="0"/>
              <w:divBdr>
                <w:top w:val="none" w:sz="0" w:space="0" w:color="auto"/>
                <w:left w:val="none" w:sz="0" w:space="0" w:color="auto"/>
                <w:bottom w:val="none" w:sz="0" w:space="0" w:color="auto"/>
                <w:right w:val="none" w:sz="0" w:space="0" w:color="auto"/>
              </w:divBdr>
            </w:div>
          </w:divsChild>
        </w:div>
        <w:div w:id="1065027738">
          <w:marLeft w:val="0"/>
          <w:marRight w:val="0"/>
          <w:marTop w:val="0"/>
          <w:marBottom w:val="0"/>
          <w:divBdr>
            <w:top w:val="none" w:sz="0" w:space="0" w:color="auto"/>
            <w:left w:val="none" w:sz="0" w:space="0" w:color="auto"/>
            <w:bottom w:val="none" w:sz="0" w:space="0" w:color="auto"/>
            <w:right w:val="none" w:sz="0" w:space="0" w:color="auto"/>
          </w:divBdr>
          <w:divsChild>
            <w:div w:id="18705374">
              <w:marLeft w:val="0"/>
              <w:marRight w:val="0"/>
              <w:marTop w:val="0"/>
              <w:marBottom w:val="0"/>
              <w:divBdr>
                <w:top w:val="none" w:sz="0" w:space="0" w:color="auto"/>
                <w:left w:val="none" w:sz="0" w:space="0" w:color="auto"/>
                <w:bottom w:val="none" w:sz="0" w:space="0" w:color="auto"/>
                <w:right w:val="none" w:sz="0" w:space="0" w:color="auto"/>
              </w:divBdr>
            </w:div>
          </w:divsChild>
        </w:div>
        <w:div w:id="1070737634">
          <w:marLeft w:val="0"/>
          <w:marRight w:val="0"/>
          <w:marTop w:val="0"/>
          <w:marBottom w:val="0"/>
          <w:divBdr>
            <w:top w:val="none" w:sz="0" w:space="0" w:color="auto"/>
            <w:left w:val="none" w:sz="0" w:space="0" w:color="auto"/>
            <w:bottom w:val="none" w:sz="0" w:space="0" w:color="auto"/>
            <w:right w:val="none" w:sz="0" w:space="0" w:color="auto"/>
          </w:divBdr>
          <w:divsChild>
            <w:div w:id="467666315">
              <w:marLeft w:val="0"/>
              <w:marRight w:val="0"/>
              <w:marTop w:val="0"/>
              <w:marBottom w:val="0"/>
              <w:divBdr>
                <w:top w:val="none" w:sz="0" w:space="0" w:color="auto"/>
                <w:left w:val="none" w:sz="0" w:space="0" w:color="auto"/>
                <w:bottom w:val="none" w:sz="0" w:space="0" w:color="auto"/>
                <w:right w:val="none" w:sz="0" w:space="0" w:color="auto"/>
              </w:divBdr>
            </w:div>
          </w:divsChild>
        </w:div>
        <w:div w:id="1080448164">
          <w:marLeft w:val="0"/>
          <w:marRight w:val="0"/>
          <w:marTop w:val="0"/>
          <w:marBottom w:val="0"/>
          <w:divBdr>
            <w:top w:val="none" w:sz="0" w:space="0" w:color="auto"/>
            <w:left w:val="none" w:sz="0" w:space="0" w:color="auto"/>
            <w:bottom w:val="none" w:sz="0" w:space="0" w:color="auto"/>
            <w:right w:val="none" w:sz="0" w:space="0" w:color="auto"/>
          </w:divBdr>
          <w:divsChild>
            <w:div w:id="72967951">
              <w:marLeft w:val="0"/>
              <w:marRight w:val="0"/>
              <w:marTop w:val="0"/>
              <w:marBottom w:val="0"/>
              <w:divBdr>
                <w:top w:val="none" w:sz="0" w:space="0" w:color="auto"/>
                <w:left w:val="none" w:sz="0" w:space="0" w:color="auto"/>
                <w:bottom w:val="none" w:sz="0" w:space="0" w:color="auto"/>
                <w:right w:val="none" w:sz="0" w:space="0" w:color="auto"/>
              </w:divBdr>
            </w:div>
          </w:divsChild>
        </w:div>
        <w:div w:id="1081609577">
          <w:marLeft w:val="0"/>
          <w:marRight w:val="0"/>
          <w:marTop w:val="0"/>
          <w:marBottom w:val="0"/>
          <w:divBdr>
            <w:top w:val="none" w:sz="0" w:space="0" w:color="auto"/>
            <w:left w:val="none" w:sz="0" w:space="0" w:color="auto"/>
            <w:bottom w:val="none" w:sz="0" w:space="0" w:color="auto"/>
            <w:right w:val="none" w:sz="0" w:space="0" w:color="auto"/>
          </w:divBdr>
          <w:divsChild>
            <w:div w:id="516044408">
              <w:marLeft w:val="0"/>
              <w:marRight w:val="0"/>
              <w:marTop w:val="0"/>
              <w:marBottom w:val="0"/>
              <w:divBdr>
                <w:top w:val="none" w:sz="0" w:space="0" w:color="auto"/>
                <w:left w:val="none" w:sz="0" w:space="0" w:color="auto"/>
                <w:bottom w:val="none" w:sz="0" w:space="0" w:color="auto"/>
                <w:right w:val="none" w:sz="0" w:space="0" w:color="auto"/>
              </w:divBdr>
            </w:div>
          </w:divsChild>
        </w:div>
        <w:div w:id="1082024438">
          <w:marLeft w:val="0"/>
          <w:marRight w:val="0"/>
          <w:marTop w:val="0"/>
          <w:marBottom w:val="0"/>
          <w:divBdr>
            <w:top w:val="none" w:sz="0" w:space="0" w:color="auto"/>
            <w:left w:val="none" w:sz="0" w:space="0" w:color="auto"/>
            <w:bottom w:val="none" w:sz="0" w:space="0" w:color="auto"/>
            <w:right w:val="none" w:sz="0" w:space="0" w:color="auto"/>
          </w:divBdr>
          <w:divsChild>
            <w:div w:id="1570462241">
              <w:marLeft w:val="0"/>
              <w:marRight w:val="0"/>
              <w:marTop w:val="0"/>
              <w:marBottom w:val="0"/>
              <w:divBdr>
                <w:top w:val="none" w:sz="0" w:space="0" w:color="auto"/>
                <w:left w:val="none" w:sz="0" w:space="0" w:color="auto"/>
                <w:bottom w:val="none" w:sz="0" w:space="0" w:color="auto"/>
                <w:right w:val="none" w:sz="0" w:space="0" w:color="auto"/>
              </w:divBdr>
            </w:div>
          </w:divsChild>
        </w:div>
        <w:div w:id="1095246517">
          <w:marLeft w:val="0"/>
          <w:marRight w:val="0"/>
          <w:marTop w:val="0"/>
          <w:marBottom w:val="0"/>
          <w:divBdr>
            <w:top w:val="none" w:sz="0" w:space="0" w:color="auto"/>
            <w:left w:val="none" w:sz="0" w:space="0" w:color="auto"/>
            <w:bottom w:val="none" w:sz="0" w:space="0" w:color="auto"/>
            <w:right w:val="none" w:sz="0" w:space="0" w:color="auto"/>
          </w:divBdr>
          <w:divsChild>
            <w:div w:id="379598203">
              <w:marLeft w:val="0"/>
              <w:marRight w:val="0"/>
              <w:marTop w:val="0"/>
              <w:marBottom w:val="0"/>
              <w:divBdr>
                <w:top w:val="none" w:sz="0" w:space="0" w:color="auto"/>
                <w:left w:val="none" w:sz="0" w:space="0" w:color="auto"/>
                <w:bottom w:val="none" w:sz="0" w:space="0" w:color="auto"/>
                <w:right w:val="none" w:sz="0" w:space="0" w:color="auto"/>
              </w:divBdr>
            </w:div>
            <w:div w:id="669796451">
              <w:marLeft w:val="0"/>
              <w:marRight w:val="0"/>
              <w:marTop w:val="0"/>
              <w:marBottom w:val="0"/>
              <w:divBdr>
                <w:top w:val="none" w:sz="0" w:space="0" w:color="auto"/>
                <w:left w:val="none" w:sz="0" w:space="0" w:color="auto"/>
                <w:bottom w:val="none" w:sz="0" w:space="0" w:color="auto"/>
                <w:right w:val="none" w:sz="0" w:space="0" w:color="auto"/>
              </w:divBdr>
            </w:div>
          </w:divsChild>
        </w:div>
        <w:div w:id="1120493759">
          <w:marLeft w:val="0"/>
          <w:marRight w:val="0"/>
          <w:marTop w:val="0"/>
          <w:marBottom w:val="0"/>
          <w:divBdr>
            <w:top w:val="none" w:sz="0" w:space="0" w:color="auto"/>
            <w:left w:val="none" w:sz="0" w:space="0" w:color="auto"/>
            <w:bottom w:val="none" w:sz="0" w:space="0" w:color="auto"/>
            <w:right w:val="none" w:sz="0" w:space="0" w:color="auto"/>
          </w:divBdr>
          <w:divsChild>
            <w:div w:id="626132313">
              <w:marLeft w:val="0"/>
              <w:marRight w:val="0"/>
              <w:marTop w:val="0"/>
              <w:marBottom w:val="0"/>
              <w:divBdr>
                <w:top w:val="none" w:sz="0" w:space="0" w:color="auto"/>
                <w:left w:val="none" w:sz="0" w:space="0" w:color="auto"/>
                <w:bottom w:val="none" w:sz="0" w:space="0" w:color="auto"/>
                <w:right w:val="none" w:sz="0" w:space="0" w:color="auto"/>
              </w:divBdr>
            </w:div>
          </w:divsChild>
        </w:div>
        <w:div w:id="1120681122">
          <w:marLeft w:val="0"/>
          <w:marRight w:val="0"/>
          <w:marTop w:val="0"/>
          <w:marBottom w:val="0"/>
          <w:divBdr>
            <w:top w:val="none" w:sz="0" w:space="0" w:color="auto"/>
            <w:left w:val="none" w:sz="0" w:space="0" w:color="auto"/>
            <w:bottom w:val="none" w:sz="0" w:space="0" w:color="auto"/>
            <w:right w:val="none" w:sz="0" w:space="0" w:color="auto"/>
          </w:divBdr>
          <w:divsChild>
            <w:div w:id="1215387242">
              <w:marLeft w:val="0"/>
              <w:marRight w:val="0"/>
              <w:marTop w:val="0"/>
              <w:marBottom w:val="0"/>
              <w:divBdr>
                <w:top w:val="none" w:sz="0" w:space="0" w:color="auto"/>
                <w:left w:val="none" w:sz="0" w:space="0" w:color="auto"/>
                <w:bottom w:val="none" w:sz="0" w:space="0" w:color="auto"/>
                <w:right w:val="none" w:sz="0" w:space="0" w:color="auto"/>
              </w:divBdr>
            </w:div>
          </w:divsChild>
        </w:div>
        <w:div w:id="1126891870">
          <w:marLeft w:val="0"/>
          <w:marRight w:val="0"/>
          <w:marTop w:val="0"/>
          <w:marBottom w:val="0"/>
          <w:divBdr>
            <w:top w:val="none" w:sz="0" w:space="0" w:color="auto"/>
            <w:left w:val="none" w:sz="0" w:space="0" w:color="auto"/>
            <w:bottom w:val="none" w:sz="0" w:space="0" w:color="auto"/>
            <w:right w:val="none" w:sz="0" w:space="0" w:color="auto"/>
          </w:divBdr>
          <w:divsChild>
            <w:div w:id="950938205">
              <w:marLeft w:val="0"/>
              <w:marRight w:val="0"/>
              <w:marTop w:val="0"/>
              <w:marBottom w:val="0"/>
              <w:divBdr>
                <w:top w:val="none" w:sz="0" w:space="0" w:color="auto"/>
                <w:left w:val="none" w:sz="0" w:space="0" w:color="auto"/>
                <w:bottom w:val="none" w:sz="0" w:space="0" w:color="auto"/>
                <w:right w:val="none" w:sz="0" w:space="0" w:color="auto"/>
              </w:divBdr>
            </w:div>
          </w:divsChild>
        </w:div>
        <w:div w:id="1138523763">
          <w:marLeft w:val="0"/>
          <w:marRight w:val="0"/>
          <w:marTop w:val="0"/>
          <w:marBottom w:val="0"/>
          <w:divBdr>
            <w:top w:val="none" w:sz="0" w:space="0" w:color="auto"/>
            <w:left w:val="none" w:sz="0" w:space="0" w:color="auto"/>
            <w:bottom w:val="none" w:sz="0" w:space="0" w:color="auto"/>
            <w:right w:val="none" w:sz="0" w:space="0" w:color="auto"/>
          </w:divBdr>
          <w:divsChild>
            <w:div w:id="1221205923">
              <w:marLeft w:val="0"/>
              <w:marRight w:val="0"/>
              <w:marTop w:val="0"/>
              <w:marBottom w:val="0"/>
              <w:divBdr>
                <w:top w:val="none" w:sz="0" w:space="0" w:color="auto"/>
                <w:left w:val="none" w:sz="0" w:space="0" w:color="auto"/>
                <w:bottom w:val="none" w:sz="0" w:space="0" w:color="auto"/>
                <w:right w:val="none" w:sz="0" w:space="0" w:color="auto"/>
              </w:divBdr>
            </w:div>
          </w:divsChild>
        </w:div>
        <w:div w:id="1187134736">
          <w:marLeft w:val="0"/>
          <w:marRight w:val="0"/>
          <w:marTop w:val="0"/>
          <w:marBottom w:val="0"/>
          <w:divBdr>
            <w:top w:val="none" w:sz="0" w:space="0" w:color="auto"/>
            <w:left w:val="none" w:sz="0" w:space="0" w:color="auto"/>
            <w:bottom w:val="none" w:sz="0" w:space="0" w:color="auto"/>
            <w:right w:val="none" w:sz="0" w:space="0" w:color="auto"/>
          </w:divBdr>
          <w:divsChild>
            <w:div w:id="395738856">
              <w:marLeft w:val="0"/>
              <w:marRight w:val="0"/>
              <w:marTop w:val="0"/>
              <w:marBottom w:val="0"/>
              <w:divBdr>
                <w:top w:val="none" w:sz="0" w:space="0" w:color="auto"/>
                <w:left w:val="none" w:sz="0" w:space="0" w:color="auto"/>
                <w:bottom w:val="none" w:sz="0" w:space="0" w:color="auto"/>
                <w:right w:val="none" w:sz="0" w:space="0" w:color="auto"/>
              </w:divBdr>
            </w:div>
          </w:divsChild>
        </w:div>
        <w:div w:id="1224874944">
          <w:marLeft w:val="0"/>
          <w:marRight w:val="0"/>
          <w:marTop w:val="0"/>
          <w:marBottom w:val="0"/>
          <w:divBdr>
            <w:top w:val="none" w:sz="0" w:space="0" w:color="auto"/>
            <w:left w:val="none" w:sz="0" w:space="0" w:color="auto"/>
            <w:bottom w:val="none" w:sz="0" w:space="0" w:color="auto"/>
            <w:right w:val="none" w:sz="0" w:space="0" w:color="auto"/>
          </w:divBdr>
          <w:divsChild>
            <w:div w:id="1464807272">
              <w:marLeft w:val="0"/>
              <w:marRight w:val="0"/>
              <w:marTop w:val="0"/>
              <w:marBottom w:val="0"/>
              <w:divBdr>
                <w:top w:val="none" w:sz="0" w:space="0" w:color="auto"/>
                <w:left w:val="none" w:sz="0" w:space="0" w:color="auto"/>
                <w:bottom w:val="none" w:sz="0" w:space="0" w:color="auto"/>
                <w:right w:val="none" w:sz="0" w:space="0" w:color="auto"/>
              </w:divBdr>
            </w:div>
          </w:divsChild>
        </w:div>
        <w:div w:id="1253008508">
          <w:marLeft w:val="0"/>
          <w:marRight w:val="0"/>
          <w:marTop w:val="0"/>
          <w:marBottom w:val="0"/>
          <w:divBdr>
            <w:top w:val="none" w:sz="0" w:space="0" w:color="auto"/>
            <w:left w:val="none" w:sz="0" w:space="0" w:color="auto"/>
            <w:bottom w:val="none" w:sz="0" w:space="0" w:color="auto"/>
            <w:right w:val="none" w:sz="0" w:space="0" w:color="auto"/>
          </w:divBdr>
          <w:divsChild>
            <w:div w:id="811142400">
              <w:marLeft w:val="0"/>
              <w:marRight w:val="0"/>
              <w:marTop w:val="0"/>
              <w:marBottom w:val="0"/>
              <w:divBdr>
                <w:top w:val="none" w:sz="0" w:space="0" w:color="auto"/>
                <w:left w:val="none" w:sz="0" w:space="0" w:color="auto"/>
                <w:bottom w:val="none" w:sz="0" w:space="0" w:color="auto"/>
                <w:right w:val="none" w:sz="0" w:space="0" w:color="auto"/>
              </w:divBdr>
            </w:div>
          </w:divsChild>
        </w:div>
        <w:div w:id="1262683649">
          <w:marLeft w:val="0"/>
          <w:marRight w:val="0"/>
          <w:marTop w:val="0"/>
          <w:marBottom w:val="0"/>
          <w:divBdr>
            <w:top w:val="none" w:sz="0" w:space="0" w:color="auto"/>
            <w:left w:val="none" w:sz="0" w:space="0" w:color="auto"/>
            <w:bottom w:val="none" w:sz="0" w:space="0" w:color="auto"/>
            <w:right w:val="none" w:sz="0" w:space="0" w:color="auto"/>
          </w:divBdr>
          <w:divsChild>
            <w:div w:id="1079324207">
              <w:marLeft w:val="0"/>
              <w:marRight w:val="0"/>
              <w:marTop w:val="0"/>
              <w:marBottom w:val="0"/>
              <w:divBdr>
                <w:top w:val="none" w:sz="0" w:space="0" w:color="auto"/>
                <w:left w:val="none" w:sz="0" w:space="0" w:color="auto"/>
                <w:bottom w:val="none" w:sz="0" w:space="0" w:color="auto"/>
                <w:right w:val="none" w:sz="0" w:space="0" w:color="auto"/>
              </w:divBdr>
            </w:div>
          </w:divsChild>
        </w:div>
        <w:div w:id="1263219938">
          <w:marLeft w:val="0"/>
          <w:marRight w:val="0"/>
          <w:marTop w:val="0"/>
          <w:marBottom w:val="0"/>
          <w:divBdr>
            <w:top w:val="none" w:sz="0" w:space="0" w:color="auto"/>
            <w:left w:val="none" w:sz="0" w:space="0" w:color="auto"/>
            <w:bottom w:val="none" w:sz="0" w:space="0" w:color="auto"/>
            <w:right w:val="none" w:sz="0" w:space="0" w:color="auto"/>
          </w:divBdr>
          <w:divsChild>
            <w:div w:id="429283269">
              <w:marLeft w:val="0"/>
              <w:marRight w:val="0"/>
              <w:marTop w:val="0"/>
              <w:marBottom w:val="0"/>
              <w:divBdr>
                <w:top w:val="none" w:sz="0" w:space="0" w:color="auto"/>
                <w:left w:val="none" w:sz="0" w:space="0" w:color="auto"/>
                <w:bottom w:val="none" w:sz="0" w:space="0" w:color="auto"/>
                <w:right w:val="none" w:sz="0" w:space="0" w:color="auto"/>
              </w:divBdr>
            </w:div>
          </w:divsChild>
        </w:div>
        <w:div w:id="1267470488">
          <w:marLeft w:val="0"/>
          <w:marRight w:val="0"/>
          <w:marTop w:val="0"/>
          <w:marBottom w:val="0"/>
          <w:divBdr>
            <w:top w:val="none" w:sz="0" w:space="0" w:color="auto"/>
            <w:left w:val="none" w:sz="0" w:space="0" w:color="auto"/>
            <w:bottom w:val="none" w:sz="0" w:space="0" w:color="auto"/>
            <w:right w:val="none" w:sz="0" w:space="0" w:color="auto"/>
          </w:divBdr>
          <w:divsChild>
            <w:div w:id="962613159">
              <w:marLeft w:val="0"/>
              <w:marRight w:val="0"/>
              <w:marTop w:val="0"/>
              <w:marBottom w:val="0"/>
              <w:divBdr>
                <w:top w:val="none" w:sz="0" w:space="0" w:color="auto"/>
                <w:left w:val="none" w:sz="0" w:space="0" w:color="auto"/>
                <w:bottom w:val="none" w:sz="0" w:space="0" w:color="auto"/>
                <w:right w:val="none" w:sz="0" w:space="0" w:color="auto"/>
              </w:divBdr>
            </w:div>
          </w:divsChild>
        </w:div>
        <w:div w:id="1280645862">
          <w:marLeft w:val="0"/>
          <w:marRight w:val="0"/>
          <w:marTop w:val="0"/>
          <w:marBottom w:val="0"/>
          <w:divBdr>
            <w:top w:val="none" w:sz="0" w:space="0" w:color="auto"/>
            <w:left w:val="none" w:sz="0" w:space="0" w:color="auto"/>
            <w:bottom w:val="none" w:sz="0" w:space="0" w:color="auto"/>
            <w:right w:val="none" w:sz="0" w:space="0" w:color="auto"/>
          </w:divBdr>
          <w:divsChild>
            <w:div w:id="1813063394">
              <w:marLeft w:val="0"/>
              <w:marRight w:val="0"/>
              <w:marTop w:val="0"/>
              <w:marBottom w:val="0"/>
              <w:divBdr>
                <w:top w:val="none" w:sz="0" w:space="0" w:color="auto"/>
                <w:left w:val="none" w:sz="0" w:space="0" w:color="auto"/>
                <w:bottom w:val="none" w:sz="0" w:space="0" w:color="auto"/>
                <w:right w:val="none" w:sz="0" w:space="0" w:color="auto"/>
              </w:divBdr>
            </w:div>
          </w:divsChild>
        </w:div>
        <w:div w:id="1282955119">
          <w:marLeft w:val="0"/>
          <w:marRight w:val="0"/>
          <w:marTop w:val="0"/>
          <w:marBottom w:val="0"/>
          <w:divBdr>
            <w:top w:val="none" w:sz="0" w:space="0" w:color="auto"/>
            <w:left w:val="none" w:sz="0" w:space="0" w:color="auto"/>
            <w:bottom w:val="none" w:sz="0" w:space="0" w:color="auto"/>
            <w:right w:val="none" w:sz="0" w:space="0" w:color="auto"/>
          </w:divBdr>
          <w:divsChild>
            <w:div w:id="1420757081">
              <w:marLeft w:val="0"/>
              <w:marRight w:val="0"/>
              <w:marTop w:val="0"/>
              <w:marBottom w:val="0"/>
              <w:divBdr>
                <w:top w:val="none" w:sz="0" w:space="0" w:color="auto"/>
                <w:left w:val="none" w:sz="0" w:space="0" w:color="auto"/>
                <w:bottom w:val="none" w:sz="0" w:space="0" w:color="auto"/>
                <w:right w:val="none" w:sz="0" w:space="0" w:color="auto"/>
              </w:divBdr>
            </w:div>
          </w:divsChild>
        </w:div>
        <w:div w:id="1303997262">
          <w:marLeft w:val="0"/>
          <w:marRight w:val="0"/>
          <w:marTop w:val="0"/>
          <w:marBottom w:val="0"/>
          <w:divBdr>
            <w:top w:val="none" w:sz="0" w:space="0" w:color="auto"/>
            <w:left w:val="none" w:sz="0" w:space="0" w:color="auto"/>
            <w:bottom w:val="none" w:sz="0" w:space="0" w:color="auto"/>
            <w:right w:val="none" w:sz="0" w:space="0" w:color="auto"/>
          </w:divBdr>
          <w:divsChild>
            <w:div w:id="1722745615">
              <w:marLeft w:val="0"/>
              <w:marRight w:val="0"/>
              <w:marTop w:val="0"/>
              <w:marBottom w:val="0"/>
              <w:divBdr>
                <w:top w:val="none" w:sz="0" w:space="0" w:color="auto"/>
                <w:left w:val="none" w:sz="0" w:space="0" w:color="auto"/>
                <w:bottom w:val="none" w:sz="0" w:space="0" w:color="auto"/>
                <w:right w:val="none" w:sz="0" w:space="0" w:color="auto"/>
              </w:divBdr>
            </w:div>
          </w:divsChild>
        </w:div>
        <w:div w:id="1308172103">
          <w:marLeft w:val="0"/>
          <w:marRight w:val="0"/>
          <w:marTop w:val="0"/>
          <w:marBottom w:val="0"/>
          <w:divBdr>
            <w:top w:val="none" w:sz="0" w:space="0" w:color="auto"/>
            <w:left w:val="none" w:sz="0" w:space="0" w:color="auto"/>
            <w:bottom w:val="none" w:sz="0" w:space="0" w:color="auto"/>
            <w:right w:val="none" w:sz="0" w:space="0" w:color="auto"/>
          </w:divBdr>
          <w:divsChild>
            <w:div w:id="1873683377">
              <w:marLeft w:val="0"/>
              <w:marRight w:val="0"/>
              <w:marTop w:val="0"/>
              <w:marBottom w:val="0"/>
              <w:divBdr>
                <w:top w:val="none" w:sz="0" w:space="0" w:color="auto"/>
                <w:left w:val="none" w:sz="0" w:space="0" w:color="auto"/>
                <w:bottom w:val="none" w:sz="0" w:space="0" w:color="auto"/>
                <w:right w:val="none" w:sz="0" w:space="0" w:color="auto"/>
              </w:divBdr>
            </w:div>
          </w:divsChild>
        </w:div>
        <w:div w:id="1317107876">
          <w:marLeft w:val="0"/>
          <w:marRight w:val="0"/>
          <w:marTop w:val="0"/>
          <w:marBottom w:val="0"/>
          <w:divBdr>
            <w:top w:val="none" w:sz="0" w:space="0" w:color="auto"/>
            <w:left w:val="none" w:sz="0" w:space="0" w:color="auto"/>
            <w:bottom w:val="none" w:sz="0" w:space="0" w:color="auto"/>
            <w:right w:val="none" w:sz="0" w:space="0" w:color="auto"/>
          </w:divBdr>
          <w:divsChild>
            <w:div w:id="911427831">
              <w:marLeft w:val="0"/>
              <w:marRight w:val="0"/>
              <w:marTop w:val="0"/>
              <w:marBottom w:val="0"/>
              <w:divBdr>
                <w:top w:val="none" w:sz="0" w:space="0" w:color="auto"/>
                <w:left w:val="none" w:sz="0" w:space="0" w:color="auto"/>
                <w:bottom w:val="none" w:sz="0" w:space="0" w:color="auto"/>
                <w:right w:val="none" w:sz="0" w:space="0" w:color="auto"/>
              </w:divBdr>
            </w:div>
          </w:divsChild>
        </w:div>
        <w:div w:id="1319764654">
          <w:marLeft w:val="0"/>
          <w:marRight w:val="0"/>
          <w:marTop w:val="0"/>
          <w:marBottom w:val="0"/>
          <w:divBdr>
            <w:top w:val="none" w:sz="0" w:space="0" w:color="auto"/>
            <w:left w:val="none" w:sz="0" w:space="0" w:color="auto"/>
            <w:bottom w:val="none" w:sz="0" w:space="0" w:color="auto"/>
            <w:right w:val="none" w:sz="0" w:space="0" w:color="auto"/>
          </w:divBdr>
          <w:divsChild>
            <w:div w:id="396168979">
              <w:marLeft w:val="0"/>
              <w:marRight w:val="0"/>
              <w:marTop w:val="0"/>
              <w:marBottom w:val="0"/>
              <w:divBdr>
                <w:top w:val="none" w:sz="0" w:space="0" w:color="auto"/>
                <w:left w:val="none" w:sz="0" w:space="0" w:color="auto"/>
                <w:bottom w:val="none" w:sz="0" w:space="0" w:color="auto"/>
                <w:right w:val="none" w:sz="0" w:space="0" w:color="auto"/>
              </w:divBdr>
            </w:div>
          </w:divsChild>
        </w:div>
        <w:div w:id="1325015207">
          <w:marLeft w:val="0"/>
          <w:marRight w:val="0"/>
          <w:marTop w:val="0"/>
          <w:marBottom w:val="0"/>
          <w:divBdr>
            <w:top w:val="none" w:sz="0" w:space="0" w:color="auto"/>
            <w:left w:val="none" w:sz="0" w:space="0" w:color="auto"/>
            <w:bottom w:val="none" w:sz="0" w:space="0" w:color="auto"/>
            <w:right w:val="none" w:sz="0" w:space="0" w:color="auto"/>
          </w:divBdr>
          <w:divsChild>
            <w:div w:id="1735394660">
              <w:marLeft w:val="0"/>
              <w:marRight w:val="0"/>
              <w:marTop w:val="0"/>
              <w:marBottom w:val="0"/>
              <w:divBdr>
                <w:top w:val="none" w:sz="0" w:space="0" w:color="auto"/>
                <w:left w:val="none" w:sz="0" w:space="0" w:color="auto"/>
                <w:bottom w:val="none" w:sz="0" w:space="0" w:color="auto"/>
                <w:right w:val="none" w:sz="0" w:space="0" w:color="auto"/>
              </w:divBdr>
            </w:div>
          </w:divsChild>
        </w:div>
        <w:div w:id="1325666205">
          <w:marLeft w:val="0"/>
          <w:marRight w:val="0"/>
          <w:marTop w:val="0"/>
          <w:marBottom w:val="0"/>
          <w:divBdr>
            <w:top w:val="none" w:sz="0" w:space="0" w:color="auto"/>
            <w:left w:val="none" w:sz="0" w:space="0" w:color="auto"/>
            <w:bottom w:val="none" w:sz="0" w:space="0" w:color="auto"/>
            <w:right w:val="none" w:sz="0" w:space="0" w:color="auto"/>
          </w:divBdr>
          <w:divsChild>
            <w:div w:id="1402749882">
              <w:marLeft w:val="0"/>
              <w:marRight w:val="0"/>
              <w:marTop w:val="0"/>
              <w:marBottom w:val="0"/>
              <w:divBdr>
                <w:top w:val="none" w:sz="0" w:space="0" w:color="auto"/>
                <w:left w:val="none" w:sz="0" w:space="0" w:color="auto"/>
                <w:bottom w:val="none" w:sz="0" w:space="0" w:color="auto"/>
                <w:right w:val="none" w:sz="0" w:space="0" w:color="auto"/>
              </w:divBdr>
            </w:div>
          </w:divsChild>
        </w:div>
        <w:div w:id="1327324441">
          <w:marLeft w:val="0"/>
          <w:marRight w:val="0"/>
          <w:marTop w:val="0"/>
          <w:marBottom w:val="0"/>
          <w:divBdr>
            <w:top w:val="none" w:sz="0" w:space="0" w:color="auto"/>
            <w:left w:val="none" w:sz="0" w:space="0" w:color="auto"/>
            <w:bottom w:val="none" w:sz="0" w:space="0" w:color="auto"/>
            <w:right w:val="none" w:sz="0" w:space="0" w:color="auto"/>
          </w:divBdr>
          <w:divsChild>
            <w:div w:id="43870511">
              <w:marLeft w:val="0"/>
              <w:marRight w:val="0"/>
              <w:marTop w:val="0"/>
              <w:marBottom w:val="0"/>
              <w:divBdr>
                <w:top w:val="none" w:sz="0" w:space="0" w:color="auto"/>
                <w:left w:val="none" w:sz="0" w:space="0" w:color="auto"/>
                <w:bottom w:val="none" w:sz="0" w:space="0" w:color="auto"/>
                <w:right w:val="none" w:sz="0" w:space="0" w:color="auto"/>
              </w:divBdr>
            </w:div>
          </w:divsChild>
        </w:div>
        <w:div w:id="1338849716">
          <w:marLeft w:val="0"/>
          <w:marRight w:val="0"/>
          <w:marTop w:val="0"/>
          <w:marBottom w:val="0"/>
          <w:divBdr>
            <w:top w:val="none" w:sz="0" w:space="0" w:color="auto"/>
            <w:left w:val="none" w:sz="0" w:space="0" w:color="auto"/>
            <w:bottom w:val="none" w:sz="0" w:space="0" w:color="auto"/>
            <w:right w:val="none" w:sz="0" w:space="0" w:color="auto"/>
          </w:divBdr>
          <w:divsChild>
            <w:div w:id="185142822">
              <w:marLeft w:val="0"/>
              <w:marRight w:val="0"/>
              <w:marTop w:val="0"/>
              <w:marBottom w:val="0"/>
              <w:divBdr>
                <w:top w:val="none" w:sz="0" w:space="0" w:color="auto"/>
                <w:left w:val="none" w:sz="0" w:space="0" w:color="auto"/>
                <w:bottom w:val="none" w:sz="0" w:space="0" w:color="auto"/>
                <w:right w:val="none" w:sz="0" w:space="0" w:color="auto"/>
              </w:divBdr>
            </w:div>
          </w:divsChild>
        </w:div>
        <w:div w:id="1350637749">
          <w:marLeft w:val="0"/>
          <w:marRight w:val="0"/>
          <w:marTop w:val="0"/>
          <w:marBottom w:val="0"/>
          <w:divBdr>
            <w:top w:val="none" w:sz="0" w:space="0" w:color="auto"/>
            <w:left w:val="none" w:sz="0" w:space="0" w:color="auto"/>
            <w:bottom w:val="none" w:sz="0" w:space="0" w:color="auto"/>
            <w:right w:val="none" w:sz="0" w:space="0" w:color="auto"/>
          </w:divBdr>
          <w:divsChild>
            <w:div w:id="1314259003">
              <w:marLeft w:val="0"/>
              <w:marRight w:val="0"/>
              <w:marTop w:val="0"/>
              <w:marBottom w:val="0"/>
              <w:divBdr>
                <w:top w:val="none" w:sz="0" w:space="0" w:color="auto"/>
                <w:left w:val="none" w:sz="0" w:space="0" w:color="auto"/>
                <w:bottom w:val="none" w:sz="0" w:space="0" w:color="auto"/>
                <w:right w:val="none" w:sz="0" w:space="0" w:color="auto"/>
              </w:divBdr>
            </w:div>
          </w:divsChild>
        </w:div>
        <w:div w:id="1357929495">
          <w:marLeft w:val="0"/>
          <w:marRight w:val="0"/>
          <w:marTop w:val="0"/>
          <w:marBottom w:val="0"/>
          <w:divBdr>
            <w:top w:val="none" w:sz="0" w:space="0" w:color="auto"/>
            <w:left w:val="none" w:sz="0" w:space="0" w:color="auto"/>
            <w:bottom w:val="none" w:sz="0" w:space="0" w:color="auto"/>
            <w:right w:val="none" w:sz="0" w:space="0" w:color="auto"/>
          </w:divBdr>
          <w:divsChild>
            <w:div w:id="367877361">
              <w:marLeft w:val="0"/>
              <w:marRight w:val="0"/>
              <w:marTop w:val="0"/>
              <w:marBottom w:val="0"/>
              <w:divBdr>
                <w:top w:val="none" w:sz="0" w:space="0" w:color="auto"/>
                <w:left w:val="none" w:sz="0" w:space="0" w:color="auto"/>
                <w:bottom w:val="none" w:sz="0" w:space="0" w:color="auto"/>
                <w:right w:val="none" w:sz="0" w:space="0" w:color="auto"/>
              </w:divBdr>
            </w:div>
            <w:div w:id="629750410">
              <w:marLeft w:val="0"/>
              <w:marRight w:val="0"/>
              <w:marTop w:val="0"/>
              <w:marBottom w:val="0"/>
              <w:divBdr>
                <w:top w:val="none" w:sz="0" w:space="0" w:color="auto"/>
                <w:left w:val="none" w:sz="0" w:space="0" w:color="auto"/>
                <w:bottom w:val="none" w:sz="0" w:space="0" w:color="auto"/>
                <w:right w:val="none" w:sz="0" w:space="0" w:color="auto"/>
              </w:divBdr>
            </w:div>
          </w:divsChild>
        </w:div>
        <w:div w:id="1362898981">
          <w:marLeft w:val="0"/>
          <w:marRight w:val="0"/>
          <w:marTop w:val="0"/>
          <w:marBottom w:val="0"/>
          <w:divBdr>
            <w:top w:val="none" w:sz="0" w:space="0" w:color="auto"/>
            <w:left w:val="none" w:sz="0" w:space="0" w:color="auto"/>
            <w:bottom w:val="none" w:sz="0" w:space="0" w:color="auto"/>
            <w:right w:val="none" w:sz="0" w:space="0" w:color="auto"/>
          </w:divBdr>
          <w:divsChild>
            <w:div w:id="1562207631">
              <w:marLeft w:val="0"/>
              <w:marRight w:val="0"/>
              <w:marTop w:val="0"/>
              <w:marBottom w:val="0"/>
              <w:divBdr>
                <w:top w:val="none" w:sz="0" w:space="0" w:color="auto"/>
                <w:left w:val="none" w:sz="0" w:space="0" w:color="auto"/>
                <w:bottom w:val="none" w:sz="0" w:space="0" w:color="auto"/>
                <w:right w:val="none" w:sz="0" w:space="0" w:color="auto"/>
              </w:divBdr>
            </w:div>
          </w:divsChild>
        </w:div>
        <w:div w:id="1364476253">
          <w:marLeft w:val="0"/>
          <w:marRight w:val="0"/>
          <w:marTop w:val="0"/>
          <w:marBottom w:val="0"/>
          <w:divBdr>
            <w:top w:val="none" w:sz="0" w:space="0" w:color="auto"/>
            <w:left w:val="none" w:sz="0" w:space="0" w:color="auto"/>
            <w:bottom w:val="none" w:sz="0" w:space="0" w:color="auto"/>
            <w:right w:val="none" w:sz="0" w:space="0" w:color="auto"/>
          </w:divBdr>
          <w:divsChild>
            <w:div w:id="659624256">
              <w:marLeft w:val="0"/>
              <w:marRight w:val="0"/>
              <w:marTop w:val="0"/>
              <w:marBottom w:val="0"/>
              <w:divBdr>
                <w:top w:val="none" w:sz="0" w:space="0" w:color="auto"/>
                <w:left w:val="none" w:sz="0" w:space="0" w:color="auto"/>
                <w:bottom w:val="none" w:sz="0" w:space="0" w:color="auto"/>
                <w:right w:val="none" w:sz="0" w:space="0" w:color="auto"/>
              </w:divBdr>
            </w:div>
          </w:divsChild>
        </w:div>
        <w:div w:id="1373119155">
          <w:marLeft w:val="0"/>
          <w:marRight w:val="0"/>
          <w:marTop w:val="0"/>
          <w:marBottom w:val="0"/>
          <w:divBdr>
            <w:top w:val="none" w:sz="0" w:space="0" w:color="auto"/>
            <w:left w:val="none" w:sz="0" w:space="0" w:color="auto"/>
            <w:bottom w:val="none" w:sz="0" w:space="0" w:color="auto"/>
            <w:right w:val="none" w:sz="0" w:space="0" w:color="auto"/>
          </w:divBdr>
          <w:divsChild>
            <w:div w:id="1346712808">
              <w:marLeft w:val="0"/>
              <w:marRight w:val="0"/>
              <w:marTop w:val="0"/>
              <w:marBottom w:val="0"/>
              <w:divBdr>
                <w:top w:val="none" w:sz="0" w:space="0" w:color="auto"/>
                <w:left w:val="none" w:sz="0" w:space="0" w:color="auto"/>
                <w:bottom w:val="none" w:sz="0" w:space="0" w:color="auto"/>
                <w:right w:val="none" w:sz="0" w:space="0" w:color="auto"/>
              </w:divBdr>
            </w:div>
          </w:divsChild>
        </w:div>
        <w:div w:id="1382631521">
          <w:marLeft w:val="0"/>
          <w:marRight w:val="0"/>
          <w:marTop w:val="0"/>
          <w:marBottom w:val="0"/>
          <w:divBdr>
            <w:top w:val="none" w:sz="0" w:space="0" w:color="auto"/>
            <w:left w:val="none" w:sz="0" w:space="0" w:color="auto"/>
            <w:bottom w:val="none" w:sz="0" w:space="0" w:color="auto"/>
            <w:right w:val="none" w:sz="0" w:space="0" w:color="auto"/>
          </w:divBdr>
          <w:divsChild>
            <w:div w:id="255022238">
              <w:marLeft w:val="0"/>
              <w:marRight w:val="0"/>
              <w:marTop w:val="0"/>
              <w:marBottom w:val="0"/>
              <w:divBdr>
                <w:top w:val="none" w:sz="0" w:space="0" w:color="auto"/>
                <w:left w:val="none" w:sz="0" w:space="0" w:color="auto"/>
                <w:bottom w:val="none" w:sz="0" w:space="0" w:color="auto"/>
                <w:right w:val="none" w:sz="0" w:space="0" w:color="auto"/>
              </w:divBdr>
            </w:div>
          </w:divsChild>
        </w:div>
        <w:div w:id="1384401869">
          <w:marLeft w:val="0"/>
          <w:marRight w:val="0"/>
          <w:marTop w:val="0"/>
          <w:marBottom w:val="0"/>
          <w:divBdr>
            <w:top w:val="none" w:sz="0" w:space="0" w:color="auto"/>
            <w:left w:val="none" w:sz="0" w:space="0" w:color="auto"/>
            <w:bottom w:val="none" w:sz="0" w:space="0" w:color="auto"/>
            <w:right w:val="none" w:sz="0" w:space="0" w:color="auto"/>
          </w:divBdr>
          <w:divsChild>
            <w:div w:id="1449197814">
              <w:marLeft w:val="0"/>
              <w:marRight w:val="0"/>
              <w:marTop w:val="0"/>
              <w:marBottom w:val="0"/>
              <w:divBdr>
                <w:top w:val="none" w:sz="0" w:space="0" w:color="auto"/>
                <w:left w:val="none" w:sz="0" w:space="0" w:color="auto"/>
                <w:bottom w:val="none" w:sz="0" w:space="0" w:color="auto"/>
                <w:right w:val="none" w:sz="0" w:space="0" w:color="auto"/>
              </w:divBdr>
            </w:div>
          </w:divsChild>
        </w:div>
        <w:div w:id="1391268797">
          <w:marLeft w:val="0"/>
          <w:marRight w:val="0"/>
          <w:marTop w:val="0"/>
          <w:marBottom w:val="0"/>
          <w:divBdr>
            <w:top w:val="none" w:sz="0" w:space="0" w:color="auto"/>
            <w:left w:val="none" w:sz="0" w:space="0" w:color="auto"/>
            <w:bottom w:val="none" w:sz="0" w:space="0" w:color="auto"/>
            <w:right w:val="none" w:sz="0" w:space="0" w:color="auto"/>
          </w:divBdr>
          <w:divsChild>
            <w:div w:id="555245443">
              <w:marLeft w:val="0"/>
              <w:marRight w:val="0"/>
              <w:marTop w:val="0"/>
              <w:marBottom w:val="0"/>
              <w:divBdr>
                <w:top w:val="none" w:sz="0" w:space="0" w:color="auto"/>
                <w:left w:val="none" w:sz="0" w:space="0" w:color="auto"/>
                <w:bottom w:val="none" w:sz="0" w:space="0" w:color="auto"/>
                <w:right w:val="none" w:sz="0" w:space="0" w:color="auto"/>
              </w:divBdr>
            </w:div>
            <w:div w:id="909849407">
              <w:marLeft w:val="0"/>
              <w:marRight w:val="0"/>
              <w:marTop w:val="0"/>
              <w:marBottom w:val="0"/>
              <w:divBdr>
                <w:top w:val="none" w:sz="0" w:space="0" w:color="auto"/>
                <w:left w:val="none" w:sz="0" w:space="0" w:color="auto"/>
                <w:bottom w:val="none" w:sz="0" w:space="0" w:color="auto"/>
                <w:right w:val="none" w:sz="0" w:space="0" w:color="auto"/>
              </w:divBdr>
            </w:div>
          </w:divsChild>
        </w:div>
        <w:div w:id="1393308047">
          <w:marLeft w:val="0"/>
          <w:marRight w:val="0"/>
          <w:marTop w:val="0"/>
          <w:marBottom w:val="0"/>
          <w:divBdr>
            <w:top w:val="none" w:sz="0" w:space="0" w:color="auto"/>
            <w:left w:val="none" w:sz="0" w:space="0" w:color="auto"/>
            <w:bottom w:val="none" w:sz="0" w:space="0" w:color="auto"/>
            <w:right w:val="none" w:sz="0" w:space="0" w:color="auto"/>
          </w:divBdr>
          <w:divsChild>
            <w:div w:id="648678993">
              <w:marLeft w:val="0"/>
              <w:marRight w:val="0"/>
              <w:marTop w:val="0"/>
              <w:marBottom w:val="0"/>
              <w:divBdr>
                <w:top w:val="none" w:sz="0" w:space="0" w:color="auto"/>
                <w:left w:val="none" w:sz="0" w:space="0" w:color="auto"/>
                <w:bottom w:val="none" w:sz="0" w:space="0" w:color="auto"/>
                <w:right w:val="none" w:sz="0" w:space="0" w:color="auto"/>
              </w:divBdr>
            </w:div>
          </w:divsChild>
        </w:div>
        <w:div w:id="1407070456">
          <w:marLeft w:val="0"/>
          <w:marRight w:val="0"/>
          <w:marTop w:val="0"/>
          <w:marBottom w:val="0"/>
          <w:divBdr>
            <w:top w:val="none" w:sz="0" w:space="0" w:color="auto"/>
            <w:left w:val="none" w:sz="0" w:space="0" w:color="auto"/>
            <w:bottom w:val="none" w:sz="0" w:space="0" w:color="auto"/>
            <w:right w:val="none" w:sz="0" w:space="0" w:color="auto"/>
          </w:divBdr>
          <w:divsChild>
            <w:div w:id="430928596">
              <w:marLeft w:val="0"/>
              <w:marRight w:val="0"/>
              <w:marTop w:val="0"/>
              <w:marBottom w:val="0"/>
              <w:divBdr>
                <w:top w:val="none" w:sz="0" w:space="0" w:color="auto"/>
                <w:left w:val="none" w:sz="0" w:space="0" w:color="auto"/>
                <w:bottom w:val="none" w:sz="0" w:space="0" w:color="auto"/>
                <w:right w:val="none" w:sz="0" w:space="0" w:color="auto"/>
              </w:divBdr>
            </w:div>
          </w:divsChild>
        </w:div>
        <w:div w:id="1439373625">
          <w:marLeft w:val="0"/>
          <w:marRight w:val="0"/>
          <w:marTop w:val="0"/>
          <w:marBottom w:val="0"/>
          <w:divBdr>
            <w:top w:val="none" w:sz="0" w:space="0" w:color="auto"/>
            <w:left w:val="none" w:sz="0" w:space="0" w:color="auto"/>
            <w:bottom w:val="none" w:sz="0" w:space="0" w:color="auto"/>
            <w:right w:val="none" w:sz="0" w:space="0" w:color="auto"/>
          </w:divBdr>
          <w:divsChild>
            <w:div w:id="138496591">
              <w:marLeft w:val="0"/>
              <w:marRight w:val="0"/>
              <w:marTop w:val="0"/>
              <w:marBottom w:val="0"/>
              <w:divBdr>
                <w:top w:val="none" w:sz="0" w:space="0" w:color="auto"/>
                <w:left w:val="none" w:sz="0" w:space="0" w:color="auto"/>
                <w:bottom w:val="none" w:sz="0" w:space="0" w:color="auto"/>
                <w:right w:val="none" w:sz="0" w:space="0" w:color="auto"/>
              </w:divBdr>
            </w:div>
          </w:divsChild>
        </w:div>
        <w:div w:id="1440838472">
          <w:marLeft w:val="0"/>
          <w:marRight w:val="0"/>
          <w:marTop w:val="0"/>
          <w:marBottom w:val="0"/>
          <w:divBdr>
            <w:top w:val="none" w:sz="0" w:space="0" w:color="auto"/>
            <w:left w:val="none" w:sz="0" w:space="0" w:color="auto"/>
            <w:bottom w:val="none" w:sz="0" w:space="0" w:color="auto"/>
            <w:right w:val="none" w:sz="0" w:space="0" w:color="auto"/>
          </w:divBdr>
          <w:divsChild>
            <w:div w:id="464664529">
              <w:marLeft w:val="0"/>
              <w:marRight w:val="0"/>
              <w:marTop w:val="0"/>
              <w:marBottom w:val="0"/>
              <w:divBdr>
                <w:top w:val="none" w:sz="0" w:space="0" w:color="auto"/>
                <w:left w:val="none" w:sz="0" w:space="0" w:color="auto"/>
                <w:bottom w:val="none" w:sz="0" w:space="0" w:color="auto"/>
                <w:right w:val="none" w:sz="0" w:space="0" w:color="auto"/>
              </w:divBdr>
            </w:div>
          </w:divsChild>
        </w:div>
        <w:div w:id="1470242699">
          <w:marLeft w:val="0"/>
          <w:marRight w:val="0"/>
          <w:marTop w:val="0"/>
          <w:marBottom w:val="0"/>
          <w:divBdr>
            <w:top w:val="none" w:sz="0" w:space="0" w:color="auto"/>
            <w:left w:val="none" w:sz="0" w:space="0" w:color="auto"/>
            <w:bottom w:val="none" w:sz="0" w:space="0" w:color="auto"/>
            <w:right w:val="none" w:sz="0" w:space="0" w:color="auto"/>
          </w:divBdr>
          <w:divsChild>
            <w:div w:id="177163845">
              <w:marLeft w:val="0"/>
              <w:marRight w:val="0"/>
              <w:marTop w:val="0"/>
              <w:marBottom w:val="0"/>
              <w:divBdr>
                <w:top w:val="none" w:sz="0" w:space="0" w:color="auto"/>
                <w:left w:val="none" w:sz="0" w:space="0" w:color="auto"/>
                <w:bottom w:val="none" w:sz="0" w:space="0" w:color="auto"/>
                <w:right w:val="none" w:sz="0" w:space="0" w:color="auto"/>
              </w:divBdr>
            </w:div>
          </w:divsChild>
        </w:div>
        <w:div w:id="1471171449">
          <w:marLeft w:val="0"/>
          <w:marRight w:val="0"/>
          <w:marTop w:val="0"/>
          <w:marBottom w:val="0"/>
          <w:divBdr>
            <w:top w:val="none" w:sz="0" w:space="0" w:color="auto"/>
            <w:left w:val="none" w:sz="0" w:space="0" w:color="auto"/>
            <w:bottom w:val="none" w:sz="0" w:space="0" w:color="auto"/>
            <w:right w:val="none" w:sz="0" w:space="0" w:color="auto"/>
          </w:divBdr>
          <w:divsChild>
            <w:div w:id="497114631">
              <w:marLeft w:val="0"/>
              <w:marRight w:val="0"/>
              <w:marTop w:val="0"/>
              <w:marBottom w:val="0"/>
              <w:divBdr>
                <w:top w:val="none" w:sz="0" w:space="0" w:color="auto"/>
                <w:left w:val="none" w:sz="0" w:space="0" w:color="auto"/>
                <w:bottom w:val="none" w:sz="0" w:space="0" w:color="auto"/>
                <w:right w:val="none" w:sz="0" w:space="0" w:color="auto"/>
              </w:divBdr>
            </w:div>
            <w:div w:id="1755785484">
              <w:marLeft w:val="0"/>
              <w:marRight w:val="0"/>
              <w:marTop w:val="0"/>
              <w:marBottom w:val="0"/>
              <w:divBdr>
                <w:top w:val="none" w:sz="0" w:space="0" w:color="auto"/>
                <w:left w:val="none" w:sz="0" w:space="0" w:color="auto"/>
                <w:bottom w:val="none" w:sz="0" w:space="0" w:color="auto"/>
                <w:right w:val="none" w:sz="0" w:space="0" w:color="auto"/>
              </w:divBdr>
            </w:div>
          </w:divsChild>
        </w:div>
        <w:div w:id="1477843176">
          <w:marLeft w:val="0"/>
          <w:marRight w:val="0"/>
          <w:marTop w:val="0"/>
          <w:marBottom w:val="0"/>
          <w:divBdr>
            <w:top w:val="none" w:sz="0" w:space="0" w:color="auto"/>
            <w:left w:val="none" w:sz="0" w:space="0" w:color="auto"/>
            <w:bottom w:val="none" w:sz="0" w:space="0" w:color="auto"/>
            <w:right w:val="none" w:sz="0" w:space="0" w:color="auto"/>
          </w:divBdr>
          <w:divsChild>
            <w:div w:id="204559428">
              <w:marLeft w:val="0"/>
              <w:marRight w:val="0"/>
              <w:marTop w:val="0"/>
              <w:marBottom w:val="0"/>
              <w:divBdr>
                <w:top w:val="none" w:sz="0" w:space="0" w:color="auto"/>
                <w:left w:val="none" w:sz="0" w:space="0" w:color="auto"/>
                <w:bottom w:val="none" w:sz="0" w:space="0" w:color="auto"/>
                <w:right w:val="none" w:sz="0" w:space="0" w:color="auto"/>
              </w:divBdr>
            </w:div>
          </w:divsChild>
        </w:div>
        <w:div w:id="1484466790">
          <w:marLeft w:val="0"/>
          <w:marRight w:val="0"/>
          <w:marTop w:val="0"/>
          <w:marBottom w:val="0"/>
          <w:divBdr>
            <w:top w:val="none" w:sz="0" w:space="0" w:color="auto"/>
            <w:left w:val="none" w:sz="0" w:space="0" w:color="auto"/>
            <w:bottom w:val="none" w:sz="0" w:space="0" w:color="auto"/>
            <w:right w:val="none" w:sz="0" w:space="0" w:color="auto"/>
          </w:divBdr>
          <w:divsChild>
            <w:div w:id="570580927">
              <w:marLeft w:val="0"/>
              <w:marRight w:val="0"/>
              <w:marTop w:val="0"/>
              <w:marBottom w:val="0"/>
              <w:divBdr>
                <w:top w:val="none" w:sz="0" w:space="0" w:color="auto"/>
                <w:left w:val="none" w:sz="0" w:space="0" w:color="auto"/>
                <w:bottom w:val="none" w:sz="0" w:space="0" w:color="auto"/>
                <w:right w:val="none" w:sz="0" w:space="0" w:color="auto"/>
              </w:divBdr>
            </w:div>
          </w:divsChild>
        </w:div>
        <w:div w:id="1489322267">
          <w:marLeft w:val="0"/>
          <w:marRight w:val="0"/>
          <w:marTop w:val="0"/>
          <w:marBottom w:val="0"/>
          <w:divBdr>
            <w:top w:val="none" w:sz="0" w:space="0" w:color="auto"/>
            <w:left w:val="none" w:sz="0" w:space="0" w:color="auto"/>
            <w:bottom w:val="none" w:sz="0" w:space="0" w:color="auto"/>
            <w:right w:val="none" w:sz="0" w:space="0" w:color="auto"/>
          </w:divBdr>
          <w:divsChild>
            <w:div w:id="315453010">
              <w:marLeft w:val="0"/>
              <w:marRight w:val="0"/>
              <w:marTop w:val="0"/>
              <w:marBottom w:val="0"/>
              <w:divBdr>
                <w:top w:val="none" w:sz="0" w:space="0" w:color="auto"/>
                <w:left w:val="none" w:sz="0" w:space="0" w:color="auto"/>
                <w:bottom w:val="none" w:sz="0" w:space="0" w:color="auto"/>
                <w:right w:val="none" w:sz="0" w:space="0" w:color="auto"/>
              </w:divBdr>
            </w:div>
            <w:div w:id="1284457664">
              <w:marLeft w:val="0"/>
              <w:marRight w:val="0"/>
              <w:marTop w:val="0"/>
              <w:marBottom w:val="0"/>
              <w:divBdr>
                <w:top w:val="none" w:sz="0" w:space="0" w:color="auto"/>
                <w:left w:val="none" w:sz="0" w:space="0" w:color="auto"/>
                <w:bottom w:val="none" w:sz="0" w:space="0" w:color="auto"/>
                <w:right w:val="none" w:sz="0" w:space="0" w:color="auto"/>
              </w:divBdr>
            </w:div>
            <w:div w:id="1727802453">
              <w:marLeft w:val="0"/>
              <w:marRight w:val="0"/>
              <w:marTop w:val="0"/>
              <w:marBottom w:val="0"/>
              <w:divBdr>
                <w:top w:val="none" w:sz="0" w:space="0" w:color="auto"/>
                <w:left w:val="none" w:sz="0" w:space="0" w:color="auto"/>
                <w:bottom w:val="none" w:sz="0" w:space="0" w:color="auto"/>
                <w:right w:val="none" w:sz="0" w:space="0" w:color="auto"/>
              </w:divBdr>
            </w:div>
          </w:divsChild>
        </w:div>
        <w:div w:id="1490554639">
          <w:marLeft w:val="0"/>
          <w:marRight w:val="0"/>
          <w:marTop w:val="0"/>
          <w:marBottom w:val="0"/>
          <w:divBdr>
            <w:top w:val="none" w:sz="0" w:space="0" w:color="auto"/>
            <w:left w:val="none" w:sz="0" w:space="0" w:color="auto"/>
            <w:bottom w:val="none" w:sz="0" w:space="0" w:color="auto"/>
            <w:right w:val="none" w:sz="0" w:space="0" w:color="auto"/>
          </w:divBdr>
          <w:divsChild>
            <w:div w:id="125390449">
              <w:marLeft w:val="0"/>
              <w:marRight w:val="0"/>
              <w:marTop w:val="0"/>
              <w:marBottom w:val="0"/>
              <w:divBdr>
                <w:top w:val="none" w:sz="0" w:space="0" w:color="auto"/>
                <w:left w:val="none" w:sz="0" w:space="0" w:color="auto"/>
                <w:bottom w:val="none" w:sz="0" w:space="0" w:color="auto"/>
                <w:right w:val="none" w:sz="0" w:space="0" w:color="auto"/>
              </w:divBdr>
            </w:div>
          </w:divsChild>
        </w:div>
        <w:div w:id="1493715586">
          <w:marLeft w:val="0"/>
          <w:marRight w:val="0"/>
          <w:marTop w:val="0"/>
          <w:marBottom w:val="0"/>
          <w:divBdr>
            <w:top w:val="none" w:sz="0" w:space="0" w:color="auto"/>
            <w:left w:val="none" w:sz="0" w:space="0" w:color="auto"/>
            <w:bottom w:val="none" w:sz="0" w:space="0" w:color="auto"/>
            <w:right w:val="none" w:sz="0" w:space="0" w:color="auto"/>
          </w:divBdr>
          <w:divsChild>
            <w:div w:id="2053577799">
              <w:marLeft w:val="0"/>
              <w:marRight w:val="0"/>
              <w:marTop w:val="0"/>
              <w:marBottom w:val="0"/>
              <w:divBdr>
                <w:top w:val="none" w:sz="0" w:space="0" w:color="auto"/>
                <w:left w:val="none" w:sz="0" w:space="0" w:color="auto"/>
                <w:bottom w:val="none" w:sz="0" w:space="0" w:color="auto"/>
                <w:right w:val="none" w:sz="0" w:space="0" w:color="auto"/>
              </w:divBdr>
            </w:div>
          </w:divsChild>
        </w:div>
        <w:div w:id="1504512346">
          <w:marLeft w:val="0"/>
          <w:marRight w:val="0"/>
          <w:marTop w:val="0"/>
          <w:marBottom w:val="0"/>
          <w:divBdr>
            <w:top w:val="none" w:sz="0" w:space="0" w:color="auto"/>
            <w:left w:val="none" w:sz="0" w:space="0" w:color="auto"/>
            <w:bottom w:val="none" w:sz="0" w:space="0" w:color="auto"/>
            <w:right w:val="none" w:sz="0" w:space="0" w:color="auto"/>
          </w:divBdr>
          <w:divsChild>
            <w:div w:id="691540138">
              <w:marLeft w:val="0"/>
              <w:marRight w:val="0"/>
              <w:marTop w:val="0"/>
              <w:marBottom w:val="0"/>
              <w:divBdr>
                <w:top w:val="none" w:sz="0" w:space="0" w:color="auto"/>
                <w:left w:val="none" w:sz="0" w:space="0" w:color="auto"/>
                <w:bottom w:val="none" w:sz="0" w:space="0" w:color="auto"/>
                <w:right w:val="none" w:sz="0" w:space="0" w:color="auto"/>
              </w:divBdr>
            </w:div>
          </w:divsChild>
        </w:div>
        <w:div w:id="1504588607">
          <w:marLeft w:val="0"/>
          <w:marRight w:val="0"/>
          <w:marTop w:val="0"/>
          <w:marBottom w:val="0"/>
          <w:divBdr>
            <w:top w:val="none" w:sz="0" w:space="0" w:color="auto"/>
            <w:left w:val="none" w:sz="0" w:space="0" w:color="auto"/>
            <w:bottom w:val="none" w:sz="0" w:space="0" w:color="auto"/>
            <w:right w:val="none" w:sz="0" w:space="0" w:color="auto"/>
          </w:divBdr>
          <w:divsChild>
            <w:div w:id="542445638">
              <w:marLeft w:val="0"/>
              <w:marRight w:val="0"/>
              <w:marTop w:val="0"/>
              <w:marBottom w:val="0"/>
              <w:divBdr>
                <w:top w:val="none" w:sz="0" w:space="0" w:color="auto"/>
                <w:left w:val="none" w:sz="0" w:space="0" w:color="auto"/>
                <w:bottom w:val="none" w:sz="0" w:space="0" w:color="auto"/>
                <w:right w:val="none" w:sz="0" w:space="0" w:color="auto"/>
              </w:divBdr>
            </w:div>
          </w:divsChild>
        </w:div>
        <w:div w:id="1506750754">
          <w:marLeft w:val="0"/>
          <w:marRight w:val="0"/>
          <w:marTop w:val="0"/>
          <w:marBottom w:val="0"/>
          <w:divBdr>
            <w:top w:val="none" w:sz="0" w:space="0" w:color="auto"/>
            <w:left w:val="none" w:sz="0" w:space="0" w:color="auto"/>
            <w:bottom w:val="none" w:sz="0" w:space="0" w:color="auto"/>
            <w:right w:val="none" w:sz="0" w:space="0" w:color="auto"/>
          </w:divBdr>
          <w:divsChild>
            <w:div w:id="667370059">
              <w:marLeft w:val="0"/>
              <w:marRight w:val="0"/>
              <w:marTop w:val="0"/>
              <w:marBottom w:val="0"/>
              <w:divBdr>
                <w:top w:val="none" w:sz="0" w:space="0" w:color="auto"/>
                <w:left w:val="none" w:sz="0" w:space="0" w:color="auto"/>
                <w:bottom w:val="none" w:sz="0" w:space="0" w:color="auto"/>
                <w:right w:val="none" w:sz="0" w:space="0" w:color="auto"/>
              </w:divBdr>
            </w:div>
            <w:div w:id="1611087634">
              <w:marLeft w:val="0"/>
              <w:marRight w:val="0"/>
              <w:marTop w:val="0"/>
              <w:marBottom w:val="0"/>
              <w:divBdr>
                <w:top w:val="none" w:sz="0" w:space="0" w:color="auto"/>
                <w:left w:val="none" w:sz="0" w:space="0" w:color="auto"/>
                <w:bottom w:val="none" w:sz="0" w:space="0" w:color="auto"/>
                <w:right w:val="none" w:sz="0" w:space="0" w:color="auto"/>
              </w:divBdr>
            </w:div>
          </w:divsChild>
        </w:div>
        <w:div w:id="1510753668">
          <w:marLeft w:val="0"/>
          <w:marRight w:val="0"/>
          <w:marTop w:val="0"/>
          <w:marBottom w:val="0"/>
          <w:divBdr>
            <w:top w:val="none" w:sz="0" w:space="0" w:color="auto"/>
            <w:left w:val="none" w:sz="0" w:space="0" w:color="auto"/>
            <w:bottom w:val="none" w:sz="0" w:space="0" w:color="auto"/>
            <w:right w:val="none" w:sz="0" w:space="0" w:color="auto"/>
          </w:divBdr>
          <w:divsChild>
            <w:div w:id="2102141416">
              <w:marLeft w:val="0"/>
              <w:marRight w:val="0"/>
              <w:marTop w:val="0"/>
              <w:marBottom w:val="0"/>
              <w:divBdr>
                <w:top w:val="none" w:sz="0" w:space="0" w:color="auto"/>
                <w:left w:val="none" w:sz="0" w:space="0" w:color="auto"/>
                <w:bottom w:val="none" w:sz="0" w:space="0" w:color="auto"/>
                <w:right w:val="none" w:sz="0" w:space="0" w:color="auto"/>
              </w:divBdr>
            </w:div>
          </w:divsChild>
        </w:div>
        <w:div w:id="1515412540">
          <w:marLeft w:val="0"/>
          <w:marRight w:val="0"/>
          <w:marTop w:val="0"/>
          <w:marBottom w:val="0"/>
          <w:divBdr>
            <w:top w:val="none" w:sz="0" w:space="0" w:color="auto"/>
            <w:left w:val="none" w:sz="0" w:space="0" w:color="auto"/>
            <w:bottom w:val="none" w:sz="0" w:space="0" w:color="auto"/>
            <w:right w:val="none" w:sz="0" w:space="0" w:color="auto"/>
          </w:divBdr>
          <w:divsChild>
            <w:div w:id="860314990">
              <w:marLeft w:val="0"/>
              <w:marRight w:val="0"/>
              <w:marTop w:val="0"/>
              <w:marBottom w:val="0"/>
              <w:divBdr>
                <w:top w:val="none" w:sz="0" w:space="0" w:color="auto"/>
                <w:left w:val="none" w:sz="0" w:space="0" w:color="auto"/>
                <w:bottom w:val="none" w:sz="0" w:space="0" w:color="auto"/>
                <w:right w:val="none" w:sz="0" w:space="0" w:color="auto"/>
              </w:divBdr>
            </w:div>
          </w:divsChild>
        </w:div>
        <w:div w:id="1522940130">
          <w:marLeft w:val="0"/>
          <w:marRight w:val="0"/>
          <w:marTop w:val="0"/>
          <w:marBottom w:val="0"/>
          <w:divBdr>
            <w:top w:val="none" w:sz="0" w:space="0" w:color="auto"/>
            <w:left w:val="none" w:sz="0" w:space="0" w:color="auto"/>
            <w:bottom w:val="none" w:sz="0" w:space="0" w:color="auto"/>
            <w:right w:val="none" w:sz="0" w:space="0" w:color="auto"/>
          </w:divBdr>
          <w:divsChild>
            <w:div w:id="514736455">
              <w:marLeft w:val="0"/>
              <w:marRight w:val="0"/>
              <w:marTop w:val="0"/>
              <w:marBottom w:val="0"/>
              <w:divBdr>
                <w:top w:val="none" w:sz="0" w:space="0" w:color="auto"/>
                <w:left w:val="none" w:sz="0" w:space="0" w:color="auto"/>
                <w:bottom w:val="none" w:sz="0" w:space="0" w:color="auto"/>
                <w:right w:val="none" w:sz="0" w:space="0" w:color="auto"/>
              </w:divBdr>
            </w:div>
          </w:divsChild>
        </w:div>
        <w:div w:id="1526871596">
          <w:marLeft w:val="0"/>
          <w:marRight w:val="0"/>
          <w:marTop w:val="0"/>
          <w:marBottom w:val="0"/>
          <w:divBdr>
            <w:top w:val="none" w:sz="0" w:space="0" w:color="auto"/>
            <w:left w:val="none" w:sz="0" w:space="0" w:color="auto"/>
            <w:bottom w:val="none" w:sz="0" w:space="0" w:color="auto"/>
            <w:right w:val="none" w:sz="0" w:space="0" w:color="auto"/>
          </w:divBdr>
          <w:divsChild>
            <w:div w:id="2002849989">
              <w:marLeft w:val="0"/>
              <w:marRight w:val="0"/>
              <w:marTop w:val="0"/>
              <w:marBottom w:val="0"/>
              <w:divBdr>
                <w:top w:val="none" w:sz="0" w:space="0" w:color="auto"/>
                <w:left w:val="none" w:sz="0" w:space="0" w:color="auto"/>
                <w:bottom w:val="none" w:sz="0" w:space="0" w:color="auto"/>
                <w:right w:val="none" w:sz="0" w:space="0" w:color="auto"/>
              </w:divBdr>
            </w:div>
          </w:divsChild>
        </w:div>
        <w:div w:id="1529876850">
          <w:marLeft w:val="0"/>
          <w:marRight w:val="0"/>
          <w:marTop w:val="0"/>
          <w:marBottom w:val="0"/>
          <w:divBdr>
            <w:top w:val="none" w:sz="0" w:space="0" w:color="auto"/>
            <w:left w:val="none" w:sz="0" w:space="0" w:color="auto"/>
            <w:bottom w:val="none" w:sz="0" w:space="0" w:color="auto"/>
            <w:right w:val="none" w:sz="0" w:space="0" w:color="auto"/>
          </w:divBdr>
          <w:divsChild>
            <w:div w:id="2138909731">
              <w:marLeft w:val="0"/>
              <w:marRight w:val="0"/>
              <w:marTop w:val="0"/>
              <w:marBottom w:val="0"/>
              <w:divBdr>
                <w:top w:val="none" w:sz="0" w:space="0" w:color="auto"/>
                <w:left w:val="none" w:sz="0" w:space="0" w:color="auto"/>
                <w:bottom w:val="none" w:sz="0" w:space="0" w:color="auto"/>
                <w:right w:val="none" w:sz="0" w:space="0" w:color="auto"/>
              </w:divBdr>
            </w:div>
          </w:divsChild>
        </w:div>
        <w:div w:id="1529878721">
          <w:marLeft w:val="0"/>
          <w:marRight w:val="0"/>
          <w:marTop w:val="0"/>
          <w:marBottom w:val="0"/>
          <w:divBdr>
            <w:top w:val="none" w:sz="0" w:space="0" w:color="auto"/>
            <w:left w:val="none" w:sz="0" w:space="0" w:color="auto"/>
            <w:bottom w:val="none" w:sz="0" w:space="0" w:color="auto"/>
            <w:right w:val="none" w:sz="0" w:space="0" w:color="auto"/>
          </w:divBdr>
          <w:divsChild>
            <w:div w:id="372927921">
              <w:marLeft w:val="0"/>
              <w:marRight w:val="0"/>
              <w:marTop w:val="0"/>
              <w:marBottom w:val="0"/>
              <w:divBdr>
                <w:top w:val="none" w:sz="0" w:space="0" w:color="auto"/>
                <w:left w:val="none" w:sz="0" w:space="0" w:color="auto"/>
                <w:bottom w:val="none" w:sz="0" w:space="0" w:color="auto"/>
                <w:right w:val="none" w:sz="0" w:space="0" w:color="auto"/>
              </w:divBdr>
            </w:div>
          </w:divsChild>
        </w:div>
        <w:div w:id="1551457153">
          <w:marLeft w:val="0"/>
          <w:marRight w:val="0"/>
          <w:marTop w:val="0"/>
          <w:marBottom w:val="0"/>
          <w:divBdr>
            <w:top w:val="none" w:sz="0" w:space="0" w:color="auto"/>
            <w:left w:val="none" w:sz="0" w:space="0" w:color="auto"/>
            <w:bottom w:val="none" w:sz="0" w:space="0" w:color="auto"/>
            <w:right w:val="none" w:sz="0" w:space="0" w:color="auto"/>
          </w:divBdr>
          <w:divsChild>
            <w:div w:id="1774668157">
              <w:marLeft w:val="0"/>
              <w:marRight w:val="0"/>
              <w:marTop w:val="0"/>
              <w:marBottom w:val="0"/>
              <w:divBdr>
                <w:top w:val="none" w:sz="0" w:space="0" w:color="auto"/>
                <w:left w:val="none" w:sz="0" w:space="0" w:color="auto"/>
                <w:bottom w:val="none" w:sz="0" w:space="0" w:color="auto"/>
                <w:right w:val="none" w:sz="0" w:space="0" w:color="auto"/>
              </w:divBdr>
            </w:div>
          </w:divsChild>
        </w:div>
        <w:div w:id="1557551557">
          <w:marLeft w:val="0"/>
          <w:marRight w:val="0"/>
          <w:marTop w:val="0"/>
          <w:marBottom w:val="0"/>
          <w:divBdr>
            <w:top w:val="none" w:sz="0" w:space="0" w:color="auto"/>
            <w:left w:val="none" w:sz="0" w:space="0" w:color="auto"/>
            <w:bottom w:val="none" w:sz="0" w:space="0" w:color="auto"/>
            <w:right w:val="none" w:sz="0" w:space="0" w:color="auto"/>
          </w:divBdr>
          <w:divsChild>
            <w:div w:id="407195262">
              <w:marLeft w:val="0"/>
              <w:marRight w:val="0"/>
              <w:marTop w:val="0"/>
              <w:marBottom w:val="0"/>
              <w:divBdr>
                <w:top w:val="none" w:sz="0" w:space="0" w:color="auto"/>
                <w:left w:val="none" w:sz="0" w:space="0" w:color="auto"/>
                <w:bottom w:val="none" w:sz="0" w:space="0" w:color="auto"/>
                <w:right w:val="none" w:sz="0" w:space="0" w:color="auto"/>
              </w:divBdr>
            </w:div>
          </w:divsChild>
        </w:div>
        <w:div w:id="1560823778">
          <w:marLeft w:val="0"/>
          <w:marRight w:val="0"/>
          <w:marTop w:val="0"/>
          <w:marBottom w:val="0"/>
          <w:divBdr>
            <w:top w:val="none" w:sz="0" w:space="0" w:color="auto"/>
            <w:left w:val="none" w:sz="0" w:space="0" w:color="auto"/>
            <w:bottom w:val="none" w:sz="0" w:space="0" w:color="auto"/>
            <w:right w:val="none" w:sz="0" w:space="0" w:color="auto"/>
          </w:divBdr>
          <w:divsChild>
            <w:div w:id="129442767">
              <w:marLeft w:val="0"/>
              <w:marRight w:val="0"/>
              <w:marTop w:val="0"/>
              <w:marBottom w:val="0"/>
              <w:divBdr>
                <w:top w:val="none" w:sz="0" w:space="0" w:color="auto"/>
                <w:left w:val="none" w:sz="0" w:space="0" w:color="auto"/>
                <w:bottom w:val="none" w:sz="0" w:space="0" w:color="auto"/>
                <w:right w:val="none" w:sz="0" w:space="0" w:color="auto"/>
              </w:divBdr>
            </w:div>
          </w:divsChild>
        </w:div>
        <w:div w:id="1561211197">
          <w:marLeft w:val="0"/>
          <w:marRight w:val="0"/>
          <w:marTop w:val="0"/>
          <w:marBottom w:val="0"/>
          <w:divBdr>
            <w:top w:val="none" w:sz="0" w:space="0" w:color="auto"/>
            <w:left w:val="none" w:sz="0" w:space="0" w:color="auto"/>
            <w:bottom w:val="none" w:sz="0" w:space="0" w:color="auto"/>
            <w:right w:val="none" w:sz="0" w:space="0" w:color="auto"/>
          </w:divBdr>
          <w:divsChild>
            <w:div w:id="1454516966">
              <w:marLeft w:val="0"/>
              <w:marRight w:val="0"/>
              <w:marTop w:val="0"/>
              <w:marBottom w:val="0"/>
              <w:divBdr>
                <w:top w:val="none" w:sz="0" w:space="0" w:color="auto"/>
                <w:left w:val="none" w:sz="0" w:space="0" w:color="auto"/>
                <w:bottom w:val="none" w:sz="0" w:space="0" w:color="auto"/>
                <w:right w:val="none" w:sz="0" w:space="0" w:color="auto"/>
              </w:divBdr>
            </w:div>
          </w:divsChild>
        </w:div>
        <w:div w:id="1564558000">
          <w:marLeft w:val="0"/>
          <w:marRight w:val="0"/>
          <w:marTop w:val="0"/>
          <w:marBottom w:val="0"/>
          <w:divBdr>
            <w:top w:val="none" w:sz="0" w:space="0" w:color="auto"/>
            <w:left w:val="none" w:sz="0" w:space="0" w:color="auto"/>
            <w:bottom w:val="none" w:sz="0" w:space="0" w:color="auto"/>
            <w:right w:val="none" w:sz="0" w:space="0" w:color="auto"/>
          </w:divBdr>
          <w:divsChild>
            <w:div w:id="280576854">
              <w:marLeft w:val="0"/>
              <w:marRight w:val="0"/>
              <w:marTop w:val="0"/>
              <w:marBottom w:val="0"/>
              <w:divBdr>
                <w:top w:val="none" w:sz="0" w:space="0" w:color="auto"/>
                <w:left w:val="none" w:sz="0" w:space="0" w:color="auto"/>
                <w:bottom w:val="none" w:sz="0" w:space="0" w:color="auto"/>
                <w:right w:val="none" w:sz="0" w:space="0" w:color="auto"/>
              </w:divBdr>
            </w:div>
          </w:divsChild>
        </w:div>
        <w:div w:id="1586109411">
          <w:marLeft w:val="0"/>
          <w:marRight w:val="0"/>
          <w:marTop w:val="0"/>
          <w:marBottom w:val="0"/>
          <w:divBdr>
            <w:top w:val="none" w:sz="0" w:space="0" w:color="auto"/>
            <w:left w:val="none" w:sz="0" w:space="0" w:color="auto"/>
            <w:bottom w:val="none" w:sz="0" w:space="0" w:color="auto"/>
            <w:right w:val="none" w:sz="0" w:space="0" w:color="auto"/>
          </w:divBdr>
          <w:divsChild>
            <w:div w:id="677655648">
              <w:marLeft w:val="0"/>
              <w:marRight w:val="0"/>
              <w:marTop w:val="0"/>
              <w:marBottom w:val="0"/>
              <w:divBdr>
                <w:top w:val="none" w:sz="0" w:space="0" w:color="auto"/>
                <w:left w:val="none" w:sz="0" w:space="0" w:color="auto"/>
                <w:bottom w:val="none" w:sz="0" w:space="0" w:color="auto"/>
                <w:right w:val="none" w:sz="0" w:space="0" w:color="auto"/>
              </w:divBdr>
            </w:div>
          </w:divsChild>
        </w:div>
        <w:div w:id="1595939276">
          <w:marLeft w:val="0"/>
          <w:marRight w:val="0"/>
          <w:marTop w:val="0"/>
          <w:marBottom w:val="0"/>
          <w:divBdr>
            <w:top w:val="none" w:sz="0" w:space="0" w:color="auto"/>
            <w:left w:val="none" w:sz="0" w:space="0" w:color="auto"/>
            <w:bottom w:val="none" w:sz="0" w:space="0" w:color="auto"/>
            <w:right w:val="none" w:sz="0" w:space="0" w:color="auto"/>
          </w:divBdr>
          <w:divsChild>
            <w:div w:id="275060633">
              <w:marLeft w:val="0"/>
              <w:marRight w:val="0"/>
              <w:marTop w:val="0"/>
              <w:marBottom w:val="0"/>
              <w:divBdr>
                <w:top w:val="none" w:sz="0" w:space="0" w:color="auto"/>
                <w:left w:val="none" w:sz="0" w:space="0" w:color="auto"/>
                <w:bottom w:val="none" w:sz="0" w:space="0" w:color="auto"/>
                <w:right w:val="none" w:sz="0" w:space="0" w:color="auto"/>
              </w:divBdr>
            </w:div>
          </w:divsChild>
        </w:div>
        <w:div w:id="1605573142">
          <w:marLeft w:val="0"/>
          <w:marRight w:val="0"/>
          <w:marTop w:val="0"/>
          <w:marBottom w:val="0"/>
          <w:divBdr>
            <w:top w:val="none" w:sz="0" w:space="0" w:color="auto"/>
            <w:left w:val="none" w:sz="0" w:space="0" w:color="auto"/>
            <w:bottom w:val="none" w:sz="0" w:space="0" w:color="auto"/>
            <w:right w:val="none" w:sz="0" w:space="0" w:color="auto"/>
          </w:divBdr>
          <w:divsChild>
            <w:div w:id="1776435043">
              <w:marLeft w:val="0"/>
              <w:marRight w:val="0"/>
              <w:marTop w:val="0"/>
              <w:marBottom w:val="0"/>
              <w:divBdr>
                <w:top w:val="none" w:sz="0" w:space="0" w:color="auto"/>
                <w:left w:val="none" w:sz="0" w:space="0" w:color="auto"/>
                <w:bottom w:val="none" w:sz="0" w:space="0" w:color="auto"/>
                <w:right w:val="none" w:sz="0" w:space="0" w:color="auto"/>
              </w:divBdr>
            </w:div>
          </w:divsChild>
        </w:div>
        <w:div w:id="1611664245">
          <w:marLeft w:val="0"/>
          <w:marRight w:val="0"/>
          <w:marTop w:val="0"/>
          <w:marBottom w:val="0"/>
          <w:divBdr>
            <w:top w:val="none" w:sz="0" w:space="0" w:color="auto"/>
            <w:left w:val="none" w:sz="0" w:space="0" w:color="auto"/>
            <w:bottom w:val="none" w:sz="0" w:space="0" w:color="auto"/>
            <w:right w:val="none" w:sz="0" w:space="0" w:color="auto"/>
          </w:divBdr>
          <w:divsChild>
            <w:div w:id="1966154727">
              <w:marLeft w:val="0"/>
              <w:marRight w:val="0"/>
              <w:marTop w:val="0"/>
              <w:marBottom w:val="0"/>
              <w:divBdr>
                <w:top w:val="none" w:sz="0" w:space="0" w:color="auto"/>
                <w:left w:val="none" w:sz="0" w:space="0" w:color="auto"/>
                <w:bottom w:val="none" w:sz="0" w:space="0" w:color="auto"/>
                <w:right w:val="none" w:sz="0" w:space="0" w:color="auto"/>
              </w:divBdr>
            </w:div>
          </w:divsChild>
        </w:div>
        <w:div w:id="1620262996">
          <w:marLeft w:val="0"/>
          <w:marRight w:val="0"/>
          <w:marTop w:val="0"/>
          <w:marBottom w:val="0"/>
          <w:divBdr>
            <w:top w:val="none" w:sz="0" w:space="0" w:color="auto"/>
            <w:left w:val="none" w:sz="0" w:space="0" w:color="auto"/>
            <w:bottom w:val="none" w:sz="0" w:space="0" w:color="auto"/>
            <w:right w:val="none" w:sz="0" w:space="0" w:color="auto"/>
          </w:divBdr>
          <w:divsChild>
            <w:div w:id="90319884">
              <w:marLeft w:val="0"/>
              <w:marRight w:val="0"/>
              <w:marTop w:val="0"/>
              <w:marBottom w:val="0"/>
              <w:divBdr>
                <w:top w:val="none" w:sz="0" w:space="0" w:color="auto"/>
                <w:left w:val="none" w:sz="0" w:space="0" w:color="auto"/>
                <w:bottom w:val="none" w:sz="0" w:space="0" w:color="auto"/>
                <w:right w:val="none" w:sz="0" w:space="0" w:color="auto"/>
              </w:divBdr>
            </w:div>
          </w:divsChild>
        </w:div>
        <w:div w:id="1620263178">
          <w:marLeft w:val="0"/>
          <w:marRight w:val="0"/>
          <w:marTop w:val="0"/>
          <w:marBottom w:val="0"/>
          <w:divBdr>
            <w:top w:val="none" w:sz="0" w:space="0" w:color="auto"/>
            <w:left w:val="none" w:sz="0" w:space="0" w:color="auto"/>
            <w:bottom w:val="none" w:sz="0" w:space="0" w:color="auto"/>
            <w:right w:val="none" w:sz="0" w:space="0" w:color="auto"/>
          </w:divBdr>
          <w:divsChild>
            <w:div w:id="166798468">
              <w:marLeft w:val="0"/>
              <w:marRight w:val="0"/>
              <w:marTop w:val="0"/>
              <w:marBottom w:val="0"/>
              <w:divBdr>
                <w:top w:val="none" w:sz="0" w:space="0" w:color="auto"/>
                <w:left w:val="none" w:sz="0" w:space="0" w:color="auto"/>
                <w:bottom w:val="none" w:sz="0" w:space="0" w:color="auto"/>
                <w:right w:val="none" w:sz="0" w:space="0" w:color="auto"/>
              </w:divBdr>
            </w:div>
          </w:divsChild>
        </w:div>
        <w:div w:id="1624992884">
          <w:marLeft w:val="0"/>
          <w:marRight w:val="0"/>
          <w:marTop w:val="0"/>
          <w:marBottom w:val="0"/>
          <w:divBdr>
            <w:top w:val="none" w:sz="0" w:space="0" w:color="auto"/>
            <w:left w:val="none" w:sz="0" w:space="0" w:color="auto"/>
            <w:bottom w:val="none" w:sz="0" w:space="0" w:color="auto"/>
            <w:right w:val="none" w:sz="0" w:space="0" w:color="auto"/>
          </w:divBdr>
          <w:divsChild>
            <w:div w:id="1294945061">
              <w:marLeft w:val="0"/>
              <w:marRight w:val="0"/>
              <w:marTop w:val="0"/>
              <w:marBottom w:val="0"/>
              <w:divBdr>
                <w:top w:val="none" w:sz="0" w:space="0" w:color="auto"/>
                <w:left w:val="none" w:sz="0" w:space="0" w:color="auto"/>
                <w:bottom w:val="none" w:sz="0" w:space="0" w:color="auto"/>
                <w:right w:val="none" w:sz="0" w:space="0" w:color="auto"/>
              </w:divBdr>
            </w:div>
          </w:divsChild>
        </w:div>
        <w:div w:id="1626891182">
          <w:marLeft w:val="0"/>
          <w:marRight w:val="0"/>
          <w:marTop w:val="0"/>
          <w:marBottom w:val="0"/>
          <w:divBdr>
            <w:top w:val="none" w:sz="0" w:space="0" w:color="auto"/>
            <w:left w:val="none" w:sz="0" w:space="0" w:color="auto"/>
            <w:bottom w:val="none" w:sz="0" w:space="0" w:color="auto"/>
            <w:right w:val="none" w:sz="0" w:space="0" w:color="auto"/>
          </w:divBdr>
          <w:divsChild>
            <w:div w:id="615723077">
              <w:marLeft w:val="0"/>
              <w:marRight w:val="0"/>
              <w:marTop w:val="0"/>
              <w:marBottom w:val="0"/>
              <w:divBdr>
                <w:top w:val="none" w:sz="0" w:space="0" w:color="auto"/>
                <w:left w:val="none" w:sz="0" w:space="0" w:color="auto"/>
                <w:bottom w:val="none" w:sz="0" w:space="0" w:color="auto"/>
                <w:right w:val="none" w:sz="0" w:space="0" w:color="auto"/>
              </w:divBdr>
            </w:div>
            <w:div w:id="1167090732">
              <w:marLeft w:val="0"/>
              <w:marRight w:val="0"/>
              <w:marTop w:val="0"/>
              <w:marBottom w:val="0"/>
              <w:divBdr>
                <w:top w:val="none" w:sz="0" w:space="0" w:color="auto"/>
                <w:left w:val="none" w:sz="0" w:space="0" w:color="auto"/>
                <w:bottom w:val="none" w:sz="0" w:space="0" w:color="auto"/>
                <w:right w:val="none" w:sz="0" w:space="0" w:color="auto"/>
              </w:divBdr>
            </w:div>
            <w:div w:id="1373385417">
              <w:marLeft w:val="0"/>
              <w:marRight w:val="0"/>
              <w:marTop w:val="0"/>
              <w:marBottom w:val="0"/>
              <w:divBdr>
                <w:top w:val="none" w:sz="0" w:space="0" w:color="auto"/>
                <w:left w:val="none" w:sz="0" w:space="0" w:color="auto"/>
                <w:bottom w:val="none" w:sz="0" w:space="0" w:color="auto"/>
                <w:right w:val="none" w:sz="0" w:space="0" w:color="auto"/>
              </w:divBdr>
            </w:div>
          </w:divsChild>
        </w:div>
        <w:div w:id="1628272467">
          <w:marLeft w:val="0"/>
          <w:marRight w:val="0"/>
          <w:marTop w:val="0"/>
          <w:marBottom w:val="0"/>
          <w:divBdr>
            <w:top w:val="none" w:sz="0" w:space="0" w:color="auto"/>
            <w:left w:val="none" w:sz="0" w:space="0" w:color="auto"/>
            <w:bottom w:val="none" w:sz="0" w:space="0" w:color="auto"/>
            <w:right w:val="none" w:sz="0" w:space="0" w:color="auto"/>
          </w:divBdr>
          <w:divsChild>
            <w:div w:id="1153058036">
              <w:marLeft w:val="0"/>
              <w:marRight w:val="0"/>
              <w:marTop w:val="0"/>
              <w:marBottom w:val="0"/>
              <w:divBdr>
                <w:top w:val="none" w:sz="0" w:space="0" w:color="auto"/>
                <w:left w:val="none" w:sz="0" w:space="0" w:color="auto"/>
                <w:bottom w:val="none" w:sz="0" w:space="0" w:color="auto"/>
                <w:right w:val="none" w:sz="0" w:space="0" w:color="auto"/>
              </w:divBdr>
            </w:div>
          </w:divsChild>
        </w:div>
        <w:div w:id="1637107023">
          <w:marLeft w:val="0"/>
          <w:marRight w:val="0"/>
          <w:marTop w:val="0"/>
          <w:marBottom w:val="0"/>
          <w:divBdr>
            <w:top w:val="none" w:sz="0" w:space="0" w:color="auto"/>
            <w:left w:val="none" w:sz="0" w:space="0" w:color="auto"/>
            <w:bottom w:val="none" w:sz="0" w:space="0" w:color="auto"/>
            <w:right w:val="none" w:sz="0" w:space="0" w:color="auto"/>
          </w:divBdr>
          <w:divsChild>
            <w:div w:id="1750153386">
              <w:marLeft w:val="0"/>
              <w:marRight w:val="0"/>
              <w:marTop w:val="0"/>
              <w:marBottom w:val="0"/>
              <w:divBdr>
                <w:top w:val="none" w:sz="0" w:space="0" w:color="auto"/>
                <w:left w:val="none" w:sz="0" w:space="0" w:color="auto"/>
                <w:bottom w:val="none" w:sz="0" w:space="0" w:color="auto"/>
                <w:right w:val="none" w:sz="0" w:space="0" w:color="auto"/>
              </w:divBdr>
            </w:div>
          </w:divsChild>
        </w:div>
        <w:div w:id="1647934405">
          <w:marLeft w:val="0"/>
          <w:marRight w:val="0"/>
          <w:marTop w:val="0"/>
          <w:marBottom w:val="0"/>
          <w:divBdr>
            <w:top w:val="none" w:sz="0" w:space="0" w:color="auto"/>
            <w:left w:val="none" w:sz="0" w:space="0" w:color="auto"/>
            <w:bottom w:val="none" w:sz="0" w:space="0" w:color="auto"/>
            <w:right w:val="none" w:sz="0" w:space="0" w:color="auto"/>
          </w:divBdr>
          <w:divsChild>
            <w:div w:id="202406217">
              <w:marLeft w:val="0"/>
              <w:marRight w:val="0"/>
              <w:marTop w:val="0"/>
              <w:marBottom w:val="0"/>
              <w:divBdr>
                <w:top w:val="none" w:sz="0" w:space="0" w:color="auto"/>
                <w:left w:val="none" w:sz="0" w:space="0" w:color="auto"/>
                <w:bottom w:val="none" w:sz="0" w:space="0" w:color="auto"/>
                <w:right w:val="none" w:sz="0" w:space="0" w:color="auto"/>
              </w:divBdr>
            </w:div>
            <w:div w:id="370768820">
              <w:marLeft w:val="0"/>
              <w:marRight w:val="0"/>
              <w:marTop w:val="0"/>
              <w:marBottom w:val="0"/>
              <w:divBdr>
                <w:top w:val="none" w:sz="0" w:space="0" w:color="auto"/>
                <w:left w:val="none" w:sz="0" w:space="0" w:color="auto"/>
                <w:bottom w:val="none" w:sz="0" w:space="0" w:color="auto"/>
                <w:right w:val="none" w:sz="0" w:space="0" w:color="auto"/>
              </w:divBdr>
            </w:div>
          </w:divsChild>
        </w:div>
        <w:div w:id="1651515020">
          <w:marLeft w:val="0"/>
          <w:marRight w:val="0"/>
          <w:marTop w:val="0"/>
          <w:marBottom w:val="0"/>
          <w:divBdr>
            <w:top w:val="none" w:sz="0" w:space="0" w:color="auto"/>
            <w:left w:val="none" w:sz="0" w:space="0" w:color="auto"/>
            <w:bottom w:val="none" w:sz="0" w:space="0" w:color="auto"/>
            <w:right w:val="none" w:sz="0" w:space="0" w:color="auto"/>
          </w:divBdr>
          <w:divsChild>
            <w:div w:id="162089051">
              <w:marLeft w:val="0"/>
              <w:marRight w:val="0"/>
              <w:marTop w:val="0"/>
              <w:marBottom w:val="0"/>
              <w:divBdr>
                <w:top w:val="none" w:sz="0" w:space="0" w:color="auto"/>
                <w:left w:val="none" w:sz="0" w:space="0" w:color="auto"/>
                <w:bottom w:val="none" w:sz="0" w:space="0" w:color="auto"/>
                <w:right w:val="none" w:sz="0" w:space="0" w:color="auto"/>
              </w:divBdr>
            </w:div>
            <w:div w:id="1571192199">
              <w:marLeft w:val="0"/>
              <w:marRight w:val="0"/>
              <w:marTop w:val="0"/>
              <w:marBottom w:val="0"/>
              <w:divBdr>
                <w:top w:val="none" w:sz="0" w:space="0" w:color="auto"/>
                <w:left w:val="none" w:sz="0" w:space="0" w:color="auto"/>
                <w:bottom w:val="none" w:sz="0" w:space="0" w:color="auto"/>
                <w:right w:val="none" w:sz="0" w:space="0" w:color="auto"/>
              </w:divBdr>
            </w:div>
          </w:divsChild>
        </w:div>
        <w:div w:id="1678458377">
          <w:marLeft w:val="0"/>
          <w:marRight w:val="0"/>
          <w:marTop w:val="0"/>
          <w:marBottom w:val="0"/>
          <w:divBdr>
            <w:top w:val="none" w:sz="0" w:space="0" w:color="auto"/>
            <w:left w:val="none" w:sz="0" w:space="0" w:color="auto"/>
            <w:bottom w:val="none" w:sz="0" w:space="0" w:color="auto"/>
            <w:right w:val="none" w:sz="0" w:space="0" w:color="auto"/>
          </w:divBdr>
          <w:divsChild>
            <w:div w:id="1245453490">
              <w:marLeft w:val="0"/>
              <w:marRight w:val="0"/>
              <w:marTop w:val="0"/>
              <w:marBottom w:val="0"/>
              <w:divBdr>
                <w:top w:val="none" w:sz="0" w:space="0" w:color="auto"/>
                <w:left w:val="none" w:sz="0" w:space="0" w:color="auto"/>
                <w:bottom w:val="none" w:sz="0" w:space="0" w:color="auto"/>
                <w:right w:val="none" w:sz="0" w:space="0" w:color="auto"/>
              </w:divBdr>
            </w:div>
            <w:div w:id="1507552466">
              <w:marLeft w:val="0"/>
              <w:marRight w:val="0"/>
              <w:marTop w:val="0"/>
              <w:marBottom w:val="0"/>
              <w:divBdr>
                <w:top w:val="none" w:sz="0" w:space="0" w:color="auto"/>
                <w:left w:val="none" w:sz="0" w:space="0" w:color="auto"/>
                <w:bottom w:val="none" w:sz="0" w:space="0" w:color="auto"/>
                <w:right w:val="none" w:sz="0" w:space="0" w:color="auto"/>
              </w:divBdr>
            </w:div>
          </w:divsChild>
        </w:div>
        <w:div w:id="1692871534">
          <w:marLeft w:val="0"/>
          <w:marRight w:val="0"/>
          <w:marTop w:val="0"/>
          <w:marBottom w:val="0"/>
          <w:divBdr>
            <w:top w:val="none" w:sz="0" w:space="0" w:color="auto"/>
            <w:left w:val="none" w:sz="0" w:space="0" w:color="auto"/>
            <w:bottom w:val="none" w:sz="0" w:space="0" w:color="auto"/>
            <w:right w:val="none" w:sz="0" w:space="0" w:color="auto"/>
          </w:divBdr>
          <w:divsChild>
            <w:div w:id="311056900">
              <w:marLeft w:val="0"/>
              <w:marRight w:val="0"/>
              <w:marTop w:val="0"/>
              <w:marBottom w:val="0"/>
              <w:divBdr>
                <w:top w:val="none" w:sz="0" w:space="0" w:color="auto"/>
                <w:left w:val="none" w:sz="0" w:space="0" w:color="auto"/>
                <w:bottom w:val="none" w:sz="0" w:space="0" w:color="auto"/>
                <w:right w:val="none" w:sz="0" w:space="0" w:color="auto"/>
              </w:divBdr>
            </w:div>
          </w:divsChild>
        </w:div>
        <w:div w:id="1712417259">
          <w:marLeft w:val="0"/>
          <w:marRight w:val="0"/>
          <w:marTop w:val="0"/>
          <w:marBottom w:val="0"/>
          <w:divBdr>
            <w:top w:val="none" w:sz="0" w:space="0" w:color="auto"/>
            <w:left w:val="none" w:sz="0" w:space="0" w:color="auto"/>
            <w:bottom w:val="none" w:sz="0" w:space="0" w:color="auto"/>
            <w:right w:val="none" w:sz="0" w:space="0" w:color="auto"/>
          </w:divBdr>
          <w:divsChild>
            <w:div w:id="1522670153">
              <w:marLeft w:val="0"/>
              <w:marRight w:val="0"/>
              <w:marTop w:val="0"/>
              <w:marBottom w:val="0"/>
              <w:divBdr>
                <w:top w:val="none" w:sz="0" w:space="0" w:color="auto"/>
                <w:left w:val="none" w:sz="0" w:space="0" w:color="auto"/>
                <w:bottom w:val="none" w:sz="0" w:space="0" w:color="auto"/>
                <w:right w:val="none" w:sz="0" w:space="0" w:color="auto"/>
              </w:divBdr>
            </w:div>
          </w:divsChild>
        </w:div>
        <w:div w:id="1733504515">
          <w:marLeft w:val="0"/>
          <w:marRight w:val="0"/>
          <w:marTop w:val="0"/>
          <w:marBottom w:val="0"/>
          <w:divBdr>
            <w:top w:val="none" w:sz="0" w:space="0" w:color="auto"/>
            <w:left w:val="none" w:sz="0" w:space="0" w:color="auto"/>
            <w:bottom w:val="none" w:sz="0" w:space="0" w:color="auto"/>
            <w:right w:val="none" w:sz="0" w:space="0" w:color="auto"/>
          </w:divBdr>
          <w:divsChild>
            <w:div w:id="693310281">
              <w:marLeft w:val="0"/>
              <w:marRight w:val="0"/>
              <w:marTop w:val="0"/>
              <w:marBottom w:val="0"/>
              <w:divBdr>
                <w:top w:val="none" w:sz="0" w:space="0" w:color="auto"/>
                <w:left w:val="none" w:sz="0" w:space="0" w:color="auto"/>
                <w:bottom w:val="none" w:sz="0" w:space="0" w:color="auto"/>
                <w:right w:val="none" w:sz="0" w:space="0" w:color="auto"/>
              </w:divBdr>
            </w:div>
          </w:divsChild>
        </w:div>
        <w:div w:id="1754400247">
          <w:marLeft w:val="0"/>
          <w:marRight w:val="0"/>
          <w:marTop w:val="0"/>
          <w:marBottom w:val="0"/>
          <w:divBdr>
            <w:top w:val="none" w:sz="0" w:space="0" w:color="auto"/>
            <w:left w:val="none" w:sz="0" w:space="0" w:color="auto"/>
            <w:bottom w:val="none" w:sz="0" w:space="0" w:color="auto"/>
            <w:right w:val="none" w:sz="0" w:space="0" w:color="auto"/>
          </w:divBdr>
          <w:divsChild>
            <w:div w:id="719522342">
              <w:marLeft w:val="0"/>
              <w:marRight w:val="0"/>
              <w:marTop w:val="0"/>
              <w:marBottom w:val="0"/>
              <w:divBdr>
                <w:top w:val="none" w:sz="0" w:space="0" w:color="auto"/>
                <w:left w:val="none" w:sz="0" w:space="0" w:color="auto"/>
                <w:bottom w:val="none" w:sz="0" w:space="0" w:color="auto"/>
                <w:right w:val="none" w:sz="0" w:space="0" w:color="auto"/>
              </w:divBdr>
            </w:div>
            <w:div w:id="1600983716">
              <w:marLeft w:val="0"/>
              <w:marRight w:val="0"/>
              <w:marTop w:val="0"/>
              <w:marBottom w:val="0"/>
              <w:divBdr>
                <w:top w:val="none" w:sz="0" w:space="0" w:color="auto"/>
                <w:left w:val="none" w:sz="0" w:space="0" w:color="auto"/>
                <w:bottom w:val="none" w:sz="0" w:space="0" w:color="auto"/>
                <w:right w:val="none" w:sz="0" w:space="0" w:color="auto"/>
              </w:divBdr>
            </w:div>
          </w:divsChild>
        </w:div>
        <w:div w:id="1757364613">
          <w:marLeft w:val="0"/>
          <w:marRight w:val="0"/>
          <w:marTop w:val="0"/>
          <w:marBottom w:val="0"/>
          <w:divBdr>
            <w:top w:val="none" w:sz="0" w:space="0" w:color="auto"/>
            <w:left w:val="none" w:sz="0" w:space="0" w:color="auto"/>
            <w:bottom w:val="none" w:sz="0" w:space="0" w:color="auto"/>
            <w:right w:val="none" w:sz="0" w:space="0" w:color="auto"/>
          </w:divBdr>
          <w:divsChild>
            <w:div w:id="220868214">
              <w:marLeft w:val="0"/>
              <w:marRight w:val="0"/>
              <w:marTop w:val="0"/>
              <w:marBottom w:val="0"/>
              <w:divBdr>
                <w:top w:val="none" w:sz="0" w:space="0" w:color="auto"/>
                <w:left w:val="none" w:sz="0" w:space="0" w:color="auto"/>
                <w:bottom w:val="none" w:sz="0" w:space="0" w:color="auto"/>
                <w:right w:val="none" w:sz="0" w:space="0" w:color="auto"/>
              </w:divBdr>
            </w:div>
          </w:divsChild>
        </w:div>
        <w:div w:id="1763449969">
          <w:marLeft w:val="0"/>
          <w:marRight w:val="0"/>
          <w:marTop w:val="0"/>
          <w:marBottom w:val="0"/>
          <w:divBdr>
            <w:top w:val="none" w:sz="0" w:space="0" w:color="auto"/>
            <w:left w:val="none" w:sz="0" w:space="0" w:color="auto"/>
            <w:bottom w:val="none" w:sz="0" w:space="0" w:color="auto"/>
            <w:right w:val="none" w:sz="0" w:space="0" w:color="auto"/>
          </w:divBdr>
          <w:divsChild>
            <w:div w:id="1177234558">
              <w:marLeft w:val="0"/>
              <w:marRight w:val="0"/>
              <w:marTop w:val="0"/>
              <w:marBottom w:val="0"/>
              <w:divBdr>
                <w:top w:val="none" w:sz="0" w:space="0" w:color="auto"/>
                <w:left w:val="none" w:sz="0" w:space="0" w:color="auto"/>
                <w:bottom w:val="none" w:sz="0" w:space="0" w:color="auto"/>
                <w:right w:val="none" w:sz="0" w:space="0" w:color="auto"/>
              </w:divBdr>
            </w:div>
          </w:divsChild>
        </w:div>
        <w:div w:id="1770158284">
          <w:marLeft w:val="0"/>
          <w:marRight w:val="0"/>
          <w:marTop w:val="0"/>
          <w:marBottom w:val="0"/>
          <w:divBdr>
            <w:top w:val="none" w:sz="0" w:space="0" w:color="auto"/>
            <w:left w:val="none" w:sz="0" w:space="0" w:color="auto"/>
            <w:bottom w:val="none" w:sz="0" w:space="0" w:color="auto"/>
            <w:right w:val="none" w:sz="0" w:space="0" w:color="auto"/>
          </w:divBdr>
          <w:divsChild>
            <w:div w:id="864714213">
              <w:marLeft w:val="0"/>
              <w:marRight w:val="0"/>
              <w:marTop w:val="0"/>
              <w:marBottom w:val="0"/>
              <w:divBdr>
                <w:top w:val="none" w:sz="0" w:space="0" w:color="auto"/>
                <w:left w:val="none" w:sz="0" w:space="0" w:color="auto"/>
                <w:bottom w:val="none" w:sz="0" w:space="0" w:color="auto"/>
                <w:right w:val="none" w:sz="0" w:space="0" w:color="auto"/>
              </w:divBdr>
            </w:div>
          </w:divsChild>
        </w:div>
        <w:div w:id="1795560629">
          <w:marLeft w:val="0"/>
          <w:marRight w:val="0"/>
          <w:marTop w:val="0"/>
          <w:marBottom w:val="0"/>
          <w:divBdr>
            <w:top w:val="none" w:sz="0" w:space="0" w:color="auto"/>
            <w:left w:val="none" w:sz="0" w:space="0" w:color="auto"/>
            <w:bottom w:val="none" w:sz="0" w:space="0" w:color="auto"/>
            <w:right w:val="none" w:sz="0" w:space="0" w:color="auto"/>
          </w:divBdr>
          <w:divsChild>
            <w:div w:id="332880888">
              <w:marLeft w:val="0"/>
              <w:marRight w:val="0"/>
              <w:marTop w:val="0"/>
              <w:marBottom w:val="0"/>
              <w:divBdr>
                <w:top w:val="none" w:sz="0" w:space="0" w:color="auto"/>
                <w:left w:val="none" w:sz="0" w:space="0" w:color="auto"/>
                <w:bottom w:val="none" w:sz="0" w:space="0" w:color="auto"/>
                <w:right w:val="none" w:sz="0" w:space="0" w:color="auto"/>
              </w:divBdr>
            </w:div>
          </w:divsChild>
        </w:div>
        <w:div w:id="1800109020">
          <w:marLeft w:val="0"/>
          <w:marRight w:val="0"/>
          <w:marTop w:val="0"/>
          <w:marBottom w:val="0"/>
          <w:divBdr>
            <w:top w:val="none" w:sz="0" w:space="0" w:color="auto"/>
            <w:left w:val="none" w:sz="0" w:space="0" w:color="auto"/>
            <w:bottom w:val="none" w:sz="0" w:space="0" w:color="auto"/>
            <w:right w:val="none" w:sz="0" w:space="0" w:color="auto"/>
          </w:divBdr>
          <w:divsChild>
            <w:div w:id="1841969259">
              <w:marLeft w:val="0"/>
              <w:marRight w:val="0"/>
              <w:marTop w:val="0"/>
              <w:marBottom w:val="0"/>
              <w:divBdr>
                <w:top w:val="none" w:sz="0" w:space="0" w:color="auto"/>
                <w:left w:val="none" w:sz="0" w:space="0" w:color="auto"/>
                <w:bottom w:val="none" w:sz="0" w:space="0" w:color="auto"/>
                <w:right w:val="none" w:sz="0" w:space="0" w:color="auto"/>
              </w:divBdr>
            </w:div>
          </w:divsChild>
        </w:div>
        <w:div w:id="1812749316">
          <w:marLeft w:val="0"/>
          <w:marRight w:val="0"/>
          <w:marTop w:val="0"/>
          <w:marBottom w:val="0"/>
          <w:divBdr>
            <w:top w:val="none" w:sz="0" w:space="0" w:color="auto"/>
            <w:left w:val="none" w:sz="0" w:space="0" w:color="auto"/>
            <w:bottom w:val="none" w:sz="0" w:space="0" w:color="auto"/>
            <w:right w:val="none" w:sz="0" w:space="0" w:color="auto"/>
          </w:divBdr>
          <w:divsChild>
            <w:div w:id="1056009046">
              <w:marLeft w:val="0"/>
              <w:marRight w:val="0"/>
              <w:marTop w:val="0"/>
              <w:marBottom w:val="0"/>
              <w:divBdr>
                <w:top w:val="none" w:sz="0" w:space="0" w:color="auto"/>
                <w:left w:val="none" w:sz="0" w:space="0" w:color="auto"/>
                <w:bottom w:val="none" w:sz="0" w:space="0" w:color="auto"/>
                <w:right w:val="none" w:sz="0" w:space="0" w:color="auto"/>
              </w:divBdr>
            </w:div>
          </w:divsChild>
        </w:div>
        <w:div w:id="1830317675">
          <w:marLeft w:val="0"/>
          <w:marRight w:val="0"/>
          <w:marTop w:val="0"/>
          <w:marBottom w:val="0"/>
          <w:divBdr>
            <w:top w:val="none" w:sz="0" w:space="0" w:color="auto"/>
            <w:left w:val="none" w:sz="0" w:space="0" w:color="auto"/>
            <w:bottom w:val="none" w:sz="0" w:space="0" w:color="auto"/>
            <w:right w:val="none" w:sz="0" w:space="0" w:color="auto"/>
          </w:divBdr>
          <w:divsChild>
            <w:div w:id="97721056">
              <w:marLeft w:val="0"/>
              <w:marRight w:val="0"/>
              <w:marTop w:val="0"/>
              <w:marBottom w:val="0"/>
              <w:divBdr>
                <w:top w:val="none" w:sz="0" w:space="0" w:color="auto"/>
                <w:left w:val="none" w:sz="0" w:space="0" w:color="auto"/>
                <w:bottom w:val="none" w:sz="0" w:space="0" w:color="auto"/>
                <w:right w:val="none" w:sz="0" w:space="0" w:color="auto"/>
              </w:divBdr>
            </w:div>
            <w:div w:id="153494298">
              <w:marLeft w:val="0"/>
              <w:marRight w:val="0"/>
              <w:marTop w:val="0"/>
              <w:marBottom w:val="0"/>
              <w:divBdr>
                <w:top w:val="none" w:sz="0" w:space="0" w:color="auto"/>
                <w:left w:val="none" w:sz="0" w:space="0" w:color="auto"/>
                <w:bottom w:val="none" w:sz="0" w:space="0" w:color="auto"/>
                <w:right w:val="none" w:sz="0" w:space="0" w:color="auto"/>
              </w:divBdr>
            </w:div>
            <w:div w:id="582566532">
              <w:marLeft w:val="0"/>
              <w:marRight w:val="0"/>
              <w:marTop w:val="0"/>
              <w:marBottom w:val="0"/>
              <w:divBdr>
                <w:top w:val="none" w:sz="0" w:space="0" w:color="auto"/>
                <w:left w:val="none" w:sz="0" w:space="0" w:color="auto"/>
                <w:bottom w:val="none" w:sz="0" w:space="0" w:color="auto"/>
                <w:right w:val="none" w:sz="0" w:space="0" w:color="auto"/>
              </w:divBdr>
            </w:div>
          </w:divsChild>
        </w:div>
        <w:div w:id="1877698426">
          <w:marLeft w:val="0"/>
          <w:marRight w:val="0"/>
          <w:marTop w:val="0"/>
          <w:marBottom w:val="0"/>
          <w:divBdr>
            <w:top w:val="none" w:sz="0" w:space="0" w:color="auto"/>
            <w:left w:val="none" w:sz="0" w:space="0" w:color="auto"/>
            <w:bottom w:val="none" w:sz="0" w:space="0" w:color="auto"/>
            <w:right w:val="none" w:sz="0" w:space="0" w:color="auto"/>
          </w:divBdr>
          <w:divsChild>
            <w:div w:id="66928657">
              <w:marLeft w:val="0"/>
              <w:marRight w:val="0"/>
              <w:marTop w:val="0"/>
              <w:marBottom w:val="0"/>
              <w:divBdr>
                <w:top w:val="none" w:sz="0" w:space="0" w:color="auto"/>
                <w:left w:val="none" w:sz="0" w:space="0" w:color="auto"/>
                <w:bottom w:val="none" w:sz="0" w:space="0" w:color="auto"/>
                <w:right w:val="none" w:sz="0" w:space="0" w:color="auto"/>
              </w:divBdr>
            </w:div>
          </w:divsChild>
        </w:div>
        <w:div w:id="1884712796">
          <w:marLeft w:val="0"/>
          <w:marRight w:val="0"/>
          <w:marTop w:val="0"/>
          <w:marBottom w:val="0"/>
          <w:divBdr>
            <w:top w:val="none" w:sz="0" w:space="0" w:color="auto"/>
            <w:left w:val="none" w:sz="0" w:space="0" w:color="auto"/>
            <w:bottom w:val="none" w:sz="0" w:space="0" w:color="auto"/>
            <w:right w:val="none" w:sz="0" w:space="0" w:color="auto"/>
          </w:divBdr>
          <w:divsChild>
            <w:div w:id="1520042924">
              <w:marLeft w:val="0"/>
              <w:marRight w:val="0"/>
              <w:marTop w:val="0"/>
              <w:marBottom w:val="0"/>
              <w:divBdr>
                <w:top w:val="none" w:sz="0" w:space="0" w:color="auto"/>
                <w:left w:val="none" w:sz="0" w:space="0" w:color="auto"/>
                <w:bottom w:val="none" w:sz="0" w:space="0" w:color="auto"/>
                <w:right w:val="none" w:sz="0" w:space="0" w:color="auto"/>
              </w:divBdr>
            </w:div>
            <w:div w:id="1847133770">
              <w:marLeft w:val="0"/>
              <w:marRight w:val="0"/>
              <w:marTop w:val="0"/>
              <w:marBottom w:val="0"/>
              <w:divBdr>
                <w:top w:val="none" w:sz="0" w:space="0" w:color="auto"/>
                <w:left w:val="none" w:sz="0" w:space="0" w:color="auto"/>
                <w:bottom w:val="none" w:sz="0" w:space="0" w:color="auto"/>
                <w:right w:val="none" w:sz="0" w:space="0" w:color="auto"/>
              </w:divBdr>
            </w:div>
          </w:divsChild>
        </w:div>
        <w:div w:id="1900090541">
          <w:marLeft w:val="0"/>
          <w:marRight w:val="0"/>
          <w:marTop w:val="0"/>
          <w:marBottom w:val="0"/>
          <w:divBdr>
            <w:top w:val="none" w:sz="0" w:space="0" w:color="auto"/>
            <w:left w:val="none" w:sz="0" w:space="0" w:color="auto"/>
            <w:bottom w:val="none" w:sz="0" w:space="0" w:color="auto"/>
            <w:right w:val="none" w:sz="0" w:space="0" w:color="auto"/>
          </w:divBdr>
          <w:divsChild>
            <w:div w:id="625627958">
              <w:marLeft w:val="0"/>
              <w:marRight w:val="0"/>
              <w:marTop w:val="0"/>
              <w:marBottom w:val="0"/>
              <w:divBdr>
                <w:top w:val="none" w:sz="0" w:space="0" w:color="auto"/>
                <w:left w:val="none" w:sz="0" w:space="0" w:color="auto"/>
                <w:bottom w:val="none" w:sz="0" w:space="0" w:color="auto"/>
                <w:right w:val="none" w:sz="0" w:space="0" w:color="auto"/>
              </w:divBdr>
            </w:div>
            <w:div w:id="1370183377">
              <w:marLeft w:val="0"/>
              <w:marRight w:val="0"/>
              <w:marTop w:val="0"/>
              <w:marBottom w:val="0"/>
              <w:divBdr>
                <w:top w:val="none" w:sz="0" w:space="0" w:color="auto"/>
                <w:left w:val="none" w:sz="0" w:space="0" w:color="auto"/>
                <w:bottom w:val="none" w:sz="0" w:space="0" w:color="auto"/>
                <w:right w:val="none" w:sz="0" w:space="0" w:color="auto"/>
              </w:divBdr>
            </w:div>
          </w:divsChild>
        </w:div>
        <w:div w:id="1912159005">
          <w:marLeft w:val="0"/>
          <w:marRight w:val="0"/>
          <w:marTop w:val="0"/>
          <w:marBottom w:val="0"/>
          <w:divBdr>
            <w:top w:val="none" w:sz="0" w:space="0" w:color="auto"/>
            <w:left w:val="none" w:sz="0" w:space="0" w:color="auto"/>
            <w:bottom w:val="none" w:sz="0" w:space="0" w:color="auto"/>
            <w:right w:val="none" w:sz="0" w:space="0" w:color="auto"/>
          </w:divBdr>
          <w:divsChild>
            <w:div w:id="866285786">
              <w:marLeft w:val="0"/>
              <w:marRight w:val="0"/>
              <w:marTop w:val="0"/>
              <w:marBottom w:val="0"/>
              <w:divBdr>
                <w:top w:val="none" w:sz="0" w:space="0" w:color="auto"/>
                <w:left w:val="none" w:sz="0" w:space="0" w:color="auto"/>
                <w:bottom w:val="none" w:sz="0" w:space="0" w:color="auto"/>
                <w:right w:val="none" w:sz="0" w:space="0" w:color="auto"/>
              </w:divBdr>
            </w:div>
          </w:divsChild>
        </w:div>
        <w:div w:id="1917280528">
          <w:marLeft w:val="0"/>
          <w:marRight w:val="0"/>
          <w:marTop w:val="0"/>
          <w:marBottom w:val="0"/>
          <w:divBdr>
            <w:top w:val="none" w:sz="0" w:space="0" w:color="auto"/>
            <w:left w:val="none" w:sz="0" w:space="0" w:color="auto"/>
            <w:bottom w:val="none" w:sz="0" w:space="0" w:color="auto"/>
            <w:right w:val="none" w:sz="0" w:space="0" w:color="auto"/>
          </w:divBdr>
          <w:divsChild>
            <w:div w:id="728765387">
              <w:marLeft w:val="0"/>
              <w:marRight w:val="0"/>
              <w:marTop w:val="0"/>
              <w:marBottom w:val="0"/>
              <w:divBdr>
                <w:top w:val="none" w:sz="0" w:space="0" w:color="auto"/>
                <w:left w:val="none" w:sz="0" w:space="0" w:color="auto"/>
                <w:bottom w:val="none" w:sz="0" w:space="0" w:color="auto"/>
                <w:right w:val="none" w:sz="0" w:space="0" w:color="auto"/>
              </w:divBdr>
            </w:div>
          </w:divsChild>
        </w:div>
        <w:div w:id="1924335354">
          <w:marLeft w:val="0"/>
          <w:marRight w:val="0"/>
          <w:marTop w:val="0"/>
          <w:marBottom w:val="0"/>
          <w:divBdr>
            <w:top w:val="none" w:sz="0" w:space="0" w:color="auto"/>
            <w:left w:val="none" w:sz="0" w:space="0" w:color="auto"/>
            <w:bottom w:val="none" w:sz="0" w:space="0" w:color="auto"/>
            <w:right w:val="none" w:sz="0" w:space="0" w:color="auto"/>
          </w:divBdr>
          <w:divsChild>
            <w:div w:id="813713850">
              <w:marLeft w:val="0"/>
              <w:marRight w:val="0"/>
              <w:marTop w:val="0"/>
              <w:marBottom w:val="0"/>
              <w:divBdr>
                <w:top w:val="none" w:sz="0" w:space="0" w:color="auto"/>
                <w:left w:val="none" w:sz="0" w:space="0" w:color="auto"/>
                <w:bottom w:val="none" w:sz="0" w:space="0" w:color="auto"/>
                <w:right w:val="none" w:sz="0" w:space="0" w:color="auto"/>
              </w:divBdr>
            </w:div>
          </w:divsChild>
        </w:div>
        <w:div w:id="1927373761">
          <w:marLeft w:val="0"/>
          <w:marRight w:val="0"/>
          <w:marTop w:val="0"/>
          <w:marBottom w:val="0"/>
          <w:divBdr>
            <w:top w:val="none" w:sz="0" w:space="0" w:color="auto"/>
            <w:left w:val="none" w:sz="0" w:space="0" w:color="auto"/>
            <w:bottom w:val="none" w:sz="0" w:space="0" w:color="auto"/>
            <w:right w:val="none" w:sz="0" w:space="0" w:color="auto"/>
          </w:divBdr>
          <w:divsChild>
            <w:div w:id="659038085">
              <w:marLeft w:val="0"/>
              <w:marRight w:val="0"/>
              <w:marTop w:val="0"/>
              <w:marBottom w:val="0"/>
              <w:divBdr>
                <w:top w:val="none" w:sz="0" w:space="0" w:color="auto"/>
                <w:left w:val="none" w:sz="0" w:space="0" w:color="auto"/>
                <w:bottom w:val="none" w:sz="0" w:space="0" w:color="auto"/>
                <w:right w:val="none" w:sz="0" w:space="0" w:color="auto"/>
              </w:divBdr>
            </w:div>
            <w:div w:id="1126966644">
              <w:marLeft w:val="0"/>
              <w:marRight w:val="0"/>
              <w:marTop w:val="0"/>
              <w:marBottom w:val="0"/>
              <w:divBdr>
                <w:top w:val="none" w:sz="0" w:space="0" w:color="auto"/>
                <w:left w:val="none" w:sz="0" w:space="0" w:color="auto"/>
                <w:bottom w:val="none" w:sz="0" w:space="0" w:color="auto"/>
                <w:right w:val="none" w:sz="0" w:space="0" w:color="auto"/>
              </w:divBdr>
            </w:div>
          </w:divsChild>
        </w:div>
        <w:div w:id="1928230164">
          <w:marLeft w:val="0"/>
          <w:marRight w:val="0"/>
          <w:marTop w:val="0"/>
          <w:marBottom w:val="0"/>
          <w:divBdr>
            <w:top w:val="none" w:sz="0" w:space="0" w:color="auto"/>
            <w:left w:val="none" w:sz="0" w:space="0" w:color="auto"/>
            <w:bottom w:val="none" w:sz="0" w:space="0" w:color="auto"/>
            <w:right w:val="none" w:sz="0" w:space="0" w:color="auto"/>
          </w:divBdr>
          <w:divsChild>
            <w:div w:id="1358778463">
              <w:marLeft w:val="0"/>
              <w:marRight w:val="0"/>
              <w:marTop w:val="0"/>
              <w:marBottom w:val="0"/>
              <w:divBdr>
                <w:top w:val="none" w:sz="0" w:space="0" w:color="auto"/>
                <w:left w:val="none" w:sz="0" w:space="0" w:color="auto"/>
                <w:bottom w:val="none" w:sz="0" w:space="0" w:color="auto"/>
                <w:right w:val="none" w:sz="0" w:space="0" w:color="auto"/>
              </w:divBdr>
            </w:div>
          </w:divsChild>
        </w:div>
        <w:div w:id="1967155574">
          <w:marLeft w:val="0"/>
          <w:marRight w:val="0"/>
          <w:marTop w:val="0"/>
          <w:marBottom w:val="0"/>
          <w:divBdr>
            <w:top w:val="none" w:sz="0" w:space="0" w:color="auto"/>
            <w:left w:val="none" w:sz="0" w:space="0" w:color="auto"/>
            <w:bottom w:val="none" w:sz="0" w:space="0" w:color="auto"/>
            <w:right w:val="none" w:sz="0" w:space="0" w:color="auto"/>
          </w:divBdr>
          <w:divsChild>
            <w:div w:id="1061097252">
              <w:marLeft w:val="0"/>
              <w:marRight w:val="0"/>
              <w:marTop w:val="0"/>
              <w:marBottom w:val="0"/>
              <w:divBdr>
                <w:top w:val="none" w:sz="0" w:space="0" w:color="auto"/>
                <w:left w:val="none" w:sz="0" w:space="0" w:color="auto"/>
                <w:bottom w:val="none" w:sz="0" w:space="0" w:color="auto"/>
                <w:right w:val="none" w:sz="0" w:space="0" w:color="auto"/>
              </w:divBdr>
            </w:div>
          </w:divsChild>
        </w:div>
        <w:div w:id="1979146644">
          <w:marLeft w:val="0"/>
          <w:marRight w:val="0"/>
          <w:marTop w:val="0"/>
          <w:marBottom w:val="0"/>
          <w:divBdr>
            <w:top w:val="none" w:sz="0" w:space="0" w:color="auto"/>
            <w:left w:val="none" w:sz="0" w:space="0" w:color="auto"/>
            <w:bottom w:val="none" w:sz="0" w:space="0" w:color="auto"/>
            <w:right w:val="none" w:sz="0" w:space="0" w:color="auto"/>
          </w:divBdr>
          <w:divsChild>
            <w:div w:id="217084535">
              <w:marLeft w:val="0"/>
              <w:marRight w:val="0"/>
              <w:marTop w:val="0"/>
              <w:marBottom w:val="0"/>
              <w:divBdr>
                <w:top w:val="none" w:sz="0" w:space="0" w:color="auto"/>
                <w:left w:val="none" w:sz="0" w:space="0" w:color="auto"/>
                <w:bottom w:val="none" w:sz="0" w:space="0" w:color="auto"/>
                <w:right w:val="none" w:sz="0" w:space="0" w:color="auto"/>
              </w:divBdr>
            </w:div>
          </w:divsChild>
        </w:div>
        <w:div w:id="1987319897">
          <w:marLeft w:val="0"/>
          <w:marRight w:val="0"/>
          <w:marTop w:val="0"/>
          <w:marBottom w:val="0"/>
          <w:divBdr>
            <w:top w:val="none" w:sz="0" w:space="0" w:color="auto"/>
            <w:left w:val="none" w:sz="0" w:space="0" w:color="auto"/>
            <w:bottom w:val="none" w:sz="0" w:space="0" w:color="auto"/>
            <w:right w:val="none" w:sz="0" w:space="0" w:color="auto"/>
          </w:divBdr>
          <w:divsChild>
            <w:div w:id="156969753">
              <w:marLeft w:val="0"/>
              <w:marRight w:val="0"/>
              <w:marTop w:val="0"/>
              <w:marBottom w:val="0"/>
              <w:divBdr>
                <w:top w:val="none" w:sz="0" w:space="0" w:color="auto"/>
                <w:left w:val="none" w:sz="0" w:space="0" w:color="auto"/>
                <w:bottom w:val="none" w:sz="0" w:space="0" w:color="auto"/>
                <w:right w:val="none" w:sz="0" w:space="0" w:color="auto"/>
              </w:divBdr>
            </w:div>
          </w:divsChild>
        </w:div>
        <w:div w:id="1994943609">
          <w:marLeft w:val="0"/>
          <w:marRight w:val="0"/>
          <w:marTop w:val="0"/>
          <w:marBottom w:val="0"/>
          <w:divBdr>
            <w:top w:val="none" w:sz="0" w:space="0" w:color="auto"/>
            <w:left w:val="none" w:sz="0" w:space="0" w:color="auto"/>
            <w:bottom w:val="none" w:sz="0" w:space="0" w:color="auto"/>
            <w:right w:val="none" w:sz="0" w:space="0" w:color="auto"/>
          </w:divBdr>
          <w:divsChild>
            <w:div w:id="1547062117">
              <w:marLeft w:val="0"/>
              <w:marRight w:val="0"/>
              <w:marTop w:val="0"/>
              <w:marBottom w:val="0"/>
              <w:divBdr>
                <w:top w:val="none" w:sz="0" w:space="0" w:color="auto"/>
                <w:left w:val="none" w:sz="0" w:space="0" w:color="auto"/>
                <w:bottom w:val="none" w:sz="0" w:space="0" w:color="auto"/>
                <w:right w:val="none" w:sz="0" w:space="0" w:color="auto"/>
              </w:divBdr>
            </w:div>
          </w:divsChild>
        </w:div>
        <w:div w:id="2000382898">
          <w:marLeft w:val="0"/>
          <w:marRight w:val="0"/>
          <w:marTop w:val="0"/>
          <w:marBottom w:val="0"/>
          <w:divBdr>
            <w:top w:val="none" w:sz="0" w:space="0" w:color="auto"/>
            <w:left w:val="none" w:sz="0" w:space="0" w:color="auto"/>
            <w:bottom w:val="none" w:sz="0" w:space="0" w:color="auto"/>
            <w:right w:val="none" w:sz="0" w:space="0" w:color="auto"/>
          </w:divBdr>
          <w:divsChild>
            <w:div w:id="404886249">
              <w:marLeft w:val="0"/>
              <w:marRight w:val="0"/>
              <w:marTop w:val="0"/>
              <w:marBottom w:val="0"/>
              <w:divBdr>
                <w:top w:val="none" w:sz="0" w:space="0" w:color="auto"/>
                <w:left w:val="none" w:sz="0" w:space="0" w:color="auto"/>
                <w:bottom w:val="none" w:sz="0" w:space="0" w:color="auto"/>
                <w:right w:val="none" w:sz="0" w:space="0" w:color="auto"/>
              </w:divBdr>
            </w:div>
          </w:divsChild>
        </w:div>
        <w:div w:id="2000690569">
          <w:marLeft w:val="0"/>
          <w:marRight w:val="0"/>
          <w:marTop w:val="0"/>
          <w:marBottom w:val="0"/>
          <w:divBdr>
            <w:top w:val="none" w:sz="0" w:space="0" w:color="auto"/>
            <w:left w:val="none" w:sz="0" w:space="0" w:color="auto"/>
            <w:bottom w:val="none" w:sz="0" w:space="0" w:color="auto"/>
            <w:right w:val="none" w:sz="0" w:space="0" w:color="auto"/>
          </w:divBdr>
          <w:divsChild>
            <w:div w:id="1481801550">
              <w:marLeft w:val="0"/>
              <w:marRight w:val="0"/>
              <w:marTop w:val="0"/>
              <w:marBottom w:val="0"/>
              <w:divBdr>
                <w:top w:val="none" w:sz="0" w:space="0" w:color="auto"/>
                <w:left w:val="none" w:sz="0" w:space="0" w:color="auto"/>
                <w:bottom w:val="none" w:sz="0" w:space="0" w:color="auto"/>
                <w:right w:val="none" w:sz="0" w:space="0" w:color="auto"/>
              </w:divBdr>
            </w:div>
          </w:divsChild>
        </w:div>
        <w:div w:id="2001539190">
          <w:marLeft w:val="0"/>
          <w:marRight w:val="0"/>
          <w:marTop w:val="0"/>
          <w:marBottom w:val="0"/>
          <w:divBdr>
            <w:top w:val="none" w:sz="0" w:space="0" w:color="auto"/>
            <w:left w:val="none" w:sz="0" w:space="0" w:color="auto"/>
            <w:bottom w:val="none" w:sz="0" w:space="0" w:color="auto"/>
            <w:right w:val="none" w:sz="0" w:space="0" w:color="auto"/>
          </w:divBdr>
          <w:divsChild>
            <w:div w:id="199437602">
              <w:marLeft w:val="0"/>
              <w:marRight w:val="0"/>
              <w:marTop w:val="0"/>
              <w:marBottom w:val="0"/>
              <w:divBdr>
                <w:top w:val="none" w:sz="0" w:space="0" w:color="auto"/>
                <w:left w:val="none" w:sz="0" w:space="0" w:color="auto"/>
                <w:bottom w:val="none" w:sz="0" w:space="0" w:color="auto"/>
                <w:right w:val="none" w:sz="0" w:space="0" w:color="auto"/>
              </w:divBdr>
            </w:div>
          </w:divsChild>
        </w:div>
        <w:div w:id="2008557324">
          <w:marLeft w:val="0"/>
          <w:marRight w:val="0"/>
          <w:marTop w:val="0"/>
          <w:marBottom w:val="0"/>
          <w:divBdr>
            <w:top w:val="none" w:sz="0" w:space="0" w:color="auto"/>
            <w:left w:val="none" w:sz="0" w:space="0" w:color="auto"/>
            <w:bottom w:val="none" w:sz="0" w:space="0" w:color="auto"/>
            <w:right w:val="none" w:sz="0" w:space="0" w:color="auto"/>
          </w:divBdr>
          <w:divsChild>
            <w:div w:id="1614707457">
              <w:marLeft w:val="0"/>
              <w:marRight w:val="0"/>
              <w:marTop w:val="0"/>
              <w:marBottom w:val="0"/>
              <w:divBdr>
                <w:top w:val="none" w:sz="0" w:space="0" w:color="auto"/>
                <w:left w:val="none" w:sz="0" w:space="0" w:color="auto"/>
                <w:bottom w:val="none" w:sz="0" w:space="0" w:color="auto"/>
                <w:right w:val="none" w:sz="0" w:space="0" w:color="auto"/>
              </w:divBdr>
            </w:div>
          </w:divsChild>
        </w:div>
        <w:div w:id="2067878330">
          <w:marLeft w:val="0"/>
          <w:marRight w:val="0"/>
          <w:marTop w:val="0"/>
          <w:marBottom w:val="0"/>
          <w:divBdr>
            <w:top w:val="none" w:sz="0" w:space="0" w:color="auto"/>
            <w:left w:val="none" w:sz="0" w:space="0" w:color="auto"/>
            <w:bottom w:val="none" w:sz="0" w:space="0" w:color="auto"/>
            <w:right w:val="none" w:sz="0" w:space="0" w:color="auto"/>
          </w:divBdr>
          <w:divsChild>
            <w:div w:id="1948661433">
              <w:marLeft w:val="0"/>
              <w:marRight w:val="0"/>
              <w:marTop w:val="0"/>
              <w:marBottom w:val="0"/>
              <w:divBdr>
                <w:top w:val="none" w:sz="0" w:space="0" w:color="auto"/>
                <w:left w:val="none" w:sz="0" w:space="0" w:color="auto"/>
                <w:bottom w:val="none" w:sz="0" w:space="0" w:color="auto"/>
                <w:right w:val="none" w:sz="0" w:space="0" w:color="auto"/>
              </w:divBdr>
            </w:div>
          </w:divsChild>
        </w:div>
        <w:div w:id="2072462052">
          <w:marLeft w:val="0"/>
          <w:marRight w:val="0"/>
          <w:marTop w:val="0"/>
          <w:marBottom w:val="0"/>
          <w:divBdr>
            <w:top w:val="none" w:sz="0" w:space="0" w:color="auto"/>
            <w:left w:val="none" w:sz="0" w:space="0" w:color="auto"/>
            <w:bottom w:val="none" w:sz="0" w:space="0" w:color="auto"/>
            <w:right w:val="none" w:sz="0" w:space="0" w:color="auto"/>
          </w:divBdr>
          <w:divsChild>
            <w:div w:id="928462742">
              <w:marLeft w:val="0"/>
              <w:marRight w:val="0"/>
              <w:marTop w:val="0"/>
              <w:marBottom w:val="0"/>
              <w:divBdr>
                <w:top w:val="none" w:sz="0" w:space="0" w:color="auto"/>
                <w:left w:val="none" w:sz="0" w:space="0" w:color="auto"/>
                <w:bottom w:val="none" w:sz="0" w:space="0" w:color="auto"/>
                <w:right w:val="none" w:sz="0" w:space="0" w:color="auto"/>
              </w:divBdr>
            </w:div>
          </w:divsChild>
        </w:div>
        <w:div w:id="2080204298">
          <w:marLeft w:val="0"/>
          <w:marRight w:val="0"/>
          <w:marTop w:val="0"/>
          <w:marBottom w:val="0"/>
          <w:divBdr>
            <w:top w:val="none" w:sz="0" w:space="0" w:color="auto"/>
            <w:left w:val="none" w:sz="0" w:space="0" w:color="auto"/>
            <w:bottom w:val="none" w:sz="0" w:space="0" w:color="auto"/>
            <w:right w:val="none" w:sz="0" w:space="0" w:color="auto"/>
          </w:divBdr>
          <w:divsChild>
            <w:div w:id="674920169">
              <w:marLeft w:val="0"/>
              <w:marRight w:val="0"/>
              <w:marTop w:val="0"/>
              <w:marBottom w:val="0"/>
              <w:divBdr>
                <w:top w:val="none" w:sz="0" w:space="0" w:color="auto"/>
                <w:left w:val="none" w:sz="0" w:space="0" w:color="auto"/>
                <w:bottom w:val="none" w:sz="0" w:space="0" w:color="auto"/>
                <w:right w:val="none" w:sz="0" w:space="0" w:color="auto"/>
              </w:divBdr>
            </w:div>
          </w:divsChild>
        </w:div>
        <w:div w:id="2082867398">
          <w:marLeft w:val="0"/>
          <w:marRight w:val="0"/>
          <w:marTop w:val="0"/>
          <w:marBottom w:val="0"/>
          <w:divBdr>
            <w:top w:val="none" w:sz="0" w:space="0" w:color="auto"/>
            <w:left w:val="none" w:sz="0" w:space="0" w:color="auto"/>
            <w:bottom w:val="none" w:sz="0" w:space="0" w:color="auto"/>
            <w:right w:val="none" w:sz="0" w:space="0" w:color="auto"/>
          </w:divBdr>
          <w:divsChild>
            <w:div w:id="149636454">
              <w:marLeft w:val="0"/>
              <w:marRight w:val="0"/>
              <w:marTop w:val="0"/>
              <w:marBottom w:val="0"/>
              <w:divBdr>
                <w:top w:val="none" w:sz="0" w:space="0" w:color="auto"/>
                <w:left w:val="none" w:sz="0" w:space="0" w:color="auto"/>
                <w:bottom w:val="none" w:sz="0" w:space="0" w:color="auto"/>
                <w:right w:val="none" w:sz="0" w:space="0" w:color="auto"/>
              </w:divBdr>
            </w:div>
          </w:divsChild>
        </w:div>
        <w:div w:id="2092312028">
          <w:marLeft w:val="0"/>
          <w:marRight w:val="0"/>
          <w:marTop w:val="0"/>
          <w:marBottom w:val="0"/>
          <w:divBdr>
            <w:top w:val="none" w:sz="0" w:space="0" w:color="auto"/>
            <w:left w:val="none" w:sz="0" w:space="0" w:color="auto"/>
            <w:bottom w:val="none" w:sz="0" w:space="0" w:color="auto"/>
            <w:right w:val="none" w:sz="0" w:space="0" w:color="auto"/>
          </w:divBdr>
          <w:divsChild>
            <w:div w:id="1486507727">
              <w:marLeft w:val="0"/>
              <w:marRight w:val="0"/>
              <w:marTop w:val="0"/>
              <w:marBottom w:val="0"/>
              <w:divBdr>
                <w:top w:val="none" w:sz="0" w:space="0" w:color="auto"/>
                <w:left w:val="none" w:sz="0" w:space="0" w:color="auto"/>
                <w:bottom w:val="none" w:sz="0" w:space="0" w:color="auto"/>
                <w:right w:val="none" w:sz="0" w:space="0" w:color="auto"/>
              </w:divBdr>
            </w:div>
          </w:divsChild>
        </w:div>
        <w:div w:id="2109346091">
          <w:marLeft w:val="0"/>
          <w:marRight w:val="0"/>
          <w:marTop w:val="0"/>
          <w:marBottom w:val="0"/>
          <w:divBdr>
            <w:top w:val="none" w:sz="0" w:space="0" w:color="auto"/>
            <w:left w:val="none" w:sz="0" w:space="0" w:color="auto"/>
            <w:bottom w:val="none" w:sz="0" w:space="0" w:color="auto"/>
            <w:right w:val="none" w:sz="0" w:space="0" w:color="auto"/>
          </w:divBdr>
          <w:divsChild>
            <w:div w:id="655570751">
              <w:marLeft w:val="0"/>
              <w:marRight w:val="0"/>
              <w:marTop w:val="0"/>
              <w:marBottom w:val="0"/>
              <w:divBdr>
                <w:top w:val="none" w:sz="0" w:space="0" w:color="auto"/>
                <w:left w:val="none" w:sz="0" w:space="0" w:color="auto"/>
                <w:bottom w:val="none" w:sz="0" w:space="0" w:color="auto"/>
                <w:right w:val="none" w:sz="0" w:space="0" w:color="auto"/>
              </w:divBdr>
            </w:div>
          </w:divsChild>
        </w:div>
        <w:div w:id="2136753662">
          <w:marLeft w:val="0"/>
          <w:marRight w:val="0"/>
          <w:marTop w:val="0"/>
          <w:marBottom w:val="0"/>
          <w:divBdr>
            <w:top w:val="none" w:sz="0" w:space="0" w:color="auto"/>
            <w:left w:val="none" w:sz="0" w:space="0" w:color="auto"/>
            <w:bottom w:val="none" w:sz="0" w:space="0" w:color="auto"/>
            <w:right w:val="none" w:sz="0" w:space="0" w:color="auto"/>
          </w:divBdr>
          <w:divsChild>
            <w:div w:id="7821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95569">
      <w:bodyDiv w:val="1"/>
      <w:marLeft w:val="0"/>
      <w:marRight w:val="0"/>
      <w:marTop w:val="0"/>
      <w:marBottom w:val="0"/>
      <w:divBdr>
        <w:top w:val="none" w:sz="0" w:space="0" w:color="auto"/>
        <w:left w:val="none" w:sz="0" w:space="0" w:color="auto"/>
        <w:bottom w:val="none" w:sz="0" w:space="0" w:color="auto"/>
        <w:right w:val="none" w:sz="0" w:space="0" w:color="auto"/>
      </w:divBdr>
      <w:divsChild>
        <w:div w:id="9842432">
          <w:marLeft w:val="0"/>
          <w:marRight w:val="0"/>
          <w:marTop w:val="0"/>
          <w:marBottom w:val="0"/>
          <w:divBdr>
            <w:top w:val="none" w:sz="0" w:space="0" w:color="auto"/>
            <w:left w:val="none" w:sz="0" w:space="0" w:color="auto"/>
            <w:bottom w:val="none" w:sz="0" w:space="0" w:color="auto"/>
            <w:right w:val="none" w:sz="0" w:space="0" w:color="auto"/>
          </w:divBdr>
        </w:div>
        <w:div w:id="87116221">
          <w:marLeft w:val="0"/>
          <w:marRight w:val="0"/>
          <w:marTop w:val="0"/>
          <w:marBottom w:val="0"/>
          <w:divBdr>
            <w:top w:val="none" w:sz="0" w:space="0" w:color="auto"/>
            <w:left w:val="none" w:sz="0" w:space="0" w:color="auto"/>
            <w:bottom w:val="none" w:sz="0" w:space="0" w:color="auto"/>
            <w:right w:val="none" w:sz="0" w:space="0" w:color="auto"/>
          </w:divBdr>
        </w:div>
        <w:div w:id="286547481">
          <w:marLeft w:val="0"/>
          <w:marRight w:val="0"/>
          <w:marTop w:val="0"/>
          <w:marBottom w:val="0"/>
          <w:divBdr>
            <w:top w:val="none" w:sz="0" w:space="0" w:color="auto"/>
            <w:left w:val="none" w:sz="0" w:space="0" w:color="auto"/>
            <w:bottom w:val="none" w:sz="0" w:space="0" w:color="auto"/>
            <w:right w:val="none" w:sz="0" w:space="0" w:color="auto"/>
          </w:divBdr>
        </w:div>
        <w:div w:id="355933796">
          <w:marLeft w:val="0"/>
          <w:marRight w:val="0"/>
          <w:marTop w:val="0"/>
          <w:marBottom w:val="0"/>
          <w:divBdr>
            <w:top w:val="none" w:sz="0" w:space="0" w:color="auto"/>
            <w:left w:val="none" w:sz="0" w:space="0" w:color="auto"/>
            <w:bottom w:val="none" w:sz="0" w:space="0" w:color="auto"/>
            <w:right w:val="none" w:sz="0" w:space="0" w:color="auto"/>
          </w:divBdr>
        </w:div>
        <w:div w:id="451752810">
          <w:marLeft w:val="0"/>
          <w:marRight w:val="0"/>
          <w:marTop w:val="0"/>
          <w:marBottom w:val="0"/>
          <w:divBdr>
            <w:top w:val="none" w:sz="0" w:space="0" w:color="auto"/>
            <w:left w:val="none" w:sz="0" w:space="0" w:color="auto"/>
            <w:bottom w:val="none" w:sz="0" w:space="0" w:color="auto"/>
            <w:right w:val="none" w:sz="0" w:space="0" w:color="auto"/>
          </w:divBdr>
          <w:divsChild>
            <w:div w:id="111555134">
              <w:marLeft w:val="0"/>
              <w:marRight w:val="0"/>
              <w:marTop w:val="0"/>
              <w:marBottom w:val="0"/>
              <w:divBdr>
                <w:top w:val="none" w:sz="0" w:space="0" w:color="auto"/>
                <w:left w:val="none" w:sz="0" w:space="0" w:color="auto"/>
                <w:bottom w:val="none" w:sz="0" w:space="0" w:color="auto"/>
                <w:right w:val="none" w:sz="0" w:space="0" w:color="auto"/>
              </w:divBdr>
            </w:div>
            <w:div w:id="206993111">
              <w:marLeft w:val="0"/>
              <w:marRight w:val="0"/>
              <w:marTop w:val="0"/>
              <w:marBottom w:val="0"/>
              <w:divBdr>
                <w:top w:val="none" w:sz="0" w:space="0" w:color="auto"/>
                <w:left w:val="none" w:sz="0" w:space="0" w:color="auto"/>
                <w:bottom w:val="none" w:sz="0" w:space="0" w:color="auto"/>
                <w:right w:val="none" w:sz="0" w:space="0" w:color="auto"/>
              </w:divBdr>
            </w:div>
            <w:div w:id="415173403">
              <w:marLeft w:val="0"/>
              <w:marRight w:val="0"/>
              <w:marTop w:val="0"/>
              <w:marBottom w:val="0"/>
              <w:divBdr>
                <w:top w:val="none" w:sz="0" w:space="0" w:color="auto"/>
                <w:left w:val="none" w:sz="0" w:space="0" w:color="auto"/>
                <w:bottom w:val="none" w:sz="0" w:space="0" w:color="auto"/>
                <w:right w:val="none" w:sz="0" w:space="0" w:color="auto"/>
              </w:divBdr>
            </w:div>
            <w:div w:id="615254172">
              <w:marLeft w:val="0"/>
              <w:marRight w:val="0"/>
              <w:marTop w:val="0"/>
              <w:marBottom w:val="0"/>
              <w:divBdr>
                <w:top w:val="none" w:sz="0" w:space="0" w:color="auto"/>
                <w:left w:val="none" w:sz="0" w:space="0" w:color="auto"/>
                <w:bottom w:val="none" w:sz="0" w:space="0" w:color="auto"/>
                <w:right w:val="none" w:sz="0" w:space="0" w:color="auto"/>
              </w:divBdr>
            </w:div>
            <w:div w:id="1126578354">
              <w:marLeft w:val="0"/>
              <w:marRight w:val="0"/>
              <w:marTop w:val="0"/>
              <w:marBottom w:val="0"/>
              <w:divBdr>
                <w:top w:val="none" w:sz="0" w:space="0" w:color="auto"/>
                <w:left w:val="none" w:sz="0" w:space="0" w:color="auto"/>
                <w:bottom w:val="none" w:sz="0" w:space="0" w:color="auto"/>
                <w:right w:val="none" w:sz="0" w:space="0" w:color="auto"/>
              </w:divBdr>
            </w:div>
          </w:divsChild>
        </w:div>
        <w:div w:id="653141408">
          <w:marLeft w:val="0"/>
          <w:marRight w:val="0"/>
          <w:marTop w:val="0"/>
          <w:marBottom w:val="0"/>
          <w:divBdr>
            <w:top w:val="none" w:sz="0" w:space="0" w:color="auto"/>
            <w:left w:val="none" w:sz="0" w:space="0" w:color="auto"/>
            <w:bottom w:val="none" w:sz="0" w:space="0" w:color="auto"/>
            <w:right w:val="none" w:sz="0" w:space="0" w:color="auto"/>
          </w:divBdr>
        </w:div>
        <w:div w:id="841548184">
          <w:marLeft w:val="0"/>
          <w:marRight w:val="0"/>
          <w:marTop w:val="0"/>
          <w:marBottom w:val="0"/>
          <w:divBdr>
            <w:top w:val="none" w:sz="0" w:space="0" w:color="auto"/>
            <w:left w:val="none" w:sz="0" w:space="0" w:color="auto"/>
            <w:bottom w:val="none" w:sz="0" w:space="0" w:color="auto"/>
            <w:right w:val="none" w:sz="0" w:space="0" w:color="auto"/>
          </w:divBdr>
        </w:div>
        <w:div w:id="881133130">
          <w:marLeft w:val="0"/>
          <w:marRight w:val="0"/>
          <w:marTop w:val="0"/>
          <w:marBottom w:val="0"/>
          <w:divBdr>
            <w:top w:val="none" w:sz="0" w:space="0" w:color="auto"/>
            <w:left w:val="none" w:sz="0" w:space="0" w:color="auto"/>
            <w:bottom w:val="none" w:sz="0" w:space="0" w:color="auto"/>
            <w:right w:val="none" w:sz="0" w:space="0" w:color="auto"/>
          </w:divBdr>
        </w:div>
        <w:div w:id="957223440">
          <w:marLeft w:val="0"/>
          <w:marRight w:val="0"/>
          <w:marTop w:val="0"/>
          <w:marBottom w:val="0"/>
          <w:divBdr>
            <w:top w:val="none" w:sz="0" w:space="0" w:color="auto"/>
            <w:left w:val="none" w:sz="0" w:space="0" w:color="auto"/>
            <w:bottom w:val="none" w:sz="0" w:space="0" w:color="auto"/>
            <w:right w:val="none" w:sz="0" w:space="0" w:color="auto"/>
          </w:divBdr>
        </w:div>
        <w:div w:id="1012337316">
          <w:marLeft w:val="0"/>
          <w:marRight w:val="0"/>
          <w:marTop w:val="0"/>
          <w:marBottom w:val="0"/>
          <w:divBdr>
            <w:top w:val="none" w:sz="0" w:space="0" w:color="auto"/>
            <w:left w:val="none" w:sz="0" w:space="0" w:color="auto"/>
            <w:bottom w:val="none" w:sz="0" w:space="0" w:color="auto"/>
            <w:right w:val="none" w:sz="0" w:space="0" w:color="auto"/>
          </w:divBdr>
        </w:div>
        <w:div w:id="1017195074">
          <w:marLeft w:val="0"/>
          <w:marRight w:val="0"/>
          <w:marTop w:val="0"/>
          <w:marBottom w:val="0"/>
          <w:divBdr>
            <w:top w:val="none" w:sz="0" w:space="0" w:color="auto"/>
            <w:left w:val="none" w:sz="0" w:space="0" w:color="auto"/>
            <w:bottom w:val="none" w:sz="0" w:space="0" w:color="auto"/>
            <w:right w:val="none" w:sz="0" w:space="0" w:color="auto"/>
          </w:divBdr>
        </w:div>
        <w:div w:id="1043289176">
          <w:marLeft w:val="0"/>
          <w:marRight w:val="0"/>
          <w:marTop w:val="0"/>
          <w:marBottom w:val="0"/>
          <w:divBdr>
            <w:top w:val="none" w:sz="0" w:space="0" w:color="auto"/>
            <w:left w:val="none" w:sz="0" w:space="0" w:color="auto"/>
            <w:bottom w:val="none" w:sz="0" w:space="0" w:color="auto"/>
            <w:right w:val="none" w:sz="0" w:space="0" w:color="auto"/>
          </w:divBdr>
        </w:div>
        <w:div w:id="1067725902">
          <w:marLeft w:val="0"/>
          <w:marRight w:val="0"/>
          <w:marTop w:val="0"/>
          <w:marBottom w:val="0"/>
          <w:divBdr>
            <w:top w:val="none" w:sz="0" w:space="0" w:color="auto"/>
            <w:left w:val="none" w:sz="0" w:space="0" w:color="auto"/>
            <w:bottom w:val="none" w:sz="0" w:space="0" w:color="auto"/>
            <w:right w:val="none" w:sz="0" w:space="0" w:color="auto"/>
          </w:divBdr>
        </w:div>
        <w:div w:id="1100761436">
          <w:marLeft w:val="0"/>
          <w:marRight w:val="0"/>
          <w:marTop w:val="0"/>
          <w:marBottom w:val="0"/>
          <w:divBdr>
            <w:top w:val="none" w:sz="0" w:space="0" w:color="auto"/>
            <w:left w:val="none" w:sz="0" w:space="0" w:color="auto"/>
            <w:bottom w:val="none" w:sz="0" w:space="0" w:color="auto"/>
            <w:right w:val="none" w:sz="0" w:space="0" w:color="auto"/>
          </w:divBdr>
        </w:div>
        <w:div w:id="1146702618">
          <w:marLeft w:val="0"/>
          <w:marRight w:val="0"/>
          <w:marTop w:val="0"/>
          <w:marBottom w:val="0"/>
          <w:divBdr>
            <w:top w:val="none" w:sz="0" w:space="0" w:color="auto"/>
            <w:left w:val="none" w:sz="0" w:space="0" w:color="auto"/>
            <w:bottom w:val="none" w:sz="0" w:space="0" w:color="auto"/>
            <w:right w:val="none" w:sz="0" w:space="0" w:color="auto"/>
          </w:divBdr>
        </w:div>
        <w:div w:id="1177576093">
          <w:marLeft w:val="0"/>
          <w:marRight w:val="0"/>
          <w:marTop w:val="0"/>
          <w:marBottom w:val="0"/>
          <w:divBdr>
            <w:top w:val="none" w:sz="0" w:space="0" w:color="auto"/>
            <w:left w:val="none" w:sz="0" w:space="0" w:color="auto"/>
            <w:bottom w:val="none" w:sz="0" w:space="0" w:color="auto"/>
            <w:right w:val="none" w:sz="0" w:space="0" w:color="auto"/>
          </w:divBdr>
        </w:div>
        <w:div w:id="1200316164">
          <w:marLeft w:val="0"/>
          <w:marRight w:val="0"/>
          <w:marTop w:val="0"/>
          <w:marBottom w:val="0"/>
          <w:divBdr>
            <w:top w:val="none" w:sz="0" w:space="0" w:color="auto"/>
            <w:left w:val="none" w:sz="0" w:space="0" w:color="auto"/>
            <w:bottom w:val="none" w:sz="0" w:space="0" w:color="auto"/>
            <w:right w:val="none" w:sz="0" w:space="0" w:color="auto"/>
          </w:divBdr>
        </w:div>
        <w:div w:id="1260792820">
          <w:marLeft w:val="0"/>
          <w:marRight w:val="0"/>
          <w:marTop w:val="0"/>
          <w:marBottom w:val="0"/>
          <w:divBdr>
            <w:top w:val="none" w:sz="0" w:space="0" w:color="auto"/>
            <w:left w:val="none" w:sz="0" w:space="0" w:color="auto"/>
            <w:bottom w:val="none" w:sz="0" w:space="0" w:color="auto"/>
            <w:right w:val="none" w:sz="0" w:space="0" w:color="auto"/>
          </w:divBdr>
        </w:div>
        <w:div w:id="1280648192">
          <w:marLeft w:val="0"/>
          <w:marRight w:val="0"/>
          <w:marTop w:val="0"/>
          <w:marBottom w:val="0"/>
          <w:divBdr>
            <w:top w:val="none" w:sz="0" w:space="0" w:color="auto"/>
            <w:left w:val="none" w:sz="0" w:space="0" w:color="auto"/>
            <w:bottom w:val="none" w:sz="0" w:space="0" w:color="auto"/>
            <w:right w:val="none" w:sz="0" w:space="0" w:color="auto"/>
          </w:divBdr>
        </w:div>
        <w:div w:id="1405446801">
          <w:marLeft w:val="0"/>
          <w:marRight w:val="0"/>
          <w:marTop w:val="0"/>
          <w:marBottom w:val="0"/>
          <w:divBdr>
            <w:top w:val="none" w:sz="0" w:space="0" w:color="auto"/>
            <w:left w:val="none" w:sz="0" w:space="0" w:color="auto"/>
            <w:bottom w:val="none" w:sz="0" w:space="0" w:color="auto"/>
            <w:right w:val="none" w:sz="0" w:space="0" w:color="auto"/>
          </w:divBdr>
        </w:div>
        <w:div w:id="1542860732">
          <w:marLeft w:val="0"/>
          <w:marRight w:val="0"/>
          <w:marTop w:val="0"/>
          <w:marBottom w:val="0"/>
          <w:divBdr>
            <w:top w:val="none" w:sz="0" w:space="0" w:color="auto"/>
            <w:left w:val="none" w:sz="0" w:space="0" w:color="auto"/>
            <w:bottom w:val="none" w:sz="0" w:space="0" w:color="auto"/>
            <w:right w:val="none" w:sz="0" w:space="0" w:color="auto"/>
          </w:divBdr>
        </w:div>
        <w:div w:id="1601374134">
          <w:marLeft w:val="0"/>
          <w:marRight w:val="0"/>
          <w:marTop w:val="0"/>
          <w:marBottom w:val="0"/>
          <w:divBdr>
            <w:top w:val="none" w:sz="0" w:space="0" w:color="auto"/>
            <w:left w:val="none" w:sz="0" w:space="0" w:color="auto"/>
            <w:bottom w:val="none" w:sz="0" w:space="0" w:color="auto"/>
            <w:right w:val="none" w:sz="0" w:space="0" w:color="auto"/>
          </w:divBdr>
        </w:div>
        <w:div w:id="1623923197">
          <w:marLeft w:val="0"/>
          <w:marRight w:val="0"/>
          <w:marTop w:val="0"/>
          <w:marBottom w:val="0"/>
          <w:divBdr>
            <w:top w:val="none" w:sz="0" w:space="0" w:color="auto"/>
            <w:left w:val="none" w:sz="0" w:space="0" w:color="auto"/>
            <w:bottom w:val="none" w:sz="0" w:space="0" w:color="auto"/>
            <w:right w:val="none" w:sz="0" w:space="0" w:color="auto"/>
          </w:divBdr>
        </w:div>
        <w:div w:id="1627200818">
          <w:marLeft w:val="0"/>
          <w:marRight w:val="0"/>
          <w:marTop w:val="0"/>
          <w:marBottom w:val="0"/>
          <w:divBdr>
            <w:top w:val="none" w:sz="0" w:space="0" w:color="auto"/>
            <w:left w:val="none" w:sz="0" w:space="0" w:color="auto"/>
            <w:bottom w:val="none" w:sz="0" w:space="0" w:color="auto"/>
            <w:right w:val="none" w:sz="0" w:space="0" w:color="auto"/>
          </w:divBdr>
        </w:div>
        <w:div w:id="1690910534">
          <w:marLeft w:val="0"/>
          <w:marRight w:val="0"/>
          <w:marTop w:val="0"/>
          <w:marBottom w:val="0"/>
          <w:divBdr>
            <w:top w:val="none" w:sz="0" w:space="0" w:color="auto"/>
            <w:left w:val="none" w:sz="0" w:space="0" w:color="auto"/>
            <w:bottom w:val="none" w:sz="0" w:space="0" w:color="auto"/>
            <w:right w:val="none" w:sz="0" w:space="0" w:color="auto"/>
          </w:divBdr>
        </w:div>
        <w:div w:id="1690914074">
          <w:marLeft w:val="0"/>
          <w:marRight w:val="0"/>
          <w:marTop w:val="0"/>
          <w:marBottom w:val="0"/>
          <w:divBdr>
            <w:top w:val="none" w:sz="0" w:space="0" w:color="auto"/>
            <w:left w:val="none" w:sz="0" w:space="0" w:color="auto"/>
            <w:bottom w:val="none" w:sz="0" w:space="0" w:color="auto"/>
            <w:right w:val="none" w:sz="0" w:space="0" w:color="auto"/>
          </w:divBdr>
        </w:div>
        <w:div w:id="1786149770">
          <w:marLeft w:val="0"/>
          <w:marRight w:val="0"/>
          <w:marTop w:val="0"/>
          <w:marBottom w:val="0"/>
          <w:divBdr>
            <w:top w:val="none" w:sz="0" w:space="0" w:color="auto"/>
            <w:left w:val="none" w:sz="0" w:space="0" w:color="auto"/>
            <w:bottom w:val="none" w:sz="0" w:space="0" w:color="auto"/>
            <w:right w:val="none" w:sz="0" w:space="0" w:color="auto"/>
          </w:divBdr>
        </w:div>
        <w:div w:id="1951163891">
          <w:marLeft w:val="0"/>
          <w:marRight w:val="0"/>
          <w:marTop w:val="0"/>
          <w:marBottom w:val="0"/>
          <w:divBdr>
            <w:top w:val="none" w:sz="0" w:space="0" w:color="auto"/>
            <w:left w:val="none" w:sz="0" w:space="0" w:color="auto"/>
            <w:bottom w:val="none" w:sz="0" w:space="0" w:color="auto"/>
            <w:right w:val="none" w:sz="0" w:space="0" w:color="auto"/>
          </w:divBdr>
        </w:div>
        <w:div w:id="1967929211">
          <w:marLeft w:val="0"/>
          <w:marRight w:val="0"/>
          <w:marTop w:val="0"/>
          <w:marBottom w:val="0"/>
          <w:divBdr>
            <w:top w:val="none" w:sz="0" w:space="0" w:color="auto"/>
            <w:left w:val="none" w:sz="0" w:space="0" w:color="auto"/>
            <w:bottom w:val="none" w:sz="0" w:space="0" w:color="auto"/>
            <w:right w:val="none" w:sz="0" w:space="0" w:color="auto"/>
          </w:divBdr>
        </w:div>
        <w:div w:id="2023622671">
          <w:marLeft w:val="0"/>
          <w:marRight w:val="0"/>
          <w:marTop w:val="0"/>
          <w:marBottom w:val="0"/>
          <w:divBdr>
            <w:top w:val="none" w:sz="0" w:space="0" w:color="auto"/>
            <w:left w:val="none" w:sz="0" w:space="0" w:color="auto"/>
            <w:bottom w:val="none" w:sz="0" w:space="0" w:color="auto"/>
            <w:right w:val="none" w:sz="0" w:space="0" w:color="auto"/>
          </w:divBdr>
        </w:div>
        <w:div w:id="2058384450">
          <w:marLeft w:val="0"/>
          <w:marRight w:val="0"/>
          <w:marTop w:val="0"/>
          <w:marBottom w:val="0"/>
          <w:divBdr>
            <w:top w:val="none" w:sz="0" w:space="0" w:color="auto"/>
            <w:left w:val="none" w:sz="0" w:space="0" w:color="auto"/>
            <w:bottom w:val="none" w:sz="0" w:space="0" w:color="auto"/>
            <w:right w:val="none" w:sz="0" w:space="0" w:color="auto"/>
          </w:divBdr>
        </w:div>
        <w:div w:id="2070031451">
          <w:marLeft w:val="0"/>
          <w:marRight w:val="0"/>
          <w:marTop w:val="0"/>
          <w:marBottom w:val="0"/>
          <w:divBdr>
            <w:top w:val="none" w:sz="0" w:space="0" w:color="auto"/>
            <w:left w:val="none" w:sz="0" w:space="0" w:color="auto"/>
            <w:bottom w:val="none" w:sz="0" w:space="0" w:color="auto"/>
            <w:right w:val="none" w:sz="0" w:space="0" w:color="auto"/>
          </w:divBdr>
        </w:div>
      </w:divsChild>
    </w:div>
    <w:div w:id="1052384584">
      <w:bodyDiv w:val="1"/>
      <w:marLeft w:val="0"/>
      <w:marRight w:val="0"/>
      <w:marTop w:val="0"/>
      <w:marBottom w:val="0"/>
      <w:divBdr>
        <w:top w:val="none" w:sz="0" w:space="0" w:color="auto"/>
        <w:left w:val="none" w:sz="0" w:space="0" w:color="auto"/>
        <w:bottom w:val="none" w:sz="0" w:space="0" w:color="auto"/>
        <w:right w:val="none" w:sz="0" w:space="0" w:color="auto"/>
      </w:divBdr>
    </w:div>
    <w:div w:id="1057701265">
      <w:bodyDiv w:val="1"/>
      <w:marLeft w:val="0"/>
      <w:marRight w:val="0"/>
      <w:marTop w:val="0"/>
      <w:marBottom w:val="0"/>
      <w:divBdr>
        <w:top w:val="none" w:sz="0" w:space="0" w:color="auto"/>
        <w:left w:val="none" w:sz="0" w:space="0" w:color="auto"/>
        <w:bottom w:val="none" w:sz="0" w:space="0" w:color="auto"/>
        <w:right w:val="none" w:sz="0" w:space="0" w:color="auto"/>
      </w:divBdr>
    </w:div>
    <w:div w:id="1059136980">
      <w:bodyDiv w:val="1"/>
      <w:marLeft w:val="0"/>
      <w:marRight w:val="0"/>
      <w:marTop w:val="0"/>
      <w:marBottom w:val="0"/>
      <w:divBdr>
        <w:top w:val="none" w:sz="0" w:space="0" w:color="auto"/>
        <w:left w:val="none" w:sz="0" w:space="0" w:color="auto"/>
        <w:bottom w:val="none" w:sz="0" w:space="0" w:color="auto"/>
        <w:right w:val="none" w:sz="0" w:space="0" w:color="auto"/>
      </w:divBdr>
    </w:div>
    <w:div w:id="1059552665">
      <w:bodyDiv w:val="1"/>
      <w:marLeft w:val="0"/>
      <w:marRight w:val="0"/>
      <w:marTop w:val="0"/>
      <w:marBottom w:val="0"/>
      <w:divBdr>
        <w:top w:val="none" w:sz="0" w:space="0" w:color="auto"/>
        <w:left w:val="none" w:sz="0" w:space="0" w:color="auto"/>
        <w:bottom w:val="none" w:sz="0" w:space="0" w:color="auto"/>
        <w:right w:val="none" w:sz="0" w:space="0" w:color="auto"/>
      </w:divBdr>
    </w:div>
    <w:div w:id="1074550929">
      <w:bodyDiv w:val="1"/>
      <w:marLeft w:val="0"/>
      <w:marRight w:val="0"/>
      <w:marTop w:val="0"/>
      <w:marBottom w:val="0"/>
      <w:divBdr>
        <w:top w:val="none" w:sz="0" w:space="0" w:color="auto"/>
        <w:left w:val="none" w:sz="0" w:space="0" w:color="auto"/>
        <w:bottom w:val="none" w:sz="0" w:space="0" w:color="auto"/>
        <w:right w:val="none" w:sz="0" w:space="0" w:color="auto"/>
      </w:divBdr>
      <w:divsChild>
        <w:div w:id="16203807">
          <w:marLeft w:val="0"/>
          <w:marRight w:val="0"/>
          <w:marTop w:val="0"/>
          <w:marBottom w:val="0"/>
          <w:divBdr>
            <w:top w:val="none" w:sz="0" w:space="0" w:color="auto"/>
            <w:left w:val="none" w:sz="0" w:space="0" w:color="auto"/>
            <w:bottom w:val="none" w:sz="0" w:space="0" w:color="auto"/>
            <w:right w:val="none" w:sz="0" w:space="0" w:color="auto"/>
          </w:divBdr>
          <w:divsChild>
            <w:div w:id="1636254121">
              <w:marLeft w:val="0"/>
              <w:marRight w:val="0"/>
              <w:marTop w:val="0"/>
              <w:marBottom w:val="0"/>
              <w:divBdr>
                <w:top w:val="none" w:sz="0" w:space="0" w:color="auto"/>
                <w:left w:val="none" w:sz="0" w:space="0" w:color="auto"/>
                <w:bottom w:val="none" w:sz="0" w:space="0" w:color="auto"/>
                <w:right w:val="none" w:sz="0" w:space="0" w:color="auto"/>
              </w:divBdr>
            </w:div>
          </w:divsChild>
        </w:div>
        <w:div w:id="40830826">
          <w:marLeft w:val="0"/>
          <w:marRight w:val="0"/>
          <w:marTop w:val="0"/>
          <w:marBottom w:val="0"/>
          <w:divBdr>
            <w:top w:val="none" w:sz="0" w:space="0" w:color="auto"/>
            <w:left w:val="none" w:sz="0" w:space="0" w:color="auto"/>
            <w:bottom w:val="none" w:sz="0" w:space="0" w:color="auto"/>
            <w:right w:val="none" w:sz="0" w:space="0" w:color="auto"/>
          </w:divBdr>
          <w:divsChild>
            <w:div w:id="2050839424">
              <w:marLeft w:val="0"/>
              <w:marRight w:val="0"/>
              <w:marTop w:val="0"/>
              <w:marBottom w:val="0"/>
              <w:divBdr>
                <w:top w:val="none" w:sz="0" w:space="0" w:color="auto"/>
                <w:left w:val="none" w:sz="0" w:space="0" w:color="auto"/>
                <w:bottom w:val="none" w:sz="0" w:space="0" w:color="auto"/>
                <w:right w:val="none" w:sz="0" w:space="0" w:color="auto"/>
              </w:divBdr>
            </w:div>
          </w:divsChild>
        </w:div>
        <w:div w:id="49037800">
          <w:marLeft w:val="0"/>
          <w:marRight w:val="0"/>
          <w:marTop w:val="0"/>
          <w:marBottom w:val="0"/>
          <w:divBdr>
            <w:top w:val="none" w:sz="0" w:space="0" w:color="auto"/>
            <w:left w:val="none" w:sz="0" w:space="0" w:color="auto"/>
            <w:bottom w:val="none" w:sz="0" w:space="0" w:color="auto"/>
            <w:right w:val="none" w:sz="0" w:space="0" w:color="auto"/>
          </w:divBdr>
          <w:divsChild>
            <w:div w:id="752167021">
              <w:marLeft w:val="0"/>
              <w:marRight w:val="0"/>
              <w:marTop w:val="0"/>
              <w:marBottom w:val="0"/>
              <w:divBdr>
                <w:top w:val="none" w:sz="0" w:space="0" w:color="auto"/>
                <w:left w:val="none" w:sz="0" w:space="0" w:color="auto"/>
                <w:bottom w:val="none" w:sz="0" w:space="0" w:color="auto"/>
                <w:right w:val="none" w:sz="0" w:space="0" w:color="auto"/>
              </w:divBdr>
            </w:div>
          </w:divsChild>
        </w:div>
        <w:div w:id="51975420">
          <w:marLeft w:val="0"/>
          <w:marRight w:val="0"/>
          <w:marTop w:val="0"/>
          <w:marBottom w:val="0"/>
          <w:divBdr>
            <w:top w:val="none" w:sz="0" w:space="0" w:color="auto"/>
            <w:left w:val="none" w:sz="0" w:space="0" w:color="auto"/>
            <w:bottom w:val="none" w:sz="0" w:space="0" w:color="auto"/>
            <w:right w:val="none" w:sz="0" w:space="0" w:color="auto"/>
          </w:divBdr>
          <w:divsChild>
            <w:div w:id="1991593152">
              <w:marLeft w:val="0"/>
              <w:marRight w:val="0"/>
              <w:marTop w:val="0"/>
              <w:marBottom w:val="0"/>
              <w:divBdr>
                <w:top w:val="none" w:sz="0" w:space="0" w:color="auto"/>
                <w:left w:val="none" w:sz="0" w:space="0" w:color="auto"/>
                <w:bottom w:val="none" w:sz="0" w:space="0" w:color="auto"/>
                <w:right w:val="none" w:sz="0" w:space="0" w:color="auto"/>
              </w:divBdr>
            </w:div>
          </w:divsChild>
        </w:div>
        <w:div w:id="54596323">
          <w:marLeft w:val="0"/>
          <w:marRight w:val="0"/>
          <w:marTop w:val="0"/>
          <w:marBottom w:val="0"/>
          <w:divBdr>
            <w:top w:val="none" w:sz="0" w:space="0" w:color="auto"/>
            <w:left w:val="none" w:sz="0" w:space="0" w:color="auto"/>
            <w:bottom w:val="none" w:sz="0" w:space="0" w:color="auto"/>
            <w:right w:val="none" w:sz="0" w:space="0" w:color="auto"/>
          </w:divBdr>
          <w:divsChild>
            <w:div w:id="924385400">
              <w:marLeft w:val="0"/>
              <w:marRight w:val="0"/>
              <w:marTop w:val="0"/>
              <w:marBottom w:val="0"/>
              <w:divBdr>
                <w:top w:val="none" w:sz="0" w:space="0" w:color="auto"/>
                <w:left w:val="none" w:sz="0" w:space="0" w:color="auto"/>
                <w:bottom w:val="none" w:sz="0" w:space="0" w:color="auto"/>
                <w:right w:val="none" w:sz="0" w:space="0" w:color="auto"/>
              </w:divBdr>
            </w:div>
          </w:divsChild>
        </w:div>
        <w:div w:id="131019666">
          <w:marLeft w:val="0"/>
          <w:marRight w:val="0"/>
          <w:marTop w:val="0"/>
          <w:marBottom w:val="0"/>
          <w:divBdr>
            <w:top w:val="none" w:sz="0" w:space="0" w:color="auto"/>
            <w:left w:val="none" w:sz="0" w:space="0" w:color="auto"/>
            <w:bottom w:val="none" w:sz="0" w:space="0" w:color="auto"/>
            <w:right w:val="none" w:sz="0" w:space="0" w:color="auto"/>
          </w:divBdr>
          <w:divsChild>
            <w:div w:id="725568491">
              <w:marLeft w:val="0"/>
              <w:marRight w:val="0"/>
              <w:marTop w:val="0"/>
              <w:marBottom w:val="0"/>
              <w:divBdr>
                <w:top w:val="none" w:sz="0" w:space="0" w:color="auto"/>
                <w:left w:val="none" w:sz="0" w:space="0" w:color="auto"/>
                <w:bottom w:val="none" w:sz="0" w:space="0" w:color="auto"/>
                <w:right w:val="none" w:sz="0" w:space="0" w:color="auto"/>
              </w:divBdr>
            </w:div>
          </w:divsChild>
        </w:div>
        <w:div w:id="171653514">
          <w:marLeft w:val="0"/>
          <w:marRight w:val="0"/>
          <w:marTop w:val="0"/>
          <w:marBottom w:val="0"/>
          <w:divBdr>
            <w:top w:val="none" w:sz="0" w:space="0" w:color="auto"/>
            <w:left w:val="none" w:sz="0" w:space="0" w:color="auto"/>
            <w:bottom w:val="none" w:sz="0" w:space="0" w:color="auto"/>
            <w:right w:val="none" w:sz="0" w:space="0" w:color="auto"/>
          </w:divBdr>
          <w:divsChild>
            <w:div w:id="239682018">
              <w:marLeft w:val="0"/>
              <w:marRight w:val="0"/>
              <w:marTop w:val="0"/>
              <w:marBottom w:val="0"/>
              <w:divBdr>
                <w:top w:val="none" w:sz="0" w:space="0" w:color="auto"/>
                <w:left w:val="none" w:sz="0" w:space="0" w:color="auto"/>
                <w:bottom w:val="none" w:sz="0" w:space="0" w:color="auto"/>
                <w:right w:val="none" w:sz="0" w:space="0" w:color="auto"/>
              </w:divBdr>
            </w:div>
          </w:divsChild>
        </w:div>
        <w:div w:id="207764465">
          <w:marLeft w:val="0"/>
          <w:marRight w:val="0"/>
          <w:marTop w:val="0"/>
          <w:marBottom w:val="0"/>
          <w:divBdr>
            <w:top w:val="none" w:sz="0" w:space="0" w:color="auto"/>
            <w:left w:val="none" w:sz="0" w:space="0" w:color="auto"/>
            <w:bottom w:val="none" w:sz="0" w:space="0" w:color="auto"/>
            <w:right w:val="none" w:sz="0" w:space="0" w:color="auto"/>
          </w:divBdr>
          <w:divsChild>
            <w:div w:id="740449423">
              <w:marLeft w:val="0"/>
              <w:marRight w:val="0"/>
              <w:marTop w:val="0"/>
              <w:marBottom w:val="0"/>
              <w:divBdr>
                <w:top w:val="none" w:sz="0" w:space="0" w:color="auto"/>
                <w:left w:val="none" w:sz="0" w:space="0" w:color="auto"/>
                <w:bottom w:val="none" w:sz="0" w:space="0" w:color="auto"/>
                <w:right w:val="none" w:sz="0" w:space="0" w:color="auto"/>
              </w:divBdr>
            </w:div>
          </w:divsChild>
        </w:div>
        <w:div w:id="213855688">
          <w:marLeft w:val="0"/>
          <w:marRight w:val="0"/>
          <w:marTop w:val="0"/>
          <w:marBottom w:val="0"/>
          <w:divBdr>
            <w:top w:val="none" w:sz="0" w:space="0" w:color="auto"/>
            <w:left w:val="none" w:sz="0" w:space="0" w:color="auto"/>
            <w:bottom w:val="none" w:sz="0" w:space="0" w:color="auto"/>
            <w:right w:val="none" w:sz="0" w:space="0" w:color="auto"/>
          </w:divBdr>
          <w:divsChild>
            <w:div w:id="1832794960">
              <w:marLeft w:val="0"/>
              <w:marRight w:val="0"/>
              <w:marTop w:val="0"/>
              <w:marBottom w:val="0"/>
              <w:divBdr>
                <w:top w:val="none" w:sz="0" w:space="0" w:color="auto"/>
                <w:left w:val="none" w:sz="0" w:space="0" w:color="auto"/>
                <w:bottom w:val="none" w:sz="0" w:space="0" w:color="auto"/>
                <w:right w:val="none" w:sz="0" w:space="0" w:color="auto"/>
              </w:divBdr>
            </w:div>
          </w:divsChild>
        </w:div>
        <w:div w:id="221673468">
          <w:marLeft w:val="0"/>
          <w:marRight w:val="0"/>
          <w:marTop w:val="0"/>
          <w:marBottom w:val="0"/>
          <w:divBdr>
            <w:top w:val="none" w:sz="0" w:space="0" w:color="auto"/>
            <w:left w:val="none" w:sz="0" w:space="0" w:color="auto"/>
            <w:bottom w:val="none" w:sz="0" w:space="0" w:color="auto"/>
            <w:right w:val="none" w:sz="0" w:space="0" w:color="auto"/>
          </w:divBdr>
          <w:divsChild>
            <w:div w:id="1918980829">
              <w:marLeft w:val="0"/>
              <w:marRight w:val="0"/>
              <w:marTop w:val="0"/>
              <w:marBottom w:val="0"/>
              <w:divBdr>
                <w:top w:val="none" w:sz="0" w:space="0" w:color="auto"/>
                <w:left w:val="none" w:sz="0" w:space="0" w:color="auto"/>
                <w:bottom w:val="none" w:sz="0" w:space="0" w:color="auto"/>
                <w:right w:val="none" w:sz="0" w:space="0" w:color="auto"/>
              </w:divBdr>
            </w:div>
          </w:divsChild>
        </w:div>
        <w:div w:id="239171622">
          <w:marLeft w:val="0"/>
          <w:marRight w:val="0"/>
          <w:marTop w:val="0"/>
          <w:marBottom w:val="0"/>
          <w:divBdr>
            <w:top w:val="none" w:sz="0" w:space="0" w:color="auto"/>
            <w:left w:val="none" w:sz="0" w:space="0" w:color="auto"/>
            <w:bottom w:val="none" w:sz="0" w:space="0" w:color="auto"/>
            <w:right w:val="none" w:sz="0" w:space="0" w:color="auto"/>
          </w:divBdr>
          <w:divsChild>
            <w:div w:id="720205756">
              <w:marLeft w:val="0"/>
              <w:marRight w:val="0"/>
              <w:marTop w:val="0"/>
              <w:marBottom w:val="0"/>
              <w:divBdr>
                <w:top w:val="none" w:sz="0" w:space="0" w:color="auto"/>
                <w:left w:val="none" w:sz="0" w:space="0" w:color="auto"/>
                <w:bottom w:val="none" w:sz="0" w:space="0" w:color="auto"/>
                <w:right w:val="none" w:sz="0" w:space="0" w:color="auto"/>
              </w:divBdr>
            </w:div>
          </w:divsChild>
        </w:div>
        <w:div w:id="273220445">
          <w:marLeft w:val="0"/>
          <w:marRight w:val="0"/>
          <w:marTop w:val="0"/>
          <w:marBottom w:val="0"/>
          <w:divBdr>
            <w:top w:val="none" w:sz="0" w:space="0" w:color="auto"/>
            <w:left w:val="none" w:sz="0" w:space="0" w:color="auto"/>
            <w:bottom w:val="none" w:sz="0" w:space="0" w:color="auto"/>
            <w:right w:val="none" w:sz="0" w:space="0" w:color="auto"/>
          </w:divBdr>
          <w:divsChild>
            <w:div w:id="585505994">
              <w:marLeft w:val="0"/>
              <w:marRight w:val="0"/>
              <w:marTop w:val="0"/>
              <w:marBottom w:val="0"/>
              <w:divBdr>
                <w:top w:val="none" w:sz="0" w:space="0" w:color="auto"/>
                <w:left w:val="none" w:sz="0" w:space="0" w:color="auto"/>
                <w:bottom w:val="none" w:sz="0" w:space="0" w:color="auto"/>
                <w:right w:val="none" w:sz="0" w:space="0" w:color="auto"/>
              </w:divBdr>
            </w:div>
          </w:divsChild>
        </w:div>
        <w:div w:id="294482194">
          <w:marLeft w:val="0"/>
          <w:marRight w:val="0"/>
          <w:marTop w:val="0"/>
          <w:marBottom w:val="0"/>
          <w:divBdr>
            <w:top w:val="none" w:sz="0" w:space="0" w:color="auto"/>
            <w:left w:val="none" w:sz="0" w:space="0" w:color="auto"/>
            <w:bottom w:val="none" w:sz="0" w:space="0" w:color="auto"/>
            <w:right w:val="none" w:sz="0" w:space="0" w:color="auto"/>
          </w:divBdr>
          <w:divsChild>
            <w:div w:id="1745226670">
              <w:marLeft w:val="0"/>
              <w:marRight w:val="0"/>
              <w:marTop w:val="0"/>
              <w:marBottom w:val="0"/>
              <w:divBdr>
                <w:top w:val="none" w:sz="0" w:space="0" w:color="auto"/>
                <w:left w:val="none" w:sz="0" w:space="0" w:color="auto"/>
                <w:bottom w:val="none" w:sz="0" w:space="0" w:color="auto"/>
                <w:right w:val="none" w:sz="0" w:space="0" w:color="auto"/>
              </w:divBdr>
            </w:div>
          </w:divsChild>
        </w:div>
        <w:div w:id="353459119">
          <w:marLeft w:val="0"/>
          <w:marRight w:val="0"/>
          <w:marTop w:val="0"/>
          <w:marBottom w:val="0"/>
          <w:divBdr>
            <w:top w:val="none" w:sz="0" w:space="0" w:color="auto"/>
            <w:left w:val="none" w:sz="0" w:space="0" w:color="auto"/>
            <w:bottom w:val="none" w:sz="0" w:space="0" w:color="auto"/>
            <w:right w:val="none" w:sz="0" w:space="0" w:color="auto"/>
          </w:divBdr>
          <w:divsChild>
            <w:div w:id="1293555180">
              <w:marLeft w:val="0"/>
              <w:marRight w:val="0"/>
              <w:marTop w:val="0"/>
              <w:marBottom w:val="0"/>
              <w:divBdr>
                <w:top w:val="none" w:sz="0" w:space="0" w:color="auto"/>
                <w:left w:val="none" w:sz="0" w:space="0" w:color="auto"/>
                <w:bottom w:val="none" w:sz="0" w:space="0" w:color="auto"/>
                <w:right w:val="none" w:sz="0" w:space="0" w:color="auto"/>
              </w:divBdr>
            </w:div>
          </w:divsChild>
        </w:div>
        <w:div w:id="367536957">
          <w:marLeft w:val="0"/>
          <w:marRight w:val="0"/>
          <w:marTop w:val="0"/>
          <w:marBottom w:val="0"/>
          <w:divBdr>
            <w:top w:val="none" w:sz="0" w:space="0" w:color="auto"/>
            <w:left w:val="none" w:sz="0" w:space="0" w:color="auto"/>
            <w:bottom w:val="none" w:sz="0" w:space="0" w:color="auto"/>
            <w:right w:val="none" w:sz="0" w:space="0" w:color="auto"/>
          </w:divBdr>
          <w:divsChild>
            <w:div w:id="199441626">
              <w:marLeft w:val="0"/>
              <w:marRight w:val="0"/>
              <w:marTop w:val="0"/>
              <w:marBottom w:val="0"/>
              <w:divBdr>
                <w:top w:val="none" w:sz="0" w:space="0" w:color="auto"/>
                <w:left w:val="none" w:sz="0" w:space="0" w:color="auto"/>
                <w:bottom w:val="none" w:sz="0" w:space="0" w:color="auto"/>
                <w:right w:val="none" w:sz="0" w:space="0" w:color="auto"/>
              </w:divBdr>
            </w:div>
            <w:div w:id="1307081767">
              <w:marLeft w:val="0"/>
              <w:marRight w:val="0"/>
              <w:marTop w:val="0"/>
              <w:marBottom w:val="0"/>
              <w:divBdr>
                <w:top w:val="none" w:sz="0" w:space="0" w:color="auto"/>
                <w:left w:val="none" w:sz="0" w:space="0" w:color="auto"/>
                <w:bottom w:val="none" w:sz="0" w:space="0" w:color="auto"/>
                <w:right w:val="none" w:sz="0" w:space="0" w:color="auto"/>
              </w:divBdr>
            </w:div>
          </w:divsChild>
        </w:div>
        <w:div w:id="381953054">
          <w:marLeft w:val="0"/>
          <w:marRight w:val="0"/>
          <w:marTop w:val="0"/>
          <w:marBottom w:val="0"/>
          <w:divBdr>
            <w:top w:val="none" w:sz="0" w:space="0" w:color="auto"/>
            <w:left w:val="none" w:sz="0" w:space="0" w:color="auto"/>
            <w:bottom w:val="none" w:sz="0" w:space="0" w:color="auto"/>
            <w:right w:val="none" w:sz="0" w:space="0" w:color="auto"/>
          </w:divBdr>
          <w:divsChild>
            <w:div w:id="760420014">
              <w:marLeft w:val="0"/>
              <w:marRight w:val="0"/>
              <w:marTop w:val="0"/>
              <w:marBottom w:val="0"/>
              <w:divBdr>
                <w:top w:val="none" w:sz="0" w:space="0" w:color="auto"/>
                <w:left w:val="none" w:sz="0" w:space="0" w:color="auto"/>
                <w:bottom w:val="none" w:sz="0" w:space="0" w:color="auto"/>
                <w:right w:val="none" w:sz="0" w:space="0" w:color="auto"/>
              </w:divBdr>
            </w:div>
          </w:divsChild>
        </w:div>
        <w:div w:id="444158698">
          <w:marLeft w:val="0"/>
          <w:marRight w:val="0"/>
          <w:marTop w:val="0"/>
          <w:marBottom w:val="0"/>
          <w:divBdr>
            <w:top w:val="none" w:sz="0" w:space="0" w:color="auto"/>
            <w:left w:val="none" w:sz="0" w:space="0" w:color="auto"/>
            <w:bottom w:val="none" w:sz="0" w:space="0" w:color="auto"/>
            <w:right w:val="none" w:sz="0" w:space="0" w:color="auto"/>
          </w:divBdr>
          <w:divsChild>
            <w:div w:id="60642360">
              <w:marLeft w:val="0"/>
              <w:marRight w:val="0"/>
              <w:marTop w:val="0"/>
              <w:marBottom w:val="0"/>
              <w:divBdr>
                <w:top w:val="none" w:sz="0" w:space="0" w:color="auto"/>
                <w:left w:val="none" w:sz="0" w:space="0" w:color="auto"/>
                <w:bottom w:val="none" w:sz="0" w:space="0" w:color="auto"/>
                <w:right w:val="none" w:sz="0" w:space="0" w:color="auto"/>
              </w:divBdr>
            </w:div>
          </w:divsChild>
        </w:div>
        <w:div w:id="458381903">
          <w:marLeft w:val="0"/>
          <w:marRight w:val="0"/>
          <w:marTop w:val="0"/>
          <w:marBottom w:val="0"/>
          <w:divBdr>
            <w:top w:val="none" w:sz="0" w:space="0" w:color="auto"/>
            <w:left w:val="none" w:sz="0" w:space="0" w:color="auto"/>
            <w:bottom w:val="none" w:sz="0" w:space="0" w:color="auto"/>
            <w:right w:val="none" w:sz="0" w:space="0" w:color="auto"/>
          </w:divBdr>
          <w:divsChild>
            <w:div w:id="467281383">
              <w:marLeft w:val="0"/>
              <w:marRight w:val="0"/>
              <w:marTop w:val="0"/>
              <w:marBottom w:val="0"/>
              <w:divBdr>
                <w:top w:val="none" w:sz="0" w:space="0" w:color="auto"/>
                <w:left w:val="none" w:sz="0" w:space="0" w:color="auto"/>
                <w:bottom w:val="none" w:sz="0" w:space="0" w:color="auto"/>
                <w:right w:val="none" w:sz="0" w:space="0" w:color="auto"/>
              </w:divBdr>
            </w:div>
          </w:divsChild>
        </w:div>
        <w:div w:id="463933878">
          <w:marLeft w:val="0"/>
          <w:marRight w:val="0"/>
          <w:marTop w:val="0"/>
          <w:marBottom w:val="0"/>
          <w:divBdr>
            <w:top w:val="none" w:sz="0" w:space="0" w:color="auto"/>
            <w:left w:val="none" w:sz="0" w:space="0" w:color="auto"/>
            <w:bottom w:val="none" w:sz="0" w:space="0" w:color="auto"/>
            <w:right w:val="none" w:sz="0" w:space="0" w:color="auto"/>
          </w:divBdr>
          <w:divsChild>
            <w:div w:id="1797872600">
              <w:marLeft w:val="0"/>
              <w:marRight w:val="0"/>
              <w:marTop w:val="0"/>
              <w:marBottom w:val="0"/>
              <w:divBdr>
                <w:top w:val="none" w:sz="0" w:space="0" w:color="auto"/>
                <w:left w:val="none" w:sz="0" w:space="0" w:color="auto"/>
                <w:bottom w:val="none" w:sz="0" w:space="0" w:color="auto"/>
                <w:right w:val="none" w:sz="0" w:space="0" w:color="auto"/>
              </w:divBdr>
            </w:div>
          </w:divsChild>
        </w:div>
        <w:div w:id="501043772">
          <w:marLeft w:val="0"/>
          <w:marRight w:val="0"/>
          <w:marTop w:val="0"/>
          <w:marBottom w:val="0"/>
          <w:divBdr>
            <w:top w:val="none" w:sz="0" w:space="0" w:color="auto"/>
            <w:left w:val="none" w:sz="0" w:space="0" w:color="auto"/>
            <w:bottom w:val="none" w:sz="0" w:space="0" w:color="auto"/>
            <w:right w:val="none" w:sz="0" w:space="0" w:color="auto"/>
          </w:divBdr>
          <w:divsChild>
            <w:div w:id="827015940">
              <w:marLeft w:val="0"/>
              <w:marRight w:val="0"/>
              <w:marTop w:val="0"/>
              <w:marBottom w:val="0"/>
              <w:divBdr>
                <w:top w:val="none" w:sz="0" w:space="0" w:color="auto"/>
                <w:left w:val="none" w:sz="0" w:space="0" w:color="auto"/>
                <w:bottom w:val="none" w:sz="0" w:space="0" w:color="auto"/>
                <w:right w:val="none" w:sz="0" w:space="0" w:color="auto"/>
              </w:divBdr>
            </w:div>
          </w:divsChild>
        </w:div>
        <w:div w:id="539754809">
          <w:marLeft w:val="0"/>
          <w:marRight w:val="0"/>
          <w:marTop w:val="0"/>
          <w:marBottom w:val="0"/>
          <w:divBdr>
            <w:top w:val="none" w:sz="0" w:space="0" w:color="auto"/>
            <w:left w:val="none" w:sz="0" w:space="0" w:color="auto"/>
            <w:bottom w:val="none" w:sz="0" w:space="0" w:color="auto"/>
            <w:right w:val="none" w:sz="0" w:space="0" w:color="auto"/>
          </w:divBdr>
          <w:divsChild>
            <w:div w:id="2066561366">
              <w:marLeft w:val="0"/>
              <w:marRight w:val="0"/>
              <w:marTop w:val="0"/>
              <w:marBottom w:val="0"/>
              <w:divBdr>
                <w:top w:val="none" w:sz="0" w:space="0" w:color="auto"/>
                <w:left w:val="none" w:sz="0" w:space="0" w:color="auto"/>
                <w:bottom w:val="none" w:sz="0" w:space="0" w:color="auto"/>
                <w:right w:val="none" w:sz="0" w:space="0" w:color="auto"/>
              </w:divBdr>
            </w:div>
          </w:divsChild>
        </w:div>
        <w:div w:id="547685484">
          <w:marLeft w:val="0"/>
          <w:marRight w:val="0"/>
          <w:marTop w:val="0"/>
          <w:marBottom w:val="0"/>
          <w:divBdr>
            <w:top w:val="none" w:sz="0" w:space="0" w:color="auto"/>
            <w:left w:val="none" w:sz="0" w:space="0" w:color="auto"/>
            <w:bottom w:val="none" w:sz="0" w:space="0" w:color="auto"/>
            <w:right w:val="none" w:sz="0" w:space="0" w:color="auto"/>
          </w:divBdr>
          <w:divsChild>
            <w:div w:id="984090031">
              <w:marLeft w:val="0"/>
              <w:marRight w:val="0"/>
              <w:marTop w:val="0"/>
              <w:marBottom w:val="0"/>
              <w:divBdr>
                <w:top w:val="none" w:sz="0" w:space="0" w:color="auto"/>
                <w:left w:val="none" w:sz="0" w:space="0" w:color="auto"/>
                <w:bottom w:val="none" w:sz="0" w:space="0" w:color="auto"/>
                <w:right w:val="none" w:sz="0" w:space="0" w:color="auto"/>
              </w:divBdr>
            </w:div>
          </w:divsChild>
        </w:div>
        <w:div w:id="559629712">
          <w:marLeft w:val="0"/>
          <w:marRight w:val="0"/>
          <w:marTop w:val="0"/>
          <w:marBottom w:val="0"/>
          <w:divBdr>
            <w:top w:val="none" w:sz="0" w:space="0" w:color="auto"/>
            <w:left w:val="none" w:sz="0" w:space="0" w:color="auto"/>
            <w:bottom w:val="none" w:sz="0" w:space="0" w:color="auto"/>
            <w:right w:val="none" w:sz="0" w:space="0" w:color="auto"/>
          </w:divBdr>
          <w:divsChild>
            <w:div w:id="1433938230">
              <w:marLeft w:val="0"/>
              <w:marRight w:val="0"/>
              <w:marTop w:val="0"/>
              <w:marBottom w:val="0"/>
              <w:divBdr>
                <w:top w:val="none" w:sz="0" w:space="0" w:color="auto"/>
                <w:left w:val="none" w:sz="0" w:space="0" w:color="auto"/>
                <w:bottom w:val="none" w:sz="0" w:space="0" w:color="auto"/>
                <w:right w:val="none" w:sz="0" w:space="0" w:color="auto"/>
              </w:divBdr>
            </w:div>
          </w:divsChild>
        </w:div>
        <w:div w:id="564266122">
          <w:marLeft w:val="0"/>
          <w:marRight w:val="0"/>
          <w:marTop w:val="0"/>
          <w:marBottom w:val="0"/>
          <w:divBdr>
            <w:top w:val="none" w:sz="0" w:space="0" w:color="auto"/>
            <w:left w:val="none" w:sz="0" w:space="0" w:color="auto"/>
            <w:bottom w:val="none" w:sz="0" w:space="0" w:color="auto"/>
            <w:right w:val="none" w:sz="0" w:space="0" w:color="auto"/>
          </w:divBdr>
          <w:divsChild>
            <w:div w:id="1278676627">
              <w:marLeft w:val="0"/>
              <w:marRight w:val="0"/>
              <w:marTop w:val="0"/>
              <w:marBottom w:val="0"/>
              <w:divBdr>
                <w:top w:val="none" w:sz="0" w:space="0" w:color="auto"/>
                <w:left w:val="none" w:sz="0" w:space="0" w:color="auto"/>
                <w:bottom w:val="none" w:sz="0" w:space="0" w:color="auto"/>
                <w:right w:val="none" w:sz="0" w:space="0" w:color="auto"/>
              </w:divBdr>
            </w:div>
          </w:divsChild>
        </w:div>
        <w:div w:id="565728878">
          <w:marLeft w:val="0"/>
          <w:marRight w:val="0"/>
          <w:marTop w:val="0"/>
          <w:marBottom w:val="0"/>
          <w:divBdr>
            <w:top w:val="none" w:sz="0" w:space="0" w:color="auto"/>
            <w:left w:val="none" w:sz="0" w:space="0" w:color="auto"/>
            <w:bottom w:val="none" w:sz="0" w:space="0" w:color="auto"/>
            <w:right w:val="none" w:sz="0" w:space="0" w:color="auto"/>
          </w:divBdr>
          <w:divsChild>
            <w:div w:id="1228222828">
              <w:marLeft w:val="0"/>
              <w:marRight w:val="0"/>
              <w:marTop w:val="0"/>
              <w:marBottom w:val="0"/>
              <w:divBdr>
                <w:top w:val="none" w:sz="0" w:space="0" w:color="auto"/>
                <w:left w:val="none" w:sz="0" w:space="0" w:color="auto"/>
                <w:bottom w:val="none" w:sz="0" w:space="0" w:color="auto"/>
                <w:right w:val="none" w:sz="0" w:space="0" w:color="auto"/>
              </w:divBdr>
            </w:div>
          </w:divsChild>
        </w:div>
        <w:div w:id="585653160">
          <w:marLeft w:val="0"/>
          <w:marRight w:val="0"/>
          <w:marTop w:val="0"/>
          <w:marBottom w:val="0"/>
          <w:divBdr>
            <w:top w:val="none" w:sz="0" w:space="0" w:color="auto"/>
            <w:left w:val="none" w:sz="0" w:space="0" w:color="auto"/>
            <w:bottom w:val="none" w:sz="0" w:space="0" w:color="auto"/>
            <w:right w:val="none" w:sz="0" w:space="0" w:color="auto"/>
          </w:divBdr>
          <w:divsChild>
            <w:div w:id="639071748">
              <w:marLeft w:val="0"/>
              <w:marRight w:val="0"/>
              <w:marTop w:val="0"/>
              <w:marBottom w:val="0"/>
              <w:divBdr>
                <w:top w:val="none" w:sz="0" w:space="0" w:color="auto"/>
                <w:left w:val="none" w:sz="0" w:space="0" w:color="auto"/>
                <w:bottom w:val="none" w:sz="0" w:space="0" w:color="auto"/>
                <w:right w:val="none" w:sz="0" w:space="0" w:color="auto"/>
              </w:divBdr>
            </w:div>
          </w:divsChild>
        </w:div>
        <w:div w:id="592669112">
          <w:marLeft w:val="0"/>
          <w:marRight w:val="0"/>
          <w:marTop w:val="0"/>
          <w:marBottom w:val="0"/>
          <w:divBdr>
            <w:top w:val="none" w:sz="0" w:space="0" w:color="auto"/>
            <w:left w:val="none" w:sz="0" w:space="0" w:color="auto"/>
            <w:bottom w:val="none" w:sz="0" w:space="0" w:color="auto"/>
            <w:right w:val="none" w:sz="0" w:space="0" w:color="auto"/>
          </w:divBdr>
          <w:divsChild>
            <w:div w:id="1727332833">
              <w:marLeft w:val="0"/>
              <w:marRight w:val="0"/>
              <w:marTop w:val="0"/>
              <w:marBottom w:val="0"/>
              <w:divBdr>
                <w:top w:val="none" w:sz="0" w:space="0" w:color="auto"/>
                <w:left w:val="none" w:sz="0" w:space="0" w:color="auto"/>
                <w:bottom w:val="none" w:sz="0" w:space="0" w:color="auto"/>
                <w:right w:val="none" w:sz="0" w:space="0" w:color="auto"/>
              </w:divBdr>
            </w:div>
          </w:divsChild>
        </w:div>
        <w:div w:id="596332948">
          <w:marLeft w:val="0"/>
          <w:marRight w:val="0"/>
          <w:marTop w:val="0"/>
          <w:marBottom w:val="0"/>
          <w:divBdr>
            <w:top w:val="none" w:sz="0" w:space="0" w:color="auto"/>
            <w:left w:val="none" w:sz="0" w:space="0" w:color="auto"/>
            <w:bottom w:val="none" w:sz="0" w:space="0" w:color="auto"/>
            <w:right w:val="none" w:sz="0" w:space="0" w:color="auto"/>
          </w:divBdr>
          <w:divsChild>
            <w:div w:id="646402952">
              <w:marLeft w:val="0"/>
              <w:marRight w:val="0"/>
              <w:marTop w:val="0"/>
              <w:marBottom w:val="0"/>
              <w:divBdr>
                <w:top w:val="none" w:sz="0" w:space="0" w:color="auto"/>
                <w:left w:val="none" w:sz="0" w:space="0" w:color="auto"/>
                <w:bottom w:val="none" w:sz="0" w:space="0" w:color="auto"/>
                <w:right w:val="none" w:sz="0" w:space="0" w:color="auto"/>
              </w:divBdr>
            </w:div>
          </w:divsChild>
        </w:div>
        <w:div w:id="672342387">
          <w:marLeft w:val="0"/>
          <w:marRight w:val="0"/>
          <w:marTop w:val="0"/>
          <w:marBottom w:val="0"/>
          <w:divBdr>
            <w:top w:val="none" w:sz="0" w:space="0" w:color="auto"/>
            <w:left w:val="none" w:sz="0" w:space="0" w:color="auto"/>
            <w:bottom w:val="none" w:sz="0" w:space="0" w:color="auto"/>
            <w:right w:val="none" w:sz="0" w:space="0" w:color="auto"/>
          </w:divBdr>
          <w:divsChild>
            <w:div w:id="850337351">
              <w:marLeft w:val="0"/>
              <w:marRight w:val="0"/>
              <w:marTop w:val="0"/>
              <w:marBottom w:val="0"/>
              <w:divBdr>
                <w:top w:val="none" w:sz="0" w:space="0" w:color="auto"/>
                <w:left w:val="none" w:sz="0" w:space="0" w:color="auto"/>
                <w:bottom w:val="none" w:sz="0" w:space="0" w:color="auto"/>
                <w:right w:val="none" w:sz="0" w:space="0" w:color="auto"/>
              </w:divBdr>
            </w:div>
          </w:divsChild>
        </w:div>
        <w:div w:id="748844830">
          <w:marLeft w:val="0"/>
          <w:marRight w:val="0"/>
          <w:marTop w:val="0"/>
          <w:marBottom w:val="0"/>
          <w:divBdr>
            <w:top w:val="none" w:sz="0" w:space="0" w:color="auto"/>
            <w:left w:val="none" w:sz="0" w:space="0" w:color="auto"/>
            <w:bottom w:val="none" w:sz="0" w:space="0" w:color="auto"/>
            <w:right w:val="none" w:sz="0" w:space="0" w:color="auto"/>
          </w:divBdr>
          <w:divsChild>
            <w:div w:id="770585915">
              <w:marLeft w:val="0"/>
              <w:marRight w:val="0"/>
              <w:marTop w:val="0"/>
              <w:marBottom w:val="0"/>
              <w:divBdr>
                <w:top w:val="none" w:sz="0" w:space="0" w:color="auto"/>
                <w:left w:val="none" w:sz="0" w:space="0" w:color="auto"/>
                <w:bottom w:val="none" w:sz="0" w:space="0" w:color="auto"/>
                <w:right w:val="none" w:sz="0" w:space="0" w:color="auto"/>
              </w:divBdr>
            </w:div>
          </w:divsChild>
        </w:div>
        <w:div w:id="801728274">
          <w:marLeft w:val="0"/>
          <w:marRight w:val="0"/>
          <w:marTop w:val="0"/>
          <w:marBottom w:val="0"/>
          <w:divBdr>
            <w:top w:val="none" w:sz="0" w:space="0" w:color="auto"/>
            <w:left w:val="none" w:sz="0" w:space="0" w:color="auto"/>
            <w:bottom w:val="none" w:sz="0" w:space="0" w:color="auto"/>
            <w:right w:val="none" w:sz="0" w:space="0" w:color="auto"/>
          </w:divBdr>
          <w:divsChild>
            <w:div w:id="451285912">
              <w:marLeft w:val="0"/>
              <w:marRight w:val="0"/>
              <w:marTop w:val="0"/>
              <w:marBottom w:val="0"/>
              <w:divBdr>
                <w:top w:val="none" w:sz="0" w:space="0" w:color="auto"/>
                <w:left w:val="none" w:sz="0" w:space="0" w:color="auto"/>
                <w:bottom w:val="none" w:sz="0" w:space="0" w:color="auto"/>
                <w:right w:val="none" w:sz="0" w:space="0" w:color="auto"/>
              </w:divBdr>
            </w:div>
          </w:divsChild>
        </w:div>
        <w:div w:id="817763247">
          <w:marLeft w:val="0"/>
          <w:marRight w:val="0"/>
          <w:marTop w:val="0"/>
          <w:marBottom w:val="0"/>
          <w:divBdr>
            <w:top w:val="none" w:sz="0" w:space="0" w:color="auto"/>
            <w:left w:val="none" w:sz="0" w:space="0" w:color="auto"/>
            <w:bottom w:val="none" w:sz="0" w:space="0" w:color="auto"/>
            <w:right w:val="none" w:sz="0" w:space="0" w:color="auto"/>
          </w:divBdr>
          <w:divsChild>
            <w:div w:id="1880118776">
              <w:marLeft w:val="0"/>
              <w:marRight w:val="0"/>
              <w:marTop w:val="0"/>
              <w:marBottom w:val="0"/>
              <w:divBdr>
                <w:top w:val="none" w:sz="0" w:space="0" w:color="auto"/>
                <w:left w:val="none" w:sz="0" w:space="0" w:color="auto"/>
                <w:bottom w:val="none" w:sz="0" w:space="0" w:color="auto"/>
                <w:right w:val="none" w:sz="0" w:space="0" w:color="auto"/>
              </w:divBdr>
            </w:div>
          </w:divsChild>
        </w:div>
        <w:div w:id="817848041">
          <w:marLeft w:val="0"/>
          <w:marRight w:val="0"/>
          <w:marTop w:val="0"/>
          <w:marBottom w:val="0"/>
          <w:divBdr>
            <w:top w:val="none" w:sz="0" w:space="0" w:color="auto"/>
            <w:left w:val="none" w:sz="0" w:space="0" w:color="auto"/>
            <w:bottom w:val="none" w:sz="0" w:space="0" w:color="auto"/>
            <w:right w:val="none" w:sz="0" w:space="0" w:color="auto"/>
          </w:divBdr>
          <w:divsChild>
            <w:div w:id="1777016905">
              <w:marLeft w:val="0"/>
              <w:marRight w:val="0"/>
              <w:marTop w:val="0"/>
              <w:marBottom w:val="0"/>
              <w:divBdr>
                <w:top w:val="none" w:sz="0" w:space="0" w:color="auto"/>
                <w:left w:val="none" w:sz="0" w:space="0" w:color="auto"/>
                <w:bottom w:val="none" w:sz="0" w:space="0" w:color="auto"/>
                <w:right w:val="none" w:sz="0" w:space="0" w:color="auto"/>
              </w:divBdr>
            </w:div>
          </w:divsChild>
        </w:div>
        <w:div w:id="830027084">
          <w:marLeft w:val="0"/>
          <w:marRight w:val="0"/>
          <w:marTop w:val="0"/>
          <w:marBottom w:val="0"/>
          <w:divBdr>
            <w:top w:val="none" w:sz="0" w:space="0" w:color="auto"/>
            <w:left w:val="none" w:sz="0" w:space="0" w:color="auto"/>
            <w:bottom w:val="none" w:sz="0" w:space="0" w:color="auto"/>
            <w:right w:val="none" w:sz="0" w:space="0" w:color="auto"/>
          </w:divBdr>
          <w:divsChild>
            <w:div w:id="1983805760">
              <w:marLeft w:val="0"/>
              <w:marRight w:val="0"/>
              <w:marTop w:val="0"/>
              <w:marBottom w:val="0"/>
              <w:divBdr>
                <w:top w:val="none" w:sz="0" w:space="0" w:color="auto"/>
                <w:left w:val="none" w:sz="0" w:space="0" w:color="auto"/>
                <w:bottom w:val="none" w:sz="0" w:space="0" w:color="auto"/>
                <w:right w:val="none" w:sz="0" w:space="0" w:color="auto"/>
              </w:divBdr>
            </w:div>
          </w:divsChild>
        </w:div>
        <w:div w:id="851459269">
          <w:marLeft w:val="0"/>
          <w:marRight w:val="0"/>
          <w:marTop w:val="0"/>
          <w:marBottom w:val="0"/>
          <w:divBdr>
            <w:top w:val="none" w:sz="0" w:space="0" w:color="auto"/>
            <w:left w:val="none" w:sz="0" w:space="0" w:color="auto"/>
            <w:bottom w:val="none" w:sz="0" w:space="0" w:color="auto"/>
            <w:right w:val="none" w:sz="0" w:space="0" w:color="auto"/>
          </w:divBdr>
          <w:divsChild>
            <w:div w:id="46879671">
              <w:marLeft w:val="0"/>
              <w:marRight w:val="0"/>
              <w:marTop w:val="0"/>
              <w:marBottom w:val="0"/>
              <w:divBdr>
                <w:top w:val="none" w:sz="0" w:space="0" w:color="auto"/>
                <w:left w:val="none" w:sz="0" w:space="0" w:color="auto"/>
                <w:bottom w:val="none" w:sz="0" w:space="0" w:color="auto"/>
                <w:right w:val="none" w:sz="0" w:space="0" w:color="auto"/>
              </w:divBdr>
            </w:div>
          </w:divsChild>
        </w:div>
        <w:div w:id="923029069">
          <w:marLeft w:val="0"/>
          <w:marRight w:val="0"/>
          <w:marTop w:val="0"/>
          <w:marBottom w:val="0"/>
          <w:divBdr>
            <w:top w:val="none" w:sz="0" w:space="0" w:color="auto"/>
            <w:left w:val="none" w:sz="0" w:space="0" w:color="auto"/>
            <w:bottom w:val="none" w:sz="0" w:space="0" w:color="auto"/>
            <w:right w:val="none" w:sz="0" w:space="0" w:color="auto"/>
          </w:divBdr>
          <w:divsChild>
            <w:div w:id="1447501317">
              <w:marLeft w:val="0"/>
              <w:marRight w:val="0"/>
              <w:marTop w:val="0"/>
              <w:marBottom w:val="0"/>
              <w:divBdr>
                <w:top w:val="none" w:sz="0" w:space="0" w:color="auto"/>
                <w:left w:val="none" w:sz="0" w:space="0" w:color="auto"/>
                <w:bottom w:val="none" w:sz="0" w:space="0" w:color="auto"/>
                <w:right w:val="none" w:sz="0" w:space="0" w:color="auto"/>
              </w:divBdr>
            </w:div>
          </w:divsChild>
        </w:div>
        <w:div w:id="937524104">
          <w:marLeft w:val="0"/>
          <w:marRight w:val="0"/>
          <w:marTop w:val="0"/>
          <w:marBottom w:val="0"/>
          <w:divBdr>
            <w:top w:val="none" w:sz="0" w:space="0" w:color="auto"/>
            <w:left w:val="none" w:sz="0" w:space="0" w:color="auto"/>
            <w:bottom w:val="none" w:sz="0" w:space="0" w:color="auto"/>
            <w:right w:val="none" w:sz="0" w:space="0" w:color="auto"/>
          </w:divBdr>
          <w:divsChild>
            <w:div w:id="2023848650">
              <w:marLeft w:val="0"/>
              <w:marRight w:val="0"/>
              <w:marTop w:val="0"/>
              <w:marBottom w:val="0"/>
              <w:divBdr>
                <w:top w:val="none" w:sz="0" w:space="0" w:color="auto"/>
                <w:left w:val="none" w:sz="0" w:space="0" w:color="auto"/>
                <w:bottom w:val="none" w:sz="0" w:space="0" w:color="auto"/>
                <w:right w:val="none" w:sz="0" w:space="0" w:color="auto"/>
              </w:divBdr>
            </w:div>
          </w:divsChild>
        </w:div>
        <w:div w:id="958604866">
          <w:marLeft w:val="0"/>
          <w:marRight w:val="0"/>
          <w:marTop w:val="0"/>
          <w:marBottom w:val="0"/>
          <w:divBdr>
            <w:top w:val="none" w:sz="0" w:space="0" w:color="auto"/>
            <w:left w:val="none" w:sz="0" w:space="0" w:color="auto"/>
            <w:bottom w:val="none" w:sz="0" w:space="0" w:color="auto"/>
            <w:right w:val="none" w:sz="0" w:space="0" w:color="auto"/>
          </w:divBdr>
          <w:divsChild>
            <w:div w:id="815806956">
              <w:marLeft w:val="0"/>
              <w:marRight w:val="0"/>
              <w:marTop w:val="0"/>
              <w:marBottom w:val="0"/>
              <w:divBdr>
                <w:top w:val="none" w:sz="0" w:space="0" w:color="auto"/>
                <w:left w:val="none" w:sz="0" w:space="0" w:color="auto"/>
                <w:bottom w:val="none" w:sz="0" w:space="0" w:color="auto"/>
                <w:right w:val="none" w:sz="0" w:space="0" w:color="auto"/>
              </w:divBdr>
            </w:div>
            <w:div w:id="1605649711">
              <w:marLeft w:val="0"/>
              <w:marRight w:val="0"/>
              <w:marTop w:val="0"/>
              <w:marBottom w:val="0"/>
              <w:divBdr>
                <w:top w:val="none" w:sz="0" w:space="0" w:color="auto"/>
                <w:left w:val="none" w:sz="0" w:space="0" w:color="auto"/>
                <w:bottom w:val="none" w:sz="0" w:space="0" w:color="auto"/>
                <w:right w:val="none" w:sz="0" w:space="0" w:color="auto"/>
              </w:divBdr>
            </w:div>
          </w:divsChild>
        </w:div>
        <w:div w:id="995764568">
          <w:marLeft w:val="0"/>
          <w:marRight w:val="0"/>
          <w:marTop w:val="0"/>
          <w:marBottom w:val="0"/>
          <w:divBdr>
            <w:top w:val="none" w:sz="0" w:space="0" w:color="auto"/>
            <w:left w:val="none" w:sz="0" w:space="0" w:color="auto"/>
            <w:bottom w:val="none" w:sz="0" w:space="0" w:color="auto"/>
            <w:right w:val="none" w:sz="0" w:space="0" w:color="auto"/>
          </w:divBdr>
          <w:divsChild>
            <w:div w:id="377172670">
              <w:marLeft w:val="0"/>
              <w:marRight w:val="0"/>
              <w:marTop w:val="0"/>
              <w:marBottom w:val="0"/>
              <w:divBdr>
                <w:top w:val="none" w:sz="0" w:space="0" w:color="auto"/>
                <w:left w:val="none" w:sz="0" w:space="0" w:color="auto"/>
                <w:bottom w:val="none" w:sz="0" w:space="0" w:color="auto"/>
                <w:right w:val="none" w:sz="0" w:space="0" w:color="auto"/>
              </w:divBdr>
            </w:div>
          </w:divsChild>
        </w:div>
        <w:div w:id="1016535987">
          <w:marLeft w:val="0"/>
          <w:marRight w:val="0"/>
          <w:marTop w:val="0"/>
          <w:marBottom w:val="0"/>
          <w:divBdr>
            <w:top w:val="none" w:sz="0" w:space="0" w:color="auto"/>
            <w:left w:val="none" w:sz="0" w:space="0" w:color="auto"/>
            <w:bottom w:val="none" w:sz="0" w:space="0" w:color="auto"/>
            <w:right w:val="none" w:sz="0" w:space="0" w:color="auto"/>
          </w:divBdr>
          <w:divsChild>
            <w:div w:id="1505123206">
              <w:marLeft w:val="0"/>
              <w:marRight w:val="0"/>
              <w:marTop w:val="0"/>
              <w:marBottom w:val="0"/>
              <w:divBdr>
                <w:top w:val="none" w:sz="0" w:space="0" w:color="auto"/>
                <w:left w:val="none" w:sz="0" w:space="0" w:color="auto"/>
                <w:bottom w:val="none" w:sz="0" w:space="0" w:color="auto"/>
                <w:right w:val="none" w:sz="0" w:space="0" w:color="auto"/>
              </w:divBdr>
            </w:div>
          </w:divsChild>
        </w:div>
        <w:div w:id="1052388286">
          <w:marLeft w:val="0"/>
          <w:marRight w:val="0"/>
          <w:marTop w:val="0"/>
          <w:marBottom w:val="0"/>
          <w:divBdr>
            <w:top w:val="none" w:sz="0" w:space="0" w:color="auto"/>
            <w:left w:val="none" w:sz="0" w:space="0" w:color="auto"/>
            <w:bottom w:val="none" w:sz="0" w:space="0" w:color="auto"/>
            <w:right w:val="none" w:sz="0" w:space="0" w:color="auto"/>
          </w:divBdr>
          <w:divsChild>
            <w:div w:id="1049109188">
              <w:marLeft w:val="0"/>
              <w:marRight w:val="0"/>
              <w:marTop w:val="0"/>
              <w:marBottom w:val="0"/>
              <w:divBdr>
                <w:top w:val="none" w:sz="0" w:space="0" w:color="auto"/>
                <w:left w:val="none" w:sz="0" w:space="0" w:color="auto"/>
                <w:bottom w:val="none" w:sz="0" w:space="0" w:color="auto"/>
                <w:right w:val="none" w:sz="0" w:space="0" w:color="auto"/>
              </w:divBdr>
            </w:div>
          </w:divsChild>
        </w:div>
        <w:div w:id="1068576990">
          <w:marLeft w:val="0"/>
          <w:marRight w:val="0"/>
          <w:marTop w:val="0"/>
          <w:marBottom w:val="0"/>
          <w:divBdr>
            <w:top w:val="none" w:sz="0" w:space="0" w:color="auto"/>
            <w:left w:val="none" w:sz="0" w:space="0" w:color="auto"/>
            <w:bottom w:val="none" w:sz="0" w:space="0" w:color="auto"/>
            <w:right w:val="none" w:sz="0" w:space="0" w:color="auto"/>
          </w:divBdr>
          <w:divsChild>
            <w:div w:id="90991">
              <w:marLeft w:val="0"/>
              <w:marRight w:val="0"/>
              <w:marTop w:val="0"/>
              <w:marBottom w:val="0"/>
              <w:divBdr>
                <w:top w:val="none" w:sz="0" w:space="0" w:color="auto"/>
                <w:left w:val="none" w:sz="0" w:space="0" w:color="auto"/>
                <w:bottom w:val="none" w:sz="0" w:space="0" w:color="auto"/>
                <w:right w:val="none" w:sz="0" w:space="0" w:color="auto"/>
              </w:divBdr>
            </w:div>
          </w:divsChild>
        </w:div>
        <w:div w:id="1133138704">
          <w:marLeft w:val="0"/>
          <w:marRight w:val="0"/>
          <w:marTop w:val="0"/>
          <w:marBottom w:val="0"/>
          <w:divBdr>
            <w:top w:val="none" w:sz="0" w:space="0" w:color="auto"/>
            <w:left w:val="none" w:sz="0" w:space="0" w:color="auto"/>
            <w:bottom w:val="none" w:sz="0" w:space="0" w:color="auto"/>
            <w:right w:val="none" w:sz="0" w:space="0" w:color="auto"/>
          </w:divBdr>
          <w:divsChild>
            <w:div w:id="831263343">
              <w:marLeft w:val="0"/>
              <w:marRight w:val="0"/>
              <w:marTop w:val="0"/>
              <w:marBottom w:val="0"/>
              <w:divBdr>
                <w:top w:val="none" w:sz="0" w:space="0" w:color="auto"/>
                <w:left w:val="none" w:sz="0" w:space="0" w:color="auto"/>
                <w:bottom w:val="none" w:sz="0" w:space="0" w:color="auto"/>
                <w:right w:val="none" w:sz="0" w:space="0" w:color="auto"/>
              </w:divBdr>
            </w:div>
          </w:divsChild>
        </w:div>
        <w:div w:id="1211108416">
          <w:marLeft w:val="0"/>
          <w:marRight w:val="0"/>
          <w:marTop w:val="0"/>
          <w:marBottom w:val="0"/>
          <w:divBdr>
            <w:top w:val="none" w:sz="0" w:space="0" w:color="auto"/>
            <w:left w:val="none" w:sz="0" w:space="0" w:color="auto"/>
            <w:bottom w:val="none" w:sz="0" w:space="0" w:color="auto"/>
            <w:right w:val="none" w:sz="0" w:space="0" w:color="auto"/>
          </w:divBdr>
          <w:divsChild>
            <w:div w:id="177084122">
              <w:marLeft w:val="0"/>
              <w:marRight w:val="0"/>
              <w:marTop w:val="0"/>
              <w:marBottom w:val="0"/>
              <w:divBdr>
                <w:top w:val="none" w:sz="0" w:space="0" w:color="auto"/>
                <w:left w:val="none" w:sz="0" w:space="0" w:color="auto"/>
                <w:bottom w:val="none" w:sz="0" w:space="0" w:color="auto"/>
                <w:right w:val="none" w:sz="0" w:space="0" w:color="auto"/>
              </w:divBdr>
            </w:div>
          </w:divsChild>
        </w:div>
        <w:div w:id="1214851498">
          <w:marLeft w:val="0"/>
          <w:marRight w:val="0"/>
          <w:marTop w:val="0"/>
          <w:marBottom w:val="0"/>
          <w:divBdr>
            <w:top w:val="none" w:sz="0" w:space="0" w:color="auto"/>
            <w:left w:val="none" w:sz="0" w:space="0" w:color="auto"/>
            <w:bottom w:val="none" w:sz="0" w:space="0" w:color="auto"/>
            <w:right w:val="none" w:sz="0" w:space="0" w:color="auto"/>
          </w:divBdr>
          <w:divsChild>
            <w:div w:id="540216730">
              <w:marLeft w:val="0"/>
              <w:marRight w:val="0"/>
              <w:marTop w:val="0"/>
              <w:marBottom w:val="0"/>
              <w:divBdr>
                <w:top w:val="none" w:sz="0" w:space="0" w:color="auto"/>
                <w:left w:val="none" w:sz="0" w:space="0" w:color="auto"/>
                <w:bottom w:val="none" w:sz="0" w:space="0" w:color="auto"/>
                <w:right w:val="none" w:sz="0" w:space="0" w:color="auto"/>
              </w:divBdr>
            </w:div>
          </w:divsChild>
        </w:div>
        <w:div w:id="1234967901">
          <w:marLeft w:val="0"/>
          <w:marRight w:val="0"/>
          <w:marTop w:val="0"/>
          <w:marBottom w:val="0"/>
          <w:divBdr>
            <w:top w:val="none" w:sz="0" w:space="0" w:color="auto"/>
            <w:left w:val="none" w:sz="0" w:space="0" w:color="auto"/>
            <w:bottom w:val="none" w:sz="0" w:space="0" w:color="auto"/>
            <w:right w:val="none" w:sz="0" w:space="0" w:color="auto"/>
          </w:divBdr>
          <w:divsChild>
            <w:div w:id="512644818">
              <w:marLeft w:val="0"/>
              <w:marRight w:val="0"/>
              <w:marTop w:val="0"/>
              <w:marBottom w:val="0"/>
              <w:divBdr>
                <w:top w:val="none" w:sz="0" w:space="0" w:color="auto"/>
                <w:left w:val="none" w:sz="0" w:space="0" w:color="auto"/>
                <w:bottom w:val="none" w:sz="0" w:space="0" w:color="auto"/>
                <w:right w:val="none" w:sz="0" w:space="0" w:color="auto"/>
              </w:divBdr>
            </w:div>
          </w:divsChild>
        </w:div>
        <w:div w:id="1246840208">
          <w:marLeft w:val="0"/>
          <w:marRight w:val="0"/>
          <w:marTop w:val="0"/>
          <w:marBottom w:val="0"/>
          <w:divBdr>
            <w:top w:val="none" w:sz="0" w:space="0" w:color="auto"/>
            <w:left w:val="none" w:sz="0" w:space="0" w:color="auto"/>
            <w:bottom w:val="none" w:sz="0" w:space="0" w:color="auto"/>
            <w:right w:val="none" w:sz="0" w:space="0" w:color="auto"/>
          </w:divBdr>
          <w:divsChild>
            <w:div w:id="1011445449">
              <w:marLeft w:val="0"/>
              <w:marRight w:val="0"/>
              <w:marTop w:val="0"/>
              <w:marBottom w:val="0"/>
              <w:divBdr>
                <w:top w:val="none" w:sz="0" w:space="0" w:color="auto"/>
                <w:left w:val="none" w:sz="0" w:space="0" w:color="auto"/>
                <w:bottom w:val="none" w:sz="0" w:space="0" w:color="auto"/>
                <w:right w:val="none" w:sz="0" w:space="0" w:color="auto"/>
              </w:divBdr>
            </w:div>
          </w:divsChild>
        </w:div>
        <w:div w:id="1246915729">
          <w:marLeft w:val="0"/>
          <w:marRight w:val="0"/>
          <w:marTop w:val="0"/>
          <w:marBottom w:val="0"/>
          <w:divBdr>
            <w:top w:val="none" w:sz="0" w:space="0" w:color="auto"/>
            <w:left w:val="none" w:sz="0" w:space="0" w:color="auto"/>
            <w:bottom w:val="none" w:sz="0" w:space="0" w:color="auto"/>
            <w:right w:val="none" w:sz="0" w:space="0" w:color="auto"/>
          </w:divBdr>
          <w:divsChild>
            <w:div w:id="884754669">
              <w:marLeft w:val="0"/>
              <w:marRight w:val="0"/>
              <w:marTop w:val="0"/>
              <w:marBottom w:val="0"/>
              <w:divBdr>
                <w:top w:val="none" w:sz="0" w:space="0" w:color="auto"/>
                <w:left w:val="none" w:sz="0" w:space="0" w:color="auto"/>
                <w:bottom w:val="none" w:sz="0" w:space="0" w:color="auto"/>
                <w:right w:val="none" w:sz="0" w:space="0" w:color="auto"/>
              </w:divBdr>
            </w:div>
          </w:divsChild>
        </w:div>
        <w:div w:id="1301617715">
          <w:marLeft w:val="0"/>
          <w:marRight w:val="0"/>
          <w:marTop w:val="0"/>
          <w:marBottom w:val="0"/>
          <w:divBdr>
            <w:top w:val="none" w:sz="0" w:space="0" w:color="auto"/>
            <w:left w:val="none" w:sz="0" w:space="0" w:color="auto"/>
            <w:bottom w:val="none" w:sz="0" w:space="0" w:color="auto"/>
            <w:right w:val="none" w:sz="0" w:space="0" w:color="auto"/>
          </w:divBdr>
          <w:divsChild>
            <w:div w:id="1833638962">
              <w:marLeft w:val="0"/>
              <w:marRight w:val="0"/>
              <w:marTop w:val="0"/>
              <w:marBottom w:val="0"/>
              <w:divBdr>
                <w:top w:val="none" w:sz="0" w:space="0" w:color="auto"/>
                <w:left w:val="none" w:sz="0" w:space="0" w:color="auto"/>
                <w:bottom w:val="none" w:sz="0" w:space="0" w:color="auto"/>
                <w:right w:val="none" w:sz="0" w:space="0" w:color="auto"/>
              </w:divBdr>
            </w:div>
          </w:divsChild>
        </w:div>
        <w:div w:id="1341005617">
          <w:marLeft w:val="0"/>
          <w:marRight w:val="0"/>
          <w:marTop w:val="0"/>
          <w:marBottom w:val="0"/>
          <w:divBdr>
            <w:top w:val="none" w:sz="0" w:space="0" w:color="auto"/>
            <w:left w:val="none" w:sz="0" w:space="0" w:color="auto"/>
            <w:bottom w:val="none" w:sz="0" w:space="0" w:color="auto"/>
            <w:right w:val="none" w:sz="0" w:space="0" w:color="auto"/>
          </w:divBdr>
          <w:divsChild>
            <w:div w:id="1459640061">
              <w:marLeft w:val="0"/>
              <w:marRight w:val="0"/>
              <w:marTop w:val="0"/>
              <w:marBottom w:val="0"/>
              <w:divBdr>
                <w:top w:val="none" w:sz="0" w:space="0" w:color="auto"/>
                <w:left w:val="none" w:sz="0" w:space="0" w:color="auto"/>
                <w:bottom w:val="none" w:sz="0" w:space="0" w:color="auto"/>
                <w:right w:val="none" w:sz="0" w:space="0" w:color="auto"/>
              </w:divBdr>
            </w:div>
            <w:div w:id="1489446186">
              <w:marLeft w:val="0"/>
              <w:marRight w:val="0"/>
              <w:marTop w:val="0"/>
              <w:marBottom w:val="0"/>
              <w:divBdr>
                <w:top w:val="none" w:sz="0" w:space="0" w:color="auto"/>
                <w:left w:val="none" w:sz="0" w:space="0" w:color="auto"/>
                <w:bottom w:val="none" w:sz="0" w:space="0" w:color="auto"/>
                <w:right w:val="none" w:sz="0" w:space="0" w:color="auto"/>
              </w:divBdr>
            </w:div>
            <w:div w:id="1923375326">
              <w:marLeft w:val="0"/>
              <w:marRight w:val="0"/>
              <w:marTop w:val="0"/>
              <w:marBottom w:val="0"/>
              <w:divBdr>
                <w:top w:val="none" w:sz="0" w:space="0" w:color="auto"/>
                <w:left w:val="none" w:sz="0" w:space="0" w:color="auto"/>
                <w:bottom w:val="none" w:sz="0" w:space="0" w:color="auto"/>
                <w:right w:val="none" w:sz="0" w:space="0" w:color="auto"/>
              </w:divBdr>
            </w:div>
          </w:divsChild>
        </w:div>
        <w:div w:id="1351682988">
          <w:marLeft w:val="0"/>
          <w:marRight w:val="0"/>
          <w:marTop w:val="0"/>
          <w:marBottom w:val="0"/>
          <w:divBdr>
            <w:top w:val="none" w:sz="0" w:space="0" w:color="auto"/>
            <w:left w:val="none" w:sz="0" w:space="0" w:color="auto"/>
            <w:bottom w:val="none" w:sz="0" w:space="0" w:color="auto"/>
            <w:right w:val="none" w:sz="0" w:space="0" w:color="auto"/>
          </w:divBdr>
          <w:divsChild>
            <w:div w:id="300157187">
              <w:marLeft w:val="0"/>
              <w:marRight w:val="0"/>
              <w:marTop w:val="0"/>
              <w:marBottom w:val="0"/>
              <w:divBdr>
                <w:top w:val="none" w:sz="0" w:space="0" w:color="auto"/>
                <w:left w:val="none" w:sz="0" w:space="0" w:color="auto"/>
                <w:bottom w:val="none" w:sz="0" w:space="0" w:color="auto"/>
                <w:right w:val="none" w:sz="0" w:space="0" w:color="auto"/>
              </w:divBdr>
            </w:div>
          </w:divsChild>
        </w:div>
        <w:div w:id="1396077491">
          <w:marLeft w:val="0"/>
          <w:marRight w:val="0"/>
          <w:marTop w:val="0"/>
          <w:marBottom w:val="0"/>
          <w:divBdr>
            <w:top w:val="none" w:sz="0" w:space="0" w:color="auto"/>
            <w:left w:val="none" w:sz="0" w:space="0" w:color="auto"/>
            <w:bottom w:val="none" w:sz="0" w:space="0" w:color="auto"/>
            <w:right w:val="none" w:sz="0" w:space="0" w:color="auto"/>
          </w:divBdr>
          <w:divsChild>
            <w:div w:id="532184468">
              <w:marLeft w:val="0"/>
              <w:marRight w:val="0"/>
              <w:marTop w:val="0"/>
              <w:marBottom w:val="0"/>
              <w:divBdr>
                <w:top w:val="none" w:sz="0" w:space="0" w:color="auto"/>
                <w:left w:val="none" w:sz="0" w:space="0" w:color="auto"/>
                <w:bottom w:val="none" w:sz="0" w:space="0" w:color="auto"/>
                <w:right w:val="none" w:sz="0" w:space="0" w:color="auto"/>
              </w:divBdr>
            </w:div>
          </w:divsChild>
        </w:div>
        <w:div w:id="1411081538">
          <w:marLeft w:val="0"/>
          <w:marRight w:val="0"/>
          <w:marTop w:val="0"/>
          <w:marBottom w:val="0"/>
          <w:divBdr>
            <w:top w:val="none" w:sz="0" w:space="0" w:color="auto"/>
            <w:left w:val="none" w:sz="0" w:space="0" w:color="auto"/>
            <w:bottom w:val="none" w:sz="0" w:space="0" w:color="auto"/>
            <w:right w:val="none" w:sz="0" w:space="0" w:color="auto"/>
          </w:divBdr>
          <w:divsChild>
            <w:div w:id="1179780602">
              <w:marLeft w:val="0"/>
              <w:marRight w:val="0"/>
              <w:marTop w:val="0"/>
              <w:marBottom w:val="0"/>
              <w:divBdr>
                <w:top w:val="none" w:sz="0" w:space="0" w:color="auto"/>
                <w:left w:val="none" w:sz="0" w:space="0" w:color="auto"/>
                <w:bottom w:val="none" w:sz="0" w:space="0" w:color="auto"/>
                <w:right w:val="none" w:sz="0" w:space="0" w:color="auto"/>
              </w:divBdr>
            </w:div>
          </w:divsChild>
        </w:div>
        <w:div w:id="1446735910">
          <w:marLeft w:val="0"/>
          <w:marRight w:val="0"/>
          <w:marTop w:val="0"/>
          <w:marBottom w:val="0"/>
          <w:divBdr>
            <w:top w:val="none" w:sz="0" w:space="0" w:color="auto"/>
            <w:left w:val="none" w:sz="0" w:space="0" w:color="auto"/>
            <w:bottom w:val="none" w:sz="0" w:space="0" w:color="auto"/>
            <w:right w:val="none" w:sz="0" w:space="0" w:color="auto"/>
          </w:divBdr>
          <w:divsChild>
            <w:div w:id="188374912">
              <w:marLeft w:val="0"/>
              <w:marRight w:val="0"/>
              <w:marTop w:val="0"/>
              <w:marBottom w:val="0"/>
              <w:divBdr>
                <w:top w:val="none" w:sz="0" w:space="0" w:color="auto"/>
                <w:left w:val="none" w:sz="0" w:space="0" w:color="auto"/>
                <w:bottom w:val="none" w:sz="0" w:space="0" w:color="auto"/>
                <w:right w:val="none" w:sz="0" w:space="0" w:color="auto"/>
              </w:divBdr>
            </w:div>
          </w:divsChild>
        </w:div>
        <w:div w:id="1484084294">
          <w:marLeft w:val="0"/>
          <w:marRight w:val="0"/>
          <w:marTop w:val="0"/>
          <w:marBottom w:val="0"/>
          <w:divBdr>
            <w:top w:val="none" w:sz="0" w:space="0" w:color="auto"/>
            <w:left w:val="none" w:sz="0" w:space="0" w:color="auto"/>
            <w:bottom w:val="none" w:sz="0" w:space="0" w:color="auto"/>
            <w:right w:val="none" w:sz="0" w:space="0" w:color="auto"/>
          </w:divBdr>
          <w:divsChild>
            <w:div w:id="636834367">
              <w:marLeft w:val="0"/>
              <w:marRight w:val="0"/>
              <w:marTop w:val="0"/>
              <w:marBottom w:val="0"/>
              <w:divBdr>
                <w:top w:val="none" w:sz="0" w:space="0" w:color="auto"/>
                <w:left w:val="none" w:sz="0" w:space="0" w:color="auto"/>
                <w:bottom w:val="none" w:sz="0" w:space="0" w:color="auto"/>
                <w:right w:val="none" w:sz="0" w:space="0" w:color="auto"/>
              </w:divBdr>
            </w:div>
          </w:divsChild>
        </w:div>
        <w:div w:id="1488326965">
          <w:marLeft w:val="0"/>
          <w:marRight w:val="0"/>
          <w:marTop w:val="0"/>
          <w:marBottom w:val="0"/>
          <w:divBdr>
            <w:top w:val="none" w:sz="0" w:space="0" w:color="auto"/>
            <w:left w:val="none" w:sz="0" w:space="0" w:color="auto"/>
            <w:bottom w:val="none" w:sz="0" w:space="0" w:color="auto"/>
            <w:right w:val="none" w:sz="0" w:space="0" w:color="auto"/>
          </w:divBdr>
          <w:divsChild>
            <w:div w:id="2023701133">
              <w:marLeft w:val="0"/>
              <w:marRight w:val="0"/>
              <w:marTop w:val="0"/>
              <w:marBottom w:val="0"/>
              <w:divBdr>
                <w:top w:val="none" w:sz="0" w:space="0" w:color="auto"/>
                <w:left w:val="none" w:sz="0" w:space="0" w:color="auto"/>
                <w:bottom w:val="none" w:sz="0" w:space="0" w:color="auto"/>
                <w:right w:val="none" w:sz="0" w:space="0" w:color="auto"/>
              </w:divBdr>
            </w:div>
          </w:divsChild>
        </w:div>
        <w:div w:id="1497723433">
          <w:marLeft w:val="0"/>
          <w:marRight w:val="0"/>
          <w:marTop w:val="0"/>
          <w:marBottom w:val="0"/>
          <w:divBdr>
            <w:top w:val="none" w:sz="0" w:space="0" w:color="auto"/>
            <w:left w:val="none" w:sz="0" w:space="0" w:color="auto"/>
            <w:bottom w:val="none" w:sz="0" w:space="0" w:color="auto"/>
            <w:right w:val="none" w:sz="0" w:space="0" w:color="auto"/>
          </w:divBdr>
          <w:divsChild>
            <w:div w:id="589118794">
              <w:marLeft w:val="0"/>
              <w:marRight w:val="0"/>
              <w:marTop w:val="0"/>
              <w:marBottom w:val="0"/>
              <w:divBdr>
                <w:top w:val="none" w:sz="0" w:space="0" w:color="auto"/>
                <w:left w:val="none" w:sz="0" w:space="0" w:color="auto"/>
                <w:bottom w:val="none" w:sz="0" w:space="0" w:color="auto"/>
                <w:right w:val="none" w:sz="0" w:space="0" w:color="auto"/>
              </w:divBdr>
            </w:div>
          </w:divsChild>
        </w:div>
        <w:div w:id="1548375741">
          <w:marLeft w:val="0"/>
          <w:marRight w:val="0"/>
          <w:marTop w:val="0"/>
          <w:marBottom w:val="0"/>
          <w:divBdr>
            <w:top w:val="none" w:sz="0" w:space="0" w:color="auto"/>
            <w:left w:val="none" w:sz="0" w:space="0" w:color="auto"/>
            <w:bottom w:val="none" w:sz="0" w:space="0" w:color="auto"/>
            <w:right w:val="none" w:sz="0" w:space="0" w:color="auto"/>
          </w:divBdr>
          <w:divsChild>
            <w:div w:id="1022049707">
              <w:marLeft w:val="0"/>
              <w:marRight w:val="0"/>
              <w:marTop w:val="0"/>
              <w:marBottom w:val="0"/>
              <w:divBdr>
                <w:top w:val="none" w:sz="0" w:space="0" w:color="auto"/>
                <w:left w:val="none" w:sz="0" w:space="0" w:color="auto"/>
                <w:bottom w:val="none" w:sz="0" w:space="0" w:color="auto"/>
                <w:right w:val="none" w:sz="0" w:space="0" w:color="auto"/>
              </w:divBdr>
            </w:div>
          </w:divsChild>
        </w:div>
        <w:div w:id="1561404353">
          <w:marLeft w:val="0"/>
          <w:marRight w:val="0"/>
          <w:marTop w:val="0"/>
          <w:marBottom w:val="0"/>
          <w:divBdr>
            <w:top w:val="none" w:sz="0" w:space="0" w:color="auto"/>
            <w:left w:val="none" w:sz="0" w:space="0" w:color="auto"/>
            <w:bottom w:val="none" w:sz="0" w:space="0" w:color="auto"/>
            <w:right w:val="none" w:sz="0" w:space="0" w:color="auto"/>
          </w:divBdr>
          <w:divsChild>
            <w:div w:id="1705903494">
              <w:marLeft w:val="0"/>
              <w:marRight w:val="0"/>
              <w:marTop w:val="0"/>
              <w:marBottom w:val="0"/>
              <w:divBdr>
                <w:top w:val="none" w:sz="0" w:space="0" w:color="auto"/>
                <w:left w:val="none" w:sz="0" w:space="0" w:color="auto"/>
                <w:bottom w:val="none" w:sz="0" w:space="0" w:color="auto"/>
                <w:right w:val="none" w:sz="0" w:space="0" w:color="auto"/>
              </w:divBdr>
            </w:div>
          </w:divsChild>
        </w:div>
        <w:div w:id="1579511307">
          <w:marLeft w:val="0"/>
          <w:marRight w:val="0"/>
          <w:marTop w:val="0"/>
          <w:marBottom w:val="0"/>
          <w:divBdr>
            <w:top w:val="none" w:sz="0" w:space="0" w:color="auto"/>
            <w:left w:val="none" w:sz="0" w:space="0" w:color="auto"/>
            <w:bottom w:val="none" w:sz="0" w:space="0" w:color="auto"/>
            <w:right w:val="none" w:sz="0" w:space="0" w:color="auto"/>
          </w:divBdr>
          <w:divsChild>
            <w:div w:id="800808495">
              <w:marLeft w:val="0"/>
              <w:marRight w:val="0"/>
              <w:marTop w:val="0"/>
              <w:marBottom w:val="0"/>
              <w:divBdr>
                <w:top w:val="none" w:sz="0" w:space="0" w:color="auto"/>
                <w:left w:val="none" w:sz="0" w:space="0" w:color="auto"/>
                <w:bottom w:val="none" w:sz="0" w:space="0" w:color="auto"/>
                <w:right w:val="none" w:sz="0" w:space="0" w:color="auto"/>
              </w:divBdr>
            </w:div>
          </w:divsChild>
        </w:div>
        <w:div w:id="1610772054">
          <w:marLeft w:val="0"/>
          <w:marRight w:val="0"/>
          <w:marTop w:val="0"/>
          <w:marBottom w:val="0"/>
          <w:divBdr>
            <w:top w:val="none" w:sz="0" w:space="0" w:color="auto"/>
            <w:left w:val="none" w:sz="0" w:space="0" w:color="auto"/>
            <w:bottom w:val="none" w:sz="0" w:space="0" w:color="auto"/>
            <w:right w:val="none" w:sz="0" w:space="0" w:color="auto"/>
          </w:divBdr>
          <w:divsChild>
            <w:div w:id="1743672328">
              <w:marLeft w:val="0"/>
              <w:marRight w:val="0"/>
              <w:marTop w:val="0"/>
              <w:marBottom w:val="0"/>
              <w:divBdr>
                <w:top w:val="none" w:sz="0" w:space="0" w:color="auto"/>
                <w:left w:val="none" w:sz="0" w:space="0" w:color="auto"/>
                <w:bottom w:val="none" w:sz="0" w:space="0" w:color="auto"/>
                <w:right w:val="none" w:sz="0" w:space="0" w:color="auto"/>
              </w:divBdr>
            </w:div>
          </w:divsChild>
        </w:div>
        <w:div w:id="1631282427">
          <w:marLeft w:val="0"/>
          <w:marRight w:val="0"/>
          <w:marTop w:val="0"/>
          <w:marBottom w:val="0"/>
          <w:divBdr>
            <w:top w:val="none" w:sz="0" w:space="0" w:color="auto"/>
            <w:left w:val="none" w:sz="0" w:space="0" w:color="auto"/>
            <w:bottom w:val="none" w:sz="0" w:space="0" w:color="auto"/>
            <w:right w:val="none" w:sz="0" w:space="0" w:color="auto"/>
          </w:divBdr>
          <w:divsChild>
            <w:div w:id="237205810">
              <w:marLeft w:val="0"/>
              <w:marRight w:val="0"/>
              <w:marTop w:val="0"/>
              <w:marBottom w:val="0"/>
              <w:divBdr>
                <w:top w:val="none" w:sz="0" w:space="0" w:color="auto"/>
                <w:left w:val="none" w:sz="0" w:space="0" w:color="auto"/>
                <w:bottom w:val="none" w:sz="0" w:space="0" w:color="auto"/>
                <w:right w:val="none" w:sz="0" w:space="0" w:color="auto"/>
              </w:divBdr>
            </w:div>
            <w:div w:id="366418241">
              <w:marLeft w:val="0"/>
              <w:marRight w:val="0"/>
              <w:marTop w:val="0"/>
              <w:marBottom w:val="0"/>
              <w:divBdr>
                <w:top w:val="none" w:sz="0" w:space="0" w:color="auto"/>
                <w:left w:val="none" w:sz="0" w:space="0" w:color="auto"/>
                <w:bottom w:val="none" w:sz="0" w:space="0" w:color="auto"/>
                <w:right w:val="none" w:sz="0" w:space="0" w:color="auto"/>
              </w:divBdr>
            </w:div>
          </w:divsChild>
        </w:div>
        <w:div w:id="1669862014">
          <w:marLeft w:val="0"/>
          <w:marRight w:val="0"/>
          <w:marTop w:val="0"/>
          <w:marBottom w:val="0"/>
          <w:divBdr>
            <w:top w:val="none" w:sz="0" w:space="0" w:color="auto"/>
            <w:left w:val="none" w:sz="0" w:space="0" w:color="auto"/>
            <w:bottom w:val="none" w:sz="0" w:space="0" w:color="auto"/>
            <w:right w:val="none" w:sz="0" w:space="0" w:color="auto"/>
          </w:divBdr>
          <w:divsChild>
            <w:div w:id="1451779492">
              <w:marLeft w:val="0"/>
              <w:marRight w:val="0"/>
              <w:marTop w:val="0"/>
              <w:marBottom w:val="0"/>
              <w:divBdr>
                <w:top w:val="none" w:sz="0" w:space="0" w:color="auto"/>
                <w:left w:val="none" w:sz="0" w:space="0" w:color="auto"/>
                <w:bottom w:val="none" w:sz="0" w:space="0" w:color="auto"/>
                <w:right w:val="none" w:sz="0" w:space="0" w:color="auto"/>
              </w:divBdr>
            </w:div>
          </w:divsChild>
        </w:div>
        <w:div w:id="1693066804">
          <w:marLeft w:val="0"/>
          <w:marRight w:val="0"/>
          <w:marTop w:val="0"/>
          <w:marBottom w:val="0"/>
          <w:divBdr>
            <w:top w:val="none" w:sz="0" w:space="0" w:color="auto"/>
            <w:left w:val="none" w:sz="0" w:space="0" w:color="auto"/>
            <w:bottom w:val="none" w:sz="0" w:space="0" w:color="auto"/>
            <w:right w:val="none" w:sz="0" w:space="0" w:color="auto"/>
          </w:divBdr>
          <w:divsChild>
            <w:div w:id="667055715">
              <w:marLeft w:val="0"/>
              <w:marRight w:val="0"/>
              <w:marTop w:val="0"/>
              <w:marBottom w:val="0"/>
              <w:divBdr>
                <w:top w:val="none" w:sz="0" w:space="0" w:color="auto"/>
                <w:left w:val="none" w:sz="0" w:space="0" w:color="auto"/>
                <w:bottom w:val="none" w:sz="0" w:space="0" w:color="auto"/>
                <w:right w:val="none" w:sz="0" w:space="0" w:color="auto"/>
              </w:divBdr>
            </w:div>
          </w:divsChild>
        </w:div>
        <w:div w:id="1699697532">
          <w:marLeft w:val="0"/>
          <w:marRight w:val="0"/>
          <w:marTop w:val="0"/>
          <w:marBottom w:val="0"/>
          <w:divBdr>
            <w:top w:val="none" w:sz="0" w:space="0" w:color="auto"/>
            <w:left w:val="none" w:sz="0" w:space="0" w:color="auto"/>
            <w:bottom w:val="none" w:sz="0" w:space="0" w:color="auto"/>
            <w:right w:val="none" w:sz="0" w:space="0" w:color="auto"/>
          </w:divBdr>
          <w:divsChild>
            <w:div w:id="789739688">
              <w:marLeft w:val="0"/>
              <w:marRight w:val="0"/>
              <w:marTop w:val="0"/>
              <w:marBottom w:val="0"/>
              <w:divBdr>
                <w:top w:val="none" w:sz="0" w:space="0" w:color="auto"/>
                <w:left w:val="none" w:sz="0" w:space="0" w:color="auto"/>
                <w:bottom w:val="none" w:sz="0" w:space="0" w:color="auto"/>
                <w:right w:val="none" w:sz="0" w:space="0" w:color="auto"/>
              </w:divBdr>
            </w:div>
          </w:divsChild>
        </w:div>
        <w:div w:id="1710832847">
          <w:marLeft w:val="0"/>
          <w:marRight w:val="0"/>
          <w:marTop w:val="0"/>
          <w:marBottom w:val="0"/>
          <w:divBdr>
            <w:top w:val="none" w:sz="0" w:space="0" w:color="auto"/>
            <w:left w:val="none" w:sz="0" w:space="0" w:color="auto"/>
            <w:bottom w:val="none" w:sz="0" w:space="0" w:color="auto"/>
            <w:right w:val="none" w:sz="0" w:space="0" w:color="auto"/>
          </w:divBdr>
          <w:divsChild>
            <w:div w:id="159778719">
              <w:marLeft w:val="0"/>
              <w:marRight w:val="0"/>
              <w:marTop w:val="0"/>
              <w:marBottom w:val="0"/>
              <w:divBdr>
                <w:top w:val="none" w:sz="0" w:space="0" w:color="auto"/>
                <w:left w:val="none" w:sz="0" w:space="0" w:color="auto"/>
                <w:bottom w:val="none" w:sz="0" w:space="0" w:color="auto"/>
                <w:right w:val="none" w:sz="0" w:space="0" w:color="auto"/>
              </w:divBdr>
            </w:div>
          </w:divsChild>
        </w:div>
        <w:div w:id="1723288386">
          <w:marLeft w:val="0"/>
          <w:marRight w:val="0"/>
          <w:marTop w:val="0"/>
          <w:marBottom w:val="0"/>
          <w:divBdr>
            <w:top w:val="none" w:sz="0" w:space="0" w:color="auto"/>
            <w:left w:val="none" w:sz="0" w:space="0" w:color="auto"/>
            <w:bottom w:val="none" w:sz="0" w:space="0" w:color="auto"/>
            <w:right w:val="none" w:sz="0" w:space="0" w:color="auto"/>
          </w:divBdr>
          <w:divsChild>
            <w:div w:id="2053311912">
              <w:marLeft w:val="0"/>
              <w:marRight w:val="0"/>
              <w:marTop w:val="0"/>
              <w:marBottom w:val="0"/>
              <w:divBdr>
                <w:top w:val="none" w:sz="0" w:space="0" w:color="auto"/>
                <w:left w:val="none" w:sz="0" w:space="0" w:color="auto"/>
                <w:bottom w:val="none" w:sz="0" w:space="0" w:color="auto"/>
                <w:right w:val="none" w:sz="0" w:space="0" w:color="auto"/>
              </w:divBdr>
            </w:div>
          </w:divsChild>
        </w:div>
        <w:div w:id="1800880342">
          <w:marLeft w:val="0"/>
          <w:marRight w:val="0"/>
          <w:marTop w:val="0"/>
          <w:marBottom w:val="0"/>
          <w:divBdr>
            <w:top w:val="none" w:sz="0" w:space="0" w:color="auto"/>
            <w:left w:val="none" w:sz="0" w:space="0" w:color="auto"/>
            <w:bottom w:val="none" w:sz="0" w:space="0" w:color="auto"/>
            <w:right w:val="none" w:sz="0" w:space="0" w:color="auto"/>
          </w:divBdr>
          <w:divsChild>
            <w:div w:id="9531589">
              <w:marLeft w:val="0"/>
              <w:marRight w:val="0"/>
              <w:marTop w:val="0"/>
              <w:marBottom w:val="0"/>
              <w:divBdr>
                <w:top w:val="none" w:sz="0" w:space="0" w:color="auto"/>
                <w:left w:val="none" w:sz="0" w:space="0" w:color="auto"/>
                <w:bottom w:val="none" w:sz="0" w:space="0" w:color="auto"/>
                <w:right w:val="none" w:sz="0" w:space="0" w:color="auto"/>
              </w:divBdr>
            </w:div>
            <w:div w:id="1229151916">
              <w:marLeft w:val="0"/>
              <w:marRight w:val="0"/>
              <w:marTop w:val="0"/>
              <w:marBottom w:val="0"/>
              <w:divBdr>
                <w:top w:val="none" w:sz="0" w:space="0" w:color="auto"/>
                <w:left w:val="none" w:sz="0" w:space="0" w:color="auto"/>
                <w:bottom w:val="none" w:sz="0" w:space="0" w:color="auto"/>
                <w:right w:val="none" w:sz="0" w:space="0" w:color="auto"/>
              </w:divBdr>
            </w:div>
          </w:divsChild>
        </w:div>
        <w:div w:id="1867013253">
          <w:marLeft w:val="0"/>
          <w:marRight w:val="0"/>
          <w:marTop w:val="0"/>
          <w:marBottom w:val="0"/>
          <w:divBdr>
            <w:top w:val="none" w:sz="0" w:space="0" w:color="auto"/>
            <w:left w:val="none" w:sz="0" w:space="0" w:color="auto"/>
            <w:bottom w:val="none" w:sz="0" w:space="0" w:color="auto"/>
            <w:right w:val="none" w:sz="0" w:space="0" w:color="auto"/>
          </w:divBdr>
          <w:divsChild>
            <w:div w:id="545333029">
              <w:marLeft w:val="0"/>
              <w:marRight w:val="0"/>
              <w:marTop w:val="0"/>
              <w:marBottom w:val="0"/>
              <w:divBdr>
                <w:top w:val="none" w:sz="0" w:space="0" w:color="auto"/>
                <w:left w:val="none" w:sz="0" w:space="0" w:color="auto"/>
                <w:bottom w:val="none" w:sz="0" w:space="0" w:color="auto"/>
                <w:right w:val="none" w:sz="0" w:space="0" w:color="auto"/>
              </w:divBdr>
            </w:div>
          </w:divsChild>
        </w:div>
        <w:div w:id="1961102900">
          <w:marLeft w:val="0"/>
          <w:marRight w:val="0"/>
          <w:marTop w:val="0"/>
          <w:marBottom w:val="0"/>
          <w:divBdr>
            <w:top w:val="none" w:sz="0" w:space="0" w:color="auto"/>
            <w:left w:val="none" w:sz="0" w:space="0" w:color="auto"/>
            <w:bottom w:val="none" w:sz="0" w:space="0" w:color="auto"/>
            <w:right w:val="none" w:sz="0" w:space="0" w:color="auto"/>
          </w:divBdr>
          <w:divsChild>
            <w:div w:id="1381637532">
              <w:marLeft w:val="0"/>
              <w:marRight w:val="0"/>
              <w:marTop w:val="0"/>
              <w:marBottom w:val="0"/>
              <w:divBdr>
                <w:top w:val="none" w:sz="0" w:space="0" w:color="auto"/>
                <w:left w:val="none" w:sz="0" w:space="0" w:color="auto"/>
                <w:bottom w:val="none" w:sz="0" w:space="0" w:color="auto"/>
                <w:right w:val="none" w:sz="0" w:space="0" w:color="auto"/>
              </w:divBdr>
            </w:div>
          </w:divsChild>
        </w:div>
        <w:div w:id="2011565923">
          <w:marLeft w:val="0"/>
          <w:marRight w:val="0"/>
          <w:marTop w:val="0"/>
          <w:marBottom w:val="0"/>
          <w:divBdr>
            <w:top w:val="none" w:sz="0" w:space="0" w:color="auto"/>
            <w:left w:val="none" w:sz="0" w:space="0" w:color="auto"/>
            <w:bottom w:val="none" w:sz="0" w:space="0" w:color="auto"/>
            <w:right w:val="none" w:sz="0" w:space="0" w:color="auto"/>
          </w:divBdr>
          <w:divsChild>
            <w:div w:id="1115176907">
              <w:marLeft w:val="0"/>
              <w:marRight w:val="0"/>
              <w:marTop w:val="0"/>
              <w:marBottom w:val="0"/>
              <w:divBdr>
                <w:top w:val="none" w:sz="0" w:space="0" w:color="auto"/>
                <w:left w:val="none" w:sz="0" w:space="0" w:color="auto"/>
                <w:bottom w:val="none" w:sz="0" w:space="0" w:color="auto"/>
                <w:right w:val="none" w:sz="0" w:space="0" w:color="auto"/>
              </w:divBdr>
            </w:div>
          </w:divsChild>
        </w:div>
        <w:div w:id="2046714394">
          <w:marLeft w:val="0"/>
          <w:marRight w:val="0"/>
          <w:marTop w:val="0"/>
          <w:marBottom w:val="0"/>
          <w:divBdr>
            <w:top w:val="none" w:sz="0" w:space="0" w:color="auto"/>
            <w:left w:val="none" w:sz="0" w:space="0" w:color="auto"/>
            <w:bottom w:val="none" w:sz="0" w:space="0" w:color="auto"/>
            <w:right w:val="none" w:sz="0" w:space="0" w:color="auto"/>
          </w:divBdr>
          <w:divsChild>
            <w:div w:id="540434887">
              <w:marLeft w:val="0"/>
              <w:marRight w:val="0"/>
              <w:marTop w:val="0"/>
              <w:marBottom w:val="0"/>
              <w:divBdr>
                <w:top w:val="none" w:sz="0" w:space="0" w:color="auto"/>
                <w:left w:val="none" w:sz="0" w:space="0" w:color="auto"/>
                <w:bottom w:val="none" w:sz="0" w:space="0" w:color="auto"/>
                <w:right w:val="none" w:sz="0" w:space="0" w:color="auto"/>
              </w:divBdr>
            </w:div>
            <w:div w:id="11725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26142">
      <w:bodyDiv w:val="1"/>
      <w:marLeft w:val="0"/>
      <w:marRight w:val="0"/>
      <w:marTop w:val="0"/>
      <w:marBottom w:val="0"/>
      <w:divBdr>
        <w:top w:val="none" w:sz="0" w:space="0" w:color="auto"/>
        <w:left w:val="none" w:sz="0" w:space="0" w:color="auto"/>
        <w:bottom w:val="none" w:sz="0" w:space="0" w:color="auto"/>
        <w:right w:val="none" w:sz="0" w:space="0" w:color="auto"/>
      </w:divBdr>
      <w:divsChild>
        <w:div w:id="23363126">
          <w:marLeft w:val="0"/>
          <w:marRight w:val="0"/>
          <w:marTop w:val="0"/>
          <w:marBottom w:val="0"/>
          <w:divBdr>
            <w:top w:val="none" w:sz="0" w:space="0" w:color="auto"/>
            <w:left w:val="none" w:sz="0" w:space="0" w:color="auto"/>
            <w:bottom w:val="none" w:sz="0" w:space="0" w:color="auto"/>
            <w:right w:val="none" w:sz="0" w:space="0" w:color="auto"/>
          </w:divBdr>
        </w:div>
        <w:div w:id="32393118">
          <w:marLeft w:val="0"/>
          <w:marRight w:val="0"/>
          <w:marTop w:val="0"/>
          <w:marBottom w:val="0"/>
          <w:divBdr>
            <w:top w:val="none" w:sz="0" w:space="0" w:color="auto"/>
            <w:left w:val="none" w:sz="0" w:space="0" w:color="auto"/>
            <w:bottom w:val="none" w:sz="0" w:space="0" w:color="auto"/>
            <w:right w:val="none" w:sz="0" w:space="0" w:color="auto"/>
          </w:divBdr>
        </w:div>
        <w:div w:id="88431973">
          <w:marLeft w:val="0"/>
          <w:marRight w:val="0"/>
          <w:marTop w:val="0"/>
          <w:marBottom w:val="0"/>
          <w:divBdr>
            <w:top w:val="none" w:sz="0" w:space="0" w:color="auto"/>
            <w:left w:val="none" w:sz="0" w:space="0" w:color="auto"/>
            <w:bottom w:val="none" w:sz="0" w:space="0" w:color="auto"/>
            <w:right w:val="none" w:sz="0" w:space="0" w:color="auto"/>
          </w:divBdr>
        </w:div>
        <w:div w:id="91245632">
          <w:marLeft w:val="0"/>
          <w:marRight w:val="0"/>
          <w:marTop w:val="0"/>
          <w:marBottom w:val="0"/>
          <w:divBdr>
            <w:top w:val="none" w:sz="0" w:space="0" w:color="auto"/>
            <w:left w:val="none" w:sz="0" w:space="0" w:color="auto"/>
            <w:bottom w:val="none" w:sz="0" w:space="0" w:color="auto"/>
            <w:right w:val="none" w:sz="0" w:space="0" w:color="auto"/>
          </w:divBdr>
        </w:div>
        <w:div w:id="93594074">
          <w:marLeft w:val="0"/>
          <w:marRight w:val="0"/>
          <w:marTop w:val="0"/>
          <w:marBottom w:val="0"/>
          <w:divBdr>
            <w:top w:val="none" w:sz="0" w:space="0" w:color="auto"/>
            <w:left w:val="none" w:sz="0" w:space="0" w:color="auto"/>
            <w:bottom w:val="none" w:sz="0" w:space="0" w:color="auto"/>
            <w:right w:val="none" w:sz="0" w:space="0" w:color="auto"/>
          </w:divBdr>
        </w:div>
        <w:div w:id="104008004">
          <w:marLeft w:val="0"/>
          <w:marRight w:val="0"/>
          <w:marTop w:val="0"/>
          <w:marBottom w:val="0"/>
          <w:divBdr>
            <w:top w:val="none" w:sz="0" w:space="0" w:color="auto"/>
            <w:left w:val="none" w:sz="0" w:space="0" w:color="auto"/>
            <w:bottom w:val="none" w:sz="0" w:space="0" w:color="auto"/>
            <w:right w:val="none" w:sz="0" w:space="0" w:color="auto"/>
          </w:divBdr>
        </w:div>
        <w:div w:id="153836190">
          <w:marLeft w:val="0"/>
          <w:marRight w:val="0"/>
          <w:marTop w:val="0"/>
          <w:marBottom w:val="0"/>
          <w:divBdr>
            <w:top w:val="none" w:sz="0" w:space="0" w:color="auto"/>
            <w:left w:val="none" w:sz="0" w:space="0" w:color="auto"/>
            <w:bottom w:val="none" w:sz="0" w:space="0" w:color="auto"/>
            <w:right w:val="none" w:sz="0" w:space="0" w:color="auto"/>
          </w:divBdr>
        </w:div>
        <w:div w:id="181212331">
          <w:marLeft w:val="0"/>
          <w:marRight w:val="0"/>
          <w:marTop w:val="0"/>
          <w:marBottom w:val="0"/>
          <w:divBdr>
            <w:top w:val="none" w:sz="0" w:space="0" w:color="auto"/>
            <w:left w:val="none" w:sz="0" w:space="0" w:color="auto"/>
            <w:bottom w:val="none" w:sz="0" w:space="0" w:color="auto"/>
            <w:right w:val="none" w:sz="0" w:space="0" w:color="auto"/>
          </w:divBdr>
        </w:div>
        <w:div w:id="187717779">
          <w:marLeft w:val="0"/>
          <w:marRight w:val="0"/>
          <w:marTop w:val="0"/>
          <w:marBottom w:val="0"/>
          <w:divBdr>
            <w:top w:val="none" w:sz="0" w:space="0" w:color="auto"/>
            <w:left w:val="none" w:sz="0" w:space="0" w:color="auto"/>
            <w:bottom w:val="none" w:sz="0" w:space="0" w:color="auto"/>
            <w:right w:val="none" w:sz="0" w:space="0" w:color="auto"/>
          </w:divBdr>
        </w:div>
        <w:div w:id="198861615">
          <w:marLeft w:val="0"/>
          <w:marRight w:val="0"/>
          <w:marTop w:val="0"/>
          <w:marBottom w:val="0"/>
          <w:divBdr>
            <w:top w:val="none" w:sz="0" w:space="0" w:color="auto"/>
            <w:left w:val="none" w:sz="0" w:space="0" w:color="auto"/>
            <w:bottom w:val="none" w:sz="0" w:space="0" w:color="auto"/>
            <w:right w:val="none" w:sz="0" w:space="0" w:color="auto"/>
          </w:divBdr>
        </w:div>
        <w:div w:id="210582649">
          <w:marLeft w:val="0"/>
          <w:marRight w:val="0"/>
          <w:marTop w:val="0"/>
          <w:marBottom w:val="0"/>
          <w:divBdr>
            <w:top w:val="none" w:sz="0" w:space="0" w:color="auto"/>
            <w:left w:val="none" w:sz="0" w:space="0" w:color="auto"/>
            <w:bottom w:val="none" w:sz="0" w:space="0" w:color="auto"/>
            <w:right w:val="none" w:sz="0" w:space="0" w:color="auto"/>
          </w:divBdr>
        </w:div>
        <w:div w:id="214201588">
          <w:marLeft w:val="0"/>
          <w:marRight w:val="0"/>
          <w:marTop w:val="0"/>
          <w:marBottom w:val="0"/>
          <w:divBdr>
            <w:top w:val="none" w:sz="0" w:space="0" w:color="auto"/>
            <w:left w:val="none" w:sz="0" w:space="0" w:color="auto"/>
            <w:bottom w:val="none" w:sz="0" w:space="0" w:color="auto"/>
            <w:right w:val="none" w:sz="0" w:space="0" w:color="auto"/>
          </w:divBdr>
        </w:div>
        <w:div w:id="223683455">
          <w:marLeft w:val="0"/>
          <w:marRight w:val="0"/>
          <w:marTop w:val="0"/>
          <w:marBottom w:val="0"/>
          <w:divBdr>
            <w:top w:val="none" w:sz="0" w:space="0" w:color="auto"/>
            <w:left w:val="none" w:sz="0" w:space="0" w:color="auto"/>
            <w:bottom w:val="none" w:sz="0" w:space="0" w:color="auto"/>
            <w:right w:val="none" w:sz="0" w:space="0" w:color="auto"/>
          </w:divBdr>
        </w:div>
        <w:div w:id="308482100">
          <w:marLeft w:val="0"/>
          <w:marRight w:val="0"/>
          <w:marTop w:val="0"/>
          <w:marBottom w:val="0"/>
          <w:divBdr>
            <w:top w:val="none" w:sz="0" w:space="0" w:color="auto"/>
            <w:left w:val="none" w:sz="0" w:space="0" w:color="auto"/>
            <w:bottom w:val="none" w:sz="0" w:space="0" w:color="auto"/>
            <w:right w:val="none" w:sz="0" w:space="0" w:color="auto"/>
          </w:divBdr>
        </w:div>
        <w:div w:id="328488613">
          <w:marLeft w:val="0"/>
          <w:marRight w:val="0"/>
          <w:marTop w:val="0"/>
          <w:marBottom w:val="0"/>
          <w:divBdr>
            <w:top w:val="none" w:sz="0" w:space="0" w:color="auto"/>
            <w:left w:val="none" w:sz="0" w:space="0" w:color="auto"/>
            <w:bottom w:val="none" w:sz="0" w:space="0" w:color="auto"/>
            <w:right w:val="none" w:sz="0" w:space="0" w:color="auto"/>
          </w:divBdr>
        </w:div>
        <w:div w:id="337737607">
          <w:marLeft w:val="0"/>
          <w:marRight w:val="0"/>
          <w:marTop w:val="0"/>
          <w:marBottom w:val="0"/>
          <w:divBdr>
            <w:top w:val="none" w:sz="0" w:space="0" w:color="auto"/>
            <w:left w:val="none" w:sz="0" w:space="0" w:color="auto"/>
            <w:bottom w:val="none" w:sz="0" w:space="0" w:color="auto"/>
            <w:right w:val="none" w:sz="0" w:space="0" w:color="auto"/>
          </w:divBdr>
        </w:div>
        <w:div w:id="355085591">
          <w:marLeft w:val="0"/>
          <w:marRight w:val="0"/>
          <w:marTop w:val="0"/>
          <w:marBottom w:val="0"/>
          <w:divBdr>
            <w:top w:val="none" w:sz="0" w:space="0" w:color="auto"/>
            <w:left w:val="none" w:sz="0" w:space="0" w:color="auto"/>
            <w:bottom w:val="none" w:sz="0" w:space="0" w:color="auto"/>
            <w:right w:val="none" w:sz="0" w:space="0" w:color="auto"/>
          </w:divBdr>
        </w:div>
        <w:div w:id="363601900">
          <w:marLeft w:val="0"/>
          <w:marRight w:val="0"/>
          <w:marTop w:val="0"/>
          <w:marBottom w:val="0"/>
          <w:divBdr>
            <w:top w:val="none" w:sz="0" w:space="0" w:color="auto"/>
            <w:left w:val="none" w:sz="0" w:space="0" w:color="auto"/>
            <w:bottom w:val="none" w:sz="0" w:space="0" w:color="auto"/>
            <w:right w:val="none" w:sz="0" w:space="0" w:color="auto"/>
          </w:divBdr>
        </w:div>
        <w:div w:id="420181435">
          <w:marLeft w:val="0"/>
          <w:marRight w:val="0"/>
          <w:marTop w:val="0"/>
          <w:marBottom w:val="0"/>
          <w:divBdr>
            <w:top w:val="none" w:sz="0" w:space="0" w:color="auto"/>
            <w:left w:val="none" w:sz="0" w:space="0" w:color="auto"/>
            <w:bottom w:val="none" w:sz="0" w:space="0" w:color="auto"/>
            <w:right w:val="none" w:sz="0" w:space="0" w:color="auto"/>
          </w:divBdr>
        </w:div>
        <w:div w:id="475148004">
          <w:marLeft w:val="0"/>
          <w:marRight w:val="0"/>
          <w:marTop w:val="0"/>
          <w:marBottom w:val="0"/>
          <w:divBdr>
            <w:top w:val="none" w:sz="0" w:space="0" w:color="auto"/>
            <w:left w:val="none" w:sz="0" w:space="0" w:color="auto"/>
            <w:bottom w:val="none" w:sz="0" w:space="0" w:color="auto"/>
            <w:right w:val="none" w:sz="0" w:space="0" w:color="auto"/>
          </w:divBdr>
        </w:div>
        <w:div w:id="532155232">
          <w:marLeft w:val="0"/>
          <w:marRight w:val="0"/>
          <w:marTop w:val="0"/>
          <w:marBottom w:val="0"/>
          <w:divBdr>
            <w:top w:val="none" w:sz="0" w:space="0" w:color="auto"/>
            <w:left w:val="none" w:sz="0" w:space="0" w:color="auto"/>
            <w:bottom w:val="none" w:sz="0" w:space="0" w:color="auto"/>
            <w:right w:val="none" w:sz="0" w:space="0" w:color="auto"/>
          </w:divBdr>
        </w:div>
        <w:div w:id="548805376">
          <w:marLeft w:val="0"/>
          <w:marRight w:val="0"/>
          <w:marTop w:val="0"/>
          <w:marBottom w:val="0"/>
          <w:divBdr>
            <w:top w:val="none" w:sz="0" w:space="0" w:color="auto"/>
            <w:left w:val="none" w:sz="0" w:space="0" w:color="auto"/>
            <w:bottom w:val="none" w:sz="0" w:space="0" w:color="auto"/>
            <w:right w:val="none" w:sz="0" w:space="0" w:color="auto"/>
          </w:divBdr>
        </w:div>
        <w:div w:id="567498104">
          <w:marLeft w:val="0"/>
          <w:marRight w:val="0"/>
          <w:marTop w:val="0"/>
          <w:marBottom w:val="0"/>
          <w:divBdr>
            <w:top w:val="none" w:sz="0" w:space="0" w:color="auto"/>
            <w:left w:val="none" w:sz="0" w:space="0" w:color="auto"/>
            <w:bottom w:val="none" w:sz="0" w:space="0" w:color="auto"/>
            <w:right w:val="none" w:sz="0" w:space="0" w:color="auto"/>
          </w:divBdr>
        </w:div>
        <w:div w:id="573394180">
          <w:marLeft w:val="0"/>
          <w:marRight w:val="0"/>
          <w:marTop w:val="0"/>
          <w:marBottom w:val="0"/>
          <w:divBdr>
            <w:top w:val="none" w:sz="0" w:space="0" w:color="auto"/>
            <w:left w:val="none" w:sz="0" w:space="0" w:color="auto"/>
            <w:bottom w:val="none" w:sz="0" w:space="0" w:color="auto"/>
            <w:right w:val="none" w:sz="0" w:space="0" w:color="auto"/>
          </w:divBdr>
        </w:div>
        <w:div w:id="593167559">
          <w:marLeft w:val="0"/>
          <w:marRight w:val="0"/>
          <w:marTop w:val="0"/>
          <w:marBottom w:val="0"/>
          <w:divBdr>
            <w:top w:val="none" w:sz="0" w:space="0" w:color="auto"/>
            <w:left w:val="none" w:sz="0" w:space="0" w:color="auto"/>
            <w:bottom w:val="none" w:sz="0" w:space="0" w:color="auto"/>
            <w:right w:val="none" w:sz="0" w:space="0" w:color="auto"/>
          </w:divBdr>
        </w:div>
        <w:div w:id="626740593">
          <w:marLeft w:val="0"/>
          <w:marRight w:val="0"/>
          <w:marTop w:val="0"/>
          <w:marBottom w:val="0"/>
          <w:divBdr>
            <w:top w:val="none" w:sz="0" w:space="0" w:color="auto"/>
            <w:left w:val="none" w:sz="0" w:space="0" w:color="auto"/>
            <w:bottom w:val="none" w:sz="0" w:space="0" w:color="auto"/>
            <w:right w:val="none" w:sz="0" w:space="0" w:color="auto"/>
          </w:divBdr>
        </w:div>
        <w:div w:id="632566965">
          <w:marLeft w:val="0"/>
          <w:marRight w:val="0"/>
          <w:marTop w:val="0"/>
          <w:marBottom w:val="0"/>
          <w:divBdr>
            <w:top w:val="none" w:sz="0" w:space="0" w:color="auto"/>
            <w:left w:val="none" w:sz="0" w:space="0" w:color="auto"/>
            <w:bottom w:val="none" w:sz="0" w:space="0" w:color="auto"/>
            <w:right w:val="none" w:sz="0" w:space="0" w:color="auto"/>
          </w:divBdr>
        </w:div>
        <w:div w:id="641887880">
          <w:marLeft w:val="0"/>
          <w:marRight w:val="0"/>
          <w:marTop w:val="0"/>
          <w:marBottom w:val="0"/>
          <w:divBdr>
            <w:top w:val="none" w:sz="0" w:space="0" w:color="auto"/>
            <w:left w:val="none" w:sz="0" w:space="0" w:color="auto"/>
            <w:bottom w:val="none" w:sz="0" w:space="0" w:color="auto"/>
            <w:right w:val="none" w:sz="0" w:space="0" w:color="auto"/>
          </w:divBdr>
        </w:div>
        <w:div w:id="660936288">
          <w:marLeft w:val="0"/>
          <w:marRight w:val="0"/>
          <w:marTop w:val="0"/>
          <w:marBottom w:val="0"/>
          <w:divBdr>
            <w:top w:val="none" w:sz="0" w:space="0" w:color="auto"/>
            <w:left w:val="none" w:sz="0" w:space="0" w:color="auto"/>
            <w:bottom w:val="none" w:sz="0" w:space="0" w:color="auto"/>
            <w:right w:val="none" w:sz="0" w:space="0" w:color="auto"/>
          </w:divBdr>
        </w:div>
        <w:div w:id="677393006">
          <w:marLeft w:val="0"/>
          <w:marRight w:val="0"/>
          <w:marTop w:val="0"/>
          <w:marBottom w:val="0"/>
          <w:divBdr>
            <w:top w:val="none" w:sz="0" w:space="0" w:color="auto"/>
            <w:left w:val="none" w:sz="0" w:space="0" w:color="auto"/>
            <w:bottom w:val="none" w:sz="0" w:space="0" w:color="auto"/>
            <w:right w:val="none" w:sz="0" w:space="0" w:color="auto"/>
          </w:divBdr>
        </w:div>
        <w:div w:id="684287432">
          <w:marLeft w:val="0"/>
          <w:marRight w:val="0"/>
          <w:marTop w:val="0"/>
          <w:marBottom w:val="0"/>
          <w:divBdr>
            <w:top w:val="none" w:sz="0" w:space="0" w:color="auto"/>
            <w:left w:val="none" w:sz="0" w:space="0" w:color="auto"/>
            <w:bottom w:val="none" w:sz="0" w:space="0" w:color="auto"/>
            <w:right w:val="none" w:sz="0" w:space="0" w:color="auto"/>
          </w:divBdr>
        </w:div>
        <w:div w:id="709379044">
          <w:marLeft w:val="0"/>
          <w:marRight w:val="0"/>
          <w:marTop w:val="0"/>
          <w:marBottom w:val="0"/>
          <w:divBdr>
            <w:top w:val="none" w:sz="0" w:space="0" w:color="auto"/>
            <w:left w:val="none" w:sz="0" w:space="0" w:color="auto"/>
            <w:bottom w:val="none" w:sz="0" w:space="0" w:color="auto"/>
            <w:right w:val="none" w:sz="0" w:space="0" w:color="auto"/>
          </w:divBdr>
        </w:div>
        <w:div w:id="716705932">
          <w:marLeft w:val="0"/>
          <w:marRight w:val="0"/>
          <w:marTop w:val="0"/>
          <w:marBottom w:val="0"/>
          <w:divBdr>
            <w:top w:val="none" w:sz="0" w:space="0" w:color="auto"/>
            <w:left w:val="none" w:sz="0" w:space="0" w:color="auto"/>
            <w:bottom w:val="none" w:sz="0" w:space="0" w:color="auto"/>
            <w:right w:val="none" w:sz="0" w:space="0" w:color="auto"/>
          </w:divBdr>
        </w:div>
        <w:div w:id="831024456">
          <w:marLeft w:val="0"/>
          <w:marRight w:val="0"/>
          <w:marTop w:val="0"/>
          <w:marBottom w:val="0"/>
          <w:divBdr>
            <w:top w:val="none" w:sz="0" w:space="0" w:color="auto"/>
            <w:left w:val="none" w:sz="0" w:space="0" w:color="auto"/>
            <w:bottom w:val="none" w:sz="0" w:space="0" w:color="auto"/>
            <w:right w:val="none" w:sz="0" w:space="0" w:color="auto"/>
          </w:divBdr>
        </w:div>
        <w:div w:id="854460529">
          <w:marLeft w:val="0"/>
          <w:marRight w:val="0"/>
          <w:marTop w:val="0"/>
          <w:marBottom w:val="0"/>
          <w:divBdr>
            <w:top w:val="none" w:sz="0" w:space="0" w:color="auto"/>
            <w:left w:val="none" w:sz="0" w:space="0" w:color="auto"/>
            <w:bottom w:val="none" w:sz="0" w:space="0" w:color="auto"/>
            <w:right w:val="none" w:sz="0" w:space="0" w:color="auto"/>
          </w:divBdr>
        </w:div>
        <w:div w:id="871648190">
          <w:marLeft w:val="0"/>
          <w:marRight w:val="0"/>
          <w:marTop w:val="0"/>
          <w:marBottom w:val="0"/>
          <w:divBdr>
            <w:top w:val="none" w:sz="0" w:space="0" w:color="auto"/>
            <w:left w:val="none" w:sz="0" w:space="0" w:color="auto"/>
            <w:bottom w:val="none" w:sz="0" w:space="0" w:color="auto"/>
            <w:right w:val="none" w:sz="0" w:space="0" w:color="auto"/>
          </w:divBdr>
        </w:div>
        <w:div w:id="874119488">
          <w:marLeft w:val="0"/>
          <w:marRight w:val="0"/>
          <w:marTop w:val="0"/>
          <w:marBottom w:val="0"/>
          <w:divBdr>
            <w:top w:val="none" w:sz="0" w:space="0" w:color="auto"/>
            <w:left w:val="none" w:sz="0" w:space="0" w:color="auto"/>
            <w:bottom w:val="none" w:sz="0" w:space="0" w:color="auto"/>
            <w:right w:val="none" w:sz="0" w:space="0" w:color="auto"/>
          </w:divBdr>
        </w:div>
        <w:div w:id="893852957">
          <w:marLeft w:val="0"/>
          <w:marRight w:val="0"/>
          <w:marTop w:val="0"/>
          <w:marBottom w:val="0"/>
          <w:divBdr>
            <w:top w:val="none" w:sz="0" w:space="0" w:color="auto"/>
            <w:left w:val="none" w:sz="0" w:space="0" w:color="auto"/>
            <w:bottom w:val="none" w:sz="0" w:space="0" w:color="auto"/>
            <w:right w:val="none" w:sz="0" w:space="0" w:color="auto"/>
          </w:divBdr>
        </w:div>
        <w:div w:id="906038210">
          <w:marLeft w:val="0"/>
          <w:marRight w:val="0"/>
          <w:marTop w:val="0"/>
          <w:marBottom w:val="0"/>
          <w:divBdr>
            <w:top w:val="none" w:sz="0" w:space="0" w:color="auto"/>
            <w:left w:val="none" w:sz="0" w:space="0" w:color="auto"/>
            <w:bottom w:val="none" w:sz="0" w:space="0" w:color="auto"/>
            <w:right w:val="none" w:sz="0" w:space="0" w:color="auto"/>
          </w:divBdr>
        </w:div>
        <w:div w:id="914893619">
          <w:marLeft w:val="0"/>
          <w:marRight w:val="0"/>
          <w:marTop w:val="0"/>
          <w:marBottom w:val="0"/>
          <w:divBdr>
            <w:top w:val="none" w:sz="0" w:space="0" w:color="auto"/>
            <w:left w:val="none" w:sz="0" w:space="0" w:color="auto"/>
            <w:bottom w:val="none" w:sz="0" w:space="0" w:color="auto"/>
            <w:right w:val="none" w:sz="0" w:space="0" w:color="auto"/>
          </w:divBdr>
        </w:div>
        <w:div w:id="957368740">
          <w:marLeft w:val="0"/>
          <w:marRight w:val="0"/>
          <w:marTop w:val="0"/>
          <w:marBottom w:val="0"/>
          <w:divBdr>
            <w:top w:val="none" w:sz="0" w:space="0" w:color="auto"/>
            <w:left w:val="none" w:sz="0" w:space="0" w:color="auto"/>
            <w:bottom w:val="none" w:sz="0" w:space="0" w:color="auto"/>
            <w:right w:val="none" w:sz="0" w:space="0" w:color="auto"/>
          </w:divBdr>
        </w:div>
        <w:div w:id="1009990960">
          <w:marLeft w:val="0"/>
          <w:marRight w:val="0"/>
          <w:marTop w:val="0"/>
          <w:marBottom w:val="0"/>
          <w:divBdr>
            <w:top w:val="none" w:sz="0" w:space="0" w:color="auto"/>
            <w:left w:val="none" w:sz="0" w:space="0" w:color="auto"/>
            <w:bottom w:val="none" w:sz="0" w:space="0" w:color="auto"/>
            <w:right w:val="none" w:sz="0" w:space="0" w:color="auto"/>
          </w:divBdr>
        </w:div>
        <w:div w:id="1033774578">
          <w:marLeft w:val="0"/>
          <w:marRight w:val="0"/>
          <w:marTop w:val="0"/>
          <w:marBottom w:val="0"/>
          <w:divBdr>
            <w:top w:val="none" w:sz="0" w:space="0" w:color="auto"/>
            <w:left w:val="none" w:sz="0" w:space="0" w:color="auto"/>
            <w:bottom w:val="none" w:sz="0" w:space="0" w:color="auto"/>
            <w:right w:val="none" w:sz="0" w:space="0" w:color="auto"/>
          </w:divBdr>
        </w:div>
        <w:div w:id="1041171200">
          <w:marLeft w:val="0"/>
          <w:marRight w:val="0"/>
          <w:marTop w:val="0"/>
          <w:marBottom w:val="0"/>
          <w:divBdr>
            <w:top w:val="none" w:sz="0" w:space="0" w:color="auto"/>
            <w:left w:val="none" w:sz="0" w:space="0" w:color="auto"/>
            <w:bottom w:val="none" w:sz="0" w:space="0" w:color="auto"/>
            <w:right w:val="none" w:sz="0" w:space="0" w:color="auto"/>
          </w:divBdr>
        </w:div>
        <w:div w:id="1049382196">
          <w:marLeft w:val="0"/>
          <w:marRight w:val="0"/>
          <w:marTop w:val="0"/>
          <w:marBottom w:val="0"/>
          <w:divBdr>
            <w:top w:val="none" w:sz="0" w:space="0" w:color="auto"/>
            <w:left w:val="none" w:sz="0" w:space="0" w:color="auto"/>
            <w:bottom w:val="none" w:sz="0" w:space="0" w:color="auto"/>
            <w:right w:val="none" w:sz="0" w:space="0" w:color="auto"/>
          </w:divBdr>
        </w:div>
        <w:div w:id="1090276219">
          <w:marLeft w:val="0"/>
          <w:marRight w:val="0"/>
          <w:marTop w:val="0"/>
          <w:marBottom w:val="0"/>
          <w:divBdr>
            <w:top w:val="none" w:sz="0" w:space="0" w:color="auto"/>
            <w:left w:val="none" w:sz="0" w:space="0" w:color="auto"/>
            <w:bottom w:val="none" w:sz="0" w:space="0" w:color="auto"/>
            <w:right w:val="none" w:sz="0" w:space="0" w:color="auto"/>
          </w:divBdr>
        </w:div>
        <w:div w:id="1167787014">
          <w:marLeft w:val="0"/>
          <w:marRight w:val="0"/>
          <w:marTop w:val="0"/>
          <w:marBottom w:val="0"/>
          <w:divBdr>
            <w:top w:val="none" w:sz="0" w:space="0" w:color="auto"/>
            <w:left w:val="none" w:sz="0" w:space="0" w:color="auto"/>
            <w:bottom w:val="none" w:sz="0" w:space="0" w:color="auto"/>
            <w:right w:val="none" w:sz="0" w:space="0" w:color="auto"/>
          </w:divBdr>
        </w:div>
        <w:div w:id="1181815714">
          <w:marLeft w:val="0"/>
          <w:marRight w:val="0"/>
          <w:marTop w:val="0"/>
          <w:marBottom w:val="0"/>
          <w:divBdr>
            <w:top w:val="none" w:sz="0" w:space="0" w:color="auto"/>
            <w:left w:val="none" w:sz="0" w:space="0" w:color="auto"/>
            <w:bottom w:val="none" w:sz="0" w:space="0" w:color="auto"/>
            <w:right w:val="none" w:sz="0" w:space="0" w:color="auto"/>
          </w:divBdr>
        </w:div>
        <w:div w:id="1205406064">
          <w:marLeft w:val="0"/>
          <w:marRight w:val="0"/>
          <w:marTop w:val="0"/>
          <w:marBottom w:val="0"/>
          <w:divBdr>
            <w:top w:val="none" w:sz="0" w:space="0" w:color="auto"/>
            <w:left w:val="none" w:sz="0" w:space="0" w:color="auto"/>
            <w:bottom w:val="none" w:sz="0" w:space="0" w:color="auto"/>
            <w:right w:val="none" w:sz="0" w:space="0" w:color="auto"/>
          </w:divBdr>
        </w:div>
        <w:div w:id="1216351613">
          <w:marLeft w:val="0"/>
          <w:marRight w:val="0"/>
          <w:marTop w:val="0"/>
          <w:marBottom w:val="0"/>
          <w:divBdr>
            <w:top w:val="none" w:sz="0" w:space="0" w:color="auto"/>
            <w:left w:val="none" w:sz="0" w:space="0" w:color="auto"/>
            <w:bottom w:val="none" w:sz="0" w:space="0" w:color="auto"/>
            <w:right w:val="none" w:sz="0" w:space="0" w:color="auto"/>
          </w:divBdr>
        </w:div>
        <w:div w:id="1221675559">
          <w:marLeft w:val="0"/>
          <w:marRight w:val="0"/>
          <w:marTop w:val="0"/>
          <w:marBottom w:val="0"/>
          <w:divBdr>
            <w:top w:val="none" w:sz="0" w:space="0" w:color="auto"/>
            <w:left w:val="none" w:sz="0" w:space="0" w:color="auto"/>
            <w:bottom w:val="none" w:sz="0" w:space="0" w:color="auto"/>
            <w:right w:val="none" w:sz="0" w:space="0" w:color="auto"/>
          </w:divBdr>
        </w:div>
        <w:div w:id="1254976746">
          <w:marLeft w:val="0"/>
          <w:marRight w:val="0"/>
          <w:marTop w:val="0"/>
          <w:marBottom w:val="0"/>
          <w:divBdr>
            <w:top w:val="none" w:sz="0" w:space="0" w:color="auto"/>
            <w:left w:val="none" w:sz="0" w:space="0" w:color="auto"/>
            <w:bottom w:val="none" w:sz="0" w:space="0" w:color="auto"/>
            <w:right w:val="none" w:sz="0" w:space="0" w:color="auto"/>
          </w:divBdr>
        </w:div>
        <w:div w:id="1293708743">
          <w:marLeft w:val="0"/>
          <w:marRight w:val="0"/>
          <w:marTop w:val="0"/>
          <w:marBottom w:val="0"/>
          <w:divBdr>
            <w:top w:val="none" w:sz="0" w:space="0" w:color="auto"/>
            <w:left w:val="none" w:sz="0" w:space="0" w:color="auto"/>
            <w:bottom w:val="none" w:sz="0" w:space="0" w:color="auto"/>
            <w:right w:val="none" w:sz="0" w:space="0" w:color="auto"/>
          </w:divBdr>
        </w:div>
        <w:div w:id="1309937765">
          <w:marLeft w:val="0"/>
          <w:marRight w:val="0"/>
          <w:marTop w:val="0"/>
          <w:marBottom w:val="0"/>
          <w:divBdr>
            <w:top w:val="none" w:sz="0" w:space="0" w:color="auto"/>
            <w:left w:val="none" w:sz="0" w:space="0" w:color="auto"/>
            <w:bottom w:val="none" w:sz="0" w:space="0" w:color="auto"/>
            <w:right w:val="none" w:sz="0" w:space="0" w:color="auto"/>
          </w:divBdr>
        </w:div>
        <w:div w:id="1326008910">
          <w:marLeft w:val="0"/>
          <w:marRight w:val="0"/>
          <w:marTop w:val="0"/>
          <w:marBottom w:val="0"/>
          <w:divBdr>
            <w:top w:val="none" w:sz="0" w:space="0" w:color="auto"/>
            <w:left w:val="none" w:sz="0" w:space="0" w:color="auto"/>
            <w:bottom w:val="none" w:sz="0" w:space="0" w:color="auto"/>
            <w:right w:val="none" w:sz="0" w:space="0" w:color="auto"/>
          </w:divBdr>
        </w:div>
        <w:div w:id="1361979415">
          <w:marLeft w:val="0"/>
          <w:marRight w:val="0"/>
          <w:marTop w:val="0"/>
          <w:marBottom w:val="0"/>
          <w:divBdr>
            <w:top w:val="none" w:sz="0" w:space="0" w:color="auto"/>
            <w:left w:val="none" w:sz="0" w:space="0" w:color="auto"/>
            <w:bottom w:val="none" w:sz="0" w:space="0" w:color="auto"/>
            <w:right w:val="none" w:sz="0" w:space="0" w:color="auto"/>
          </w:divBdr>
        </w:div>
        <w:div w:id="1380863499">
          <w:marLeft w:val="0"/>
          <w:marRight w:val="0"/>
          <w:marTop w:val="0"/>
          <w:marBottom w:val="0"/>
          <w:divBdr>
            <w:top w:val="none" w:sz="0" w:space="0" w:color="auto"/>
            <w:left w:val="none" w:sz="0" w:space="0" w:color="auto"/>
            <w:bottom w:val="none" w:sz="0" w:space="0" w:color="auto"/>
            <w:right w:val="none" w:sz="0" w:space="0" w:color="auto"/>
          </w:divBdr>
        </w:div>
        <w:div w:id="1403482754">
          <w:marLeft w:val="0"/>
          <w:marRight w:val="0"/>
          <w:marTop w:val="0"/>
          <w:marBottom w:val="0"/>
          <w:divBdr>
            <w:top w:val="none" w:sz="0" w:space="0" w:color="auto"/>
            <w:left w:val="none" w:sz="0" w:space="0" w:color="auto"/>
            <w:bottom w:val="none" w:sz="0" w:space="0" w:color="auto"/>
            <w:right w:val="none" w:sz="0" w:space="0" w:color="auto"/>
          </w:divBdr>
        </w:div>
        <w:div w:id="1407647842">
          <w:marLeft w:val="0"/>
          <w:marRight w:val="0"/>
          <w:marTop w:val="0"/>
          <w:marBottom w:val="0"/>
          <w:divBdr>
            <w:top w:val="none" w:sz="0" w:space="0" w:color="auto"/>
            <w:left w:val="none" w:sz="0" w:space="0" w:color="auto"/>
            <w:bottom w:val="none" w:sz="0" w:space="0" w:color="auto"/>
            <w:right w:val="none" w:sz="0" w:space="0" w:color="auto"/>
          </w:divBdr>
        </w:div>
        <w:div w:id="1435437521">
          <w:marLeft w:val="0"/>
          <w:marRight w:val="0"/>
          <w:marTop w:val="0"/>
          <w:marBottom w:val="0"/>
          <w:divBdr>
            <w:top w:val="none" w:sz="0" w:space="0" w:color="auto"/>
            <w:left w:val="none" w:sz="0" w:space="0" w:color="auto"/>
            <w:bottom w:val="none" w:sz="0" w:space="0" w:color="auto"/>
            <w:right w:val="none" w:sz="0" w:space="0" w:color="auto"/>
          </w:divBdr>
        </w:div>
        <w:div w:id="1470397662">
          <w:marLeft w:val="0"/>
          <w:marRight w:val="0"/>
          <w:marTop w:val="0"/>
          <w:marBottom w:val="0"/>
          <w:divBdr>
            <w:top w:val="none" w:sz="0" w:space="0" w:color="auto"/>
            <w:left w:val="none" w:sz="0" w:space="0" w:color="auto"/>
            <w:bottom w:val="none" w:sz="0" w:space="0" w:color="auto"/>
            <w:right w:val="none" w:sz="0" w:space="0" w:color="auto"/>
          </w:divBdr>
        </w:div>
        <w:div w:id="1572348418">
          <w:marLeft w:val="0"/>
          <w:marRight w:val="0"/>
          <w:marTop w:val="0"/>
          <w:marBottom w:val="0"/>
          <w:divBdr>
            <w:top w:val="none" w:sz="0" w:space="0" w:color="auto"/>
            <w:left w:val="none" w:sz="0" w:space="0" w:color="auto"/>
            <w:bottom w:val="none" w:sz="0" w:space="0" w:color="auto"/>
            <w:right w:val="none" w:sz="0" w:space="0" w:color="auto"/>
          </w:divBdr>
        </w:div>
        <w:div w:id="1600016730">
          <w:marLeft w:val="0"/>
          <w:marRight w:val="0"/>
          <w:marTop w:val="0"/>
          <w:marBottom w:val="0"/>
          <w:divBdr>
            <w:top w:val="none" w:sz="0" w:space="0" w:color="auto"/>
            <w:left w:val="none" w:sz="0" w:space="0" w:color="auto"/>
            <w:bottom w:val="none" w:sz="0" w:space="0" w:color="auto"/>
            <w:right w:val="none" w:sz="0" w:space="0" w:color="auto"/>
          </w:divBdr>
        </w:div>
        <w:div w:id="1636064877">
          <w:marLeft w:val="0"/>
          <w:marRight w:val="0"/>
          <w:marTop w:val="0"/>
          <w:marBottom w:val="0"/>
          <w:divBdr>
            <w:top w:val="none" w:sz="0" w:space="0" w:color="auto"/>
            <w:left w:val="none" w:sz="0" w:space="0" w:color="auto"/>
            <w:bottom w:val="none" w:sz="0" w:space="0" w:color="auto"/>
            <w:right w:val="none" w:sz="0" w:space="0" w:color="auto"/>
          </w:divBdr>
        </w:div>
        <w:div w:id="1690401675">
          <w:marLeft w:val="0"/>
          <w:marRight w:val="0"/>
          <w:marTop w:val="0"/>
          <w:marBottom w:val="0"/>
          <w:divBdr>
            <w:top w:val="none" w:sz="0" w:space="0" w:color="auto"/>
            <w:left w:val="none" w:sz="0" w:space="0" w:color="auto"/>
            <w:bottom w:val="none" w:sz="0" w:space="0" w:color="auto"/>
            <w:right w:val="none" w:sz="0" w:space="0" w:color="auto"/>
          </w:divBdr>
        </w:div>
        <w:div w:id="1693024058">
          <w:marLeft w:val="0"/>
          <w:marRight w:val="0"/>
          <w:marTop w:val="0"/>
          <w:marBottom w:val="0"/>
          <w:divBdr>
            <w:top w:val="none" w:sz="0" w:space="0" w:color="auto"/>
            <w:left w:val="none" w:sz="0" w:space="0" w:color="auto"/>
            <w:bottom w:val="none" w:sz="0" w:space="0" w:color="auto"/>
            <w:right w:val="none" w:sz="0" w:space="0" w:color="auto"/>
          </w:divBdr>
        </w:div>
        <w:div w:id="1714310461">
          <w:marLeft w:val="0"/>
          <w:marRight w:val="0"/>
          <w:marTop w:val="0"/>
          <w:marBottom w:val="0"/>
          <w:divBdr>
            <w:top w:val="none" w:sz="0" w:space="0" w:color="auto"/>
            <w:left w:val="none" w:sz="0" w:space="0" w:color="auto"/>
            <w:bottom w:val="none" w:sz="0" w:space="0" w:color="auto"/>
            <w:right w:val="none" w:sz="0" w:space="0" w:color="auto"/>
          </w:divBdr>
        </w:div>
        <w:div w:id="1753044662">
          <w:marLeft w:val="0"/>
          <w:marRight w:val="0"/>
          <w:marTop w:val="0"/>
          <w:marBottom w:val="0"/>
          <w:divBdr>
            <w:top w:val="none" w:sz="0" w:space="0" w:color="auto"/>
            <w:left w:val="none" w:sz="0" w:space="0" w:color="auto"/>
            <w:bottom w:val="none" w:sz="0" w:space="0" w:color="auto"/>
            <w:right w:val="none" w:sz="0" w:space="0" w:color="auto"/>
          </w:divBdr>
        </w:div>
        <w:div w:id="1756904270">
          <w:marLeft w:val="0"/>
          <w:marRight w:val="0"/>
          <w:marTop w:val="0"/>
          <w:marBottom w:val="0"/>
          <w:divBdr>
            <w:top w:val="none" w:sz="0" w:space="0" w:color="auto"/>
            <w:left w:val="none" w:sz="0" w:space="0" w:color="auto"/>
            <w:bottom w:val="none" w:sz="0" w:space="0" w:color="auto"/>
            <w:right w:val="none" w:sz="0" w:space="0" w:color="auto"/>
          </w:divBdr>
        </w:div>
        <w:div w:id="1757168488">
          <w:marLeft w:val="0"/>
          <w:marRight w:val="0"/>
          <w:marTop w:val="0"/>
          <w:marBottom w:val="0"/>
          <w:divBdr>
            <w:top w:val="none" w:sz="0" w:space="0" w:color="auto"/>
            <w:left w:val="none" w:sz="0" w:space="0" w:color="auto"/>
            <w:bottom w:val="none" w:sz="0" w:space="0" w:color="auto"/>
            <w:right w:val="none" w:sz="0" w:space="0" w:color="auto"/>
          </w:divBdr>
        </w:div>
        <w:div w:id="1823934043">
          <w:marLeft w:val="0"/>
          <w:marRight w:val="0"/>
          <w:marTop w:val="0"/>
          <w:marBottom w:val="0"/>
          <w:divBdr>
            <w:top w:val="none" w:sz="0" w:space="0" w:color="auto"/>
            <w:left w:val="none" w:sz="0" w:space="0" w:color="auto"/>
            <w:bottom w:val="none" w:sz="0" w:space="0" w:color="auto"/>
            <w:right w:val="none" w:sz="0" w:space="0" w:color="auto"/>
          </w:divBdr>
        </w:div>
        <w:div w:id="1828863102">
          <w:marLeft w:val="0"/>
          <w:marRight w:val="0"/>
          <w:marTop w:val="0"/>
          <w:marBottom w:val="0"/>
          <w:divBdr>
            <w:top w:val="none" w:sz="0" w:space="0" w:color="auto"/>
            <w:left w:val="none" w:sz="0" w:space="0" w:color="auto"/>
            <w:bottom w:val="none" w:sz="0" w:space="0" w:color="auto"/>
            <w:right w:val="none" w:sz="0" w:space="0" w:color="auto"/>
          </w:divBdr>
        </w:div>
        <w:div w:id="1847556653">
          <w:marLeft w:val="0"/>
          <w:marRight w:val="0"/>
          <w:marTop w:val="0"/>
          <w:marBottom w:val="0"/>
          <w:divBdr>
            <w:top w:val="none" w:sz="0" w:space="0" w:color="auto"/>
            <w:left w:val="none" w:sz="0" w:space="0" w:color="auto"/>
            <w:bottom w:val="none" w:sz="0" w:space="0" w:color="auto"/>
            <w:right w:val="none" w:sz="0" w:space="0" w:color="auto"/>
          </w:divBdr>
        </w:div>
        <w:div w:id="1903520731">
          <w:marLeft w:val="0"/>
          <w:marRight w:val="0"/>
          <w:marTop w:val="0"/>
          <w:marBottom w:val="0"/>
          <w:divBdr>
            <w:top w:val="none" w:sz="0" w:space="0" w:color="auto"/>
            <w:left w:val="none" w:sz="0" w:space="0" w:color="auto"/>
            <w:bottom w:val="none" w:sz="0" w:space="0" w:color="auto"/>
            <w:right w:val="none" w:sz="0" w:space="0" w:color="auto"/>
          </w:divBdr>
        </w:div>
        <w:div w:id="1907372194">
          <w:marLeft w:val="0"/>
          <w:marRight w:val="0"/>
          <w:marTop w:val="0"/>
          <w:marBottom w:val="0"/>
          <w:divBdr>
            <w:top w:val="none" w:sz="0" w:space="0" w:color="auto"/>
            <w:left w:val="none" w:sz="0" w:space="0" w:color="auto"/>
            <w:bottom w:val="none" w:sz="0" w:space="0" w:color="auto"/>
            <w:right w:val="none" w:sz="0" w:space="0" w:color="auto"/>
          </w:divBdr>
        </w:div>
        <w:div w:id="1963533472">
          <w:marLeft w:val="0"/>
          <w:marRight w:val="0"/>
          <w:marTop w:val="0"/>
          <w:marBottom w:val="0"/>
          <w:divBdr>
            <w:top w:val="none" w:sz="0" w:space="0" w:color="auto"/>
            <w:left w:val="none" w:sz="0" w:space="0" w:color="auto"/>
            <w:bottom w:val="none" w:sz="0" w:space="0" w:color="auto"/>
            <w:right w:val="none" w:sz="0" w:space="0" w:color="auto"/>
          </w:divBdr>
        </w:div>
        <w:div w:id="1999453198">
          <w:marLeft w:val="0"/>
          <w:marRight w:val="0"/>
          <w:marTop w:val="0"/>
          <w:marBottom w:val="0"/>
          <w:divBdr>
            <w:top w:val="none" w:sz="0" w:space="0" w:color="auto"/>
            <w:left w:val="none" w:sz="0" w:space="0" w:color="auto"/>
            <w:bottom w:val="none" w:sz="0" w:space="0" w:color="auto"/>
            <w:right w:val="none" w:sz="0" w:space="0" w:color="auto"/>
          </w:divBdr>
        </w:div>
        <w:div w:id="2012565327">
          <w:marLeft w:val="0"/>
          <w:marRight w:val="0"/>
          <w:marTop w:val="0"/>
          <w:marBottom w:val="0"/>
          <w:divBdr>
            <w:top w:val="none" w:sz="0" w:space="0" w:color="auto"/>
            <w:left w:val="none" w:sz="0" w:space="0" w:color="auto"/>
            <w:bottom w:val="none" w:sz="0" w:space="0" w:color="auto"/>
            <w:right w:val="none" w:sz="0" w:space="0" w:color="auto"/>
          </w:divBdr>
        </w:div>
        <w:div w:id="2082825926">
          <w:marLeft w:val="0"/>
          <w:marRight w:val="0"/>
          <w:marTop w:val="0"/>
          <w:marBottom w:val="0"/>
          <w:divBdr>
            <w:top w:val="none" w:sz="0" w:space="0" w:color="auto"/>
            <w:left w:val="none" w:sz="0" w:space="0" w:color="auto"/>
            <w:bottom w:val="none" w:sz="0" w:space="0" w:color="auto"/>
            <w:right w:val="none" w:sz="0" w:space="0" w:color="auto"/>
          </w:divBdr>
        </w:div>
        <w:div w:id="2085642977">
          <w:marLeft w:val="0"/>
          <w:marRight w:val="0"/>
          <w:marTop w:val="0"/>
          <w:marBottom w:val="0"/>
          <w:divBdr>
            <w:top w:val="none" w:sz="0" w:space="0" w:color="auto"/>
            <w:left w:val="none" w:sz="0" w:space="0" w:color="auto"/>
            <w:bottom w:val="none" w:sz="0" w:space="0" w:color="auto"/>
            <w:right w:val="none" w:sz="0" w:space="0" w:color="auto"/>
          </w:divBdr>
        </w:div>
        <w:div w:id="2094080524">
          <w:marLeft w:val="0"/>
          <w:marRight w:val="0"/>
          <w:marTop w:val="0"/>
          <w:marBottom w:val="0"/>
          <w:divBdr>
            <w:top w:val="none" w:sz="0" w:space="0" w:color="auto"/>
            <w:left w:val="none" w:sz="0" w:space="0" w:color="auto"/>
            <w:bottom w:val="none" w:sz="0" w:space="0" w:color="auto"/>
            <w:right w:val="none" w:sz="0" w:space="0" w:color="auto"/>
          </w:divBdr>
        </w:div>
        <w:div w:id="2116975603">
          <w:marLeft w:val="0"/>
          <w:marRight w:val="0"/>
          <w:marTop w:val="0"/>
          <w:marBottom w:val="0"/>
          <w:divBdr>
            <w:top w:val="none" w:sz="0" w:space="0" w:color="auto"/>
            <w:left w:val="none" w:sz="0" w:space="0" w:color="auto"/>
            <w:bottom w:val="none" w:sz="0" w:space="0" w:color="auto"/>
            <w:right w:val="none" w:sz="0" w:space="0" w:color="auto"/>
          </w:divBdr>
        </w:div>
        <w:div w:id="2141607069">
          <w:marLeft w:val="0"/>
          <w:marRight w:val="0"/>
          <w:marTop w:val="0"/>
          <w:marBottom w:val="0"/>
          <w:divBdr>
            <w:top w:val="none" w:sz="0" w:space="0" w:color="auto"/>
            <w:left w:val="none" w:sz="0" w:space="0" w:color="auto"/>
            <w:bottom w:val="none" w:sz="0" w:space="0" w:color="auto"/>
            <w:right w:val="none" w:sz="0" w:space="0" w:color="auto"/>
          </w:divBdr>
        </w:div>
      </w:divsChild>
    </w:div>
    <w:div w:id="1089623720">
      <w:bodyDiv w:val="1"/>
      <w:marLeft w:val="0"/>
      <w:marRight w:val="0"/>
      <w:marTop w:val="0"/>
      <w:marBottom w:val="0"/>
      <w:divBdr>
        <w:top w:val="none" w:sz="0" w:space="0" w:color="auto"/>
        <w:left w:val="none" w:sz="0" w:space="0" w:color="auto"/>
        <w:bottom w:val="none" w:sz="0" w:space="0" w:color="auto"/>
        <w:right w:val="none" w:sz="0" w:space="0" w:color="auto"/>
      </w:divBdr>
    </w:div>
    <w:div w:id="1104114266">
      <w:bodyDiv w:val="1"/>
      <w:marLeft w:val="0"/>
      <w:marRight w:val="0"/>
      <w:marTop w:val="0"/>
      <w:marBottom w:val="0"/>
      <w:divBdr>
        <w:top w:val="none" w:sz="0" w:space="0" w:color="auto"/>
        <w:left w:val="none" w:sz="0" w:space="0" w:color="auto"/>
        <w:bottom w:val="none" w:sz="0" w:space="0" w:color="auto"/>
        <w:right w:val="none" w:sz="0" w:space="0" w:color="auto"/>
      </w:divBdr>
      <w:divsChild>
        <w:div w:id="1491940457">
          <w:marLeft w:val="-108"/>
          <w:marRight w:val="0"/>
          <w:marTop w:val="0"/>
          <w:marBottom w:val="0"/>
          <w:divBdr>
            <w:top w:val="none" w:sz="0" w:space="0" w:color="auto"/>
            <w:left w:val="none" w:sz="0" w:space="0" w:color="auto"/>
            <w:bottom w:val="none" w:sz="0" w:space="0" w:color="auto"/>
            <w:right w:val="none" w:sz="0" w:space="0" w:color="auto"/>
          </w:divBdr>
        </w:div>
      </w:divsChild>
    </w:div>
    <w:div w:id="1121193876">
      <w:bodyDiv w:val="1"/>
      <w:marLeft w:val="0"/>
      <w:marRight w:val="0"/>
      <w:marTop w:val="0"/>
      <w:marBottom w:val="0"/>
      <w:divBdr>
        <w:top w:val="none" w:sz="0" w:space="0" w:color="auto"/>
        <w:left w:val="none" w:sz="0" w:space="0" w:color="auto"/>
        <w:bottom w:val="none" w:sz="0" w:space="0" w:color="auto"/>
        <w:right w:val="none" w:sz="0" w:space="0" w:color="auto"/>
      </w:divBdr>
      <w:divsChild>
        <w:div w:id="441460945">
          <w:marLeft w:val="0"/>
          <w:marRight w:val="0"/>
          <w:marTop w:val="0"/>
          <w:marBottom w:val="0"/>
          <w:divBdr>
            <w:top w:val="none" w:sz="0" w:space="0" w:color="auto"/>
            <w:left w:val="none" w:sz="0" w:space="0" w:color="auto"/>
            <w:bottom w:val="none" w:sz="0" w:space="0" w:color="auto"/>
            <w:right w:val="none" w:sz="0" w:space="0" w:color="auto"/>
          </w:divBdr>
        </w:div>
        <w:div w:id="1294361217">
          <w:marLeft w:val="0"/>
          <w:marRight w:val="0"/>
          <w:marTop w:val="0"/>
          <w:marBottom w:val="0"/>
          <w:divBdr>
            <w:top w:val="none" w:sz="0" w:space="0" w:color="auto"/>
            <w:left w:val="none" w:sz="0" w:space="0" w:color="auto"/>
            <w:bottom w:val="none" w:sz="0" w:space="0" w:color="auto"/>
            <w:right w:val="none" w:sz="0" w:space="0" w:color="auto"/>
          </w:divBdr>
        </w:div>
        <w:div w:id="1928269149">
          <w:marLeft w:val="0"/>
          <w:marRight w:val="0"/>
          <w:marTop w:val="0"/>
          <w:marBottom w:val="0"/>
          <w:divBdr>
            <w:top w:val="none" w:sz="0" w:space="0" w:color="auto"/>
            <w:left w:val="none" w:sz="0" w:space="0" w:color="auto"/>
            <w:bottom w:val="none" w:sz="0" w:space="0" w:color="auto"/>
            <w:right w:val="none" w:sz="0" w:space="0" w:color="auto"/>
          </w:divBdr>
          <w:divsChild>
            <w:div w:id="388842847">
              <w:marLeft w:val="-75"/>
              <w:marRight w:val="0"/>
              <w:marTop w:val="30"/>
              <w:marBottom w:val="30"/>
              <w:divBdr>
                <w:top w:val="none" w:sz="0" w:space="0" w:color="auto"/>
                <w:left w:val="none" w:sz="0" w:space="0" w:color="auto"/>
                <w:bottom w:val="none" w:sz="0" w:space="0" w:color="auto"/>
                <w:right w:val="none" w:sz="0" w:space="0" w:color="auto"/>
              </w:divBdr>
              <w:divsChild>
                <w:div w:id="156921392">
                  <w:marLeft w:val="0"/>
                  <w:marRight w:val="0"/>
                  <w:marTop w:val="0"/>
                  <w:marBottom w:val="0"/>
                  <w:divBdr>
                    <w:top w:val="none" w:sz="0" w:space="0" w:color="auto"/>
                    <w:left w:val="none" w:sz="0" w:space="0" w:color="auto"/>
                    <w:bottom w:val="none" w:sz="0" w:space="0" w:color="auto"/>
                    <w:right w:val="none" w:sz="0" w:space="0" w:color="auto"/>
                  </w:divBdr>
                  <w:divsChild>
                    <w:div w:id="1228420423">
                      <w:marLeft w:val="0"/>
                      <w:marRight w:val="0"/>
                      <w:marTop w:val="0"/>
                      <w:marBottom w:val="0"/>
                      <w:divBdr>
                        <w:top w:val="none" w:sz="0" w:space="0" w:color="auto"/>
                        <w:left w:val="none" w:sz="0" w:space="0" w:color="auto"/>
                        <w:bottom w:val="none" w:sz="0" w:space="0" w:color="auto"/>
                        <w:right w:val="none" w:sz="0" w:space="0" w:color="auto"/>
                      </w:divBdr>
                    </w:div>
                  </w:divsChild>
                </w:div>
                <w:div w:id="469447876">
                  <w:marLeft w:val="0"/>
                  <w:marRight w:val="0"/>
                  <w:marTop w:val="0"/>
                  <w:marBottom w:val="0"/>
                  <w:divBdr>
                    <w:top w:val="none" w:sz="0" w:space="0" w:color="auto"/>
                    <w:left w:val="none" w:sz="0" w:space="0" w:color="auto"/>
                    <w:bottom w:val="none" w:sz="0" w:space="0" w:color="auto"/>
                    <w:right w:val="none" w:sz="0" w:space="0" w:color="auto"/>
                  </w:divBdr>
                  <w:divsChild>
                    <w:div w:id="1181162338">
                      <w:marLeft w:val="0"/>
                      <w:marRight w:val="0"/>
                      <w:marTop w:val="0"/>
                      <w:marBottom w:val="0"/>
                      <w:divBdr>
                        <w:top w:val="none" w:sz="0" w:space="0" w:color="auto"/>
                        <w:left w:val="none" w:sz="0" w:space="0" w:color="auto"/>
                        <w:bottom w:val="none" w:sz="0" w:space="0" w:color="auto"/>
                        <w:right w:val="none" w:sz="0" w:space="0" w:color="auto"/>
                      </w:divBdr>
                    </w:div>
                  </w:divsChild>
                </w:div>
                <w:div w:id="678193271">
                  <w:marLeft w:val="0"/>
                  <w:marRight w:val="0"/>
                  <w:marTop w:val="0"/>
                  <w:marBottom w:val="0"/>
                  <w:divBdr>
                    <w:top w:val="none" w:sz="0" w:space="0" w:color="auto"/>
                    <w:left w:val="none" w:sz="0" w:space="0" w:color="auto"/>
                    <w:bottom w:val="none" w:sz="0" w:space="0" w:color="auto"/>
                    <w:right w:val="none" w:sz="0" w:space="0" w:color="auto"/>
                  </w:divBdr>
                  <w:divsChild>
                    <w:div w:id="2064058640">
                      <w:marLeft w:val="0"/>
                      <w:marRight w:val="0"/>
                      <w:marTop w:val="0"/>
                      <w:marBottom w:val="0"/>
                      <w:divBdr>
                        <w:top w:val="none" w:sz="0" w:space="0" w:color="auto"/>
                        <w:left w:val="none" w:sz="0" w:space="0" w:color="auto"/>
                        <w:bottom w:val="none" w:sz="0" w:space="0" w:color="auto"/>
                        <w:right w:val="none" w:sz="0" w:space="0" w:color="auto"/>
                      </w:divBdr>
                    </w:div>
                  </w:divsChild>
                </w:div>
                <w:div w:id="709186917">
                  <w:marLeft w:val="0"/>
                  <w:marRight w:val="0"/>
                  <w:marTop w:val="0"/>
                  <w:marBottom w:val="0"/>
                  <w:divBdr>
                    <w:top w:val="none" w:sz="0" w:space="0" w:color="auto"/>
                    <w:left w:val="none" w:sz="0" w:space="0" w:color="auto"/>
                    <w:bottom w:val="none" w:sz="0" w:space="0" w:color="auto"/>
                    <w:right w:val="none" w:sz="0" w:space="0" w:color="auto"/>
                  </w:divBdr>
                  <w:divsChild>
                    <w:div w:id="1919049682">
                      <w:marLeft w:val="0"/>
                      <w:marRight w:val="0"/>
                      <w:marTop w:val="0"/>
                      <w:marBottom w:val="0"/>
                      <w:divBdr>
                        <w:top w:val="none" w:sz="0" w:space="0" w:color="auto"/>
                        <w:left w:val="none" w:sz="0" w:space="0" w:color="auto"/>
                        <w:bottom w:val="none" w:sz="0" w:space="0" w:color="auto"/>
                        <w:right w:val="none" w:sz="0" w:space="0" w:color="auto"/>
                      </w:divBdr>
                    </w:div>
                  </w:divsChild>
                </w:div>
                <w:div w:id="757096261">
                  <w:marLeft w:val="0"/>
                  <w:marRight w:val="0"/>
                  <w:marTop w:val="0"/>
                  <w:marBottom w:val="0"/>
                  <w:divBdr>
                    <w:top w:val="none" w:sz="0" w:space="0" w:color="auto"/>
                    <w:left w:val="none" w:sz="0" w:space="0" w:color="auto"/>
                    <w:bottom w:val="none" w:sz="0" w:space="0" w:color="auto"/>
                    <w:right w:val="none" w:sz="0" w:space="0" w:color="auto"/>
                  </w:divBdr>
                  <w:divsChild>
                    <w:div w:id="1859467903">
                      <w:marLeft w:val="0"/>
                      <w:marRight w:val="0"/>
                      <w:marTop w:val="0"/>
                      <w:marBottom w:val="0"/>
                      <w:divBdr>
                        <w:top w:val="none" w:sz="0" w:space="0" w:color="auto"/>
                        <w:left w:val="none" w:sz="0" w:space="0" w:color="auto"/>
                        <w:bottom w:val="none" w:sz="0" w:space="0" w:color="auto"/>
                        <w:right w:val="none" w:sz="0" w:space="0" w:color="auto"/>
                      </w:divBdr>
                    </w:div>
                  </w:divsChild>
                </w:div>
                <w:div w:id="867108587">
                  <w:marLeft w:val="0"/>
                  <w:marRight w:val="0"/>
                  <w:marTop w:val="0"/>
                  <w:marBottom w:val="0"/>
                  <w:divBdr>
                    <w:top w:val="none" w:sz="0" w:space="0" w:color="auto"/>
                    <w:left w:val="none" w:sz="0" w:space="0" w:color="auto"/>
                    <w:bottom w:val="none" w:sz="0" w:space="0" w:color="auto"/>
                    <w:right w:val="none" w:sz="0" w:space="0" w:color="auto"/>
                  </w:divBdr>
                  <w:divsChild>
                    <w:div w:id="586809609">
                      <w:marLeft w:val="0"/>
                      <w:marRight w:val="0"/>
                      <w:marTop w:val="0"/>
                      <w:marBottom w:val="0"/>
                      <w:divBdr>
                        <w:top w:val="none" w:sz="0" w:space="0" w:color="auto"/>
                        <w:left w:val="none" w:sz="0" w:space="0" w:color="auto"/>
                        <w:bottom w:val="none" w:sz="0" w:space="0" w:color="auto"/>
                        <w:right w:val="none" w:sz="0" w:space="0" w:color="auto"/>
                      </w:divBdr>
                    </w:div>
                  </w:divsChild>
                </w:div>
                <w:div w:id="947544761">
                  <w:marLeft w:val="0"/>
                  <w:marRight w:val="0"/>
                  <w:marTop w:val="0"/>
                  <w:marBottom w:val="0"/>
                  <w:divBdr>
                    <w:top w:val="none" w:sz="0" w:space="0" w:color="auto"/>
                    <w:left w:val="none" w:sz="0" w:space="0" w:color="auto"/>
                    <w:bottom w:val="none" w:sz="0" w:space="0" w:color="auto"/>
                    <w:right w:val="none" w:sz="0" w:space="0" w:color="auto"/>
                  </w:divBdr>
                  <w:divsChild>
                    <w:div w:id="115762902">
                      <w:marLeft w:val="0"/>
                      <w:marRight w:val="0"/>
                      <w:marTop w:val="0"/>
                      <w:marBottom w:val="0"/>
                      <w:divBdr>
                        <w:top w:val="none" w:sz="0" w:space="0" w:color="auto"/>
                        <w:left w:val="none" w:sz="0" w:space="0" w:color="auto"/>
                        <w:bottom w:val="none" w:sz="0" w:space="0" w:color="auto"/>
                        <w:right w:val="none" w:sz="0" w:space="0" w:color="auto"/>
                      </w:divBdr>
                    </w:div>
                  </w:divsChild>
                </w:div>
                <w:div w:id="1413774205">
                  <w:marLeft w:val="0"/>
                  <w:marRight w:val="0"/>
                  <w:marTop w:val="0"/>
                  <w:marBottom w:val="0"/>
                  <w:divBdr>
                    <w:top w:val="none" w:sz="0" w:space="0" w:color="auto"/>
                    <w:left w:val="none" w:sz="0" w:space="0" w:color="auto"/>
                    <w:bottom w:val="none" w:sz="0" w:space="0" w:color="auto"/>
                    <w:right w:val="none" w:sz="0" w:space="0" w:color="auto"/>
                  </w:divBdr>
                  <w:divsChild>
                    <w:div w:id="572155713">
                      <w:marLeft w:val="0"/>
                      <w:marRight w:val="0"/>
                      <w:marTop w:val="0"/>
                      <w:marBottom w:val="0"/>
                      <w:divBdr>
                        <w:top w:val="none" w:sz="0" w:space="0" w:color="auto"/>
                        <w:left w:val="none" w:sz="0" w:space="0" w:color="auto"/>
                        <w:bottom w:val="none" w:sz="0" w:space="0" w:color="auto"/>
                        <w:right w:val="none" w:sz="0" w:space="0" w:color="auto"/>
                      </w:divBdr>
                    </w:div>
                  </w:divsChild>
                </w:div>
                <w:div w:id="1621107157">
                  <w:marLeft w:val="0"/>
                  <w:marRight w:val="0"/>
                  <w:marTop w:val="0"/>
                  <w:marBottom w:val="0"/>
                  <w:divBdr>
                    <w:top w:val="none" w:sz="0" w:space="0" w:color="auto"/>
                    <w:left w:val="none" w:sz="0" w:space="0" w:color="auto"/>
                    <w:bottom w:val="none" w:sz="0" w:space="0" w:color="auto"/>
                    <w:right w:val="none" w:sz="0" w:space="0" w:color="auto"/>
                  </w:divBdr>
                  <w:divsChild>
                    <w:div w:id="1337464869">
                      <w:marLeft w:val="0"/>
                      <w:marRight w:val="0"/>
                      <w:marTop w:val="0"/>
                      <w:marBottom w:val="0"/>
                      <w:divBdr>
                        <w:top w:val="none" w:sz="0" w:space="0" w:color="auto"/>
                        <w:left w:val="none" w:sz="0" w:space="0" w:color="auto"/>
                        <w:bottom w:val="none" w:sz="0" w:space="0" w:color="auto"/>
                        <w:right w:val="none" w:sz="0" w:space="0" w:color="auto"/>
                      </w:divBdr>
                    </w:div>
                  </w:divsChild>
                </w:div>
                <w:div w:id="1853838285">
                  <w:marLeft w:val="0"/>
                  <w:marRight w:val="0"/>
                  <w:marTop w:val="0"/>
                  <w:marBottom w:val="0"/>
                  <w:divBdr>
                    <w:top w:val="none" w:sz="0" w:space="0" w:color="auto"/>
                    <w:left w:val="none" w:sz="0" w:space="0" w:color="auto"/>
                    <w:bottom w:val="none" w:sz="0" w:space="0" w:color="auto"/>
                    <w:right w:val="none" w:sz="0" w:space="0" w:color="auto"/>
                  </w:divBdr>
                  <w:divsChild>
                    <w:div w:id="1279945178">
                      <w:marLeft w:val="0"/>
                      <w:marRight w:val="0"/>
                      <w:marTop w:val="0"/>
                      <w:marBottom w:val="0"/>
                      <w:divBdr>
                        <w:top w:val="none" w:sz="0" w:space="0" w:color="auto"/>
                        <w:left w:val="none" w:sz="0" w:space="0" w:color="auto"/>
                        <w:bottom w:val="none" w:sz="0" w:space="0" w:color="auto"/>
                        <w:right w:val="none" w:sz="0" w:space="0" w:color="auto"/>
                      </w:divBdr>
                    </w:div>
                  </w:divsChild>
                </w:div>
                <w:div w:id="1903441622">
                  <w:marLeft w:val="0"/>
                  <w:marRight w:val="0"/>
                  <w:marTop w:val="0"/>
                  <w:marBottom w:val="0"/>
                  <w:divBdr>
                    <w:top w:val="none" w:sz="0" w:space="0" w:color="auto"/>
                    <w:left w:val="none" w:sz="0" w:space="0" w:color="auto"/>
                    <w:bottom w:val="none" w:sz="0" w:space="0" w:color="auto"/>
                    <w:right w:val="none" w:sz="0" w:space="0" w:color="auto"/>
                  </w:divBdr>
                  <w:divsChild>
                    <w:div w:id="519659213">
                      <w:marLeft w:val="0"/>
                      <w:marRight w:val="0"/>
                      <w:marTop w:val="0"/>
                      <w:marBottom w:val="0"/>
                      <w:divBdr>
                        <w:top w:val="none" w:sz="0" w:space="0" w:color="auto"/>
                        <w:left w:val="none" w:sz="0" w:space="0" w:color="auto"/>
                        <w:bottom w:val="none" w:sz="0" w:space="0" w:color="auto"/>
                        <w:right w:val="none" w:sz="0" w:space="0" w:color="auto"/>
                      </w:divBdr>
                    </w:div>
                  </w:divsChild>
                </w:div>
                <w:div w:id="2046833218">
                  <w:marLeft w:val="0"/>
                  <w:marRight w:val="0"/>
                  <w:marTop w:val="0"/>
                  <w:marBottom w:val="0"/>
                  <w:divBdr>
                    <w:top w:val="none" w:sz="0" w:space="0" w:color="auto"/>
                    <w:left w:val="none" w:sz="0" w:space="0" w:color="auto"/>
                    <w:bottom w:val="none" w:sz="0" w:space="0" w:color="auto"/>
                    <w:right w:val="none" w:sz="0" w:space="0" w:color="auto"/>
                  </w:divBdr>
                  <w:divsChild>
                    <w:div w:id="185762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34484">
          <w:marLeft w:val="0"/>
          <w:marRight w:val="0"/>
          <w:marTop w:val="0"/>
          <w:marBottom w:val="0"/>
          <w:divBdr>
            <w:top w:val="none" w:sz="0" w:space="0" w:color="auto"/>
            <w:left w:val="none" w:sz="0" w:space="0" w:color="auto"/>
            <w:bottom w:val="none" w:sz="0" w:space="0" w:color="auto"/>
            <w:right w:val="none" w:sz="0" w:space="0" w:color="auto"/>
          </w:divBdr>
        </w:div>
      </w:divsChild>
    </w:div>
    <w:div w:id="1130629612">
      <w:bodyDiv w:val="1"/>
      <w:marLeft w:val="0"/>
      <w:marRight w:val="0"/>
      <w:marTop w:val="0"/>
      <w:marBottom w:val="0"/>
      <w:divBdr>
        <w:top w:val="none" w:sz="0" w:space="0" w:color="auto"/>
        <w:left w:val="none" w:sz="0" w:space="0" w:color="auto"/>
        <w:bottom w:val="none" w:sz="0" w:space="0" w:color="auto"/>
        <w:right w:val="none" w:sz="0" w:space="0" w:color="auto"/>
      </w:divBdr>
    </w:div>
    <w:div w:id="1154759496">
      <w:bodyDiv w:val="1"/>
      <w:marLeft w:val="0"/>
      <w:marRight w:val="0"/>
      <w:marTop w:val="0"/>
      <w:marBottom w:val="0"/>
      <w:divBdr>
        <w:top w:val="none" w:sz="0" w:space="0" w:color="auto"/>
        <w:left w:val="none" w:sz="0" w:space="0" w:color="auto"/>
        <w:bottom w:val="none" w:sz="0" w:space="0" w:color="auto"/>
        <w:right w:val="none" w:sz="0" w:space="0" w:color="auto"/>
      </w:divBdr>
    </w:div>
    <w:div w:id="1163203843">
      <w:bodyDiv w:val="1"/>
      <w:marLeft w:val="0"/>
      <w:marRight w:val="0"/>
      <w:marTop w:val="0"/>
      <w:marBottom w:val="0"/>
      <w:divBdr>
        <w:top w:val="none" w:sz="0" w:space="0" w:color="auto"/>
        <w:left w:val="none" w:sz="0" w:space="0" w:color="auto"/>
        <w:bottom w:val="none" w:sz="0" w:space="0" w:color="auto"/>
        <w:right w:val="none" w:sz="0" w:space="0" w:color="auto"/>
      </w:divBdr>
      <w:divsChild>
        <w:div w:id="9991738">
          <w:marLeft w:val="0"/>
          <w:marRight w:val="0"/>
          <w:marTop w:val="0"/>
          <w:marBottom w:val="0"/>
          <w:divBdr>
            <w:top w:val="none" w:sz="0" w:space="0" w:color="auto"/>
            <w:left w:val="none" w:sz="0" w:space="0" w:color="auto"/>
            <w:bottom w:val="none" w:sz="0" w:space="0" w:color="auto"/>
            <w:right w:val="none" w:sz="0" w:space="0" w:color="auto"/>
          </w:divBdr>
          <w:divsChild>
            <w:div w:id="612053007">
              <w:marLeft w:val="0"/>
              <w:marRight w:val="0"/>
              <w:marTop w:val="0"/>
              <w:marBottom w:val="0"/>
              <w:divBdr>
                <w:top w:val="none" w:sz="0" w:space="0" w:color="auto"/>
                <w:left w:val="none" w:sz="0" w:space="0" w:color="auto"/>
                <w:bottom w:val="none" w:sz="0" w:space="0" w:color="auto"/>
                <w:right w:val="none" w:sz="0" w:space="0" w:color="auto"/>
              </w:divBdr>
            </w:div>
            <w:div w:id="871302514">
              <w:marLeft w:val="0"/>
              <w:marRight w:val="0"/>
              <w:marTop w:val="0"/>
              <w:marBottom w:val="0"/>
              <w:divBdr>
                <w:top w:val="none" w:sz="0" w:space="0" w:color="auto"/>
                <w:left w:val="none" w:sz="0" w:space="0" w:color="auto"/>
                <w:bottom w:val="none" w:sz="0" w:space="0" w:color="auto"/>
                <w:right w:val="none" w:sz="0" w:space="0" w:color="auto"/>
              </w:divBdr>
            </w:div>
          </w:divsChild>
        </w:div>
        <w:div w:id="10188771">
          <w:marLeft w:val="0"/>
          <w:marRight w:val="0"/>
          <w:marTop w:val="0"/>
          <w:marBottom w:val="0"/>
          <w:divBdr>
            <w:top w:val="none" w:sz="0" w:space="0" w:color="auto"/>
            <w:left w:val="none" w:sz="0" w:space="0" w:color="auto"/>
            <w:bottom w:val="none" w:sz="0" w:space="0" w:color="auto"/>
            <w:right w:val="none" w:sz="0" w:space="0" w:color="auto"/>
          </w:divBdr>
          <w:divsChild>
            <w:div w:id="1418937498">
              <w:marLeft w:val="0"/>
              <w:marRight w:val="0"/>
              <w:marTop w:val="0"/>
              <w:marBottom w:val="0"/>
              <w:divBdr>
                <w:top w:val="none" w:sz="0" w:space="0" w:color="auto"/>
                <w:left w:val="none" w:sz="0" w:space="0" w:color="auto"/>
                <w:bottom w:val="none" w:sz="0" w:space="0" w:color="auto"/>
                <w:right w:val="none" w:sz="0" w:space="0" w:color="auto"/>
              </w:divBdr>
            </w:div>
            <w:div w:id="1821920325">
              <w:marLeft w:val="0"/>
              <w:marRight w:val="0"/>
              <w:marTop w:val="0"/>
              <w:marBottom w:val="0"/>
              <w:divBdr>
                <w:top w:val="none" w:sz="0" w:space="0" w:color="auto"/>
                <w:left w:val="none" w:sz="0" w:space="0" w:color="auto"/>
                <w:bottom w:val="none" w:sz="0" w:space="0" w:color="auto"/>
                <w:right w:val="none" w:sz="0" w:space="0" w:color="auto"/>
              </w:divBdr>
            </w:div>
          </w:divsChild>
        </w:div>
        <w:div w:id="13657471">
          <w:marLeft w:val="0"/>
          <w:marRight w:val="0"/>
          <w:marTop w:val="0"/>
          <w:marBottom w:val="0"/>
          <w:divBdr>
            <w:top w:val="none" w:sz="0" w:space="0" w:color="auto"/>
            <w:left w:val="none" w:sz="0" w:space="0" w:color="auto"/>
            <w:bottom w:val="none" w:sz="0" w:space="0" w:color="auto"/>
            <w:right w:val="none" w:sz="0" w:space="0" w:color="auto"/>
          </w:divBdr>
          <w:divsChild>
            <w:div w:id="1170291663">
              <w:marLeft w:val="0"/>
              <w:marRight w:val="0"/>
              <w:marTop w:val="0"/>
              <w:marBottom w:val="0"/>
              <w:divBdr>
                <w:top w:val="none" w:sz="0" w:space="0" w:color="auto"/>
                <w:left w:val="none" w:sz="0" w:space="0" w:color="auto"/>
                <w:bottom w:val="none" w:sz="0" w:space="0" w:color="auto"/>
                <w:right w:val="none" w:sz="0" w:space="0" w:color="auto"/>
              </w:divBdr>
            </w:div>
          </w:divsChild>
        </w:div>
        <w:div w:id="197201449">
          <w:marLeft w:val="0"/>
          <w:marRight w:val="0"/>
          <w:marTop w:val="0"/>
          <w:marBottom w:val="0"/>
          <w:divBdr>
            <w:top w:val="none" w:sz="0" w:space="0" w:color="auto"/>
            <w:left w:val="none" w:sz="0" w:space="0" w:color="auto"/>
            <w:bottom w:val="none" w:sz="0" w:space="0" w:color="auto"/>
            <w:right w:val="none" w:sz="0" w:space="0" w:color="auto"/>
          </w:divBdr>
          <w:divsChild>
            <w:div w:id="1454249989">
              <w:marLeft w:val="0"/>
              <w:marRight w:val="0"/>
              <w:marTop w:val="0"/>
              <w:marBottom w:val="0"/>
              <w:divBdr>
                <w:top w:val="none" w:sz="0" w:space="0" w:color="auto"/>
                <w:left w:val="none" w:sz="0" w:space="0" w:color="auto"/>
                <w:bottom w:val="none" w:sz="0" w:space="0" w:color="auto"/>
                <w:right w:val="none" w:sz="0" w:space="0" w:color="auto"/>
              </w:divBdr>
            </w:div>
          </w:divsChild>
        </w:div>
        <w:div w:id="211891821">
          <w:marLeft w:val="0"/>
          <w:marRight w:val="0"/>
          <w:marTop w:val="0"/>
          <w:marBottom w:val="0"/>
          <w:divBdr>
            <w:top w:val="none" w:sz="0" w:space="0" w:color="auto"/>
            <w:left w:val="none" w:sz="0" w:space="0" w:color="auto"/>
            <w:bottom w:val="none" w:sz="0" w:space="0" w:color="auto"/>
            <w:right w:val="none" w:sz="0" w:space="0" w:color="auto"/>
          </w:divBdr>
          <w:divsChild>
            <w:div w:id="556938801">
              <w:marLeft w:val="0"/>
              <w:marRight w:val="0"/>
              <w:marTop w:val="0"/>
              <w:marBottom w:val="0"/>
              <w:divBdr>
                <w:top w:val="none" w:sz="0" w:space="0" w:color="auto"/>
                <w:left w:val="none" w:sz="0" w:space="0" w:color="auto"/>
                <w:bottom w:val="none" w:sz="0" w:space="0" w:color="auto"/>
                <w:right w:val="none" w:sz="0" w:space="0" w:color="auto"/>
              </w:divBdr>
            </w:div>
            <w:div w:id="652373704">
              <w:marLeft w:val="0"/>
              <w:marRight w:val="0"/>
              <w:marTop w:val="0"/>
              <w:marBottom w:val="0"/>
              <w:divBdr>
                <w:top w:val="none" w:sz="0" w:space="0" w:color="auto"/>
                <w:left w:val="none" w:sz="0" w:space="0" w:color="auto"/>
                <w:bottom w:val="none" w:sz="0" w:space="0" w:color="auto"/>
                <w:right w:val="none" w:sz="0" w:space="0" w:color="auto"/>
              </w:divBdr>
            </w:div>
          </w:divsChild>
        </w:div>
        <w:div w:id="252671796">
          <w:marLeft w:val="0"/>
          <w:marRight w:val="0"/>
          <w:marTop w:val="0"/>
          <w:marBottom w:val="0"/>
          <w:divBdr>
            <w:top w:val="none" w:sz="0" w:space="0" w:color="auto"/>
            <w:left w:val="none" w:sz="0" w:space="0" w:color="auto"/>
            <w:bottom w:val="none" w:sz="0" w:space="0" w:color="auto"/>
            <w:right w:val="none" w:sz="0" w:space="0" w:color="auto"/>
          </w:divBdr>
          <w:divsChild>
            <w:div w:id="321860779">
              <w:marLeft w:val="0"/>
              <w:marRight w:val="0"/>
              <w:marTop w:val="0"/>
              <w:marBottom w:val="0"/>
              <w:divBdr>
                <w:top w:val="none" w:sz="0" w:space="0" w:color="auto"/>
                <w:left w:val="none" w:sz="0" w:space="0" w:color="auto"/>
                <w:bottom w:val="none" w:sz="0" w:space="0" w:color="auto"/>
                <w:right w:val="none" w:sz="0" w:space="0" w:color="auto"/>
              </w:divBdr>
            </w:div>
          </w:divsChild>
        </w:div>
        <w:div w:id="258949567">
          <w:marLeft w:val="0"/>
          <w:marRight w:val="0"/>
          <w:marTop w:val="0"/>
          <w:marBottom w:val="0"/>
          <w:divBdr>
            <w:top w:val="none" w:sz="0" w:space="0" w:color="auto"/>
            <w:left w:val="none" w:sz="0" w:space="0" w:color="auto"/>
            <w:bottom w:val="none" w:sz="0" w:space="0" w:color="auto"/>
            <w:right w:val="none" w:sz="0" w:space="0" w:color="auto"/>
          </w:divBdr>
          <w:divsChild>
            <w:div w:id="8065603">
              <w:marLeft w:val="0"/>
              <w:marRight w:val="0"/>
              <w:marTop w:val="0"/>
              <w:marBottom w:val="0"/>
              <w:divBdr>
                <w:top w:val="none" w:sz="0" w:space="0" w:color="auto"/>
                <w:left w:val="none" w:sz="0" w:space="0" w:color="auto"/>
                <w:bottom w:val="none" w:sz="0" w:space="0" w:color="auto"/>
                <w:right w:val="none" w:sz="0" w:space="0" w:color="auto"/>
              </w:divBdr>
            </w:div>
          </w:divsChild>
        </w:div>
        <w:div w:id="271866681">
          <w:marLeft w:val="0"/>
          <w:marRight w:val="0"/>
          <w:marTop w:val="0"/>
          <w:marBottom w:val="0"/>
          <w:divBdr>
            <w:top w:val="none" w:sz="0" w:space="0" w:color="auto"/>
            <w:left w:val="none" w:sz="0" w:space="0" w:color="auto"/>
            <w:bottom w:val="none" w:sz="0" w:space="0" w:color="auto"/>
            <w:right w:val="none" w:sz="0" w:space="0" w:color="auto"/>
          </w:divBdr>
          <w:divsChild>
            <w:div w:id="1263953090">
              <w:marLeft w:val="0"/>
              <w:marRight w:val="0"/>
              <w:marTop w:val="0"/>
              <w:marBottom w:val="0"/>
              <w:divBdr>
                <w:top w:val="none" w:sz="0" w:space="0" w:color="auto"/>
                <w:left w:val="none" w:sz="0" w:space="0" w:color="auto"/>
                <w:bottom w:val="none" w:sz="0" w:space="0" w:color="auto"/>
                <w:right w:val="none" w:sz="0" w:space="0" w:color="auto"/>
              </w:divBdr>
            </w:div>
            <w:div w:id="1832484331">
              <w:marLeft w:val="0"/>
              <w:marRight w:val="0"/>
              <w:marTop w:val="0"/>
              <w:marBottom w:val="0"/>
              <w:divBdr>
                <w:top w:val="none" w:sz="0" w:space="0" w:color="auto"/>
                <w:left w:val="none" w:sz="0" w:space="0" w:color="auto"/>
                <w:bottom w:val="none" w:sz="0" w:space="0" w:color="auto"/>
                <w:right w:val="none" w:sz="0" w:space="0" w:color="auto"/>
              </w:divBdr>
            </w:div>
          </w:divsChild>
        </w:div>
        <w:div w:id="276717150">
          <w:marLeft w:val="0"/>
          <w:marRight w:val="0"/>
          <w:marTop w:val="0"/>
          <w:marBottom w:val="0"/>
          <w:divBdr>
            <w:top w:val="none" w:sz="0" w:space="0" w:color="auto"/>
            <w:left w:val="none" w:sz="0" w:space="0" w:color="auto"/>
            <w:bottom w:val="none" w:sz="0" w:space="0" w:color="auto"/>
            <w:right w:val="none" w:sz="0" w:space="0" w:color="auto"/>
          </w:divBdr>
          <w:divsChild>
            <w:div w:id="1400859122">
              <w:marLeft w:val="0"/>
              <w:marRight w:val="0"/>
              <w:marTop w:val="0"/>
              <w:marBottom w:val="0"/>
              <w:divBdr>
                <w:top w:val="none" w:sz="0" w:space="0" w:color="auto"/>
                <w:left w:val="none" w:sz="0" w:space="0" w:color="auto"/>
                <w:bottom w:val="none" w:sz="0" w:space="0" w:color="auto"/>
                <w:right w:val="none" w:sz="0" w:space="0" w:color="auto"/>
              </w:divBdr>
            </w:div>
          </w:divsChild>
        </w:div>
        <w:div w:id="305745417">
          <w:marLeft w:val="0"/>
          <w:marRight w:val="0"/>
          <w:marTop w:val="0"/>
          <w:marBottom w:val="0"/>
          <w:divBdr>
            <w:top w:val="none" w:sz="0" w:space="0" w:color="auto"/>
            <w:left w:val="none" w:sz="0" w:space="0" w:color="auto"/>
            <w:bottom w:val="none" w:sz="0" w:space="0" w:color="auto"/>
            <w:right w:val="none" w:sz="0" w:space="0" w:color="auto"/>
          </w:divBdr>
          <w:divsChild>
            <w:div w:id="359547645">
              <w:marLeft w:val="0"/>
              <w:marRight w:val="0"/>
              <w:marTop w:val="0"/>
              <w:marBottom w:val="0"/>
              <w:divBdr>
                <w:top w:val="none" w:sz="0" w:space="0" w:color="auto"/>
                <w:left w:val="none" w:sz="0" w:space="0" w:color="auto"/>
                <w:bottom w:val="none" w:sz="0" w:space="0" w:color="auto"/>
                <w:right w:val="none" w:sz="0" w:space="0" w:color="auto"/>
              </w:divBdr>
            </w:div>
          </w:divsChild>
        </w:div>
        <w:div w:id="312026674">
          <w:marLeft w:val="0"/>
          <w:marRight w:val="0"/>
          <w:marTop w:val="0"/>
          <w:marBottom w:val="0"/>
          <w:divBdr>
            <w:top w:val="none" w:sz="0" w:space="0" w:color="auto"/>
            <w:left w:val="none" w:sz="0" w:space="0" w:color="auto"/>
            <w:bottom w:val="none" w:sz="0" w:space="0" w:color="auto"/>
            <w:right w:val="none" w:sz="0" w:space="0" w:color="auto"/>
          </w:divBdr>
          <w:divsChild>
            <w:div w:id="2115437876">
              <w:marLeft w:val="0"/>
              <w:marRight w:val="0"/>
              <w:marTop w:val="0"/>
              <w:marBottom w:val="0"/>
              <w:divBdr>
                <w:top w:val="none" w:sz="0" w:space="0" w:color="auto"/>
                <w:left w:val="none" w:sz="0" w:space="0" w:color="auto"/>
                <w:bottom w:val="none" w:sz="0" w:space="0" w:color="auto"/>
                <w:right w:val="none" w:sz="0" w:space="0" w:color="auto"/>
              </w:divBdr>
            </w:div>
          </w:divsChild>
        </w:div>
        <w:div w:id="372080415">
          <w:marLeft w:val="0"/>
          <w:marRight w:val="0"/>
          <w:marTop w:val="0"/>
          <w:marBottom w:val="0"/>
          <w:divBdr>
            <w:top w:val="none" w:sz="0" w:space="0" w:color="auto"/>
            <w:left w:val="none" w:sz="0" w:space="0" w:color="auto"/>
            <w:bottom w:val="none" w:sz="0" w:space="0" w:color="auto"/>
            <w:right w:val="none" w:sz="0" w:space="0" w:color="auto"/>
          </w:divBdr>
          <w:divsChild>
            <w:div w:id="1398091823">
              <w:marLeft w:val="0"/>
              <w:marRight w:val="0"/>
              <w:marTop w:val="0"/>
              <w:marBottom w:val="0"/>
              <w:divBdr>
                <w:top w:val="none" w:sz="0" w:space="0" w:color="auto"/>
                <w:left w:val="none" w:sz="0" w:space="0" w:color="auto"/>
                <w:bottom w:val="none" w:sz="0" w:space="0" w:color="auto"/>
                <w:right w:val="none" w:sz="0" w:space="0" w:color="auto"/>
              </w:divBdr>
            </w:div>
          </w:divsChild>
        </w:div>
        <w:div w:id="424768145">
          <w:marLeft w:val="0"/>
          <w:marRight w:val="0"/>
          <w:marTop w:val="0"/>
          <w:marBottom w:val="0"/>
          <w:divBdr>
            <w:top w:val="none" w:sz="0" w:space="0" w:color="auto"/>
            <w:left w:val="none" w:sz="0" w:space="0" w:color="auto"/>
            <w:bottom w:val="none" w:sz="0" w:space="0" w:color="auto"/>
            <w:right w:val="none" w:sz="0" w:space="0" w:color="auto"/>
          </w:divBdr>
          <w:divsChild>
            <w:div w:id="985358363">
              <w:marLeft w:val="0"/>
              <w:marRight w:val="0"/>
              <w:marTop w:val="0"/>
              <w:marBottom w:val="0"/>
              <w:divBdr>
                <w:top w:val="none" w:sz="0" w:space="0" w:color="auto"/>
                <w:left w:val="none" w:sz="0" w:space="0" w:color="auto"/>
                <w:bottom w:val="none" w:sz="0" w:space="0" w:color="auto"/>
                <w:right w:val="none" w:sz="0" w:space="0" w:color="auto"/>
              </w:divBdr>
            </w:div>
          </w:divsChild>
        </w:div>
        <w:div w:id="435322409">
          <w:marLeft w:val="0"/>
          <w:marRight w:val="0"/>
          <w:marTop w:val="0"/>
          <w:marBottom w:val="0"/>
          <w:divBdr>
            <w:top w:val="none" w:sz="0" w:space="0" w:color="auto"/>
            <w:left w:val="none" w:sz="0" w:space="0" w:color="auto"/>
            <w:bottom w:val="none" w:sz="0" w:space="0" w:color="auto"/>
            <w:right w:val="none" w:sz="0" w:space="0" w:color="auto"/>
          </w:divBdr>
          <w:divsChild>
            <w:div w:id="1644461299">
              <w:marLeft w:val="0"/>
              <w:marRight w:val="0"/>
              <w:marTop w:val="0"/>
              <w:marBottom w:val="0"/>
              <w:divBdr>
                <w:top w:val="none" w:sz="0" w:space="0" w:color="auto"/>
                <w:left w:val="none" w:sz="0" w:space="0" w:color="auto"/>
                <w:bottom w:val="none" w:sz="0" w:space="0" w:color="auto"/>
                <w:right w:val="none" w:sz="0" w:space="0" w:color="auto"/>
              </w:divBdr>
            </w:div>
          </w:divsChild>
        </w:div>
        <w:div w:id="436026091">
          <w:marLeft w:val="0"/>
          <w:marRight w:val="0"/>
          <w:marTop w:val="0"/>
          <w:marBottom w:val="0"/>
          <w:divBdr>
            <w:top w:val="none" w:sz="0" w:space="0" w:color="auto"/>
            <w:left w:val="none" w:sz="0" w:space="0" w:color="auto"/>
            <w:bottom w:val="none" w:sz="0" w:space="0" w:color="auto"/>
            <w:right w:val="none" w:sz="0" w:space="0" w:color="auto"/>
          </w:divBdr>
          <w:divsChild>
            <w:div w:id="1996104437">
              <w:marLeft w:val="0"/>
              <w:marRight w:val="0"/>
              <w:marTop w:val="0"/>
              <w:marBottom w:val="0"/>
              <w:divBdr>
                <w:top w:val="none" w:sz="0" w:space="0" w:color="auto"/>
                <w:left w:val="none" w:sz="0" w:space="0" w:color="auto"/>
                <w:bottom w:val="none" w:sz="0" w:space="0" w:color="auto"/>
                <w:right w:val="none" w:sz="0" w:space="0" w:color="auto"/>
              </w:divBdr>
            </w:div>
          </w:divsChild>
        </w:div>
        <w:div w:id="447503788">
          <w:marLeft w:val="0"/>
          <w:marRight w:val="0"/>
          <w:marTop w:val="0"/>
          <w:marBottom w:val="0"/>
          <w:divBdr>
            <w:top w:val="none" w:sz="0" w:space="0" w:color="auto"/>
            <w:left w:val="none" w:sz="0" w:space="0" w:color="auto"/>
            <w:bottom w:val="none" w:sz="0" w:space="0" w:color="auto"/>
            <w:right w:val="none" w:sz="0" w:space="0" w:color="auto"/>
          </w:divBdr>
          <w:divsChild>
            <w:div w:id="1290672023">
              <w:marLeft w:val="0"/>
              <w:marRight w:val="0"/>
              <w:marTop w:val="0"/>
              <w:marBottom w:val="0"/>
              <w:divBdr>
                <w:top w:val="none" w:sz="0" w:space="0" w:color="auto"/>
                <w:left w:val="none" w:sz="0" w:space="0" w:color="auto"/>
                <w:bottom w:val="none" w:sz="0" w:space="0" w:color="auto"/>
                <w:right w:val="none" w:sz="0" w:space="0" w:color="auto"/>
              </w:divBdr>
            </w:div>
          </w:divsChild>
        </w:div>
        <w:div w:id="460734121">
          <w:marLeft w:val="0"/>
          <w:marRight w:val="0"/>
          <w:marTop w:val="0"/>
          <w:marBottom w:val="0"/>
          <w:divBdr>
            <w:top w:val="none" w:sz="0" w:space="0" w:color="auto"/>
            <w:left w:val="none" w:sz="0" w:space="0" w:color="auto"/>
            <w:bottom w:val="none" w:sz="0" w:space="0" w:color="auto"/>
            <w:right w:val="none" w:sz="0" w:space="0" w:color="auto"/>
          </w:divBdr>
          <w:divsChild>
            <w:div w:id="20014061">
              <w:marLeft w:val="0"/>
              <w:marRight w:val="0"/>
              <w:marTop w:val="0"/>
              <w:marBottom w:val="0"/>
              <w:divBdr>
                <w:top w:val="none" w:sz="0" w:space="0" w:color="auto"/>
                <w:left w:val="none" w:sz="0" w:space="0" w:color="auto"/>
                <w:bottom w:val="none" w:sz="0" w:space="0" w:color="auto"/>
                <w:right w:val="none" w:sz="0" w:space="0" w:color="auto"/>
              </w:divBdr>
            </w:div>
          </w:divsChild>
        </w:div>
        <w:div w:id="527448893">
          <w:marLeft w:val="0"/>
          <w:marRight w:val="0"/>
          <w:marTop w:val="0"/>
          <w:marBottom w:val="0"/>
          <w:divBdr>
            <w:top w:val="none" w:sz="0" w:space="0" w:color="auto"/>
            <w:left w:val="none" w:sz="0" w:space="0" w:color="auto"/>
            <w:bottom w:val="none" w:sz="0" w:space="0" w:color="auto"/>
            <w:right w:val="none" w:sz="0" w:space="0" w:color="auto"/>
          </w:divBdr>
          <w:divsChild>
            <w:div w:id="108817269">
              <w:marLeft w:val="0"/>
              <w:marRight w:val="0"/>
              <w:marTop w:val="0"/>
              <w:marBottom w:val="0"/>
              <w:divBdr>
                <w:top w:val="none" w:sz="0" w:space="0" w:color="auto"/>
                <w:left w:val="none" w:sz="0" w:space="0" w:color="auto"/>
                <w:bottom w:val="none" w:sz="0" w:space="0" w:color="auto"/>
                <w:right w:val="none" w:sz="0" w:space="0" w:color="auto"/>
              </w:divBdr>
            </w:div>
          </w:divsChild>
        </w:div>
        <w:div w:id="562566890">
          <w:marLeft w:val="0"/>
          <w:marRight w:val="0"/>
          <w:marTop w:val="0"/>
          <w:marBottom w:val="0"/>
          <w:divBdr>
            <w:top w:val="none" w:sz="0" w:space="0" w:color="auto"/>
            <w:left w:val="none" w:sz="0" w:space="0" w:color="auto"/>
            <w:bottom w:val="none" w:sz="0" w:space="0" w:color="auto"/>
            <w:right w:val="none" w:sz="0" w:space="0" w:color="auto"/>
          </w:divBdr>
          <w:divsChild>
            <w:div w:id="2018727422">
              <w:marLeft w:val="0"/>
              <w:marRight w:val="0"/>
              <w:marTop w:val="0"/>
              <w:marBottom w:val="0"/>
              <w:divBdr>
                <w:top w:val="none" w:sz="0" w:space="0" w:color="auto"/>
                <w:left w:val="none" w:sz="0" w:space="0" w:color="auto"/>
                <w:bottom w:val="none" w:sz="0" w:space="0" w:color="auto"/>
                <w:right w:val="none" w:sz="0" w:space="0" w:color="auto"/>
              </w:divBdr>
            </w:div>
          </w:divsChild>
        </w:div>
        <w:div w:id="573010396">
          <w:marLeft w:val="0"/>
          <w:marRight w:val="0"/>
          <w:marTop w:val="0"/>
          <w:marBottom w:val="0"/>
          <w:divBdr>
            <w:top w:val="none" w:sz="0" w:space="0" w:color="auto"/>
            <w:left w:val="none" w:sz="0" w:space="0" w:color="auto"/>
            <w:bottom w:val="none" w:sz="0" w:space="0" w:color="auto"/>
            <w:right w:val="none" w:sz="0" w:space="0" w:color="auto"/>
          </w:divBdr>
          <w:divsChild>
            <w:div w:id="403071182">
              <w:marLeft w:val="0"/>
              <w:marRight w:val="0"/>
              <w:marTop w:val="0"/>
              <w:marBottom w:val="0"/>
              <w:divBdr>
                <w:top w:val="none" w:sz="0" w:space="0" w:color="auto"/>
                <w:left w:val="none" w:sz="0" w:space="0" w:color="auto"/>
                <w:bottom w:val="none" w:sz="0" w:space="0" w:color="auto"/>
                <w:right w:val="none" w:sz="0" w:space="0" w:color="auto"/>
              </w:divBdr>
            </w:div>
            <w:div w:id="1821187398">
              <w:marLeft w:val="0"/>
              <w:marRight w:val="0"/>
              <w:marTop w:val="0"/>
              <w:marBottom w:val="0"/>
              <w:divBdr>
                <w:top w:val="none" w:sz="0" w:space="0" w:color="auto"/>
                <w:left w:val="none" w:sz="0" w:space="0" w:color="auto"/>
                <w:bottom w:val="none" w:sz="0" w:space="0" w:color="auto"/>
                <w:right w:val="none" w:sz="0" w:space="0" w:color="auto"/>
              </w:divBdr>
            </w:div>
          </w:divsChild>
        </w:div>
        <w:div w:id="595944441">
          <w:marLeft w:val="0"/>
          <w:marRight w:val="0"/>
          <w:marTop w:val="0"/>
          <w:marBottom w:val="0"/>
          <w:divBdr>
            <w:top w:val="none" w:sz="0" w:space="0" w:color="auto"/>
            <w:left w:val="none" w:sz="0" w:space="0" w:color="auto"/>
            <w:bottom w:val="none" w:sz="0" w:space="0" w:color="auto"/>
            <w:right w:val="none" w:sz="0" w:space="0" w:color="auto"/>
          </w:divBdr>
          <w:divsChild>
            <w:div w:id="1748383755">
              <w:marLeft w:val="0"/>
              <w:marRight w:val="0"/>
              <w:marTop w:val="0"/>
              <w:marBottom w:val="0"/>
              <w:divBdr>
                <w:top w:val="none" w:sz="0" w:space="0" w:color="auto"/>
                <w:left w:val="none" w:sz="0" w:space="0" w:color="auto"/>
                <w:bottom w:val="none" w:sz="0" w:space="0" w:color="auto"/>
                <w:right w:val="none" w:sz="0" w:space="0" w:color="auto"/>
              </w:divBdr>
            </w:div>
          </w:divsChild>
        </w:div>
        <w:div w:id="657227135">
          <w:marLeft w:val="0"/>
          <w:marRight w:val="0"/>
          <w:marTop w:val="0"/>
          <w:marBottom w:val="0"/>
          <w:divBdr>
            <w:top w:val="none" w:sz="0" w:space="0" w:color="auto"/>
            <w:left w:val="none" w:sz="0" w:space="0" w:color="auto"/>
            <w:bottom w:val="none" w:sz="0" w:space="0" w:color="auto"/>
            <w:right w:val="none" w:sz="0" w:space="0" w:color="auto"/>
          </w:divBdr>
          <w:divsChild>
            <w:div w:id="1629046583">
              <w:marLeft w:val="0"/>
              <w:marRight w:val="0"/>
              <w:marTop w:val="0"/>
              <w:marBottom w:val="0"/>
              <w:divBdr>
                <w:top w:val="none" w:sz="0" w:space="0" w:color="auto"/>
                <w:left w:val="none" w:sz="0" w:space="0" w:color="auto"/>
                <w:bottom w:val="none" w:sz="0" w:space="0" w:color="auto"/>
                <w:right w:val="none" w:sz="0" w:space="0" w:color="auto"/>
              </w:divBdr>
            </w:div>
          </w:divsChild>
        </w:div>
        <w:div w:id="672950572">
          <w:marLeft w:val="0"/>
          <w:marRight w:val="0"/>
          <w:marTop w:val="0"/>
          <w:marBottom w:val="0"/>
          <w:divBdr>
            <w:top w:val="none" w:sz="0" w:space="0" w:color="auto"/>
            <w:left w:val="none" w:sz="0" w:space="0" w:color="auto"/>
            <w:bottom w:val="none" w:sz="0" w:space="0" w:color="auto"/>
            <w:right w:val="none" w:sz="0" w:space="0" w:color="auto"/>
          </w:divBdr>
          <w:divsChild>
            <w:div w:id="2134060039">
              <w:marLeft w:val="0"/>
              <w:marRight w:val="0"/>
              <w:marTop w:val="0"/>
              <w:marBottom w:val="0"/>
              <w:divBdr>
                <w:top w:val="none" w:sz="0" w:space="0" w:color="auto"/>
                <w:left w:val="none" w:sz="0" w:space="0" w:color="auto"/>
                <w:bottom w:val="none" w:sz="0" w:space="0" w:color="auto"/>
                <w:right w:val="none" w:sz="0" w:space="0" w:color="auto"/>
              </w:divBdr>
            </w:div>
          </w:divsChild>
        </w:div>
        <w:div w:id="718362253">
          <w:marLeft w:val="0"/>
          <w:marRight w:val="0"/>
          <w:marTop w:val="0"/>
          <w:marBottom w:val="0"/>
          <w:divBdr>
            <w:top w:val="none" w:sz="0" w:space="0" w:color="auto"/>
            <w:left w:val="none" w:sz="0" w:space="0" w:color="auto"/>
            <w:bottom w:val="none" w:sz="0" w:space="0" w:color="auto"/>
            <w:right w:val="none" w:sz="0" w:space="0" w:color="auto"/>
          </w:divBdr>
          <w:divsChild>
            <w:div w:id="482746179">
              <w:marLeft w:val="0"/>
              <w:marRight w:val="0"/>
              <w:marTop w:val="0"/>
              <w:marBottom w:val="0"/>
              <w:divBdr>
                <w:top w:val="none" w:sz="0" w:space="0" w:color="auto"/>
                <w:left w:val="none" w:sz="0" w:space="0" w:color="auto"/>
                <w:bottom w:val="none" w:sz="0" w:space="0" w:color="auto"/>
                <w:right w:val="none" w:sz="0" w:space="0" w:color="auto"/>
              </w:divBdr>
            </w:div>
            <w:div w:id="1512262132">
              <w:marLeft w:val="0"/>
              <w:marRight w:val="0"/>
              <w:marTop w:val="0"/>
              <w:marBottom w:val="0"/>
              <w:divBdr>
                <w:top w:val="none" w:sz="0" w:space="0" w:color="auto"/>
                <w:left w:val="none" w:sz="0" w:space="0" w:color="auto"/>
                <w:bottom w:val="none" w:sz="0" w:space="0" w:color="auto"/>
                <w:right w:val="none" w:sz="0" w:space="0" w:color="auto"/>
              </w:divBdr>
            </w:div>
          </w:divsChild>
        </w:div>
        <w:div w:id="818232025">
          <w:marLeft w:val="0"/>
          <w:marRight w:val="0"/>
          <w:marTop w:val="0"/>
          <w:marBottom w:val="0"/>
          <w:divBdr>
            <w:top w:val="none" w:sz="0" w:space="0" w:color="auto"/>
            <w:left w:val="none" w:sz="0" w:space="0" w:color="auto"/>
            <w:bottom w:val="none" w:sz="0" w:space="0" w:color="auto"/>
            <w:right w:val="none" w:sz="0" w:space="0" w:color="auto"/>
          </w:divBdr>
          <w:divsChild>
            <w:div w:id="496115889">
              <w:marLeft w:val="0"/>
              <w:marRight w:val="0"/>
              <w:marTop w:val="0"/>
              <w:marBottom w:val="0"/>
              <w:divBdr>
                <w:top w:val="none" w:sz="0" w:space="0" w:color="auto"/>
                <w:left w:val="none" w:sz="0" w:space="0" w:color="auto"/>
                <w:bottom w:val="none" w:sz="0" w:space="0" w:color="auto"/>
                <w:right w:val="none" w:sz="0" w:space="0" w:color="auto"/>
              </w:divBdr>
            </w:div>
            <w:div w:id="1915427092">
              <w:marLeft w:val="0"/>
              <w:marRight w:val="0"/>
              <w:marTop w:val="0"/>
              <w:marBottom w:val="0"/>
              <w:divBdr>
                <w:top w:val="none" w:sz="0" w:space="0" w:color="auto"/>
                <w:left w:val="none" w:sz="0" w:space="0" w:color="auto"/>
                <w:bottom w:val="none" w:sz="0" w:space="0" w:color="auto"/>
                <w:right w:val="none" w:sz="0" w:space="0" w:color="auto"/>
              </w:divBdr>
            </w:div>
          </w:divsChild>
        </w:div>
        <w:div w:id="846166849">
          <w:marLeft w:val="0"/>
          <w:marRight w:val="0"/>
          <w:marTop w:val="0"/>
          <w:marBottom w:val="0"/>
          <w:divBdr>
            <w:top w:val="none" w:sz="0" w:space="0" w:color="auto"/>
            <w:left w:val="none" w:sz="0" w:space="0" w:color="auto"/>
            <w:bottom w:val="none" w:sz="0" w:space="0" w:color="auto"/>
            <w:right w:val="none" w:sz="0" w:space="0" w:color="auto"/>
          </w:divBdr>
          <w:divsChild>
            <w:div w:id="1020007060">
              <w:marLeft w:val="0"/>
              <w:marRight w:val="0"/>
              <w:marTop w:val="0"/>
              <w:marBottom w:val="0"/>
              <w:divBdr>
                <w:top w:val="none" w:sz="0" w:space="0" w:color="auto"/>
                <w:left w:val="none" w:sz="0" w:space="0" w:color="auto"/>
                <w:bottom w:val="none" w:sz="0" w:space="0" w:color="auto"/>
                <w:right w:val="none" w:sz="0" w:space="0" w:color="auto"/>
              </w:divBdr>
            </w:div>
          </w:divsChild>
        </w:div>
        <w:div w:id="870191899">
          <w:marLeft w:val="0"/>
          <w:marRight w:val="0"/>
          <w:marTop w:val="0"/>
          <w:marBottom w:val="0"/>
          <w:divBdr>
            <w:top w:val="none" w:sz="0" w:space="0" w:color="auto"/>
            <w:left w:val="none" w:sz="0" w:space="0" w:color="auto"/>
            <w:bottom w:val="none" w:sz="0" w:space="0" w:color="auto"/>
            <w:right w:val="none" w:sz="0" w:space="0" w:color="auto"/>
          </w:divBdr>
          <w:divsChild>
            <w:div w:id="329600575">
              <w:marLeft w:val="0"/>
              <w:marRight w:val="0"/>
              <w:marTop w:val="0"/>
              <w:marBottom w:val="0"/>
              <w:divBdr>
                <w:top w:val="none" w:sz="0" w:space="0" w:color="auto"/>
                <w:left w:val="none" w:sz="0" w:space="0" w:color="auto"/>
                <w:bottom w:val="none" w:sz="0" w:space="0" w:color="auto"/>
                <w:right w:val="none" w:sz="0" w:space="0" w:color="auto"/>
              </w:divBdr>
            </w:div>
            <w:div w:id="1971403274">
              <w:marLeft w:val="0"/>
              <w:marRight w:val="0"/>
              <w:marTop w:val="0"/>
              <w:marBottom w:val="0"/>
              <w:divBdr>
                <w:top w:val="none" w:sz="0" w:space="0" w:color="auto"/>
                <w:left w:val="none" w:sz="0" w:space="0" w:color="auto"/>
                <w:bottom w:val="none" w:sz="0" w:space="0" w:color="auto"/>
                <w:right w:val="none" w:sz="0" w:space="0" w:color="auto"/>
              </w:divBdr>
            </w:div>
          </w:divsChild>
        </w:div>
        <w:div w:id="889919963">
          <w:marLeft w:val="0"/>
          <w:marRight w:val="0"/>
          <w:marTop w:val="0"/>
          <w:marBottom w:val="0"/>
          <w:divBdr>
            <w:top w:val="none" w:sz="0" w:space="0" w:color="auto"/>
            <w:left w:val="none" w:sz="0" w:space="0" w:color="auto"/>
            <w:bottom w:val="none" w:sz="0" w:space="0" w:color="auto"/>
            <w:right w:val="none" w:sz="0" w:space="0" w:color="auto"/>
          </w:divBdr>
          <w:divsChild>
            <w:div w:id="350377768">
              <w:marLeft w:val="0"/>
              <w:marRight w:val="0"/>
              <w:marTop w:val="0"/>
              <w:marBottom w:val="0"/>
              <w:divBdr>
                <w:top w:val="none" w:sz="0" w:space="0" w:color="auto"/>
                <w:left w:val="none" w:sz="0" w:space="0" w:color="auto"/>
                <w:bottom w:val="none" w:sz="0" w:space="0" w:color="auto"/>
                <w:right w:val="none" w:sz="0" w:space="0" w:color="auto"/>
              </w:divBdr>
            </w:div>
            <w:div w:id="1235966857">
              <w:marLeft w:val="0"/>
              <w:marRight w:val="0"/>
              <w:marTop w:val="0"/>
              <w:marBottom w:val="0"/>
              <w:divBdr>
                <w:top w:val="none" w:sz="0" w:space="0" w:color="auto"/>
                <w:left w:val="none" w:sz="0" w:space="0" w:color="auto"/>
                <w:bottom w:val="none" w:sz="0" w:space="0" w:color="auto"/>
                <w:right w:val="none" w:sz="0" w:space="0" w:color="auto"/>
              </w:divBdr>
            </w:div>
          </w:divsChild>
        </w:div>
        <w:div w:id="1009063669">
          <w:marLeft w:val="0"/>
          <w:marRight w:val="0"/>
          <w:marTop w:val="0"/>
          <w:marBottom w:val="0"/>
          <w:divBdr>
            <w:top w:val="none" w:sz="0" w:space="0" w:color="auto"/>
            <w:left w:val="none" w:sz="0" w:space="0" w:color="auto"/>
            <w:bottom w:val="none" w:sz="0" w:space="0" w:color="auto"/>
            <w:right w:val="none" w:sz="0" w:space="0" w:color="auto"/>
          </w:divBdr>
          <w:divsChild>
            <w:div w:id="1196193989">
              <w:marLeft w:val="0"/>
              <w:marRight w:val="0"/>
              <w:marTop w:val="0"/>
              <w:marBottom w:val="0"/>
              <w:divBdr>
                <w:top w:val="none" w:sz="0" w:space="0" w:color="auto"/>
                <w:left w:val="none" w:sz="0" w:space="0" w:color="auto"/>
                <w:bottom w:val="none" w:sz="0" w:space="0" w:color="auto"/>
                <w:right w:val="none" w:sz="0" w:space="0" w:color="auto"/>
              </w:divBdr>
            </w:div>
          </w:divsChild>
        </w:div>
        <w:div w:id="1029378229">
          <w:marLeft w:val="0"/>
          <w:marRight w:val="0"/>
          <w:marTop w:val="0"/>
          <w:marBottom w:val="0"/>
          <w:divBdr>
            <w:top w:val="none" w:sz="0" w:space="0" w:color="auto"/>
            <w:left w:val="none" w:sz="0" w:space="0" w:color="auto"/>
            <w:bottom w:val="none" w:sz="0" w:space="0" w:color="auto"/>
            <w:right w:val="none" w:sz="0" w:space="0" w:color="auto"/>
          </w:divBdr>
          <w:divsChild>
            <w:div w:id="159931373">
              <w:marLeft w:val="0"/>
              <w:marRight w:val="0"/>
              <w:marTop w:val="0"/>
              <w:marBottom w:val="0"/>
              <w:divBdr>
                <w:top w:val="none" w:sz="0" w:space="0" w:color="auto"/>
                <w:left w:val="none" w:sz="0" w:space="0" w:color="auto"/>
                <w:bottom w:val="none" w:sz="0" w:space="0" w:color="auto"/>
                <w:right w:val="none" w:sz="0" w:space="0" w:color="auto"/>
              </w:divBdr>
            </w:div>
            <w:div w:id="223032494">
              <w:marLeft w:val="0"/>
              <w:marRight w:val="0"/>
              <w:marTop w:val="0"/>
              <w:marBottom w:val="0"/>
              <w:divBdr>
                <w:top w:val="none" w:sz="0" w:space="0" w:color="auto"/>
                <w:left w:val="none" w:sz="0" w:space="0" w:color="auto"/>
                <w:bottom w:val="none" w:sz="0" w:space="0" w:color="auto"/>
                <w:right w:val="none" w:sz="0" w:space="0" w:color="auto"/>
              </w:divBdr>
            </w:div>
          </w:divsChild>
        </w:div>
        <w:div w:id="1071928554">
          <w:marLeft w:val="0"/>
          <w:marRight w:val="0"/>
          <w:marTop w:val="0"/>
          <w:marBottom w:val="0"/>
          <w:divBdr>
            <w:top w:val="none" w:sz="0" w:space="0" w:color="auto"/>
            <w:left w:val="none" w:sz="0" w:space="0" w:color="auto"/>
            <w:bottom w:val="none" w:sz="0" w:space="0" w:color="auto"/>
            <w:right w:val="none" w:sz="0" w:space="0" w:color="auto"/>
          </w:divBdr>
          <w:divsChild>
            <w:div w:id="683827342">
              <w:marLeft w:val="0"/>
              <w:marRight w:val="0"/>
              <w:marTop w:val="0"/>
              <w:marBottom w:val="0"/>
              <w:divBdr>
                <w:top w:val="none" w:sz="0" w:space="0" w:color="auto"/>
                <w:left w:val="none" w:sz="0" w:space="0" w:color="auto"/>
                <w:bottom w:val="none" w:sz="0" w:space="0" w:color="auto"/>
                <w:right w:val="none" w:sz="0" w:space="0" w:color="auto"/>
              </w:divBdr>
            </w:div>
            <w:div w:id="731193277">
              <w:marLeft w:val="0"/>
              <w:marRight w:val="0"/>
              <w:marTop w:val="0"/>
              <w:marBottom w:val="0"/>
              <w:divBdr>
                <w:top w:val="none" w:sz="0" w:space="0" w:color="auto"/>
                <w:left w:val="none" w:sz="0" w:space="0" w:color="auto"/>
                <w:bottom w:val="none" w:sz="0" w:space="0" w:color="auto"/>
                <w:right w:val="none" w:sz="0" w:space="0" w:color="auto"/>
              </w:divBdr>
            </w:div>
          </w:divsChild>
        </w:div>
        <w:div w:id="1221672876">
          <w:marLeft w:val="0"/>
          <w:marRight w:val="0"/>
          <w:marTop w:val="0"/>
          <w:marBottom w:val="0"/>
          <w:divBdr>
            <w:top w:val="none" w:sz="0" w:space="0" w:color="auto"/>
            <w:left w:val="none" w:sz="0" w:space="0" w:color="auto"/>
            <w:bottom w:val="none" w:sz="0" w:space="0" w:color="auto"/>
            <w:right w:val="none" w:sz="0" w:space="0" w:color="auto"/>
          </w:divBdr>
          <w:divsChild>
            <w:div w:id="1692105678">
              <w:marLeft w:val="0"/>
              <w:marRight w:val="0"/>
              <w:marTop w:val="0"/>
              <w:marBottom w:val="0"/>
              <w:divBdr>
                <w:top w:val="none" w:sz="0" w:space="0" w:color="auto"/>
                <w:left w:val="none" w:sz="0" w:space="0" w:color="auto"/>
                <w:bottom w:val="none" w:sz="0" w:space="0" w:color="auto"/>
                <w:right w:val="none" w:sz="0" w:space="0" w:color="auto"/>
              </w:divBdr>
            </w:div>
            <w:div w:id="1780416781">
              <w:marLeft w:val="0"/>
              <w:marRight w:val="0"/>
              <w:marTop w:val="0"/>
              <w:marBottom w:val="0"/>
              <w:divBdr>
                <w:top w:val="none" w:sz="0" w:space="0" w:color="auto"/>
                <w:left w:val="none" w:sz="0" w:space="0" w:color="auto"/>
                <w:bottom w:val="none" w:sz="0" w:space="0" w:color="auto"/>
                <w:right w:val="none" w:sz="0" w:space="0" w:color="auto"/>
              </w:divBdr>
            </w:div>
          </w:divsChild>
        </w:div>
        <w:div w:id="1270817886">
          <w:marLeft w:val="0"/>
          <w:marRight w:val="0"/>
          <w:marTop w:val="0"/>
          <w:marBottom w:val="0"/>
          <w:divBdr>
            <w:top w:val="none" w:sz="0" w:space="0" w:color="auto"/>
            <w:left w:val="none" w:sz="0" w:space="0" w:color="auto"/>
            <w:bottom w:val="none" w:sz="0" w:space="0" w:color="auto"/>
            <w:right w:val="none" w:sz="0" w:space="0" w:color="auto"/>
          </w:divBdr>
          <w:divsChild>
            <w:div w:id="918098930">
              <w:marLeft w:val="0"/>
              <w:marRight w:val="0"/>
              <w:marTop w:val="0"/>
              <w:marBottom w:val="0"/>
              <w:divBdr>
                <w:top w:val="none" w:sz="0" w:space="0" w:color="auto"/>
                <w:left w:val="none" w:sz="0" w:space="0" w:color="auto"/>
                <w:bottom w:val="none" w:sz="0" w:space="0" w:color="auto"/>
                <w:right w:val="none" w:sz="0" w:space="0" w:color="auto"/>
              </w:divBdr>
            </w:div>
          </w:divsChild>
        </w:div>
        <w:div w:id="1345863205">
          <w:marLeft w:val="0"/>
          <w:marRight w:val="0"/>
          <w:marTop w:val="0"/>
          <w:marBottom w:val="0"/>
          <w:divBdr>
            <w:top w:val="none" w:sz="0" w:space="0" w:color="auto"/>
            <w:left w:val="none" w:sz="0" w:space="0" w:color="auto"/>
            <w:bottom w:val="none" w:sz="0" w:space="0" w:color="auto"/>
            <w:right w:val="none" w:sz="0" w:space="0" w:color="auto"/>
          </w:divBdr>
          <w:divsChild>
            <w:div w:id="614870054">
              <w:marLeft w:val="0"/>
              <w:marRight w:val="0"/>
              <w:marTop w:val="0"/>
              <w:marBottom w:val="0"/>
              <w:divBdr>
                <w:top w:val="none" w:sz="0" w:space="0" w:color="auto"/>
                <w:left w:val="none" w:sz="0" w:space="0" w:color="auto"/>
                <w:bottom w:val="none" w:sz="0" w:space="0" w:color="auto"/>
                <w:right w:val="none" w:sz="0" w:space="0" w:color="auto"/>
              </w:divBdr>
            </w:div>
            <w:div w:id="946162712">
              <w:marLeft w:val="0"/>
              <w:marRight w:val="0"/>
              <w:marTop w:val="0"/>
              <w:marBottom w:val="0"/>
              <w:divBdr>
                <w:top w:val="none" w:sz="0" w:space="0" w:color="auto"/>
                <w:left w:val="none" w:sz="0" w:space="0" w:color="auto"/>
                <w:bottom w:val="none" w:sz="0" w:space="0" w:color="auto"/>
                <w:right w:val="none" w:sz="0" w:space="0" w:color="auto"/>
              </w:divBdr>
            </w:div>
          </w:divsChild>
        </w:div>
        <w:div w:id="1411659725">
          <w:marLeft w:val="0"/>
          <w:marRight w:val="0"/>
          <w:marTop w:val="0"/>
          <w:marBottom w:val="0"/>
          <w:divBdr>
            <w:top w:val="none" w:sz="0" w:space="0" w:color="auto"/>
            <w:left w:val="none" w:sz="0" w:space="0" w:color="auto"/>
            <w:bottom w:val="none" w:sz="0" w:space="0" w:color="auto"/>
            <w:right w:val="none" w:sz="0" w:space="0" w:color="auto"/>
          </w:divBdr>
          <w:divsChild>
            <w:div w:id="131948266">
              <w:marLeft w:val="0"/>
              <w:marRight w:val="0"/>
              <w:marTop w:val="0"/>
              <w:marBottom w:val="0"/>
              <w:divBdr>
                <w:top w:val="none" w:sz="0" w:space="0" w:color="auto"/>
                <w:left w:val="none" w:sz="0" w:space="0" w:color="auto"/>
                <w:bottom w:val="none" w:sz="0" w:space="0" w:color="auto"/>
                <w:right w:val="none" w:sz="0" w:space="0" w:color="auto"/>
              </w:divBdr>
            </w:div>
          </w:divsChild>
        </w:div>
        <w:div w:id="1442528474">
          <w:marLeft w:val="0"/>
          <w:marRight w:val="0"/>
          <w:marTop w:val="0"/>
          <w:marBottom w:val="0"/>
          <w:divBdr>
            <w:top w:val="none" w:sz="0" w:space="0" w:color="auto"/>
            <w:left w:val="none" w:sz="0" w:space="0" w:color="auto"/>
            <w:bottom w:val="none" w:sz="0" w:space="0" w:color="auto"/>
            <w:right w:val="none" w:sz="0" w:space="0" w:color="auto"/>
          </w:divBdr>
          <w:divsChild>
            <w:div w:id="1000889299">
              <w:marLeft w:val="0"/>
              <w:marRight w:val="0"/>
              <w:marTop w:val="0"/>
              <w:marBottom w:val="0"/>
              <w:divBdr>
                <w:top w:val="none" w:sz="0" w:space="0" w:color="auto"/>
                <w:left w:val="none" w:sz="0" w:space="0" w:color="auto"/>
                <w:bottom w:val="none" w:sz="0" w:space="0" w:color="auto"/>
                <w:right w:val="none" w:sz="0" w:space="0" w:color="auto"/>
              </w:divBdr>
            </w:div>
          </w:divsChild>
        </w:div>
        <w:div w:id="1461264074">
          <w:marLeft w:val="0"/>
          <w:marRight w:val="0"/>
          <w:marTop w:val="0"/>
          <w:marBottom w:val="0"/>
          <w:divBdr>
            <w:top w:val="none" w:sz="0" w:space="0" w:color="auto"/>
            <w:left w:val="none" w:sz="0" w:space="0" w:color="auto"/>
            <w:bottom w:val="none" w:sz="0" w:space="0" w:color="auto"/>
            <w:right w:val="none" w:sz="0" w:space="0" w:color="auto"/>
          </w:divBdr>
          <w:divsChild>
            <w:div w:id="968322985">
              <w:marLeft w:val="0"/>
              <w:marRight w:val="0"/>
              <w:marTop w:val="0"/>
              <w:marBottom w:val="0"/>
              <w:divBdr>
                <w:top w:val="none" w:sz="0" w:space="0" w:color="auto"/>
                <w:left w:val="none" w:sz="0" w:space="0" w:color="auto"/>
                <w:bottom w:val="none" w:sz="0" w:space="0" w:color="auto"/>
                <w:right w:val="none" w:sz="0" w:space="0" w:color="auto"/>
              </w:divBdr>
            </w:div>
          </w:divsChild>
        </w:div>
        <w:div w:id="1464038173">
          <w:marLeft w:val="0"/>
          <w:marRight w:val="0"/>
          <w:marTop w:val="0"/>
          <w:marBottom w:val="0"/>
          <w:divBdr>
            <w:top w:val="none" w:sz="0" w:space="0" w:color="auto"/>
            <w:left w:val="none" w:sz="0" w:space="0" w:color="auto"/>
            <w:bottom w:val="none" w:sz="0" w:space="0" w:color="auto"/>
            <w:right w:val="none" w:sz="0" w:space="0" w:color="auto"/>
          </w:divBdr>
          <w:divsChild>
            <w:div w:id="721752798">
              <w:marLeft w:val="0"/>
              <w:marRight w:val="0"/>
              <w:marTop w:val="0"/>
              <w:marBottom w:val="0"/>
              <w:divBdr>
                <w:top w:val="none" w:sz="0" w:space="0" w:color="auto"/>
                <w:left w:val="none" w:sz="0" w:space="0" w:color="auto"/>
                <w:bottom w:val="none" w:sz="0" w:space="0" w:color="auto"/>
                <w:right w:val="none" w:sz="0" w:space="0" w:color="auto"/>
              </w:divBdr>
            </w:div>
          </w:divsChild>
        </w:div>
        <w:div w:id="1499348783">
          <w:marLeft w:val="0"/>
          <w:marRight w:val="0"/>
          <w:marTop w:val="0"/>
          <w:marBottom w:val="0"/>
          <w:divBdr>
            <w:top w:val="none" w:sz="0" w:space="0" w:color="auto"/>
            <w:left w:val="none" w:sz="0" w:space="0" w:color="auto"/>
            <w:bottom w:val="none" w:sz="0" w:space="0" w:color="auto"/>
            <w:right w:val="none" w:sz="0" w:space="0" w:color="auto"/>
          </w:divBdr>
          <w:divsChild>
            <w:div w:id="920219681">
              <w:marLeft w:val="0"/>
              <w:marRight w:val="0"/>
              <w:marTop w:val="0"/>
              <w:marBottom w:val="0"/>
              <w:divBdr>
                <w:top w:val="none" w:sz="0" w:space="0" w:color="auto"/>
                <w:left w:val="none" w:sz="0" w:space="0" w:color="auto"/>
                <w:bottom w:val="none" w:sz="0" w:space="0" w:color="auto"/>
                <w:right w:val="none" w:sz="0" w:space="0" w:color="auto"/>
              </w:divBdr>
            </w:div>
          </w:divsChild>
        </w:div>
        <w:div w:id="1524201454">
          <w:marLeft w:val="0"/>
          <w:marRight w:val="0"/>
          <w:marTop w:val="0"/>
          <w:marBottom w:val="0"/>
          <w:divBdr>
            <w:top w:val="none" w:sz="0" w:space="0" w:color="auto"/>
            <w:left w:val="none" w:sz="0" w:space="0" w:color="auto"/>
            <w:bottom w:val="none" w:sz="0" w:space="0" w:color="auto"/>
            <w:right w:val="none" w:sz="0" w:space="0" w:color="auto"/>
          </w:divBdr>
          <w:divsChild>
            <w:div w:id="650259785">
              <w:marLeft w:val="0"/>
              <w:marRight w:val="0"/>
              <w:marTop w:val="0"/>
              <w:marBottom w:val="0"/>
              <w:divBdr>
                <w:top w:val="none" w:sz="0" w:space="0" w:color="auto"/>
                <w:left w:val="none" w:sz="0" w:space="0" w:color="auto"/>
                <w:bottom w:val="none" w:sz="0" w:space="0" w:color="auto"/>
                <w:right w:val="none" w:sz="0" w:space="0" w:color="auto"/>
              </w:divBdr>
            </w:div>
          </w:divsChild>
        </w:div>
        <w:div w:id="1538856734">
          <w:marLeft w:val="0"/>
          <w:marRight w:val="0"/>
          <w:marTop w:val="0"/>
          <w:marBottom w:val="0"/>
          <w:divBdr>
            <w:top w:val="none" w:sz="0" w:space="0" w:color="auto"/>
            <w:left w:val="none" w:sz="0" w:space="0" w:color="auto"/>
            <w:bottom w:val="none" w:sz="0" w:space="0" w:color="auto"/>
            <w:right w:val="none" w:sz="0" w:space="0" w:color="auto"/>
          </w:divBdr>
          <w:divsChild>
            <w:div w:id="1292513903">
              <w:marLeft w:val="0"/>
              <w:marRight w:val="0"/>
              <w:marTop w:val="0"/>
              <w:marBottom w:val="0"/>
              <w:divBdr>
                <w:top w:val="none" w:sz="0" w:space="0" w:color="auto"/>
                <w:left w:val="none" w:sz="0" w:space="0" w:color="auto"/>
                <w:bottom w:val="none" w:sz="0" w:space="0" w:color="auto"/>
                <w:right w:val="none" w:sz="0" w:space="0" w:color="auto"/>
              </w:divBdr>
            </w:div>
          </w:divsChild>
        </w:div>
        <w:div w:id="1565143032">
          <w:marLeft w:val="0"/>
          <w:marRight w:val="0"/>
          <w:marTop w:val="0"/>
          <w:marBottom w:val="0"/>
          <w:divBdr>
            <w:top w:val="none" w:sz="0" w:space="0" w:color="auto"/>
            <w:left w:val="none" w:sz="0" w:space="0" w:color="auto"/>
            <w:bottom w:val="none" w:sz="0" w:space="0" w:color="auto"/>
            <w:right w:val="none" w:sz="0" w:space="0" w:color="auto"/>
          </w:divBdr>
          <w:divsChild>
            <w:div w:id="1889141189">
              <w:marLeft w:val="0"/>
              <w:marRight w:val="0"/>
              <w:marTop w:val="0"/>
              <w:marBottom w:val="0"/>
              <w:divBdr>
                <w:top w:val="none" w:sz="0" w:space="0" w:color="auto"/>
                <w:left w:val="none" w:sz="0" w:space="0" w:color="auto"/>
                <w:bottom w:val="none" w:sz="0" w:space="0" w:color="auto"/>
                <w:right w:val="none" w:sz="0" w:space="0" w:color="auto"/>
              </w:divBdr>
            </w:div>
          </w:divsChild>
        </w:div>
        <w:div w:id="1576862294">
          <w:marLeft w:val="0"/>
          <w:marRight w:val="0"/>
          <w:marTop w:val="0"/>
          <w:marBottom w:val="0"/>
          <w:divBdr>
            <w:top w:val="none" w:sz="0" w:space="0" w:color="auto"/>
            <w:left w:val="none" w:sz="0" w:space="0" w:color="auto"/>
            <w:bottom w:val="none" w:sz="0" w:space="0" w:color="auto"/>
            <w:right w:val="none" w:sz="0" w:space="0" w:color="auto"/>
          </w:divBdr>
          <w:divsChild>
            <w:div w:id="1198202511">
              <w:marLeft w:val="0"/>
              <w:marRight w:val="0"/>
              <w:marTop w:val="0"/>
              <w:marBottom w:val="0"/>
              <w:divBdr>
                <w:top w:val="none" w:sz="0" w:space="0" w:color="auto"/>
                <w:left w:val="none" w:sz="0" w:space="0" w:color="auto"/>
                <w:bottom w:val="none" w:sz="0" w:space="0" w:color="auto"/>
                <w:right w:val="none" w:sz="0" w:space="0" w:color="auto"/>
              </w:divBdr>
            </w:div>
          </w:divsChild>
        </w:div>
        <w:div w:id="1608391579">
          <w:marLeft w:val="0"/>
          <w:marRight w:val="0"/>
          <w:marTop w:val="0"/>
          <w:marBottom w:val="0"/>
          <w:divBdr>
            <w:top w:val="none" w:sz="0" w:space="0" w:color="auto"/>
            <w:left w:val="none" w:sz="0" w:space="0" w:color="auto"/>
            <w:bottom w:val="none" w:sz="0" w:space="0" w:color="auto"/>
            <w:right w:val="none" w:sz="0" w:space="0" w:color="auto"/>
          </w:divBdr>
          <w:divsChild>
            <w:div w:id="1006253709">
              <w:marLeft w:val="0"/>
              <w:marRight w:val="0"/>
              <w:marTop w:val="0"/>
              <w:marBottom w:val="0"/>
              <w:divBdr>
                <w:top w:val="none" w:sz="0" w:space="0" w:color="auto"/>
                <w:left w:val="none" w:sz="0" w:space="0" w:color="auto"/>
                <w:bottom w:val="none" w:sz="0" w:space="0" w:color="auto"/>
                <w:right w:val="none" w:sz="0" w:space="0" w:color="auto"/>
              </w:divBdr>
            </w:div>
          </w:divsChild>
        </w:div>
        <w:div w:id="1669819790">
          <w:marLeft w:val="0"/>
          <w:marRight w:val="0"/>
          <w:marTop w:val="0"/>
          <w:marBottom w:val="0"/>
          <w:divBdr>
            <w:top w:val="none" w:sz="0" w:space="0" w:color="auto"/>
            <w:left w:val="none" w:sz="0" w:space="0" w:color="auto"/>
            <w:bottom w:val="none" w:sz="0" w:space="0" w:color="auto"/>
            <w:right w:val="none" w:sz="0" w:space="0" w:color="auto"/>
          </w:divBdr>
          <w:divsChild>
            <w:div w:id="985360067">
              <w:marLeft w:val="0"/>
              <w:marRight w:val="0"/>
              <w:marTop w:val="0"/>
              <w:marBottom w:val="0"/>
              <w:divBdr>
                <w:top w:val="none" w:sz="0" w:space="0" w:color="auto"/>
                <w:left w:val="none" w:sz="0" w:space="0" w:color="auto"/>
                <w:bottom w:val="none" w:sz="0" w:space="0" w:color="auto"/>
                <w:right w:val="none" w:sz="0" w:space="0" w:color="auto"/>
              </w:divBdr>
            </w:div>
          </w:divsChild>
        </w:div>
        <w:div w:id="1677075642">
          <w:marLeft w:val="0"/>
          <w:marRight w:val="0"/>
          <w:marTop w:val="0"/>
          <w:marBottom w:val="0"/>
          <w:divBdr>
            <w:top w:val="none" w:sz="0" w:space="0" w:color="auto"/>
            <w:left w:val="none" w:sz="0" w:space="0" w:color="auto"/>
            <w:bottom w:val="none" w:sz="0" w:space="0" w:color="auto"/>
            <w:right w:val="none" w:sz="0" w:space="0" w:color="auto"/>
          </w:divBdr>
          <w:divsChild>
            <w:div w:id="76750839">
              <w:marLeft w:val="0"/>
              <w:marRight w:val="0"/>
              <w:marTop w:val="0"/>
              <w:marBottom w:val="0"/>
              <w:divBdr>
                <w:top w:val="none" w:sz="0" w:space="0" w:color="auto"/>
                <w:left w:val="none" w:sz="0" w:space="0" w:color="auto"/>
                <w:bottom w:val="none" w:sz="0" w:space="0" w:color="auto"/>
                <w:right w:val="none" w:sz="0" w:space="0" w:color="auto"/>
              </w:divBdr>
            </w:div>
            <w:div w:id="1540390693">
              <w:marLeft w:val="0"/>
              <w:marRight w:val="0"/>
              <w:marTop w:val="0"/>
              <w:marBottom w:val="0"/>
              <w:divBdr>
                <w:top w:val="none" w:sz="0" w:space="0" w:color="auto"/>
                <w:left w:val="none" w:sz="0" w:space="0" w:color="auto"/>
                <w:bottom w:val="none" w:sz="0" w:space="0" w:color="auto"/>
                <w:right w:val="none" w:sz="0" w:space="0" w:color="auto"/>
              </w:divBdr>
            </w:div>
          </w:divsChild>
        </w:div>
        <w:div w:id="1713075857">
          <w:marLeft w:val="0"/>
          <w:marRight w:val="0"/>
          <w:marTop w:val="0"/>
          <w:marBottom w:val="0"/>
          <w:divBdr>
            <w:top w:val="none" w:sz="0" w:space="0" w:color="auto"/>
            <w:left w:val="none" w:sz="0" w:space="0" w:color="auto"/>
            <w:bottom w:val="none" w:sz="0" w:space="0" w:color="auto"/>
            <w:right w:val="none" w:sz="0" w:space="0" w:color="auto"/>
          </w:divBdr>
          <w:divsChild>
            <w:div w:id="1655063819">
              <w:marLeft w:val="0"/>
              <w:marRight w:val="0"/>
              <w:marTop w:val="0"/>
              <w:marBottom w:val="0"/>
              <w:divBdr>
                <w:top w:val="none" w:sz="0" w:space="0" w:color="auto"/>
                <w:left w:val="none" w:sz="0" w:space="0" w:color="auto"/>
                <w:bottom w:val="none" w:sz="0" w:space="0" w:color="auto"/>
                <w:right w:val="none" w:sz="0" w:space="0" w:color="auto"/>
              </w:divBdr>
            </w:div>
            <w:div w:id="1699816947">
              <w:marLeft w:val="0"/>
              <w:marRight w:val="0"/>
              <w:marTop w:val="0"/>
              <w:marBottom w:val="0"/>
              <w:divBdr>
                <w:top w:val="none" w:sz="0" w:space="0" w:color="auto"/>
                <w:left w:val="none" w:sz="0" w:space="0" w:color="auto"/>
                <w:bottom w:val="none" w:sz="0" w:space="0" w:color="auto"/>
                <w:right w:val="none" w:sz="0" w:space="0" w:color="auto"/>
              </w:divBdr>
            </w:div>
          </w:divsChild>
        </w:div>
        <w:div w:id="1775055289">
          <w:marLeft w:val="0"/>
          <w:marRight w:val="0"/>
          <w:marTop w:val="0"/>
          <w:marBottom w:val="0"/>
          <w:divBdr>
            <w:top w:val="none" w:sz="0" w:space="0" w:color="auto"/>
            <w:left w:val="none" w:sz="0" w:space="0" w:color="auto"/>
            <w:bottom w:val="none" w:sz="0" w:space="0" w:color="auto"/>
            <w:right w:val="none" w:sz="0" w:space="0" w:color="auto"/>
          </w:divBdr>
          <w:divsChild>
            <w:div w:id="1358578839">
              <w:marLeft w:val="0"/>
              <w:marRight w:val="0"/>
              <w:marTop w:val="0"/>
              <w:marBottom w:val="0"/>
              <w:divBdr>
                <w:top w:val="none" w:sz="0" w:space="0" w:color="auto"/>
                <w:left w:val="none" w:sz="0" w:space="0" w:color="auto"/>
                <w:bottom w:val="none" w:sz="0" w:space="0" w:color="auto"/>
                <w:right w:val="none" w:sz="0" w:space="0" w:color="auto"/>
              </w:divBdr>
            </w:div>
          </w:divsChild>
        </w:div>
        <w:div w:id="1784572454">
          <w:marLeft w:val="0"/>
          <w:marRight w:val="0"/>
          <w:marTop w:val="0"/>
          <w:marBottom w:val="0"/>
          <w:divBdr>
            <w:top w:val="none" w:sz="0" w:space="0" w:color="auto"/>
            <w:left w:val="none" w:sz="0" w:space="0" w:color="auto"/>
            <w:bottom w:val="none" w:sz="0" w:space="0" w:color="auto"/>
            <w:right w:val="none" w:sz="0" w:space="0" w:color="auto"/>
          </w:divBdr>
          <w:divsChild>
            <w:div w:id="1801679679">
              <w:marLeft w:val="0"/>
              <w:marRight w:val="0"/>
              <w:marTop w:val="0"/>
              <w:marBottom w:val="0"/>
              <w:divBdr>
                <w:top w:val="none" w:sz="0" w:space="0" w:color="auto"/>
                <w:left w:val="none" w:sz="0" w:space="0" w:color="auto"/>
                <w:bottom w:val="none" w:sz="0" w:space="0" w:color="auto"/>
                <w:right w:val="none" w:sz="0" w:space="0" w:color="auto"/>
              </w:divBdr>
            </w:div>
          </w:divsChild>
        </w:div>
        <w:div w:id="1796177380">
          <w:marLeft w:val="0"/>
          <w:marRight w:val="0"/>
          <w:marTop w:val="0"/>
          <w:marBottom w:val="0"/>
          <w:divBdr>
            <w:top w:val="none" w:sz="0" w:space="0" w:color="auto"/>
            <w:left w:val="none" w:sz="0" w:space="0" w:color="auto"/>
            <w:bottom w:val="none" w:sz="0" w:space="0" w:color="auto"/>
            <w:right w:val="none" w:sz="0" w:space="0" w:color="auto"/>
          </w:divBdr>
          <w:divsChild>
            <w:div w:id="371996715">
              <w:marLeft w:val="0"/>
              <w:marRight w:val="0"/>
              <w:marTop w:val="0"/>
              <w:marBottom w:val="0"/>
              <w:divBdr>
                <w:top w:val="none" w:sz="0" w:space="0" w:color="auto"/>
                <w:left w:val="none" w:sz="0" w:space="0" w:color="auto"/>
                <w:bottom w:val="none" w:sz="0" w:space="0" w:color="auto"/>
                <w:right w:val="none" w:sz="0" w:space="0" w:color="auto"/>
              </w:divBdr>
            </w:div>
          </w:divsChild>
        </w:div>
        <w:div w:id="1799106012">
          <w:marLeft w:val="0"/>
          <w:marRight w:val="0"/>
          <w:marTop w:val="0"/>
          <w:marBottom w:val="0"/>
          <w:divBdr>
            <w:top w:val="none" w:sz="0" w:space="0" w:color="auto"/>
            <w:left w:val="none" w:sz="0" w:space="0" w:color="auto"/>
            <w:bottom w:val="none" w:sz="0" w:space="0" w:color="auto"/>
            <w:right w:val="none" w:sz="0" w:space="0" w:color="auto"/>
          </w:divBdr>
          <w:divsChild>
            <w:div w:id="362823387">
              <w:marLeft w:val="0"/>
              <w:marRight w:val="0"/>
              <w:marTop w:val="0"/>
              <w:marBottom w:val="0"/>
              <w:divBdr>
                <w:top w:val="none" w:sz="0" w:space="0" w:color="auto"/>
                <w:left w:val="none" w:sz="0" w:space="0" w:color="auto"/>
                <w:bottom w:val="none" w:sz="0" w:space="0" w:color="auto"/>
                <w:right w:val="none" w:sz="0" w:space="0" w:color="auto"/>
              </w:divBdr>
            </w:div>
          </w:divsChild>
        </w:div>
        <w:div w:id="1803382136">
          <w:marLeft w:val="0"/>
          <w:marRight w:val="0"/>
          <w:marTop w:val="0"/>
          <w:marBottom w:val="0"/>
          <w:divBdr>
            <w:top w:val="none" w:sz="0" w:space="0" w:color="auto"/>
            <w:left w:val="none" w:sz="0" w:space="0" w:color="auto"/>
            <w:bottom w:val="none" w:sz="0" w:space="0" w:color="auto"/>
            <w:right w:val="none" w:sz="0" w:space="0" w:color="auto"/>
          </w:divBdr>
          <w:divsChild>
            <w:div w:id="892814820">
              <w:marLeft w:val="0"/>
              <w:marRight w:val="0"/>
              <w:marTop w:val="0"/>
              <w:marBottom w:val="0"/>
              <w:divBdr>
                <w:top w:val="none" w:sz="0" w:space="0" w:color="auto"/>
                <w:left w:val="none" w:sz="0" w:space="0" w:color="auto"/>
                <w:bottom w:val="none" w:sz="0" w:space="0" w:color="auto"/>
                <w:right w:val="none" w:sz="0" w:space="0" w:color="auto"/>
              </w:divBdr>
            </w:div>
          </w:divsChild>
        </w:div>
        <w:div w:id="1828283372">
          <w:marLeft w:val="0"/>
          <w:marRight w:val="0"/>
          <w:marTop w:val="0"/>
          <w:marBottom w:val="0"/>
          <w:divBdr>
            <w:top w:val="none" w:sz="0" w:space="0" w:color="auto"/>
            <w:left w:val="none" w:sz="0" w:space="0" w:color="auto"/>
            <w:bottom w:val="none" w:sz="0" w:space="0" w:color="auto"/>
            <w:right w:val="none" w:sz="0" w:space="0" w:color="auto"/>
          </w:divBdr>
          <w:divsChild>
            <w:div w:id="920944608">
              <w:marLeft w:val="0"/>
              <w:marRight w:val="0"/>
              <w:marTop w:val="0"/>
              <w:marBottom w:val="0"/>
              <w:divBdr>
                <w:top w:val="none" w:sz="0" w:space="0" w:color="auto"/>
                <w:left w:val="none" w:sz="0" w:space="0" w:color="auto"/>
                <w:bottom w:val="none" w:sz="0" w:space="0" w:color="auto"/>
                <w:right w:val="none" w:sz="0" w:space="0" w:color="auto"/>
              </w:divBdr>
            </w:div>
          </w:divsChild>
        </w:div>
        <w:div w:id="1834761309">
          <w:marLeft w:val="0"/>
          <w:marRight w:val="0"/>
          <w:marTop w:val="0"/>
          <w:marBottom w:val="0"/>
          <w:divBdr>
            <w:top w:val="none" w:sz="0" w:space="0" w:color="auto"/>
            <w:left w:val="none" w:sz="0" w:space="0" w:color="auto"/>
            <w:bottom w:val="none" w:sz="0" w:space="0" w:color="auto"/>
            <w:right w:val="none" w:sz="0" w:space="0" w:color="auto"/>
          </w:divBdr>
          <w:divsChild>
            <w:div w:id="1212765890">
              <w:marLeft w:val="0"/>
              <w:marRight w:val="0"/>
              <w:marTop w:val="0"/>
              <w:marBottom w:val="0"/>
              <w:divBdr>
                <w:top w:val="none" w:sz="0" w:space="0" w:color="auto"/>
                <w:left w:val="none" w:sz="0" w:space="0" w:color="auto"/>
                <w:bottom w:val="none" w:sz="0" w:space="0" w:color="auto"/>
                <w:right w:val="none" w:sz="0" w:space="0" w:color="auto"/>
              </w:divBdr>
            </w:div>
            <w:div w:id="1543442291">
              <w:marLeft w:val="0"/>
              <w:marRight w:val="0"/>
              <w:marTop w:val="0"/>
              <w:marBottom w:val="0"/>
              <w:divBdr>
                <w:top w:val="none" w:sz="0" w:space="0" w:color="auto"/>
                <w:left w:val="none" w:sz="0" w:space="0" w:color="auto"/>
                <w:bottom w:val="none" w:sz="0" w:space="0" w:color="auto"/>
                <w:right w:val="none" w:sz="0" w:space="0" w:color="auto"/>
              </w:divBdr>
            </w:div>
          </w:divsChild>
        </w:div>
        <w:div w:id="2021851417">
          <w:marLeft w:val="0"/>
          <w:marRight w:val="0"/>
          <w:marTop w:val="0"/>
          <w:marBottom w:val="0"/>
          <w:divBdr>
            <w:top w:val="none" w:sz="0" w:space="0" w:color="auto"/>
            <w:left w:val="none" w:sz="0" w:space="0" w:color="auto"/>
            <w:bottom w:val="none" w:sz="0" w:space="0" w:color="auto"/>
            <w:right w:val="none" w:sz="0" w:space="0" w:color="auto"/>
          </w:divBdr>
          <w:divsChild>
            <w:div w:id="1823765792">
              <w:marLeft w:val="0"/>
              <w:marRight w:val="0"/>
              <w:marTop w:val="0"/>
              <w:marBottom w:val="0"/>
              <w:divBdr>
                <w:top w:val="none" w:sz="0" w:space="0" w:color="auto"/>
                <w:left w:val="none" w:sz="0" w:space="0" w:color="auto"/>
                <w:bottom w:val="none" w:sz="0" w:space="0" w:color="auto"/>
                <w:right w:val="none" w:sz="0" w:space="0" w:color="auto"/>
              </w:divBdr>
            </w:div>
          </w:divsChild>
        </w:div>
        <w:div w:id="2060589531">
          <w:marLeft w:val="0"/>
          <w:marRight w:val="0"/>
          <w:marTop w:val="0"/>
          <w:marBottom w:val="0"/>
          <w:divBdr>
            <w:top w:val="none" w:sz="0" w:space="0" w:color="auto"/>
            <w:left w:val="none" w:sz="0" w:space="0" w:color="auto"/>
            <w:bottom w:val="none" w:sz="0" w:space="0" w:color="auto"/>
            <w:right w:val="none" w:sz="0" w:space="0" w:color="auto"/>
          </w:divBdr>
          <w:divsChild>
            <w:div w:id="2064399257">
              <w:marLeft w:val="0"/>
              <w:marRight w:val="0"/>
              <w:marTop w:val="0"/>
              <w:marBottom w:val="0"/>
              <w:divBdr>
                <w:top w:val="none" w:sz="0" w:space="0" w:color="auto"/>
                <w:left w:val="none" w:sz="0" w:space="0" w:color="auto"/>
                <w:bottom w:val="none" w:sz="0" w:space="0" w:color="auto"/>
                <w:right w:val="none" w:sz="0" w:space="0" w:color="auto"/>
              </w:divBdr>
            </w:div>
          </w:divsChild>
        </w:div>
        <w:div w:id="2065373108">
          <w:marLeft w:val="0"/>
          <w:marRight w:val="0"/>
          <w:marTop w:val="0"/>
          <w:marBottom w:val="0"/>
          <w:divBdr>
            <w:top w:val="none" w:sz="0" w:space="0" w:color="auto"/>
            <w:left w:val="none" w:sz="0" w:space="0" w:color="auto"/>
            <w:bottom w:val="none" w:sz="0" w:space="0" w:color="auto"/>
            <w:right w:val="none" w:sz="0" w:space="0" w:color="auto"/>
          </w:divBdr>
          <w:divsChild>
            <w:div w:id="363555667">
              <w:marLeft w:val="0"/>
              <w:marRight w:val="0"/>
              <w:marTop w:val="0"/>
              <w:marBottom w:val="0"/>
              <w:divBdr>
                <w:top w:val="none" w:sz="0" w:space="0" w:color="auto"/>
                <w:left w:val="none" w:sz="0" w:space="0" w:color="auto"/>
                <w:bottom w:val="none" w:sz="0" w:space="0" w:color="auto"/>
                <w:right w:val="none" w:sz="0" w:space="0" w:color="auto"/>
              </w:divBdr>
            </w:div>
          </w:divsChild>
        </w:div>
        <w:div w:id="2068457487">
          <w:marLeft w:val="0"/>
          <w:marRight w:val="0"/>
          <w:marTop w:val="0"/>
          <w:marBottom w:val="0"/>
          <w:divBdr>
            <w:top w:val="none" w:sz="0" w:space="0" w:color="auto"/>
            <w:left w:val="none" w:sz="0" w:space="0" w:color="auto"/>
            <w:bottom w:val="none" w:sz="0" w:space="0" w:color="auto"/>
            <w:right w:val="none" w:sz="0" w:space="0" w:color="auto"/>
          </w:divBdr>
          <w:divsChild>
            <w:div w:id="729960210">
              <w:marLeft w:val="0"/>
              <w:marRight w:val="0"/>
              <w:marTop w:val="0"/>
              <w:marBottom w:val="0"/>
              <w:divBdr>
                <w:top w:val="none" w:sz="0" w:space="0" w:color="auto"/>
                <w:left w:val="none" w:sz="0" w:space="0" w:color="auto"/>
                <w:bottom w:val="none" w:sz="0" w:space="0" w:color="auto"/>
                <w:right w:val="none" w:sz="0" w:space="0" w:color="auto"/>
              </w:divBdr>
            </w:div>
          </w:divsChild>
        </w:div>
        <w:div w:id="2106800963">
          <w:marLeft w:val="0"/>
          <w:marRight w:val="0"/>
          <w:marTop w:val="0"/>
          <w:marBottom w:val="0"/>
          <w:divBdr>
            <w:top w:val="none" w:sz="0" w:space="0" w:color="auto"/>
            <w:left w:val="none" w:sz="0" w:space="0" w:color="auto"/>
            <w:bottom w:val="none" w:sz="0" w:space="0" w:color="auto"/>
            <w:right w:val="none" w:sz="0" w:space="0" w:color="auto"/>
          </w:divBdr>
          <w:divsChild>
            <w:div w:id="2049795182">
              <w:marLeft w:val="0"/>
              <w:marRight w:val="0"/>
              <w:marTop w:val="0"/>
              <w:marBottom w:val="0"/>
              <w:divBdr>
                <w:top w:val="none" w:sz="0" w:space="0" w:color="auto"/>
                <w:left w:val="none" w:sz="0" w:space="0" w:color="auto"/>
                <w:bottom w:val="none" w:sz="0" w:space="0" w:color="auto"/>
                <w:right w:val="none" w:sz="0" w:space="0" w:color="auto"/>
              </w:divBdr>
            </w:div>
          </w:divsChild>
        </w:div>
        <w:div w:id="2115400032">
          <w:marLeft w:val="0"/>
          <w:marRight w:val="0"/>
          <w:marTop w:val="0"/>
          <w:marBottom w:val="0"/>
          <w:divBdr>
            <w:top w:val="none" w:sz="0" w:space="0" w:color="auto"/>
            <w:left w:val="none" w:sz="0" w:space="0" w:color="auto"/>
            <w:bottom w:val="none" w:sz="0" w:space="0" w:color="auto"/>
            <w:right w:val="none" w:sz="0" w:space="0" w:color="auto"/>
          </w:divBdr>
          <w:divsChild>
            <w:div w:id="739794076">
              <w:marLeft w:val="0"/>
              <w:marRight w:val="0"/>
              <w:marTop w:val="0"/>
              <w:marBottom w:val="0"/>
              <w:divBdr>
                <w:top w:val="none" w:sz="0" w:space="0" w:color="auto"/>
                <w:left w:val="none" w:sz="0" w:space="0" w:color="auto"/>
                <w:bottom w:val="none" w:sz="0" w:space="0" w:color="auto"/>
                <w:right w:val="none" w:sz="0" w:space="0" w:color="auto"/>
              </w:divBdr>
            </w:div>
            <w:div w:id="156174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134410">
      <w:bodyDiv w:val="1"/>
      <w:marLeft w:val="0"/>
      <w:marRight w:val="0"/>
      <w:marTop w:val="0"/>
      <w:marBottom w:val="0"/>
      <w:divBdr>
        <w:top w:val="none" w:sz="0" w:space="0" w:color="auto"/>
        <w:left w:val="none" w:sz="0" w:space="0" w:color="auto"/>
        <w:bottom w:val="none" w:sz="0" w:space="0" w:color="auto"/>
        <w:right w:val="none" w:sz="0" w:space="0" w:color="auto"/>
      </w:divBdr>
      <w:divsChild>
        <w:div w:id="1687513969">
          <w:marLeft w:val="0"/>
          <w:marRight w:val="0"/>
          <w:marTop w:val="0"/>
          <w:marBottom w:val="0"/>
          <w:divBdr>
            <w:top w:val="none" w:sz="0" w:space="0" w:color="auto"/>
            <w:left w:val="none" w:sz="0" w:space="0" w:color="auto"/>
            <w:bottom w:val="none" w:sz="0" w:space="0" w:color="auto"/>
            <w:right w:val="none" w:sz="0" w:space="0" w:color="auto"/>
          </w:divBdr>
        </w:div>
        <w:div w:id="2050908148">
          <w:marLeft w:val="0"/>
          <w:marRight w:val="0"/>
          <w:marTop w:val="0"/>
          <w:marBottom w:val="0"/>
          <w:divBdr>
            <w:top w:val="none" w:sz="0" w:space="0" w:color="auto"/>
            <w:left w:val="none" w:sz="0" w:space="0" w:color="auto"/>
            <w:bottom w:val="none" w:sz="0" w:space="0" w:color="auto"/>
            <w:right w:val="none" w:sz="0" w:space="0" w:color="auto"/>
          </w:divBdr>
        </w:div>
      </w:divsChild>
    </w:div>
    <w:div w:id="1190148724">
      <w:bodyDiv w:val="1"/>
      <w:marLeft w:val="0"/>
      <w:marRight w:val="0"/>
      <w:marTop w:val="0"/>
      <w:marBottom w:val="0"/>
      <w:divBdr>
        <w:top w:val="none" w:sz="0" w:space="0" w:color="auto"/>
        <w:left w:val="none" w:sz="0" w:space="0" w:color="auto"/>
        <w:bottom w:val="none" w:sz="0" w:space="0" w:color="auto"/>
        <w:right w:val="none" w:sz="0" w:space="0" w:color="auto"/>
      </w:divBdr>
    </w:div>
    <w:div w:id="1191187202">
      <w:bodyDiv w:val="1"/>
      <w:marLeft w:val="0"/>
      <w:marRight w:val="0"/>
      <w:marTop w:val="0"/>
      <w:marBottom w:val="0"/>
      <w:divBdr>
        <w:top w:val="none" w:sz="0" w:space="0" w:color="auto"/>
        <w:left w:val="none" w:sz="0" w:space="0" w:color="auto"/>
        <w:bottom w:val="none" w:sz="0" w:space="0" w:color="auto"/>
        <w:right w:val="none" w:sz="0" w:space="0" w:color="auto"/>
      </w:divBdr>
    </w:div>
    <w:div w:id="1212497895">
      <w:bodyDiv w:val="1"/>
      <w:marLeft w:val="0"/>
      <w:marRight w:val="0"/>
      <w:marTop w:val="0"/>
      <w:marBottom w:val="0"/>
      <w:divBdr>
        <w:top w:val="none" w:sz="0" w:space="0" w:color="auto"/>
        <w:left w:val="none" w:sz="0" w:space="0" w:color="auto"/>
        <w:bottom w:val="none" w:sz="0" w:space="0" w:color="auto"/>
        <w:right w:val="none" w:sz="0" w:space="0" w:color="auto"/>
      </w:divBdr>
      <w:divsChild>
        <w:div w:id="56050803">
          <w:marLeft w:val="0"/>
          <w:marRight w:val="0"/>
          <w:marTop w:val="0"/>
          <w:marBottom w:val="0"/>
          <w:divBdr>
            <w:top w:val="none" w:sz="0" w:space="0" w:color="auto"/>
            <w:left w:val="none" w:sz="0" w:space="0" w:color="auto"/>
            <w:bottom w:val="none" w:sz="0" w:space="0" w:color="auto"/>
            <w:right w:val="none" w:sz="0" w:space="0" w:color="auto"/>
          </w:divBdr>
        </w:div>
        <w:div w:id="144788372">
          <w:marLeft w:val="0"/>
          <w:marRight w:val="0"/>
          <w:marTop w:val="0"/>
          <w:marBottom w:val="0"/>
          <w:divBdr>
            <w:top w:val="none" w:sz="0" w:space="0" w:color="auto"/>
            <w:left w:val="none" w:sz="0" w:space="0" w:color="auto"/>
            <w:bottom w:val="none" w:sz="0" w:space="0" w:color="auto"/>
            <w:right w:val="none" w:sz="0" w:space="0" w:color="auto"/>
          </w:divBdr>
          <w:divsChild>
            <w:div w:id="1548682491">
              <w:marLeft w:val="360"/>
              <w:marRight w:val="0"/>
              <w:marTop w:val="0"/>
              <w:marBottom w:val="0"/>
              <w:divBdr>
                <w:top w:val="none" w:sz="0" w:space="0" w:color="auto"/>
                <w:left w:val="none" w:sz="0" w:space="0" w:color="auto"/>
                <w:bottom w:val="none" w:sz="0" w:space="0" w:color="auto"/>
                <w:right w:val="none" w:sz="0" w:space="0" w:color="auto"/>
              </w:divBdr>
            </w:div>
          </w:divsChild>
        </w:div>
        <w:div w:id="183328712">
          <w:marLeft w:val="0"/>
          <w:marRight w:val="0"/>
          <w:marTop w:val="0"/>
          <w:marBottom w:val="0"/>
          <w:divBdr>
            <w:top w:val="none" w:sz="0" w:space="0" w:color="auto"/>
            <w:left w:val="none" w:sz="0" w:space="0" w:color="auto"/>
            <w:bottom w:val="none" w:sz="0" w:space="0" w:color="auto"/>
            <w:right w:val="none" w:sz="0" w:space="0" w:color="auto"/>
          </w:divBdr>
        </w:div>
        <w:div w:id="249967466">
          <w:marLeft w:val="0"/>
          <w:marRight w:val="0"/>
          <w:marTop w:val="0"/>
          <w:marBottom w:val="0"/>
          <w:divBdr>
            <w:top w:val="none" w:sz="0" w:space="0" w:color="auto"/>
            <w:left w:val="none" w:sz="0" w:space="0" w:color="auto"/>
            <w:bottom w:val="none" w:sz="0" w:space="0" w:color="auto"/>
            <w:right w:val="none" w:sz="0" w:space="0" w:color="auto"/>
          </w:divBdr>
          <w:divsChild>
            <w:div w:id="1980836427">
              <w:marLeft w:val="360"/>
              <w:marRight w:val="0"/>
              <w:marTop w:val="0"/>
              <w:marBottom w:val="0"/>
              <w:divBdr>
                <w:top w:val="none" w:sz="0" w:space="0" w:color="auto"/>
                <w:left w:val="none" w:sz="0" w:space="0" w:color="auto"/>
                <w:bottom w:val="none" w:sz="0" w:space="0" w:color="auto"/>
                <w:right w:val="none" w:sz="0" w:space="0" w:color="auto"/>
              </w:divBdr>
            </w:div>
          </w:divsChild>
        </w:div>
        <w:div w:id="340594988">
          <w:marLeft w:val="0"/>
          <w:marRight w:val="0"/>
          <w:marTop w:val="0"/>
          <w:marBottom w:val="0"/>
          <w:divBdr>
            <w:top w:val="none" w:sz="0" w:space="0" w:color="auto"/>
            <w:left w:val="none" w:sz="0" w:space="0" w:color="auto"/>
            <w:bottom w:val="none" w:sz="0" w:space="0" w:color="auto"/>
            <w:right w:val="none" w:sz="0" w:space="0" w:color="auto"/>
          </w:divBdr>
          <w:divsChild>
            <w:div w:id="2024548122">
              <w:marLeft w:val="360"/>
              <w:marRight w:val="0"/>
              <w:marTop w:val="0"/>
              <w:marBottom w:val="0"/>
              <w:divBdr>
                <w:top w:val="none" w:sz="0" w:space="0" w:color="auto"/>
                <w:left w:val="none" w:sz="0" w:space="0" w:color="auto"/>
                <w:bottom w:val="none" w:sz="0" w:space="0" w:color="auto"/>
                <w:right w:val="none" w:sz="0" w:space="0" w:color="auto"/>
              </w:divBdr>
            </w:div>
          </w:divsChild>
        </w:div>
        <w:div w:id="627783113">
          <w:marLeft w:val="0"/>
          <w:marRight w:val="0"/>
          <w:marTop w:val="0"/>
          <w:marBottom w:val="0"/>
          <w:divBdr>
            <w:top w:val="none" w:sz="0" w:space="0" w:color="auto"/>
            <w:left w:val="none" w:sz="0" w:space="0" w:color="auto"/>
            <w:bottom w:val="none" w:sz="0" w:space="0" w:color="auto"/>
            <w:right w:val="none" w:sz="0" w:space="0" w:color="auto"/>
          </w:divBdr>
        </w:div>
        <w:div w:id="637761890">
          <w:marLeft w:val="0"/>
          <w:marRight w:val="0"/>
          <w:marTop w:val="0"/>
          <w:marBottom w:val="0"/>
          <w:divBdr>
            <w:top w:val="none" w:sz="0" w:space="0" w:color="auto"/>
            <w:left w:val="none" w:sz="0" w:space="0" w:color="auto"/>
            <w:bottom w:val="none" w:sz="0" w:space="0" w:color="auto"/>
            <w:right w:val="none" w:sz="0" w:space="0" w:color="auto"/>
          </w:divBdr>
          <w:divsChild>
            <w:div w:id="1174302038">
              <w:marLeft w:val="360"/>
              <w:marRight w:val="0"/>
              <w:marTop w:val="0"/>
              <w:marBottom w:val="0"/>
              <w:divBdr>
                <w:top w:val="none" w:sz="0" w:space="0" w:color="auto"/>
                <w:left w:val="none" w:sz="0" w:space="0" w:color="auto"/>
                <w:bottom w:val="none" w:sz="0" w:space="0" w:color="auto"/>
                <w:right w:val="none" w:sz="0" w:space="0" w:color="auto"/>
              </w:divBdr>
            </w:div>
          </w:divsChild>
        </w:div>
        <w:div w:id="667902429">
          <w:marLeft w:val="0"/>
          <w:marRight w:val="0"/>
          <w:marTop w:val="0"/>
          <w:marBottom w:val="0"/>
          <w:divBdr>
            <w:top w:val="none" w:sz="0" w:space="0" w:color="auto"/>
            <w:left w:val="none" w:sz="0" w:space="0" w:color="auto"/>
            <w:bottom w:val="none" w:sz="0" w:space="0" w:color="auto"/>
            <w:right w:val="none" w:sz="0" w:space="0" w:color="auto"/>
          </w:divBdr>
        </w:div>
        <w:div w:id="690380681">
          <w:marLeft w:val="0"/>
          <w:marRight w:val="0"/>
          <w:marTop w:val="0"/>
          <w:marBottom w:val="0"/>
          <w:divBdr>
            <w:top w:val="none" w:sz="0" w:space="0" w:color="auto"/>
            <w:left w:val="none" w:sz="0" w:space="0" w:color="auto"/>
            <w:bottom w:val="none" w:sz="0" w:space="0" w:color="auto"/>
            <w:right w:val="none" w:sz="0" w:space="0" w:color="auto"/>
          </w:divBdr>
        </w:div>
        <w:div w:id="741221411">
          <w:marLeft w:val="0"/>
          <w:marRight w:val="0"/>
          <w:marTop w:val="0"/>
          <w:marBottom w:val="0"/>
          <w:divBdr>
            <w:top w:val="none" w:sz="0" w:space="0" w:color="auto"/>
            <w:left w:val="none" w:sz="0" w:space="0" w:color="auto"/>
            <w:bottom w:val="none" w:sz="0" w:space="0" w:color="auto"/>
            <w:right w:val="none" w:sz="0" w:space="0" w:color="auto"/>
          </w:divBdr>
          <w:divsChild>
            <w:div w:id="1954240809">
              <w:marLeft w:val="360"/>
              <w:marRight w:val="0"/>
              <w:marTop w:val="0"/>
              <w:marBottom w:val="0"/>
              <w:divBdr>
                <w:top w:val="none" w:sz="0" w:space="0" w:color="auto"/>
                <w:left w:val="none" w:sz="0" w:space="0" w:color="auto"/>
                <w:bottom w:val="none" w:sz="0" w:space="0" w:color="auto"/>
                <w:right w:val="none" w:sz="0" w:space="0" w:color="auto"/>
              </w:divBdr>
            </w:div>
          </w:divsChild>
        </w:div>
        <w:div w:id="837385746">
          <w:marLeft w:val="0"/>
          <w:marRight w:val="0"/>
          <w:marTop w:val="0"/>
          <w:marBottom w:val="0"/>
          <w:divBdr>
            <w:top w:val="none" w:sz="0" w:space="0" w:color="auto"/>
            <w:left w:val="none" w:sz="0" w:space="0" w:color="auto"/>
            <w:bottom w:val="none" w:sz="0" w:space="0" w:color="auto"/>
            <w:right w:val="none" w:sz="0" w:space="0" w:color="auto"/>
          </w:divBdr>
        </w:div>
        <w:div w:id="883953881">
          <w:marLeft w:val="0"/>
          <w:marRight w:val="0"/>
          <w:marTop w:val="0"/>
          <w:marBottom w:val="0"/>
          <w:divBdr>
            <w:top w:val="none" w:sz="0" w:space="0" w:color="auto"/>
            <w:left w:val="none" w:sz="0" w:space="0" w:color="auto"/>
            <w:bottom w:val="none" w:sz="0" w:space="0" w:color="auto"/>
            <w:right w:val="none" w:sz="0" w:space="0" w:color="auto"/>
          </w:divBdr>
        </w:div>
        <w:div w:id="895778405">
          <w:marLeft w:val="0"/>
          <w:marRight w:val="0"/>
          <w:marTop w:val="0"/>
          <w:marBottom w:val="0"/>
          <w:divBdr>
            <w:top w:val="none" w:sz="0" w:space="0" w:color="auto"/>
            <w:left w:val="none" w:sz="0" w:space="0" w:color="auto"/>
            <w:bottom w:val="none" w:sz="0" w:space="0" w:color="auto"/>
            <w:right w:val="none" w:sz="0" w:space="0" w:color="auto"/>
          </w:divBdr>
          <w:divsChild>
            <w:div w:id="2001615614">
              <w:marLeft w:val="360"/>
              <w:marRight w:val="0"/>
              <w:marTop w:val="0"/>
              <w:marBottom w:val="0"/>
              <w:divBdr>
                <w:top w:val="none" w:sz="0" w:space="0" w:color="auto"/>
                <w:left w:val="none" w:sz="0" w:space="0" w:color="auto"/>
                <w:bottom w:val="none" w:sz="0" w:space="0" w:color="auto"/>
                <w:right w:val="none" w:sz="0" w:space="0" w:color="auto"/>
              </w:divBdr>
            </w:div>
          </w:divsChild>
        </w:div>
        <w:div w:id="901672030">
          <w:marLeft w:val="0"/>
          <w:marRight w:val="0"/>
          <w:marTop w:val="0"/>
          <w:marBottom w:val="0"/>
          <w:divBdr>
            <w:top w:val="none" w:sz="0" w:space="0" w:color="auto"/>
            <w:left w:val="none" w:sz="0" w:space="0" w:color="auto"/>
            <w:bottom w:val="none" w:sz="0" w:space="0" w:color="auto"/>
            <w:right w:val="none" w:sz="0" w:space="0" w:color="auto"/>
          </w:divBdr>
        </w:div>
        <w:div w:id="1133864902">
          <w:marLeft w:val="0"/>
          <w:marRight w:val="0"/>
          <w:marTop w:val="0"/>
          <w:marBottom w:val="0"/>
          <w:divBdr>
            <w:top w:val="none" w:sz="0" w:space="0" w:color="auto"/>
            <w:left w:val="none" w:sz="0" w:space="0" w:color="auto"/>
            <w:bottom w:val="none" w:sz="0" w:space="0" w:color="auto"/>
            <w:right w:val="none" w:sz="0" w:space="0" w:color="auto"/>
          </w:divBdr>
        </w:div>
        <w:div w:id="1142232245">
          <w:marLeft w:val="0"/>
          <w:marRight w:val="0"/>
          <w:marTop w:val="0"/>
          <w:marBottom w:val="0"/>
          <w:divBdr>
            <w:top w:val="none" w:sz="0" w:space="0" w:color="auto"/>
            <w:left w:val="none" w:sz="0" w:space="0" w:color="auto"/>
            <w:bottom w:val="none" w:sz="0" w:space="0" w:color="auto"/>
            <w:right w:val="none" w:sz="0" w:space="0" w:color="auto"/>
          </w:divBdr>
          <w:divsChild>
            <w:div w:id="1264150413">
              <w:marLeft w:val="360"/>
              <w:marRight w:val="0"/>
              <w:marTop w:val="0"/>
              <w:marBottom w:val="0"/>
              <w:divBdr>
                <w:top w:val="none" w:sz="0" w:space="0" w:color="auto"/>
                <w:left w:val="none" w:sz="0" w:space="0" w:color="auto"/>
                <w:bottom w:val="none" w:sz="0" w:space="0" w:color="auto"/>
                <w:right w:val="none" w:sz="0" w:space="0" w:color="auto"/>
              </w:divBdr>
            </w:div>
          </w:divsChild>
        </w:div>
        <w:div w:id="1568540234">
          <w:marLeft w:val="0"/>
          <w:marRight w:val="0"/>
          <w:marTop w:val="0"/>
          <w:marBottom w:val="0"/>
          <w:divBdr>
            <w:top w:val="none" w:sz="0" w:space="0" w:color="auto"/>
            <w:left w:val="none" w:sz="0" w:space="0" w:color="auto"/>
            <w:bottom w:val="none" w:sz="0" w:space="0" w:color="auto"/>
            <w:right w:val="none" w:sz="0" w:space="0" w:color="auto"/>
          </w:divBdr>
          <w:divsChild>
            <w:div w:id="494421066">
              <w:marLeft w:val="360"/>
              <w:marRight w:val="0"/>
              <w:marTop w:val="0"/>
              <w:marBottom w:val="0"/>
              <w:divBdr>
                <w:top w:val="none" w:sz="0" w:space="0" w:color="auto"/>
                <w:left w:val="none" w:sz="0" w:space="0" w:color="auto"/>
                <w:bottom w:val="none" w:sz="0" w:space="0" w:color="auto"/>
                <w:right w:val="none" w:sz="0" w:space="0" w:color="auto"/>
              </w:divBdr>
            </w:div>
          </w:divsChild>
        </w:div>
        <w:div w:id="1702777979">
          <w:marLeft w:val="0"/>
          <w:marRight w:val="0"/>
          <w:marTop w:val="0"/>
          <w:marBottom w:val="0"/>
          <w:divBdr>
            <w:top w:val="none" w:sz="0" w:space="0" w:color="auto"/>
            <w:left w:val="none" w:sz="0" w:space="0" w:color="auto"/>
            <w:bottom w:val="none" w:sz="0" w:space="0" w:color="auto"/>
            <w:right w:val="none" w:sz="0" w:space="0" w:color="auto"/>
          </w:divBdr>
          <w:divsChild>
            <w:div w:id="641274483">
              <w:marLeft w:val="360"/>
              <w:marRight w:val="0"/>
              <w:marTop w:val="0"/>
              <w:marBottom w:val="0"/>
              <w:divBdr>
                <w:top w:val="none" w:sz="0" w:space="0" w:color="auto"/>
                <w:left w:val="none" w:sz="0" w:space="0" w:color="auto"/>
                <w:bottom w:val="none" w:sz="0" w:space="0" w:color="auto"/>
                <w:right w:val="none" w:sz="0" w:space="0" w:color="auto"/>
              </w:divBdr>
            </w:div>
          </w:divsChild>
        </w:div>
        <w:div w:id="1796479368">
          <w:marLeft w:val="0"/>
          <w:marRight w:val="0"/>
          <w:marTop w:val="0"/>
          <w:marBottom w:val="0"/>
          <w:divBdr>
            <w:top w:val="none" w:sz="0" w:space="0" w:color="auto"/>
            <w:left w:val="none" w:sz="0" w:space="0" w:color="auto"/>
            <w:bottom w:val="none" w:sz="0" w:space="0" w:color="auto"/>
            <w:right w:val="none" w:sz="0" w:space="0" w:color="auto"/>
          </w:divBdr>
        </w:div>
        <w:div w:id="1932274342">
          <w:marLeft w:val="0"/>
          <w:marRight w:val="0"/>
          <w:marTop w:val="0"/>
          <w:marBottom w:val="0"/>
          <w:divBdr>
            <w:top w:val="none" w:sz="0" w:space="0" w:color="auto"/>
            <w:left w:val="none" w:sz="0" w:space="0" w:color="auto"/>
            <w:bottom w:val="none" w:sz="0" w:space="0" w:color="auto"/>
            <w:right w:val="none" w:sz="0" w:space="0" w:color="auto"/>
          </w:divBdr>
        </w:div>
        <w:div w:id="1947350068">
          <w:marLeft w:val="0"/>
          <w:marRight w:val="0"/>
          <w:marTop w:val="0"/>
          <w:marBottom w:val="0"/>
          <w:divBdr>
            <w:top w:val="none" w:sz="0" w:space="0" w:color="auto"/>
            <w:left w:val="none" w:sz="0" w:space="0" w:color="auto"/>
            <w:bottom w:val="none" w:sz="0" w:space="0" w:color="auto"/>
            <w:right w:val="none" w:sz="0" w:space="0" w:color="auto"/>
          </w:divBdr>
          <w:divsChild>
            <w:div w:id="1562054980">
              <w:marLeft w:val="360"/>
              <w:marRight w:val="0"/>
              <w:marTop w:val="0"/>
              <w:marBottom w:val="0"/>
              <w:divBdr>
                <w:top w:val="none" w:sz="0" w:space="0" w:color="auto"/>
                <w:left w:val="none" w:sz="0" w:space="0" w:color="auto"/>
                <w:bottom w:val="none" w:sz="0" w:space="0" w:color="auto"/>
                <w:right w:val="none" w:sz="0" w:space="0" w:color="auto"/>
              </w:divBdr>
            </w:div>
          </w:divsChild>
        </w:div>
        <w:div w:id="1971280679">
          <w:marLeft w:val="0"/>
          <w:marRight w:val="0"/>
          <w:marTop w:val="0"/>
          <w:marBottom w:val="0"/>
          <w:divBdr>
            <w:top w:val="none" w:sz="0" w:space="0" w:color="auto"/>
            <w:left w:val="none" w:sz="0" w:space="0" w:color="auto"/>
            <w:bottom w:val="none" w:sz="0" w:space="0" w:color="auto"/>
            <w:right w:val="none" w:sz="0" w:space="0" w:color="auto"/>
          </w:divBdr>
          <w:divsChild>
            <w:div w:id="1959289602">
              <w:marLeft w:val="360"/>
              <w:marRight w:val="0"/>
              <w:marTop w:val="0"/>
              <w:marBottom w:val="0"/>
              <w:divBdr>
                <w:top w:val="none" w:sz="0" w:space="0" w:color="auto"/>
                <w:left w:val="none" w:sz="0" w:space="0" w:color="auto"/>
                <w:bottom w:val="none" w:sz="0" w:space="0" w:color="auto"/>
                <w:right w:val="none" w:sz="0" w:space="0" w:color="auto"/>
              </w:divBdr>
            </w:div>
          </w:divsChild>
        </w:div>
        <w:div w:id="1994026066">
          <w:marLeft w:val="0"/>
          <w:marRight w:val="0"/>
          <w:marTop w:val="0"/>
          <w:marBottom w:val="0"/>
          <w:divBdr>
            <w:top w:val="none" w:sz="0" w:space="0" w:color="auto"/>
            <w:left w:val="none" w:sz="0" w:space="0" w:color="auto"/>
            <w:bottom w:val="none" w:sz="0" w:space="0" w:color="auto"/>
            <w:right w:val="none" w:sz="0" w:space="0" w:color="auto"/>
          </w:divBdr>
        </w:div>
        <w:div w:id="2035884869">
          <w:marLeft w:val="0"/>
          <w:marRight w:val="0"/>
          <w:marTop w:val="0"/>
          <w:marBottom w:val="0"/>
          <w:divBdr>
            <w:top w:val="none" w:sz="0" w:space="0" w:color="auto"/>
            <w:left w:val="none" w:sz="0" w:space="0" w:color="auto"/>
            <w:bottom w:val="none" w:sz="0" w:space="0" w:color="auto"/>
            <w:right w:val="none" w:sz="0" w:space="0" w:color="auto"/>
          </w:divBdr>
          <w:divsChild>
            <w:div w:id="216480081">
              <w:marLeft w:val="360"/>
              <w:marRight w:val="0"/>
              <w:marTop w:val="0"/>
              <w:marBottom w:val="0"/>
              <w:divBdr>
                <w:top w:val="none" w:sz="0" w:space="0" w:color="auto"/>
                <w:left w:val="none" w:sz="0" w:space="0" w:color="auto"/>
                <w:bottom w:val="none" w:sz="0" w:space="0" w:color="auto"/>
                <w:right w:val="none" w:sz="0" w:space="0" w:color="auto"/>
              </w:divBdr>
            </w:div>
          </w:divsChild>
        </w:div>
        <w:div w:id="2116945379">
          <w:marLeft w:val="0"/>
          <w:marRight w:val="0"/>
          <w:marTop w:val="0"/>
          <w:marBottom w:val="0"/>
          <w:divBdr>
            <w:top w:val="none" w:sz="0" w:space="0" w:color="auto"/>
            <w:left w:val="none" w:sz="0" w:space="0" w:color="auto"/>
            <w:bottom w:val="none" w:sz="0" w:space="0" w:color="auto"/>
            <w:right w:val="none" w:sz="0" w:space="0" w:color="auto"/>
          </w:divBdr>
        </w:div>
        <w:div w:id="2119253183">
          <w:marLeft w:val="0"/>
          <w:marRight w:val="0"/>
          <w:marTop w:val="0"/>
          <w:marBottom w:val="0"/>
          <w:divBdr>
            <w:top w:val="none" w:sz="0" w:space="0" w:color="auto"/>
            <w:left w:val="none" w:sz="0" w:space="0" w:color="auto"/>
            <w:bottom w:val="none" w:sz="0" w:space="0" w:color="auto"/>
            <w:right w:val="none" w:sz="0" w:space="0" w:color="auto"/>
          </w:divBdr>
        </w:div>
      </w:divsChild>
    </w:div>
    <w:div w:id="1221211912">
      <w:bodyDiv w:val="1"/>
      <w:marLeft w:val="0"/>
      <w:marRight w:val="0"/>
      <w:marTop w:val="0"/>
      <w:marBottom w:val="0"/>
      <w:divBdr>
        <w:top w:val="none" w:sz="0" w:space="0" w:color="auto"/>
        <w:left w:val="none" w:sz="0" w:space="0" w:color="auto"/>
        <w:bottom w:val="none" w:sz="0" w:space="0" w:color="auto"/>
        <w:right w:val="none" w:sz="0" w:space="0" w:color="auto"/>
      </w:divBdr>
      <w:divsChild>
        <w:div w:id="840895097">
          <w:marLeft w:val="0"/>
          <w:marRight w:val="0"/>
          <w:marTop w:val="0"/>
          <w:marBottom w:val="0"/>
          <w:divBdr>
            <w:top w:val="none" w:sz="0" w:space="0" w:color="auto"/>
            <w:left w:val="none" w:sz="0" w:space="0" w:color="auto"/>
            <w:bottom w:val="none" w:sz="0" w:space="0" w:color="auto"/>
            <w:right w:val="none" w:sz="0" w:space="0" w:color="auto"/>
          </w:divBdr>
        </w:div>
        <w:div w:id="1485967436">
          <w:marLeft w:val="0"/>
          <w:marRight w:val="0"/>
          <w:marTop w:val="0"/>
          <w:marBottom w:val="0"/>
          <w:divBdr>
            <w:top w:val="none" w:sz="0" w:space="0" w:color="auto"/>
            <w:left w:val="none" w:sz="0" w:space="0" w:color="auto"/>
            <w:bottom w:val="none" w:sz="0" w:space="0" w:color="auto"/>
            <w:right w:val="none" w:sz="0" w:space="0" w:color="auto"/>
          </w:divBdr>
          <w:divsChild>
            <w:div w:id="588386995">
              <w:marLeft w:val="-75"/>
              <w:marRight w:val="0"/>
              <w:marTop w:val="30"/>
              <w:marBottom w:val="30"/>
              <w:divBdr>
                <w:top w:val="none" w:sz="0" w:space="0" w:color="auto"/>
                <w:left w:val="none" w:sz="0" w:space="0" w:color="auto"/>
                <w:bottom w:val="none" w:sz="0" w:space="0" w:color="auto"/>
                <w:right w:val="none" w:sz="0" w:space="0" w:color="auto"/>
              </w:divBdr>
              <w:divsChild>
                <w:div w:id="3897440">
                  <w:marLeft w:val="0"/>
                  <w:marRight w:val="0"/>
                  <w:marTop w:val="0"/>
                  <w:marBottom w:val="0"/>
                  <w:divBdr>
                    <w:top w:val="none" w:sz="0" w:space="0" w:color="auto"/>
                    <w:left w:val="none" w:sz="0" w:space="0" w:color="auto"/>
                    <w:bottom w:val="none" w:sz="0" w:space="0" w:color="auto"/>
                    <w:right w:val="none" w:sz="0" w:space="0" w:color="auto"/>
                  </w:divBdr>
                  <w:divsChild>
                    <w:div w:id="1898397597">
                      <w:marLeft w:val="0"/>
                      <w:marRight w:val="0"/>
                      <w:marTop w:val="0"/>
                      <w:marBottom w:val="0"/>
                      <w:divBdr>
                        <w:top w:val="none" w:sz="0" w:space="0" w:color="auto"/>
                        <w:left w:val="none" w:sz="0" w:space="0" w:color="auto"/>
                        <w:bottom w:val="none" w:sz="0" w:space="0" w:color="auto"/>
                        <w:right w:val="none" w:sz="0" w:space="0" w:color="auto"/>
                      </w:divBdr>
                    </w:div>
                  </w:divsChild>
                </w:div>
                <w:div w:id="6754637">
                  <w:marLeft w:val="0"/>
                  <w:marRight w:val="0"/>
                  <w:marTop w:val="0"/>
                  <w:marBottom w:val="0"/>
                  <w:divBdr>
                    <w:top w:val="none" w:sz="0" w:space="0" w:color="auto"/>
                    <w:left w:val="none" w:sz="0" w:space="0" w:color="auto"/>
                    <w:bottom w:val="none" w:sz="0" w:space="0" w:color="auto"/>
                    <w:right w:val="none" w:sz="0" w:space="0" w:color="auto"/>
                  </w:divBdr>
                  <w:divsChild>
                    <w:div w:id="180819391">
                      <w:marLeft w:val="0"/>
                      <w:marRight w:val="0"/>
                      <w:marTop w:val="0"/>
                      <w:marBottom w:val="0"/>
                      <w:divBdr>
                        <w:top w:val="none" w:sz="0" w:space="0" w:color="auto"/>
                        <w:left w:val="none" w:sz="0" w:space="0" w:color="auto"/>
                        <w:bottom w:val="none" w:sz="0" w:space="0" w:color="auto"/>
                        <w:right w:val="none" w:sz="0" w:space="0" w:color="auto"/>
                      </w:divBdr>
                    </w:div>
                    <w:div w:id="223638486">
                      <w:marLeft w:val="0"/>
                      <w:marRight w:val="0"/>
                      <w:marTop w:val="0"/>
                      <w:marBottom w:val="0"/>
                      <w:divBdr>
                        <w:top w:val="none" w:sz="0" w:space="0" w:color="auto"/>
                        <w:left w:val="none" w:sz="0" w:space="0" w:color="auto"/>
                        <w:bottom w:val="none" w:sz="0" w:space="0" w:color="auto"/>
                        <w:right w:val="none" w:sz="0" w:space="0" w:color="auto"/>
                      </w:divBdr>
                    </w:div>
                    <w:div w:id="1578175014">
                      <w:marLeft w:val="0"/>
                      <w:marRight w:val="0"/>
                      <w:marTop w:val="0"/>
                      <w:marBottom w:val="0"/>
                      <w:divBdr>
                        <w:top w:val="none" w:sz="0" w:space="0" w:color="auto"/>
                        <w:left w:val="none" w:sz="0" w:space="0" w:color="auto"/>
                        <w:bottom w:val="none" w:sz="0" w:space="0" w:color="auto"/>
                        <w:right w:val="none" w:sz="0" w:space="0" w:color="auto"/>
                      </w:divBdr>
                    </w:div>
                    <w:div w:id="1796824064">
                      <w:marLeft w:val="0"/>
                      <w:marRight w:val="0"/>
                      <w:marTop w:val="0"/>
                      <w:marBottom w:val="0"/>
                      <w:divBdr>
                        <w:top w:val="none" w:sz="0" w:space="0" w:color="auto"/>
                        <w:left w:val="none" w:sz="0" w:space="0" w:color="auto"/>
                        <w:bottom w:val="none" w:sz="0" w:space="0" w:color="auto"/>
                        <w:right w:val="none" w:sz="0" w:space="0" w:color="auto"/>
                      </w:divBdr>
                    </w:div>
                  </w:divsChild>
                </w:div>
                <w:div w:id="27342187">
                  <w:marLeft w:val="0"/>
                  <w:marRight w:val="0"/>
                  <w:marTop w:val="0"/>
                  <w:marBottom w:val="0"/>
                  <w:divBdr>
                    <w:top w:val="none" w:sz="0" w:space="0" w:color="auto"/>
                    <w:left w:val="none" w:sz="0" w:space="0" w:color="auto"/>
                    <w:bottom w:val="none" w:sz="0" w:space="0" w:color="auto"/>
                    <w:right w:val="none" w:sz="0" w:space="0" w:color="auto"/>
                  </w:divBdr>
                  <w:divsChild>
                    <w:div w:id="1463621433">
                      <w:marLeft w:val="0"/>
                      <w:marRight w:val="0"/>
                      <w:marTop w:val="0"/>
                      <w:marBottom w:val="0"/>
                      <w:divBdr>
                        <w:top w:val="none" w:sz="0" w:space="0" w:color="auto"/>
                        <w:left w:val="none" w:sz="0" w:space="0" w:color="auto"/>
                        <w:bottom w:val="none" w:sz="0" w:space="0" w:color="auto"/>
                        <w:right w:val="none" w:sz="0" w:space="0" w:color="auto"/>
                      </w:divBdr>
                    </w:div>
                  </w:divsChild>
                </w:div>
                <w:div w:id="44648041">
                  <w:marLeft w:val="0"/>
                  <w:marRight w:val="0"/>
                  <w:marTop w:val="0"/>
                  <w:marBottom w:val="0"/>
                  <w:divBdr>
                    <w:top w:val="none" w:sz="0" w:space="0" w:color="auto"/>
                    <w:left w:val="none" w:sz="0" w:space="0" w:color="auto"/>
                    <w:bottom w:val="none" w:sz="0" w:space="0" w:color="auto"/>
                    <w:right w:val="none" w:sz="0" w:space="0" w:color="auto"/>
                  </w:divBdr>
                  <w:divsChild>
                    <w:div w:id="1299334362">
                      <w:marLeft w:val="0"/>
                      <w:marRight w:val="0"/>
                      <w:marTop w:val="0"/>
                      <w:marBottom w:val="0"/>
                      <w:divBdr>
                        <w:top w:val="none" w:sz="0" w:space="0" w:color="auto"/>
                        <w:left w:val="none" w:sz="0" w:space="0" w:color="auto"/>
                        <w:bottom w:val="none" w:sz="0" w:space="0" w:color="auto"/>
                        <w:right w:val="none" w:sz="0" w:space="0" w:color="auto"/>
                      </w:divBdr>
                    </w:div>
                  </w:divsChild>
                </w:div>
                <w:div w:id="64110865">
                  <w:marLeft w:val="0"/>
                  <w:marRight w:val="0"/>
                  <w:marTop w:val="0"/>
                  <w:marBottom w:val="0"/>
                  <w:divBdr>
                    <w:top w:val="none" w:sz="0" w:space="0" w:color="auto"/>
                    <w:left w:val="none" w:sz="0" w:space="0" w:color="auto"/>
                    <w:bottom w:val="none" w:sz="0" w:space="0" w:color="auto"/>
                    <w:right w:val="none" w:sz="0" w:space="0" w:color="auto"/>
                  </w:divBdr>
                  <w:divsChild>
                    <w:div w:id="630019205">
                      <w:marLeft w:val="0"/>
                      <w:marRight w:val="0"/>
                      <w:marTop w:val="0"/>
                      <w:marBottom w:val="0"/>
                      <w:divBdr>
                        <w:top w:val="none" w:sz="0" w:space="0" w:color="auto"/>
                        <w:left w:val="none" w:sz="0" w:space="0" w:color="auto"/>
                        <w:bottom w:val="none" w:sz="0" w:space="0" w:color="auto"/>
                        <w:right w:val="none" w:sz="0" w:space="0" w:color="auto"/>
                      </w:divBdr>
                    </w:div>
                  </w:divsChild>
                </w:div>
                <w:div w:id="81684200">
                  <w:marLeft w:val="0"/>
                  <w:marRight w:val="0"/>
                  <w:marTop w:val="0"/>
                  <w:marBottom w:val="0"/>
                  <w:divBdr>
                    <w:top w:val="none" w:sz="0" w:space="0" w:color="auto"/>
                    <w:left w:val="none" w:sz="0" w:space="0" w:color="auto"/>
                    <w:bottom w:val="none" w:sz="0" w:space="0" w:color="auto"/>
                    <w:right w:val="none" w:sz="0" w:space="0" w:color="auto"/>
                  </w:divBdr>
                  <w:divsChild>
                    <w:div w:id="1800341525">
                      <w:marLeft w:val="0"/>
                      <w:marRight w:val="0"/>
                      <w:marTop w:val="0"/>
                      <w:marBottom w:val="0"/>
                      <w:divBdr>
                        <w:top w:val="none" w:sz="0" w:space="0" w:color="auto"/>
                        <w:left w:val="none" w:sz="0" w:space="0" w:color="auto"/>
                        <w:bottom w:val="none" w:sz="0" w:space="0" w:color="auto"/>
                        <w:right w:val="none" w:sz="0" w:space="0" w:color="auto"/>
                      </w:divBdr>
                    </w:div>
                  </w:divsChild>
                </w:div>
                <w:div w:id="86579302">
                  <w:marLeft w:val="0"/>
                  <w:marRight w:val="0"/>
                  <w:marTop w:val="0"/>
                  <w:marBottom w:val="0"/>
                  <w:divBdr>
                    <w:top w:val="none" w:sz="0" w:space="0" w:color="auto"/>
                    <w:left w:val="none" w:sz="0" w:space="0" w:color="auto"/>
                    <w:bottom w:val="none" w:sz="0" w:space="0" w:color="auto"/>
                    <w:right w:val="none" w:sz="0" w:space="0" w:color="auto"/>
                  </w:divBdr>
                  <w:divsChild>
                    <w:div w:id="197857970">
                      <w:marLeft w:val="0"/>
                      <w:marRight w:val="0"/>
                      <w:marTop w:val="0"/>
                      <w:marBottom w:val="0"/>
                      <w:divBdr>
                        <w:top w:val="none" w:sz="0" w:space="0" w:color="auto"/>
                        <w:left w:val="none" w:sz="0" w:space="0" w:color="auto"/>
                        <w:bottom w:val="none" w:sz="0" w:space="0" w:color="auto"/>
                        <w:right w:val="none" w:sz="0" w:space="0" w:color="auto"/>
                      </w:divBdr>
                    </w:div>
                    <w:div w:id="1171290774">
                      <w:marLeft w:val="0"/>
                      <w:marRight w:val="0"/>
                      <w:marTop w:val="0"/>
                      <w:marBottom w:val="0"/>
                      <w:divBdr>
                        <w:top w:val="none" w:sz="0" w:space="0" w:color="auto"/>
                        <w:left w:val="none" w:sz="0" w:space="0" w:color="auto"/>
                        <w:bottom w:val="none" w:sz="0" w:space="0" w:color="auto"/>
                        <w:right w:val="none" w:sz="0" w:space="0" w:color="auto"/>
                      </w:divBdr>
                    </w:div>
                  </w:divsChild>
                </w:div>
                <w:div w:id="118188236">
                  <w:marLeft w:val="0"/>
                  <w:marRight w:val="0"/>
                  <w:marTop w:val="0"/>
                  <w:marBottom w:val="0"/>
                  <w:divBdr>
                    <w:top w:val="none" w:sz="0" w:space="0" w:color="auto"/>
                    <w:left w:val="none" w:sz="0" w:space="0" w:color="auto"/>
                    <w:bottom w:val="none" w:sz="0" w:space="0" w:color="auto"/>
                    <w:right w:val="none" w:sz="0" w:space="0" w:color="auto"/>
                  </w:divBdr>
                  <w:divsChild>
                    <w:div w:id="1487472927">
                      <w:marLeft w:val="0"/>
                      <w:marRight w:val="0"/>
                      <w:marTop w:val="0"/>
                      <w:marBottom w:val="0"/>
                      <w:divBdr>
                        <w:top w:val="none" w:sz="0" w:space="0" w:color="auto"/>
                        <w:left w:val="none" w:sz="0" w:space="0" w:color="auto"/>
                        <w:bottom w:val="none" w:sz="0" w:space="0" w:color="auto"/>
                        <w:right w:val="none" w:sz="0" w:space="0" w:color="auto"/>
                      </w:divBdr>
                    </w:div>
                  </w:divsChild>
                </w:div>
                <w:div w:id="120930142">
                  <w:marLeft w:val="0"/>
                  <w:marRight w:val="0"/>
                  <w:marTop w:val="0"/>
                  <w:marBottom w:val="0"/>
                  <w:divBdr>
                    <w:top w:val="none" w:sz="0" w:space="0" w:color="auto"/>
                    <w:left w:val="none" w:sz="0" w:space="0" w:color="auto"/>
                    <w:bottom w:val="none" w:sz="0" w:space="0" w:color="auto"/>
                    <w:right w:val="none" w:sz="0" w:space="0" w:color="auto"/>
                  </w:divBdr>
                  <w:divsChild>
                    <w:div w:id="533814686">
                      <w:marLeft w:val="0"/>
                      <w:marRight w:val="0"/>
                      <w:marTop w:val="0"/>
                      <w:marBottom w:val="0"/>
                      <w:divBdr>
                        <w:top w:val="none" w:sz="0" w:space="0" w:color="auto"/>
                        <w:left w:val="none" w:sz="0" w:space="0" w:color="auto"/>
                        <w:bottom w:val="none" w:sz="0" w:space="0" w:color="auto"/>
                        <w:right w:val="none" w:sz="0" w:space="0" w:color="auto"/>
                      </w:divBdr>
                    </w:div>
                    <w:div w:id="726879038">
                      <w:marLeft w:val="0"/>
                      <w:marRight w:val="0"/>
                      <w:marTop w:val="0"/>
                      <w:marBottom w:val="0"/>
                      <w:divBdr>
                        <w:top w:val="none" w:sz="0" w:space="0" w:color="auto"/>
                        <w:left w:val="none" w:sz="0" w:space="0" w:color="auto"/>
                        <w:bottom w:val="none" w:sz="0" w:space="0" w:color="auto"/>
                        <w:right w:val="none" w:sz="0" w:space="0" w:color="auto"/>
                      </w:divBdr>
                    </w:div>
                    <w:div w:id="755788241">
                      <w:marLeft w:val="0"/>
                      <w:marRight w:val="0"/>
                      <w:marTop w:val="0"/>
                      <w:marBottom w:val="0"/>
                      <w:divBdr>
                        <w:top w:val="none" w:sz="0" w:space="0" w:color="auto"/>
                        <w:left w:val="none" w:sz="0" w:space="0" w:color="auto"/>
                        <w:bottom w:val="none" w:sz="0" w:space="0" w:color="auto"/>
                        <w:right w:val="none" w:sz="0" w:space="0" w:color="auto"/>
                      </w:divBdr>
                    </w:div>
                    <w:div w:id="807014936">
                      <w:marLeft w:val="0"/>
                      <w:marRight w:val="0"/>
                      <w:marTop w:val="0"/>
                      <w:marBottom w:val="0"/>
                      <w:divBdr>
                        <w:top w:val="none" w:sz="0" w:space="0" w:color="auto"/>
                        <w:left w:val="none" w:sz="0" w:space="0" w:color="auto"/>
                        <w:bottom w:val="none" w:sz="0" w:space="0" w:color="auto"/>
                        <w:right w:val="none" w:sz="0" w:space="0" w:color="auto"/>
                      </w:divBdr>
                    </w:div>
                  </w:divsChild>
                </w:div>
                <w:div w:id="130055382">
                  <w:marLeft w:val="0"/>
                  <w:marRight w:val="0"/>
                  <w:marTop w:val="0"/>
                  <w:marBottom w:val="0"/>
                  <w:divBdr>
                    <w:top w:val="none" w:sz="0" w:space="0" w:color="auto"/>
                    <w:left w:val="none" w:sz="0" w:space="0" w:color="auto"/>
                    <w:bottom w:val="none" w:sz="0" w:space="0" w:color="auto"/>
                    <w:right w:val="none" w:sz="0" w:space="0" w:color="auto"/>
                  </w:divBdr>
                  <w:divsChild>
                    <w:div w:id="1565533030">
                      <w:marLeft w:val="0"/>
                      <w:marRight w:val="0"/>
                      <w:marTop w:val="0"/>
                      <w:marBottom w:val="0"/>
                      <w:divBdr>
                        <w:top w:val="none" w:sz="0" w:space="0" w:color="auto"/>
                        <w:left w:val="none" w:sz="0" w:space="0" w:color="auto"/>
                        <w:bottom w:val="none" w:sz="0" w:space="0" w:color="auto"/>
                        <w:right w:val="none" w:sz="0" w:space="0" w:color="auto"/>
                      </w:divBdr>
                    </w:div>
                  </w:divsChild>
                </w:div>
                <w:div w:id="150830387">
                  <w:marLeft w:val="0"/>
                  <w:marRight w:val="0"/>
                  <w:marTop w:val="0"/>
                  <w:marBottom w:val="0"/>
                  <w:divBdr>
                    <w:top w:val="none" w:sz="0" w:space="0" w:color="auto"/>
                    <w:left w:val="none" w:sz="0" w:space="0" w:color="auto"/>
                    <w:bottom w:val="none" w:sz="0" w:space="0" w:color="auto"/>
                    <w:right w:val="none" w:sz="0" w:space="0" w:color="auto"/>
                  </w:divBdr>
                  <w:divsChild>
                    <w:div w:id="687831915">
                      <w:marLeft w:val="0"/>
                      <w:marRight w:val="0"/>
                      <w:marTop w:val="0"/>
                      <w:marBottom w:val="0"/>
                      <w:divBdr>
                        <w:top w:val="none" w:sz="0" w:space="0" w:color="auto"/>
                        <w:left w:val="none" w:sz="0" w:space="0" w:color="auto"/>
                        <w:bottom w:val="none" w:sz="0" w:space="0" w:color="auto"/>
                        <w:right w:val="none" w:sz="0" w:space="0" w:color="auto"/>
                      </w:divBdr>
                    </w:div>
                    <w:div w:id="1093547633">
                      <w:marLeft w:val="0"/>
                      <w:marRight w:val="0"/>
                      <w:marTop w:val="0"/>
                      <w:marBottom w:val="0"/>
                      <w:divBdr>
                        <w:top w:val="none" w:sz="0" w:space="0" w:color="auto"/>
                        <w:left w:val="none" w:sz="0" w:space="0" w:color="auto"/>
                        <w:bottom w:val="none" w:sz="0" w:space="0" w:color="auto"/>
                        <w:right w:val="none" w:sz="0" w:space="0" w:color="auto"/>
                      </w:divBdr>
                    </w:div>
                    <w:div w:id="1208880322">
                      <w:marLeft w:val="0"/>
                      <w:marRight w:val="0"/>
                      <w:marTop w:val="0"/>
                      <w:marBottom w:val="0"/>
                      <w:divBdr>
                        <w:top w:val="none" w:sz="0" w:space="0" w:color="auto"/>
                        <w:left w:val="none" w:sz="0" w:space="0" w:color="auto"/>
                        <w:bottom w:val="none" w:sz="0" w:space="0" w:color="auto"/>
                        <w:right w:val="none" w:sz="0" w:space="0" w:color="auto"/>
                      </w:divBdr>
                    </w:div>
                    <w:div w:id="1691880037">
                      <w:marLeft w:val="0"/>
                      <w:marRight w:val="0"/>
                      <w:marTop w:val="0"/>
                      <w:marBottom w:val="0"/>
                      <w:divBdr>
                        <w:top w:val="none" w:sz="0" w:space="0" w:color="auto"/>
                        <w:left w:val="none" w:sz="0" w:space="0" w:color="auto"/>
                        <w:bottom w:val="none" w:sz="0" w:space="0" w:color="auto"/>
                        <w:right w:val="none" w:sz="0" w:space="0" w:color="auto"/>
                      </w:divBdr>
                    </w:div>
                  </w:divsChild>
                </w:div>
                <w:div w:id="156463160">
                  <w:marLeft w:val="0"/>
                  <w:marRight w:val="0"/>
                  <w:marTop w:val="0"/>
                  <w:marBottom w:val="0"/>
                  <w:divBdr>
                    <w:top w:val="none" w:sz="0" w:space="0" w:color="auto"/>
                    <w:left w:val="none" w:sz="0" w:space="0" w:color="auto"/>
                    <w:bottom w:val="none" w:sz="0" w:space="0" w:color="auto"/>
                    <w:right w:val="none" w:sz="0" w:space="0" w:color="auto"/>
                  </w:divBdr>
                  <w:divsChild>
                    <w:div w:id="1350645831">
                      <w:marLeft w:val="0"/>
                      <w:marRight w:val="0"/>
                      <w:marTop w:val="0"/>
                      <w:marBottom w:val="0"/>
                      <w:divBdr>
                        <w:top w:val="none" w:sz="0" w:space="0" w:color="auto"/>
                        <w:left w:val="none" w:sz="0" w:space="0" w:color="auto"/>
                        <w:bottom w:val="none" w:sz="0" w:space="0" w:color="auto"/>
                        <w:right w:val="none" w:sz="0" w:space="0" w:color="auto"/>
                      </w:divBdr>
                    </w:div>
                  </w:divsChild>
                </w:div>
                <w:div w:id="158230988">
                  <w:marLeft w:val="0"/>
                  <w:marRight w:val="0"/>
                  <w:marTop w:val="0"/>
                  <w:marBottom w:val="0"/>
                  <w:divBdr>
                    <w:top w:val="none" w:sz="0" w:space="0" w:color="auto"/>
                    <w:left w:val="none" w:sz="0" w:space="0" w:color="auto"/>
                    <w:bottom w:val="none" w:sz="0" w:space="0" w:color="auto"/>
                    <w:right w:val="none" w:sz="0" w:space="0" w:color="auto"/>
                  </w:divBdr>
                  <w:divsChild>
                    <w:div w:id="820006443">
                      <w:marLeft w:val="0"/>
                      <w:marRight w:val="0"/>
                      <w:marTop w:val="0"/>
                      <w:marBottom w:val="0"/>
                      <w:divBdr>
                        <w:top w:val="none" w:sz="0" w:space="0" w:color="auto"/>
                        <w:left w:val="none" w:sz="0" w:space="0" w:color="auto"/>
                        <w:bottom w:val="none" w:sz="0" w:space="0" w:color="auto"/>
                        <w:right w:val="none" w:sz="0" w:space="0" w:color="auto"/>
                      </w:divBdr>
                    </w:div>
                    <w:div w:id="1673605764">
                      <w:marLeft w:val="0"/>
                      <w:marRight w:val="0"/>
                      <w:marTop w:val="0"/>
                      <w:marBottom w:val="0"/>
                      <w:divBdr>
                        <w:top w:val="none" w:sz="0" w:space="0" w:color="auto"/>
                        <w:left w:val="none" w:sz="0" w:space="0" w:color="auto"/>
                        <w:bottom w:val="none" w:sz="0" w:space="0" w:color="auto"/>
                        <w:right w:val="none" w:sz="0" w:space="0" w:color="auto"/>
                      </w:divBdr>
                    </w:div>
                  </w:divsChild>
                </w:div>
                <w:div w:id="205067946">
                  <w:marLeft w:val="0"/>
                  <w:marRight w:val="0"/>
                  <w:marTop w:val="0"/>
                  <w:marBottom w:val="0"/>
                  <w:divBdr>
                    <w:top w:val="none" w:sz="0" w:space="0" w:color="auto"/>
                    <w:left w:val="none" w:sz="0" w:space="0" w:color="auto"/>
                    <w:bottom w:val="none" w:sz="0" w:space="0" w:color="auto"/>
                    <w:right w:val="none" w:sz="0" w:space="0" w:color="auto"/>
                  </w:divBdr>
                  <w:divsChild>
                    <w:div w:id="794560076">
                      <w:marLeft w:val="0"/>
                      <w:marRight w:val="0"/>
                      <w:marTop w:val="0"/>
                      <w:marBottom w:val="0"/>
                      <w:divBdr>
                        <w:top w:val="none" w:sz="0" w:space="0" w:color="auto"/>
                        <w:left w:val="none" w:sz="0" w:space="0" w:color="auto"/>
                        <w:bottom w:val="none" w:sz="0" w:space="0" w:color="auto"/>
                        <w:right w:val="none" w:sz="0" w:space="0" w:color="auto"/>
                      </w:divBdr>
                    </w:div>
                  </w:divsChild>
                </w:div>
                <w:div w:id="257299901">
                  <w:marLeft w:val="0"/>
                  <w:marRight w:val="0"/>
                  <w:marTop w:val="0"/>
                  <w:marBottom w:val="0"/>
                  <w:divBdr>
                    <w:top w:val="none" w:sz="0" w:space="0" w:color="auto"/>
                    <w:left w:val="none" w:sz="0" w:space="0" w:color="auto"/>
                    <w:bottom w:val="none" w:sz="0" w:space="0" w:color="auto"/>
                    <w:right w:val="none" w:sz="0" w:space="0" w:color="auto"/>
                  </w:divBdr>
                  <w:divsChild>
                    <w:div w:id="336618847">
                      <w:marLeft w:val="0"/>
                      <w:marRight w:val="0"/>
                      <w:marTop w:val="0"/>
                      <w:marBottom w:val="0"/>
                      <w:divBdr>
                        <w:top w:val="none" w:sz="0" w:space="0" w:color="auto"/>
                        <w:left w:val="none" w:sz="0" w:space="0" w:color="auto"/>
                        <w:bottom w:val="none" w:sz="0" w:space="0" w:color="auto"/>
                        <w:right w:val="none" w:sz="0" w:space="0" w:color="auto"/>
                      </w:divBdr>
                    </w:div>
                  </w:divsChild>
                </w:div>
                <w:div w:id="260770982">
                  <w:marLeft w:val="0"/>
                  <w:marRight w:val="0"/>
                  <w:marTop w:val="0"/>
                  <w:marBottom w:val="0"/>
                  <w:divBdr>
                    <w:top w:val="none" w:sz="0" w:space="0" w:color="auto"/>
                    <w:left w:val="none" w:sz="0" w:space="0" w:color="auto"/>
                    <w:bottom w:val="none" w:sz="0" w:space="0" w:color="auto"/>
                    <w:right w:val="none" w:sz="0" w:space="0" w:color="auto"/>
                  </w:divBdr>
                  <w:divsChild>
                    <w:div w:id="671645041">
                      <w:marLeft w:val="0"/>
                      <w:marRight w:val="0"/>
                      <w:marTop w:val="0"/>
                      <w:marBottom w:val="0"/>
                      <w:divBdr>
                        <w:top w:val="none" w:sz="0" w:space="0" w:color="auto"/>
                        <w:left w:val="none" w:sz="0" w:space="0" w:color="auto"/>
                        <w:bottom w:val="none" w:sz="0" w:space="0" w:color="auto"/>
                        <w:right w:val="none" w:sz="0" w:space="0" w:color="auto"/>
                      </w:divBdr>
                    </w:div>
                    <w:div w:id="1490905099">
                      <w:marLeft w:val="0"/>
                      <w:marRight w:val="0"/>
                      <w:marTop w:val="0"/>
                      <w:marBottom w:val="0"/>
                      <w:divBdr>
                        <w:top w:val="none" w:sz="0" w:space="0" w:color="auto"/>
                        <w:left w:val="none" w:sz="0" w:space="0" w:color="auto"/>
                        <w:bottom w:val="none" w:sz="0" w:space="0" w:color="auto"/>
                        <w:right w:val="none" w:sz="0" w:space="0" w:color="auto"/>
                      </w:divBdr>
                    </w:div>
                    <w:div w:id="1492330448">
                      <w:marLeft w:val="0"/>
                      <w:marRight w:val="0"/>
                      <w:marTop w:val="0"/>
                      <w:marBottom w:val="0"/>
                      <w:divBdr>
                        <w:top w:val="none" w:sz="0" w:space="0" w:color="auto"/>
                        <w:left w:val="none" w:sz="0" w:space="0" w:color="auto"/>
                        <w:bottom w:val="none" w:sz="0" w:space="0" w:color="auto"/>
                        <w:right w:val="none" w:sz="0" w:space="0" w:color="auto"/>
                      </w:divBdr>
                    </w:div>
                    <w:div w:id="1946039365">
                      <w:marLeft w:val="0"/>
                      <w:marRight w:val="0"/>
                      <w:marTop w:val="0"/>
                      <w:marBottom w:val="0"/>
                      <w:divBdr>
                        <w:top w:val="none" w:sz="0" w:space="0" w:color="auto"/>
                        <w:left w:val="none" w:sz="0" w:space="0" w:color="auto"/>
                        <w:bottom w:val="none" w:sz="0" w:space="0" w:color="auto"/>
                        <w:right w:val="none" w:sz="0" w:space="0" w:color="auto"/>
                      </w:divBdr>
                    </w:div>
                  </w:divsChild>
                </w:div>
                <w:div w:id="266736684">
                  <w:marLeft w:val="0"/>
                  <w:marRight w:val="0"/>
                  <w:marTop w:val="0"/>
                  <w:marBottom w:val="0"/>
                  <w:divBdr>
                    <w:top w:val="none" w:sz="0" w:space="0" w:color="auto"/>
                    <w:left w:val="none" w:sz="0" w:space="0" w:color="auto"/>
                    <w:bottom w:val="none" w:sz="0" w:space="0" w:color="auto"/>
                    <w:right w:val="none" w:sz="0" w:space="0" w:color="auto"/>
                  </w:divBdr>
                  <w:divsChild>
                    <w:div w:id="512569011">
                      <w:marLeft w:val="0"/>
                      <w:marRight w:val="0"/>
                      <w:marTop w:val="0"/>
                      <w:marBottom w:val="0"/>
                      <w:divBdr>
                        <w:top w:val="none" w:sz="0" w:space="0" w:color="auto"/>
                        <w:left w:val="none" w:sz="0" w:space="0" w:color="auto"/>
                        <w:bottom w:val="none" w:sz="0" w:space="0" w:color="auto"/>
                        <w:right w:val="none" w:sz="0" w:space="0" w:color="auto"/>
                      </w:divBdr>
                    </w:div>
                  </w:divsChild>
                </w:div>
                <w:div w:id="268512965">
                  <w:marLeft w:val="0"/>
                  <w:marRight w:val="0"/>
                  <w:marTop w:val="0"/>
                  <w:marBottom w:val="0"/>
                  <w:divBdr>
                    <w:top w:val="none" w:sz="0" w:space="0" w:color="auto"/>
                    <w:left w:val="none" w:sz="0" w:space="0" w:color="auto"/>
                    <w:bottom w:val="none" w:sz="0" w:space="0" w:color="auto"/>
                    <w:right w:val="none" w:sz="0" w:space="0" w:color="auto"/>
                  </w:divBdr>
                  <w:divsChild>
                    <w:div w:id="1351026578">
                      <w:marLeft w:val="0"/>
                      <w:marRight w:val="0"/>
                      <w:marTop w:val="0"/>
                      <w:marBottom w:val="0"/>
                      <w:divBdr>
                        <w:top w:val="none" w:sz="0" w:space="0" w:color="auto"/>
                        <w:left w:val="none" w:sz="0" w:space="0" w:color="auto"/>
                        <w:bottom w:val="none" w:sz="0" w:space="0" w:color="auto"/>
                        <w:right w:val="none" w:sz="0" w:space="0" w:color="auto"/>
                      </w:divBdr>
                    </w:div>
                    <w:div w:id="1695306124">
                      <w:marLeft w:val="0"/>
                      <w:marRight w:val="0"/>
                      <w:marTop w:val="0"/>
                      <w:marBottom w:val="0"/>
                      <w:divBdr>
                        <w:top w:val="none" w:sz="0" w:space="0" w:color="auto"/>
                        <w:left w:val="none" w:sz="0" w:space="0" w:color="auto"/>
                        <w:bottom w:val="none" w:sz="0" w:space="0" w:color="auto"/>
                        <w:right w:val="none" w:sz="0" w:space="0" w:color="auto"/>
                      </w:divBdr>
                    </w:div>
                  </w:divsChild>
                </w:div>
                <w:div w:id="269751046">
                  <w:marLeft w:val="0"/>
                  <w:marRight w:val="0"/>
                  <w:marTop w:val="0"/>
                  <w:marBottom w:val="0"/>
                  <w:divBdr>
                    <w:top w:val="none" w:sz="0" w:space="0" w:color="auto"/>
                    <w:left w:val="none" w:sz="0" w:space="0" w:color="auto"/>
                    <w:bottom w:val="none" w:sz="0" w:space="0" w:color="auto"/>
                    <w:right w:val="none" w:sz="0" w:space="0" w:color="auto"/>
                  </w:divBdr>
                  <w:divsChild>
                    <w:div w:id="1727293054">
                      <w:marLeft w:val="0"/>
                      <w:marRight w:val="0"/>
                      <w:marTop w:val="0"/>
                      <w:marBottom w:val="0"/>
                      <w:divBdr>
                        <w:top w:val="none" w:sz="0" w:space="0" w:color="auto"/>
                        <w:left w:val="none" w:sz="0" w:space="0" w:color="auto"/>
                        <w:bottom w:val="none" w:sz="0" w:space="0" w:color="auto"/>
                        <w:right w:val="none" w:sz="0" w:space="0" w:color="auto"/>
                      </w:divBdr>
                    </w:div>
                  </w:divsChild>
                </w:div>
                <w:div w:id="306128735">
                  <w:marLeft w:val="0"/>
                  <w:marRight w:val="0"/>
                  <w:marTop w:val="0"/>
                  <w:marBottom w:val="0"/>
                  <w:divBdr>
                    <w:top w:val="none" w:sz="0" w:space="0" w:color="auto"/>
                    <w:left w:val="none" w:sz="0" w:space="0" w:color="auto"/>
                    <w:bottom w:val="none" w:sz="0" w:space="0" w:color="auto"/>
                    <w:right w:val="none" w:sz="0" w:space="0" w:color="auto"/>
                  </w:divBdr>
                  <w:divsChild>
                    <w:div w:id="1156842360">
                      <w:marLeft w:val="0"/>
                      <w:marRight w:val="0"/>
                      <w:marTop w:val="0"/>
                      <w:marBottom w:val="0"/>
                      <w:divBdr>
                        <w:top w:val="none" w:sz="0" w:space="0" w:color="auto"/>
                        <w:left w:val="none" w:sz="0" w:space="0" w:color="auto"/>
                        <w:bottom w:val="none" w:sz="0" w:space="0" w:color="auto"/>
                        <w:right w:val="none" w:sz="0" w:space="0" w:color="auto"/>
                      </w:divBdr>
                    </w:div>
                  </w:divsChild>
                </w:div>
                <w:div w:id="316497671">
                  <w:marLeft w:val="0"/>
                  <w:marRight w:val="0"/>
                  <w:marTop w:val="0"/>
                  <w:marBottom w:val="0"/>
                  <w:divBdr>
                    <w:top w:val="none" w:sz="0" w:space="0" w:color="auto"/>
                    <w:left w:val="none" w:sz="0" w:space="0" w:color="auto"/>
                    <w:bottom w:val="none" w:sz="0" w:space="0" w:color="auto"/>
                    <w:right w:val="none" w:sz="0" w:space="0" w:color="auto"/>
                  </w:divBdr>
                  <w:divsChild>
                    <w:div w:id="342905573">
                      <w:marLeft w:val="0"/>
                      <w:marRight w:val="0"/>
                      <w:marTop w:val="0"/>
                      <w:marBottom w:val="0"/>
                      <w:divBdr>
                        <w:top w:val="none" w:sz="0" w:space="0" w:color="auto"/>
                        <w:left w:val="none" w:sz="0" w:space="0" w:color="auto"/>
                        <w:bottom w:val="none" w:sz="0" w:space="0" w:color="auto"/>
                        <w:right w:val="none" w:sz="0" w:space="0" w:color="auto"/>
                      </w:divBdr>
                    </w:div>
                    <w:div w:id="848374320">
                      <w:marLeft w:val="0"/>
                      <w:marRight w:val="0"/>
                      <w:marTop w:val="0"/>
                      <w:marBottom w:val="0"/>
                      <w:divBdr>
                        <w:top w:val="none" w:sz="0" w:space="0" w:color="auto"/>
                        <w:left w:val="none" w:sz="0" w:space="0" w:color="auto"/>
                        <w:bottom w:val="none" w:sz="0" w:space="0" w:color="auto"/>
                        <w:right w:val="none" w:sz="0" w:space="0" w:color="auto"/>
                      </w:divBdr>
                    </w:div>
                  </w:divsChild>
                </w:div>
                <w:div w:id="334920827">
                  <w:marLeft w:val="0"/>
                  <w:marRight w:val="0"/>
                  <w:marTop w:val="0"/>
                  <w:marBottom w:val="0"/>
                  <w:divBdr>
                    <w:top w:val="none" w:sz="0" w:space="0" w:color="auto"/>
                    <w:left w:val="none" w:sz="0" w:space="0" w:color="auto"/>
                    <w:bottom w:val="none" w:sz="0" w:space="0" w:color="auto"/>
                    <w:right w:val="none" w:sz="0" w:space="0" w:color="auto"/>
                  </w:divBdr>
                  <w:divsChild>
                    <w:div w:id="270553708">
                      <w:marLeft w:val="0"/>
                      <w:marRight w:val="0"/>
                      <w:marTop w:val="0"/>
                      <w:marBottom w:val="0"/>
                      <w:divBdr>
                        <w:top w:val="none" w:sz="0" w:space="0" w:color="auto"/>
                        <w:left w:val="none" w:sz="0" w:space="0" w:color="auto"/>
                        <w:bottom w:val="none" w:sz="0" w:space="0" w:color="auto"/>
                        <w:right w:val="none" w:sz="0" w:space="0" w:color="auto"/>
                      </w:divBdr>
                    </w:div>
                  </w:divsChild>
                </w:div>
                <w:div w:id="364865991">
                  <w:marLeft w:val="0"/>
                  <w:marRight w:val="0"/>
                  <w:marTop w:val="0"/>
                  <w:marBottom w:val="0"/>
                  <w:divBdr>
                    <w:top w:val="none" w:sz="0" w:space="0" w:color="auto"/>
                    <w:left w:val="none" w:sz="0" w:space="0" w:color="auto"/>
                    <w:bottom w:val="none" w:sz="0" w:space="0" w:color="auto"/>
                    <w:right w:val="none" w:sz="0" w:space="0" w:color="auto"/>
                  </w:divBdr>
                  <w:divsChild>
                    <w:div w:id="1241989759">
                      <w:marLeft w:val="0"/>
                      <w:marRight w:val="0"/>
                      <w:marTop w:val="0"/>
                      <w:marBottom w:val="0"/>
                      <w:divBdr>
                        <w:top w:val="none" w:sz="0" w:space="0" w:color="auto"/>
                        <w:left w:val="none" w:sz="0" w:space="0" w:color="auto"/>
                        <w:bottom w:val="none" w:sz="0" w:space="0" w:color="auto"/>
                        <w:right w:val="none" w:sz="0" w:space="0" w:color="auto"/>
                      </w:divBdr>
                    </w:div>
                  </w:divsChild>
                </w:div>
                <w:div w:id="373233432">
                  <w:marLeft w:val="0"/>
                  <w:marRight w:val="0"/>
                  <w:marTop w:val="0"/>
                  <w:marBottom w:val="0"/>
                  <w:divBdr>
                    <w:top w:val="none" w:sz="0" w:space="0" w:color="auto"/>
                    <w:left w:val="none" w:sz="0" w:space="0" w:color="auto"/>
                    <w:bottom w:val="none" w:sz="0" w:space="0" w:color="auto"/>
                    <w:right w:val="none" w:sz="0" w:space="0" w:color="auto"/>
                  </w:divBdr>
                  <w:divsChild>
                    <w:div w:id="1428891992">
                      <w:marLeft w:val="0"/>
                      <w:marRight w:val="0"/>
                      <w:marTop w:val="0"/>
                      <w:marBottom w:val="0"/>
                      <w:divBdr>
                        <w:top w:val="none" w:sz="0" w:space="0" w:color="auto"/>
                        <w:left w:val="none" w:sz="0" w:space="0" w:color="auto"/>
                        <w:bottom w:val="none" w:sz="0" w:space="0" w:color="auto"/>
                        <w:right w:val="none" w:sz="0" w:space="0" w:color="auto"/>
                      </w:divBdr>
                    </w:div>
                  </w:divsChild>
                </w:div>
                <w:div w:id="376860064">
                  <w:marLeft w:val="0"/>
                  <w:marRight w:val="0"/>
                  <w:marTop w:val="0"/>
                  <w:marBottom w:val="0"/>
                  <w:divBdr>
                    <w:top w:val="none" w:sz="0" w:space="0" w:color="auto"/>
                    <w:left w:val="none" w:sz="0" w:space="0" w:color="auto"/>
                    <w:bottom w:val="none" w:sz="0" w:space="0" w:color="auto"/>
                    <w:right w:val="none" w:sz="0" w:space="0" w:color="auto"/>
                  </w:divBdr>
                  <w:divsChild>
                    <w:div w:id="1614434760">
                      <w:marLeft w:val="0"/>
                      <w:marRight w:val="0"/>
                      <w:marTop w:val="0"/>
                      <w:marBottom w:val="0"/>
                      <w:divBdr>
                        <w:top w:val="none" w:sz="0" w:space="0" w:color="auto"/>
                        <w:left w:val="none" w:sz="0" w:space="0" w:color="auto"/>
                        <w:bottom w:val="none" w:sz="0" w:space="0" w:color="auto"/>
                        <w:right w:val="none" w:sz="0" w:space="0" w:color="auto"/>
                      </w:divBdr>
                    </w:div>
                  </w:divsChild>
                </w:div>
                <w:div w:id="377819928">
                  <w:marLeft w:val="0"/>
                  <w:marRight w:val="0"/>
                  <w:marTop w:val="0"/>
                  <w:marBottom w:val="0"/>
                  <w:divBdr>
                    <w:top w:val="none" w:sz="0" w:space="0" w:color="auto"/>
                    <w:left w:val="none" w:sz="0" w:space="0" w:color="auto"/>
                    <w:bottom w:val="none" w:sz="0" w:space="0" w:color="auto"/>
                    <w:right w:val="none" w:sz="0" w:space="0" w:color="auto"/>
                  </w:divBdr>
                  <w:divsChild>
                    <w:div w:id="1107389024">
                      <w:marLeft w:val="0"/>
                      <w:marRight w:val="0"/>
                      <w:marTop w:val="0"/>
                      <w:marBottom w:val="0"/>
                      <w:divBdr>
                        <w:top w:val="none" w:sz="0" w:space="0" w:color="auto"/>
                        <w:left w:val="none" w:sz="0" w:space="0" w:color="auto"/>
                        <w:bottom w:val="none" w:sz="0" w:space="0" w:color="auto"/>
                        <w:right w:val="none" w:sz="0" w:space="0" w:color="auto"/>
                      </w:divBdr>
                    </w:div>
                  </w:divsChild>
                </w:div>
                <w:div w:id="390078951">
                  <w:marLeft w:val="0"/>
                  <w:marRight w:val="0"/>
                  <w:marTop w:val="0"/>
                  <w:marBottom w:val="0"/>
                  <w:divBdr>
                    <w:top w:val="none" w:sz="0" w:space="0" w:color="auto"/>
                    <w:left w:val="none" w:sz="0" w:space="0" w:color="auto"/>
                    <w:bottom w:val="none" w:sz="0" w:space="0" w:color="auto"/>
                    <w:right w:val="none" w:sz="0" w:space="0" w:color="auto"/>
                  </w:divBdr>
                  <w:divsChild>
                    <w:div w:id="2039894316">
                      <w:marLeft w:val="0"/>
                      <w:marRight w:val="0"/>
                      <w:marTop w:val="0"/>
                      <w:marBottom w:val="0"/>
                      <w:divBdr>
                        <w:top w:val="none" w:sz="0" w:space="0" w:color="auto"/>
                        <w:left w:val="none" w:sz="0" w:space="0" w:color="auto"/>
                        <w:bottom w:val="none" w:sz="0" w:space="0" w:color="auto"/>
                        <w:right w:val="none" w:sz="0" w:space="0" w:color="auto"/>
                      </w:divBdr>
                    </w:div>
                  </w:divsChild>
                </w:div>
                <w:div w:id="404492336">
                  <w:marLeft w:val="0"/>
                  <w:marRight w:val="0"/>
                  <w:marTop w:val="0"/>
                  <w:marBottom w:val="0"/>
                  <w:divBdr>
                    <w:top w:val="none" w:sz="0" w:space="0" w:color="auto"/>
                    <w:left w:val="none" w:sz="0" w:space="0" w:color="auto"/>
                    <w:bottom w:val="none" w:sz="0" w:space="0" w:color="auto"/>
                    <w:right w:val="none" w:sz="0" w:space="0" w:color="auto"/>
                  </w:divBdr>
                  <w:divsChild>
                    <w:div w:id="860433238">
                      <w:marLeft w:val="0"/>
                      <w:marRight w:val="0"/>
                      <w:marTop w:val="0"/>
                      <w:marBottom w:val="0"/>
                      <w:divBdr>
                        <w:top w:val="none" w:sz="0" w:space="0" w:color="auto"/>
                        <w:left w:val="none" w:sz="0" w:space="0" w:color="auto"/>
                        <w:bottom w:val="none" w:sz="0" w:space="0" w:color="auto"/>
                        <w:right w:val="none" w:sz="0" w:space="0" w:color="auto"/>
                      </w:divBdr>
                    </w:div>
                  </w:divsChild>
                </w:div>
                <w:div w:id="410661493">
                  <w:marLeft w:val="0"/>
                  <w:marRight w:val="0"/>
                  <w:marTop w:val="0"/>
                  <w:marBottom w:val="0"/>
                  <w:divBdr>
                    <w:top w:val="none" w:sz="0" w:space="0" w:color="auto"/>
                    <w:left w:val="none" w:sz="0" w:space="0" w:color="auto"/>
                    <w:bottom w:val="none" w:sz="0" w:space="0" w:color="auto"/>
                    <w:right w:val="none" w:sz="0" w:space="0" w:color="auto"/>
                  </w:divBdr>
                  <w:divsChild>
                    <w:div w:id="162553437">
                      <w:marLeft w:val="0"/>
                      <w:marRight w:val="0"/>
                      <w:marTop w:val="0"/>
                      <w:marBottom w:val="0"/>
                      <w:divBdr>
                        <w:top w:val="none" w:sz="0" w:space="0" w:color="auto"/>
                        <w:left w:val="none" w:sz="0" w:space="0" w:color="auto"/>
                        <w:bottom w:val="none" w:sz="0" w:space="0" w:color="auto"/>
                        <w:right w:val="none" w:sz="0" w:space="0" w:color="auto"/>
                      </w:divBdr>
                    </w:div>
                    <w:div w:id="554121721">
                      <w:marLeft w:val="0"/>
                      <w:marRight w:val="0"/>
                      <w:marTop w:val="0"/>
                      <w:marBottom w:val="0"/>
                      <w:divBdr>
                        <w:top w:val="none" w:sz="0" w:space="0" w:color="auto"/>
                        <w:left w:val="none" w:sz="0" w:space="0" w:color="auto"/>
                        <w:bottom w:val="none" w:sz="0" w:space="0" w:color="auto"/>
                        <w:right w:val="none" w:sz="0" w:space="0" w:color="auto"/>
                      </w:divBdr>
                    </w:div>
                    <w:div w:id="679233383">
                      <w:marLeft w:val="0"/>
                      <w:marRight w:val="0"/>
                      <w:marTop w:val="0"/>
                      <w:marBottom w:val="0"/>
                      <w:divBdr>
                        <w:top w:val="none" w:sz="0" w:space="0" w:color="auto"/>
                        <w:left w:val="none" w:sz="0" w:space="0" w:color="auto"/>
                        <w:bottom w:val="none" w:sz="0" w:space="0" w:color="auto"/>
                        <w:right w:val="none" w:sz="0" w:space="0" w:color="auto"/>
                      </w:divBdr>
                    </w:div>
                    <w:div w:id="1741050416">
                      <w:marLeft w:val="0"/>
                      <w:marRight w:val="0"/>
                      <w:marTop w:val="0"/>
                      <w:marBottom w:val="0"/>
                      <w:divBdr>
                        <w:top w:val="none" w:sz="0" w:space="0" w:color="auto"/>
                        <w:left w:val="none" w:sz="0" w:space="0" w:color="auto"/>
                        <w:bottom w:val="none" w:sz="0" w:space="0" w:color="auto"/>
                        <w:right w:val="none" w:sz="0" w:space="0" w:color="auto"/>
                      </w:divBdr>
                    </w:div>
                  </w:divsChild>
                </w:div>
                <w:div w:id="415172816">
                  <w:marLeft w:val="0"/>
                  <w:marRight w:val="0"/>
                  <w:marTop w:val="0"/>
                  <w:marBottom w:val="0"/>
                  <w:divBdr>
                    <w:top w:val="none" w:sz="0" w:space="0" w:color="auto"/>
                    <w:left w:val="none" w:sz="0" w:space="0" w:color="auto"/>
                    <w:bottom w:val="none" w:sz="0" w:space="0" w:color="auto"/>
                    <w:right w:val="none" w:sz="0" w:space="0" w:color="auto"/>
                  </w:divBdr>
                  <w:divsChild>
                    <w:div w:id="1914273708">
                      <w:marLeft w:val="0"/>
                      <w:marRight w:val="0"/>
                      <w:marTop w:val="0"/>
                      <w:marBottom w:val="0"/>
                      <w:divBdr>
                        <w:top w:val="none" w:sz="0" w:space="0" w:color="auto"/>
                        <w:left w:val="none" w:sz="0" w:space="0" w:color="auto"/>
                        <w:bottom w:val="none" w:sz="0" w:space="0" w:color="auto"/>
                        <w:right w:val="none" w:sz="0" w:space="0" w:color="auto"/>
                      </w:divBdr>
                    </w:div>
                  </w:divsChild>
                </w:div>
                <w:div w:id="476647553">
                  <w:marLeft w:val="0"/>
                  <w:marRight w:val="0"/>
                  <w:marTop w:val="0"/>
                  <w:marBottom w:val="0"/>
                  <w:divBdr>
                    <w:top w:val="none" w:sz="0" w:space="0" w:color="auto"/>
                    <w:left w:val="none" w:sz="0" w:space="0" w:color="auto"/>
                    <w:bottom w:val="none" w:sz="0" w:space="0" w:color="auto"/>
                    <w:right w:val="none" w:sz="0" w:space="0" w:color="auto"/>
                  </w:divBdr>
                  <w:divsChild>
                    <w:div w:id="571932706">
                      <w:marLeft w:val="0"/>
                      <w:marRight w:val="0"/>
                      <w:marTop w:val="0"/>
                      <w:marBottom w:val="0"/>
                      <w:divBdr>
                        <w:top w:val="none" w:sz="0" w:space="0" w:color="auto"/>
                        <w:left w:val="none" w:sz="0" w:space="0" w:color="auto"/>
                        <w:bottom w:val="none" w:sz="0" w:space="0" w:color="auto"/>
                        <w:right w:val="none" w:sz="0" w:space="0" w:color="auto"/>
                      </w:divBdr>
                    </w:div>
                  </w:divsChild>
                </w:div>
                <w:div w:id="512380168">
                  <w:marLeft w:val="0"/>
                  <w:marRight w:val="0"/>
                  <w:marTop w:val="0"/>
                  <w:marBottom w:val="0"/>
                  <w:divBdr>
                    <w:top w:val="none" w:sz="0" w:space="0" w:color="auto"/>
                    <w:left w:val="none" w:sz="0" w:space="0" w:color="auto"/>
                    <w:bottom w:val="none" w:sz="0" w:space="0" w:color="auto"/>
                    <w:right w:val="none" w:sz="0" w:space="0" w:color="auto"/>
                  </w:divBdr>
                  <w:divsChild>
                    <w:div w:id="1296058921">
                      <w:marLeft w:val="0"/>
                      <w:marRight w:val="0"/>
                      <w:marTop w:val="0"/>
                      <w:marBottom w:val="0"/>
                      <w:divBdr>
                        <w:top w:val="none" w:sz="0" w:space="0" w:color="auto"/>
                        <w:left w:val="none" w:sz="0" w:space="0" w:color="auto"/>
                        <w:bottom w:val="none" w:sz="0" w:space="0" w:color="auto"/>
                        <w:right w:val="none" w:sz="0" w:space="0" w:color="auto"/>
                      </w:divBdr>
                    </w:div>
                  </w:divsChild>
                </w:div>
                <w:div w:id="526531616">
                  <w:marLeft w:val="0"/>
                  <w:marRight w:val="0"/>
                  <w:marTop w:val="0"/>
                  <w:marBottom w:val="0"/>
                  <w:divBdr>
                    <w:top w:val="none" w:sz="0" w:space="0" w:color="auto"/>
                    <w:left w:val="none" w:sz="0" w:space="0" w:color="auto"/>
                    <w:bottom w:val="none" w:sz="0" w:space="0" w:color="auto"/>
                    <w:right w:val="none" w:sz="0" w:space="0" w:color="auto"/>
                  </w:divBdr>
                  <w:divsChild>
                    <w:div w:id="1111245009">
                      <w:marLeft w:val="0"/>
                      <w:marRight w:val="0"/>
                      <w:marTop w:val="0"/>
                      <w:marBottom w:val="0"/>
                      <w:divBdr>
                        <w:top w:val="none" w:sz="0" w:space="0" w:color="auto"/>
                        <w:left w:val="none" w:sz="0" w:space="0" w:color="auto"/>
                        <w:bottom w:val="none" w:sz="0" w:space="0" w:color="auto"/>
                        <w:right w:val="none" w:sz="0" w:space="0" w:color="auto"/>
                      </w:divBdr>
                    </w:div>
                  </w:divsChild>
                </w:div>
                <w:div w:id="555548936">
                  <w:marLeft w:val="0"/>
                  <w:marRight w:val="0"/>
                  <w:marTop w:val="0"/>
                  <w:marBottom w:val="0"/>
                  <w:divBdr>
                    <w:top w:val="none" w:sz="0" w:space="0" w:color="auto"/>
                    <w:left w:val="none" w:sz="0" w:space="0" w:color="auto"/>
                    <w:bottom w:val="none" w:sz="0" w:space="0" w:color="auto"/>
                    <w:right w:val="none" w:sz="0" w:space="0" w:color="auto"/>
                  </w:divBdr>
                  <w:divsChild>
                    <w:div w:id="370228469">
                      <w:marLeft w:val="0"/>
                      <w:marRight w:val="0"/>
                      <w:marTop w:val="0"/>
                      <w:marBottom w:val="0"/>
                      <w:divBdr>
                        <w:top w:val="none" w:sz="0" w:space="0" w:color="auto"/>
                        <w:left w:val="none" w:sz="0" w:space="0" w:color="auto"/>
                        <w:bottom w:val="none" w:sz="0" w:space="0" w:color="auto"/>
                        <w:right w:val="none" w:sz="0" w:space="0" w:color="auto"/>
                      </w:divBdr>
                    </w:div>
                  </w:divsChild>
                </w:div>
                <w:div w:id="563419230">
                  <w:marLeft w:val="0"/>
                  <w:marRight w:val="0"/>
                  <w:marTop w:val="0"/>
                  <w:marBottom w:val="0"/>
                  <w:divBdr>
                    <w:top w:val="none" w:sz="0" w:space="0" w:color="auto"/>
                    <w:left w:val="none" w:sz="0" w:space="0" w:color="auto"/>
                    <w:bottom w:val="none" w:sz="0" w:space="0" w:color="auto"/>
                    <w:right w:val="none" w:sz="0" w:space="0" w:color="auto"/>
                  </w:divBdr>
                  <w:divsChild>
                    <w:div w:id="350499274">
                      <w:marLeft w:val="0"/>
                      <w:marRight w:val="0"/>
                      <w:marTop w:val="0"/>
                      <w:marBottom w:val="0"/>
                      <w:divBdr>
                        <w:top w:val="none" w:sz="0" w:space="0" w:color="auto"/>
                        <w:left w:val="none" w:sz="0" w:space="0" w:color="auto"/>
                        <w:bottom w:val="none" w:sz="0" w:space="0" w:color="auto"/>
                        <w:right w:val="none" w:sz="0" w:space="0" w:color="auto"/>
                      </w:divBdr>
                    </w:div>
                    <w:div w:id="1458915967">
                      <w:marLeft w:val="0"/>
                      <w:marRight w:val="0"/>
                      <w:marTop w:val="0"/>
                      <w:marBottom w:val="0"/>
                      <w:divBdr>
                        <w:top w:val="none" w:sz="0" w:space="0" w:color="auto"/>
                        <w:left w:val="none" w:sz="0" w:space="0" w:color="auto"/>
                        <w:bottom w:val="none" w:sz="0" w:space="0" w:color="auto"/>
                        <w:right w:val="none" w:sz="0" w:space="0" w:color="auto"/>
                      </w:divBdr>
                    </w:div>
                  </w:divsChild>
                </w:div>
                <w:div w:id="581648665">
                  <w:marLeft w:val="0"/>
                  <w:marRight w:val="0"/>
                  <w:marTop w:val="0"/>
                  <w:marBottom w:val="0"/>
                  <w:divBdr>
                    <w:top w:val="none" w:sz="0" w:space="0" w:color="auto"/>
                    <w:left w:val="none" w:sz="0" w:space="0" w:color="auto"/>
                    <w:bottom w:val="none" w:sz="0" w:space="0" w:color="auto"/>
                    <w:right w:val="none" w:sz="0" w:space="0" w:color="auto"/>
                  </w:divBdr>
                  <w:divsChild>
                    <w:div w:id="19010650">
                      <w:marLeft w:val="0"/>
                      <w:marRight w:val="0"/>
                      <w:marTop w:val="0"/>
                      <w:marBottom w:val="0"/>
                      <w:divBdr>
                        <w:top w:val="none" w:sz="0" w:space="0" w:color="auto"/>
                        <w:left w:val="none" w:sz="0" w:space="0" w:color="auto"/>
                        <w:bottom w:val="none" w:sz="0" w:space="0" w:color="auto"/>
                        <w:right w:val="none" w:sz="0" w:space="0" w:color="auto"/>
                      </w:divBdr>
                    </w:div>
                    <w:div w:id="106780196">
                      <w:marLeft w:val="0"/>
                      <w:marRight w:val="0"/>
                      <w:marTop w:val="0"/>
                      <w:marBottom w:val="0"/>
                      <w:divBdr>
                        <w:top w:val="none" w:sz="0" w:space="0" w:color="auto"/>
                        <w:left w:val="none" w:sz="0" w:space="0" w:color="auto"/>
                        <w:bottom w:val="none" w:sz="0" w:space="0" w:color="auto"/>
                        <w:right w:val="none" w:sz="0" w:space="0" w:color="auto"/>
                      </w:divBdr>
                    </w:div>
                    <w:div w:id="709769253">
                      <w:marLeft w:val="0"/>
                      <w:marRight w:val="0"/>
                      <w:marTop w:val="0"/>
                      <w:marBottom w:val="0"/>
                      <w:divBdr>
                        <w:top w:val="none" w:sz="0" w:space="0" w:color="auto"/>
                        <w:left w:val="none" w:sz="0" w:space="0" w:color="auto"/>
                        <w:bottom w:val="none" w:sz="0" w:space="0" w:color="auto"/>
                        <w:right w:val="none" w:sz="0" w:space="0" w:color="auto"/>
                      </w:divBdr>
                    </w:div>
                    <w:div w:id="875042622">
                      <w:marLeft w:val="0"/>
                      <w:marRight w:val="0"/>
                      <w:marTop w:val="0"/>
                      <w:marBottom w:val="0"/>
                      <w:divBdr>
                        <w:top w:val="none" w:sz="0" w:space="0" w:color="auto"/>
                        <w:left w:val="none" w:sz="0" w:space="0" w:color="auto"/>
                        <w:bottom w:val="none" w:sz="0" w:space="0" w:color="auto"/>
                        <w:right w:val="none" w:sz="0" w:space="0" w:color="auto"/>
                      </w:divBdr>
                    </w:div>
                    <w:div w:id="878980918">
                      <w:marLeft w:val="0"/>
                      <w:marRight w:val="0"/>
                      <w:marTop w:val="0"/>
                      <w:marBottom w:val="0"/>
                      <w:divBdr>
                        <w:top w:val="none" w:sz="0" w:space="0" w:color="auto"/>
                        <w:left w:val="none" w:sz="0" w:space="0" w:color="auto"/>
                        <w:bottom w:val="none" w:sz="0" w:space="0" w:color="auto"/>
                        <w:right w:val="none" w:sz="0" w:space="0" w:color="auto"/>
                      </w:divBdr>
                    </w:div>
                    <w:div w:id="1087001600">
                      <w:marLeft w:val="0"/>
                      <w:marRight w:val="0"/>
                      <w:marTop w:val="0"/>
                      <w:marBottom w:val="0"/>
                      <w:divBdr>
                        <w:top w:val="none" w:sz="0" w:space="0" w:color="auto"/>
                        <w:left w:val="none" w:sz="0" w:space="0" w:color="auto"/>
                        <w:bottom w:val="none" w:sz="0" w:space="0" w:color="auto"/>
                        <w:right w:val="none" w:sz="0" w:space="0" w:color="auto"/>
                      </w:divBdr>
                    </w:div>
                    <w:div w:id="1228221456">
                      <w:marLeft w:val="0"/>
                      <w:marRight w:val="0"/>
                      <w:marTop w:val="0"/>
                      <w:marBottom w:val="0"/>
                      <w:divBdr>
                        <w:top w:val="none" w:sz="0" w:space="0" w:color="auto"/>
                        <w:left w:val="none" w:sz="0" w:space="0" w:color="auto"/>
                        <w:bottom w:val="none" w:sz="0" w:space="0" w:color="auto"/>
                        <w:right w:val="none" w:sz="0" w:space="0" w:color="auto"/>
                      </w:divBdr>
                    </w:div>
                  </w:divsChild>
                </w:div>
                <w:div w:id="583996478">
                  <w:marLeft w:val="0"/>
                  <w:marRight w:val="0"/>
                  <w:marTop w:val="0"/>
                  <w:marBottom w:val="0"/>
                  <w:divBdr>
                    <w:top w:val="none" w:sz="0" w:space="0" w:color="auto"/>
                    <w:left w:val="none" w:sz="0" w:space="0" w:color="auto"/>
                    <w:bottom w:val="none" w:sz="0" w:space="0" w:color="auto"/>
                    <w:right w:val="none" w:sz="0" w:space="0" w:color="auto"/>
                  </w:divBdr>
                  <w:divsChild>
                    <w:div w:id="1826045807">
                      <w:marLeft w:val="0"/>
                      <w:marRight w:val="0"/>
                      <w:marTop w:val="0"/>
                      <w:marBottom w:val="0"/>
                      <w:divBdr>
                        <w:top w:val="none" w:sz="0" w:space="0" w:color="auto"/>
                        <w:left w:val="none" w:sz="0" w:space="0" w:color="auto"/>
                        <w:bottom w:val="none" w:sz="0" w:space="0" w:color="auto"/>
                        <w:right w:val="none" w:sz="0" w:space="0" w:color="auto"/>
                      </w:divBdr>
                    </w:div>
                  </w:divsChild>
                </w:div>
                <w:div w:id="599685304">
                  <w:marLeft w:val="0"/>
                  <w:marRight w:val="0"/>
                  <w:marTop w:val="0"/>
                  <w:marBottom w:val="0"/>
                  <w:divBdr>
                    <w:top w:val="none" w:sz="0" w:space="0" w:color="auto"/>
                    <w:left w:val="none" w:sz="0" w:space="0" w:color="auto"/>
                    <w:bottom w:val="none" w:sz="0" w:space="0" w:color="auto"/>
                    <w:right w:val="none" w:sz="0" w:space="0" w:color="auto"/>
                  </w:divBdr>
                  <w:divsChild>
                    <w:div w:id="668362904">
                      <w:marLeft w:val="0"/>
                      <w:marRight w:val="0"/>
                      <w:marTop w:val="0"/>
                      <w:marBottom w:val="0"/>
                      <w:divBdr>
                        <w:top w:val="none" w:sz="0" w:space="0" w:color="auto"/>
                        <w:left w:val="none" w:sz="0" w:space="0" w:color="auto"/>
                        <w:bottom w:val="none" w:sz="0" w:space="0" w:color="auto"/>
                        <w:right w:val="none" w:sz="0" w:space="0" w:color="auto"/>
                      </w:divBdr>
                    </w:div>
                    <w:div w:id="823201764">
                      <w:marLeft w:val="0"/>
                      <w:marRight w:val="0"/>
                      <w:marTop w:val="0"/>
                      <w:marBottom w:val="0"/>
                      <w:divBdr>
                        <w:top w:val="none" w:sz="0" w:space="0" w:color="auto"/>
                        <w:left w:val="none" w:sz="0" w:space="0" w:color="auto"/>
                        <w:bottom w:val="none" w:sz="0" w:space="0" w:color="auto"/>
                        <w:right w:val="none" w:sz="0" w:space="0" w:color="auto"/>
                      </w:divBdr>
                    </w:div>
                  </w:divsChild>
                </w:div>
                <w:div w:id="617760032">
                  <w:marLeft w:val="0"/>
                  <w:marRight w:val="0"/>
                  <w:marTop w:val="0"/>
                  <w:marBottom w:val="0"/>
                  <w:divBdr>
                    <w:top w:val="none" w:sz="0" w:space="0" w:color="auto"/>
                    <w:left w:val="none" w:sz="0" w:space="0" w:color="auto"/>
                    <w:bottom w:val="none" w:sz="0" w:space="0" w:color="auto"/>
                    <w:right w:val="none" w:sz="0" w:space="0" w:color="auto"/>
                  </w:divBdr>
                  <w:divsChild>
                    <w:div w:id="1431780877">
                      <w:marLeft w:val="0"/>
                      <w:marRight w:val="0"/>
                      <w:marTop w:val="0"/>
                      <w:marBottom w:val="0"/>
                      <w:divBdr>
                        <w:top w:val="none" w:sz="0" w:space="0" w:color="auto"/>
                        <w:left w:val="none" w:sz="0" w:space="0" w:color="auto"/>
                        <w:bottom w:val="none" w:sz="0" w:space="0" w:color="auto"/>
                        <w:right w:val="none" w:sz="0" w:space="0" w:color="auto"/>
                      </w:divBdr>
                    </w:div>
                  </w:divsChild>
                </w:div>
                <w:div w:id="638922708">
                  <w:marLeft w:val="0"/>
                  <w:marRight w:val="0"/>
                  <w:marTop w:val="0"/>
                  <w:marBottom w:val="0"/>
                  <w:divBdr>
                    <w:top w:val="none" w:sz="0" w:space="0" w:color="auto"/>
                    <w:left w:val="none" w:sz="0" w:space="0" w:color="auto"/>
                    <w:bottom w:val="none" w:sz="0" w:space="0" w:color="auto"/>
                    <w:right w:val="none" w:sz="0" w:space="0" w:color="auto"/>
                  </w:divBdr>
                  <w:divsChild>
                    <w:div w:id="1252547283">
                      <w:marLeft w:val="0"/>
                      <w:marRight w:val="0"/>
                      <w:marTop w:val="0"/>
                      <w:marBottom w:val="0"/>
                      <w:divBdr>
                        <w:top w:val="none" w:sz="0" w:space="0" w:color="auto"/>
                        <w:left w:val="none" w:sz="0" w:space="0" w:color="auto"/>
                        <w:bottom w:val="none" w:sz="0" w:space="0" w:color="auto"/>
                        <w:right w:val="none" w:sz="0" w:space="0" w:color="auto"/>
                      </w:divBdr>
                    </w:div>
                    <w:div w:id="1786844736">
                      <w:marLeft w:val="0"/>
                      <w:marRight w:val="0"/>
                      <w:marTop w:val="0"/>
                      <w:marBottom w:val="0"/>
                      <w:divBdr>
                        <w:top w:val="none" w:sz="0" w:space="0" w:color="auto"/>
                        <w:left w:val="none" w:sz="0" w:space="0" w:color="auto"/>
                        <w:bottom w:val="none" w:sz="0" w:space="0" w:color="auto"/>
                        <w:right w:val="none" w:sz="0" w:space="0" w:color="auto"/>
                      </w:divBdr>
                    </w:div>
                  </w:divsChild>
                </w:div>
                <w:div w:id="658654361">
                  <w:marLeft w:val="0"/>
                  <w:marRight w:val="0"/>
                  <w:marTop w:val="0"/>
                  <w:marBottom w:val="0"/>
                  <w:divBdr>
                    <w:top w:val="none" w:sz="0" w:space="0" w:color="auto"/>
                    <w:left w:val="none" w:sz="0" w:space="0" w:color="auto"/>
                    <w:bottom w:val="none" w:sz="0" w:space="0" w:color="auto"/>
                    <w:right w:val="none" w:sz="0" w:space="0" w:color="auto"/>
                  </w:divBdr>
                  <w:divsChild>
                    <w:div w:id="1025399445">
                      <w:marLeft w:val="0"/>
                      <w:marRight w:val="0"/>
                      <w:marTop w:val="0"/>
                      <w:marBottom w:val="0"/>
                      <w:divBdr>
                        <w:top w:val="none" w:sz="0" w:space="0" w:color="auto"/>
                        <w:left w:val="none" w:sz="0" w:space="0" w:color="auto"/>
                        <w:bottom w:val="none" w:sz="0" w:space="0" w:color="auto"/>
                        <w:right w:val="none" w:sz="0" w:space="0" w:color="auto"/>
                      </w:divBdr>
                    </w:div>
                  </w:divsChild>
                </w:div>
                <w:div w:id="662395018">
                  <w:marLeft w:val="0"/>
                  <w:marRight w:val="0"/>
                  <w:marTop w:val="0"/>
                  <w:marBottom w:val="0"/>
                  <w:divBdr>
                    <w:top w:val="none" w:sz="0" w:space="0" w:color="auto"/>
                    <w:left w:val="none" w:sz="0" w:space="0" w:color="auto"/>
                    <w:bottom w:val="none" w:sz="0" w:space="0" w:color="auto"/>
                    <w:right w:val="none" w:sz="0" w:space="0" w:color="auto"/>
                  </w:divBdr>
                  <w:divsChild>
                    <w:div w:id="16390447">
                      <w:marLeft w:val="0"/>
                      <w:marRight w:val="0"/>
                      <w:marTop w:val="0"/>
                      <w:marBottom w:val="0"/>
                      <w:divBdr>
                        <w:top w:val="none" w:sz="0" w:space="0" w:color="auto"/>
                        <w:left w:val="none" w:sz="0" w:space="0" w:color="auto"/>
                        <w:bottom w:val="none" w:sz="0" w:space="0" w:color="auto"/>
                        <w:right w:val="none" w:sz="0" w:space="0" w:color="auto"/>
                      </w:divBdr>
                    </w:div>
                    <w:div w:id="1837069951">
                      <w:marLeft w:val="0"/>
                      <w:marRight w:val="0"/>
                      <w:marTop w:val="0"/>
                      <w:marBottom w:val="0"/>
                      <w:divBdr>
                        <w:top w:val="none" w:sz="0" w:space="0" w:color="auto"/>
                        <w:left w:val="none" w:sz="0" w:space="0" w:color="auto"/>
                        <w:bottom w:val="none" w:sz="0" w:space="0" w:color="auto"/>
                        <w:right w:val="none" w:sz="0" w:space="0" w:color="auto"/>
                      </w:divBdr>
                    </w:div>
                  </w:divsChild>
                </w:div>
                <w:div w:id="670989516">
                  <w:marLeft w:val="0"/>
                  <w:marRight w:val="0"/>
                  <w:marTop w:val="0"/>
                  <w:marBottom w:val="0"/>
                  <w:divBdr>
                    <w:top w:val="none" w:sz="0" w:space="0" w:color="auto"/>
                    <w:left w:val="none" w:sz="0" w:space="0" w:color="auto"/>
                    <w:bottom w:val="none" w:sz="0" w:space="0" w:color="auto"/>
                    <w:right w:val="none" w:sz="0" w:space="0" w:color="auto"/>
                  </w:divBdr>
                  <w:divsChild>
                    <w:div w:id="2134248323">
                      <w:marLeft w:val="0"/>
                      <w:marRight w:val="0"/>
                      <w:marTop w:val="0"/>
                      <w:marBottom w:val="0"/>
                      <w:divBdr>
                        <w:top w:val="none" w:sz="0" w:space="0" w:color="auto"/>
                        <w:left w:val="none" w:sz="0" w:space="0" w:color="auto"/>
                        <w:bottom w:val="none" w:sz="0" w:space="0" w:color="auto"/>
                        <w:right w:val="none" w:sz="0" w:space="0" w:color="auto"/>
                      </w:divBdr>
                    </w:div>
                  </w:divsChild>
                </w:div>
                <w:div w:id="677388107">
                  <w:marLeft w:val="0"/>
                  <w:marRight w:val="0"/>
                  <w:marTop w:val="0"/>
                  <w:marBottom w:val="0"/>
                  <w:divBdr>
                    <w:top w:val="none" w:sz="0" w:space="0" w:color="auto"/>
                    <w:left w:val="none" w:sz="0" w:space="0" w:color="auto"/>
                    <w:bottom w:val="none" w:sz="0" w:space="0" w:color="auto"/>
                    <w:right w:val="none" w:sz="0" w:space="0" w:color="auto"/>
                  </w:divBdr>
                  <w:divsChild>
                    <w:div w:id="230510375">
                      <w:marLeft w:val="0"/>
                      <w:marRight w:val="0"/>
                      <w:marTop w:val="0"/>
                      <w:marBottom w:val="0"/>
                      <w:divBdr>
                        <w:top w:val="none" w:sz="0" w:space="0" w:color="auto"/>
                        <w:left w:val="none" w:sz="0" w:space="0" w:color="auto"/>
                        <w:bottom w:val="none" w:sz="0" w:space="0" w:color="auto"/>
                        <w:right w:val="none" w:sz="0" w:space="0" w:color="auto"/>
                      </w:divBdr>
                    </w:div>
                    <w:div w:id="1432773786">
                      <w:marLeft w:val="0"/>
                      <w:marRight w:val="0"/>
                      <w:marTop w:val="0"/>
                      <w:marBottom w:val="0"/>
                      <w:divBdr>
                        <w:top w:val="none" w:sz="0" w:space="0" w:color="auto"/>
                        <w:left w:val="none" w:sz="0" w:space="0" w:color="auto"/>
                        <w:bottom w:val="none" w:sz="0" w:space="0" w:color="auto"/>
                        <w:right w:val="none" w:sz="0" w:space="0" w:color="auto"/>
                      </w:divBdr>
                    </w:div>
                  </w:divsChild>
                </w:div>
                <w:div w:id="726953998">
                  <w:marLeft w:val="0"/>
                  <w:marRight w:val="0"/>
                  <w:marTop w:val="0"/>
                  <w:marBottom w:val="0"/>
                  <w:divBdr>
                    <w:top w:val="none" w:sz="0" w:space="0" w:color="auto"/>
                    <w:left w:val="none" w:sz="0" w:space="0" w:color="auto"/>
                    <w:bottom w:val="none" w:sz="0" w:space="0" w:color="auto"/>
                    <w:right w:val="none" w:sz="0" w:space="0" w:color="auto"/>
                  </w:divBdr>
                  <w:divsChild>
                    <w:div w:id="600916070">
                      <w:marLeft w:val="0"/>
                      <w:marRight w:val="0"/>
                      <w:marTop w:val="0"/>
                      <w:marBottom w:val="0"/>
                      <w:divBdr>
                        <w:top w:val="none" w:sz="0" w:space="0" w:color="auto"/>
                        <w:left w:val="none" w:sz="0" w:space="0" w:color="auto"/>
                        <w:bottom w:val="none" w:sz="0" w:space="0" w:color="auto"/>
                        <w:right w:val="none" w:sz="0" w:space="0" w:color="auto"/>
                      </w:divBdr>
                    </w:div>
                  </w:divsChild>
                </w:div>
                <w:div w:id="751006895">
                  <w:marLeft w:val="0"/>
                  <w:marRight w:val="0"/>
                  <w:marTop w:val="0"/>
                  <w:marBottom w:val="0"/>
                  <w:divBdr>
                    <w:top w:val="none" w:sz="0" w:space="0" w:color="auto"/>
                    <w:left w:val="none" w:sz="0" w:space="0" w:color="auto"/>
                    <w:bottom w:val="none" w:sz="0" w:space="0" w:color="auto"/>
                    <w:right w:val="none" w:sz="0" w:space="0" w:color="auto"/>
                  </w:divBdr>
                  <w:divsChild>
                    <w:div w:id="138574527">
                      <w:marLeft w:val="0"/>
                      <w:marRight w:val="0"/>
                      <w:marTop w:val="0"/>
                      <w:marBottom w:val="0"/>
                      <w:divBdr>
                        <w:top w:val="none" w:sz="0" w:space="0" w:color="auto"/>
                        <w:left w:val="none" w:sz="0" w:space="0" w:color="auto"/>
                        <w:bottom w:val="none" w:sz="0" w:space="0" w:color="auto"/>
                        <w:right w:val="none" w:sz="0" w:space="0" w:color="auto"/>
                      </w:divBdr>
                    </w:div>
                  </w:divsChild>
                </w:div>
                <w:div w:id="754712634">
                  <w:marLeft w:val="0"/>
                  <w:marRight w:val="0"/>
                  <w:marTop w:val="0"/>
                  <w:marBottom w:val="0"/>
                  <w:divBdr>
                    <w:top w:val="none" w:sz="0" w:space="0" w:color="auto"/>
                    <w:left w:val="none" w:sz="0" w:space="0" w:color="auto"/>
                    <w:bottom w:val="none" w:sz="0" w:space="0" w:color="auto"/>
                    <w:right w:val="none" w:sz="0" w:space="0" w:color="auto"/>
                  </w:divBdr>
                  <w:divsChild>
                    <w:div w:id="921446958">
                      <w:marLeft w:val="0"/>
                      <w:marRight w:val="0"/>
                      <w:marTop w:val="0"/>
                      <w:marBottom w:val="0"/>
                      <w:divBdr>
                        <w:top w:val="none" w:sz="0" w:space="0" w:color="auto"/>
                        <w:left w:val="none" w:sz="0" w:space="0" w:color="auto"/>
                        <w:bottom w:val="none" w:sz="0" w:space="0" w:color="auto"/>
                        <w:right w:val="none" w:sz="0" w:space="0" w:color="auto"/>
                      </w:divBdr>
                    </w:div>
                  </w:divsChild>
                </w:div>
                <w:div w:id="773018174">
                  <w:marLeft w:val="0"/>
                  <w:marRight w:val="0"/>
                  <w:marTop w:val="0"/>
                  <w:marBottom w:val="0"/>
                  <w:divBdr>
                    <w:top w:val="none" w:sz="0" w:space="0" w:color="auto"/>
                    <w:left w:val="none" w:sz="0" w:space="0" w:color="auto"/>
                    <w:bottom w:val="none" w:sz="0" w:space="0" w:color="auto"/>
                    <w:right w:val="none" w:sz="0" w:space="0" w:color="auto"/>
                  </w:divBdr>
                  <w:divsChild>
                    <w:div w:id="929196274">
                      <w:marLeft w:val="0"/>
                      <w:marRight w:val="0"/>
                      <w:marTop w:val="0"/>
                      <w:marBottom w:val="0"/>
                      <w:divBdr>
                        <w:top w:val="none" w:sz="0" w:space="0" w:color="auto"/>
                        <w:left w:val="none" w:sz="0" w:space="0" w:color="auto"/>
                        <w:bottom w:val="none" w:sz="0" w:space="0" w:color="auto"/>
                        <w:right w:val="none" w:sz="0" w:space="0" w:color="auto"/>
                      </w:divBdr>
                    </w:div>
                  </w:divsChild>
                </w:div>
                <w:div w:id="784694614">
                  <w:marLeft w:val="0"/>
                  <w:marRight w:val="0"/>
                  <w:marTop w:val="0"/>
                  <w:marBottom w:val="0"/>
                  <w:divBdr>
                    <w:top w:val="none" w:sz="0" w:space="0" w:color="auto"/>
                    <w:left w:val="none" w:sz="0" w:space="0" w:color="auto"/>
                    <w:bottom w:val="none" w:sz="0" w:space="0" w:color="auto"/>
                    <w:right w:val="none" w:sz="0" w:space="0" w:color="auto"/>
                  </w:divBdr>
                  <w:divsChild>
                    <w:div w:id="1304310422">
                      <w:marLeft w:val="0"/>
                      <w:marRight w:val="0"/>
                      <w:marTop w:val="0"/>
                      <w:marBottom w:val="0"/>
                      <w:divBdr>
                        <w:top w:val="none" w:sz="0" w:space="0" w:color="auto"/>
                        <w:left w:val="none" w:sz="0" w:space="0" w:color="auto"/>
                        <w:bottom w:val="none" w:sz="0" w:space="0" w:color="auto"/>
                        <w:right w:val="none" w:sz="0" w:space="0" w:color="auto"/>
                      </w:divBdr>
                    </w:div>
                  </w:divsChild>
                </w:div>
                <w:div w:id="793065268">
                  <w:marLeft w:val="0"/>
                  <w:marRight w:val="0"/>
                  <w:marTop w:val="0"/>
                  <w:marBottom w:val="0"/>
                  <w:divBdr>
                    <w:top w:val="none" w:sz="0" w:space="0" w:color="auto"/>
                    <w:left w:val="none" w:sz="0" w:space="0" w:color="auto"/>
                    <w:bottom w:val="none" w:sz="0" w:space="0" w:color="auto"/>
                    <w:right w:val="none" w:sz="0" w:space="0" w:color="auto"/>
                  </w:divBdr>
                  <w:divsChild>
                    <w:div w:id="876895903">
                      <w:marLeft w:val="0"/>
                      <w:marRight w:val="0"/>
                      <w:marTop w:val="0"/>
                      <w:marBottom w:val="0"/>
                      <w:divBdr>
                        <w:top w:val="none" w:sz="0" w:space="0" w:color="auto"/>
                        <w:left w:val="none" w:sz="0" w:space="0" w:color="auto"/>
                        <w:bottom w:val="none" w:sz="0" w:space="0" w:color="auto"/>
                        <w:right w:val="none" w:sz="0" w:space="0" w:color="auto"/>
                      </w:divBdr>
                    </w:div>
                  </w:divsChild>
                </w:div>
                <w:div w:id="809900994">
                  <w:marLeft w:val="0"/>
                  <w:marRight w:val="0"/>
                  <w:marTop w:val="0"/>
                  <w:marBottom w:val="0"/>
                  <w:divBdr>
                    <w:top w:val="none" w:sz="0" w:space="0" w:color="auto"/>
                    <w:left w:val="none" w:sz="0" w:space="0" w:color="auto"/>
                    <w:bottom w:val="none" w:sz="0" w:space="0" w:color="auto"/>
                    <w:right w:val="none" w:sz="0" w:space="0" w:color="auto"/>
                  </w:divBdr>
                  <w:divsChild>
                    <w:div w:id="585303920">
                      <w:marLeft w:val="0"/>
                      <w:marRight w:val="0"/>
                      <w:marTop w:val="0"/>
                      <w:marBottom w:val="0"/>
                      <w:divBdr>
                        <w:top w:val="none" w:sz="0" w:space="0" w:color="auto"/>
                        <w:left w:val="none" w:sz="0" w:space="0" w:color="auto"/>
                        <w:bottom w:val="none" w:sz="0" w:space="0" w:color="auto"/>
                        <w:right w:val="none" w:sz="0" w:space="0" w:color="auto"/>
                      </w:divBdr>
                    </w:div>
                    <w:div w:id="1640258965">
                      <w:marLeft w:val="0"/>
                      <w:marRight w:val="0"/>
                      <w:marTop w:val="0"/>
                      <w:marBottom w:val="0"/>
                      <w:divBdr>
                        <w:top w:val="none" w:sz="0" w:space="0" w:color="auto"/>
                        <w:left w:val="none" w:sz="0" w:space="0" w:color="auto"/>
                        <w:bottom w:val="none" w:sz="0" w:space="0" w:color="auto"/>
                        <w:right w:val="none" w:sz="0" w:space="0" w:color="auto"/>
                      </w:divBdr>
                    </w:div>
                  </w:divsChild>
                </w:div>
                <w:div w:id="827359092">
                  <w:marLeft w:val="0"/>
                  <w:marRight w:val="0"/>
                  <w:marTop w:val="0"/>
                  <w:marBottom w:val="0"/>
                  <w:divBdr>
                    <w:top w:val="none" w:sz="0" w:space="0" w:color="auto"/>
                    <w:left w:val="none" w:sz="0" w:space="0" w:color="auto"/>
                    <w:bottom w:val="none" w:sz="0" w:space="0" w:color="auto"/>
                    <w:right w:val="none" w:sz="0" w:space="0" w:color="auto"/>
                  </w:divBdr>
                  <w:divsChild>
                    <w:div w:id="1470443207">
                      <w:marLeft w:val="0"/>
                      <w:marRight w:val="0"/>
                      <w:marTop w:val="0"/>
                      <w:marBottom w:val="0"/>
                      <w:divBdr>
                        <w:top w:val="none" w:sz="0" w:space="0" w:color="auto"/>
                        <w:left w:val="none" w:sz="0" w:space="0" w:color="auto"/>
                        <w:bottom w:val="none" w:sz="0" w:space="0" w:color="auto"/>
                        <w:right w:val="none" w:sz="0" w:space="0" w:color="auto"/>
                      </w:divBdr>
                    </w:div>
                  </w:divsChild>
                </w:div>
                <w:div w:id="838500265">
                  <w:marLeft w:val="0"/>
                  <w:marRight w:val="0"/>
                  <w:marTop w:val="0"/>
                  <w:marBottom w:val="0"/>
                  <w:divBdr>
                    <w:top w:val="none" w:sz="0" w:space="0" w:color="auto"/>
                    <w:left w:val="none" w:sz="0" w:space="0" w:color="auto"/>
                    <w:bottom w:val="none" w:sz="0" w:space="0" w:color="auto"/>
                    <w:right w:val="none" w:sz="0" w:space="0" w:color="auto"/>
                  </w:divBdr>
                  <w:divsChild>
                    <w:div w:id="2131169786">
                      <w:marLeft w:val="0"/>
                      <w:marRight w:val="0"/>
                      <w:marTop w:val="0"/>
                      <w:marBottom w:val="0"/>
                      <w:divBdr>
                        <w:top w:val="none" w:sz="0" w:space="0" w:color="auto"/>
                        <w:left w:val="none" w:sz="0" w:space="0" w:color="auto"/>
                        <w:bottom w:val="none" w:sz="0" w:space="0" w:color="auto"/>
                        <w:right w:val="none" w:sz="0" w:space="0" w:color="auto"/>
                      </w:divBdr>
                    </w:div>
                  </w:divsChild>
                </w:div>
                <w:div w:id="865366074">
                  <w:marLeft w:val="0"/>
                  <w:marRight w:val="0"/>
                  <w:marTop w:val="0"/>
                  <w:marBottom w:val="0"/>
                  <w:divBdr>
                    <w:top w:val="none" w:sz="0" w:space="0" w:color="auto"/>
                    <w:left w:val="none" w:sz="0" w:space="0" w:color="auto"/>
                    <w:bottom w:val="none" w:sz="0" w:space="0" w:color="auto"/>
                    <w:right w:val="none" w:sz="0" w:space="0" w:color="auto"/>
                  </w:divBdr>
                  <w:divsChild>
                    <w:div w:id="85618697">
                      <w:marLeft w:val="0"/>
                      <w:marRight w:val="0"/>
                      <w:marTop w:val="0"/>
                      <w:marBottom w:val="0"/>
                      <w:divBdr>
                        <w:top w:val="none" w:sz="0" w:space="0" w:color="auto"/>
                        <w:left w:val="none" w:sz="0" w:space="0" w:color="auto"/>
                        <w:bottom w:val="none" w:sz="0" w:space="0" w:color="auto"/>
                        <w:right w:val="none" w:sz="0" w:space="0" w:color="auto"/>
                      </w:divBdr>
                    </w:div>
                  </w:divsChild>
                </w:div>
                <w:div w:id="866062716">
                  <w:marLeft w:val="0"/>
                  <w:marRight w:val="0"/>
                  <w:marTop w:val="0"/>
                  <w:marBottom w:val="0"/>
                  <w:divBdr>
                    <w:top w:val="none" w:sz="0" w:space="0" w:color="auto"/>
                    <w:left w:val="none" w:sz="0" w:space="0" w:color="auto"/>
                    <w:bottom w:val="none" w:sz="0" w:space="0" w:color="auto"/>
                    <w:right w:val="none" w:sz="0" w:space="0" w:color="auto"/>
                  </w:divBdr>
                  <w:divsChild>
                    <w:div w:id="809783787">
                      <w:marLeft w:val="0"/>
                      <w:marRight w:val="0"/>
                      <w:marTop w:val="0"/>
                      <w:marBottom w:val="0"/>
                      <w:divBdr>
                        <w:top w:val="none" w:sz="0" w:space="0" w:color="auto"/>
                        <w:left w:val="none" w:sz="0" w:space="0" w:color="auto"/>
                        <w:bottom w:val="none" w:sz="0" w:space="0" w:color="auto"/>
                        <w:right w:val="none" w:sz="0" w:space="0" w:color="auto"/>
                      </w:divBdr>
                    </w:div>
                  </w:divsChild>
                </w:div>
                <w:div w:id="882907684">
                  <w:marLeft w:val="0"/>
                  <w:marRight w:val="0"/>
                  <w:marTop w:val="0"/>
                  <w:marBottom w:val="0"/>
                  <w:divBdr>
                    <w:top w:val="none" w:sz="0" w:space="0" w:color="auto"/>
                    <w:left w:val="none" w:sz="0" w:space="0" w:color="auto"/>
                    <w:bottom w:val="none" w:sz="0" w:space="0" w:color="auto"/>
                    <w:right w:val="none" w:sz="0" w:space="0" w:color="auto"/>
                  </w:divBdr>
                  <w:divsChild>
                    <w:div w:id="934167695">
                      <w:marLeft w:val="0"/>
                      <w:marRight w:val="0"/>
                      <w:marTop w:val="0"/>
                      <w:marBottom w:val="0"/>
                      <w:divBdr>
                        <w:top w:val="none" w:sz="0" w:space="0" w:color="auto"/>
                        <w:left w:val="none" w:sz="0" w:space="0" w:color="auto"/>
                        <w:bottom w:val="none" w:sz="0" w:space="0" w:color="auto"/>
                        <w:right w:val="none" w:sz="0" w:space="0" w:color="auto"/>
                      </w:divBdr>
                    </w:div>
                  </w:divsChild>
                </w:div>
                <w:div w:id="900215306">
                  <w:marLeft w:val="0"/>
                  <w:marRight w:val="0"/>
                  <w:marTop w:val="0"/>
                  <w:marBottom w:val="0"/>
                  <w:divBdr>
                    <w:top w:val="none" w:sz="0" w:space="0" w:color="auto"/>
                    <w:left w:val="none" w:sz="0" w:space="0" w:color="auto"/>
                    <w:bottom w:val="none" w:sz="0" w:space="0" w:color="auto"/>
                    <w:right w:val="none" w:sz="0" w:space="0" w:color="auto"/>
                  </w:divBdr>
                  <w:divsChild>
                    <w:div w:id="2068990966">
                      <w:marLeft w:val="0"/>
                      <w:marRight w:val="0"/>
                      <w:marTop w:val="0"/>
                      <w:marBottom w:val="0"/>
                      <w:divBdr>
                        <w:top w:val="none" w:sz="0" w:space="0" w:color="auto"/>
                        <w:left w:val="none" w:sz="0" w:space="0" w:color="auto"/>
                        <w:bottom w:val="none" w:sz="0" w:space="0" w:color="auto"/>
                        <w:right w:val="none" w:sz="0" w:space="0" w:color="auto"/>
                      </w:divBdr>
                    </w:div>
                  </w:divsChild>
                </w:div>
                <w:div w:id="910626948">
                  <w:marLeft w:val="0"/>
                  <w:marRight w:val="0"/>
                  <w:marTop w:val="0"/>
                  <w:marBottom w:val="0"/>
                  <w:divBdr>
                    <w:top w:val="none" w:sz="0" w:space="0" w:color="auto"/>
                    <w:left w:val="none" w:sz="0" w:space="0" w:color="auto"/>
                    <w:bottom w:val="none" w:sz="0" w:space="0" w:color="auto"/>
                    <w:right w:val="none" w:sz="0" w:space="0" w:color="auto"/>
                  </w:divBdr>
                  <w:divsChild>
                    <w:div w:id="1629318323">
                      <w:marLeft w:val="0"/>
                      <w:marRight w:val="0"/>
                      <w:marTop w:val="0"/>
                      <w:marBottom w:val="0"/>
                      <w:divBdr>
                        <w:top w:val="none" w:sz="0" w:space="0" w:color="auto"/>
                        <w:left w:val="none" w:sz="0" w:space="0" w:color="auto"/>
                        <w:bottom w:val="none" w:sz="0" w:space="0" w:color="auto"/>
                        <w:right w:val="none" w:sz="0" w:space="0" w:color="auto"/>
                      </w:divBdr>
                    </w:div>
                  </w:divsChild>
                </w:div>
                <w:div w:id="935558730">
                  <w:marLeft w:val="0"/>
                  <w:marRight w:val="0"/>
                  <w:marTop w:val="0"/>
                  <w:marBottom w:val="0"/>
                  <w:divBdr>
                    <w:top w:val="none" w:sz="0" w:space="0" w:color="auto"/>
                    <w:left w:val="none" w:sz="0" w:space="0" w:color="auto"/>
                    <w:bottom w:val="none" w:sz="0" w:space="0" w:color="auto"/>
                    <w:right w:val="none" w:sz="0" w:space="0" w:color="auto"/>
                  </w:divBdr>
                  <w:divsChild>
                    <w:div w:id="431360649">
                      <w:marLeft w:val="0"/>
                      <w:marRight w:val="0"/>
                      <w:marTop w:val="0"/>
                      <w:marBottom w:val="0"/>
                      <w:divBdr>
                        <w:top w:val="none" w:sz="0" w:space="0" w:color="auto"/>
                        <w:left w:val="none" w:sz="0" w:space="0" w:color="auto"/>
                        <w:bottom w:val="none" w:sz="0" w:space="0" w:color="auto"/>
                        <w:right w:val="none" w:sz="0" w:space="0" w:color="auto"/>
                      </w:divBdr>
                    </w:div>
                    <w:div w:id="1441989599">
                      <w:marLeft w:val="0"/>
                      <w:marRight w:val="0"/>
                      <w:marTop w:val="0"/>
                      <w:marBottom w:val="0"/>
                      <w:divBdr>
                        <w:top w:val="none" w:sz="0" w:space="0" w:color="auto"/>
                        <w:left w:val="none" w:sz="0" w:space="0" w:color="auto"/>
                        <w:bottom w:val="none" w:sz="0" w:space="0" w:color="auto"/>
                        <w:right w:val="none" w:sz="0" w:space="0" w:color="auto"/>
                      </w:divBdr>
                    </w:div>
                    <w:div w:id="2013020919">
                      <w:marLeft w:val="0"/>
                      <w:marRight w:val="0"/>
                      <w:marTop w:val="0"/>
                      <w:marBottom w:val="0"/>
                      <w:divBdr>
                        <w:top w:val="none" w:sz="0" w:space="0" w:color="auto"/>
                        <w:left w:val="none" w:sz="0" w:space="0" w:color="auto"/>
                        <w:bottom w:val="none" w:sz="0" w:space="0" w:color="auto"/>
                        <w:right w:val="none" w:sz="0" w:space="0" w:color="auto"/>
                      </w:divBdr>
                    </w:div>
                  </w:divsChild>
                </w:div>
                <w:div w:id="939918265">
                  <w:marLeft w:val="0"/>
                  <w:marRight w:val="0"/>
                  <w:marTop w:val="0"/>
                  <w:marBottom w:val="0"/>
                  <w:divBdr>
                    <w:top w:val="none" w:sz="0" w:space="0" w:color="auto"/>
                    <w:left w:val="none" w:sz="0" w:space="0" w:color="auto"/>
                    <w:bottom w:val="none" w:sz="0" w:space="0" w:color="auto"/>
                    <w:right w:val="none" w:sz="0" w:space="0" w:color="auto"/>
                  </w:divBdr>
                  <w:divsChild>
                    <w:div w:id="310331925">
                      <w:marLeft w:val="0"/>
                      <w:marRight w:val="0"/>
                      <w:marTop w:val="0"/>
                      <w:marBottom w:val="0"/>
                      <w:divBdr>
                        <w:top w:val="none" w:sz="0" w:space="0" w:color="auto"/>
                        <w:left w:val="none" w:sz="0" w:space="0" w:color="auto"/>
                        <w:bottom w:val="none" w:sz="0" w:space="0" w:color="auto"/>
                        <w:right w:val="none" w:sz="0" w:space="0" w:color="auto"/>
                      </w:divBdr>
                    </w:div>
                    <w:div w:id="899174728">
                      <w:marLeft w:val="0"/>
                      <w:marRight w:val="0"/>
                      <w:marTop w:val="0"/>
                      <w:marBottom w:val="0"/>
                      <w:divBdr>
                        <w:top w:val="none" w:sz="0" w:space="0" w:color="auto"/>
                        <w:left w:val="none" w:sz="0" w:space="0" w:color="auto"/>
                        <w:bottom w:val="none" w:sz="0" w:space="0" w:color="auto"/>
                        <w:right w:val="none" w:sz="0" w:space="0" w:color="auto"/>
                      </w:divBdr>
                    </w:div>
                    <w:div w:id="1394237201">
                      <w:marLeft w:val="0"/>
                      <w:marRight w:val="0"/>
                      <w:marTop w:val="0"/>
                      <w:marBottom w:val="0"/>
                      <w:divBdr>
                        <w:top w:val="none" w:sz="0" w:space="0" w:color="auto"/>
                        <w:left w:val="none" w:sz="0" w:space="0" w:color="auto"/>
                        <w:bottom w:val="none" w:sz="0" w:space="0" w:color="auto"/>
                        <w:right w:val="none" w:sz="0" w:space="0" w:color="auto"/>
                      </w:divBdr>
                    </w:div>
                  </w:divsChild>
                </w:div>
                <w:div w:id="944113531">
                  <w:marLeft w:val="0"/>
                  <w:marRight w:val="0"/>
                  <w:marTop w:val="0"/>
                  <w:marBottom w:val="0"/>
                  <w:divBdr>
                    <w:top w:val="none" w:sz="0" w:space="0" w:color="auto"/>
                    <w:left w:val="none" w:sz="0" w:space="0" w:color="auto"/>
                    <w:bottom w:val="none" w:sz="0" w:space="0" w:color="auto"/>
                    <w:right w:val="none" w:sz="0" w:space="0" w:color="auto"/>
                  </w:divBdr>
                  <w:divsChild>
                    <w:div w:id="1612204302">
                      <w:marLeft w:val="0"/>
                      <w:marRight w:val="0"/>
                      <w:marTop w:val="0"/>
                      <w:marBottom w:val="0"/>
                      <w:divBdr>
                        <w:top w:val="none" w:sz="0" w:space="0" w:color="auto"/>
                        <w:left w:val="none" w:sz="0" w:space="0" w:color="auto"/>
                        <w:bottom w:val="none" w:sz="0" w:space="0" w:color="auto"/>
                        <w:right w:val="none" w:sz="0" w:space="0" w:color="auto"/>
                      </w:divBdr>
                    </w:div>
                  </w:divsChild>
                </w:div>
                <w:div w:id="944506451">
                  <w:marLeft w:val="0"/>
                  <w:marRight w:val="0"/>
                  <w:marTop w:val="0"/>
                  <w:marBottom w:val="0"/>
                  <w:divBdr>
                    <w:top w:val="none" w:sz="0" w:space="0" w:color="auto"/>
                    <w:left w:val="none" w:sz="0" w:space="0" w:color="auto"/>
                    <w:bottom w:val="none" w:sz="0" w:space="0" w:color="auto"/>
                    <w:right w:val="none" w:sz="0" w:space="0" w:color="auto"/>
                  </w:divBdr>
                  <w:divsChild>
                    <w:div w:id="364252816">
                      <w:marLeft w:val="0"/>
                      <w:marRight w:val="0"/>
                      <w:marTop w:val="0"/>
                      <w:marBottom w:val="0"/>
                      <w:divBdr>
                        <w:top w:val="none" w:sz="0" w:space="0" w:color="auto"/>
                        <w:left w:val="none" w:sz="0" w:space="0" w:color="auto"/>
                        <w:bottom w:val="none" w:sz="0" w:space="0" w:color="auto"/>
                        <w:right w:val="none" w:sz="0" w:space="0" w:color="auto"/>
                      </w:divBdr>
                    </w:div>
                  </w:divsChild>
                </w:div>
                <w:div w:id="946617843">
                  <w:marLeft w:val="0"/>
                  <w:marRight w:val="0"/>
                  <w:marTop w:val="0"/>
                  <w:marBottom w:val="0"/>
                  <w:divBdr>
                    <w:top w:val="none" w:sz="0" w:space="0" w:color="auto"/>
                    <w:left w:val="none" w:sz="0" w:space="0" w:color="auto"/>
                    <w:bottom w:val="none" w:sz="0" w:space="0" w:color="auto"/>
                    <w:right w:val="none" w:sz="0" w:space="0" w:color="auto"/>
                  </w:divBdr>
                  <w:divsChild>
                    <w:div w:id="1496258666">
                      <w:marLeft w:val="0"/>
                      <w:marRight w:val="0"/>
                      <w:marTop w:val="0"/>
                      <w:marBottom w:val="0"/>
                      <w:divBdr>
                        <w:top w:val="none" w:sz="0" w:space="0" w:color="auto"/>
                        <w:left w:val="none" w:sz="0" w:space="0" w:color="auto"/>
                        <w:bottom w:val="none" w:sz="0" w:space="0" w:color="auto"/>
                        <w:right w:val="none" w:sz="0" w:space="0" w:color="auto"/>
                      </w:divBdr>
                    </w:div>
                  </w:divsChild>
                </w:div>
                <w:div w:id="948048963">
                  <w:marLeft w:val="0"/>
                  <w:marRight w:val="0"/>
                  <w:marTop w:val="0"/>
                  <w:marBottom w:val="0"/>
                  <w:divBdr>
                    <w:top w:val="none" w:sz="0" w:space="0" w:color="auto"/>
                    <w:left w:val="none" w:sz="0" w:space="0" w:color="auto"/>
                    <w:bottom w:val="none" w:sz="0" w:space="0" w:color="auto"/>
                    <w:right w:val="none" w:sz="0" w:space="0" w:color="auto"/>
                  </w:divBdr>
                  <w:divsChild>
                    <w:div w:id="856892960">
                      <w:marLeft w:val="0"/>
                      <w:marRight w:val="0"/>
                      <w:marTop w:val="0"/>
                      <w:marBottom w:val="0"/>
                      <w:divBdr>
                        <w:top w:val="none" w:sz="0" w:space="0" w:color="auto"/>
                        <w:left w:val="none" w:sz="0" w:space="0" w:color="auto"/>
                        <w:bottom w:val="none" w:sz="0" w:space="0" w:color="auto"/>
                        <w:right w:val="none" w:sz="0" w:space="0" w:color="auto"/>
                      </w:divBdr>
                    </w:div>
                  </w:divsChild>
                </w:div>
                <w:div w:id="1016421305">
                  <w:marLeft w:val="0"/>
                  <w:marRight w:val="0"/>
                  <w:marTop w:val="0"/>
                  <w:marBottom w:val="0"/>
                  <w:divBdr>
                    <w:top w:val="none" w:sz="0" w:space="0" w:color="auto"/>
                    <w:left w:val="none" w:sz="0" w:space="0" w:color="auto"/>
                    <w:bottom w:val="none" w:sz="0" w:space="0" w:color="auto"/>
                    <w:right w:val="none" w:sz="0" w:space="0" w:color="auto"/>
                  </w:divBdr>
                  <w:divsChild>
                    <w:div w:id="552038096">
                      <w:marLeft w:val="0"/>
                      <w:marRight w:val="0"/>
                      <w:marTop w:val="0"/>
                      <w:marBottom w:val="0"/>
                      <w:divBdr>
                        <w:top w:val="none" w:sz="0" w:space="0" w:color="auto"/>
                        <w:left w:val="none" w:sz="0" w:space="0" w:color="auto"/>
                        <w:bottom w:val="none" w:sz="0" w:space="0" w:color="auto"/>
                        <w:right w:val="none" w:sz="0" w:space="0" w:color="auto"/>
                      </w:divBdr>
                    </w:div>
                  </w:divsChild>
                </w:div>
                <w:div w:id="1065833793">
                  <w:marLeft w:val="0"/>
                  <w:marRight w:val="0"/>
                  <w:marTop w:val="0"/>
                  <w:marBottom w:val="0"/>
                  <w:divBdr>
                    <w:top w:val="none" w:sz="0" w:space="0" w:color="auto"/>
                    <w:left w:val="none" w:sz="0" w:space="0" w:color="auto"/>
                    <w:bottom w:val="none" w:sz="0" w:space="0" w:color="auto"/>
                    <w:right w:val="none" w:sz="0" w:space="0" w:color="auto"/>
                  </w:divBdr>
                  <w:divsChild>
                    <w:div w:id="1838888338">
                      <w:marLeft w:val="0"/>
                      <w:marRight w:val="0"/>
                      <w:marTop w:val="0"/>
                      <w:marBottom w:val="0"/>
                      <w:divBdr>
                        <w:top w:val="none" w:sz="0" w:space="0" w:color="auto"/>
                        <w:left w:val="none" w:sz="0" w:space="0" w:color="auto"/>
                        <w:bottom w:val="none" w:sz="0" w:space="0" w:color="auto"/>
                        <w:right w:val="none" w:sz="0" w:space="0" w:color="auto"/>
                      </w:divBdr>
                    </w:div>
                  </w:divsChild>
                </w:div>
                <w:div w:id="1070544734">
                  <w:marLeft w:val="0"/>
                  <w:marRight w:val="0"/>
                  <w:marTop w:val="0"/>
                  <w:marBottom w:val="0"/>
                  <w:divBdr>
                    <w:top w:val="none" w:sz="0" w:space="0" w:color="auto"/>
                    <w:left w:val="none" w:sz="0" w:space="0" w:color="auto"/>
                    <w:bottom w:val="none" w:sz="0" w:space="0" w:color="auto"/>
                    <w:right w:val="none" w:sz="0" w:space="0" w:color="auto"/>
                  </w:divBdr>
                  <w:divsChild>
                    <w:div w:id="206989858">
                      <w:marLeft w:val="0"/>
                      <w:marRight w:val="0"/>
                      <w:marTop w:val="0"/>
                      <w:marBottom w:val="0"/>
                      <w:divBdr>
                        <w:top w:val="none" w:sz="0" w:space="0" w:color="auto"/>
                        <w:left w:val="none" w:sz="0" w:space="0" w:color="auto"/>
                        <w:bottom w:val="none" w:sz="0" w:space="0" w:color="auto"/>
                        <w:right w:val="none" w:sz="0" w:space="0" w:color="auto"/>
                      </w:divBdr>
                    </w:div>
                  </w:divsChild>
                </w:div>
                <w:div w:id="1076516357">
                  <w:marLeft w:val="0"/>
                  <w:marRight w:val="0"/>
                  <w:marTop w:val="0"/>
                  <w:marBottom w:val="0"/>
                  <w:divBdr>
                    <w:top w:val="none" w:sz="0" w:space="0" w:color="auto"/>
                    <w:left w:val="none" w:sz="0" w:space="0" w:color="auto"/>
                    <w:bottom w:val="none" w:sz="0" w:space="0" w:color="auto"/>
                    <w:right w:val="none" w:sz="0" w:space="0" w:color="auto"/>
                  </w:divBdr>
                  <w:divsChild>
                    <w:div w:id="444547533">
                      <w:marLeft w:val="0"/>
                      <w:marRight w:val="0"/>
                      <w:marTop w:val="0"/>
                      <w:marBottom w:val="0"/>
                      <w:divBdr>
                        <w:top w:val="none" w:sz="0" w:space="0" w:color="auto"/>
                        <w:left w:val="none" w:sz="0" w:space="0" w:color="auto"/>
                        <w:bottom w:val="none" w:sz="0" w:space="0" w:color="auto"/>
                        <w:right w:val="none" w:sz="0" w:space="0" w:color="auto"/>
                      </w:divBdr>
                    </w:div>
                    <w:div w:id="2139833887">
                      <w:marLeft w:val="0"/>
                      <w:marRight w:val="0"/>
                      <w:marTop w:val="0"/>
                      <w:marBottom w:val="0"/>
                      <w:divBdr>
                        <w:top w:val="none" w:sz="0" w:space="0" w:color="auto"/>
                        <w:left w:val="none" w:sz="0" w:space="0" w:color="auto"/>
                        <w:bottom w:val="none" w:sz="0" w:space="0" w:color="auto"/>
                        <w:right w:val="none" w:sz="0" w:space="0" w:color="auto"/>
                      </w:divBdr>
                    </w:div>
                  </w:divsChild>
                </w:div>
                <w:div w:id="1093823668">
                  <w:marLeft w:val="0"/>
                  <w:marRight w:val="0"/>
                  <w:marTop w:val="0"/>
                  <w:marBottom w:val="0"/>
                  <w:divBdr>
                    <w:top w:val="none" w:sz="0" w:space="0" w:color="auto"/>
                    <w:left w:val="none" w:sz="0" w:space="0" w:color="auto"/>
                    <w:bottom w:val="none" w:sz="0" w:space="0" w:color="auto"/>
                    <w:right w:val="none" w:sz="0" w:space="0" w:color="auto"/>
                  </w:divBdr>
                  <w:divsChild>
                    <w:div w:id="1186872440">
                      <w:marLeft w:val="0"/>
                      <w:marRight w:val="0"/>
                      <w:marTop w:val="0"/>
                      <w:marBottom w:val="0"/>
                      <w:divBdr>
                        <w:top w:val="none" w:sz="0" w:space="0" w:color="auto"/>
                        <w:left w:val="none" w:sz="0" w:space="0" w:color="auto"/>
                        <w:bottom w:val="none" w:sz="0" w:space="0" w:color="auto"/>
                        <w:right w:val="none" w:sz="0" w:space="0" w:color="auto"/>
                      </w:divBdr>
                    </w:div>
                    <w:div w:id="1753113679">
                      <w:marLeft w:val="0"/>
                      <w:marRight w:val="0"/>
                      <w:marTop w:val="0"/>
                      <w:marBottom w:val="0"/>
                      <w:divBdr>
                        <w:top w:val="none" w:sz="0" w:space="0" w:color="auto"/>
                        <w:left w:val="none" w:sz="0" w:space="0" w:color="auto"/>
                        <w:bottom w:val="none" w:sz="0" w:space="0" w:color="auto"/>
                        <w:right w:val="none" w:sz="0" w:space="0" w:color="auto"/>
                      </w:divBdr>
                    </w:div>
                  </w:divsChild>
                </w:div>
                <w:div w:id="1113744514">
                  <w:marLeft w:val="0"/>
                  <w:marRight w:val="0"/>
                  <w:marTop w:val="0"/>
                  <w:marBottom w:val="0"/>
                  <w:divBdr>
                    <w:top w:val="none" w:sz="0" w:space="0" w:color="auto"/>
                    <w:left w:val="none" w:sz="0" w:space="0" w:color="auto"/>
                    <w:bottom w:val="none" w:sz="0" w:space="0" w:color="auto"/>
                    <w:right w:val="none" w:sz="0" w:space="0" w:color="auto"/>
                  </w:divBdr>
                  <w:divsChild>
                    <w:div w:id="723216686">
                      <w:marLeft w:val="0"/>
                      <w:marRight w:val="0"/>
                      <w:marTop w:val="0"/>
                      <w:marBottom w:val="0"/>
                      <w:divBdr>
                        <w:top w:val="none" w:sz="0" w:space="0" w:color="auto"/>
                        <w:left w:val="none" w:sz="0" w:space="0" w:color="auto"/>
                        <w:bottom w:val="none" w:sz="0" w:space="0" w:color="auto"/>
                        <w:right w:val="none" w:sz="0" w:space="0" w:color="auto"/>
                      </w:divBdr>
                    </w:div>
                  </w:divsChild>
                </w:div>
                <w:div w:id="1130632926">
                  <w:marLeft w:val="0"/>
                  <w:marRight w:val="0"/>
                  <w:marTop w:val="0"/>
                  <w:marBottom w:val="0"/>
                  <w:divBdr>
                    <w:top w:val="none" w:sz="0" w:space="0" w:color="auto"/>
                    <w:left w:val="none" w:sz="0" w:space="0" w:color="auto"/>
                    <w:bottom w:val="none" w:sz="0" w:space="0" w:color="auto"/>
                    <w:right w:val="none" w:sz="0" w:space="0" w:color="auto"/>
                  </w:divBdr>
                  <w:divsChild>
                    <w:div w:id="233591782">
                      <w:marLeft w:val="0"/>
                      <w:marRight w:val="0"/>
                      <w:marTop w:val="0"/>
                      <w:marBottom w:val="0"/>
                      <w:divBdr>
                        <w:top w:val="none" w:sz="0" w:space="0" w:color="auto"/>
                        <w:left w:val="none" w:sz="0" w:space="0" w:color="auto"/>
                        <w:bottom w:val="none" w:sz="0" w:space="0" w:color="auto"/>
                        <w:right w:val="none" w:sz="0" w:space="0" w:color="auto"/>
                      </w:divBdr>
                    </w:div>
                  </w:divsChild>
                </w:div>
                <w:div w:id="1134643649">
                  <w:marLeft w:val="0"/>
                  <w:marRight w:val="0"/>
                  <w:marTop w:val="0"/>
                  <w:marBottom w:val="0"/>
                  <w:divBdr>
                    <w:top w:val="none" w:sz="0" w:space="0" w:color="auto"/>
                    <w:left w:val="none" w:sz="0" w:space="0" w:color="auto"/>
                    <w:bottom w:val="none" w:sz="0" w:space="0" w:color="auto"/>
                    <w:right w:val="none" w:sz="0" w:space="0" w:color="auto"/>
                  </w:divBdr>
                  <w:divsChild>
                    <w:div w:id="2041589712">
                      <w:marLeft w:val="0"/>
                      <w:marRight w:val="0"/>
                      <w:marTop w:val="0"/>
                      <w:marBottom w:val="0"/>
                      <w:divBdr>
                        <w:top w:val="none" w:sz="0" w:space="0" w:color="auto"/>
                        <w:left w:val="none" w:sz="0" w:space="0" w:color="auto"/>
                        <w:bottom w:val="none" w:sz="0" w:space="0" w:color="auto"/>
                        <w:right w:val="none" w:sz="0" w:space="0" w:color="auto"/>
                      </w:divBdr>
                    </w:div>
                  </w:divsChild>
                </w:div>
                <w:div w:id="1162545774">
                  <w:marLeft w:val="0"/>
                  <w:marRight w:val="0"/>
                  <w:marTop w:val="0"/>
                  <w:marBottom w:val="0"/>
                  <w:divBdr>
                    <w:top w:val="none" w:sz="0" w:space="0" w:color="auto"/>
                    <w:left w:val="none" w:sz="0" w:space="0" w:color="auto"/>
                    <w:bottom w:val="none" w:sz="0" w:space="0" w:color="auto"/>
                    <w:right w:val="none" w:sz="0" w:space="0" w:color="auto"/>
                  </w:divBdr>
                  <w:divsChild>
                    <w:div w:id="1923172983">
                      <w:marLeft w:val="0"/>
                      <w:marRight w:val="0"/>
                      <w:marTop w:val="0"/>
                      <w:marBottom w:val="0"/>
                      <w:divBdr>
                        <w:top w:val="none" w:sz="0" w:space="0" w:color="auto"/>
                        <w:left w:val="none" w:sz="0" w:space="0" w:color="auto"/>
                        <w:bottom w:val="none" w:sz="0" w:space="0" w:color="auto"/>
                        <w:right w:val="none" w:sz="0" w:space="0" w:color="auto"/>
                      </w:divBdr>
                    </w:div>
                  </w:divsChild>
                </w:div>
                <w:div w:id="1164470711">
                  <w:marLeft w:val="0"/>
                  <w:marRight w:val="0"/>
                  <w:marTop w:val="0"/>
                  <w:marBottom w:val="0"/>
                  <w:divBdr>
                    <w:top w:val="none" w:sz="0" w:space="0" w:color="auto"/>
                    <w:left w:val="none" w:sz="0" w:space="0" w:color="auto"/>
                    <w:bottom w:val="none" w:sz="0" w:space="0" w:color="auto"/>
                    <w:right w:val="none" w:sz="0" w:space="0" w:color="auto"/>
                  </w:divBdr>
                  <w:divsChild>
                    <w:div w:id="13969910">
                      <w:marLeft w:val="0"/>
                      <w:marRight w:val="0"/>
                      <w:marTop w:val="0"/>
                      <w:marBottom w:val="0"/>
                      <w:divBdr>
                        <w:top w:val="none" w:sz="0" w:space="0" w:color="auto"/>
                        <w:left w:val="none" w:sz="0" w:space="0" w:color="auto"/>
                        <w:bottom w:val="none" w:sz="0" w:space="0" w:color="auto"/>
                        <w:right w:val="none" w:sz="0" w:space="0" w:color="auto"/>
                      </w:divBdr>
                    </w:div>
                  </w:divsChild>
                </w:div>
                <w:div w:id="1166093218">
                  <w:marLeft w:val="0"/>
                  <w:marRight w:val="0"/>
                  <w:marTop w:val="0"/>
                  <w:marBottom w:val="0"/>
                  <w:divBdr>
                    <w:top w:val="none" w:sz="0" w:space="0" w:color="auto"/>
                    <w:left w:val="none" w:sz="0" w:space="0" w:color="auto"/>
                    <w:bottom w:val="none" w:sz="0" w:space="0" w:color="auto"/>
                    <w:right w:val="none" w:sz="0" w:space="0" w:color="auto"/>
                  </w:divBdr>
                  <w:divsChild>
                    <w:div w:id="67193533">
                      <w:marLeft w:val="0"/>
                      <w:marRight w:val="0"/>
                      <w:marTop w:val="0"/>
                      <w:marBottom w:val="0"/>
                      <w:divBdr>
                        <w:top w:val="none" w:sz="0" w:space="0" w:color="auto"/>
                        <w:left w:val="none" w:sz="0" w:space="0" w:color="auto"/>
                        <w:bottom w:val="none" w:sz="0" w:space="0" w:color="auto"/>
                        <w:right w:val="none" w:sz="0" w:space="0" w:color="auto"/>
                      </w:divBdr>
                    </w:div>
                  </w:divsChild>
                </w:div>
                <w:div w:id="1169097969">
                  <w:marLeft w:val="0"/>
                  <w:marRight w:val="0"/>
                  <w:marTop w:val="0"/>
                  <w:marBottom w:val="0"/>
                  <w:divBdr>
                    <w:top w:val="none" w:sz="0" w:space="0" w:color="auto"/>
                    <w:left w:val="none" w:sz="0" w:space="0" w:color="auto"/>
                    <w:bottom w:val="none" w:sz="0" w:space="0" w:color="auto"/>
                    <w:right w:val="none" w:sz="0" w:space="0" w:color="auto"/>
                  </w:divBdr>
                  <w:divsChild>
                    <w:div w:id="40056373">
                      <w:marLeft w:val="0"/>
                      <w:marRight w:val="0"/>
                      <w:marTop w:val="0"/>
                      <w:marBottom w:val="0"/>
                      <w:divBdr>
                        <w:top w:val="none" w:sz="0" w:space="0" w:color="auto"/>
                        <w:left w:val="none" w:sz="0" w:space="0" w:color="auto"/>
                        <w:bottom w:val="none" w:sz="0" w:space="0" w:color="auto"/>
                        <w:right w:val="none" w:sz="0" w:space="0" w:color="auto"/>
                      </w:divBdr>
                    </w:div>
                    <w:div w:id="343090230">
                      <w:marLeft w:val="0"/>
                      <w:marRight w:val="0"/>
                      <w:marTop w:val="0"/>
                      <w:marBottom w:val="0"/>
                      <w:divBdr>
                        <w:top w:val="none" w:sz="0" w:space="0" w:color="auto"/>
                        <w:left w:val="none" w:sz="0" w:space="0" w:color="auto"/>
                        <w:bottom w:val="none" w:sz="0" w:space="0" w:color="auto"/>
                        <w:right w:val="none" w:sz="0" w:space="0" w:color="auto"/>
                      </w:divBdr>
                    </w:div>
                  </w:divsChild>
                </w:div>
                <w:div w:id="1199052003">
                  <w:marLeft w:val="0"/>
                  <w:marRight w:val="0"/>
                  <w:marTop w:val="0"/>
                  <w:marBottom w:val="0"/>
                  <w:divBdr>
                    <w:top w:val="none" w:sz="0" w:space="0" w:color="auto"/>
                    <w:left w:val="none" w:sz="0" w:space="0" w:color="auto"/>
                    <w:bottom w:val="none" w:sz="0" w:space="0" w:color="auto"/>
                    <w:right w:val="none" w:sz="0" w:space="0" w:color="auto"/>
                  </w:divBdr>
                  <w:divsChild>
                    <w:div w:id="282201761">
                      <w:marLeft w:val="0"/>
                      <w:marRight w:val="0"/>
                      <w:marTop w:val="0"/>
                      <w:marBottom w:val="0"/>
                      <w:divBdr>
                        <w:top w:val="none" w:sz="0" w:space="0" w:color="auto"/>
                        <w:left w:val="none" w:sz="0" w:space="0" w:color="auto"/>
                        <w:bottom w:val="none" w:sz="0" w:space="0" w:color="auto"/>
                        <w:right w:val="none" w:sz="0" w:space="0" w:color="auto"/>
                      </w:divBdr>
                    </w:div>
                  </w:divsChild>
                </w:div>
                <w:div w:id="1199927911">
                  <w:marLeft w:val="0"/>
                  <w:marRight w:val="0"/>
                  <w:marTop w:val="0"/>
                  <w:marBottom w:val="0"/>
                  <w:divBdr>
                    <w:top w:val="none" w:sz="0" w:space="0" w:color="auto"/>
                    <w:left w:val="none" w:sz="0" w:space="0" w:color="auto"/>
                    <w:bottom w:val="none" w:sz="0" w:space="0" w:color="auto"/>
                    <w:right w:val="none" w:sz="0" w:space="0" w:color="auto"/>
                  </w:divBdr>
                  <w:divsChild>
                    <w:div w:id="858397266">
                      <w:marLeft w:val="0"/>
                      <w:marRight w:val="0"/>
                      <w:marTop w:val="0"/>
                      <w:marBottom w:val="0"/>
                      <w:divBdr>
                        <w:top w:val="none" w:sz="0" w:space="0" w:color="auto"/>
                        <w:left w:val="none" w:sz="0" w:space="0" w:color="auto"/>
                        <w:bottom w:val="none" w:sz="0" w:space="0" w:color="auto"/>
                        <w:right w:val="none" w:sz="0" w:space="0" w:color="auto"/>
                      </w:divBdr>
                    </w:div>
                    <w:div w:id="1601329676">
                      <w:marLeft w:val="0"/>
                      <w:marRight w:val="0"/>
                      <w:marTop w:val="0"/>
                      <w:marBottom w:val="0"/>
                      <w:divBdr>
                        <w:top w:val="none" w:sz="0" w:space="0" w:color="auto"/>
                        <w:left w:val="none" w:sz="0" w:space="0" w:color="auto"/>
                        <w:bottom w:val="none" w:sz="0" w:space="0" w:color="auto"/>
                        <w:right w:val="none" w:sz="0" w:space="0" w:color="auto"/>
                      </w:divBdr>
                    </w:div>
                  </w:divsChild>
                </w:div>
                <w:div w:id="1201480045">
                  <w:marLeft w:val="0"/>
                  <w:marRight w:val="0"/>
                  <w:marTop w:val="0"/>
                  <w:marBottom w:val="0"/>
                  <w:divBdr>
                    <w:top w:val="none" w:sz="0" w:space="0" w:color="auto"/>
                    <w:left w:val="none" w:sz="0" w:space="0" w:color="auto"/>
                    <w:bottom w:val="none" w:sz="0" w:space="0" w:color="auto"/>
                    <w:right w:val="none" w:sz="0" w:space="0" w:color="auto"/>
                  </w:divBdr>
                  <w:divsChild>
                    <w:div w:id="1086146580">
                      <w:marLeft w:val="0"/>
                      <w:marRight w:val="0"/>
                      <w:marTop w:val="0"/>
                      <w:marBottom w:val="0"/>
                      <w:divBdr>
                        <w:top w:val="none" w:sz="0" w:space="0" w:color="auto"/>
                        <w:left w:val="none" w:sz="0" w:space="0" w:color="auto"/>
                        <w:bottom w:val="none" w:sz="0" w:space="0" w:color="auto"/>
                        <w:right w:val="none" w:sz="0" w:space="0" w:color="auto"/>
                      </w:divBdr>
                    </w:div>
                    <w:div w:id="1409306111">
                      <w:marLeft w:val="0"/>
                      <w:marRight w:val="0"/>
                      <w:marTop w:val="0"/>
                      <w:marBottom w:val="0"/>
                      <w:divBdr>
                        <w:top w:val="none" w:sz="0" w:space="0" w:color="auto"/>
                        <w:left w:val="none" w:sz="0" w:space="0" w:color="auto"/>
                        <w:bottom w:val="none" w:sz="0" w:space="0" w:color="auto"/>
                        <w:right w:val="none" w:sz="0" w:space="0" w:color="auto"/>
                      </w:divBdr>
                    </w:div>
                  </w:divsChild>
                </w:div>
                <w:div w:id="1207837094">
                  <w:marLeft w:val="0"/>
                  <w:marRight w:val="0"/>
                  <w:marTop w:val="0"/>
                  <w:marBottom w:val="0"/>
                  <w:divBdr>
                    <w:top w:val="none" w:sz="0" w:space="0" w:color="auto"/>
                    <w:left w:val="none" w:sz="0" w:space="0" w:color="auto"/>
                    <w:bottom w:val="none" w:sz="0" w:space="0" w:color="auto"/>
                    <w:right w:val="none" w:sz="0" w:space="0" w:color="auto"/>
                  </w:divBdr>
                  <w:divsChild>
                    <w:div w:id="1378317576">
                      <w:marLeft w:val="0"/>
                      <w:marRight w:val="0"/>
                      <w:marTop w:val="0"/>
                      <w:marBottom w:val="0"/>
                      <w:divBdr>
                        <w:top w:val="none" w:sz="0" w:space="0" w:color="auto"/>
                        <w:left w:val="none" w:sz="0" w:space="0" w:color="auto"/>
                        <w:bottom w:val="none" w:sz="0" w:space="0" w:color="auto"/>
                        <w:right w:val="none" w:sz="0" w:space="0" w:color="auto"/>
                      </w:divBdr>
                    </w:div>
                    <w:div w:id="1905722300">
                      <w:marLeft w:val="0"/>
                      <w:marRight w:val="0"/>
                      <w:marTop w:val="0"/>
                      <w:marBottom w:val="0"/>
                      <w:divBdr>
                        <w:top w:val="none" w:sz="0" w:space="0" w:color="auto"/>
                        <w:left w:val="none" w:sz="0" w:space="0" w:color="auto"/>
                        <w:bottom w:val="none" w:sz="0" w:space="0" w:color="auto"/>
                        <w:right w:val="none" w:sz="0" w:space="0" w:color="auto"/>
                      </w:divBdr>
                    </w:div>
                  </w:divsChild>
                </w:div>
                <w:div w:id="1215774560">
                  <w:marLeft w:val="0"/>
                  <w:marRight w:val="0"/>
                  <w:marTop w:val="0"/>
                  <w:marBottom w:val="0"/>
                  <w:divBdr>
                    <w:top w:val="none" w:sz="0" w:space="0" w:color="auto"/>
                    <w:left w:val="none" w:sz="0" w:space="0" w:color="auto"/>
                    <w:bottom w:val="none" w:sz="0" w:space="0" w:color="auto"/>
                    <w:right w:val="none" w:sz="0" w:space="0" w:color="auto"/>
                  </w:divBdr>
                  <w:divsChild>
                    <w:div w:id="1391422410">
                      <w:marLeft w:val="0"/>
                      <w:marRight w:val="0"/>
                      <w:marTop w:val="0"/>
                      <w:marBottom w:val="0"/>
                      <w:divBdr>
                        <w:top w:val="none" w:sz="0" w:space="0" w:color="auto"/>
                        <w:left w:val="none" w:sz="0" w:space="0" w:color="auto"/>
                        <w:bottom w:val="none" w:sz="0" w:space="0" w:color="auto"/>
                        <w:right w:val="none" w:sz="0" w:space="0" w:color="auto"/>
                      </w:divBdr>
                    </w:div>
                  </w:divsChild>
                </w:div>
                <w:div w:id="1229194845">
                  <w:marLeft w:val="0"/>
                  <w:marRight w:val="0"/>
                  <w:marTop w:val="0"/>
                  <w:marBottom w:val="0"/>
                  <w:divBdr>
                    <w:top w:val="none" w:sz="0" w:space="0" w:color="auto"/>
                    <w:left w:val="none" w:sz="0" w:space="0" w:color="auto"/>
                    <w:bottom w:val="none" w:sz="0" w:space="0" w:color="auto"/>
                    <w:right w:val="none" w:sz="0" w:space="0" w:color="auto"/>
                  </w:divBdr>
                  <w:divsChild>
                    <w:div w:id="363291150">
                      <w:marLeft w:val="0"/>
                      <w:marRight w:val="0"/>
                      <w:marTop w:val="0"/>
                      <w:marBottom w:val="0"/>
                      <w:divBdr>
                        <w:top w:val="none" w:sz="0" w:space="0" w:color="auto"/>
                        <w:left w:val="none" w:sz="0" w:space="0" w:color="auto"/>
                        <w:bottom w:val="none" w:sz="0" w:space="0" w:color="auto"/>
                        <w:right w:val="none" w:sz="0" w:space="0" w:color="auto"/>
                      </w:divBdr>
                    </w:div>
                  </w:divsChild>
                </w:div>
                <w:div w:id="1235432665">
                  <w:marLeft w:val="0"/>
                  <w:marRight w:val="0"/>
                  <w:marTop w:val="0"/>
                  <w:marBottom w:val="0"/>
                  <w:divBdr>
                    <w:top w:val="none" w:sz="0" w:space="0" w:color="auto"/>
                    <w:left w:val="none" w:sz="0" w:space="0" w:color="auto"/>
                    <w:bottom w:val="none" w:sz="0" w:space="0" w:color="auto"/>
                    <w:right w:val="none" w:sz="0" w:space="0" w:color="auto"/>
                  </w:divBdr>
                  <w:divsChild>
                    <w:div w:id="262765175">
                      <w:marLeft w:val="0"/>
                      <w:marRight w:val="0"/>
                      <w:marTop w:val="0"/>
                      <w:marBottom w:val="0"/>
                      <w:divBdr>
                        <w:top w:val="none" w:sz="0" w:space="0" w:color="auto"/>
                        <w:left w:val="none" w:sz="0" w:space="0" w:color="auto"/>
                        <w:bottom w:val="none" w:sz="0" w:space="0" w:color="auto"/>
                        <w:right w:val="none" w:sz="0" w:space="0" w:color="auto"/>
                      </w:divBdr>
                    </w:div>
                    <w:div w:id="573129536">
                      <w:marLeft w:val="0"/>
                      <w:marRight w:val="0"/>
                      <w:marTop w:val="0"/>
                      <w:marBottom w:val="0"/>
                      <w:divBdr>
                        <w:top w:val="none" w:sz="0" w:space="0" w:color="auto"/>
                        <w:left w:val="none" w:sz="0" w:space="0" w:color="auto"/>
                        <w:bottom w:val="none" w:sz="0" w:space="0" w:color="auto"/>
                        <w:right w:val="none" w:sz="0" w:space="0" w:color="auto"/>
                      </w:divBdr>
                    </w:div>
                  </w:divsChild>
                </w:div>
                <w:div w:id="1237983585">
                  <w:marLeft w:val="0"/>
                  <w:marRight w:val="0"/>
                  <w:marTop w:val="0"/>
                  <w:marBottom w:val="0"/>
                  <w:divBdr>
                    <w:top w:val="none" w:sz="0" w:space="0" w:color="auto"/>
                    <w:left w:val="none" w:sz="0" w:space="0" w:color="auto"/>
                    <w:bottom w:val="none" w:sz="0" w:space="0" w:color="auto"/>
                    <w:right w:val="none" w:sz="0" w:space="0" w:color="auto"/>
                  </w:divBdr>
                  <w:divsChild>
                    <w:div w:id="242112358">
                      <w:marLeft w:val="0"/>
                      <w:marRight w:val="0"/>
                      <w:marTop w:val="0"/>
                      <w:marBottom w:val="0"/>
                      <w:divBdr>
                        <w:top w:val="none" w:sz="0" w:space="0" w:color="auto"/>
                        <w:left w:val="none" w:sz="0" w:space="0" w:color="auto"/>
                        <w:bottom w:val="none" w:sz="0" w:space="0" w:color="auto"/>
                        <w:right w:val="none" w:sz="0" w:space="0" w:color="auto"/>
                      </w:divBdr>
                    </w:div>
                    <w:div w:id="387192635">
                      <w:marLeft w:val="0"/>
                      <w:marRight w:val="0"/>
                      <w:marTop w:val="0"/>
                      <w:marBottom w:val="0"/>
                      <w:divBdr>
                        <w:top w:val="none" w:sz="0" w:space="0" w:color="auto"/>
                        <w:left w:val="none" w:sz="0" w:space="0" w:color="auto"/>
                        <w:bottom w:val="none" w:sz="0" w:space="0" w:color="auto"/>
                        <w:right w:val="none" w:sz="0" w:space="0" w:color="auto"/>
                      </w:divBdr>
                    </w:div>
                  </w:divsChild>
                </w:div>
                <w:div w:id="1240024816">
                  <w:marLeft w:val="0"/>
                  <w:marRight w:val="0"/>
                  <w:marTop w:val="0"/>
                  <w:marBottom w:val="0"/>
                  <w:divBdr>
                    <w:top w:val="none" w:sz="0" w:space="0" w:color="auto"/>
                    <w:left w:val="none" w:sz="0" w:space="0" w:color="auto"/>
                    <w:bottom w:val="none" w:sz="0" w:space="0" w:color="auto"/>
                    <w:right w:val="none" w:sz="0" w:space="0" w:color="auto"/>
                  </w:divBdr>
                  <w:divsChild>
                    <w:div w:id="400374915">
                      <w:marLeft w:val="0"/>
                      <w:marRight w:val="0"/>
                      <w:marTop w:val="0"/>
                      <w:marBottom w:val="0"/>
                      <w:divBdr>
                        <w:top w:val="none" w:sz="0" w:space="0" w:color="auto"/>
                        <w:left w:val="none" w:sz="0" w:space="0" w:color="auto"/>
                        <w:bottom w:val="none" w:sz="0" w:space="0" w:color="auto"/>
                        <w:right w:val="none" w:sz="0" w:space="0" w:color="auto"/>
                      </w:divBdr>
                    </w:div>
                    <w:div w:id="1965188222">
                      <w:marLeft w:val="0"/>
                      <w:marRight w:val="0"/>
                      <w:marTop w:val="0"/>
                      <w:marBottom w:val="0"/>
                      <w:divBdr>
                        <w:top w:val="none" w:sz="0" w:space="0" w:color="auto"/>
                        <w:left w:val="none" w:sz="0" w:space="0" w:color="auto"/>
                        <w:bottom w:val="none" w:sz="0" w:space="0" w:color="auto"/>
                        <w:right w:val="none" w:sz="0" w:space="0" w:color="auto"/>
                      </w:divBdr>
                    </w:div>
                  </w:divsChild>
                </w:div>
                <w:div w:id="1246762907">
                  <w:marLeft w:val="0"/>
                  <w:marRight w:val="0"/>
                  <w:marTop w:val="0"/>
                  <w:marBottom w:val="0"/>
                  <w:divBdr>
                    <w:top w:val="none" w:sz="0" w:space="0" w:color="auto"/>
                    <w:left w:val="none" w:sz="0" w:space="0" w:color="auto"/>
                    <w:bottom w:val="none" w:sz="0" w:space="0" w:color="auto"/>
                    <w:right w:val="none" w:sz="0" w:space="0" w:color="auto"/>
                  </w:divBdr>
                  <w:divsChild>
                    <w:div w:id="1095788273">
                      <w:marLeft w:val="0"/>
                      <w:marRight w:val="0"/>
                      <w:marTop w:val="0"/>
                      <w:marBottom w:val="0"/>
                      <w:divBdr>
                        <w:top w:val="none" w:sz="0" w:space="0" w:color="auto"/>
                        <w:left w:val="none" w:sz="0" w:space="0" w:color="auto"/>
                        <w:bottom w:val="none" w:sz="0" w:space="0" w:color="auto"/>
                        <w:right w:val="none" w:sz="0" w:space="0" w:color="auto"/>
                      </w:divBdr>
                    </w:div>
                    <w:div w:id="1574122365">
                      <w:marLeft w:val="0"/>
                      <w:marRight w:val="0"/>
                      <w:marTop w:val="0"/>
                      <w:marBottom w:val="0"/>
                      <w:divBdr>
                        <w:top w:val="none" w:sz="0" w:space="0" w:color="auto"/>
                        <w:left w:val="none" w:sz="0" w:space="0" w:color="auto"/>
                        <w:bottom w:val="none" w:sz="0" w:space="0" w:color="auto"/>
                        <w:right w:val="none" w:sz="0" w:space="0" w:color="auto"/>
                      </w:divBdr>
                    </w:div>
                  </w:divsChild>
                </w:div>
                <w:div w:id="1247963254">
                  <w:marLeft w:val="0"/>
                  <w:marRight w:val="0"/>
                  <w:marTop w:val="0"/>
                  <w:marBottom w:val="0"/>
                  <w:divBdr>
                    <w:top w:val="none" w:sz="0" w:space="0" w:color="auto"/>
                    <w:left w:val="none" w:sz="0" w:space="0" w:color="auto"/>
                    <w:bottom w:val="none" w:sz="0" w:space="0" w:color="auto"/>
                    <w:right w:val="none" w:sz="0" w:space="0" w:color="auto"/>
                  </w:divBdr>
                  <w:divsChild>
                    <w:div w:id="1016267511">
                      <w:marLeft w:val="0"/>
                      <w:marRight w:val="0"/>
                      <w:marTop w:val="0"/>
                      <w:marBottom w:val="0"/>
                      <w:divBdr>
                        <w:top w:val="none" w:sz="0" w:space="0" w:color="auto"/>
                        <w:left w:val="none" w:sz="0" w:space="0" w:color="auto"/>
                        <w:bottom w:val="none" w:sz="0" w:space="0" w:color="auto"/>
                        <w:right w:val="none" w:sz="0" w:space="0" w:color="auto"/>
                      </w:divBdr>
                    </w:div>
                  </w:divsChild>
                </w:div>
                <w:div w:id="1261841382">
                  <w:marLeft w:val="0"/>
                  <w:marRight w:val="0"/>
                  <w:marTop w:val="0"/>
                  <w:marBottom w:val="0"/>
                  <w:divBdr>
                    <w:top w:val="none" w:sz="0" w:space="0" w:color="auto"/>
                    <w:left w:val="none" w:sz="0" w:space="0" w:color="auto"/>
                    <w:bottom w:val="none" w:sz="0" w:space="0" w:color="auto"/>
                    <w:right w:val="none" w:sz="0" w:space="0" w:color="auto"/>
                  </w:divBdr>
                  <w:divsChild>
                    <w:div w:id="419987136">
                      <w:marLeft w:val="0"/>
                      <w:marRight w:val="0"/>
                      <w:marTop w:val="0"/>
                      <w:marBottom w:val="0"/>
                      <w:divBdr>
                        <w:top w:val="none" w:sz="0" w:space="0" w:color="auto"/>
                        <w:left w:val="none" w:sz="0" w:space="0" w:color="auto"/>
                        <w:bottom w:val="none" w:sz="0" w:space="0" w:color="auto"/>
                        <w:right w:val="none" w:sz="0" w:space="0" w:color="auto"/>
                      </w:divBdr>
                    </w:div>
                  </w:divsChild>
                </w:div>
                <w:div w:id="1269047017">
                  <w:marLeft w:val="0"/>
                  <w:marRight w:val="0"/>
                  <w:marTop w:val="0"/>
                  <w:marBottom w:val="0"/>
                  <w:divBdr>
                    <w:top w:val="none" w:sz="0" w:space="0" w:color="auto"/>
                    <w:left w:val="none" w:sz="0" w:space="0" w:color="auto"/>
                    <w:bottom w:val="none" w:sz="0" w:space="0" w:color="auto"/>
                    <w:right w:val="none" w:sz="0" w:space="0" w:color="auto"/>
                  </w:divBdr>
                  <w:divsChild>
                    <w:div w:id="1398168030">
                      <w:marLeft w:val="0"/>
                      <w:marRight w:val="0"/>
                      <w:marTop w:val="0"/>
                      <w:marBottom w:val="0"/>
                      <w:divBdr>
                        <w:top w:val="none" w:sz="0" w:space="0" w:color="auto"/>
                        <w:left w:val="none" w:sz="0" w:space="0" w:color="auto"/>
                        <w:bottom w:val="none" w:sz="0" w:space="0" w:color="auto"/>
                        <w:right w:val="none" w:sz="0" w:space="0" w:color="auto"/>
                      </w:divBdr>
                    </w:div>
                  </w:divsChild>
                </w:div>
                <w:div w:id="1272668949">
                  <w:marLeft w:val="0"/>
                  <w:marRight w:val="0"/>
                  <w:marTop w:val="0"/>
                  <w:marBottom w:val="0"/>
                  <w:divBdr>
                    <w:top w:val="none" w:sz="0" w:space="0" w:color="auto"/>
                    <w:left w:val="none" w:sz="0" w:space="0" w:color="auto"/>
                    <w:bottom w:val="none" w:sz="0" w:space="0" w:color="auto"/>
                    <w:right w:val="none" w:sz="0" w:space="0" w:color="auto"/>
                  </w:divBdr>
                  <w:divsChild>
                    <w:div w:id="200484612">
                      <w:marLeft w:val="0"/>
                      <w:marRight w:val="0"/>
                      <w:marTop w:val="0"/>
                      <w:marBottom w:val="0"/>
                      <w:divBdr>
                        <w:top w:val="none" w:sz="0" w:space="0" w:color="auto"/>
                        <w:left w:val="none" w:sz="0" w:space="0" w:color="auto"/>
                        <w:bottom w:val="none" w:sz="0" w:space="0" w:color="auto"/>
                        <w:right w:val="none" w:sz="0" w:space="0" w:color="auto"/>
                      </w:divBdr>
                    </w:div>
                    <w:div w:id="1156645737">
                      <w:marLeft w:val="0"/>
                      <w:marRight w:val="0"/>
                      <w:marTop w:val="0"/>
                      <w:marBottom w:val="0"/>
                      <w:divBdr>
                        <w:top w:val="none" w:sz="0" w:space="0" w:color="auto"/>
                        <w:left w:val="none" w:sz="0" w:space="0" w:color="auto"/>
                        <w:bottom w:val="none" w:sz="0" w:space="0" w:color="auto"/>
                        <w:right w:val="none" w:sz="0" w:space="0" w:color="auto"/>
                      </w:divBdr>
                    </w:div>
                  </w:divsChild>
                </w:div>
                <w:div w:id="1290670232">
                  <w:marLeft w:val="0"/>
                  <w:marRight w:val="0"/>
                  <w:marTop w:val="0"/>
                  <w:marBottom w:val="0"/>
                  <w:divBdr>
                    <w:top w:val="none" w:sz="0" w:space="0" w:color="auto"/>
                    <w:left w:val="none" w:sz="0" w:space="0" w:color="auto"/>
                    <w:bottom w:val="none" w:sz="0" w:space="0" w:color="auto"/>
                    <w:right w:val="none" w:sz="0" w:space="0" w:color="auto"/>
                  </w:divBdr>
                  <w:divsChild>
                    <w:div w:id="1562212289">
                      <w:marLeft w:val="0"/>
                      <w:marRight w:val="0"/>
                      <w:marTop w:val="0"/>
                      <w:marBottom w:val="0"/>
                      <w:divBdr>
                        <w:top w:val="none" w:sz="0" w:space="0" w:color="auto"/>
                        <w:left w:val="none" w:sz="0" w:space="0" w:color="auto"/>
                        <w:bottom w:val="none" w:sz="0" w:space="0" w:color="auto"/>
                        <w:right w:val="none" w:sz="0" w:space="0" w:color="auto"/>
                      </w:divBdr>
                    </w:div>
                  </w:divsChild>
                </w:div>
                <w:div w:id="1294555571">
                  <w:marLeft w:val="0"/>
                  <w:marRight w:val="0"/>
                  <w:marTop w:val="0"/>
                  <w:marBottom w:val="0"/>
                  <w:divBdr>
                    <w:top w:val="none" w:sz="0" w:space="0" w:color="auto"/>
                    <w:left w:val="none" w:sz="0" w:space="0" w:color="auto"/>
                    <w:bottom w:val="none" w:sz="0" w:space="0" w:color="auto"/>
                    <w:right w:val="none" w:sz="0" w:space="0" w:color="auto"/>
                  </w:divBdr>
                  <w:divsChild>
                    <w:div w:id="1201745098">
                      <w:marLeft w:val="0"/>
                      <w:marRight w:val="0"/>
                      <w:marTop w:val="0"/>
                      <w:marBottom w:val="0"/>
                      <w:divBdr>
                        <w:top w:val="none" w:sz="0" w:space="0" w:color="auto"/>
                        <w:left w:val="none" w:sz="0" w:space="0" w:color="auto"/>
                        <w:bottom w:val="none" w:sz="0" w:space="0" w:color="auto"/>
                        <w:right w:val="none" w:sz="0" w:space="0" w:color="auto"/>
                      </w:divBdr>
                    </w:div>
                  </w:divsChild>
                </w:div>
                <w:div w:id="1300302681">
                  <w:marLeft w:val="0"/>
                  <w:marRight w:val="0"/>
                  <w:marTop w:val="0"/>
                  <w:marBottom w:val="0"/>
                  <w:divBdr>
                    <w:top w:val="none" w:sz="0" w:space="0" w:color="auto"/>
                    <w:left w:val="none" w:sz="0" w:space="0" w:color="auto"/>
                    <w:bottom w:val="none" w:sz="0" w:space="0" w:color="auto"/>
                    <w:right w:val="none" w:sz="0" w:space="0" w:color="auto"/>
                  </w:divBdr>
                  <w:divsChild>
                    <w:div w:id="286394474">
                      <w:marLeft w:val="0"/>
                      <w:marRight w:val="0"/>
                      <w:marTop w:val="0"/>
                      <w:marBottom w:val="0"/>
                      <w:divBdr>
                        <w:top w:val="none" w:sz="0" w:space="0" w:color="auto"/>
                        <w:left w:val="none" w:sz="0" w:space="0" w:color="auto"/>
                        <w:bottom w:val="none" w:sz="0" w:space="0" w:color="auto"/>
                        <w:right w:val="none" w:sz="0" w:space="0" w:color="auto"/>
                      </w:divBdr>
                    </w:div>
                    <w:div w:id="1135026282">
                      <w:marLeft w:val="0"/>
                      <w:marRight w:val="0"/>
                      <w:marTop w:val="0"/>
                      <w:marBottom w:val="0"/>
                      <w:divBdr>
                        <w:top w:val="none" w:sz="0" w:space="0" w:color="auto"/>
                        <w:left w:val="none" w:sz="0" w:space="0" w:color="auto"/>
                        <w:bottom w:val="none" w:sz="0" w:space="0" w:color="auto"/>
                        <w:right w:val="none" w:sz="0" w:space="0" w:color="auto"/>
                      </w:divBdr>
                    </w:div>
                  </w:divsChild>
                </w:div>
                <w:div w:id="1320378598">
                  <w:marLeft w:val="0"/>
                  <w:marRight w:val="0"/>
                  <w:marTop w:val="0"/>
                  <w:marBottom w:val="0"/>
                  <w:divBdr>
                    <w:top w:val="none" w:sz="0" w:space="0" w:color="auto"/>
                    <w:left w:val="none" w:sz="0" w:space="0" w:color="auto"/>
                    <w:bottom w:val="none" w:sz="0" w:space="0" w:color="auto"/>
                    <w:right w:val="none" w:sz="0" w:space="0" w:color="auto"/>
                  </w:divBdr>
                  <w:divsChild>
                    <w:div w:id="1281955643">
                      <w:marLeft w:val="0"/>
                      <w:marRight w:val="0"/>
                      <w:marTop w:val="0"/>
                      <w:marBottom w:val="0"/>
                      <w:divBdr>
                        <w:top w:val="none" w:sz="0" w:space="0" w:color="auto"/>
                        <w:left w:val="none" w:sz="0" w:space="0" w:color="auto"/>
                        <w:bottom w:val="none" w:sz="0" w:space="0" w:color="auto"/>
                        <w:right w:val="none" w:sz="0" w:space="0" w:color="auto"/>
                      </w:divBdr>
                    </w:div>
                  </w:divsChild>
                </w:div>
                <w:div w:id="1328945584">
                  <w:marLeft w:val="0"/>
                  <w:marRight w:val="0"/>
                  <w:marTop w:val="0"/>
                  <w:marBottom w:val="0"/>
                  <w:divBdr>
                    <w:top w:val="none" w:sz="0" w:space="0" w:color="auto"/>
                    <w:left w:val="none" w:sz="0" w:space="0" w:color="auto"/>
                    <w:bottom w:val="none" w:sz="0" w:space="0" w:color="auto"/>
                    <w:right w:val="none" w:sz="0" w:space="0" w:color="auto"/>
                  </w:divBdr>
                  <w:divsChild>
                    <w:div w:id="688986880">
                      <w:marLeft w:val="0"/>
                      <w:marRight w:val="0"/>
                      <w:marTop w:val="0"/>
                      <w:marBottom w:val="0"/>
                      <w:divBdr>
                        <w:top w:val="none" w:sz="0" w:space="0" w:color="auto"/>
                        <w:left w:val="none" w:sz="0" w:space="0" w:color="auto"/>
                        <w:bottom w:val="none" w:sz="0" w:space="0" w:color="auto"/>
                        <w:right w:val="none" w:sz="0" w:space="0" w:color="auto"/>
                      </w:divBdr>
                    </w:div>
                    <w:div w:id="702679866">
                      <w:marLeft w:val="0"/>
                      <w:marRight w:val="0"/>
                      <w:marTop w:val="0"/>
                      <w:marBottom w:val="0"/>
                      <w:divBdr>
                        <w:top w:val="none" w:sz="0" w:space="0" w:color="auto"/>
                        <w:left w:val="none" w:sz="0" w:space="0" w:color="auto"/>
                        <w:bottom w:val="none" w:sz="0" w:space="0" w:color="auto"/>
                        <w:right w:val="none" w:sz="0" w:space="0" w:color="auto"/>
                      </w:divBdr>
                    </w:div>
                  </w:divsChild>
                </w:div>
                <w:div w:id="1366642409">
                  <w:marLeft w:val="0"/>
                  <w:marRight w:val="0"/>
                  <w:marTop w:val="0"/>
                  <w:marBottom w:val="0"/>
                  <w:divBdr>
                    <w:top w:val="none" w:sz="0" w:space="0" w:color="auto"/>
                    <w:left w:val="none" w:sz="0" w:space="0" w:color="auto"/>
                    <w:bottom w:val="none" w:sz="0" w:space="0" w:color="auto"/>
                    <w:right w:val="none" w:sz="0" w:space="0" w:color="auto"/>
                  </w:divBdr>
                  <w:divsChild>
                    <w:div w:id="2015837554">
                      <w:marLeft w:val="0"/>
                      <w:marRight w:val="0"/>
                      <w:marTop w:val="0"/>
                      <w:marBottom w:val="0"/>
                      <w:divBdr>
                        <w:top w:val="none" w:sz="0" w:space="0" w:color="auto"/>
                        <w:left w:val="none" w:sz="0" w:space="0" w:color="auto"/>
                        <w:bottom w:val="none" w:sz="0" w:space="0" w:color="auto"/>
                        <w:right w:val="none" w:sz="0" w:space="0" w:color="auto"/>
                      </w:divBdr>
                    </w:div>
                  </w:divsChild>
                </w:div>
                <w:div w:id="1373964954">
                  <w:marLeft w:val="0"/>
                  <w:marRight w:val="0"/>
                  <w:marTop w:val="0"/>
                  <w:marBottom w:val="0"/>
                  <w:divBdr>
                    <w:top w:val="none" w:sz="0" w:space="0" w:color="auto"/>
                    <w:left w:val="none" w:sz="0" w:space="0" w:color="auto"/>
                    <w:bottom w:val="none" w:sz="0" w:space="0" w:color="auto"/>
                    <w:right w:val="none" w:sz="0" w:space="0" w:color="auto"/>
                  </w:divBdr>
                  <w:divsChild>
                    <w:div w:id="564682314">
                      <w:marLeft w:val="0"/>
                      <w:marRight w:val="0"/>
                      <w:marTop w:val="0"/>
                      <w:marBottom w:val="0"/>
                      <w:divBdr>
                        <w:top w:val="none" w:sz="0" w:space="0" w:color="auto"/>
                        <w:left w:val="none" w:sz="0" w:space="0" w:color="auto"/>
                        <w:bottom w:val="none" w:sz="0" w:space="0" w:color="auto"/>
                        <w:right w:val="none" w:sz="0" w:space="0" w:color="auto"/>
                      </w:divBdr>
                    </w:div>
                  </w:divsChild>
                </w:div>
                <w:div w:id="1380592832">
                  <w:marLeft w:val="0"/>
                  <w:marRight w:val="0"/>
                  <w:marTop w:val="0"/>
                  <w:marBottom w:val="0"/>
                  <w:divBdr>
                    <w:top w:val="none" w:sz="0" w:space="0" w:color="auto"/>
                    <w:left w:val="none" w:sz="0" w:space="0" w:color="auto"/>
                    <w:bottom w:val="none" w:sz="0" w:space="0" w:color="auto"/>
                    <w:right w:val="none" w:sz="0" w:space="0" w:color="auto"/>
                  </w:divBdr>
                  <w:divsChild>
                    <w:div w:id="590237714">
                      <w:marLeft w:val="0"/>
                      <w:marRight w:val="0"/>
                      <w:marTop w:val="0"/>
                      <w:marBottom w:val="0"/>
                      <w:divBdr>
                        <w:top w:val="none" w:sz="0" w:space="0" w:color="auto"/>
                        <w:left w:val="none" w:sz="0" w:space="0" w:color="auto"/>
                        <w:bottom w:val="none" w:sz="0" w:space="0" w:color="auto"/>
                        <w:right w:val="none" w:sz="0" w:space="0" w:color="auto"/>
                      </w:divBdr>
                    </w:div>
                  </w:divsChild>
                </w:div>
                <w:div w:id="1387533637">
                  <w:marLeft w:val="0"/>
                  <w:marRight w:val="0"/>
                  <w:marTop w:val="0"/>
                  <w:marBottom w:val="0"/>
                  <w:divBdr>
                    <w:top w:val="none" w:sz="0" w:space="0" w:color="auto"/>
                    <w:left w:val="none" w:sz="0" w:space="0" w:color="auto"/>
                    <w:bottom w:val="none" w:sz="0" w:space="0" w:color="auto"/>
                    <w:right w:val="none" w:sz="0" w:space="0" w:color="auto"/>
                  </w:divBdr>
                  <w:divsChild>
                    <w:div w:id="992878243">
                      <w:marLeft w:val="0"/>
                      <w:marRight w:val="0"/>
                      <w:marTop w:val="0"/>
                      <w:marBottom w:val="0"/>
                      <w:divBdr>
                        <w:top w:val="none" w:sz="0" w:space="0" w:color="auto"/>
                        <w:left w:val="none" w:sz="0" w:space="0" w:color="auto"/>
                        <w:bottom w:val="none" w:sz="0" w:space="0" w:color="auto"/>
                        <w:right w:val="none" w:sz="0" w:space="0" w:color="auto"/>
                      </w:divBdr>
                    </w:div>
                  </w:divsChild>
                </w:div>
                <w:div w:id="1388455351">
                  <w:marLeft w:val="0"/>
                  <w:marRight w:val="0"/>
                  <w:marTop w:val="0"/>
                  <w:marBottom w:val="0"/>
                  <w:divBdr>
                    <w:top w:val="none" w:sz="0" w:space="0" w:color="auto"/>
                    <w:left w:val="none" w:sz="0" w:space="0" w:color="auto"/>
                    <w:bottom w:val="none" w:sz="0" w:space="0" w:color="auto"/>
                    <w:right w:val="none" w:sz="0" w:space="0" w:color="auto"/>
                  </w:divBdr>
                  <w:divsChild>
                    <w:div w:id="1950887304">
                      <w:marLeft w:val="0"/>
                      <w:marRight w:val="0"/>
                      <w:marTop w:val="0"/>
                      <w:marBottom w:val="0"/>
                      <w:divBdr>
                        <w:top w:val="none" w:sz="0" w:space="0" w:color="auto"/>
                        <w:left w:val="none" w:sz="0" w:space="0" w:color="auto"/>
                        <w:bottom w:val="none" w:sz="0" w:space="0" w:color="auto"/>
                        <w:right w:val="none" w:sz="0" w:space="0" w:color="auto"/>
                      </w:divBdr>
                    </w:div>
                  </w:divsChild>
                </w:div>
                <w:div w:id="1390223797">
                  <w:marLeft w:val="0"/>
                  <w:marRight w:val="0"/>
                  <w:marTop w:val="0"/>
                  <w:marBottom w:val="0"/>
                  <w:divBdr>
                    <w:top w:val="none" w:sz="0" w:space="0" w:color="auto"/>
                    <w:left w:val="none" w:sz="0" w:space="0" w:color="auto"/>
                    <w:bottom w:val="none" w:sz="0" w:space="0" w:color="auto"/>
                    <w:right w:val="none" w:sz="0" w:space="0" w:color="auto"/>
                  </w:divBdr>
                  <w:divsChild>
                    <w:div w:id="774404433">
                      <w:marLeft w:val="0"/>
                      <w:marRight w:val="0"/>
                      <w:marTop w:val="0"/>
                      <w:marBottom w:val="0"/>
                      <w:divBdr>
                        <w:top w:val="none" w:sz="0" w:space="0" w:color="auto"/>
                        <w:left w:val="none" w:sz="0" w:space="0" w:color="auto"/>
                        <w:bottom w:val="none" w:sz="0" w:space="0" w:color="auto"/>
                        <w:right w:val="none" w:sz="0" w:space="0" w:color="auto"/>
                      </w:divBdr>
                    </w:div>
                    <w:div w:id="1641642983">
                      <w:marLeft w:val="0"/>
                      <w:marRight w:val="0"/>
                      <w:marTop w:val="0"/>
                      <w:marBottom w:val="0"/>
                      <w:divBdr>
                        <w:top w:val="none" w:sz="0" w:space="0" w:color="auto"/>
                        <w:left w:val="none" w:sz="0" w:space="0" w:color="auto"/>
                        <w:bottom w:val="none" w:sz="0" w:space="0" w:color="auto"/>
                        <w:right w:val="none" w:sz="0" w:space="0" w:color="auto"/>
                      </w:divBdr>
                    </w:div>
                    <w:div w:id="1886330863">
                      <w:marLeft w:val="0"/>
                      <w:marRight w:val="0"/>
                      <w:marTop w:val="0"/>
                      <w:marBottom w:val="0"/>
                      <w:divBdr>
                        <w:top w:val="none" w:sz="0" w:space="0" w:color="auto"/>
                        <w:left w:val="none" w:sz="0" w:space="0" w:color="auto"/>
                        <w:bottom w:val="none" w:sz="0" w:space="0" w:color="auto"/>
                        <w:right w:val="none" w:sz="0" w:space="0" w:color="auto"/>
                      </w:divBdr>
                    </w:div>
                  </w:divsChild>
                </w:div>
                <w:div w:id="1427731131">
                  <w:marLeft w:val="0"/>
                  <w:marRight w:val="0"/>
                  <w:marTop w:val="0"/>
                  <w:marBottom w:val="0"/>
                  <w:divBdr>
                    <w:top w:val="none" w:sz="0" w:space="0" w:color="auto"/>
                    <w:left w:val="none" w:sz="0" w:space="0" w:color="auto"/>
                    <w:bottom w:val="none" w:sz="0" w:space="0" w:color="auto"/>
                    <w:right w:val="none" w:sz="0" w:space="0" w:color="auto"/>
                  </w:divBdr>
                  <w:divsChild>
                    <w:div w:id="1997764852">
                      <w:marLeft w:val="0"/>
                      <w:marRight w:val="0"/>
                      <w:marTop w:val="0"/>
                      <w:marBottom w:val="0"/>
                      <w:divBdr>
                        <w:top w:val="none" w:sz="0" w:space="0" w:color="auto"/>
                        <w:left w:val="none" w:sz="0" w:space="0" w:color="auto"/>
                        <w:bottom w:val="none" w:sz="0" w:space="0" w:color="auto"/>
                        <w:right w:val="none" w:sz="0" w:space="0" w:color="auto"/>
                      </w:divBdr>
                    </w:div>
                  </w:divsChild>
                </w:div>
                <w:div w:id="1462725471">
                  <w:marLeft w:val="0"/>
                  <w:marRight w:val="0"/>
                  <w:marTop w:val="0"/>
                  <w:marBottom w:val="0"/>
                  <w:divBdr>
                    <w:top w:val="none" w:sz="0" w:space="0" w:color="auto"/>
                    <w:left w:val="none" w:sz="0" w:space="0" w:color="auto"/>
                    <w:bottom w:val="none" w:sz="0" w:space="0" w:color="auto"/>
                    <w:right w:val="none" w:sz="0" w:space="0" w:color="auto"/>
                  </w:divBdr>
                  <w:divsChild>
                    <w:div w:id="1899785256">
                      <w:marLeft w:val="0"/>
                      <w:marRight w:val="0"/>
                      <w:marTop w:val="0"/>
                      <w:marBottom w:val="0"/>
                      <w:divBdr>
                        <w:top w:val="none" w:sz="0" w:space="0" w:color="auto"/>
                        <w:left w:val="none" w:sz="0" w:space="0" w:color="auto"/>
                        <w:bottom w:val="none" w:sz="0" w:space="0" w:color="auto"/>
                        <w:right w:val="none" w:sz="0" w:space="0" w:color="auto"/>
                      </w:divBdr>
                    </w:div>
                  </w:divsChild>
                </w:div>
                <w:div w:id="1477070349">
                  <w:marLeft w:val="0"/>
                  <w:marRight w:val="0"/>
                  <w:marTop w:val="0"/>
                  <w:marBottom w:val="0"/>
                  <w:divBdr>
                    <w:top w:val="none" w:sz="0" w:space="0" w:color="auto"/>
                    <w:left w:val="none" w:sz="0" w:space="0" w:color="auto"/>
                    <w:bottom w:val="none" w:sz="0" w:space="0" w:color="auto"/>
                    <w:right w:val="none" w:sz="0" w:space="0" w:color="auto"/>
                  </w:divBdr>
                  <w:divsChild>
                    <w:div w:id="398217107">
                      <w:marLeft w:val="0"/>
                      <w:marRight w:val="0"/>
                      <w:marTop w:val="0"/>
                      <w:marBottom w:val="0"/>
                      <w:divBdr>
                        <w:top w:val="none" w:sz="0" w:space="0" w:color="auto"/>
                        <w:left w:val="none" w:sz="0" w:space="0" w:color="auto"/>
                        <w:bottom w:val="none" w:sz="0" w:space="0" w:color="auto"/>
                        <w:right w:val="none" w:sz="0" w:space="0" w:color="auto"/>
                      </w:divBdr>
                    </w:div>
                  </w:divsChild>
                </w:div>
                <w:div w:id="1522544409">
                  <w:marLeft w:val="0"/>
                  <w:marRight w:val="0"/>
                  <w:marTop w:val="0"/>
                  <w:marBottom w:val="0"/>
                  <w:divBdr>
                    <w:top w:val="none" w:sz="0" w:space="0" w:color="auto"/>
                    <w:left w:val="none" w:sz="0" w:space="0" w:color="auto"/>
                    <w:bottom w:val="none" w:sz="0" w:space="0" w:color="auto"/>
                    <w:right w:val="none" w:sz="0" w:space="0" w:color="auto"/>
                  </w:divBdr>
                  <w:divsChild>
                    <w:div w:id="1430808212">
                      <w:marLeft w:val="0"/>
                      <w:marRight w:val="0"/>
                      <w:marTop w:val="0"/>
                      <w:marBottom w:val="0"/>
                      <w:divBdr>
                        <w:top w:val="none" w:sz="0" w:space="0" w:color="auto"/>
                        <w:left w:val="none" w:sz="0" w:space="0" w:color="auto"/>
                        <w:bottom w:val="none" w:sz="0" w:space="0" w:color="auto"/>
                        <w:right w:val="none" w:sz="0" w:space="0" w:color="auto"/>
                      </w:divBdr>
                    </w:div>
                  </w:divsChild>
                </w:div>
                <w:div w:id="1530873426">
                  <w:marLeft w:val="0"/>
                  <w:marRight w:val="0"/>
                  <w:marTop w:val="0"/>
                  <w:marBottom w:val="0"/>
                  <w:divBdr>
                    <w:top w:val="none" w:sz="0" w:space="0" w:color="auto"/>
                    <w:left w:val="none" w:sz="0" w:space="0" w:color="auto"/>
                    <w:bottom w:val="none" w:sz="0" w:space="0" w:color="auto"/>
                    <w:right w:val="none" w:sz="0" w:space="0" w:color="auto"/>
                  </w:divBdr>
                  <w:divsChild>
                    <w:div w:id="10188440">
                      <w:marLeft w:val="0"/>
                      <w:marRight w:val="0"/>
                      <w:marTop w:val="0"/>
                      <w:marBottom w:val="0"/>
                      <w:divBdr>
                        <w:top w:val="none" w:sz="0" w:space="0" w:color="auto"/>
                        <w:left w:val="none" w:sz="0" w:space="0" w:color="auto"/>
                        <w:bottom w:val="none" w:sz="0" w:space="0" w:color="auto"/>
                        <w:right w:val="none" w:sz="0" w:space="0" w:color="auto"/>
                      </w:divBdr>
                    </w:div>
                  </w:divsChild>
                </w:div>
                <w:div w:id="1575317271">
                  <w:marLeft w:val="0"/>
                  <w:marRight w:val="0"/>
                  <w:marTop w:val="0"/>
                  <w:marBottom w:val="0"/>
                  <w:divBdr>
                    <w:top w:val="none" w:sz="0" w:space="0" w:color="auto"/>
                    <w:left w:val="none" w:sz="0" w:space="0" w:color="auto"/>
                    <w:bottom w:val="none" w:sz="0" w:space="0" w:color="auto"/>
                    <w:right w:val="none" w:sz="0" w:space="0" w:color="auto"/>
                  </w:divBdr>
                  <w:divsChild>
                    <w:div w:id="1079398905">
                      <w:marLeft w:val="0"/>
                      <w:marRight w:val="0"/>
                      <w:marTop w:val="0"/>
                      <w:marBottom w:val="0"/>
                      <w:divBdr>
                        <w:top w:val="none" w:sz="0" w:space="0" w:color="auto"/>
                        <w:left w:val="none" w:sz="0" w:space="0" w:color="auto"/>
                        <w:bottom w:val="none" w:sz="0" w:space="0" w:color="auto"/>
                        <w:right w:val="none" w:sz="0" w:space="0" w:color="auto"/>
                      </w:divBdr>
                    </w:div>
                    <w:div w:id="1452826359">
                      <w:marLeft w:val="0"/>
                      <w:marRight w:val="0"/>
                      <w:marTop w:val="0"/>
                      <w:marBottom w:val="0"/>
                      <w:divBdr>
                        <w:top w:val="none" w:sz="0" w:space="0" w:color="auto"/>
                        <w:left w:val="none" w:sz="0" w:space="0" w:color="auto"/>
                        <w:bottom w:val="none" w:sz="0" w:space="0" w:color="auto"/>
                        <w:right w:val="none" w:sz="0" w:space="0" w:color="auto"/>
                      </w:divBdr>
                    </w:div>
                  </w:divsChild>
                </w:div>
                <w:div w:id="1584989111">
                  <w:marLeft w:val="0"/>
                  <w:marRight w:val="0"/>
                  <w:marTop w:val="0"/>
                  <w:marBottom w:val="0"/>
                  <w:divBdr>
                    <w:top w:val="none" w:sz="0" w:space="0" w:color="auto"/>
                    <w:left w:val="none" w:sz="0" w:space="0" w:color="auto"/>
                    <w:bottom w:val="none" w:sz="0" w:space="0" w:color="auto"/>
                    <w:right w:val="none" w:sz="0" w:space="0" w:color="auto"/>
                  </w:divBdr>
                  <w:divsChild>
                    <w:div w:id="166749157">
                      <w:marLeft w:val="0"/>
                      <w:marRight w:val="0"/>
                      <w:marTop w:val="0"/>
                      <w:marBottom w:val="0"/>
                      <w:divBdr>
                        <w:top w:val="none" w:sz="0" w:space="0" w:color="auto"/>
                        <w:left w:val="none" w:sz="0" w:space="0" w:color="auto"/>
                        <w:bottom w:val="none" w:sz="0" w:space="0" w:color="auto"/>
                        <w:right w:val="none" w:sz="0" w:space="0" w:color="auto"/>
                      </w:divBdr>
                    </w:div>
                  </w:divsChild>
                </w:div>
                <w:div w:id="1624532888">
                  <w:marLeft w:val="0"/>
                  <w:marRight w:val="0"/>
                  <w:marTop w:val="0"/>
                  <w:marBottom w:val="0"/>
                  <w:divBdr>
                    <w:top w:val="none" w:sz="0" w:space="0" w:color="auto"/>
                    <w:left w:val="none" w:sz="0" w:space="0" w:color="auto"/>
                    <w:bottom w:val="none" w:sz="0" w:space="0" w:color="auto"/>
                    <w:right w:val="none" w:sz="0" w:space="0" w:color="auto"/>
                  </w:divBdr>
                  <w:divsChild>
                    <w:div w:id="1135021696">
                      <w:marLeft w:val="0"/>
                      <w:marRight w:val="0"/>
                      <w:marTop w:val="0"/>
                      <w:marBottom w:val="0"/>
                      <w:divBdr>
                        <w:top w:val="none" w:sz="0" w:space="0" w:color="auto"/>
                        <w:left w:val="none" w:sz="0" w:space="0" w:color="auto"/>
                        <w:bottom w:val="none" w:sz="0" w:space="0" w:color="auto"/>
                        <w:right w:val="none" w:sz="0" w:space="0" w:color="auto"/>
                      </w:divBdr>
                    </w:div>
                  </w:divsChild>
                </w:div>
                <w:div w:id="1627732029">
                  <w:marLeft w:val="0"/>
                  <w:marRight w:val="0"/>
                  <w:marTop w:val="0"/>
                  <w:marBottom w:val="0"/>
                  <w:divBdr>
                    <w:top w:val="none" w:sz="0" w:space="0" w:color="auto"/>
                    <w:left w:val="none" w:sz="0" w:space="0" w:color="auto"/>
                    <w:bottom w:val="none" w:sz="0" w:space="0" w:color="auto"/>
                    <w:right w:val="none" w:sz="0" w:space="0" w:color="auto"/>
                  </w:divBdr>
                  <w:divsChild>
                    <w:div w:id="1047995190">
                      <w:marLeft w:val="0"/>
                      <w:marRight w:val="0"/>
                      <w:marTop w:val="0"/>
                      <w:marBottom w:val="0"/>
                      <w:divBdr>
                        <w:top w:val="none" w:sz="0" w:space="0" w:color="auto"/>
                        <w:left w:val="none" w:sz="0" w:space="0" w:color="auto"/>
                        <w:bottom w:val="none" w:sz="0" w:space="0" w:color="auto"/>
                        <w:right w:val="none" w:sz="0" w:space="0" w:color="auto"/>
                      </w:divBdr>
                    </w:div>
                    <w:div w:id="1734231341">
                      <w:marLeft w:val="0"/>
                      <w:marRight w:val="0"/>
                      <w:marTop w:val="0"/>
                      <w:marBottom w:val="0"/>
                      <w:divBdr>
                        <w:top w:val="none" w:sz="0" w:space="0" w:color="auto"/>
                        <w:left w:val="none" w:sz="0" w:space="0" w:color="auto"/>
                        <w:bottom w:val="none" w:sz="0" w:space="0" w:color="auto"/>
                        <w:right w:val="none" w:sz="0" w:space="0" w:color="auto"/>
                      </w:divBdr>
                    </w:div>
                  </w:divsChild>
                </w:div>
                <w:div w:id="1631276697">
                  <w:marLeft w:val="0"/>
                  <w:marRight w:val="0"/>
                  <w:marTop w:val="0"/>
                  <w:marBottom w:val="0"/>
                  <w:divBdr>
                    <w:top w:val="none" w:sz="0" w:space="0" w:color="auto"/>
                    <w:left w:val="none" w:sz="0" w:space="0" w:color="auto"/>
                    <w:bottom w:val="none" w:sz="0" w:space="0" w:color="auto"/>
                    <w:right w:val="none" w:sz="0" w:space="0" w:color="auto"/>
                  </w:divBdr>
                  <w:divsChild>
                    <w:div w:id="789280405">
                      <w:marLeft w:val="0"/>
                      <w:marRight w:val="0"/>
                      <w:marTop w:val="0"/>
                      <w:marBottom w:val="0"/>
                      <w:divBdr>
                        <w:top w:val="none" w:sz="0" w:space="0" w:color="auto"/>
                        <w:left w:val="none" w:sz="0" w:space="0" w:color="auto"/>
                        <w:bottom w:val="none" w:sz="0" w:space="0" w:color="auto"/>
                        <w:right w:val="none" w:sz="0" w:space="0" w:color="auto"/>
                      </w:divBdr>
                    </w:div>
                  </w:divsChild>
                </w:div>
                <w:div w:id="1637178486">
                  <w:marLeft w:val="0"/>
                  <w:marRight w:val="0"/>
                  <w:marTop w:val="0"/>
                  <w:marBottom w:val="0"/>
                  <w:divBdr>
                    <w:top w:val="none" w:sz="0" w:space="0" w:color="auto"/>
                    <w:left w:val="none" w:sz="0" w:space="0" w:color="auto"/>
                    <w:bottom w:val="none" w:sz="0" w:space="0" w:color="auto"/>
                    <w:right w:val="none" w:sz="0" w:space="0" w:color="auto"/>
                  </w:divBdr>
                  <w:divsChild>
                    <w:div w:id="1861928">
                      <w:marLeft w:val="0"/>
                      <w:marRight w:val="0"/>
                      <w:marTop w:val="0"/>
                      <w:marBottom w:val="0"/>
                      <w:divBdr>
                        <w:top w:val="none" w:sz="0" w:space="0" w:color="auto"/>
                        <w:left w:val="none" w:sz="0" w:space="0" w:color="auto"/>
                        <w:bottom w:val="none" w:sz="0" w:space="0" w:color="auto"/>
                        <w:right w:val="none" w:sz="0" w:space="0" w:color="auto"/>
                      </w:divBdr>
                    </w:div>
                    <w:div w:id="1484393105">
                      <w:marLeft w:val="0"/>
                      <w:marRight w:val="0"/>
                      <w:marTop w:val="0"/>
                      <w:marBottom w:val="0"/>
                      <w:divBdr>
                        <w:top w:val="none" w:sz="0" w:space="0" w:color="auto"/>
                        <w:left w:val="none" w:sz="0" w:space="0" w:color="auto"/>
                        <w:bottom w:val="none" w:sz="0" w:space="0" w:color="auto"/>
                        <w:right w:val="none" w:sz="0" w:space="0" w:color="auto"/>
                      </w:divBdr>
                    </w:div>
                  </w:divsChild>
                </w:div>
                <w:div w:id="1662081832">
                  <w:marLeft w:val="0"/>
                  <w:marRight w:val="0"/>
                  <w:marTop w:val="0"/>
                  <w:marBottom w:val="0"/>
                  <w:divBdr>
                    <w:top w:val="none" w:sz="0" w:space="0" w:color="auto"/>
                    <w:left w:val="none" w:sz="0" w:space="0" w:color="auto"/>
                    <w:bottom w:val="none" w:sz="0" w:space="0" w:color="auto"/>
                    <w:right w:val="none" w:sz="0" w:space="0" w:color="auto"/>
                  </w:divBdr>
                  <w:divsChild>
                    <w:div w:id="1288659811">
                      <w:marLeft w:val="0"/>
                      <w:marRight w:val="0"/>
                      <w:marTop w:val="0"/>
                      <w:marBottom w:val="0"/>
                      <w:divBdr>
                        <w:top w:val="none" w:sz="0" w:space="0" w:color="auto"/>
                        <w:left w:val="none" w:sz="0" w:space="0" w:color="auto"/>
                        <w:bottom w:val="none" w:sz="0" w:space="0" w:color="auto"/>
                        <w:right w:val="none" w:sz="0" w:space="0" w:color="auto"/>
                      </w:divBdr>
                    </w:div>
                  </w:divsChild>
                </w:div>
                <w:div w:id="1678459117">
                  <w:marLeft w:val="0"/>
                  <w:marRight w:val="0"/>
                  <w:marTop w:val="0"/>
                  <w:marBottom w:val="0"/>
                  <w:divBdr>
                    <w:top w:val="none" w:sz="0" w:space="0" w:color="auto"/>
                    <w:left w:val="none" w:sz="0" w:space="0" w:color="auto"/>
                    <w:bottom w:val="none" w:sz="0" w:space="0" w:color="auto"/>
                    <w:right w:val="none" w:sz="0" w:space="0" w:color="auto"/>
                  </w:divBdr>
                  <w:divsChild>
                    <w:div w:id="1033768450">
                      <w:marLeft w:val="0"/>
                      <w:marRight w:val="0"/>
                      <w:marTop w:val="0"/>
                      <w:marBottom w:val="0"/>
                      <w:divBdr>
                        <w:top w:val="none" w:sz="0" w:space="0" w:color="auto"/>
                        <w:left w:val="none" w:sz="0" w:space="0" w:color="auto"/>
                        <w:bottom w:val="none" w:sz="0" w:space="0" w:color="auto"/>
                        <w:right w:val="none" w:sz="0" w:space="0" w:color="auto"/>
                      </w:divBdr>
                    </w:div>
                  </w:divsChild>
                </w:div>
                <w:div w:id="1688287344">
                  <w:marLeft w:val="0"/>
                  <w:marRight w:val="0"/>
                  <w:marTop w:val="0"/>
                  <w:marBottom w:val="0"/>
                  <w:divBdr>
                    <w:top w:val="none" w:sz="0" w:space="0" w:color="auto"/>
                    <w:left w:val="none" w:sz="0" w:space="0" w:color="auto"/>
                    <w:bottom w:val="none" w:sz="0" w:space="0" w:color="auto"/>
                    <w:right w:val="none" w:sz="0" w:space="0" w:color="auto"/>
                  </w:divBdr>
                  <w:divsChild>
                    <w:div w:id="1535342513">
                      <w:marLeft w:val="0"/>
                      <w:marRight w:val="0"/>
                      <w:marTop w:val="0"/>
                      <w:marBottom w:val="0"/>
                      <w:divBdr>
                        <w:top w:val="none" w:sz="0" w:space="0" w:color="auto"/>
                        <w:left w:val="none" w:sz="0" w:space="0" w:color="auto"/>
                        <w:bottom w:val="none" w:sz="0" w:space="0" w:color="auto"/>
                        <w:right w:val="none" w:sz="0" w:space="0" w:color="auto"/>
                      </w:divBdr>
                    </w:div>
                  </w:divsChild>
                </w:div>
                <w:div w:id="1713455482">
                  <w:marLeft w:val="0"/>
                  <w:marRight w:val="0"/>
                  <w:marTop w:val="0"/>
                  <w:marBottom w:val="0"/>
                  <w:divBdr>
                    <w:top w:val="none" w:sz="0" w:space="0" w:color="auto"/>
                    <w:left w:val="none" w:sz="0" w:space="0" w:color="auto"/>
                    <w:bottom w:val="none" w:sz="0" w:space="0" w:color="auto"/>
                    <w:right w:val="none" w:sz="0" w:space="0" w:color="auto"/>
                  </w:divBdr>
                  <w:divsChild>
                    <w:div w:id="1414742524">
                      <w:marLeft w:val="0"/>
                      <w:marRight w:val="0"/>
                      <w:marTop w:val="0"/>
                      <w:marBottom w:val="0"/>
                      <w:divBdr>
                        <w:top w:val="none" w:sz="0" w:space="0" w:color="auto"/>
                        <w:left w:val="none" w:sz="0" w:space="0" w:color="auto"/>
                        <w:bottom w:val="none" w:sz="0" w:space="0" w:color="auto"/>
                        <w:right w:val="none" w:sz="0" w:space="0" w:color="auto"/>
                      </w:divBdr>
                    </w:div>
                    <w:div w:id="1868059086">
                      <w:marLeft w:val="0"/>
                      <w:marRight w:val="0"/>
                      <w:marTop w:val="0"/>
                      <w:marBottom w:val="0"/>
                      <w:divBdr>
                        <w:top w:val="none" w:sz="0" w:space="0" w:color="auto"/>
                        <w:left w:val="none" w:sz="0" w:space="0" w:color="auto"/>
                        <w:bottom w:val="none" w:sz="0" w:space="0" w:color="auto"/>
                        <w:right w:val="none" w:sz="0" w:space="0" w:color="auto"/>
                      </w:divBdr>
                    </w:div>
                  </w:divsChild>
                </w:div>
                <w:div w:id="1719086054">
                  <w:marLeft w:val="0"/>
                  <w:marRight w:val="0"/>
                  <w:marTop w:val="0"/>
                  <w:marBottom w:val="0"/>
                  <w:divBdr>
                    <w:top w:val="none" w:sz="0" w:space="0" w:color="auto"/>
                    <w:left w:val="none" w:sz="0" w:space="0" w:color="auto"/>
                    <w:bottom w:val="none" w:sz="0" w:space="0" w:color="auto"/>
                    <w:right w:val="none" w:sz="0" w:space="0" w:color="auto"/>
                  </w:divBdr>
                  <w:divsChild>
                    <w:div w:id="804860644">
                      <w:marLeft w:val="0"/>
                      <w:marRight w:val="0"/>
                      <w:marTop w:val="0"/>
                      <w:marBottom w:val="0"/>
                      <w:divBdr>
                        <w:top w:val="none" w:sz="0" w:space="0" w:color="auto"/>
                        <w:left w:val="none" w:sz="0" w:space="0" w:color="auto"/>
                        <w:bottom w:val="none" w:sz="0" w:space="0" w:color="auto"/>
                        <w:right w:val="none" w:sz="0" w:space="0" w:color="auto"/>
                      </w:divBdr>
                    </w:div>
                  </w:divsChild>
                </w:div>
                <w:div w:id="1720979839">
                  <w:marLeft w:val="0"/>
                  <w:marRight w:val="0"/>
                  <w:marTop w:val="0"/>
                  <w:marBottom w:val="0"/>
                  <w:divBdr>
                    <w:top w:val="none" w:sz="0" w:space="0" w:color="auto"/>
                    <w:left w:val="none" w:sz="0" w:space="0" w:color="auto"/>
                    <w:bottom w:val="none" w:sz="0" w:space="0" w:color="auto"/>
                    <w:right w:val="none" w:sz="0" w:space="0" w:color="auto"/>
                  </w:divBdr>
                  <w:divsChild>
                    <w:div w:id="88813110">
                      <w:marLeft w:val="0"/>
                      <w:marRight w:val="0"/>
                      <w:marTop w:val="0"/>
                      <w:marBottom w:val="0"/>
                      <w:divBdr>
                        <w:top w:val="none" w:sz="0" w:space="0" w:color="auto"/>
                        <w:left w:val="none" w:sz="0" w:space="0" w:color="auto"/>
                        <w:bottom w:val="none" w:sz="0" w:space="0" w:color="auto"/>
                        <w:right w:val="none" w:sz="0" w:space="0" w:color="auto"/>
                      </w:divBdr>
                    </w:div>
                    <w:div w:id="2085835398">
                      <w:marLeft w:val="0"/>
                      <w:marRight w:val="0"/>
                      <w:marTop w:val="0"/>
                      <w:marBottom w:val="0"/>
                      <w:divBdr>
                        <w:top w:val="none" w:sz="0" w:space="0" w:color="auto"/>
                        <w:left w:val="none" w:sz="0" w:space="0" w:color="auto"/>
                        <w:bottom w:val="none" w:sz="0" w:space="0" w:color="auto"/>
                        <w:right w:val="none" w:sz="0" w:space="0" w:color="auto"/>
                      </w:divBdr>
                    </w:div>
                  </w:divsChild>
                </w:div>
                <w:div w:id="1724019105">
                  <w:marLeft w:val="0"/>
                  <w:marRight w:val="0"/>
                  <w:marTop w:val="0"/>
                  <w:marBottom w:val="0"/>
                  <w:divBdr>
                    <w:top w:val="none" w:sz="0" w:space="0" w:color="auto"/>
                    <w:left w:val="none" w:sz="0" w:space="0" w:color="auto"/>
                    <w:bottom w:val="none" w:sz="0" w:space="0" w:color="auto"/>
                    <w:right w:val="none" w:sz="0" w:space="0" w:color="auto"/>
                  </w:divBdr>
                  <w:divsChild>
                    <w:div w:id="900821920">
                      <w:marLeft w:val="0"/>
                      <w:marRight w:val="0"/>
                      <w:marTop w:val="0"/>
                      <w:marBottom w:val="0"/>
                      <w:divBdr>
                        <w:top w:val="none" w:sz="0" w:space="0" w:color="auto"/>
                        <w:left w:val="none" w:sz="0" w:space="0" w:color="auto"/>
                        <w:bottom w:val="none" w:sz="0" w:space="0" w:color="auto"/>
                        <w:right w:val="none" w:sz="0" w:space="0" w:color="auto"/>
                      </w:divBdr>
                    </w:div>
                  </w:divsChild>
                </w:div>
                <w:div w:id="1728842384">
                  <w:marLeft w:val="0"/>
                  <w:marRight w:val="0"/>
                  <w:marTop w:val="0"/>
                  <w:marBottom w:val="0"/>
                  <w:divBdr>
                    <w:top w:val="none" w:sz="0" w:space="0" w:color="auto"/>
                    <w:left w:val="none" w:sz="0" w:space="0" w:color="auto"/>
                    <w:bottom w:val="none" w:sz="0" w:space="0" w:color="auto"/>
                    <w:right w:val="none" w:sz="0" w:space="0" w:color="auto"/>
                  </w:divBdr>
                  <w:divsChild>
                    <w:div w:id="1877816943">
                      <w:marLeft w:val="0"/>
                      <w:marRight w:val="0"/>
                      <w:marTop w:val="0"/>
                      <w:marBottom w:val="0"/>
                      <w:divBdr>
                        <w:top w:val="none" w:sz="0" w:space="0" w:color="auto"/>
                        <w:left w:val="none" w:sz="0" w:space="0" w:color="auto"/>
                        <w:bottom w:val="none" w:sz="0" w:space="0" w:color="auto"/>
                        <w:right w:val="none" w:sz="0" w:space="0" w:color="auto"/>
                      </w:divBdr>
                    </w:div>
                  </w:divsChild>
                </w:div>
                <w:div w:id="1743141832">
                  <w:marLeft w:val="0"/>
                  <w:marRight w:val="0"/>
                  <w:marTop w:val="0"/>
                  <w:marBottom w:val="0"/>
                  <w:divBdr>
                    <w:top w:val="none" w:sz="0" w:space="0" w:color="auto"/>
                    <w:left w:val="none" w:sz="0" w:space="0" w:color="auto"/>
                    <w:bottom w:val="none" w:sz="0" w:space="0" w:color="auto"/>
                    <w:right w:val="none" w:sz="0" w:space="0" w:color="auto"/>
                  </w:divBdr>
                  <w:divsChild>
                    <w:div w:id="204218550">
                      <w:marLeft w:val="0"/>
                      <w:marRight w:val="0"/>
                      <w:marTop w:val="0"/>
                      <w:marBottom w:val="0"/>
                      <w:divBdr>
                        <w:top w:val="none" w:sz="0" w:space="0" w:color="auto"/>
                        <w:left w:val="none" w:sz="0" w:space="0" w:color="auto"/>
                        <w:bottom w:val="none" w:sz="0" w:space="0" w:color="auto"/>
                        <w:right w:val="none" w:sz="0" w:space="0" w:color="auto"/>
                      </w:divBdr>
                    </w:div>
                    <w:div w:id="1064832747">
                      <w:marLeft w:val="0"/>
                      <w:marRight w:val="0"/>
                      <w:marTop w:val="0"/>
                      <w:marBottom w:val="0"/>
                      <w:divBdr>
                        <w:top w:val="none" w:sz="0" w:space="0" w:color="auto"/>
                        <w:left w:val="none" w:sz="0" w:space="0" w:color="auto"/>
                        <w:bottom w:val="none" w:sz="0" w:space="0" w:color="auto"/>
                        <w:right w:val="none" w:sz="0" w:space="0" w:color="auto"/>
                      </w:divBdr>
                    </w:div>
                    <w:div w:id="1166438478">
                      <w:marLeft w:val="0"/>
                      <w:marRight w:val="0"/>
                      <w:marTop w:val="0"/>
                      <w:marBottom w:val="0"/>
                      <w:divBdr>
                        <w:top w:val="none" w:sz="0" w:space="0" w:color="auto"/>
                        <w:left w:val="none" w:sz="0" w:space="0" w:color="auto"/>
                        <w:bottom w:val="none" w:sz="0" w:space="0" w:color="auto"/>
                        <w:right w:val="none" w:sz="0" w:space="0" w:color="auto"/>
                      </w:divBdr>
                    </w:div>
                    <w:div w:id="1333872607">
                      <w:marLeft w:val="0"/>
                      <w:marRight w:val="0"/>
                      <w:marTop w:val="0"/>
                      <w:marBottom w:val="0"/>
                      <w:divBdr>
                        <w:top w:val="none" w:sz="0" w:space="0" w:color="auto"/>
                        <w:left w:val="none" w:sz="0" w:space="0" w:color="auto"/>
                        <w:bottom w:val="none" w:sz="0" w:space="0" w:color="auto"/>
                        <w:right w:val="none" w:sz="0" w:space="0" w:color="auto"/>
                      </w:divBdr>
                    </w:div>
                  </w:divsChild>
                </w:div>
                <w:div w:id="1746874151">
                  <w:marLeft w:val="0"/>
                  <w:marRight w:val="0"/>
                  <w:marTop w:val="0"/>
                  <w:marBottom w:val="0"/>
                  <w:divBdr>
                    <w:top w:val="none" w:sz="0" w:space="0" w:color="auto"/>
                    <w:left w:val="none" w:sz="0" w:space="0" w:color="auto"/>
                    <w:bottom w:val="none" w:sz="0" w:space="0" w:color="auto"/>
                    <w:right w:val="none" w:sz="0" w:space="0" w:color="auto"/>
                  </w:divBdr>
                  <w:divsChild>
                    <w:div w:id="606541835">
                      <w:marLeft w:val="0"/>
                      <w:marRight w:val="0"/>
                      <w:marTop w:val="0"/>
                      <w:marBottom w:val="0"/>
                      <w:divBdr>
                        <w:top w:val="none" w:sz="0" w:space="0" w:color="auto"/>
                        <w:left w:val="none" w:sz="0" w:space="0" w:color="auto"/>
                        <w:bottom w:val="none" w:sz="0" w:space="0" w:color="auto"/>
                        <w:right w:val="none" w:sz="0" w:space="0" w:color="auto"/>
                      </w:divBdr>
                    </w:div>
                  </w:divsChild>
                </w:div>
                <w:div w:id="1748769502">
                  <w:marLeft w:val="0"/>
                  <w:marRight w:val="0"/>
                  <w:marTop w:val="0"/>
                  <w:marBottom w:val="0"/>
                  <w:divBdr>
                    <w:top w:val="none" w:sz="0" w:space="0" w:color="auto"/>
                    <w:left w:val="none" w:sz="0" w:space="0" w:color="auto"/>
                    <w:bottom w:val="none" w:sz="0" w:space="0" w:color="auto"/>
                    <w:right w:val="none" w:sz="0" w:space="0" w:color="auto"/>
                  </w:divBdr>
                  <w:divsChild>
                    <w:div w:id="832379712">
                      <w:marLeft w:val="0"/>
                      <w:marRight w:val="0"/>
                      <w:marTop w:val="0"/>
                      <w:marBottom w:val="0"/>
                      <w:divBdr>
                        <w:top w:val="none" w:sz="0" w:space="0" w:color="auto"/>
                        <w:left w:val="none" w:sz="0" w:space="0" w:color="auto"/>
                        <w:bottom w:val="none" w:sz="0" w:space="0" w:color="auto"/>
                        <w:right w:val="none" w:sz="0" w:space="0" w:color="auto"/>
                      </w:divBdr>
                    </w:div>
                  </w:divsChild>
                </w:div>
                <w:div w:id="1764375777">
                  <w:marLeft w:val="0"/>
                  <w:marRight w:val="0"/>
                  <w:marTop w:val="0"/>
                  <w:marBottom w:val="0"/>
                  <w:divBdr>
                    <w:top w:val="none" w:sz="0" w:space="0" w:color="auto"/>
                    <w:left w:val="none" w:sz="0" w:space="0" w:color="auto"/>
                    <w:bottom w:val="none" w:sz="0" w:space="0" w:color="auto"/>
                    <w:right w:val="none" w:sz="0" w:space="0" w:color="auto"/>
                  </w:divBdr>
                  <w:divsChild>
                    <w:div w:id="1223758979">
                      <w:marLeft w:val="0"/>
                      <w:marRight w:val="0"/>
                      <w:marTop w:val="0"/>
                      <w:marBottom w:val="0"/>
                      <w:divBdr>
                        <w:top w:val="none" w:sz="0" w:space="0" w:color="auto"/>
                        <w:left w:val="none" w:sz="0" w:space="0" w:color="auto"/>
                        <w:bottom w:val="none" w:sz="0" w:space="0" w:color="auto"/>
                        <w:right w:val="none" w:sz="0" w:space="0" w:color="auto"/>
                      </w:divBdr>
                    </w:div>
                  </w:divsChild>
                </w:div>
                <w:div w:id="1771971355">
                  <w:marLeft w:val="0"/>
                  <w:marRight w:val="0"/>
                  <w:marTop w:val="0"/>
                  <w:marBottom w:val="0"/>
                  <w:divBdr>
                    <w:top w:val="none" w:sz="0" w:space="0" w:color="auto"/>
                    <w:left w:val="none" w:sz="0" w:space="0" w:color="auto"/>
                    <w:bottom w:val="none" w:sz="0" w:space="0" w:color="auto"/>
                    <w:right w:val="none" w:sz="0" w:space="0" w:color="auto"/>
                  </w:divBdr>
                  <w:divsChild>
                    <w:div w:id="93983567">
                      <w:marLeft w:val="0"/>
                      <w:marRight w:val="0"/>
                      <w:marTop w:val="0"/>
                      <w:marBottom w:val="0"/>
                      <w:divBdr>
                        <w:top w:val="none" w:sz="0" w:space="0" w:color="auto"/>
                        <w:left w:val="none" w:sz="0" w:space="0" w:color="auto"/>
                        <w:bottom w:val="none" w:sz="0" w:space="0" w:color="auto"/>
                        <w:right w:val="none" w:sz="0" w:space="0" w:color="auto"/>
                      </w:divBdr>
                    </w:div>
                    <w:div w:id="211617331">
                      <w:marLeft w:val="0"/>
                      <w:marRight w:val="0"/>
                      <w:marTop w:val="0"/>
                      <w:marBottom w:val="0"/>
                      <w:divBdr>
                        <w:top w:val="none" w:sz="0" w:space="0" w:color="auto"/>
                        <w:left w:val="none" w:sz="0" w:space="0" w:color="auto"/>
                        <w:bottom w:val="none" w:sz="0" w:space="0" w:color="auto"/>
                        <w:right w:val="none" w:sz="0" w:space="0" w:color="auto"/>
                      </w:divBdr>
                    </w:div>
                    <w:div w:id="335887838">
                      <w:marLeft w:val="0"/>
                      <w:marRight w:val="0"/>
                      <w:marTop w:val="0"/>
                      <w:marBottom w:val="0"/>
                      <w:divBdr>
                        <w:top w:val="none" w:sz="0" w:space="0" w:color="auto"/>
                        <w:left w:val="none" w:sz="0" w:space="0" w:color="auto"/>
                        <w:bottom w:val="none" w:sz="0" w:space="0" w:color="auto"/>
                        <w:right w:val="none" w:sz="0" w:space="0" w:color="auto"/>
                      </w:divBdr>
                    </w:div>
                    <w:div w:id="1059868000">
                      <w:marLeft w:val="0"/>
                      <w:marRight w:val="0"/>
                      <w:marTop w:val="0"/>
                      <w:marBottom w:val="0"/>
                      <w:divBdr>
                        <w:top w:val="none" w:sz="0" w:space="0" w:color="auto"/>
                        <w:left w:val="none" w:sz="0" w:space="0" w:color="auto"/>
                        <w:bottom w:val="none" w:sz="0" w:space="0" w:color="auto"/>
                        <w:right w:val="none" w:sz="0" w:space="0" w:color="auto"/>
                      </w:divBdr>
                    </w:div>
                  </w:divsChild>
                </w:div>
                <w:div w:id="1801264027">
                  <w:marLeft w:val="0"/>
                  <w:marRight w:val="0"/>
                  <w:marTop w:val="0"/>
                  <w:marBottom w:val="0"/>
                  <w:divBdr>
                    <w:top w:val="none" w:sz="0" w:space="0" w:color="auto"/>
                    <w:left w:val="none" w:sz="0" w:space="0" w:color="auto"/>
                    <w:bottom w:val="none" w:sz="0" w:space="0" w:color="auto"/>
                    <w:right w:val="none" w:sz="0" w:space="0" w:color="auto"/>
                  </w:divBdr>
                  <w:divsChild>
                    <w:div w:id="1373118923">
                      <w:marLeft w:val="0"/>
                      <w:marRight w:val="0"/>
                      <w:marTop w:val="0"/>
                      <w:marBottom w:val="0"/>
                      <w:divBdr>
                        <w:top w:val="none" w:sz="0" w:space="0" w:color="auto"/>
                        <w:left w:val="none" w:sz="0" w:space="0" w:color="auto"/>
                        <w:bottom w:val="none" w:sz="0" w:space="0" w:color="auto"/>
                        <w:right w:val="none" w:sz="0" w:space="0" w:color="auto"/>
                      </w:divBdr>
                    </w:div>
                    <w:div w:id="1817601791">
                      <w:marLeft w:val="0"/>
                      <w:marRight w:val="0"/>
                      <w:marTop w:val="0"/>
                      <w:marBottom w:val="0"/>
                      <w:divBdr>
                        <w:top w:val="none" w:sz="0" w:space="0" w:color="auto"/>
                        <w:left w:val="none" w:sz="0" w:space="0" w:color="auto"/>
                        <w:bottom w:val="none" w:sz="0" w:space="0" w:color="auto"/>
                        <w:right w:val="none" w:sz="0" w:space="0" w:color="auto"/>
                      </w:divBdr>
                    </w:div>
                  </w:divsChild>
                </w:div>
                <w:div w:id="1830056106">
                  <w:marLeft w:val="0"/>
                  <w:marRight w:val="0"/>
                  <w:marTop w:val="0"/>
                  <w:marBottom w:val="0"/>
                  <w:divBdr>
                    <w:top w:val="none" w:sz="0" w:space="0" w:color="auto"/>
                    <w:left w:val="none" w:sz="0" w:space="0" w:color="auto"/>
                    <w:bottom w:val="none" w:sz="0" w:space="0" w:color="auto"/>
                    <w:right w:val="none" w:sz="0" w:space="0" w:color="auto"/>
                  </w:divBdr>
                  <w:divsChild>
                    <w:div w:id="767697672">
                      <w:marLeft w:val="0"/>
                      <w:marRight w:val="0"/>
                      <w:marTop w:val="0"/>
                      <w:marBottom w:val="0"/>
                      <w:divBdr>
                        <w:top w:val="none" w:sz="0" w:space="0" w:color="auto"/>
                        <w:left w:val="none" w:sz="0" w:space="0" w:color="auto"/>
                        <w:bottom w:val="none" w:sz="0" w:space="0" w:color="auto"/>
                        <w:right w:val="none" w:sz="0" w:space="0" w:color="auto"/>
                      </w:divBdr>
                    </w:div>
                    <w:div w:id="2135059144">
                      <w:marLeft w:val="0"/>
                      <w:marRight w:val="0"/>
                      <w:marTop w:val="0"/>
                      <w:marBottom w:val="0"/>
                      <w:divBdr>
                        <w:top w:val="none" w:sz="0" w:space="0" w:color="auto"/>
                        <w:left w:val="none" w:sz="0" w:space="0" w:color="auto"/>
                        <w:bottom w:val="none" w:sz="0" w:space="0" w:color="auto"/>
                        <w:right w:val="none" w:sz="0" w:space="0" w:color="auto"/>
                      </w:divBdr>
                    </w:div>
                  </w:divsChild>
                </w:div>
                <w:div w:id="1840120628">
                  <w:marLeft w:val="0"/>
                  <w:marRight w:val="0"/>
                  <w:marTop w:val="0"/>
                  <w:marBottom w:val="0"/>
                  <w:divBdr>
                    <w:top w:val="none" w:sz="0" w:space="0" w:color="auto"/>
                    <w:left w:val="none" w:sz="0" w:space="0" w:color="auto"/>
                    <w:bottom w:val="none" w:sz="0" w:space="0" w:color="auto"/>
                    <w:right w:val="none" w:sz="0" w:space="0" w:color="auto"/>
                  </w:divBdr>
                  <w:divsChild>
                    <w:div w:id="395399967">
                      <w:marLeft w:val="0"/>
                      <w:marRight w:val="0"/>
                      <w:marTop w:val="0"/>
                      <w:marBottom w:val="0"/>
                      <w:divBdr>
                        <w:top w:val="none" w:sz="0" w:space="0" w:color="auto"/>
                        <w:left w:val="none" w:sz="0" w:space="0" w:color="auto"/>
                        <w:bottom w:val="none" w:sz="0" w:space="0" w:color="auto"/>
                        <w:right w:val="none" w:sz="0" w:space="0" w:color="auto"/>
                      </w:divBdr>
                    </w:div>
                  </w:divsChild>
                </w:div>
                <w:div w:id="1842617081">
                  <w:marLeft w:val="0"/>
                  <w:marRight w:val="0"/>
                  <w:marTop w:val="0"/>
                  <w:marBottom w:val="0"/>
                  <w:divBdr>
                    <w:top w:val="none" w:sz="0" w:space="0" w:color="auto"/>
                    <w:left w:val="none" w:sz="0" w:space="0" w:color="auto"/>
                    <w:bottom w:val="none" w:sz="0" w:space="0" w:color="auto"/>
                    <w:right w:val="none" w:sz="0" w:space="0" w:color="auto"/>
                  </w:divBdr>
                  <w:divsChild>
                    <w:div w:id="1343556735">
                      <w:marLeft w:val="0"/>
                      <w:marRight w:val="0"/>
                      <w:marTop w:val="0"/>
                      <w:marBottom w:val="0"/>
                      <w:divBdr>
                        <w:top w:val="none" w:sz="0" w:space="0" w:color="auto"/>
                        <w:left w:val="none" w:sz="0" w:space="0" w:color="auto"/>
                        <w:bottom w:val="none" w:sz="0" w:space="0" w:color="auto"/>
                        <w:right w:val="none" w:sz="0" w:space="0" w:color="auto"/>
                      </w:divBdr>
                    </w:div>
                  </w:divsChild>
                </w:div>
                <w:div w:id="1858694518">
                  <w:marLeft w:val="0"/>
                  <w:marRight w:val="0"/>
                  <w:marTop w:val="0"/>
                  <w:marBottom w:val="0"/>
                  <w:divBdr>
                    <w:top w:val="none" w:sz="0" w:space="0" w:color="auto"/>
                    <w:left w:val="none" w:sz="0" w:space="0" w:color="auto"/>
                    <w:bottom w:val="none" w:sz="0" w:space="0" w:color="auto"/>
                    <w:right w:val="none" w:sz="0" w:space="0" w:color="auto"/>
                  </w:divBdr>
                  <w:divsChild>
                    <w:div w:id="1189761052">
                      <w:marLeft w:val="0"/>
                      <w:marRight w:val="0"/>
                      <w:marTop w:val="0"/>
                      <w:marBottom w:val="0"/>
                      <w:divBdr>
                        <w:top w:val="none" w:sz="0" w:space="0" w:color="auto"/>
                        <w:left w:val="none" w:sz="0" w:space="0" w:color="auto"/>
                        <w:bottom w:val="none" w:sz="0" w:space="0" w:color="auto"/>
                        <w:right w:val="none" w:sz="0" w:space="0" w:color="auto"/>
                      </w:divBdr>
                    </w:div>
                  </w:divsChild>
                </w:div>
                <w:div w:id="1865053143">
                  <w:marLeft w:val="0"/>
                  <w:marRight w:val="0"/>
                  <w:marTop w:val="0"/>
                  <w:marBottom w:val="0"/>
                  <w:divBdr>
                    <w:top w:val="none" w:sz="0" w:space="0" w:color="auto"/>
                    <w:left w:val="none" w:sz="0" w:space="0" w:color="auto"/>
                    <w:bottom w:val="none" w:sz="0" w:space="0" w:color="auto"/>
                    <w:right w:val="none" w:sz="0" w:space="0" w:color="auto"/>
                  </w:divBdr>
                  <w:divsChild>
                    <w:div w:id="497309964">
                      <w:marLeft w:val="0"/>
                      <w:marRight w:val="0"/>
                      <w:marTop w:val="0"/>
                      <w:marBottom w:val="0"/>
                      <w:divBdr>
                        <w:top w:val="none" w:sz="0" w:space="0" w:color="auto"/>
                        <w:left w:val="none" w:sz="0" w:space="0" w:color="auto"/>
                        <w:bottom w:val="none" w:sz="0" w:space="0" w:color="auto"/>
                        <w:right w:val="none" w:sz="0" w:space="0" w:color="auto"/>
                      </w:divBdr>
                    </w:div>
                    <w:div w:id="1210070977">
                      <w:marLeft w:val="0"/>
                      <w:marRight w:val="0"/>
                      <w:marTop w:val="0"/>
                      <w:marBottom w:val="0"/>
                      <w:divBdr>
                        <w:top w:val="none" w:sz="0" w:space="0" w:color="auto"/>
                        <w:left w:val="none" w:sz="0" w:space="0" w:color="auto"/>
                        <w:bottom w:val="none" w:sz="0" w:space="0" w:color="auto"/>
                        <w:right w:val="none" w:sz="0" w:space="0" w:color="auto"/>
                      </w:divBdr>
                    </w:div>
                  </w:divsChild>
                </w:div>
                <w:div w:id="1871910811">
                  <w:marLeft w:val="0"/>
                  <w:marRight w:val="0"/>
                  <w:marTop w:val="0"/>
                  <w:marBottom w:val="0"/>
                  <w:divBdr>
                    <w:top w:val="none" w:sz="0" w:space="0" w:color="auto"/>
                    <w:left w:val="none" w:sz="0" w:space="0" w:color="auto"/>
                    <w:bottom w:val="none" w:sz="0" w:space="0" w:color="auto"/>
                    <w:right w:val="none" w:sz="0" w:space="0" w:color="auto"/>
                  </w:divBdr>
                  <w:divsChild>
                    <w:div w:id="270822123">
                      <w:marLeft w:val="0"/>
                      <w:marRight w:val="0"/>
                      <w:marTop w:val="0"/>
                      <w:marBottom w:val="0"/>
                      <w:divBdr>
                        <w:top w:val="none" w:sz="0" w:space="0" w:color="auto"/>
                        <w:left w:val="none" w:sz="0" w:space="0" w:color="auto"/>
                        <w:bottom w:val="none" w:sz="0" w:space="0" w:color="auto"/>
                        <w:right w:val="none" w:sz="0" w:space="0" w:color="auto"/>
                      </w:divBdr>
                    </w:div>
                  </w:divsChild>
                </w:div>
                <w:div w:id="1887646250">
                  <w:marLeft w:val="0"/>
                  <w:marRight w:val="0"/>
                  <w:marTop w:val="0"/>
                  <w:marBottom w:val="0"/>
                  <w:divBdr>
                    <w:top w:val="none" w:sz="0" w:space="0" w:color="auto"/>
                    <w:left w:val="none" w:sz="0" w:space="0" w:color="auto"/>
                    <w:bottom w:val="none" w:sz="0" w:space="0" w:color="auto"/>
                    <w:right w:val="none" w:sz="0" w:space="0" w:color="auto"/>
                  </w:divBdr>
                  <w:divsChild>
                    <w:div w:id="863981216">
                      <w:marLeft w:val="0"/>
                      <w:marRight w:val="0"/>
                      <w:marTop w:val="0"/>
                      <w:marBottom w:val="0"/>
                      <w:divBdr>
                        <w:top w:val="none" w:sz="0" w:space="0" w:color="auto"/>
                        <w:left w:val="none" w:sz="0" w:space="0" w:color="auto"/>
                        <w:bottom w:val="none" w:sz="0" w:space="0" w:color="auto"/>
                        <w:right w:val="none" w:sz="0" w:space="0" w:color="auto"/>
                      </w:divBdr>
                    </w:div>
                    <w:div w:id="2054696766">
                      <w:marLeft w:val="0"/>
                      <w:marRight w:val="0"/>
                      <w:marTop w:val="0"/>
                      <w:marBottom w:val="0"/>
                      <w:divBdr>
                        <w:top w:val="none" w:sz="0" w:space="0" w:color="auto"/>
                        <w:left w:val="none" w:sz="0" w:space="0" w:color="auto"/>
                        <w:bottom w:val="none" w:sz="0" w:space="0" w:color="auto"/>
                        <w:right w:val="none" w:sz="0" w:space="0" w:color="auto"/>
                      </w:divBdr>
                    </w:div>
                  </w:divsChild>
                </w:div>
                <w:div w:id="1888878861">
                  <w:marLeft w:val="0"/>
                  <w:marRight w:val="0"/>
                  <w:marTop w:val="0"/>
                  <w:marBottom w:val="0"/>
                  <w:divBdr>
                    <w:top w:val="none" w:sz="0" w:space="0" w:color="auto"/>
                    <w:left w:val="none" w:sz="0" w:space="0" w:color="auto"/>
                    <w:bottom w:val="none" w:sz="0" w:space="0" w:color="auto"/>
                    <w:right w:val="none" w:sz="0" w:space="0" w:color="auto"/>
                  </w:divBdr>
                  <w:divsChild>
                    <w:div w:id="1244341136">
                      <w:marLeft w:val="0"/>
                      <w:marRight w:val="0"/>
                      <w:marTop w:val="0"/>
                      <w:marBottom w:val="0"/>
                      <w:divBdr>
                        <w:top w:val="none" w:sz="0" w:space="0" w:color="auto"/>
                        <w:left w:val="none" w:sz="0" w:space="0" w:color="auto"/>
                        <w:bottom w:val="none" w:sz="0" w:space="0" w:color="auto"/>
                        <w:right w:val="none" w:sz="0" w:space="0" w:color="auto"/>
                      </w:divBdr>
                    </w:div>
                  </w:divsChild>
                </w:div>
                <w:div w:id="1900314144">
                  <w:marLeft w:val="0"/>
                  <w:marRight w:val="0"/>
                  <w:marTop w:val="0"/>
                  <w:marBottom w:val="0"/>
                  <w:divBdr>
                    <w:top w:val="none" w:sz="0" w:space="0" w:color="auto"/>
                    <w:left w:val="none" w:sz="0" w:space="0" w:color="auto"/>
                    <w:bottom w:val="none" w:sz="0" w:space="0" w:color="auto"/>
                    <w:right w:val="none" w:sz="0" w:space="0" w:color="auto"/>
                  </w:divBdr>
                  <w:divsChild>
                    <w:div w:id="1977687368">
                      <w:marLeft w:val="0"/>
                      <w:marRight w:val="0"/>
                      <w:marTop w:val="0"/>
                      <w:marBottom w:val="0"/>
                      <w:divBdr>
                        <w:top w:val="none" w:sz="0" w:space="0" w:color="auto"/>
                        <w:left w:val="none" w:sz="0" w:space="0" w:color="auto"/>
                        <w:bottom w:val="none" w:sz="0" w:space="0" w:color="auto"/>
                        <w:right w:val="none" w:sz="0" w:space="0" w:color="auto"/>
                      </w:divBdr>
                    </w:div>
                  </w:divsChild>
                </w:div>
                <w:div w:id="1908298785">
                  <w:marLeft w:val="0"/>
                  <w:marRight w:val="0"/>
                  <w:marTop w:val="0"/>
                  <w:marBottom w:val="0"/>
                  <w:divBdr>
                    <w:top w:val="none" w:sz="0" w:space="0" w:color="auto"/>
                    <w:left w:val="none" w:sz="0" w:space="0" w:color="auto"/>
                    <w:bottom w:val="none" w:sz="0" w:space="0" w:color="auto"/>
                    <w:right w:val="none" w:sz="0" w:space="0" w:color="auto"/>
                  </w:divBdr>
                  <w:divsChild>
                    <w:div w:id="96946658">
                      <w:marLeft w:val="0"/>
                      <w:marRight w:val="0"/>
                      <w:marTop w:val="0"/>
                      <w:marBottom w:val="0"/>
                      <w:divBdr>
                        <w:top w:val="none" w:sz="0" w:space="0" w:color="auto"/>
                        <w:left w:val="none" w:sz="0" w:space="0" w:color="auto"/>
                        <w:bottom w:val="none" w:sz="0" w:space="0" w:color="auto"/>
                        <w:right w:val="none" w:sz="0" w:space="0" w:color="auto"/>
                      </w:divBdr>
                    </w:div>
                  </w:divsChild>
                </w:div>
                <w:div w:id="1908765367">
                  <w:marLeft w:val="0"/>
                  <w:marRight w:val="0"/>
                  <w:marTop w:val="0"/>
                  <w:marBottom w:val="0"/>
                  <w:divBdr>
                    <w:top w:val="none" w:sz="0" w:space="0" w:color="auto"/>
                    <w:left w:val="none" w:sz="0" w:space="0" w:color="auto"/>
                    <w:bottom w:val="none" w:sz="0" w:space="0" w:color="auto"/>
                    <w:right w:val="none" w:sz="0" w:space="0" w:color="auto"/>
                  </w:divBdr>
                  <w:divsChild>
                    <w:div w:id="1863936340">
                      <w:marLeft w:val="0"/>
                      <w:marRight w:val="0"/>
                      <w:marTop w:val="0"/>
                      <w:marBottom w:val="0"/>
                      <w:divBdr>
                        <w:top w:val="none" w:sz="0" w:space="0" w:color="auto"/>
                        <w:left w:val="none" w:sz="0" w:space="0" w:color="auto"/>
                        <w:bottom w:val="none" w:sz="0" w:space="0" w:color="auto"/>
                        <w:right w:val="none" w:sz="0" w:space="0" w:color="auto"/>
                      </w:divBdr>
                    </w:div>
                  </w:divsChild>
                </w:div>
                <w:div w:id="1911114884">
                  <w:marLeft w:val="0"/>
                  <w:marRight w:val="0"/>
                  <w:marTop w:val="0"/>
                  <w:marBottom w:val="0"/>
                  <w:divBdr>
                    <w:top w:val="none" w:sz="0" w:space="0" w:color="auto"/>
                    <w:left w:val="none" w:sz="0" w:space="0" w:color="auto"/>
                    <w:bottom w:val="none" w:sz="0" w:space="0" w:color="auto"/>
                    <w:right w:val="none" w:sz="0" w:space="0" w:color="auto"/>
                  </w:divBdr>
                  <w:divsChild>
                    <w:div w:id="562789255">
                      <w:marLeft w:val="0"/>
                      <w:marRight w:val="0"/>
                      <w:marTop w:val="0"/>
                      <w:marBottom w:val="0"/>
                      <w:divBdr>
                        <w:top w:val="none" w:sz="0" w:space="0" w:color="auto"/>
                        <w:left w:val="none" w:sz="0" w:space="0" w:color="auto"/>
                        <w:bottom w:val="none" w:sz="0" w:space="0" w:color="auto"/>
                        <w:right w:val="none" w:sz="0" w:space="0" w:color="auto"/>
                      </w:divBdr>
                    </w:div>
                    <w:div w:id="639382429">
                      <w:marLeft w:val="0"/>
                      <w:marRight w:val="0"/>
                      <w:marTop w:val="0"/>
                      <w:marBottom w:val="0"/>
                      <w:divBdr>
                        <w:top w:val="none" w:sz="0" w:space="0" w:color="auto"/>
                        <w:left w:val="none" w:sz="0" w:space="0" w:color="auto"/>
                        <w:bottom w:val="none" w:sz="0" w:space="0" w:color="auto"/>
                        <w:right w:val="none" w:sz="0" w:space="0" w:color="auto"/>
                      </w:divBdr>
                    </w:div>
                    <w:div w:id="675883548">
                      <w:marLeft w:val="0"/>
                      <w:marRight w:val="0"/>
                      <w:marTop w:val="0"/>
                      <w:marBottom w:val="0"/>
                      <w:divBdr>
                        <w:top w:val="none" w:sz="0" w:space="0" w:color="auto"/>
                        <w:left w:val="none" w:sz="0" w:space="0" w:color="auto"/>
                        <w:bottom w:val="none" w:sz="0" w:space="0" w:color="auto"/>
                        <w:right w:val="none" w:sz="0" w:space="0" w:color="auto"/>
                      </w:divBdr>
                    </w:div>
                    <w:div w:id="698046925">
                      <w:marLeft w:val="0"/>
                      <w:marRight w:val="0"/>
                      <w:marTop w:val="0"/>
                      <w:marBottom w:val="0"/>
                      <w:divBdr>
                        <w:top w:val="none" w:sz="0" w:space="0" w:color="auto"/>
                        <w:left w:val="none" w:sz="0" w:space="0" w:color="auto"/>
                        <w:bottom w:val="none" w:sz="0" w:space="0" w:color="auto"/>
                        <w:right w:val="none" w:sz="0" w:space="0" w:color="auto"/>
                      </w:divBdr>
                    </w:div>
                    <w:div w:id="709647172">
                      <w:marLeft w:val="0"/>
                      <w:marRight w:val="0"/>
                      <w:marTop w:val="0"/>
                      <w:marBottom w:val="0"/>
                      <w:divBdr>
                        <w:top w:val="none" w:sz="0" w:space="0" w:color="auto"/>
                        <w:left w:val="none" w:sz="0" w:space="0" w:color="auto"/>
                        <w:bottom w:val="none" w:sz="0" w:space="0" w:color="auto"/>
                        <w:right w:val="none" w:sz="0" w:space="0" w:color="auto"/>
                      </w:divBdr>
                    </w:div>
                    <w:div w:id="1672027488">
                      <w:marLeft w:val="0"/>
                      <w:marRight w:val="0"/>
                      <w:marTop w:val="0"/>
                      <w:marBottom w:val="0"/>
                      <w:divBdr>
                        <w:top w:val="none" w:sz="0" w:space="0" w:color="auto"/>
                        <w:left w:val="none" w:sz="0" w:space="0" w:color="auto"/>
                        <w:bottom w:val="none" w:sz="0" w:space="0" w:color="auto"/>
                        <w:right w:val="none" w:sz="0" w:space="0" w:color="auto"/>
                      </w:divBdr>
                    </w:div>
                    <w:div w:id="2069523875">
                      <w:marLeft w:val="0"/>
                      <w:marRight w:val="0"/>
                      <w:marTop w:val="0"/>
                      <w:marBottom w:val="0"/>
                      <w:divBdr>
                        <w:top w:val="none" w:sz="0" w:space="0" w:color="auto"/>
                        <w:left w:val="none" w:sz="0" w:space="0" w:color="auto"/>
                        <w:bottom w:val="none" w:sz="0" w:space="0" w:color="auto"/>
                        <w:right w:val="none" w:sz="0" w:space="0" w:color="auto"/>
                      </w:divBdr>
                    </w:div>
                  </w:divsChild>
                </w:div>
                <w:div w:id="1911890574">
                  <w:marLeft w:val="0"/>
                  <w:marRight w:val="0"/>
                  <w:marTop w:val="0"/>
                  <w:marBottom w:val="0"/>
                  <w:divBdr>
                    <w:top w:val="none" w:sz="0" w:space="0" w:color="auto"/>
                    <w:left w:val="none" w:sz="0" w:space="0" w:color="auto"/>
                    <w:bottom w:val="none" w:sz="0" w:space="0" w:color="auto"/>
                    <w:right w:val="none" w:sz="0" w:space="0" w:color="auto"/>
                  </w:divBdr>
                  <w:divsChild>
                    <w:div w:id="1740444756">
                      <w:marLeft w:val="0"/>
                      <w:marRight w:val="0"/>
                      <w:marTop w:val="0"/>
                      <w:marBottom w:val="0"/>
                      <w:divBdr>
                        <w:top w:val="none" w:sz="0" w:space="0" w:color="auto"/>
                        <w:left w:val="none" w:sz="0" w:space="0" w:color="auto"/>
                        <w:bottom w:val="none" w:sz="0" w:space="0" w:color="auto"/>
                        <w:right w:val="none" w:sz="0" w:space="0" w:color="auto"/>
                      </w:divBdr>
                    </w:div>
                    <w:div w:id="1859192805">
                      <w:marLeft w:val="0"/>
                      <w:marRight w:val="0"/>
                      <w:marTop w:val="0"/>
                      <w:marBottom w:val="0"/>
                      <w:divBdr>
                        <w:top w:val="none" w:sz="0" w:space="0" w:color="auto"/>
                        <w:left w:val="none" w:sz="0" w:space="0" w:color="auto"/>
                        <w:bottom w:val="none" w:sz="0" w:space="0" w:color="auto"/>
                        <w:right w:val="none" w:sz="0" w:space="0" w:color="auto"/>
                      </w:divBdr>
                    </w:div>
                  </w:divsChild>
                </w:div>
                <w:div w:id="1912307636">
                  <w:marLeft w:val="0"/>
                  <w:marRight w:val="0"/>
                  <w:marTop w:val="0"/>
                  <w:marBottom w:val="0"/>
                  <w:divBdr>
                    <w:top w:val="none" w:sz="0" w:space="0" w:color="auto"/>
                    <w:left w:val="none" w:sz="0" w:space="0" w:color="auto"/>
                    <w:bottom w:val="none" w:sz="0" w:space="0" w:color="auto"/>
                    <w:right w:val="none" w:sz="0" w:space="0" w:color="auto"/>
                  </w:divBdr>
                  <w:divsChild>
                    <w:div w:id="161749590">
                      <w:marLeft w:val="0"/>
                      <w:marRight w:val="0"/>
                      <w:marTop w:val="0"/>
                      <w:marBottom w:val="0"/>
                      <w:divBdr>
                        <w:top w:val="none" w:sz="0" w:space="0" w:color="auto"/>
                        <w:left w:val="none" w:sz="0" w:space="0" w:color="auto"/>
                        <w:bottom w:val="none" w:sz="0" w:space="0" w:color="auto"/>
                        <w:right w:val="none" w:sz="0" w:space="0" w:color="auto"/>
                      </w:divBdr>
                    </w:div>
                    <w:div w:id="236130215">
                      <w:marLeft w:val="0"/>
                      <w:marRight w:val="0"/>
                      <w:marTop w:val="0"/>
                      <w:marBottom w:val="0"/>
                      <w:divBdr>
                        <w:top w:val="none" w:sz="0" w:space="0" w:color="auto"/>
                        <w:left w:val="none" w:sz="0" w:space="0" w:color="auto"/>
                        <w:bottom w:val="none" w:sz="0" w:space="0" w:color="auto"/>
                        <w:right w:val="none" w:sz="0" w:space="0" w:color="auto"/>
                      </w:divBdr>
                    </w:div>
                    <w:div w:id="2076781725">
                      <w:marLeft w:val="0"/>
                      <w:marRight w:val="0"/>
                      <w:marTop w:val="0"/>
                      <w:marBottom w:val="0"/>
                      <w:divBdr>
                        <w:top w:val="none" w:sz="0" w:space="0" w:color="auto"/>
                        <w:left w:val="none" w:sz="0" w:space="0" w:color="auto"/>
                        <w:bottom w:val="none" w:sz="0" w:space="0" w:color="auto"/>
                        <w:right w:val="none" w:sz="0" w:space="0" w:color="auto"/>
                      </w:divBdr>
                    </w:div>
                  </w:divsChild>
                </w:div>
                <w:div w:id="1912537590">
                  <w:marLeft w:val="0"/>
                  <w:marRight w:val="0"/>
                  <w:marTop w:val="0"/>
                  <w:marBottom w:val="0"/>
                  <w:divBdr>
                    <w:top w:val="none" w:sz="0" w:space="0" w:color="auto"/>
                    <w:left w:val="none" w:sz="0" w:space="0" w:color="auto"/>
                    <w:bottom w:val="none" w:sz="0" w:space="0" w:color="auto"/>
                    <w:right w:val="none" w:sz="0" w:space="0" w:color="auto"/>
                  </w:divBdr>
                  <w:divsChild>
                    <w:div w:id="371804632">
                      <w:marLeft w:val="0"/>
                      <w:marRight w:val="0"/>
                      <w:marTop w:val="0"/>
                      <w:marBottom w:val="0"/>
                      <w:divBdr>
                        <w:top w:val="none" w:sz="0" w:space="0" w:color="auto"/>
                        <w:left w:val="none" w:sz="0" w:space="0" w:color="auto"/>
                        <w:bottom w:val="none" w:sz="0" w:space="0" w:color="auto"/>
                        <w:right w:val="none" w:sz="0" w:space="0" w:color="auto"/>
                      </w:divBdr>
                    </w:div>
                  </w:divsChild>
                </w:div>
                <w:div w:id="1928612536">
                  <w:marLeft w:val="0"/>
                  <w:marRight w:val="0"/>
                  <w:marTop w:val="0"/>
                  <w:marBottom w:val="0"/>
                  <w:divBdr>
                    <w:top w:val="none" w:sz="0" w:space="0" w:color="auto"/>
                    <w:left w:val="none" w:sz="0" w:space="0" w:color="auto"/>
                    <w:bottom w:val="none" w:sz="0" w:space="0" w:color="auto"/>
                    <w:right w:val="none" w:sz="0" w:space="0" w:color="auto"/>
                  </w:divBdr>
                  <w:divsChild>
                    <w:div w:id="497040751">
                      <w:marLeft w:val="0"/>
                      <w:marRight w:val="0"/>
                      <w:marTop w:val="0"/>
                      <w:marBottom w:val="0"/>
                      <w:divBdr>
                        <w:top w:val="none" w:sz="0" w:space="0" w:color="auto"/>
                        <w:left w:val="none" w:sz="0" w:space="0" w:color="auto"/>
                        <w:bottom w:val="none" w:sz="0" w:space="0" w:color="auto"/>
                        <w:right w:val="none" w:sz="0" w:space="0" w:color="auto"/>
                      </w:divBdr>
                    </w:div>
                  </w:divsChild>
                </w:div>
                <w:div w:id="1939287585">
                  <w:marLeft w:val="0"/>
                  <w:marRight w:val="0"/>
                  <w:marTop w:val="0"/>
                  <w:marBottom w:val="0"/>
                  <w:divBdr>
                    <w:top w:val="none" w:sz="0" w:space="0" w:color="auto"/>
                    <w:left w:val="none" w:sz="0" w:space="0" w:color="auto"/>
                    <w:bottom w:val="none" w:sz="0" w:space="0" w:color="auto"/>
                    <w:right w:val="none" w:sz="0" w:space="0" w:color="auto"/>
                  </w:divBdr>
                  <w:divsChild>
                    <w:div w:id="1075592383">
                      <w:marLeft w:val="0"/>
                      <w:marRight w:val="0"/>
                      <w:marTop w:val="0"/>
                      <w:marBottom w:val="0"/>
                      <w:divBdr>
                        <w:top w:val="none" w:sz="0" w:space="0" w:color="auto"/>
                        <w:left w:val="none" w:sz="0" w:space="0" w:color="auto"/>
                        <w:bottom w:val="none" w:sz="0" w:space="0" w:color="auto"/>
                        <w:right w:val="none" w:sz="0" w:space="0" w:color="auto"/>
                      </w:divBdr>
                    </w:div>
                    <w:div w:id="1176458187">
                      <w:marLeft w:val="0"/>
                      <w:marRight w:val="0"/>
                      <w:marTop w:val="0"/>
                      <w:marBottom w:val="0"/>
                      <w:divBdr>
                        <w:top w:val="none" w:sz="0" w:space="0" w:color="auto"/>
                        <w:left w:val="none" w:sz="0" w:space="0" w:color="auto"/>
                        <w:bottom w:val="none" w:sz="0" w:space="0" w:color="auto"/>
                        <w:right w:val="none" w:sz="0" w:space="0" w:color="auto"/>
                      </w:divBdr>
                    </w:div>
                  </w:divsChild>
                </w:div>
                <w:div w:id="1989048046">
                  <w:marLeft w:val="0"/>
                  <w:marRight w:val="0"/>
                  <w:marTop w:val="0"/>
                  <w:marBottom w:val="0"/>
                  <w:divBdr>
                    <w:top w:val="none" w:sz="0" w:space="0" w:color="auto"/>
                    <w:left w:val="none" w:sz="0" w:space="0" w:color="auto"/>
                    <w:bottom w:val="none" w:sz="0" w:space="0" w:color="auto"/>
                    <w:right w:val="none" w:sz="0" w:space="0" w:color="auto"/>
                  </w:divBdr>
                  <w:divsChild>
                    <w:div w:id="1146124139">
                      <w:marLeft w:val="0"/>
                      <w:marRight w:val="0"/>
                      <w:marTop w:val="0"/>
                      <w:marBottom w:val="0"/>
                      <w:divBdr>
                        <w:top w:val="none" w:sz="0" w:space="0" w:color="auto"/>
                        <w:left w:val="none" w:sz="0" w:space="0" w:color="auto"/>
                        <w:bottom w:val="none" w:sz="0" w:space="0" w:color="auto"/>
                        <w:right w:val="none" w:sz="0" w:space="0" w:color="auto"/>
                      </w:divBdr>
                    </w:div>
                  </w:divsChild>
                </w:div>
                <w:div w:id="2014185049">
                  <w:marLeft w:val="0"/>
                  <w:marRight w:val="0"/>
                  <w:marTop w:val="0"/>
                  <w:marBottom w:val="0"/>
                  <w:divBdr>
                    <w:top w:val="none" w:sz="0" w:space="0" w:color="auto"/>
                    <w:left w:val="none" w:sz="0" w:space="0" w:color="auto"/>
                    <w:bottom w:val="none" w:sz="0" w:space="0" w:color="auto"/>
                    <w:right w:val="none" w:sz="0" w:space="0" w:color="auto"/>
                  </w:divBdr>
                  <w:divsChild>
                    <w:div w:id="1218081409">
                      <w:marLeft w:val="0"/>
                      <w:marRight w:val="0"/>
                      <w:marTop w:val="0"/>
                      <w:marBottom w:val="0"/>
                      <w:divBdr>
                        <w:top w:val="none" w:sz="0" w:space="0" w:color="auto"/>
                        <w:left w:val="none" w:sz="0" w:space="0" w:color="auto"/>
                        <w:bottom w:val="none" w:sz="0" w:space="0" w:color="auto"/>
                        <w:right w:val="none" w:sz="0" w:space="0" w:color="auto"/>
                      </w:divBdr>
                    </w:div>
                    <w:div w:id="1899705204">
                      <w:marLeft w:val="0"/>
                      <w:marRight w:val="0"/>
                      <w:marTop w:val="0"/>
                      <w:marBottom w:val="0"/>
                      <w:divBdr>
                        <w:top w:val="none" w:sz="0" w:space="0" w:color="auto"/>
                        <w:left w:val="none" w:sz="0" w:space="0" w:color="auto"/>
                        <w:bottom w:val="none" w:sz="0" w:space="0" w:color="auto"/>
                        <w:right w:val="none" w:sz="0" w:space="0" w:color="auto"/>
                      </w:divBdr>
                    </w:div>
                  </w:divsChild>
                </w:div>
                <w:div w:id="2033915003">
                  <w:marLeft w:val="0"/>
                  <w:marRight w:val="0"/>
                  <w:marTop w:val="0"/>
                  <w:marBottom w:val="0"/>
                  <w:divBdr>
                    <w:top w:val="none" w:sz="0" w:space="0" w:color="auto"/>
                    <w:left w:val="none" w:sz="0" w:space="0" w:color="auto"/>
                    <w:bottom w:val="none" w:sz="0" w:space="0" w:color="auto"/>
                    <w:right w:val="none" w:sz="0" w:space="0" w:color="auto"/>
                  </w:divBdr>
                  <w:divsChild>
                    <w:div w:id="1377388749">
                      <w:marLeft w:val="0"/>
                      <w:marRight w:val="0"/>
                      <w:marTop w:val="0"/>
                      <w:marBottom w:val="0"/>
                      <w:divBdr>
                        <w:top w:val="none" w:sz="0" w:space="0" w:color="auto"/>
                        <w:left w:val="none" w:sz="0" w:space="0" w:color="auto"/>
                        <w:bottom w:val="none" w:sz="0" w:space="0" w:color="auto"/>
                        <w:right w:val="none" w:sz="0" w:space="0" w:color="auto"/>
                      </w:divBdr>
                    </w:div>
                  </w:divsChild>
                </w:div>
                <w:div w:id="2043508490">
                  <w:marLeft w:val="0"/>
                  <w:marRight w:val="0"/>
                  <w:marTop w:val="0"/>
                  <w:marBottom w:val="0"/>
                  <w:divBdr>
                    <w:top w:val="none" w:sz="0" w:space="0" w:color="auto"/>
                    <w:left w:val="none" w:sz="0" w:space="0" w:color="auto"/>
                    <w:bottom w:val="none" w:sz="0" w:space="0" w:color="auto"/>
                    <w:right w:val="none" w:sz="0" w:space="0" w:color="auto"/>
                  </w:divBdr>
                  <w:divsChild>
                    <w:div w:id="1137449085">
                      <w:marLeft w:val="0"/>
                      <w:marRight w:val="0"/>
                      <w:marTop w:val="0"/>
                      <w:marBottom w:val="0"/>
                      <w:divBdr>
                        <w:top w:val="none" w:sz="0" w:space="0" w:color="auto"/>
                        <w:left w:val="none" w:sz="0" w:space="0" w:color="auto"/>
                        <w:bottom w:val="none" w:sz="0" w:space="0" w:color="auto"/>
                        <w:right w:val="none" w:sz="0" w:space="0" w:color="auto"/>
                      </w:divBdr>
                    </w:div>
                  </w:divsChild>
                </w:div>
                <w:div w:id="2045204407">
                  <w:marLeft w:val="0"/>
                  <w:marRight w:val="0"/>
                  <w:marTop w:val="0"/>
                  <w:marBottom w:val="0"/>
                  <w:divBdr>
                    <w:top w:val="none" w:sz="0" w:space="0" w:color="auto"/>
                    <w:left w:val="none" w:sz="0" w:space="0" w:color="auto"/>
                    <w:bottom w:val="none" w:sz="0" w:space="0" w:color="auto"/>
                    <w:right w:val="none" w:sz="0" w:space="0" w:color="auto"/>
                  </w:divBdr>
                  <w:divsChild>
                    <w:div w:id="644358059">
                      <w:marLeft w:val="0"/>
                      <w:marRight w:val="0"/>
                      <w:marTop w:val="0"/>
                      <w:marBottom w:val="0"/>
                      <w:divBdr>
                        <w:top w:val="none" w:sz="0" w:space="0" w:color="auto"/>
                        <w:left w:val="none" w:sz="0" w:space="0" w:color="auto"/>
                        <w:bottom w:val="none" w:sz="0" w:space="0" w:color="auto"/>
                        <w:right w:val="none" w:sz="0" w:space="0" w:color="auto"/>
                      </w:divBdr>
                    </w:div>
                  </w:divsChild>
                </w:div>
                <w:div w:id="2045716828">
                  <w:marLeft w:val="0"/>
                  <w:marRight w:val="0"/>
                  <w:marTop w:val="0"/>
                  <w:marBottom w:val="0"/>
                  <w:divBdr>
                    <w:top w:val="none" w:sz="0" w:space="0" w:color="auto"/>
                    <w:left w:val="none" w:sz="0" w:space="0" w:color="auto"/>
                    <w:bottom w:val="none" w:sz="0" w:space="0" w:color="auto"/>
                    <w:right w:val="none" w:sz="0" w:space="0" w:color="auto"/>
                  </w:divBdr>
                  <w:divsChild>
                    <w:div w:id="706947662">
                      <w:marLeft w:val="0"/>
                      <w:marRight w:val="0"/>
                      <w:marTop w:val="0"/>
                      <w:marBottom w:val="0"/>
                      <w:divBdr>
                        <w:top w:val="none" w:sz="0" w:space="0" w:color="auto"/>
                        <w:left w:val="none" w:sz="0" w:space="0" w:color="auto"/>
                        <w:bottom w:val="none" w:sz="0" w:space="0" w:color="auto"/>
                        <w:right w:val="none" w:sz="0" w:space="0" w:color="auto"/>
                      </w:divBdr>
                    </w:div>
                  </w:divsChild>
                </w:div>
                <w:div w:id="2050177646">
                  <w:marLeft w:val="0"/>
                  <w:marRight w:val="0"/>
                  <w:marTop w:val="0"/>
                  <w:marBottom w:val="0"/>
                  <w:divBdr>
                    <w:top w:val="none" w:sz="0" w:space="0" w:color="auto"/>
                    <w:left w:val="none" w:sz="0" w:space="0" w:color="auto"/>
                    <w:bottom w:val="none" w:sz="0" w:space="0" w:color="auto"/>
                    <w:right w:val="none" w:sz="0" w:space="0" w:color="auto"/>
                  </w:divBdr>
                  <w:divsChild>
                    <w:div w:id="1018848950">
                      <w:marLeft w:val="0"/>
                      <w:marRight w:val="0"/>
                      <w:marTop w:val="0"/>
                      <w:marBottom w:val="0"/>
                      <w:divBdr>
                        <w:top w:val="none" w:sz="0" w:space="0" w:color="auto"/>
                        <w:left w:val="none" w:sz="0" w:space="0" w:color="auto"/>
                        <w:bottom w:val="none" w:sz="0" w:space="0" w:color="auto"/>
                        <w:right w:val="none" w:sz="0" w:space="0" w:color="auto"/>
                      </w:divBdr>
                    </w:div>
                    <w:div w:id="1315182152">
                      <w:marLeft w:val="0"/>
                      <w:marRight w:val="0"/>
                      <w:marTop w:val="0"/>
                      <w:marBottom w:val="0"/>
                      <w:divBdr>
                        <w:top w:val="none" w:sz="0" w:space="0" w:color="auto"/>
                        <w:left w:val="none" w:sz="0" w:space="0" w:color="auto"/>
                        <w:bottom w:val="none" w:sz="0" w:space="0" w:color="auto"/>
                        <w:right w:val="none" w:sz="0" w:space="0" w:color="auto"/>
                      </w:divBdr>
                    </w:div>
                    <w:div w:id="1560248137">
                      <w:marLeft w:val="0"/>
                      <w:marRight w:val="0"/>
                      <w:marTop w:val="0"/>
                      <w:marBottom w:val="0"/>
                      <w:divBdr>
                        <w:top w:val="none" w:sz="0" w:space="0" w:color="auto"/>
                        <w:left w:val="none" w:sz="0" w:space="0" w:color="auto"/>
                        <w:bottom w:val="none" w:sz="0" w:space="0" w:color="auto"/>
                        <w:right w:val="none" w:sz="0" w:space="0" w:color="auto"/>
                      </w:divBdr>
                    </w:div>
                  </w:divsChild>
                </w:div>
                <w:div w:id="2124494827">
                  <w:marLeft w:val="0"/>
                  <w:marRight w:val="0"/>
                  <w:marTop w:val="0"/>
                  <w:marBottom w:val="0"/>
                  <w:divBdr>
                    <w:top w:val="none" w:sz="0" w:space="0" w:color="auto"/>
                    <w:left w:val="none" w:sz="0" w:space="0" w:color="auto"/>
                    <w:bottom w:val="none" w:sz="0" w:space="0" w:color="auto"/>
                    <w:right w:val="none" w:sz="0" w:space="0" w:color="auto"/>
                  </w:divBdr>
                  <w:divsChild>
                    <w:div w:id="1473324505">
                      <w:marLeft w:val="0"/>
                      <w:marRight w:val="0"/>
                      <w:marTop w:val="0"/>
                      <w:marBottom w:val="0"/>
                      <w:divBdr>
                        <w:top w:val="none" w:sz="0" w:space="0" w:color="auto"/>
                        <w:left w:val="none" w:sz="0" w:space="0" w:color="auto"/>
                        <w:bottom w:val="none" w:sz="0" w:space="0" w:color="auto"/>
                        <w:right w:val="none" w:sz="0" w:space="0" w:color="auto"/>
                      </w:divBdr>
                    </w:div>
                  </w:divsChild>
                </w:div>
                <w:div w:id="2127233233">
                  <w:marLeft w:val="0"/>
                  <w:marRight w:val="0"/>
                  <w:marTop w:val="0"/>
                  <w:marBottom w:val="0"/>
                  <w:divBdr>
                    <w:top w:val="none" w:sz="0" w:space="0" w:color="auto"/>
                    <w:left w:val="none" w:sz="0" w:space="0" w:color="auto"/>
                    <w:bottom w:val="none" w:sz="0" w:space="0" w:color="auto"/>
                    <w:right w:val="none" w:sz="0" w:space="0" w:color="auto"/>
                  </w:divBdr>
                  <w:divsChild>
                    <w:div w:id="74908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369752">
      <w:bodyDiv w:val="1"/>
      <w:marLeft w:val="0"/>
      <w:marRight w:val="0"/>
      <w:marTop w:val="0"/>
      <w:marBottom w:val="0"/>
      <w:divBdr>
        <w:top w:val="none" w:sz="0" w:space="0" w:color="auto"/>
        <w:left w:val="none" w:sz="0" w:space="0" w:color="auto"/>
        <w:bottom w:val="none" w:sz="0" w:space="0" w:color="auto"/>
        <w:right w:val="none" w:sz="0" w:space="0" w:color="auto"/>
      </w:divBdr>
      <w:divsChild>
        <w:div w:id="33506150">
          <w:marLeft w:val="0"/>
          <w:marRight w:val="0"/>
          <w:marTop w:val="0"/>
          <w:marBottom w:val="0"/>
          <w:divBdr>
            <w:top w:val="none" w:sz="0" w:space="0" w:color="auto"/>
            <w:left w:val="none" w:sz="0" w:space="0" w:color="auto"/>
            <w:bottom w:val="none" w:sz="0" w:space="0" w:color="auto"/>
            <w:right w:val="none" w:sz="0" w:space="0" w:color="auto"/>
          </w:divBdr>
          <w:divsChild>
            <w:div w:id="1096511339">
              <w:marLeft w:val="0"/>
              <w:marRight w:val="0"/>
              <w:marTop w:val="0"/>
              <w:marBottom w:val="0"/>
              <w:divBdr>
                <w:top w:val="none" w:sz="0" w:space="0" w:color="auto"/>
                <w:left w:val="none" w:sz="0" w:space="0" w:color="auto"/>
                <w:bottom w:val="none" w:sz="0" w:space="0" w:color="auto"/>
                <w:right w:val="none" w:sz="0" w:space="0" w:color="auto"/>
              </w:divBdr>
            </w:div>
          </w:divsChild>
        </w:div>
        <w:div w:id="37440455">
          <w:marLeft w:val="0"/>
          <w:marRight w:val="0"/>
          <w:marTop w:val="0"/>
          <w:marBottom w:val="0"/>
          <w:divBdr>
            <w:top w:val="none" w:sz="0" w:space="0" w:color="auto"/>
            <w:left w:val="none" w:sz="0" w:space="0" w:color="auto"/>
            <w:bottom w:val="none" w:sz="0" w:space="0" w:color="auto"/>
            <w:right w:val="none" w:sz="0" w:space="0" w:color="auto"/>
          </w:divBdr>
          <w:divsChild>
            <w:div w:id="534470502">
              <w:marLeft w:val="0"/>
              <w:marRight w:val="0"/>
              <w:marTop w:val="0"/>
              <w:marBottom w:val="0"/>
              <w:divBdr>
                <w:top w:val="none" w:sz="0" w:space="0" w:color="auto"/>
                <w:left w:val="none" w:sz="0" w:space="0" w:color="auto"/>
                <w:bottom w:val="none" w:sz="0" w:space="0" w:color="auto"/>
                <w:right w:val="none" w:sz="0" w:space="0" w:color="auto"/>
              </w:divBdr>
            </w:div>
          </w:divsChild>
        </w:div>
        <w:div w:id="53822550">
          <w:marLeft w:val="0"/>
          <w:marRight w:val="0"/>
          <w:marTop w:val="0"/>
          <w:marBottom w:val="0"/>
          <w:divBdr>
            <w:top w:val="none" w:sz="0" w:space="0" w:color="auto"/>
            <w:left w:val="none" w:sz="0" w:space="0" w:color="auto"/>
            <w:bottom w:val="none" w:sz="0" w:space="0" w:color="auto"/>
            <w:right w:val="none" w:sz="0" w:space="0" w:color="auto"/>
          </w:divBdr>
          <w:divsChild>
            <w:div w:id="1956715509">
              <w:marLeft w:val="0"/>
              <w:marRight w:val="0"/>
              <w:marTop w:val="0"/>
              <w:marBottom w:val="0"/>
              <w:divBdr>
                <w:top w:val="none" w:sz="0" w:space="0" w:color="auto"/>
                <w:left w:val="none" w:sz="0" w:space="0" w:color="auto"/>
                <w:bottom w:val="none" w:sz="0" w:space="0" w:color="auto"/>
                <w:right w:val="none" w:sz="0" w:space="0" w:color="auto"/>
              </w:divBdr>
            </w:div>
          </w:divsChild>
        </w:div>
        <w:div w:id="61102071">
          <w:marLeft w:val="0"/>
          <w:marRight w:val="0"/>
          <w:marTop w:val="0"/>
          <w:marBottom w:val="0"/>
          <w:divBdr>
            <w:top w:val="none" w:sz="0" w:space="0" w:color="auto"/>
            <w:left w:val="none" w:sz="0" w:space="0" w:color="auto"/>
            <w:bottom w:val="none" w:sz="0" w:space="0" w:color="auto"/>
            <w:right w:val="none" w:sz="0" w:space="0" w:color="auto"/>
          </w:divBdr>
          <w:divsChild>
            <w:div w:id="1190027711">
              <w:marLeft w:val="0"/>
              <w:marRight w:val="0"/>
              <w:marTop w:val="0"/>
              <w:marBottom w:val="0"/>
              <w:divBdr>
                <w:top w:val="none" w:sz="0" w:space="0" w:color="auto"/>
                <w:left w:val="none" w:sz="0" w:space="0" w:color="auto"/>
                <w:bottom w:val="none" w:sz="0" w:space="0" w:color="auto"/>
                <w:right w:val="none" w:sz="0" w:space="0" w:color="auto"/>
              </w:divBdr>
            </w:div>
          </w:divsChild>
        </w:div>
        <w:div w:id="85811903">
          <w:marLeft w:val="0"/>
          <w:marRight w:val="0"/>
          <w:marTop w:val="0"/>
          <w:marBottom w:val="0"/>
          <w:divBdr>
            <w:top w:val="none" w:sz="0" w:space="0" w:color="auto"/>
            <w:left w:val="none" w:sz="0" w:space="0" w:color="auto"/>
            <w:bottom w:val="none" w:sz="0" w:space="0" w:color="auto"/>
            <w:right w:val="none" w:sz="0" w:space="0" w:color="auto"/>
          </w:divBdr>
          <w:divsChild>
            <w:div w:id="1501383502">
              <w:marLeft w:val="0"/>
              <w:marRight w:val="0"/>
              <w:marTop w:val="0"/>
              <w:marBottom w:val="0"/>
              <w:divBdr>
                <w:top w:val="none" w:sz="0" w:space="0" w:color="auto"/>
                <w:left w:val="none" w:sz="0" w:space="0" w:color="auto"/>
                <w:bottom w:val="none" w:sz="0" w:space="0" w:color="auto"/>
                <w:right w:val="none" w:sz="0" w:space="0" w:color="auto"/>
              </w:divBdr>
            </w:div>
          </w:divsChild>
        </w:div>
        <w:div w:id="87888550">
          <w:marLeft w:val="0"/>
          <w:marRight w:val="0"/>
          <w:marTop w:val="0"/>
          <w:marBottom w:val="0"/>
          <w:divBdr>
            <w:top w:val="none" w:sz="0" w:space="0" w:color="auto"/>
            <w:left w:val="none" w:sz="0" w:space="0" w:color="auto"/>
            <w:bottom w:val="none" w:sz="0" w:space="0" w:color="auto"/>
            <w:right w:val="none" w:sz="0" w:space="0" w:color="auto"/>
          </w:divBdr>
          <w:divsChild>
            <w:div w:id="1682538331">
              <w:marLeft w:val="0"/>
              <w:marRight w:val="0"/>
              <w:marTop w:val="0"/>
              <w:marBottom w:val="0"/>
              <w:divBdr>
                <w:top w:val="none" w:sz="0" w:space="0" w:color="auto"/>
                <w:left w:val="none" w:sz="0" w:space="0" w:color="auto"/>
                <w:bottom w:val="none" w:sz="0" w:space="0" w:color="auto"/>
                <w:right w:val="none" w:sz="0" w:space="0" w:color="auto"/>
              </w:divBdr>
            </w:div>
          </w:divsChild>
        </w:div>
        <w:div w:id="114296464">
          <w:marLeft w:val="0"/>
          <w:marRight w:val="0"/>
          <w:marTop w:val="0"/>
          <w:marBottom w:val="0"/>
          <w:divBdr>
            <w:top w:val="none" w:sz="0" w:space="0" w:color="auto"/>
            <w:left w:val="none" w:sz="0" w:space="0" w:color="auto"/>
            <w:bottom w:val="none" w:sz="0" w:space="0" w:color="auto"/>
            <w:right w:val="none" w:sz="0" w:space="0" w:color="auto"/>
          </w:divBdr>
          <w:divsChild>
            <w:div w:id="1682855452">
              <w:marLeft w:val="0"/>
              <w:marRight w:val="0"/>
              <w:marTop w:val="0"/>
              <w:marBottom w:val="0"/>
              <w:divBdr>
                <w:top w:val="none" w:sz="0" w:space="0" w:color="auto"/>
                <w:left w:val="none" w:sz="0" w:space="0" w:color="auto"/>
                <w:bottom w:val="none" w:sz="0" w:space="0" w:color="auto"/>
                <w:right w:val="none" w:sz="0" w:space="0" w:color="auto"/>
              </w:divBdr>
            </w:div>
            <w:div w:id="1926912125">
              <w:marLeft w:val="0"/>
              <w:marRight w:val="0"/>
              <w:marTop w:val="0"/>
              <w:marBottom w:val="0"/>
              <w:divBdr>
                <w:top w:val="none" w:sz="0" w:space="0" w:color="auto"/>
                <w:left w:val="none" w:sz="0" w:space="0" w:color="auto"/>
                <w:bottom w:val="none" w:sz="0" w:space="0" w:color="auto"/>
                <w:right w:val="none" w:sz="0" w:space="0" w:color="auto"/>
              </w:divBdr>
            </w:div>
          </w:divsChild>
        </w:div>
        <w:div w:id="121119013">
          <w:marLeft w:val="0"/>
          <w:marRight w:val="0"/>
          <w:marTop w:val="0"/>
          <w:marBottom w:val="0"/>
          <w:divBdr>
            <w:top w:val="none" w:sz="0" w:space="0" w:color="auto"/>
            <w:left w:val="none" w:sz="0" w:space="0" w:color="auto"/>
            <w:bottom w:val="none" w:sz="0" w:space="0" w:color="auto"/>
            <w:right w:val="none" w:sz="0" w:space="0" w:color="auto"/>
          </w:divBdr>
          <w:divsChild>
            <w:div w:id="392194909">
              <w:marLeft w:val="0"/>
              <w:marRight w:val="0"/>
              <w:marTop w:val="0"/>
              <w:marBottom w:val="0"/>
              <w:divBdr>
                <w:top w:val="none" w:sz="0" w:space="0" w:color="auto"/>
                <w:left w:val="none" w:sz="0" w:space="0" w:color="auto"/>
                <w:bottom w:val="none" w:sz="0" w:space="0" w:color="auto"/>
                <w:right w:val="none" w:sz="0" w:space="0" w:color="auto"/>
              </w:divBdr>
            </w:div>
          </w:divsChild>
        </w:div>
        <w:div w:id="153839455">
          <w:marLeft w:val="0"/>
          <w:marRight w:val="0"/>
          <w:marTop w:val="0"/>
          <w:marBottom w:val="0"/>
          <w:divBdr>
            <w:top w:val="none" w:sz="0" w:space="0" w:color="auto"/>
            <w:left w:val="none" w:sz="0" w:space="0" w:color="auto"/>
            <w:bottom w:val="none" w:sz="0" w:space="0" w:color="auto"/>
            <w:right w:val="none" w:sz="0" w:space="0" w:color="auto"/>
          </w:divBdr>
          <w:divsChild>
            <w:div w:id="1223565991">
              <w:marLeft w:val="0"/>
              <w:marRight w:val="0"/>
              <w:marTop w:val="0"/>
              <w:marBottom w:val="0"/>
              <w:divBdr>
                <w:top w:val="none" w:sz="0" w:space="0" w:color="auto"/>
                <w:left w:val="none" w:sz="0" w:space="0" w:color="auto"/>
                <w:bottom w:val="none" w:sz="0" w:space="0" w:color="auto"/>
                <w:right w:val="none" w:sz="0" w:space="0" w:color="auto"/>
              </w:divBdr>
            </w:div>
            <w:div w:id="1942714897">
              <w:marLeft w:val="0"/>
              <w:marRight w:val="0"/>
              <w:marTop w:val="0"/>
              <w:marBottom w:val="0"/>
              <w:divBdr>
                <w:top w:val="none" w:sz="0" w:space="0" w:color="auto"/>
                <w:left w:val="none" w:sz="0" w:space="0" w:color="auto"/>
                <w:bottom w:val="none" w:sz="0" w:space="0" w:color="auto"/>
                <w:right w:val="none" w:sz="0" w:space="0" w:color="auto"/>
              </w:divBdr>
            </w:div>
          </w:divsChild>
        </w:div>
        <w:div w:id="168452440">
          <w:marLeft w:val="0"/>
          <w:marRight w:val="0"/>
          <w:marTop w:val="0"/>
          <w:marBottom w:val="0"/>
          <w:divBdr>
            <w:top w:val="none" w:sz="0" w:space="0" w:color="auto"/>
            <w:left w:val="none" w:sz="0" w:space="0" w:color="auto"/>
            <w:bottom w:val="none" w:sz="0" w:space="0" w:color="auto"/>
            <w:right w:val="none" w:sz="0" w:space="0" w:color="auto"/>
          </w:divBdr>
          <w:divsChild>
            <w:div w:id="216358432">
              <w:marLeft w:val="0"/>
              <w:marRight w:val="0"/>
              <w:marTop w:val="0"/>
              <w:marBottom w:val="0"/>
              <w:divBdr>
                <w:top w:val="none" w:sz="0" w:space="0" w:color="auto"/>
                <w:left w:val="none" w:sz="0" w:space="0" w:color="auto"/>
                <w:bottom w:val="none" w:sz="0" w:space="0" w:color="auto"/>
                <w:right w:val="none" w:sz="0" w:space="0" w:color="auto"/>
              </w:divBdr>
            </w:div>
          </w:divsChild>
        </w:div>
        <w:div w:id="169562038">
          <w:marLeft w:val="0"/>
          <w:marRight w:val="0"/>
          <w:marTop w:val="0"/>
          <w:marBottom w:val="0"/>
          <w:divBdr>
            <w:top w:val="none" w:sz="0" w:space="0" w:color="auto"/>
            <w:left w:val="none" w:sz="0" w:space="0" w:color="auto"/>
            <w:bottom w:val="none" w:sz="0" w:space="0" w:color="auto"/>
            <w:right w:val="none" w:sz="0" w:space="0" w:color="auto"/>
          </w:divBdr>
          <w:divsChild>
            <w:div w:id="113252727">
              <w:marLeft w:val="0"/>
              <w:marRight w:val="0"/>
              <w:marTop w:val="0"/>
              <w:marBottom w:val="0"/>
              <w:divBdr>
                <w:top w:val="none" w:sz="0" w:space="0" w:color="auto"/>
                <w:left w:val="none" w:sz="0" w:space="0" w:color="auto"/>
                <w:bottom w:val="none" w:sz="0" w:space="0" w:color="auto"/>
                <w:right w:val="none" w:sz="0" w:space="0" w:color="auto"/>
              </w:divBdr>
            </w:div>
            <w:div w:id="1318723349">
              <w:marLeft w:val="0"/>
              <w:marRight w:val="0"/>
              <w:marTop w:val="0"/>
              <w:marBottom w:val="0"/>
              <w:divBdr>
                <w:top w:val="none" w:sz="0" w:space="0" w:color="auto"/>
                <w:left w:val="none" w:sz="0" w:space="0" w:color="auto"/>
                <w:bottom w:val="none" w:sz="0" w:space="0" w:color="auto"/>
                <w:right w:val="none" w:sz="0" w:space="0" w:color="auto"/>
              </w:divBdr>
            </w:div>
          </w:divsChild>
        </w:div>
        <w:div w:id="229314717">
          <w:marLeft w:val="0"/>
          <w:marRight w:val="0"/>
          <w:marTop w:val="0"/>
          <w:marBottom w:val="0"/>
          <w:divBdr>
            <w:top w:val="none" w:sz="0" w:space="0" w:color="auto"/>
            <w:left w:val="none" w:sz="0" w:space="0" w:color="auto"/>
            <w:bottom w:val="none" w:sz="0" w:space="0" w:color="auto"/>
            <w:right w:val="none" w:sz="0" w:space="0" w:color="auto"/>
          </w:divBdr>
          <w:divsChild>
            <w:div w:id="607274202">
              <w:marLeft w:val="0"/>
              <w:marRight w:val="0"/>
              <w:marTop w:val="0"/>
              <w:marBottom w:val="0"/>
              <w:divBdr>
                <w:top w:val="none" w:sz="0" w:space="0" w:color="auto"/>
                <w:left w:val="none" w:sz="0" w:space="0" w:color="auto"/>
                <w:bottom w:val="none" w:sz="0" w:space="0" w:color="auto"/>
                <w:right w:val="none" w:sz="0" w:space="0" w:color="auto"/>
              </w:divBdr>
            </w:div>
          </w:divsChild>
        </w:div>
        <w:div w:id="250353047">
          <w:marLeft w:val="0"/>
          <w:marRight w:val="0"/>
          <w:marTop w:val="0"/>
          <w:marBottom w:val="0"/>
          <w:divBdr>
            <w:top w:val="none" w:sz="0" w:space="0" w:color="auto"/>
            <w:left w:val="none" w:sz="0" w:space="0" w:color="auto"/>
            <w:bottom w:val="none" w:sz="0" w:space="0" w:color="auto"/>
            <w:right w:val="none" w:sz="0" w:space="0" w:color="auto"/>
          </w:divBdr>
          <w:divsChild>
            <w:div w:id="1539049246">
              <w:marLeft w:val="0"/>
              <w:marRight w:val="0"/>
              <w:marTop w:val="0"/>
              <w:marBottom w:val="0"/>
              <w:divBdr>
                <w:top w:val="none" w:sz="0" w:space="0" w:color="auto"/>
                <w:left w:val="none" w:sz="0" w:space="0" w:color="auto"/>
                <w:bottom w:val="none" w:sz="0" w:space="0" w:color="auto"/>
                <w:right w:val="none" w:sz="0" w:space="0" w:color="auto"/>
              </w:divBdr>
            </w:div>
          </w:divsChild>
        </w:div>
        <w:div w:id="261886767">
          <w:marLeft w:val="0"/>
          <w:marRight w:val="0"/>
          <w:marTop w:val="0"/>
          <w:marBottom w:val="0"/>
          <w:divBdr>
            <w:top w:val="none" w:sz="0" w:space="0" w:color="auto"/>
            <w:left w:val="none" w:sz="0" w:space="0" w:color="auto"/>
            <w:bottom w:val="none" w:sz="0" w:space="0" w:color="auto"/>
            <w:right w:val="none" w:sz="0" w:space="0" w:color="auto"/>
          </w:divBdr>
          <w:divsChild>
            <w:div w:id="940070852">
              <w:marLeft w:val="0"/>
              <w:marRight w:val="0"/>
              <w:marTop w:val="0"/>
              <w:marBottom w:val="0"/>
              <w:divBdr>
                <w:top w:val="none" w:sz="0" w:space="0" w:color="auto"/>
                <w:left w:val="none" w:sz="0" w:space="0" w:color="auto"/>
                <w:bottom w:val="none" w:sz="0" w:space="0" w:color="auto"/>
                <w:right w:val="none" w:sz="0" w:space="0" w:color="auto"/>
              </w:divBdr>
            </w:div>
            <w:div w:id="1531723865">
              <w:marLeft w:val="0"/>
              <w:marRight w:val="0"/>
              <w:marTop w:val="0"/>
              <w:marBottom w:val="0"/>
              <w:divBdr>
                <w:top w:val="none" w:sz="0" w:space="0" w:color="auto"/>
                <w:left w:val="none" w:sz="0" w:space="0" w:color="auto"/>
                <w:bottom w:val="none" w:sz="0" w:space="0" w:color="auto"/>
                <w:right w:val="none" w:sz="0" w:space="0" w:color="auto"/>
              </w:divBdr>
            </w:div>
            <w:div w:id="1950969476">
              <w:marLeft w:val="0"/>
              <w:marRight w:val="0"/>
              <w:marTop w:val="0"/>
              <w:marBottom w:val="0"/>
              <w:divBdr>
                <w:top w:val="none" w:sz="0" w:space="0" w:color="auto"/>
                <w:left w:val="none" w:sz="0" w:space="0" w:color="auto"/>
                <w:bottom w:val="none" w:sz="0" w:space="0" w:color="auto"/>
                <w:right w:val="none" w:sz="0" w:space="0" w:color="auto"/>
              </w:divBdr>
            </w:div>
          </w:divsChild>
        </w:div>
        <w:div w:id="265507439">
          <w:marLeft w:val="0"/>
          <w:marRight w:val="0"/>
          <w:marTop w:val="0"/>
          <w:marBottom w:val="0"/>
          <w:divBdr>
            <w:top w:val="none" w:sz="0" w:space="0" w:color="auto"/>
            <w:left w:val="none" w:sz="0" w:space="0" w:color="auto"/>
            <w:bottom w:val="none" w:sz="0" w:space="0" w:color="auto"/>
            <w:right w:val="none" w:sz="0" w:space="0" w:color="auto"/>
          </w:divBdr>
          <w:divsChild>
            <w:div w:id="1568102890">
              <w:marLeft w:val="0"/>
              <w:marRight w:val="0"/>
              <w:marTop w:val="0"/>
              <w:marBottom w:val="0"/>
              <w:divBdr>
                <w:top w:val="none" w:sz="0" w:space="0" w:color="auto"/>
                <w:left w:val="none" w:sz="0" w:space="0" w:color="auto"/>
                <w:bottom w:val="none" w:sz="0" w:space="0" w:color="auto"/>
                <w:right w:val="none" w:sz="0" w:space="0" w:color="auto"/>
              </w:divBdr>
            </w:div>
          </w:divsChild>
        </w:div>
        <w:div w:id="270675563">
          <w:marLeft w:val="0"/>
          <w:marRight w:val="0"/>
          <w:marTop w:val="0"/>
          <w:marBottom w:val="0"/>
          <w:divBdr>
            <w:top w:val="none" w:sz="0" w:space="0" w:color="auto"/>
            <w:left w:val="none" w:sz="0" w:space="0" w:color="auto"/>
            <w:bottom w:val="none" w:sz="0" w:space="0" w:color="auto"/>
            <w:right w:val="none" w:sz="0" w:space="0" w:color="auto"/>
          </w:divBdr>
          <w:divsChild>
            <w:div w:id="642656216">
              <w:marLeft w:val="0"/>
              <w:marRight w:val="0"/>
              <w:marTop w:val="0"/>
              <w:marBottom w:val="0"/>
              <w:divBdr>
                <w:top w:val="none" w:sz="0" w:space="0" w:color="auto"/>
                <w:left w:val="none" w:sz="0" w:space="0" w:color="auto"/>
                <w:bottom w:val="none" w:sz="0" w:space="0" w:color="auto"/>
                <w:right w:val="none" w:sz="0" w:space="0" w:color="auto"/>
              </w:divBdr>
            </w:div>
          </w:divsChild>
        </w:div>
        <w:div w:id="295843227">
          <w:marLeft w:val="0"/>
          <w:marRight w:val="0"/>
          <w:marTop w:val="0"/>
          <w:marBottom w:val="0"/>
          <w:divBdr>
            <w:top w:val="none" w:sz="0" w:space="0" w:color="auto"/>
            <w:left w:val="none" w:sz="0" w:space="0" w:color="auto"/>
            <w:bottom w:val="none" w:sz="0" w:space="0" w:color="auto"/>
            <w:right w:val="none" w:sz="0" w:space="0" w:color="auto"/>
          </w:divBdr>
          <w:divsChild>
            <w:div w:id="530462391">
              <w:marLeft w:val="0"/>
              <w:marRight w:val="0"/>
              <w:marTop w:val="0"/>
              <w:marBottom w:val="0"/>
              <w:divBdr>
                <w:top w:val="none" w:sz="0" w:space="0" w:color="auto"/>
                <w:left w:val="none" w:sz="0" w:space="0" w:color="auto"/>
                <w:bottom w:val="none" w:sz="0" w:space="0" w:color="auto"/>
                <w:right w:val="none" w:sz="0" w:space="0" w:color="auto"/>
              </w:divBdr>
            </w:div>
          </w:divsChild>
        </w:div>
        <w:div w:id="299113146">
          <w:marLeft w:val="0"/>
          <w:marRight w:val="0"/>
          <w:marTop w:val="0"/>
          <w:marBottom w:val="0"/>
          <w:divBdr>
            <w:top w:val="none" w:sz="0" w:space="0" w:color="auto"/>
            <w:left w:val="none" w:sz="0" w:space="0" w:color="auto"/>
            <w:bottom w:val="none" w:sz="0" w:space="0" w:color="auto"/>
            <w:right w:val="none" w:sz="0" w:space="0" w:color="auto"/>
          </w:divBdr>
          <w:divsChild>
            <w:div w:id="8797509">
              <w:marLeft w:val="0"/>
              <w:marRight w:val="0"/>
              <w:marTop w:val="0"/>
              <w:marBottom w:val="0"/>
              <w:divBdr>
                <w:top w:val="none" w:sz="0" w:space="0" w:color="auto"/>
                <w:left w:val="none" w:sz="0" w:space="0" w:color="auto"/>
                <w:bottom w:val="none" w:sz="0" w:space="0" w:color="auto"/>
                <w:right w:val="none" w:sz="0" w:space="0" w:color="auto"/>
              </w:divBdr>
            </w:div>
            <w:div w:id="1781605645">
              <w:marLeft w:val="0"/>
              <w:marRight w:val="0"/>
              <w:marTop w:val="0"/>
              <w:marBottom w:val="0"/>
              <w:divBdr>
                <w:top w:val="none" w:sz="0" w:space="0" w:color="auto"/>
                <w:left w:val="none" w:sz="0" w:space="0" w:color="auto"/>
                <w:bottom w:val="none" w:sz="0" w:space="0" w:color="auto"/>
                <w:right w:val="none" w:sz="0" w:space="0" w:color="auto"/>
              </w:divBdr>
            </w:div>
          </w:divsChild>
        </w:div>
        <w:div w:id="306789854">
          <w:marLeft w:val="0"/>
          <w:marRight w:val="0"/>
          <w:marTop w:val="0"/>
          <w:marBottom w:val="0"/>
          <w:divBdr>
            <w:top w:val="none" w:sz="0" w:space="0" w:color="auto"/>
            <w:left w:val="none" w:sz="0" w:space="0" w:color="auto"/>
            <w:bottom w:val="none" w:sz="0" w:space="0" w:color="auto"/>
            <w:right w:val="none" w:sz="0" w:space="0" w:color="auto"/>
          </w:divBdr>
          <w:divsChild>
            <w:div w:id="388576543">
              <w:marLeft w:val="0"/>
              <w:marRight w:val="0"/>
              <w:marTop w:val="0"/>
              <w:marBottom w:val="0"/>
              <w:divBdr>
                <w:top w:val="none" w:sz="0" w:space="0" w:color="auto"/>
                <w:left w:val="none" w:sz="0" w:space="0" w:color="auto"/>
                <w:bottom w:val="none" w:sz="0" w:space="0" w:color="auto"/>
                <w:right w:val="none" w:sz="0" w:space="0" w:color="auto"/>
              </w:divBdr>
            </w:div>
            <w:div w:id="2029022263">
              <w:marLeft w:val="0"/>
              <w:marRight w:val="0"/>
              <w:marTop w:val="0"/>
              <w:marBottom w:val="0"/>
              <w:divBdr>
                <w:top w:val="none" w:sz="0" w:space="0" w:color="auto"/>
                <w:left w:val="none" w:sz="0" w:space="0" w:color="auto"/>
                <w:bottom w:val="none" w:sz="0" w:space="0" w:color="auto"/>
                <w:right w:val="none" w:sz="0" w:space="0" w:color="auto"/>
              </w:divBdr>
            </w:div>
          </w:divsChild>
        </w:div>
        <w:div w:id="336807618">
          <w:marLeft w:val="0"/>
          <w:marRight w:val="0"/>
          <w:marTop w:val="0"/>
          <w:marBottom w:val="0"/>
          <w:divBdr>
            <w:top w:val="none" w:sz="0" w:space="0" w:color="auto"/>
            <w:left w:val="none" w:sz="0" w:space="0" w:color="auto"/>
            <w:bottom w:val="none" w:sz="0" w:space="0" w:color="auto"/>
            <w:right w:val="none" w:sz="0" w:space="0" w:color="auto"/>
          </w:divBdr>
          <w:divsChild>
            <w:div w:id="1564950139">
              <w:marLeft w:val="0"/>
              <w:marRight w:val="0"/>
              <w:marTop w:val="0"/>
              <w:marBottom w:val="0"/>
              <w:divBdr>
                <w:top w:val="none" w:sz="0" w:space="0" w:color="auto"/>
                <w:left w:val="none" w:sz="0" w:space="0" w:color="auto"/>
                <w:bottom w:val="none" w:sz="0" w:space="0" w:color="auto"/>
                <w:right w:val="none" w:sz="0" w:space="0" w:color="auto"/>
              </w:divBdr>
            </w:div>
          </w:divsChild>
        </w:div>
        <w:div w:id="344140634">
          <w:marLeft w:val="0"/>
          <w:marRight w:val="0"/>
          <w:marTop w:val="0"/>
          <w:marBottom w:val="0"/>
          <w:divBdr>
            <w:top w:val="none" w:sz="0" w:space="0" w:color="auto"/>
            <w:left w:val="none" w:sz="0" w:space="0" w:color="auto"/>
            <w:bottom w:val="none" w:sz="0" w:space="0" w:color="auto"/>
            <w:right w:val="none" w:sz="0" w:space="0" w:color="auto"/>
          </w:divBdr>
          <w:divsChild>
            <w:div w:id="273221056">
              <w:marLeft w:val="0"/>
              <w:marRight w:val="0"/>
              <w:marTop w:val="0"/>
              <w:marBottom w:val="0"/>
              <w:divBdr>
                <w:top w:val="none" w:sz="0" w:space="0" w:color="auto"/>
                <w:left w:val="none" w:sz="0" w:space="0" w:color="auto"/>
                <w:bottom w:val="none" w:sz="0" w:space="0" w:color="auto"/>
                <w:right w:val="none" w:sz="0" w:space="0" w:color="auto"/>
              </w:divBdr>
            </w:div>
            <w:div w:id="280695960">
              <w:marLeft w:val="0"/>
              <w:marRight w:val="0"/>
              <w:marTop w:val="0"/>
              <w:marBottom w:val="0"/>
              <w:divBdr>
                <w:top w:val="none" w:sz="0" w:space="0" w:color="auto"/>
                <w:left w:val="none" w:sz="0" w:space="0" w:color="auto"/>
                <w:bottom w:val="none" w:sz="0" w:space="0" w:color="auto"/>
                <w:right w:val="none" w:sz="0" w:space="0" w:color="auto"/>
              </w:divBdr>
            </w:div>
          </w:divsChild>
        </w:div>
        <w:div w:id="344672854">
          <w:marLeft w:val="0"/>
          <w:marRight w:val="0"/>
          <w:marTop w:val="0"/>
          <w:marBottom w:val="0"/>
          <w:divBdr>
            <w:top w:val="none" w:sz="0" w:space="0" w:color="auto"/>
            <w:left w:val="none" w:sz="0" w:space="0" w:color="auto"/>
            <w:bottom w:val="none" w:sz="0" w:space="0" w:color="auto"/>
            <w:right w:val="none" w:sz="0" w:space="0" w:color="auto"/>
          </w:divBdr>
          <w:divsChild>
            <w:div w:id="591746715">
              <w:marLeft w:val="0"/>
              <w:marRight w:val="0"/>
              <w:marTop w:val="0"/>
              <w:marBottom w:val="0"/>
              <w:divBdr>
                <w:top w:val="none" w:sz="0" w:space="0" w:color="auto"/>
                <w:left w:val="none" w:sz="0" w:space="0" w:color="auto"/>
                <w:bottom w:val="none" w:sz="0" w:space="0" w:color="auto"/>
                <w:right w:val="none" w:sz="0" w:space="0" w:color="auto"/>
              </w:divBdr>
            </w:div>
          </w:divsChild>
        </w:div>
        <w:div w:id="358775363">
          <w:marLeft w:val="0"/>
          <w:marRight w:val="0"/>
          <w:marTop w:val="0"/>
          <w:marBottom w:val="0"/>
          <w:divBdr>
            <w:top w:val="none" w:sz="0" w:space="0" w:color="auto"/>
            <w:left w:val="none" w:sz="0" w:space="0" w:color="auto"/>
            <w:bottom w:val="none" w:sz="0" w:space="0" w:color="auto"/>
            <w:right w:val="none" w:sz="0" w:space="0" w:color="auto"/>
          </w:divBdr>
          <w:divsChild>
            <w:div w:id="1055356373">
              <w:marLeft w:val="0"/>
              <w:marRight w:val="0"/>
              <w:marTop w:val="0"/>
              <w:marBottom w:val="0"/>
              <w:divBdr>
                <w:top w:val="none" w:sz="0" w:space="0" w:color="auto"/>
                <w:left w:val="none" w:sz="0" w:space="0" w:color="auto"/>
                <w:bottom w:val="none" w:sz="0" w:space="0" w:color="auto"/>
                <w:right w:val="none" w:sz="0" w:space="0" w:color="auto"/>
              </w:divBdr>
            </w:div>
          </w:divsChild>
        </w:div>
        <w:div w:id="360516043">
          <w:marLeft w:val="0"/>
          <w:marRight w:val="0"/>
          <w:marTop w:val="0"/>
          <w:marBottom w:val="0"/>
          <w:divBdr>
            <w:top w:val="none" w:sz="0" w:space="0" w:color="auto"/>
            <w:left w:val="none" w:sz="0" w:space="0" w:color="auto"/>
            <w:bottom w:val="none" w:sz="0" w:space="0" w:color="auto"/>
            <w:right w:val="none" w:sz="0" w:space="0" w:color="auto"/>
          </w:divBdr>
          <w:divsChild>
            <w:div w:id="1009329475">
              <w:marLeft w:val="0"/>
              <w:marRight w:val="0"/>
              <w:marTop w:val="0"/>
              <w:marBottom w:val="0"/>
              <w:divBdr>
                <w:top w:val="none" w:sz="0" w:space="0" w:color="auto"/>
                <w:left w:val="none" w:sz="0" w:space="0" w:color="auto"/>
                <w:bottom w:val="none" w:sz="0" w:space="0" w:color="auto"/>
                <w:right w:val="none" w:sz="0" w:space="0" w:color="auto"/>
              </w:divBdr>
            </w:div>
          </w:divsChild>
        </w:div>
        <w:div w:id="360908662">
          <w:marLeft w:val="0"/>
          <w:marRight w:val="0"/>
          <w:marTop w:val="0"/>
          <w:marBottom w:val="0"/>
          <w:divBdr>
            <w:top w:val="none" w:sz="0" w:space="0" w:color="auto"/>
            <w:left w:val="none" w:sz="0" w:space="0" w:color="auto"/>
            <w:bottom w:val="none" w:sz="0" w:space="0" w:color="auto"/>
            <w:right w:val="none" w:sz="0" w:space="0" w:color="auto"/>
          </w:divBdr>
          <w:divsChild>
            <w:div w:id="594946492">
              <w:marLeft w:val="0"/>
              <w:marRight w:val="0"/>
              <w:marTop w:val="0"/>
              <w:marBottom w:val="0"/>
              <w:divBdr>
                <w:top w:val="none" w:sz="0" w:space="0" w:color="auto"/>
                <w:left w:val="none" w:sz="0" w:space="0" w:color="auto"/>
                <w:bottom w:val="none" w:sz="0" w:space="0" w:color="auto"/>
                <w:right w:val="none" w:sz="0" w:space="0" w:color="auto"/>
              </w:divBdr>
            </w:div>
          </w:divsChild>
        </w:div>
        <w:div w:id="389959024">
          <w:marLeft w:val="0"/>
          <w:marRight w:val="0"/>
          <w:marTop w:val="0"/>
          <w:marBottom w:val="0"/>
          <w:divBdr>
            <w:top w:val="none" w:sz="0" w:space="0" w:color="auto"/>
            <w:left w:val="none" w:sz="0" w:space="0" w:color="auto"/>
            <w:bottom w:val="none" w:sz="0" w:space="0" w:color="auto"/>
            <w:right w:val="none" w:sz="0" w:space="0" w:color="auto"/>
          </w:divBdr>
          <w:divsChild>
            <w:div w:id="1728413152">
              <w:marLeft w:val="0"/>
              <w:marRight w:val="0"/>
              <w:marTop w:val="0"/>
              <w:marBottom w:val="0"/>
              <w:divBdr>
                <w:top w:val="none" w:sz="0" w:space="0" w:color="auto"/>
                <w:left w:val="none" w:sz="0" w:space="0" w:color="auto"/>
                <w:bottom w:val="none" w:sz="0" w:space="0" w:color="auto"/>
                <w:right w:val="none" w:sz="0" w:space="0" w:color="auto"/>
              </w:divBdr>
            </w:div>
          </w:divsChild>
        </w:div>
        <w:div w:id="393940589">
          <w:marLeft w:val="0"/>
          <w:marRight w:val="0"/>
          <w:marTop w:val="0"/>
          <w:marBottom w:val="0"/>
          <w:divBdr>
            <w:top w:val="none" w:sz="0" w:space="0" w:color="auto"/>
            <w:left w:val="none" w:sz="0" w:space="0" w:color="auto"/>
            <w:bottom w:val="none" w:sz="0" w:space="0" w:color="auto"/>
            <w:right w:val="none" w:sz="0" w:space="0" w:color="auto"/>
          </w:divBdr>
          <w:divsChild>
            <w:div w:id="1441610053">
              <w:marLeft w:val="0"/>
              <w:marRight w:val="0"/>
              <w:marTop w:val="0"/>
              <w:marBottom w:val="0"/>
              <w:divBdr>
                <w:top w:val="none" w:sz="0" w:space="0" w:color="auto"/>
                <w:left w:val="none" w:sz="0" w:space="0" w:color="auto"/>
                <w:bottom w:val="none" w:sz="0" w:space="0" w:color="auto"/>
                <w:right w:val="none" w:sz="0" w:space="0" w:color="auto"/>
              </w:divBdr>
            </w:div>
          </w:divsChild>
        </w:div>
        <w:div w:id="398598283">
          <w:marLeft w:val="0"/>
          <w:marRight w:val="0"/>
          <w:marTop w:val="0"/>
          <w:marBottom w:val="0"/>
          <w:divBdr>
            <w:top w:val="none" w:sz="0" w:space="0" w:color="auto"/>
            <w:left w:val="none" w:sz="0" w:space="0" w:color="auto"/>
            <w:bottom w:val="none" w:sz="0" w:space="0" w:color="auto"/>
            <w:right w:val="none" w:sz="0" w:space="0" w:color="auto"/>
          </w:divBdr>
          <w:divsChild>
            <w:div w:id="346911482">
              <w:marLeft w:val="0"/>
              <w:marRight w:val="0"/>
              <w:marTop w:val="0"/>
              <w:marBottom w:val="0"/>
              <w:divBdr>
                <w:top w:val="none" w:sz="0" w:space="0" w:color="auto"/>
                <w:left w:val="none" w:sz="0" w:space="0" w:color="auto"/>
                <w:bottom w:val="none" w:sz="0" w:space="0" w:color="auto"/>
                <w:right w:val="none" w:sz="0" w:space="0" w:color="auto"/>
              </w:divBdr>
            </w:div>
          </w:divsChild>
        </w:div>
        <w:div w:id="409161636">
          <w:marLeft w:val="0"/>
          <w:marRight w:val="0"/>
          <w:marTop w:val="0"/>
          <w:marBottom w:val="0"/>
          <w:divBdr>
            <w:top w:val="none" w:sz="0" w:space="0" w:color="auto"/>
            <w:left w:val="none" w:sz="0" w:space="0" w:color="auto"/>
            <w:bottom w:val="none" w:sz="0" w:space="0" w:color="auto"/>
            <w:right w:val="none" w:sz="0" w:space="0" w:color="auto"/>
          </w:divBdr>
          <w:divsChild>
            <w:div w:id="1467428638">
              <w:marLeft w:val="0"/>
              <w:marRight w:val="0"/>
              <w:marTop w:val="0"/>
              <w:marBottom w:val="0"/>
              <w:divBdr>
                <w:top w:val="none" w:sz="0" w:space="0" w:color="auto"/>
                <w:left w:val="none" w:sz="0" w:space="0" w:color="auto"/>
                <w:bottom w:val="none" w:sz="0" w:space="0" w:color="auto"/>
                <w:right w:val="none" w:sz="0" w:space="0" w:color="auto"/>
              </w:divBdr>
            </w:div>
          </w:divsChild>
        </w:div>
        <w:div w:id="425730781">
          <w:marLeft w:val="0"/>
          <w:marRight w:val="0"/>
          <w:marTop w:val="0"/>
          <w:marBottom w:val="0"/>
          <w:divBdr>
            <w:top w:val="none" w:sz="0" w:space="0" w:color="auto"/>
            <w:left w:val="none" w:sz="0" w:space="0" w:color="auto"/>
            <w:bottom w:val="none" w:sz="0" w:space="0" w:color="auto"/>
            <w:right w:val="none" w:sz="0" w:space="0" w:color="auto"/>
          </w:divBdr>
          <w:divsChild>
            <w:div w:id="1440687301">
              <w:marLeft w:val="0"/>
              <w:marRight w:val="0"/>
              <w:marTop w:val="0"/>
              <w:marBottom w:val="0"/>
              <w:divBdr>
                <w:top w:val="none" w:sz="0" w:space="0" w:color="auto"/>
                <w:left w:val="none" w:sz="0" w:space="0" w:color="auto"/>
                <w:bottom w:val="none" w:sz="0" w:space="0" w:color="auto"/>
                <w:right w:val="none" w:sz="0" w:space="0" w:color="auto"/>
              </w:divBdr>
            </w:div>
          </w:divsChild>
        </w:div>
        <w:div w:id="431586264">
          <w:marLeft w:val="0"/>
          <w:marRight w:val="0"/>
          <w:marTop w:val="0"/>
          <w:marBottom w:val="0"/>
          <w:divBdr>
            <w:top w:val="none" w:sz="0" w:space="0" w:color="auto"/>
            <w:left w:val="none" w:sz="0" w:space="0" w:color="auto"/>
            <w:bottom w:val="none" w:sz="0" w:space="0" w:color="auto"/>
            <w:right w:val="none" w:sz="0" w:space="0" w:color="auto"/>
          </w:divBdr>
          <w:divsChild>
            <w:div w:id="305088257">
              <w:marLeft w:val="0"/>
              <w:marRight w:val="0"/>
              <w:marTop w:val="0"/>
              <w:marBottom w:val="0"/>
              <w:divBdr>
                <w:top w:val="none" w:sz="0" w:space="0" w:color="auto"/>
                <w:left w:val="none" w:sz="0" w:space="0" w:color="auto"/>
                <w:bottom w:val="none" w:sz="0" w:space="0" w:color="auto"/>
                <w:right w:val="none" w:sz="0" w:space="0" w:color="auto"/>
              </w:divBdr>
            </w:div>
          </w:divsChild>
        </w:div>
        <w:div w:id="436294991">
          <w:marLeft w:val="0"/>
          <w:marRight w:val="0"/>
          <w:marTop w:val="0"/>
          <w:marBottom w:val="0"/>
          <w:divBdr>
            <w:top w:val="none" w:sz="0" w:space="0" w:color="auto"/>
            <w:left w:val="none" w:sz="0" w:space="0" w:color="auto"/>
            <w:bottom w:val="none" w:sz="0" w:space="0" w:color="auto"/>
            <w:right w:val="none" w:sz="0" w:space="0" w:color="auto"/>
          </w:divBdr>
          <w:divsChild>
            <w:div w:id="580526960">
              <w:marLeft w:val="0"/>
              <w:marRight w:val="0"/>
              <w:marTop w:val="0"/>
              <w:marBottom w:val="0"/>
              <w:divBdr>
                <w:top w:val="none" w:sz="0" w:space="0" w:color="auto"/>
                <w:left w:val="none" w:sz="0" w:space="0" w:color="auto"/>
                <w:bottom w:val="none" w:sz="0" w:space="0" w:color="auto"/>
                <w:right w:val="none" w:sz="0" w:space="0" w:color="auto"/>
              </w:divBdr>
            </w:div>
          </w:divsChild>
        </w:div>
        <w:div w:id="438598736">
          <w:marLeft w:val="0"/>
          <w:marRight w:val="0"/>
          <w:marTop w:val="0"/>
          <w:marBottom w:val="0"/>
          <w:divBdr>
            <w:top w:val="none" w:sz="0" w:space="0" w:color="auto"/>
            <w:left w:val="none" w:sz="0" w:space="0" w:color="auto"/>
            <w:bottom w:val="none" w:sz="0" w:space="0" w:color="auto"/>
            <w:right w:val="none" w:sz="0" w:space="0" w:color="auto"/>
          </w:divBdr>
          <w:divsChild>
            <w:div w:id="570770184">
              <w:marLeft w:val="0"/>
              <w:marRight w:val="0"/>
              <w:marTop w:val="0"/>
              <w:marBottom w:val="0"/>
              <w:divBdr>
                <w:top w:val="none" w:sz="0" w:space="0" w:color="auto"/>
                <w:left w:val="none" w:sz="0" w:space="0" w:color="auto"/>
                <w:bottom w:val="none" w:sz="0" w:space="0" w:color="auto"/>
                <w:right w:val="none" w:sz="0" w:space="0" w:color="auto"/>
              </w:divBdr>
            </w:div>
          </w:divsChild>
        </w:div>
        <w:div w:id="439762032">
          <w:marLeft w:val="0"/>
          <w:marRight w:val="0"/>
          <w:marTop w:val="0"/>
          <w:marBottom w:val="0"/>
          <w:divBdr>
            <w:top w:val="none" w:sz="0" w:space="0" w:color="auto"/>
            <w:left w:val="none" w:sz="0" w:space="0" w:color="auto"/>
            <w:bottom w:val="none" w:sz="0" w:space="0" w:color="auto"/>
            <w:right w:val="none" w:sz="0" w:space="0" w:color="auto"/>
          </w:divBdr>
          <w:divsChild>
            <w:div w:id="1020621235">
              <w:marLeft w:val="0"/>
              <w:marRight w:val="0"/>
              <w:marTop w:val="0"/>
              <w:marBottom w:val="0"/>
              <w:divBdr>
                <w:top w:val="none" w:sz="0" w:space="0" w:color="auto"/>
                <w:left w:val="none" w:sz="0" w:space="0" w:color="auto"/>
                <w:bottom w:val="none" w:sz="0" w:space="0" w:color="auto"/>
                <w:right w:val="none" w:sz="0" w:space="0" w:color="auto"/>
              </w:divBdr>
            </w:div>
          </w:divsChild>
        </w:div>
        <w:div w:id="450052761">
          <w:marLeft w:val="0"/>
          <w:marRight w:val="0"/>
          <w:marTop w:val="0"/>
          <w:marBottom w:val="0"/>
          <w:divBdr>
            <w:top w:val="none" w:sz="0" w:space="0" w:color="auto"/>
            <w:left w:val="none" w:sz="0" w:space="0" w:color="auto"/>
            <w:bottom w:val="none" w:sz="0" w:space="0" w:color="auto"/>
            <w:right w:val="none" w:sz="0" w:space="0" w:color="auto"/>
          </w:divBdr>
          <w:divsChild>
            <w:div w:id="453597277">
              <w:marLeft w:val="0"/>
              <w:marRight w:val="0"/>
              <w:marTop w:val="0"/>
              <w:marBottom w:val="0"/>
              <w:divBdr>
                <w:top w:val="none" w:sz="0" w:space="0" w:color="auto"/>
                <w:left w:val="none" w:sz="0" w:space="0" w:color="auto"/>
                <w:bottom w:val="none" w:sz="0" w:space="0" w:color="auto"/>
                <w:right w:val="none" w:sz="0" w:space="0" w:color="auto"/>
              </w:divBdr>
            </w:div>
            <w:div w:id="939291243">
              <w:marLeft w:val="0"/>
              <w:marRight w:val="0"/>
              <w:marTop w:val="0"/>
              <w:marBottom w:val="0"/>
              <w:divBdr>
                <w:top w:val="none" w:sz="0" w:space="0" w:color="auto"/>
                <w:left w:val="none" w:sz="0" w:space="0" w:color="auto"/>
                <w:bottom w:val="none" w:sz="0" w:space="0" w:color="auto"/>
                <w:right w:val="none" w:sz="0" w:space="0" w:color="auto"/>
              </w:divBdr>
            </w:div>
          </w:divsChild>
        </w:div>
        <w:div w:id="464126906">
          <w:marLeft w:val="0"/>
          <w:marRight w:val="0"/>
          <w:marTop w:val="0"/>
          <w:marBottom w:val="0"/>
          <w:divBdr>
            <w:top w:val="none" w:sz="0" w:space="0" w:color="auto"/>
            <w:left w:val="none" w:sz="0" w:space="0" w:color="auto"/>
            <w:bottom w:val="none" w:sz="0" w:space="0" w:color="auto"/>
            <w:right w:val="none" w:sz="0" w:space="0" w:color="auto"/>
          </w:divBdr>
          <w:divsChild>
            <w:div w:id="174150302">
              <w:marLeft w:val="0"/>
              <w:marRight w:val="0"/>
              <w:marTop w:val="0"/>
              <w:marBottom w:val="0"/>
              <w:divBdr>
                <w:top w:val="none" w:sz="0" w:space="0" w:color="auto"/>
                <w:left w:val="none" w:sz="0" w:space="0" w:color="auto"/>
                <w:bottom w:val="none" w:sz="0" w:space="0" w:color="auto"/>
                <w:right w:val="none" w:sz="0" w:space="0" w:color="auto"/>
              </w:divBdr>
            </w:div>
            <w:div w:id="606237631">
              <w:marLeft w:val="0"/>
              <w:marRight w:val="0"/>
              <w:marTop w:val="0"/>
              <w:marBottom w:val="0"/>
              <w:divBdr>
                <w:top w:val="none" w:sz="0" w:space="0" w:color="auto"/>
                <w:left w:val="none" w:sz="0" w:space="0" w:color="auto"/>
                <w:bottom w:val="none" w:sz="0" w:space="0" w:color="auto"/>
                <w:right w:val="none" w:sz="0" w:space="0" w:color="auto"/>
              </w:divBdr>
            </w:div>
            <w:div w:id="2123763710">
              <w:marLeft w:val="0"/>
              <w:marRight w:val="0"/>
              <w:marTop w:val="0"/>
              <w:marBottom w:val="0"/>
              <w:divBdr>
                <w:top w:val="none" w:sz="0" w:space="0" w:color="auto"/>
                <w:left w:val="none" w:sz="0" w:space="0" w:color="auto"/>
                <w:bottom w:val="none" w:sz="0" w:space="0" w:color="auto"/>
                <w:right w:val="none" w:sz="0" w:space="0" w:color="auto"/>
              </w:divBdr>
            </w:div>
          </w:divsChild>
        </w:div>
        <w:div w:id="494880609">
          <w:marLeft w:val="0"/>
          <w:marRight w:val="0"/>
          <w:marTop w:val="0"/>
          <w:marBottom w:val="0"/>
          <w:divBdr>
            <w:top w:val="none" w:sz="0" w:space="0" w:color="auto"/>
            <w:left w:val="none" w:sz="0" w:space="0" w:color="auto"/>
            <w:bottom w:val="none" w:sz="0" w:space="0" w:color="auto"/>
            <w:right w:val="none" w:sz="0" w:space="0" w:color="auto"/>
          </w:divBdr>
          <w:divsChild>
            <w:div w:id="869536003">
              <w:marLeft w:val="0"/>
              <w:marRight w:val="0"/>
              <w:marTop w:val="0"/>
              <w:marBottom w:val="0"/>
              <w:divBdr>
                <w:top w:val="none" w:sz="0" w:space="0" w:color="auto"/>
                <w:left w:val="none" w:sz="0" w:space="0" w:color="auto"/>
                <w:bottom w:val="none" w:sz="0" w:space="0" w:color="auto"/>
                <w:right w:val="none" w:sz="0" w:space="0" w:color="auto"/>
              </w:divBdr>
            </w:div>
          </w:divsChild>
        </w:div>
        <w:div w:id="498666042">
          <w:marLeft w:val="0"/>
          <w:marRight w:val="0"/>
          <w:marTop w:val="0"/>
          <w:marBottom w:val="0"/>
          <w:divBdr>
            <w:top w:val="none" w:sz="0" w:space="0" w:color="auto"/>
            <w:left w:val="none" w:sz="0" w:space="0" w:color="auto"/>
            <w:bottom w:val="none" w:sz="0" w:space="0" w:color="auto"/>
            <w:right w:val="none" w:sz="0" w:space="0" w:color="auto"/>
          </w:divBdr>
          <w:divsChild>
            <w:div w:id="1150441696">
              <w:marLeft w:val="0"/>
              <w:marRight w:val="0"/>
              <w:marTop w:val="0"/>
              <w:marBottom w:val="0"/>
              <w:divBdr>
                <w:top w:val="none" w:sz="0" w:space="0" w:color="auto"/>
                <w:left w:val="none" w:sz="0" w:space="0" w:color="auto"/>
                <w:bottom w:val="none" w:sz="0" w:space="0" w:color="auto"/>
                <w:right w:val="none" w:sz="0" w:space="0" w:color="auto"/>
              </w:divBdr>
            </w:div>
            <w:div w:id="2119256131">
              <w:marLeft w:val="0"/>
              <w:marRight w:val="0"/>
              <w:marTop w:val="0"/>
              <w:marBottom w:val="0"/>
              <w:divBdr>
                <w:top w:val="none" w:sz="0" w:space="0" w:color="auto"/>
                <w:left w:val="none" w:sz="0" w:space="0" w:color="auto"/>
                <w:bottom w:val="none" w:sz="0" w:space="0" w:color="auto"/>
                <w:right w:val="none" w:sz="0" w:space="0" w:color="auto"/>
              </w:divBdr>
            </w:div>
          </w:divsChild>
        </w:div>
        <w:div w:id="499740915">
          <w:marLeft w:val="0"/>
          <w:marRight w:val="0"/>
          <w:marTop w:val="0"/>
          <w:marBottom w:val="0"/>
          <w:divBdr>
            <w:top w:val="none" w:sz="0" w:space="0" w:color="auto"/>
            <w:left w:val="none" w:sz="0" w:space="0" w:color="auto"/>
            <w:bottom w:val="none" w:sz="0" w:space="0" w:color="auto"/>
            <w:right w:val="none" w:sz="0" w:space="0" w:color="auto"/>
          </w:divBdr>
          <w:divsChild>
            <w:div w:id="1872258326">
              <w:marLeft w:val="0"/>
              <w:marRight w:val="0"/>
              <w:marTop w:val="0"/>
              <w:marBottom w:val="0"/>
              <w:divBdr>
                <w:top w:val="none" w:sz="0" w:space="0" w:color="auto"/>
                <w:left w:val="none" w:sz="0" w:space="0" w:color="auto"/>
                <w:bottom w:val="none" w:sz="0" w:space="0" w:color="auto"/>
                <w:right w:val="none" w:sz="0" w:space="0" w:color="auto"/>
              </w:divBdr>
            </w:div>
          </w:divsChild>
        </w:div>
        <w:div w:id="504443522">
          <w:marLeft w:val="0"/>
          <w:marRight w:val="0"/>
          <w:marTop w:val="0"/>
          <w:marBottom w:val="0"/>
          <w:divBdr>
            <w:top w:val="none" w:sz="0" w:space="0" w:color="auto"/>
            <w:left w:val="none" w:sz="0" w:space="0" w:color="auto"/>
            <w:bottom w:val="none" w:sz="0" w:space="0" w:color="auto"/>
            <w:right w:val="none" w:sz="0" w:space="0" w:color="auto"/>
          </w:divBdr>
          <w:divsChild>
            <w:div w:id="2105034257">
              <w:marLeft w:val="0"/>
              <w:marRight w:val="0"/>
              <w:marTop w:val="0"/>
              <w:marBottom w:val="0"/>
              <w:divBdr>
                <w:top w:val="none" w:sz="0" w:space="0" w:color="auto"/>
                <w:left w:val="none" w:sz="0" w:space="0" w:color="auto"/>
                <w:bottom w:val="none" w:sz="0" w:space="0" w:color="auto"/>
                <w:right w:val="none" w:sz="0" w:space="0" w:color="auto"/>
              </w:divBdr>
            </w:div>
          </w:divsChild>
        </w:div>
        <w:div w:id="524750814">
          <w:marLeft w:val="0"/>
          <w:marRight w:val="0"/>
          <w:marTop w:val="0"/>
          <w:marBottom w:val="0"/>
          <w:divBdr>
            <w:top w:val="none" w:sz="0" w:space="0" w:color="auto"/>
            <w:left w:val="none" w:sz="0" w:space="0" w:color="auto"/>
            <w:bottom w:val="none" w:sz="0" w:space="0" w:color="auto"/>
            <w:right w:val="none" w:sz="0" w:space="0" w:color="auto"/>
          </w:divBdr>
          <w:divsChild>
            <w:div w:id="1254777233">
              <w:marLeft w:val="0"/>
              <w:marRight w:val="0"/>
              <w:marTop w:val="0"/>
              <w:marBottom w:val="0"/>
              <w:divBdr>
                <w:top w:val="none" w:sz="0" w:space="0" w:color="auto"/>
                <w:left w:val="none" w:sz="0" w:space="0" w:color="auto"/>
                <w:bottom w:val="none" w:sz="0" w:space="0" w:color="auto"/>
                <w:right w:val="none" w:sz="0" w:space="0" w:color="auto"/>
              </w:divBdr>
            </w:div>
          </w:divsChild>
        </w:div>
        <w:div w:id="548340465">
          <w:marLeft w:val="0"/>
          <w:marRight w:val="0"/>
          <w:marTop w:val="0"/>
          <w:marBottom w:val="0"/>
          <w:divBdr>
            <w:top w:val="none" w:sz="0" w:space="0" w:color="auto"/>
            <w:left w:val="none" w:sz="0" w:space="0" w:color="auto"/>
            <w:bottom w:val="none" w:sz="0" w:space="0" w:color="auto"/>
            <w:right w:val="none" w:sz="0" w:space="0" w:color="auto"/>
          </w:divBdr>
          <w:divsChild>
            <w:div w:id="401297434">
              <w:marLeft w:val="0"/>
              <w:marRight w:val="0"/>
              <w:marTop w:val="0"/>
              <w:marBottom w:val="0"/>
              <w:divBdr>
                <w:top w:val="none" w:sz="0" w:space="0" w:color="auto"/>
                <w:left w:val="none" w:sz="0" w:space="0" w:color="auto"/>
                <w:bottom w:val="none" w:sz="0" w:space="0" w:color="auto"/>
                <w:right w:val="none" w:sz="0" w:space="0" w:color="auto"/>
              </w:divBdr>
            </w:div>
          </w:divsChild>
        </w:div>
        <w:div w:id="569003669">
          <w:marLeft w:val="0"/>
          <w:marRight w:val="0"/>
          <w:marTop w:val="0"/>
          <w:marBottom w:val="0"/>
          <w:divBdr>
            <w:top w:val="none" w:sz="0" w:space="0" w:color="auto"/>
            <w:left w:val="none" w:sz="0" w:space="0" w:color="auto"/>
            <w:bottom w:val="none" w:sz="0" w:space="0" w:color="auto"/>
            <w:right w:val="none" w:sz="0" w:space="0" w:color="auto"/>
          </w:divBdr>
          <w:divsChild>
            <w:div w:id="201140187">
              <w:marLeft w:val="0"/>
              <w:marRight w:val="0"/>
              <w:marTop w:val="0"/>
              <w:marBottom w:val="0"/>
              <w:divBdr>
                <w:top w:val="none" w:sz="0" w:space="0" w:color="auto"/>
                <w:left w:val="none" w:sz="0" w:space="0" w:color="auto"/>
                <w:bottom w:val="none" w:sz="0" w:space="0" w:color="auto"/>
                <w:right w:val="none" w:sz="0" w:space="0" w:color="auto"/>
              </w:divBdr>
            </w:div>
          </w:divsChild>
        </w:div>
        <w:div w:id="572197894">
          <w:marLeft w:val="0"/>
          <w:marRight w:val="0"/>
          <w:marTop w:val="0"/>
          <w:marBottom w:val="0"/>
          <w:divBdr>
            <w:top w:val="none" w:sz="0" w:space="0" w:color="auto"/>
            <w:left w:val="none" w:sz="0" w:space="0" w:color="auto"/>
            <w:bottom w:val="none" w:sz="0" w:space="0" w:color="auto"/>
            <w:right w:val="none" w:sz="0" w:space="0" w:color="auto"/>
          </w:divBdr>
          <w:divsChild>
            <w:div w:id="63799005">
              <w:marLeft w:val="0"/>
              <w:marRight w:val="0"/>
              <w:marTop w:val="0"/>
              <w:marBottom w:val="0"/>
              <w:divBdr>
                <w:top w:val="none" w:sz="0" w:space="0" w:color="auto"/>
                <w:left w:val="none" w:sz="0" w:space="0" w:color="auto"/>
                <w:bottom w:val="none" w:sz="0" w:space="0" w:color="auto"/>
                <w:right w:val="none" w:sz="0" w:space="0" w:color="auto"/>
              </w:divBdr>
            </w:div>
          </w:divsChild>
        </w:div>
        <w:div w:id="586960925">
          <w:marLeft w:val="0"/>
          <w:marRight w:val="0"/>
          <w:marTop w:val="0"/>
          <w:marBottom w:val="0"/>
          <w:divBdr>
            <w:top w:val="none" w:sz="0" w:space="0" w:color="auto"/>
            <w:left w:val="none" w:sz="0" w:space="0" w:color="auto"/>
            <w:bottom w:val="none" w:sz="0" w:space="0" w:color="auto"/>
            <w:right w:val="none" w:sz="0" w:space="0" w:color="auto"/>
          </w:divBdr>
          <w:divsChild>
            <w:div w:id="825362974">
              <w:marLeft w:val="0"/>
              <w:marRight w:val="0"/>
              <w:marTop w:val="0"/>
              <w:marBottom w:val="0"/>
              <w:divBdr>
                <w:top w:val="none" w:sz="0" w:space="0" w:color="auto"/>
                <w:left w:val="none" w:sz="0" w:space="0" w:color="auto"/>
                <w:bottom w:val="none" w:sz="0" w:space="0" w:color="auto"/>
                <w:right w:val="none" w:sz="0" w:space="0" w:color="auto"/>
              </w:divBdr>
            </w:div>
          </w:divsChild>
        </w:div>
        <w:div w:id="587806773">
          <w:marLeft w:val="0"/>
          <w:marRight w:val="0"/>
          <w:marTop w:val="0"/>
          <w:marBottom w:val="0"/>
          <w:divBdr>
            <w:top w:val="none" w:sz="0" w:space="0" w:color="auto"/>
            <w:left w:val="none" w:sz="0" w:space="0" w:color="auto"/>
            <w:bottom w:val="none" w:sz="0" w:space="0" w:color="auto"/>
            <w:right w:val="none" w:sz="0" w:space="0" w:color="auto"/>
          </w:divBdr>
          <w:divsChild>
            <w:div w:id="430472640">
              <w:marLeft w:val="0"/>
              <w:marRight w:val="0"/>
              <w:marTop w:val="0"/>
              <w:marBottom w:val="0"/>
              <w:divBdr>
                <w:top w:val="none" w:sz="0" w:space="0" w:color="auto"/>
                <w:left w:val="none" w:sz="0" w:space="0" w:color="auto"/>
                <w:bottom w:val="none" w:sz="0" w:space="0" w:color="auto"/>
                <w:right w:val="none" w:sz="0" w:space="0" w:color="auto"/>
              </w:divBdr>
            </w:div>
            <w:div w:id="1720741887">
              <w:marLeft w:val="0"/>
              <w:marRight w:val="0"/>
              <w:marTop w:val="0"/>
              <w:marBottom w:val="0"/>
              <w:divBdr>
                <w:top w:val="none" w:sz="0" w:space="0" w:color="auto"/>
                <w:left w:val="none" w:sz="0" w:space="0" w:color="auto"/>
                <w:bottom w:val="none" w:sz="0" w:space="0" w:color="auto"/>
                <w:right w:val="none" w:sz="0" w:space="0" w:color="auto"/>
              </w:divBdr>
            </w:div>
          </w:divsChild>
        </w:div>
        <w:div w:id="595211252">
          <w:marLeft w:val="0"/>
          <w:marRight w:val="0"/>
          <w:marTop w:val="0"/>
          <w:marBottom w:val="0"/>
          <w:divBdr>
            <w:top w:val="none" w:sz="0" w:space="0" w:color="auto"/>
            <w:left w:val="none" w:sz="0" w:space="0" w:color="auto"/>
            <w:bottom w:val="none" w:sz="0" w:space="0" w:color="auto"/>
            <w:right w:val="none" w:sz="0" w:space="0" w:color="auto"/>
          </w:divBdr>
          <w:divsChild>
            <w:div w:id="470371137">
              <w:marLeft w:val="0"/>
              <w:marRight w:val="0"/>
              <w:marTop w:val="0"/>
              <w:marBottom w:val="0"/>
              <w:divBdr>
                <w:top w:val="none" w:sz="0" w:space="0" w:color="auto"/>
                <w:left w:val="none" w:sz="0" w:space="0" w:color="auto"/>
                <w:bottom w:val="none" w:sz="0" w:space="0" w:color="auto"/>
                <w:right w:val="none" w:sz="0" w:space="0" w:color="auto"/>
              </w:divBdr>
            </w:div>
            <w:div w:id="888610322">
              <w:marLeft w:val="0"/>
              <w:marRight w:val="0"/>
              <w:marTop w:val="0"/>
              <w:marBottom w:val="0"/>
              <w:divBdr>
                <w:top w:val="none" w:sz="0" w:space="0" w:color="auto"/>
                <w:left w:val="none" w:sz="0" w:space="0" w:color="auto"/>
                <w:bottom w:val="none" w:sz="0" w:space="0" w:color="auto"/>
                <w:right w:val="none" w:sz="0" w:space="0" w:color="auto"/>
              </w:divBdr>
            </w:div>
          </w:divsChild>
        </w:div>
        <w:div w:id="608584029">
          <w:marLeft w:val="0"/>
          <w:marRight w:val="0"/>
          <w:marTop w:val="0"/>
          <w:marBottom w:val="0"/>
          <w:divBdr>
            <w:top w:val="none" w:sz="0" w:space="0" w:color="auto"/>
            <w:left w:val="none" w:sz="0" w:space="0" w:color="auto"/>
            <w:bottom w:val="none" w:sz="0" w:space="0" w:color="auto"/>
            <w:right w:val="none" w:sz="0" w:space="0" w:color="auto"/>
          </w:divBdr>
          <w:divsChild>
            <w:div w:id="249395293">
              <w:marLeft w:val="0"/>
              <w:marRight w:val="0"/>
              <w:marTop w:val="0"/>
              <w:marBottom w:val="0"/>
              <w:divBdr>
                <w:top w:val="none" w:sz="0" w:space="0" w:color="auto"/>
                <w:left w:val="none" w:sz="0" w:space="0" w:color="auto"/>
                <w:bottom w:val="none" w:sz="0" w:space="0" w:color="auto"/>
                <w:right w:val="none" w:sz="0" w:space="0" w:color="auto"/>
              </w:divBdr>
            </w:div>
          </w:divsChild>
        </w:div>
        <w:div w:id="648945566">
          <w:marLeft w:val="0"/>
          <w:marRight w:val="0"/>
          <w:marTop w:val="0"/>
          <w:marBottom w:val="0"/>
          <w:divBdr>
            <w:top w:val="none" w:sz="0" w:space="0" w:color="auto"/>
            <w:left w:val="none" w:sz="0" w:space="0" w:color="auto"/>
            <w:bottom w:val="none" w:sz="0" w:space="0" w:color="auto"/>
            <w:right w:val="none" w:sz="0" w:space="0" w:color="auto"/>
          </w:divBdr>
          <w:divsChild>
            <w:div w:id="1566724969">
              <w:marLeft w:val="0"/>
              <w:marRight w:val="0"/>
              <w:marTop w:val="0"/>
              <w:marBottom w:val="0"/>
              <w:divBdr>
                <w:top w:val="none" w:sz="0" w:space="0" w:color="auto"/>
                <w:left w:val="none" w:sz="0" w:space="0" w:color="auto"/>
                <w:bottom w:val="none" w:sz="0" w:space="0" w:color="auto"/>
                <w:right w:val="none" w:sz="0" w:space="0" w:color="auto"/>
              </w:divBdr>
            </w:div>
            <w:div w:id="2134052255">
              <w:marLeft w:val="0"/>
              <w:marRight w:val="0"/>
              <w:marTop w:val="0"/>
              <w:marBottom w:val="0"/>
              <w:divBdr>
                <w:top w:val="none" w:sz="0" w:space="0" w:color="auto"/>
                <w:left w:val="none" w:sz="0" w:space="0" w:color="auto"/>
                <w:bottom w:val="none" w:sz="0" w:space="0" w:color="auto"/>
                <w:right w:val="none" w:sz="0" w:space="0" w:color="auto"/>
              </w:divBdr>
            </w:div>
          </w:divsChild>
        </w:div>
        <w:div w:id="667907129">
          <w:marLeft w:val="0"/>
          <w:marRight w:val="0"/>
          <w:marTop w:val="0"/>
          <w:marBottom w:val="0"/>
          <w:divBdr>
            <w:top w:val="none" w:sz="0" w:space="0" w:color="auto"/>
            <w:left w:val="none" w:sz="0" w:space="0" w:color="auto"/>
            <w:bottom w:val="none" w:sz="0" w:space="0" w:color="auto"/>
            <w:right w:val="none" w:sz="0" w:space="0" w:color="auto"/>
          </w:divBdr>
          <w:divsChild>
            <w:div w:id="197855774">
              <w:marLeft w:val="0"/>
              <w:marRight w:val="0"/>
              <w:marTop w:val="0"/>
              <w:marBottom w:val="0"/>
              <w:divBdr>
                <w:top w:val="none" w:sz="0" w:space="0" w:color="auto"/>
                <w:left w:val="none" w:sz="0" w:space="0" w:color="auto"/>
                <w:bottom w:val="none" w:sz="0" w:space="0" w:color="auto"/>
                <w:right w:val="none" w:sz="0" w:space="0" w:color="auto"/>
              </w:divBdr>
            </w:div>
          </w:divsChild>
        </w:div>
        <w:div w:id="670370077">
          <w:marLeft w:val="0"/>
          <w:marRight w:val="0"/>
          <w:marTop w:val="0"/>
          <w:marBottom w:val="0"/>
          <w:divBdr>
            <w:top w:val="none" w:sz="0" w:space="0" w:color="auto"/>
            <w:left w:val="none" w:sz="0" w:space="0" w:color="auto"/>
            <w:bottom w:val="none" w:sz="0" w:space="0" w:color="auto"/>
            <w:right w:val="none" w:sz="0" w:space="0" w:color="auto"/>
          </w:divBdr>
          <w:divsChild>
            <w:div w:id="1683822174">
              <w:marLeft w:val="0"/>
              <w:marRight w:val="0"/>
              <w:marTop w:val="0"/>
              <w:marBottom w:val="0"/>
              <w:divBdr>
                <w:top w:val="none" w:sz="0" w:space="0" w:color="auto"/>
                <w:left w:val="none" w:sz="0" w:space="0" w:color="auto"/>
                <w:bottom w:val="none" w:sz="0" w:space="0" w:color="auto"/>
                <w:right w:val="none" w:sz="0" w:space="0" w:color="auto"/>
              </w:divBdr>
            </w:div>
          </w:divsChild>
        </w:div>
        <w:div w:id="678194651">
          <w:marLeft w:val="0"/>
          <w:marRight w:val="0"/>
          <w:marTop w:val="0"/>
          <w:marBottom w:val="0"/>
          <w:divBdr>
            <w:top w:val="none" w:sz="0" w:space="0" w:color="auto"/>
            <w:left w:val="none" w:sz="0" w:space="0" w:color="auto"/>
            <w:bottom w:val="none" w:sz="0" w:space="0" w:color="auto"/>
            <w:right w:val="none" w:sz="0" w:space="0" w:color="auto"/>
          </w:divBdr>
          <w:divsChild>
            <w:div w:id="1640451592">
              <w:marLeft w:val="0"/>
              <w:marRight w:val="0"/>
              <w:marTop w:val="0"/>
              <w:marBottom w:val="0"/>
              <w:divBdr>
                <w:top w:val="none" w:sz="0" w:space="0" w:color="auto"/>
                <w:left w:val="none" w:sz="0" w:space="0" w:color="auto"/>
                <w:bottom w:val="none" w:sz="0" w:space="0" w:color="auto"/>
                <w:right w:val="none" w:sz="0" w:space="0" w:color="auto"/>
              </w:divBdr>
            </w:div>
          </w:divsChild>
        </w:div>
        <w:div w:id="701174841">
          <w:marLeft w:val="0"/>
          <w:marRight w:val="0"/>
          <w:marTop w:val="0"/>
          <w:marBottom w:val="0"/>
          <w:divBdr>
            <w:top w:val="none" w:sz="0" w:space="0" w:color="auto"/>
            <w:left w:val="none" w:sz="0" w:space="0" w:color="auto"/>
            <w:bottom w:val="none" w:sz="0" w:space="0" w:color="auto"/>
            <w:right w:val="none" w:sz="0" w:space="0" w:color="auto"/>
          </w:divBdr>
          <w:divsChild>
            <w:div w:id="1247228752">
              <w:marLeft w:val="0"/>
              <w:marRight w:val="0"/>
              <w:marTop w:val="0"/>
              <w:marBottom w:val="0"/>
              <w:divBdr>
                <w:top w:val="none" w:sz="0" w:space="0" w:color="auto"/>
                <w:left w:val="none" w:sz="0" w:space="0" w:color="auto"/>
                <w:bottom w:val="none" w:sz="0" w:space="0" w:color="auto"/>
                <w:right w:val="none" w:sz="0" w:space="0" w:color="auto"/>
              </w:divBdr>
            </w:div>
          </w:divsChild>
        </w:div>
        <w:div w:id="716971965">
          <w:marLeft w:val="0"/>
          <w:marRight w:val="0"/>
          <w:marTop w:val="0"/>
          <w:marBottom w:val="0"/>
          <w:divBdr>
            <w:top w:val="none" w:sz="0" w:space="0" w:color="auto"/>
            <w:left w:val="none" w:sz="0" w:space="0" w:color="auto"/>
            <w:bottom w:val="none" w:sz="0" w:space="0" w:color="auto"/>
            <w:right w:val="none" w:sz="0" w:space="0" w:color="auto"/>
          </w:divBdr>
          <w:divsChild>
            <w:div w:id="647706385">
              <w:marLeft w:val="0"/>
              <w:marRight w:val="0"/>
              <w:marTop w:val="0"/>
              <w:marBottom w:val="0"/>
              <w:divBdr>
                <w:top w:val="none" w:sz="0" w:space="0" w:color="auto"/>
                <w:left w:val="none" w:sz="0" w:space="0" w:color="auto"/>
                <w:bottom w:val="none" w:sz="0" w:space="0" w:color="auto"/>
                <w:right w:val="none" w:sz="0" w:space="0" w:color="auto"/>
              </w:divBdr>
            </w:div>
          </w:divsChild>
        </w:div>
        <w:div w:id="722102636">
          <w:marLeft w:val="0"/>
          <w:marRight w:val="0"/>
          <w:marTop w:val="0"/>
          <w:marBottom w:val="0"/>
          <w:divBdr>
            <w:top w:val="none" w:sz="0" w:space="0" w:color="auto"/>
            <w:left w:val="none" w:sz="0" w:space="0" w:color="auto"/>
            <w:bottom w:val="none" w:sz="0" w:space="0" w:color="auto"/>
            <w:right w:val="none" w:sz="0" w:space="0" w:color="auto"/>
          </w:divBdr>
          <w:divsChild>
            <w:div w:id="1271544023">
              <w:marLeft w:val="0"/>
              <w:marRight w:val="0"/>
              <w:marTop w:val="0"/>
              <w:marBottom w:val="0"/>
              <w:divBdr>
                <w:top w:val="none" w:sz="0" w:space="0" w:color="auto"/>
                <w:left w:val="none" w:sz="0" w:space="0" w:color="auto"/>
                <w:bottom w:val="none" w:sz="0" w:space="0" w:color="auto"/>
                <w:right w:val="none" w:sz="0" w:space="0" w:color="auto"/>
              </w:divBdr>
            </w:div>
          </w:divsChild>
        </w:div>
        <w:div w:id="725760934">
          <w:marLeft w:val="0"/>
          <w:marRight w:val="0"/>
          <w:marTop w:val="0"/>
          <w:marBottom w:val="0"/>
          <w:divBdr>
            <w:top w:val="none" w:sz="0" w:space="0" w:color="auto"/>
            <w:left w:val="none" w:sz="0" w:space="0" w:color="auto"/>
            <w:bottom w:val="none" w:sz="0" w:space="0" w:color="auto"/>
            <w:right w:val="none" w:sz="0" w:space="0" w:color="auto"/>
          </w:divBdr>
          <w:divsChild>
            <w:div w:id="944464653">
              <w:marLeft w:val="0"/>
              <w:marRight w:val="0"/>
              <w:marTop w:val="0"/>
              <w:marBottom w:val="0"/>
              <w:divBdr>
                <w:top w:val="none" w:sz="0" w:space="0" w:color="auto"/>
                <w:left w:val="none" w:sz="0" w:space="0" w:color="auto"/>
                <w:bottom w:val="none" w:sz="0" w:space="0" w:color="auto"/>
                <w:right w:val="none" w:sz="0" w:space="0" w:color="auto"/>
              </w:divBdr>
            </w:div>
            <w:div w:id="2102291621">
              <w:marLeft w:val="0"/>
              <w:marRight w:val="0"/>
              <w:marTop w:val="0"/>
              <w:marBottom w:val="0"/>
              <w:divBdr>
                <w:top w:val="none" w:sz="0" w:space="0" w:color="auto"/>
                <w:left w:val="none" w:sz="0" w:space="0" w:color="auto"/>
                <w:bottom w:val="none" w:sz="0" w:space="0" w:color="auto"/>
                <w:right w:val="none" w:sz="0" w:space="0" w:color="auto"/>
              </w:divBdr>
            </w:div>
          </w:divsChild>
        </w:div>
        <w:div w:id="740441445">
          <w:marLeft w:val="0"/>
          <w:marRight w:val="0"/>
          <w:marTop w:val="0"/>
          <w:marBottom w:val="0"/>
          <w:divBdr>
            <w:top w:val="none" w:sz="0" w:space="0" w:color="auto"/>
            <w:left w:val="none" w:sz="0" w:space="0" w:color="auto"/>
            <w:bottom w:val="none" w:sz="0" w:space="0" w:color="auto"/>
            <w:right w:val="none" w:sz="0" w:space="0" w:color="auto"/>
          </w:divBdr>
          <w:divsChild>
            <w:div w:id="476998157">
              <w:marLeft w:val="0"/>
              <w:marRight w:val="0"/>
              <w:marTop w:val="0"/>
              <w:marBottom w:val="0"/>
              <w:divBdr>
                <w:top w:val="none" w:sz="0" w:space="0" w:color="auto"/>
                <w:left w:val="none" w:sz="0" w:space="0" w:color="auto"/>
                <w:bottom w:val="none" w:sz="0" w:space="0" w:color="auto"/>
                <w:right w:val="none" w:sz="0" w:space="0" w:color="auto"/>
              </w:divBdr>
            </w:div>
          </w:divsChild>
        </w:div>
        <w:div w:id="745613713">
          <w:marLeft w:val="0"/>
          <w:marRight w:val="0"/>
          <w:marTop w:val="0"/>
          <w:marBottom w:val="0"/>
          <w:divBdr>
            <w:top w:val="none" w:sz="0" w:space="0" w:color="auto"/>
            <w:left w:val="none" w:sz="0" w:space="0" w:color="auto"/>
            <w:bottom w:val="none" w:sz="0" w:space="0" w:color="auto"/>
            <w:right w:val="none" w:sz="0" w:space="0" w:color="auto"/>
          </w:divBdr>
          <w:divsChild>
            <w:div w:id="1583490936">
              <w:marLeft w:val="0"/>
              <w:marRight w:val="0"/>
              <w:marTop w:val="0"/>
              <w:marBottom w:val="0"/>
              <w:divBdr>
                <w:top w:val="none" w:sz="0" w:space="0" w:color="auto"/>
                <w:left w:val="none" w:sz="0" w:space="0" w:color="auto"/>
                <w:bottom w:val="none" w:sz="0" w:space="0" w:color="auto"/>
                <w:right w:val="none" w:sz="0" w:space="0" w:color="auto"/>
              </w:divBdr>
            </w:div>
          </w:divsChild>
        </w:div>
        <w:div w:id="757366781">
          <w:marLeft w:val="0"/>
          <w:marRight w:val="0"/>
          <w:marTop w:val="0"/>
          <w:marBottom w:val="0"/>
          <w:divBdr>
            <w:top w:val="none" w:sz="0" w:space="0" w:color="auto"/>
            <w:left w:val="none" w:sz="0" w:space="0" w:color="auto"/>
            <w:bottom w:val="none" w:sz="0" w:space="0" w:color="auto"/>
            <w:right w:val="none" w:sz="0" w:space="0" w:color="auto"/>
          </w:divBdr>
          <w:divsChild>
            <w:div w:id="704061964">
              <w:marLeft w:val="0"/>
              <w:marRight w:val="0"/>
              <w:marTop w:val="0"/>
              <w:marBottom w:val="0"/>
              <w:divBdr>
                <w:top w:val="none" w:sz="0" w:space="0" w:color="auto"/>
                <w:left w:val="none" w:sz="0" w:space="0" w:color="auto"/>
                <w:bottom w:val="none" w:sz="0" w:space="0" w:color="auto"/>
                <w:right w:val="none" w:sz="0" w:space="0" w:color="auto"/>
              </w:divBdr>
            </w:div>
          </w:divsChild>
        </w:div>
        <w:div w:id="757746950">
          <w:marLeft w:val="0"/>
          <w:marRight w:val="0"/>
          <w:marTop w:val="0"/>
          <w:marBottom w:val="0"/>
          <w:divBdr>
            <w:top w:val="none" w:sz="0" w:space="0" w:color="auto"/>
            <w:left w:val="none" w:sz="0" w:space="0" w:color="auto"/>
            <w:bottom w:val="none" w:sz="0" w:space="0" w:color="auto"/>
            <w:right w:val="none" w:sz="0" w:space="0" w:color="auto"/>
          </w:divBdr>
          <w:divsChild>
            <w:div w:id="1038511163">
              <w:marLeft w:val="0"/>
              <w:marRight w:val="0"/>
              <w:marTop w:val="0"/>
              <w:marBottom w:val="0"/>
              <w:divBdr>
                <w:top w:val="none" w:sz="0" w:space="0" w:color="auto"/>
                <w:left w:val="none" w:sz="0" w:space="0" w:color="auto"/>
                <w:bottom w:val="none" w:sz="0" w:space="0" w:color="auto"/>
                <w:right w:val="none" w:sz="0" w:space="0" w:color="auto"/>
              </w:divBdr>
            </w:div>
          </w:divsChild>
        </w:div>
        <w:div w:id="757947979">
          <w:marLeft w:val="0"/>
          <w:marRight w:val="0"/>
          <w:marTop w:val="0"/>
          <w:marBottom w:val="0"/>
          <w:divBdr>
            <w:top w:val="none" w:sz="0" w:space="0" w:color="auto"/>
            <w:left w:val="none" w:sz="0" w:space="0" w:color="auto"/>
            <w:bottom w:val="none" w:sz="0" w:space="0" w:color="auto"/>
            <w:right w:val="none" w:sz="0" w:space="0" w:color="auto"/>
          </w:divBdr>
          <w:divsChild>
            <w:div w:id="1209760140">
              <w:marLeft w:val="0"/>
              <w:marRight w:val="0"/>
              <w:marTop w:val="0"/>
              <w:marBottom w:val="0"/>
              <w:divBdr>
                <w:top w:val="none" w:sz="0" w:space="0" w:color="auto"/>
                <w:left w:val="none" w:sz="0" w:space="0" w:color="auto"/>
                <w:bottom w:val="none" w:sz="0" w:space="0" w:color="auto"/>
                <w:right w:val="none" w:sz="0" w:space="0" w:color="auto"/>
              </w:divBdr>
            </w:div>
          </w:divsChild>
        </w:div>
        <w:div w:id="776099072">
          <w:marLeft w:val="0"/>
          <w:marRight w:val="0"/>
          <w:marTop w:val="0"/>
          <w:marBottom w:val="0"/>
          <w:divBdr>
            <w:top w:val="none" w:sz="0" w:space="0" w:color="auto"/>
            <w:left w:val="none" w:sz="0" w:space="0" w:color="auto"/>
            <w:bottom w:val="none" w:sz="0" w:space="0" w:color="auto"/>
            <w:right w:val="none" w:sz="0" w:space="0" w:color="auto"/>
          </w:divBdr>
          <w:divsChild>
            <w:div w:id="777792870">
              <w:marLeft w:val="0"/>
              <w:marRight w:val="0"/>
              <w:marTop w:val="0"/>
              <w:marBottom w:val="0"/>
              <w:divBdr>
                <w:top w:val="none" w:sz="0" w:space="0" w:color="auto"/>
                <w:left w:val="none" w:sz="0" w:space="0" w:color="auto"/>
                <w:bottom w:val="none" w:sz="0" w:space="0" w:color="auto"/>
                <w:right w:val="none" w:sz="0" w:space="0" w:color="auto"/>
              </w:divBdr>
            </w:div>
          </w:divsChild>
        </w:div>
        <w:div w:id="776757903">
          <w:marLeft w:val="0"/>
          <w:marRight w:val="0"/>
          <w:marTop w:val="0"/>
          <w:marBottom w:val="0"/>
          <w:divBdr>
            <w:top w:val="none" w:sz="0" w:space="0" w:color="auto"/>
            <w:left w:val="none" w:sz="0" w:space="0" w:color="auto"/>
            <w:bottom w:val="none" w:sz="0" w:space="0" w:color="auto"/>
            <w:right w:val="none" w:sz="0" w:space="0" w:color="auto"/>
          </w:divBdr>
          <w:divsChild>
            <w:div w:id="91363064">
              <w:marLeft w:val="0"/>
              <w:marRight w:val="0"/>
              <w:marTop w:val="0"/>
              <w:marBottom w:val="0"/>
              <w:divBdr>
                <w:top w:val="none" w:sz="0" w:space="0" w:color="auto"/>
                <w:left w:val="none" w:sz="0" w:space="0" w:color="auto"/>
                <w:bottom w:val="none" w:sz="0" w:space="0" w:color="auto"/>
                <w:right w:val="none" w:sz="0" w:space="0" w:color="auto"/>
              </w:divBdr>
            </w:div>
            <w:div w:id="151216196">
              <w:marLeft w:val="0"/>
              <w:marRight w:val="0"/>
              <w:marTop w:val="0"/>
              <w:marBottom w:val="0"/>
              <w:divBdr>
                <w:top w:val="none" w:sz="0" w:space="0" w:color="auto"/>
                <w:left w:val="none" w:sz="0" w:space="0" w:color="auto"/>
                <w:bottom w:val="none" w:sz="0" w:space="0" w:color="auto"/>
                <w:right w:val="none" w:sz="0" w:space="0" w:color="auto"/>
              </w:divBdr>
            </w:div>
            <w:div w:id="721101476">
              <w:marLeft w:val="0"/>
              <w:marRight w:val="0"/>
              <w:marTop w:val="0"/>
              <w:marBottom w:val="0"/>
              <w:divBdr>
                <w:top w:val="none" w:sz="0" w:space="0" w:color="auto"/>
                <w:left w:val="none" w:sz="0" w:space="0" w:color="auto"/>
                <w:bottom w:val="none" w:sz="0" w:space="0" w:color="auto"/>
                <w:right w:val="none" w:sz="0" w:space="0" w:color="auto"/>
              </w:divBdr>
            </w:div>
          </w:divsChild>
        </w:div>
        <w:div w:id="824510871">
          <w:marLeft w:val="0"/>
          <w:marRight w:val="0"/>
          <w:marTop w:val="0"/>
          <w:marBottom w:val="0"/>
          <w:divBdr>
            <w:top w:val="none" w:sz="0" w:space="0" w:color="auto"/>
            <w:left w:val="none" w:sz="0" w:space="0" w:color="auto"/>
            <w:bottom w:val="none" w:sz="0" w:space="0" w:color="auto"/>
            <w:right w:val="none" w:sz="0" w:space="0" w:color="auto"/>
          </w:divBdr>
          <w:divsChild>
            <w:div w:id="60756745">
              <w:marLeft w:val="0"/>
              <w:marRight w:val="0"/>
              <w:marTop w:val="0"/>
              <w:marBottom w:val="0"/>
              <w:divBdr>
                <w:top w:val="none" w:sz="0" w:space="0" w:color="auto"/>
                <w:left w:val="none" w:sz="0" w:space="0" w:color="auto"/>
                <w:bottom w:val="none" w:sz="0" w:space="0" w:color="auto"/>
                <w:right w:val="none" w:sz="0" w:space="0" w:color="auto"/>
              </w:divBdr>
            </w:div>
            <w:div w:id="1605192464">
              <w:marLeft w:val="0"/>
              <w:marRight w:val="0"/>
              <w:marTop w:val="0"/>
              <w:marBottom w:val="0"/>
              <w:divBdr>
                <w:top w:val="none" w:sz="0" w:space="0" w:color="auto"/>
                <w:left w:val="none" w:sz="0" w:space="0" w:color="auto"/>
                <w:bottom w:val="none" w:sz="0" w:space="0" w:color="auto"/>
                <w:right w:val="none" w:sz="0" w:space="0" w:color="auto"/>
              </w:divBdr>
            </w:div>
          </w:divsChild>
        </w:div>
        <w:div w:id="843283816">
          <w:marLeft w:val="0"/>
          <w:marRight w:val="0"/>
          <w:marTop w:val="0"/>
          <w:marBottom w:val="0"/>
          <w:divBdr>
            <w:top w:val="none" w:sz="0" w:space="0" w:color="auto"/>
            <w:left w:val="none" w:sz="0" w:space="0" w:color="auto"/>
            <w:bottom w:val="none" w:sz="0" w:space="0" w:color="auto"/>
            <w:right w:val="none" w:sz="0" w:space="0" w:color="auto"/>
          </w:divBdr>
          <w:divsChild>
            <w:div w:id="423695032">
              <w:marLeft w:val="0"/>
              <w:marRight w:val="0"/>
              <w:marTop w:val="0"/>
              <w:marBottom w:val="0"/>
              <w:divBdr>
                <w:top w:val="none" w:sz="0" w:space="0" w:color="auto"/>
                <w:left w:val="none" w:sz="0" w:space="0" w:color="auto"/>
                <w:bottom w:val="none" w:sz="0" w:space="0" w:color="auto"/>
                <w:right w:val="none" w:sz="0" w:space="0" w:color="auto"/>
              </w:divBdr>
            </w:div>
          </w:divsChild>
        </w:div>
        <w:div w:id="848256837">
          <w:marLeft w:val="0"/>
          <w:marRight w:val="0"/>
          <w:marTop w:val="0"/>
          <w:marBottom w:val="0"/>
          <w:divBdr>
            <w:top w:val="none" w:sz="0" w:space="0" w:color="auto"/>
            <w:left w:val="none" w:sz="0" w:space="0" w:color="auto"/>
            <w:bottom w:val="none" w:sz="0" w:space="0" w:color="auto"/>
            <w:right w:val="none" w:sz="0" w:space="0" w:color="auto"/>
          </w:divBdr>
          <w:divsChild>
            <w:div w:id="894316295">
              <w:marLeft w:val="0"/>
              <w:marRight w:val="0"/>
              <w:marTop w:val="0"/>
              <w:marBottom w:val="0"/>
              <w:divBdr>
                <w:top w:val="none" w:sz="0" w:space="0" w:color="auto"/>
                <w:left w:val="none" w:sz="0" w:space="0" w:color="auto"/>
                <w:bottom w:val="none" w:sz="0" w:space="0" w:color="auto"/>
                <w:right w:val="none" w:sz="0" w:space="0" w:color="auto"/>
              </w:divBdr>
            </w:div>
          </w:divsChild>
        </w:div>
        <w:div w:id="851803048">
          <w:marLeft w:val="0"/>
          <w:marRight w:val="0"/>
          <w:marTop w:val="0"/>
          <w:marBottom w:val="0"/>
          <w:divBdr>
            <w:top w:val="none" w:sz="0" w:space="0" w:color="auto"/>
            <w:left w:val="none" w:sz="0" w:space="0" w:color="auto"/>
            <w:bottom w:val="none" w:sz="0" w:space="0" w:color="auto"/>
            <w:right w:val="none" w:sz="0" w:space="0" w:color="auto"/>
          </w:divBdr>
          <w:divsChild>
            <w:div w:id="2145346645">
              <w:marLeft w:val="0"/>
              <w:marRight w:val="0"/>
              <w:marTop w:val="0"/>
              <w:marBottom w:val="0"/>
              <w:divBdr>
                <w:top w:val="none" w:sz="0" w:space="0" w:color="auto"/>
                <w:left w:val="none" w:sz="0" w:space="0" w:color="auto"/>
                <w:bottom w:val="none" w:sz="0" w:space="0" w:color="auto"/>
                <w:right w:val="none" w:sz="0" w:space="0" w:color="auto"/>
              </w:divBdr>
            </w:div>
          </w:divsChild>
        </w:div>
        <w:div w:id="874654382">
          <w:marLeft w:val="0"/>
          <w:marRight w:val="0"/>
          <w:marTop w:val="0"/>
          <w:marBottom w:val="0"/>
          <w:divBdr>
            <w:top w:val="none" w:sz="0" w:space="0" w:color="auto"/>
            <w:left w:val="none" w:sz="0" w:space="0" w:color="auto"/>
            <w:bottom w:val="none" w:sz="0" w:space="0" w:color="auto"/>
            <w:right w:val="none" w:sz="0" w:space="0" w:color="auto"/>
          </w:divBdr>
          <w:divsChild>
            <w:div w:id="356466684">
              <w:marLeft w:val="0"/>
              <w:marRight w:val="0"/>
              <w:marTop w:val="0"/>
              <w:marBottom w:val="0"/>
              <w:divBdr>
                <w:top w:val="none" w:sz="0" w:space="0" w:color="auto"/>
                <w:left w:val="none" w:sz="0" w:space="0" w:color="auto"/>
                <w:bottom w:val="none" w:sz="0" w:space="0" w:color="auto"/>
                <w:right w:val="none" w:sz="0" w:space="0" w:color="auto"/>
              </w:divBdr>
            </w:div>
            <w:div w:id="848907738">
              <w:marLeft w:val="0"/>
              <w:marRight w:val="0"/>
              <w:marTop w:val="0"/>
              <w:marBottom w:val="0"/>
              <w:divBdr>
                <w:top w:val="none" w:sz="0" w:space="0" w:color="auto"/>
                <w:left w:val="none" w:sz="0" w:space="0" w:color="auto"/>
                <w:bottom w:val="none" w:sz="0" w:space="0" w:color="auto"/>
                <w:right w:val="none" w:sz="0" w:space="0" w:color="auto"/>
              </w:divBdr>
            </w:div>
          </w:divsChild>
        </w:div>
        <w:div w:id="875888870">
          <w:marLeft w:val="0"/>
          <w:marRight w:val="0"/>
          <w:marTop w:val="0"/>
          <w:marBottom w:val="0"/>
          <w:divBdr>
            <w:top w:val="none" w:sz="0" w:space="0" w:color="auto"/>
            <w:left w:val="none" w:sz="0" w:space="0" w:color="auto"/>
            <w:bottom w:val="none" w:sz="0" w:space="0" w:color="auto"/>
            <w:right w:val="none" w:sz="0" w:space="0" w:color="auto"/>
          </w:divBdr>
          <w:divsChild>
            <w:div w:id="2067607266">
              <w:marLeft w:val="0"/>
              <w:marRight w:val="0"/>
              <w:marTop w:val="0"/>
              <w:marBottom w:val="0"/>
              <w:divBdr>
                <w:top w:val="none" w:sz="0" w:space="0" w:color="auto"/>
                <w:left w:val="none" w:sz="0" w:space="0" w:color="auto"/>
                <w:bottom w:val="none" w:sz="0" w:space="0" w:color="auto"/>
                <w:right w:val="none" w:sz="0" w:space="0" w:color="auto"/>
              </w:divBdr>
            </w:div>
          </w:divsChild>
        </w:div>
        <w:div w:id="884372763">
          <w:marLeft w:val="0"/>
          <w:marRight w:val="0"/>
          <w:marTop w:val="0"/>
          <w:marBottom w:val="0"/>
          <w:divBdr>
            <w:top w:val="none" w:sz="0" w:space="0" w:color="auto"/>
            <w:left w:val="none" w:sz="0" w:space="0" w:color="auto"/>
            <w:bottom w:val="none" w:sz="0" w:space="0" w:color="auto"/>
            <w:right w:val="none" w:sz="0" w:space="0" w:color="auto"/>
          </w:divBdr>
          <w:divsChild>
            <w:div w:id="441845738">
              <w:marLeft w:val="0"/>
              <w:marRight w:val="0"/>
              <w:marTop w:val="0"/>
              <w:marBottom w:val="0"/>
              <w:divBdr>
                <w:top w:val="none" w:sz="0" w:space="0" w:color="auto"/>
                <w:left w:val="none" w:sz="0" w:space="0" w:color="auto"/>
                <w:bottom w:val="none" w:sz="0" w:space="0" w:color="auto"/>
                <w:right w:val="none" w:sz="0" w:space="0" w:color="auto"/>
              </w:divBdr>
            </w:div>
            <w:div w:id="761875088">
              <w:marLeft w:val="0"/>
              <w:marRight w:val="0"/>
              <w:marTop w:val="0"/>
              <w:marBottom w:val="0"/>
              <w:divBdr>
                <w:top w:val="none" w:sz="0" w:space="0" w:color="auto"/>
                <w:left w:val="none" w:sz="0" w:space="0" w:color="auto"/>
                <w:bottom w:val="none" w:sz="0" w:space="0" w:color="auto"/>
                <w:right w:val="none" w:sz="0" w:space="0" w:color="auto"/>
              </w:divBdr>
            </w:div>
          </w:divsChild>
        </w:div>
        <w:div w:id="927425769">
          <w:marLeft w:val="0"/>
          <w:marRight w:val="0"/>
          <w:marTop w:val="0"/>
          <w:marBottom w:val="0"/>
          <w:divBdr>
            <w:top w:val="none" w:sz="0" w:space="0" w:color="auto"/>
            <w:left w:val="none" w:sz="0" w:space="0" w:color="auto"/>
            <w:bottom w:val="none" w:sz="0" w:space="0" w:color="auto"/>
            <w:right w:val="none" w:sz="0" w:space="0" w:color="auto"/>
          </w:divBdr>
          <w:divsChild>
            <w:div w:id="1137801970">
              <w:marLeft w:val="0"/>
              <w:marRight w:val="0"/>
              <w:marTop w:val="0"/>
              <w:marBottom w:val="0"/>
              <w:divBdr>
                <w:top w:val="none" w:sz="0" w:space="0" w:color="auto"/>
                <w:left w:val="none" w:sz="0" w:space="0" w:color="auto"/>
                <w:bottom w:val="none" w:sz="0" w:space="0" w:color="auto"/>
                <w:right w:val="none" w:sz="0" w:space="0" w:color="auto"/>
              </w:divBdr>
            </w:div>
          </w:divsChild>
        </w:div>
        <w:div w:id="928998535">
          <w:marLeft w:val="0"/>
          <w:marRight w:val="0"/>
          <w:marTop w:val="0"/>
          <w:marBottom w:val="0"/>
          <w:divBdr>
            <w:top w:val="none" w:sz="0" w:space="0" w:color="auto"/>
            <w:left w:val="none" w:sz="0" w:space="0" w:color="auto"/>
            <w:bottom w:val="none" w:sz="0" w:space="0" w:color="auto"/>
            <w:right w:val="none" w:sz="0" w:space="0" w:color="auto"/>
          </w:divBdr>
          <w:divsChild>
            <w:div w:id="1313875101">
              <w:marLeft w:val="0"/>
              <w:marRight w:val="0"/>
              <w:marTop w:val="0"/>
              <w:marBottom w:val="0"/>
              <w:divBdr>
                <w:top w:val="none" w:sz="0" w:space="0" w:color="auto"/>
                <w:left w:val="none" w:sz="0" w:space="0" w:color="auto"/>
                <w:bottom w:val="none" w:sz="0" w:space="0" w:color="auto"/>
                <w:right w:val="none" w:sz="0" w:space="0" w:color="auto"/>
              </w:divBdr>
            </w:div>
          </w:divsChild>
        </w:div>
        <w:div w:id="944313215">
          <w:marLeft w:val="0"/>
          <w:marRight w:val="0"/>
          <w:marTop w:val="0"/>
          <w:marBottom w:val="0"/>
          <w:divBdr>
            <w:top w:val="none" w:sz="0" w:space="0" w:color="auto"/>
            <w:left w:val="none" w:sz="0" w:space="0" w:color="auto"/>
            <w:bottom w:val="none" w:sz="0" w:space="0" w:color="auto"/>
            <w:right w:val="none" w:sz="0" w:space="0" w:color="auto"/>
          </w:divBdr>
          <w:divsChild>
            <w:div w:id="1226183689">
              <w:marLeft w:val="0"/>
              <w:marRight w:val="0"/>
              <w:marTop w:val="0"/>
              <w:marBottom w:val="0"/>
              <w:divBdr>
                <w:top w:val="none" w:sz="0" w:space="0" w:color="auto"/>
                <w:left w:val="none" w:sz="0" w:space="0" w:color="auto"/>
                <w:bottom w:val="none" w:sz="0" w:space="0" w:color="auto"/>
                <w:right w:val="none" w:sz="0" w:space="0" w:color="auto"/>
              </w:divBdr>
            </w:div>
            <w:div w:id="1228882567">
              <w:marLeft w:val="0"/>
              <w:marRight w:val="0"/>
              <w:marTop w:val="0"/>
              <w:marBottom w:val="0"/>
              <w:divBdr>
                <w:top w:val="none" w:sz="0" w:space="0" w:color="auto"/>
                <w:left w:val="none" w:sz="0" w:space="0" w:color="auto"/>
                <w:bottom w:val="none" w:sz="0" w:space="0" w:color="auto"/>
                <w:right w:val="none" w:sz="0" w:space="0" w:color="auto"/>
              </w:divBdr>
            </w:div>
          </w:divsChild>
        </w:div>
        <w:div w:id="947929667">
          <w:marLeft w:val="0"/>
          <w:marRight w:val="0"/>
          <w:marTop w:val="0"/>
          <w:marBottom w:val="0"/>
          <w:divBdr>
            <w:top w:val="none" w:sz="0" w:space="0" w:color="auto"/>
            <w:left w:val="none" w:sz="0" w:space="0" w:color="auto"/>
            <w:bottom w:val="none" w:sz="0" w:space="0" w:color="auto"/>
            <w:right w:val="none" w:sz="0" w:space="0" w:color="auto"/>
          </w:divBdr>
          <w:divsChild>
            <w:div w:id="1378972748">
              <w:marLeft w:val="0"/>
              <w:marRight w:val="0"/>
              <w:marTop w:val="0"/>
              <w:marBottom w:val="0"/>
              <w:divBdr>
                <w:top w:val="none" w:sz="0" w:space="0" w:color="auto"/>
                <w:left w:val="none" w:sz="0" w:space="0" w:color="auto"/>
                <w:bottom w:val="none" w:sz="0" w:space="0" w:color="auto"/>
                <w:right w:val="none" w:sz="0" w:space="0" w:color="auto"/>
              </w:divBdr>
            </w:div>
          </w:divsChild>
        </w:div>
        <w:div w:id="959989829">
          <w:marLeft w:val="0"/>
          <w:marRight w:val="0"/>
          <w:marTop w:val="0"/>
          <w:marBottom w:val="0"/>
          <w:divBdr>
            <w:top w:val="none" w:sz="0" w:space="0" w:color="auto"/>
            <w:left w:val="none" w:sz="0" w:space="0" w:color="auto"/>
            <w:bottom w:val="none" w:sz="0" w:space="0" w:color="auto"/>
            <w:right w:val="none" w:sz="0" w:space="0" w:color="auto"/>
          </w:divBdr>
          <w:divsChild>
            <w:div w:id="456071762">
              <w:marLeft w:val="0"/>
              <w:marRight w:val="0"/>
              <w:marTop w:val="0"/>
              <w:marBottom w:val="0"/>
              <w:divBdr>
                <w:top w:val="none" w:sz="0" w:space="0" w:color="auto"/>
                <w:left w:val="none" w:sz="0" w:space="0" w:color="auto"/>
                <w:bottom w:val="none" w:sz="0" w:space="0" w:color="auto"/>
                <w:right w:val="none" w:sz="0" w:space="0" w:color="auto"/>
              </w:divBdr>
            </w:div>
            <w:div w:id="1095713113">
              <w:marLeft w:val="0"/>
              <w:marRight w:val="0"/>
              <w:marTop w:val="0"/>
              <w:marBottom w:val="0"/>
              <w:divBdr>
                <w:top w:val="none" w:sz="0" w:space="0" w:color="auto"/>
                <w:left w:val="none" w:sz="0" w:space="0" w:color="auto"/>
                <w:bottom w:val="none" w:sz="0" w:space="0" w:color="auto"/>
                <w:right w:val="none" w:sz="0" w:space="0" w:color="auto"/>
              </w:divBdr>
            </w:div>
          </w:divsChild>
        </w:div>
        <w:div w:id="984432308">
          <w:marLeft w:val="0"/>
          <w:marRight w:val="0"/>
          <w:marTop w:val="0"/>
          <w:marBottom w:val="0"/>
          <w:divBdr>
            <w:top w:val="none" w:sz="0" w:space="0" w:color="auto"/>
            <w:left w:val="none" w:sz="0" w:space="0" w:color="auto"/>
            <w:bottom w:val="none" w:sz="0" w:space="0" w:color="auto"/>
            <w:right w:val="none" w:sz="0" w:space="0" w:color="auto"/>
          </w:divBdr>
          <w:divsChild>
            <w:div w:id="8534221">
              <w:marLeft w:val="0"/>
              <w:marRight w:val="0"/>
              <w:marTop w:val="0"/>
              <w:marBottom w:val="0"/>
              <w:divBdr>
                <w:top w:val="none" w:sz="0" w:space="0" w:color="auto"/>
                <w:left w:val="none" w:sz="0" w:space="0" w:color="auto"/>
                <w:bottom w:val="none" w:sz="0" w:space="0" w:color="auto"/>
                <w:right w:val="none" w:sz="0" w:space="0" w:color="auto"/>
              </w:divBdr>
            </w:div>
          </w:divsChild>
        </w:div>
        <w:div w:id="999041450">
          <w:marLeft w:val="0"/>
          <w:marRight w:val="0"/>
          <w:marTop w:val="0"/>
          <w:marBottom w:val="0"/>
          <w:divBdr>
            <w:top w:val="none" w:sz="0" w:space="0" w:color="auto"/>
            <w:left w:val="none" w:sz="0" w:space="0" w:color="auto"/>
            <w:bottom w:val="none" w:sz="0" w:space="0" w:color="auto"/>
            <w:right w:val="none" w:sz="0" w:space="0" w:color="auto"/>
          </w:divBdr>
          <w:divsChild>
            <w:div w:id="1708332515">
              <w:marLeft w:val="0"/>
              <w:marRight w:val="0"/>
              <w:marTop w:val="0"/>
              <w:marBottom w:val="0"/>
              <w:divBdr>
                <w:top w:val="none" w:sz="0" w:space="0" w:color="auto"/>
                <w:left w:val="none" w:sz="0" w:space="0" w:color="auto"/>
                <w:bottom w:val="none" w:sz="0" w:space="0" w:color="auto"/>
                <w:right w:val="none" w:sz="0" w:space="0" w:color="auto"/>
              </w:divBdr>
            </w:div>
          </w:divsChild>
        </w:div>
        <w:div w:id="1009721444">
          <w:marLeft w:val="0"/>
          <w:marRight w:val="0"/>
          <w:marTop w:val="0"/>
          <w:marBottom w:val="0"/>
          <w:divBdr>
            <w:top w:val="none" w:sz="0" w:space="0" w:color="auto"/>
            <w:left w:val="none" w:sz="0" w:space="0" w:color="auto"/>
            <w:bottom w:val="none" w:sz="0" w:space="0" w:color="auto"/>
            <w:right w:val="none" w:sz="0" w:space="0" w:color="auto"/>
          </w:divBdr>
          <w:divsChild>
            <w:div w:id="725376542">
              <w:marLeft w:val="0"/>
              <w:marRight w:val="0"/>
              <w:marTop w:val="0"/>
              <w:marBottom w:val="0"/>
              <w:divBdr>
                <w:top w:val="none" w:sz="0" w:space="0" w:color="auto"/>
                <w:left w:val="none" w:sz="0" w:space="0" w:color="auto"/>
                <w:bottom w:val="none" w:sz="0" w:space="0" w:color="auto"/>
                <w:right w:val="none" w:sz="0" w:space="0" w:color="auto"/>
              </w:divBdr>
            </w:div>
          </w:divsChild>
        </w:div>
        <w:div w:id="1010791999">
          <w:marLeft w:val="0"/>
          <w:marRight w:val="0"/>
          <w:marTop w:val="0"/>
          <w:marBottom w:val="0"/>
          <w:divBdr>
            <w:top w:val="none" w:sz="0" w:space="0" w:color="auto"/>
            <w:left w:val="none" w:sz="0" w:space="0" w:color="auto"/>
            <w:bottom w:val="none" w:sz="0" w:space="0" w:color="auto"/>
            <w:right w:val="none" w:sz="0" w:space="0" w:color="auto"/>
          </w:divBdr>
          <w:divsChild>
            <w:div w:id="715394064">
              <w:marLeft w:val="0"/>
              <w:marRight w:val="0"/>
              <w:marTop w:val="0"/>
              <w:marBottom w:val="0"/>
              <w:divBdr>
                <w:top w:val="none" w:sz="0" w:space="0" w:color="auto"/>
                <w:left w:val="none" w:sz="0" w:space="0" w:color="auto"/>
                <w:bottom w:val="none" w:sz="0" w:space="0" w:color="auto"/>
                <w:right w:val="none" w:sz="0" w:space="0" w:color="auto"/>
              </w:divBdr>
            </w:div>
          </w:divsChild>
        </w:div>
        <w:div w:id="1016466511">
          <w:marLeft w:val="0"/>
          <w:marRight w:val="0"/>
          <w:marTop w:val="0"/>
          <w:marBottom w:val="0"/>
          <w:divBdr>
            <w:top w:val="none" w:sz="0" w:space="0" w:color="auto"/>
            <w:left w:val="none" w:sz="0" w:space="0" w:color="auto"/>
            <w:bottom w:val="none" w:sz="0" w:space="0" w:color="auto"/>
            <w:right w:val="none" w:sz="0" w:space="0" w:color="auto"/>
          </w:divBdr>
          <w:divsChild>
            <w:div w:id="1609046983">
              <w:marLeft w:val="0"/>
              <w:marRight w:val="0"/>
              <w:marTop w:val="0"/>
              <w:marBottom w:val="0"/>
              <w:divBdr>
                <w:top w:val="none" w:sz="0" w:space="0" w:color="auto"/>
                <w:left w:val="none" w:sz="0" w:space="0" w:color="auto"/>
                <w:bottom w:val="none" w:sz="0" w:space="0" w:color="auto"/>
                <w:right w:val="none" w:sz="0" w:space="0" w:color="auto"/>
              </w:divBdr>
            </w:div>
          </w:divsChild>
        </w:div>
        <w:div w:id="1026323059">
          <w:marLeft w:val="0"/>
          <w:marRight w:val="0"/>
          <w:marTop w:val="0"/>
          <w:marBottom w:val="0"/>
          <w:divBdr>
            <w:top w:val="none" w:sz="0" w:space="0" w:color="auto"/>
            <w:left w:val="none" w:sz="0" w:space="0" w:color="auto"/>
            <w:bottom w:val="none" w:sz="0" w:space="0" w:color="auto"/>
            <w:right w:val="none" w:sz="0" w:space="0" w:color="auto"/>
          </w:divBdr>
          <w:divsChild>
            <w:div w:id="1375885840">
              <w:marLeft w:val="0"/>
              <w:marRight w:val="0"/>
              <w:marTop w:val="0"/>
              <w:marBottom w:val="0"/>
              <w:divBdr>
                <w:top w:val="none" w:sz="0" w:space="0" w:color="auto"/>
                <w:left w:val="none" w:sz="0" w:space="0" w:color="auto"/>
                <w:bottom w:val="none" w:sz="0" w:space="0" w:color="auto"/>
                <w:right w:val="none" w:sz="0" w:space="0" w:color="auto"/>
              </w:divBdr>
            </w:div>
          </w:divsChild>
        </w:div>
        <w:div w:id="1036544765">
          <w:marLeft w:val="0"/>
          <w:marRight w:val="0"/>
          <w:marTop w:val="0"/>
          <w:marBottom w:val="0"/>
          <w:divBdr>
            <w:top w:val="none" w:sz="0" w:space="0" w:color="auto"/>
            <w:left w:val="none" w:sz="0" w:space="0" w:color="auto"/>
            <w:bottom w:val="none" w:sz="0" w:space="0" w:color="auto"/>
            <w:right w:val="none" w:sz="0" w:space="0" w:color="auto"/>
          </w:divBdr>
          <w:divsChild>
            <w:div w:id="1805079222">
              <w:marLeft w:val="0"/>
              <w:marRight w:val="0"/>
              <w:marTop w:val="0"/>
              <w:marBottom w:val="0"/>
              <w:divBdr>
                <w:top w:val="none" w:sz="0" w:space="0" w:color="auto"/>
                <w:left w:val="none" w:sz="0" w:space="0" w:color="auto"/>
                <w:bottom w:val="none" w:sz="0" w:space="0" w:color="auto"/>
                <w:right w:val="none" w:sz="0" w:space="0" w:color="auto"/>
              </w:divBdr>
            </w:div>
          </w:divsChild>
        </w:div>
        <w:div w:id="1044599986">
          <w:marLeft w:val="0"/>
          <w:marRight w:val="0"/>
          <w:marTop w:val="0"/>
          <w:marBottom w:val="0"/>
          <w:divBdr>
            <w:top w:val="none" w:sz="0" w:space="0" w:color="auto"/>
            <w:left w:val="none" w:sz="0" w:space="0" w:color="auto"/>
            <w:bottom w:val="none" w:sz="0" w:space="0" w:color="auto"/>
            <w:right w:val="none" w:sz="0" w:space="0" w:color="auto"/>
          </w:divBdr>
          <w:divsChild>
            <w:div w:id="1213344536">
              <w:marLeft w:val="0"/>
              <w:marRight w:val="0"/>
              <w:marTop w:val="0"/>
              <w:marBottom w:val="0"/>
              <w:divBdr>
                <w:top w:val="none" w:sz="0" w:space="0" w:color="auto"/>
                <w:left w:val="none" w:sz="0" w:space="0" w:color="auto"/>
                <w:bottom w:val="none" w:sz="0" w:space="0" w:color="auto"/>
                <w:right w:val="none" w:sz="0" w:space="0" w:color="auto"/>
              </w:divBdr>
            </w:div>
          </w:divsChild>
        </w:div>
        <w:div w:id="1051424734">
          <w:marLeft w:val="0"/>
          <w:marRight w:val="0"/>
          <w:marTop w:val="0"/>
          <w:marBottom w:val="0"/>
          <w:divBdr>
            <w:top w:val="none" w:sz="0" w:space="0" w:color="auto"/>
            <w:left w:val="none" w:sz="0" w:space="0" w:color="auto"/>
            <w:bottom w:val="none" w:sz="0" w:space="0" w:color="auto"/>
            <w:right w:val="none" w:sz="0" w:space="0" w:color="auto"/>
          </w:divBdr>
          <w:divsChild>
            <w:div w:id="933173318">
              <w:marLeft w:val="0"/>
              <w:marRight w:val="0"/>
              <w:marTop w:val="0"/>
              <w:marBottom w:val="0"/>
              <w:divBdr>
                <w:top w:val="none" w:sz="0" w:space="0" w:color="auto"/>
                <w:left w:val="none" w:sz="0" w:space="0" w:color="auto"/>
                <w:bottom w:val="none" w:sz="0" w:space="0" w:color="auto"/>
                <w:right w:val="none" w:sz="0" w:space="0" w:color="auto"/>
              </w:divBdr>
            </w:div>
          </w:divsChild>
        </w:div>
        <w:div w:id="1053426146">
          <w:marLeft w:val="0"/>
          <w:marRight w:val="0"/>
          <w:marTop w:val="0"/>
          <w:marBottom w:val="0"/>
          <w:divBdr>
            <w:top w:val="none" w:sz="0" w:space="0" w:color="auto"/>
            <w:left w:val="none" w:sz="0" w:space="0" w:color="auto"/>
            <w:bottom w:val="none" w:sz="0" w:space="0" w:color="auto"/>
            <w:right w:val="none" w:sz="0" w:space="0" w:color="auto"/>
          </w:divBdr>
          <w:divsChild>
            <w:div w:id="130943769">
              <w:marLeft w:val="0"/>
              <w:marRight w:val="0"/>
              <w:marTop w:val="0"/>
              <w:marBottom w:val="0"/>
              <w:divBdr>
                <w:top w:val="none" w:sz="0" w:space="0" w:color="auto"/>
                <w:left w:val="none" w:sz="0" w:space="0" w:color="auto"/>
                <w:bottom w:val="none" w:sz="0" w:space="0" w:color="auto"/>
                <w:right w:val="none" w:sz="0" w:space="0" w:color="auto"/>
              </w:divBdr>
            </w:div>
          </w:divsChild>
        </w:div>
        <w:div w:id="1064370264">
          <w:marLeft w:val="0"/>
          <w:marRight w:val="0"/>
          <w:marTop w:val="0"/>
          <w:marBottom w:val="0"/>
          <w:divBdr>
            <w:top w:val="none" w:sz="0" w:space="0" w:color="auto"/>
            <w:left w:val="none" w:sz="0" w:space="0" w:color="auto"/>
            <w:bottom w:val="none" w:sz="0" w:space="0" w:color="auto"/>
            <w:right w:val="none" w:sz="0" w:space="0" w:color="auto"/>
          </w:divBdr>
          <w:divsChild>
            <w:div w:id="1524904081">
              <w:marLeft w:val="0"/>
              <w:marRight w:val="0"/>
              <w:marTop w:val="0"/>
              <w:marBottom w:val="0"/>
              <w:divBdr>
                <w:top w:val="none" w:sz="0" w:space="0" w:color="auto"/>
                <w:left w:val="none" w:sz="0" w:space="0" w:color="auto"/>
                <w:bottom w:val="none" w:sz="0" w:space="0" w:color="auto"/>
                <w:right w:val="none" w:sz="0" w:space="0" w:color="auto"/>
              </w:divBdr>
            </w:div>
          </w:divsChild>
        </w:div>
        <w:div w:id="1071388293">
          <w:marLeft w:val="0"/>
          <w:marRight w:val="0"/>
          <w:marTop w:val="0"/>
          <w:marBottom w:val="0"/>
          <w:divBdr>
            <w:top w:val="none" w:sz="0" w:space="0" w:color="auto"/>
            <w:left w:val="none" w:sz="0" w:space="0" w:color="auto"/>
            <w:bottom w:val="none" w:sz="0" w:space="0" w:color="auto"/>
            <w:right w:val="none" w:sz="0" w:space="0" w:color="auto"/>
          </w:divBdr>
          <w:divsChild>
            <w:div w:id="300161778">
              <w:marLeft w:val="0"/>
              <w:marRight w:val="0"/>
              <w:marTop w:val="0"/>
              <w:marBottom w:val="0"/>
              <w:divBdr>
                <w:top w:val="none" w:sz="0" w:space="0" w:color="auto"/>
                <w:left w:val="none" w:sz="0" w:space="0" w:color="auto"/>
                <w:bottom w:val="none" w:sz="0" w:space="0" w:color="auto"/>
                <w:right w:val="none" w:sz="0" w:space="0" w:color="auto"/>
              </w:divBdr>
            </w:div>
            <w:div w:id="387612077">
              <w:marLeft w:val="0"/>
              <w:marRight w:val="0"/>
              <w:marTop w:val="0"/>
              <w:marBottom w:val="0"/>
              <w:divBdr>
                <w:top w:val="none" w:sz="0" w:space="0" w:color="auto"/>
                <w:left w:val="none" w:sz="0" w:space="0" w:color="auto"/>
                <w:bottom w:val="none" w:sz="0" w:space="0" w:color="auto"/>
                <w:right w:val="none" w:sz="0" w:space="0" w:color="auto"/>
              </w:divBdr>
            </w:div>
          </w:divsChild>
        </w:div>
        <w:div w:id="1074397469">
          <w:marLeft w:val="0"/>
          <w:marRight w:val="0"/>
          <w:marTop w:val="0"/>
          <w:marBottom w:val="0"/>
          <w:divBdr>
            <w:top w:val="none" w:sz="0" w:space="0" w:color="auto"/>
            <w:left w:val="none" w:sz="0" w:space="0" w:color="auto"/>
            <w:bottom w:val="none" w:sz="0" w:space="0" w:color="auto"/>
            <w:right w:val="none" w:sz="0" w:space="0" w:color="auto"/>
          </w:divBdr>
          <w:divsChild>
            <w:div w:id="900364104">
              <w:marLeft w:val="0"/>
              <w:marRight w:val="0"/>
              <w:marTop w:val="0"/>
              <w:marBottom w:val="0"/>
              <w:divBdr>
                <w:top w:val="none" w:sz="0" w:space="0" w:color="auto"/>
                <w:left w:val="none" w:sz="0" w:space="0" w:color="auto"/>
                <w:bottom w:val="none" w:sz="0" w:space="0" w:color="auto"/>
                <w:right w:val="none" w:sz="0" w:space="0" w:color="auto"/>
              </w:divBdr>
            </w:div>
          </w:divsChild>
        </w:div>
        <w:div w:id="1079862517">
          <w:marLeft w:val="0"/>
          <w:marRight w:val="0"/>
          <w:marTop w:val="0"/>
          <w:marBottom w:val="0"/>
          <w:divBdr>
            <w:top w:val="none" w:sz="0" w:space="0" w:color="auto"/>
            <w:left w:val="none" w:sz="0" w:space="0" w:color="auto"/>
            <w:bottom w:val="none" w:sz="0" w:space="0" w:color="auto"/>
            <w:right w:val="none" w:sz="0" w:space="0" w:color="auto"/>
          </w:divBdr>
          <w:divsChild>
            <w:div w:id="1096825184">
              <w:marLeft w:val="0"/>
              <w:marRight w:val="0"/>
              <w:marTop w:val="0"/>
              <w:marBottom w:val="0"/>
              <w:divBdr>
                <w:top w:val="none" w:sz="0" w:space="0" w:color="auto"/>
                <w:left w:val="none" w:sz="0" w:space="0" w:color="auto"/>
                <w:bottom w:val="none" w:sz="0" w:space="0" w:color="auto"/>
                <w:right w:val="none" w:sz="0" w:space="0" w:color="auto"/>
              </w:divBdr>
            </w:div>
          </w:divsChild>
        </w:div>
        <w:div w:id="1109469746">
          <w:marLeft w:val="0"/>
          <w:marRight w:val="0"/>
          <w:marTop w:val="0"/>
          <w:marBottom w:val="0"/>
          <w:divBdr>
            <w:top w:val="none" w:sz="0" w:space="0" w:color="auto"/>
            <w:left w:val="none" w:sz="0" w:space="0" w:color="auto"/>
            <w:bottom w:val="none" w:sz="0" w:space="0" w:color="auto"/>
            <w:right w:val="none" w:sz="0" w:space="0" w:color="auto"/>
          </w:divBdr>
          <w:divsChild>
            <w:div w:id="481695891">
              <w:marLeft w:val="0"/>
              <w:marRight w:val="0"/>
              <w:marTop w:val="0"/>
              <w:marBottom w:val="0"/>
              <w:divBdr>
                <w:top w:val="none" w:sz="0" w:space="0" w:color="auto"/>
                <w:left w:val="none" w:sz="0" w:space="0" w:color="auto"/>
                <w:bottom w:val="none" w:sz="0" w:space="0" w:color="auto"/>
                <w:right w:val="none" w:sz="0" w:space="0" w:color="auto"/>
              </w:divBdr>
            </w:div>
            <w:div w:id="1577738031">
              <w:marLeft w:val="0"/>
              <w:marRight w:val="0"/>
              <w:marTop w:val="0"/>
              <w:marBottom w:val="0"/>
              <w:divBdr>
                <w:top w:val="none" w:sz="0" w:space="0" w:color="auto"/>
                <w:left w:val="none" w:sz="0" w:space="0" w:color="auto"/>
                <w:bottom w:val="none" w:sz="0" w:space="0" w:color="auto"/>
                <w:right w:val="none" w:sz="0" w:space="0" w:color="auto"/>
              </w:divBdr>
            </w:div>
          </w:divsChild>
        </w:div>
        <w:div w:id="1110395777">
          <w:marLeft w:val="0"/>
          <w:marRight w:val="0"/>
          <w:marTop w:val="0"/>
          <w:marBottom w:val="0"/>
          <w:divBdr>
            <w:top w:val="none" w:sz="0" w:space="0" w:color="auto"/>
            <w:left w:val="none" w:sz="0" w:space="0" w:color="auto"/>
            <w:bottom w:val="none" w:sz="0" w:space="0" w:color="auto"/>
            <w:right w:val="none" w:sz="0" w:space="0" w:color="auto"/>
          </w:divBdr>
          <w:divsChild>
            <w:div w:id="1361904542">
              <w:marLeft w:val="0"/>
              <w:marRight w:val="0"/>
              <w:marTop w:val="0"/>
              <w:marBottom w:val="0"/>
              <w:divBdr>
                <w:top w:val="none" w:sz="0" w:space="0" w:color="auto"/>
                <w:left w:val="none" w:sz="0" w:space="0" w:color="auto"/>
                <w:bottom w:val="none" w:sz="0" w:space="0" w:color="auto"/>
                <w:right w:val="none" w:sz="0" w:space="0" w:color="auto"/>
              </w:divBdr>
            </w:div>
          </w:divsChild>
        </w:div>
        <w:div w:id="1110777355">
          <w:marLeft w:val="0"/>
          <w:marRight w:val="0"/>
          <w:marTop w:val="0"/>
          <w:marBottom w:val="0"/>
          <w:divBdr>
            <w:top w:val="none" w:sz="0" w:space="0" w:color="auto"/>
            <w:left w:val="none" w:sz="0" w:space="0" w:color="auto"/>
            <w:bottom w:val="none" w:sz="0" w:space="0" w:color="auto"/>
            <w:right w:val="none" w:sz="0" w:space="0" w:color="auto"/>
          </w:divBdr>
          <w:divsChild>
            <w:div w:id="742147292">
              <w:marLeft w:val="0"/>
              <w:marRight w:val="0"/>
              <w:marTop w:val="0"/>
              <w:marBottom w:val="0"/>
              <w:divBdr>
                <w:top w:val="none" w:sz="0" w:space="0" w:color="auto"/>
                <w:left w:val="none" w:sz="0" w:space="0" w:color="auto"/>
                <w:bottom w:val="none" w:sz="0" w:space="0" w:color="auto"/>
                <w:right w:val="none" w:sz="0" w:space="0" w:color="auto"/>
              </w:divBdr>
            </w:div>
          </w:divsChild>
        </w:div>
        <w:div w:id="1119758733">
          <w:marLeft w:val="0"/>
          <w:marRight w:val="0"/>
          <w:marTop w:val="0"/>
          <w:marBottom w:val="0"/>
          <w:divBdr>
            <w:top w:val="none" w:sz="0" w:space="0" w:color="auto"/>
            <w:left w:val="none" w:sz="0" w:space="0" w:color="auto"/>
            <w:bottom w:val="none" w:sz="0" w:space="0" w:color="auto"/>
            <w:right w:val="none" w:sz="0" w:space="0" w:color="auto"/>
          </w:divBdr>
          <w:divsChild>
            <w:div w:id="1077626424">
              <w:marLeft w:val="0"/>
              <w:marRight w:val="0"/>
              <w:marTop w:val="0"/>
              <w:marBottom w:val="0"/>
              <w:divBdr>
                <w:top w:val="none" w:sz="0" w:space="0" w:color="auto"/>
                <w:left w:val="none" w:sz="0" w:space="0" w:color="auto"/>
                <w:bottom w:val="none" w:sz="0" w:space="0" w:color="auto"/>
                <w:right w:val="none" w:sz="0" w:space="0" w:color="auto"/>
              </w:divBdr>
            </w:div>
            <w:div w:id="1760984365">
              <w:marLeft w:val="0"/>
              <w:marRight w:val="0"/>
              <w:marTop w:val="0"/>
              <w:marBottom w:val="0"/>
              <w:divBdr>
                <w:top w:val="none" w:sz="0" w:space="0" w:color="auto"/>
                <w:left w:val="none" w:sz="0" w:space="0" w:color="auto"/>
                <w:bottom w:val="none" w:sz="0" w:space="0" w:color="auto"/>
                <w:right w:val="none" w:sz="0" w:space="0" w:color="auto"/>
              </w:divBdr>
            </w:div>
          </w:divsChild>
        </w:div>
        <w:div w:id="1138457627">
          <w:marLeft w:val="0"/>
          <w:marRight w:val="0"/>
          <w:marTop w:val="0"/>
          <w:marBottom w:val="0"/>
          <w:divBdr>
            <w:top w:val="none" w:sz="0" w:space="0" w:color="auto"/>
            <w:left w:val="none" w:sz="0" w:space="0" w:color="auto"/>
            <w:bottom w:val="none" w:sz="0" w:space="0" w:color="auto"/>
            <w:right w:val="none" w:sz="0" w:space="0" w:color="auto"/>
          </w:divBdr>
          <w:divsChild>
            <w:div w:id="310790775">
              <w:marLeft w:val="0"/>
              <w:marRight w:val="0"/>
              <w:marTop w:val="0"/>
              <w:marBottom w:val="0"/>
              <w:divBdr>
                <w:top w:val="none" w:sz="0" w:space="0" w:color="auto"/>
                <w:left w:val="none" w:sz="0" w:space="0" w:color="auto"/>
                <w:bottom w:val="none" w:sz="0" w:space="0" w:color="auto"/>
                <w:right w:val="none" w:sz="0" w:space="0" w:color="auto"/>
              </w:divBdr>
            </w:div>
          </w:divsChild>
        </w:div>
        <w:div w:id="1144927019">
          <w:marLeft w:val="0"/>
          <w:marRight w:val="0"/>
          <w:marTop w:val="0"/>
          <w:marBottom w:val="0"/>
          <w:divBdr>
            <w:top w:val="none" w:sz="0" w:space="0" w:color="auto"/>
            <w:left w:val="none" w:sz="0" w:space="0" w:color="auto"/>
            <w:bottom w:val="none" w:sz="0" w:space="0" w:color="auto"/>
            <w:right w:val="none" w:sz="0" w:space="0" w:color="auto"/>
          </w:divBdr>
          <w:divsChild>
            <w:div w:id="64959126">
              <w:marLeft w:val="0"/>
              <w:marRight w:val="0"/>
              <w:marTop w:val="0"/>
              <w:marBottom w:val="0"/>
              <w:divBdr>
                <w:top w:val="none" w:sz="0" w:space="0" w:color="auto"/>
                <w:left w:val="none" w:sz="0" w:space="0" w:color="auto"/>
                <w:bottom w:val="none" w:sz="0" w:space="0" w:color="auto"/>
                <w:right w:val="none" w:sz="0" w:space="0" w:color="auto"/>
              </w:divBdr>
            </w:div>
            <w:div w:id="543373166">
              <w:marLeft w:val="0"/>
              <w:marRight w:val="0"/>
              <w:marTop w:val="0"/>
              <w:marBottom w:val="0"/>
              <w:divBdr>
                <w:top w:val="none" w:sz="0" w:space="0" w:color="auto"/>
                <w:left w:val="none" w:sz="0" w:space="0" w:color="auto"/>
                <w:bottom w:val="none" w:sz="0" w:space="0" w:color="auto"/>
                <w:right w:val="none" w:sz="0" w:space="0" w:color="auto"/>
              </w:divBdr>
            </w:div>
          </w:divsChild>
        </w:div>
        <w:div w:id="1180195860">
          <w:marLeft w:val="0"/>
          <w:marRight w:val="0"/>
          <w:marTop w:val="0"/>
          <w:marBottom w:val="0"/>
          <w:divBdr>
            <w:top w:val="none" w:sz="0" w:space="0" w:color="auto"/>
            <w:left w:val="none" w:sz="0" w:space="0" w:color="auto"/>
            <w:bottom w:val="none" w:sz="0" w:space="0" w:color="auto"/>
            <w:right w:val="none" w:sz="0" w:space="0" w:color="auto"/>
          </w:divBdr>
          <w:divsChild>
            <w:div w:id="1341930492">
              <w:marLeft w:val="0"/>
              <w:marRight w:val="0"/>
              <w:marTop w:val="0"/>
              <w:marBottom w:val="0"/>
              <w:divBdr>
                <w:top w:val="none" w:sz="0" w:space="0" w:color="auto"/>
                <w:left w:val="none" w:sz="0" w:space="0" w:color="auto"/>
                <w:bottom w:val="none" w:sz="0" w:space="0" w:color="auto"/>
                <w:right w:val="none" w:sz="0" w:space="0" w:color="auto"/>
              </w:divBdr>
            </w:div>
          </w:divsChild>
        </w:div>
        <w:div w:id="1182553681">
          <w:marLeft w:val="0"/>
          <w:marRight w:val="0"/>
          <w:marTop w:val="0"/>
          <w:marBottom w:val="0"/>
          <w:divBdr>
            <w:top w:val="none" w:sz="0" w:space="0" w:color="auto"/>
            <w:left w:val="none" w:sz="0" w:space="0" w:color="auto"/>
            <w:bottom w:val="none" w:sz="0" w:space="0" w:color="auto"/>
            <w:right w:val="none" w:sz="0" w:space="0" w:color="auto"/>
          </w:divBdr>
          <w:divsChild>
            <w:div w:id="2019773851">
              <w:marLeft w:val="0"/>
              <w:marRight w:val="0"/>
              <w:marTop w:val="0"/>
              <w:marBottom w:val="0"/>
              <w:divBdr>
                <w:top w:val="none" w:sz="0" w:space="0" w:color="auto"/>
                <w:left w:val="none" w:sz="0" w:space="0" w:color="auto"/>
                <w:bottom w:val="none" w:sz="0" w:space="0" w:color="auto"/>
                <w:right w:val="none" w:sz="0" w:space="0" w:color="auto"/>
              </w:divBdr>
            </w:div>
          </w:divsChild>
        </w:div>
        <w:div w:id="1188328750">
          <w:marLeft w:val="0"/>
          <w:marRight w:val="0"/>
          <w:marTop w:val="0"/>
          <w:marBottom w:val="0"/>
          <w:divBdr>
            <w:top w:val="none" w:sz="0" w:space="0" w:color="auto"/>
            <w:left w:val="none" w:sz="0" w:space="0" w:color="auto"/>
            <w:bottom w:val="none" w:sz="0" w:space="0" w:color="auto"/>
            <w:right w:val="none" w:sz="0" w:space="0" w:color="auto"/>
          </w:divBdr>
          <w:divsChild>
            <w:div w:id="2084140813">
              <w:marLeft w:val="0"/>
              <w:marRight w:val="0"/>
              <w:marTop w:val="0"/>
              <w:marBottom w:val="0"/>
              <w:divBdr>
                <w:top w:val="none" w:sz="0" w:space="0" w:color="auto"/>
                <w:left w:val="none" w:sz="0" w:space="0" w:color="auto"/>
                <w:bottom w:val="none" w:sz="0" w:space="0" w:color="auto"/>
                <w:right w:val="none" w:sz="0" w:space="0" w:color="auto"/>
              </w:divBdr>
            </w:div>
          </w:divsChild>
        </w:div>
        <w:div w:id="1202203153">
          <w:marLeft w:val="0"/>
          <w:marRight w:val="0"/>
          <w:marTop w:val="0"/>
          <w:marBottom w:val="0"/>
          <w:divBdr>
            <w:top w:val="none" w:sz="0" w:space="0" w:color="auto"/>
            <w:left w:val="none" w:sz="0" w:space="0" w:color="auto"/>
            <w:bottom w:val="none" w:sz="0" w:space="0" w:color="auto"/>
            <w:right w:val="none" w:sz="0" w:space="0" w:color="auto"/>
          </w:divBdr>
          <w:divsChild>
            <w:div w:id="1195267030">
              <w:marLeft w:val="0"/>
              <w:marRight w:val="0"/>
              <w:marTop w:val="0"/>
              <w:marBottom w:val="0"/>
              <w:divBdr>
                <w:top w:val="none" w:sz="0" w:space="0" w:color="auto"/>
                <w:left w:val="none" w:sz="0" w:space="0" w:color="auto"/>
                <w:bottom w:val="none" w:sz="0" w:space="0" w:color="auto"/>
                <w:right w:val="none" w:sz="0" w:space="0" w:color="auto"/>
              </w:divBdr>
            </w:div>
          </w:divsChild>
        </w:div>
        <w:div w:id="1211301929">
          <w:marLeft w:val="0"/>
          <w:marRight w:val="0"/>
          <w:marTop w:val="0"/>
          <w:marBottom w:val="0"/>
          <w:divBdr>
            <w:top w:val="none" w:sz="0" w:space="0" w:color="auto"/>
            <w:left w:val="none" w:sz="0" w:space="0" w:color="auto"/>
            <w:bottom w:val="none" w:sz="0" w:space="0" w:color="auto"/>
            <w:right w:val="none" w:sz="0" w:space="0" w:color="auto"/>
          </w:divBdr>
          <w:divsChild>
            <w:div w:id="1285506221">
              <w:marLeft w:val="0"/>
              <w:marRight w:val="0"/>
              <w:marTop w:val="0"/>
              <w:marBottom w:val="0"/>
              <w:divBdr>
                <w:top w:val="none" w:sz="0" w:space="0" w:color="auto"/>
                <w:left w:val="none" w:sz="0" w:space="0" w:color="auto"/>
                <w:bottom w:val="none" w:sz="0" w:space="0" w:color="auto"/>
                <w:right w:val="none" w:sz="0" w:space="0" w:color="auto"/>
              </w:divBdr>
            </w:div>
          </w:divsChild>
        </w:div>
        <w:div w:id="1228498090">
          <w:marLeft w:val="0"/>
          <w:marRight w:val="0"/>
          <w:marTop w:val="0"/>
          <w:marBottom w:val="0"/>
          <w:divBdr>
            <w:top w:val="none" w:sz="0" w:space="0" w:color="auto"/>
            <w:left w:val="none" w:sz="0" w:space="0" w:color="auto"/>
            <w:bottom w:val="none" w:sz="0" w:space="0" w:color="auto"/>
            <w:right w:val="none" w:sz="0" w:space="0" w:color="auto"/>
          </w:divBdr>
          <w:divsChild>
            <w:div w:id="1727291961">
              <w:marLeft w:val="0"/>
              <w:marRight w:val="0"/>
              <w:marTop w:val="0"/>
              <w:marBottom w:val="0"/>
              <w:divBdr>
                <w:top w:val="none" w:sz="0" w:space="0" w:color="auto"/>
                <w:left w:val="none" w:sz="0" w:space="0" w:color="auto"/>
                <w:bottom w:val="none" w:sz="0" w:space="0" w:color="auto"/>
                <w:right w:val="none" w:sz="0" w:space="0" w:color="auto"/>
              </w:divBdr>
            </w:div>
          </w:divsChild>
        </w:div>
        <w:div w:id="1235818788">
          <w:marLeft w:val="0"/>
          <w:marRight w:val="0"/>
          <w:marTop w:val="0"/>
          <w:marBottom w:val="0"/>
          <w:divBdr>
            <w:top w:val="none" w:sz="0" w:space="0" w:color="auto"/>
            <w:left w:val="none" w:sz="0" w:space="0" w:color="auto"/>
            <w:bottom w:val="none" w:sz="0" w:space="0" w:color="auto"/>
            <w:right w:val="none" w:sz="0" w:space="0" w:color="auto"/>
          </w:divBdr>
          <w:divsChild>
            <w:div w:id="1360622732">
              <w:marLeft w:val="0"/>
              <w:marRight w:val="0"/>
              <w:marTop w:val="0"/>
              <w:marBottom w:val="0"/>
              <w:divBdr>
                <w:top w:val="none" w:sz="0" w:space="0" w:color="auto"/>
                <w:left w:val="none" w:sz="0" w:space="0" w:color="auto"/>
                <w:bottom w:val="none" w:sz="0" w:space="0" w:color="auto"/>
                <w:right w:val="none" w:sz="0" w:space="0" w:color="auto"/>
              </w:divBdr>
            </w:div>
          </w:divsChild>
        </w:div>
        <w:div w:id="1256477472">
          <w:marLeft w:val="0"/>
          <w:marRight w:val="0"/>
          <w:marTop w:val="0"/>
          <w:marBottom w:val="0"/>
          <w:divBdr>
            <w:top w:val="none" w:sz="0" w:space="0" w:color="auto"/>
            <w:left w:val="none" w:sz="0" w:space="0" w:color="auto"/>
            <w:bottom w:val="none" w:sz="0" w:space="0" w:color="auto"/>
            <w:right w:val="none" w:sz="0" w:space="0" w:color="auto"/>
          </w:divBdr>
          <w:divsChild>
            <w:div w:id="148988780">
              <w:marLeft w:val="0"/>
              <w:marRight w:val="0"/>
              <w:marTop w:val="0"/>
              <w:marBottom w:val="0"/>
              <w:divBdr>
                <w:top w:val="none" w:sz="0" w:space="0" w:color="auto"/>
                <w:left w:val="none" w:sz="0" w:space="0" w:color="auto"/>
                <w:bottom w:val="none" w:sz="0" w:space="0" w:color="auto"/>
                <w:right w:val="none" w:sz="0" w:space="0" w:color="auto"/>
              </w:divBdr>
            </w:div>
          </w:divsChild>
        </w:div>
        <w:div w:id="1258559302">
          <w:marLeft w:val="0"/>
          <w:marRight w:val="0"/>
          <w:marTop w:val="0"/>
          <w:marBottom w:val="0"/>
          <w:divBdr>
            <w:top w:val="none" w:sz="0" w:space="0" w:color="auto"/>
            <w:left w:val="none" w:sz="0" w:space="0" w:color="auto"/>
            <w:bottom w:val="none" w:sz="0" w:space="0" w:color="auto"/>
            <w:right w:val="none" w:sz="0" w:space="0" w:color="auto"/>
          </w:divBdr>
          <w:divsChild>
            <w:div w:id="524909705">
              <w:marLeft w:val="0"/>
              <w:marRight w:val="0"/>
              <w:marTop w:val="0"/>
              <w:marBottom w:val="0"/>
              <w:divBdr>
                <w:top w:val="none" w:sz="0" w:space="0" w:color="auto"/>
                <w:left w:val="none" w:sz="0" w:space="0" w:color="auto"/>
                <w:bottom w:val="none" w:sz="0" w:space="0" w:color="auto"/>
                <w:right w:val="none" w:sz="0" w:space="0" w:color="auto"/>
              </w:divBdr>
            </w:div>
          </w:divsChild>
        </w:div>
        <w:div w:id="1292125962">
          <w:marLeft w:val="0"/>
          <w:marRight w:val="0"/>
          <w:marTop w:val="0"/>
          <w:marBottom w:val="0"/>
          <w:divBdr>
            <w:top w:val="none" w:sz="0" w:space="0" w:color="auto"/>
            <w:left w:val="none" w:sz="0" w:space="0" w:color="auto"/>
            <w:bottom w:val="none" w:sz="0" w:space="0" w:color="auto"/>
            <w:right w:val="none" w:sz="0" w:space="0" w:color="auto"/>
          </w:divBdr>
          <w:divsChild>
            <w:div w:id="625701411">
              <w:marLeft w:val="0"/>
              <w:marRight w:val="0"/>
              <w:marTop w:val="0"/>
              <w:marBottom w:val="0"/>
              <w:divBdr>
                <w:top w:val="none" w:sz="0" w:space="0" w:color="auto"/>
                <w:left w:val="none" w:sz="0" w:space="0" w:color="auto"/>
                <w:bottom w:val="none" w:sz="0" w:space="0" w:color="auto"/>
                <w:right w:val="none" w:sz="0" w:space="0" w:color="auto"/>
              </w:divBdr>
            </w:div>
          </w:divsChild>
        </w:div>
        <w:div w:id="1317763128">
          <w:marLeft w:val="0"/>
          <w:marRight w:val="0"/>
          <w:marTop w:val="0"/>
          <w:marBottom w:val="0"/>
          <w:divBdr>
            <w:top w:val="none" w:sz="0" w:space="0" w:color="auto"/>
            <w:left w:val="none" w:sz="0" w:space="0" w:color="auto"/>
            <w:bottom w:val="none" w:sz="0" w:space="0" w:color="auto"/>
            <w:right w:val="none" w:sz="0" w:space="0" w:color="auto"/>
          </w:divBdr>
          <w:divsChild>
            <w:div w:id="2108307562">
              <w:marLeft w:val="0"/>
              <w:marRight w:val="0"/>
              <w:marTop w:val="0"/>
              <w:marBottom w:val="0"/>
              <w:divBdr>
                <w:top w:val="none" w:sz="0" w:space="0" w:color="auto"/>
                <w:left w:val="none" w:sz="0" w:space="0" w:color="auto"/>
                <w:bottom w:val="none" w:sz="0" w:space="0" w:color="auto"/>
                <w:right w:val="none" w:sz="0" w:space="0" w:color="auto"/>
              </w:divBdr>
            </w:div>
          </w:divsChild>
        </w:div>
        <w:div w:id="1325091534">
          <w:marLeft w:val="0"/>
          <w:marRight w:val="0"/>
          <w:marTop w:val="0"/>
          <w:marBottom w:val="0"/>
          <w:divBdr>
            <w:top w:val="none" w:sz="0" w:space="0" w:color="auto"/>
            <w:left w:val="none" w:sz="0" w:space="0" w:color="auto"/>
            <w:bottom w:val="none" w:sz="0" w:space="0" w:color="auto"/>
            <w:right w:val="none" w:sz="0" w:space="0" w:color="auto"/>
          </w:divBdr>
          <w:divsChild>
            <w:div w:id="345988345">
              <w:marLeft w:val="0"/>
              <w:marRight w:val="0"/>
              <w:marTop w:val="0"/>
              <w:marBottom w:val="0"/>
              <w:divBdr>
                <w:top w:val="none" w:sz="0" w:space="0" w:color="auto"/>
                <w:left w:val="none" w:sz="0" w:space="0" w:color="auto"/>
                <w:bottom w:val="none" w:sz="0" w:space="0" w:color="auto"/>
                <w:right w:val="none" w:sz="0" w:space="0" w:color="auto"/>
              </w:divBdr>
            </w:div>
          </w:divsChild>
        </w:div>
        <w:div w:id="1347900967">
          <w:marLeft w:val="0"/>
          <w:marRight w:val="0"/>
          <w:marTop w:val="0"/>
          <w:marBottom w:val="0"/>
          <w:divBdr>
            <w:top w:val="none" w:sz="0" w:space="0" w:color="auto"/>
            <w:left w:val="none" w:sz="0" w:space="0" w:color="auto"/>
            <w:bottom w:val="none" w:sz="0" w:space="0" w:color="auto"/>
            <w:right w:val="none" w:sz="0" w:space="0" w:color="auto"/>
          </w:divBdr>
          <w:divsChild>
            <w:div w:id="1898280127">
              <w:marLeft w:val="0"/>
              <w:marRight w:val="0"/>
              <w:marTop w:val="0"/>
              <w:marBottom w:val="0"/>
              <w:divBdr>
                <w:top w:val="none" w:sz="0" w:space="0" w:color="auto"/>
                <w:left w:val="none" w:sz="0" w:space="0" w:color="auto"/>
                <w:bottom w:val="none" w:sz="0" w:space="0" w:color="auto"/>
                <w:right w:val="none" w:sz="0" w:space="0" w:color="auto"/>
              </w:divBdr>
            </w:div>
            <w:div w:id="2073504553">
              <w:marLeft w:val="0"/>
              <w:marRight w:val="0"/>
              <w:marTop w:val="0"/>
              <w:marBottom w:val="0"/>
              <w:divBdr>
                <w:top w:val="none" w:sz="0" w:space="0" w:color="auto"/>
                <w:left w:val="none" w:sz="0" w:space="0" w:color="auto"/>
                <w:bottom w:val="none" w:sz="0" w:space="0" w:color="auto"/>
                <w:right w:val="none" w:sz="0" w:space="0" w:color="auto"/>
              </w:divBdr>
            </w:div>
          </w:divsChild>
        </w:div>
        <w:div w:id="1352603678">
          <w:marLeft w:val="0"/>
          <w:marRight w:val="0"/>
          <w:marTop w:val="0"/>
          <w:marBottom w:val="0"/>
          <w:divBdr>
            <w:top w:val="none" w:sz="0" w:space="0" w:color="auto"/>
            <w:left w:val="none" w:sz="0" w:space="0" w:color="auto"/>
            <w:bottom w:val="none" w:sz="0" w:space="0" w:color="auto"/>
            <w:right w:val="none" w:sz="0" w:space="0" w:color="auto"/>
          </w:divBdr>
          <w:divsChild>
            <w:div w:id="244657550">
              <w:marLeft w:val="0"/>
              <w:marRight w:val="0"/>
              <w:marTop w:val="0"/>
              <w:marBottom w:val="0"/>
              <w:divBdr>
                <w:top w:val="none" w:sz="0" w:space="0" w:color="auto"/>
                <w:left w:val="none" w:sz="0" w:space="0" w:color="auto"/>
                <w:bottom w:val="none" w:sz="0" w:space="0" w:color="auto"/>
                <w:right w:val="none" w:sz="0" w:space="0" w:color="auto"/>
              </w:divBdr>
            </w:div>
            <w:div w:id="1122459396">
              <w:marLeft w:val="0"/>
              <w:marRight w:val="0"/>
              <w:marTop w:val="0"/>
              <w:marBottom w:val="0"/>
              <w:divBdr>
                <w:top w:val="none" w:sz="0" w:space="0" w:color="auto"/>
                <w:left w:val="none" w:sz="0" w:space="0" w:color="auto"/>
                <w:bottom w:val="none" w:sz="0" w:space="0" w:color="auto"/>
                <w:right w:val="none" w:sz="0" w:space="0" w:color="auto"/>
              </w:divBdr>
            </w:div>
          </w:divsChild>
        </w:div>
        <w:div w:id="1356272652">
          <w:marLeft w:val="0"/>
          <w:marRight w:val="0"/>
          <w:marTop w:val="0"/>
          <w:marBottom w:val="0"/>
          <w:divBdr>
            <w:top w:val="none" w:sz="0" w:space="0" w:color="auto"/>
            <w:left w:val="none" w:sz="0" w:space="0" w:color="auto"/>
            <w:bottom w:val="none" w:sz="0" w:space="0" w:color="auto"/>
            <w:right w:val="none" w:sz="0" w:space="0" w:color="auto"/>
          </w:divBdr>
          <w:divsChild>
            <w:div w:id="603150898">
              <w:marLeft w:val="0"/>
              <w:marRight w:val="0"/>
              <w:marTop w:val="0"/>
              <w:marBottom w:val="0"/>
              <w:divBdr>
                <w:top w:val="none" w:sz="0" w:space="0" w:color="auto"/>
                <w:left w:val="none" w:sz="0" w:space="0" w:color="auto"/>
                <w:bottom w:val="none" w:sz="0" w:space="0" w:color="auto"/>
                <w:right w:val="none" w:sz="0" w:space="0" w:color="auto"/>
              </w:divBdr>
            </w:div>
            <w:div w:id="2047411775">
              <w:marLeft w:val="0"/>
              <w:marRight w:val="0"/>
              <w:marTop w:val="0"/>
              <w:marBottom w:val="0"/>
              <w:divBdr>
                <w:top w:val="none" w:sz="0" w:space="0" w:color="auto"/>
                <w:left w:val="none" w:sz="0" w:space="0" w:color="auto"/>
                <w:bottom w:val="none" w:sz="0" w:space="0" w:color="auto"/>
                <w:right w:val="none" w:sz="0" w:space="0" w:color="auto"/>
              </w:divBdr>
            </w:div>
          </w:divsChild>
        </w:div>
        <w:div w:id="1369598527">
          <w:marLeft w:val="0"/>
          <w:marRight w:val="0"/>
          <w:marTop w:val="0"/>
          <w:marBottom w:val="0"/>
          <w:divBdr>
            <w:top w:val="none" w:sz="0" w:space="0" w:color="auto"/>
            <w:left w:val="none" w:sz="0" w:space="0" w:color="auto"/>
            <w:bottom w:val="none" w:sz="0" w:space="0" w:color="auto"/>
            <w:right w:val="none" w:sz="0" w:space="0" w:color="auto"/>
          </w:divBdr>
          <w:divsChild>
            <w:div w:id="1018315022">
              <w:marLeft w:val="0"/>
              <w:marRight w:val="0"/>
              <w:marTop w:val="0"/>
              <w:marBottom w:val="0"/>
              <w:divBdr>
                <w:top w:val="none" w:sz="0" w:space="0" w:color="auto"/>
                <w:left w:val="none" w:sz="0" w:space="0" w:color="auto"/>
                <w:bottom w:val="none" w:sz="0" w:space="0" w:color="auto"/>
                <w:right w:val="none" w:sz="0" w:space="0" w:color="auto"/>
              </w:divBdr>
            </w:div>
          </w:divsChild>
        </w:div>
        <w:div w:id="1381201639">
          <w:marLeft w:val="0"/>
          <w:marRight w:val="0"/>
          <w:marTop w:val="0"/>
          <w:marBottom w:val="0"/>
          <w:divBdr>
            <w:top w:val="none" w:sz="0" w:space="0" w:color="auto"/>
            <w:left w:val="none" w:sz="0" w:space="0" w:color="auto"/>
            <w:bottom w:val="none" w:sz="0" w:space="0" w:color="auto"/>
            <w:right w:val="none" w:sz="0" w:space="0" w:color="auto"/>
          </w:divBdr>
          <w:divsChild>
            <w:div w:id="224072220">
              <w:marLeft w:val="0"/>
              <w:marRight w:val="0"/>
              <w:marTop w:val="0"/>
              <w:marBottom w:val="0"/>
              <w:divBdr>
                <w:top w:val="none" w:sz="0" w:space="0" w:color="auto"/>
                <w:left w:val="none" w:sz="0" w:space="0" w:color="auto"/>
                <w:bottom w:val="none" w:sz="0" w:space="0" w:color="auto"/>
                <w:right w:val="none" w:sz="0" w:space="0" w:color="auto"/>
              </w:divBdr>
            </w:div>
          </w:divsChild>
        </w:div>
        <w:div w:id="1389568440">
          <w:marLeft w:val="0"/>
          <w:marRight w:val="0"/>
          <w:marTop w:val="0"/>
          <w:marBottom w:val="0"/>
          <w:divBdr>
            <w:top w:val="none" w:sz="0" w:space="0" w:color="auto"/>
            <w:left w:val="none" w:sz="0" w:space="0" w:color="auto"/>
            <w:bottom w:val="none" w:sz="0" w:space="0" w:color="auto"/>
            <w:right w:val="none" w:sz="0" w:space="0" w:color="auto"/>
          </w:divBdr>
          <w:divsChild>
            <w:div w:id="311254088">
              <w:marLeft w:val="0"/>
              <w:marRight w:val="0"/>
              <w:marTop w:val="0"/>
              <w:marBottom w:val="0"/>
              <w:divBdr>
                <w:top w:val="none" w:sz="0" w:space="0" w:color="auto"/>
                <w:left w:val="none" w:sz="0" w:space="0" w:color="auto"/>
                <w:bottom w:val="none" w:sz="0" w:space="0" w:color="auto"/>
                <w:right w:val="none" w:sz="0" w:space="0" w:color="auto"/>
              </w:divBdr>
            </w:div>
            <w:div w:id="1561163278">
              <w:marLeft w:val="0"/>
              <w:marRight w:val="0"/>
              <w:marTop w:val="0"/>
              <w:marBottom w:val="0"/>
              <w:divBdr>
                <w:top w:val="none" w:sz="0" w:space="0" w:color="auto"/>
                <w:left w:val="none" w:sz="0" w:space="0" w:color="auto"/>
                <w:bottom w:val="none" w:sz="0" w:space="0" w:color="auto"/>
                <w:right w:val="none" w:sz="0" w:space="0" w:color="auto"/>
              </w:divBdr>
            </w:div>
          </w:divsChild>
        </w:div>
        <w:div w:id="1418550809">
          <w:marLeft w:val="0"/>
          <w:marRight w:val="0"/>
          <w:marTop w:val="0"/>
          <w:marBottom w:val="0"/>
          <w:divBdr>
            <w:top w:val="none" w:sz="0" w:space="0" w:color="auto"/>
            <w:left w:val="none" w:sz="0" w:space="0" w:color="auto"/>
            <w:bottom w:val="none" w:sz="0" w:space="0" w:color="auto"/>
            <w:right w:val="none" w:sz="0" w:space="0" w:color="auto"/>
          </w:divBdr>
          <w:divsChild>
            <w:div w:id="1036930709">
              <w:marLeft w:val="0"/>
              <w:marRight w:val="0"/>
              <w:marTop w:val="0"/>
              <w:marBottom w:val="0"/>
              <w:divBdr>
                <w:top w:val="none" w:sz="0" w:space="0" w:color="auto"/>
                <w:left w:val="none" w:sz="0" w:space="0" w:color="auto"/>
                <w:bottom w:val="none" w:sz="0" w:space="0" w:color="auto"/>
                <w:right w:val="none" w:sz="0" w:space="0" w:color="auto"/>
              </w:divBdr>
            </w:div>
          </w:divsChild>
        </w:div>
        <w:div w:id="1431464228">
          <w:marLeft w:val="0"/>
          <w:marRight w:val="0"/>
          <w:marTop w:val="0"/>
          <w:marBottom w:val="0"/>
          <w:divBdr>
            <w:top w:val="none" w:sz="0" w:space="0" w:color="auto"/>
            <w:left w:val="none" w:sz="0" w:space="0" w:color="auto"/>
            <w:bottom w:val="none" w:sz="0" w:space="0" w:color="auto"/>
            <w:right w:val="none" w:sz="0" w:space="0" w:color="auto"/>
          </w:divBdr>
          <w:divsChild>
            <w:div w:id="213010659">
              <w:marLeft w:val="0"/>
              <w:marRight w:val="0"/>
              <w:marTop w:val="0"/>
              <w:marBottom w:val="0"/>
              <w:divBdr>
                <w:top w:val="none" w:sz="0" w:space="0" w:color="auto"/>
                <w:left w:val="none" w:sz="0" w:space="0" w:color="auto"/>
                <w:bottom w:val="none" w:sz="0" w:space="0" w:color="auto"/>
                <w:right w:val="none" w:sz="0" w:space="0" w:color="auto"/>
              </w:divBdr>
            </w:div>
          </w:divsChild>
        </w:div>
        <w:div w:id="1440249063">
          <w:marLeft w:val="0"/>
          <w:marRight w:val="0"/>
          <w:marTop w:val="0"/>
          <w:marBottom w:val="0"/>
          <w:divBdr>
            <w:top w:val="none" w:sz="0" w:space="0" w:color="auto"/>
            <w:left w:val="none" w:sz="0" w:space="0" w:color="auto"/>
            <w:bottom w:val="none" w:sz="0" w:space="0" w:color="auto"/>
            <w:right w:val="none" w:sz="0" w:space="0" w:color="auto"/>
          </w:divBdr>
          <w:divsChild>
            <w:div w:id="1880238368">
              <w:marLeft w:val="0"/>
              <w:marRight w:val="0"/>
              <w:marTop w:val="0"/>
              <w:marBottom w:val="0"/>
              <w:divBdr>
                <w:top w:val="none" w:sz="0" w:space="0" w:color="auto"/>
                <w:left w:val="none" w:sz="0" w:space="0" w:color="auto"/>
                <w:bottom w:val="none" w:sz="0" w:space="0" w:color="auto"/>
                <w:right w:val="none" w:sz="0" w:space="0" w:color="auto"/>
              </w:divBdr>
            </w:div>
          </w:divsChild>
        </w:div>
        <w:div w:id="1449853502">
          <w:marLeft w:val="0"/>
          <w:marRight w:val="0"/>
          <w:marTop w:val="0"/>
          <w:marBottom w:val="0"/>
          <w:divBdr>
            <w:top w:val="none" w:sz="0" w:space="0" w:color="auto"/>
            <w:left w:val="none" w:sz="0" w:space="0" w:color="auto"/>
            <w:bottom w:val="none" w:sz="0" w:space="0" w:color="auto"/>
            <w:right w:val="none" w:sz="0" w:space="0" w:color="auto"/>
          </w:divBdr>
          <w:divsChild>
            <w:div w:id="302659493">
              <w:marLeft w:val="0"/>
              <w:marRight w:val="0"/>
              <w:marTop w:val="0"/>
              <w:marBottom w:val="0"/>
              <w:divBdr>
                <w:top w:val="none" w:sz="0" w:space="0" w:color="auto"/>
                <w:left w:val="none" w:sz="0" w:space="0" w:color="auto"/>
                <w:bottom w:val="none" w:sz="0" w:space="0" w:color="auto"/>
                <w:right w:val="none" w:sz="0" w:space="0" w:color="auto"/>
              </w:divBdr>
            </w:div>
          </w:divsChild>
        </w:div>
        <w:div w:id="1465466386">
          <w:marLeft w:val="0"/>
          <w:marRight w:val="0"/>
          <w:marTop w:val="0"/>
          <w:marBottom w:val="0"/>
          <w:divBdr>
            <w:top w:val="none" w:sz="0" w:space="0" w:color="auto"/>
            <w:left w:val="none" w:sz="0" w:space="0" w:color="auto"/>
            <w:bottom w:val="none" w:sz="0" w:space="0" w:color="auto"/>
            <w:right w:val="none" w:sz="0" w:space="0" w:color="auto"/>
          </w:divBdr>
          <w:divsChild>
            <w:div w:id="1928225294">
              <w:marLeft w:val="0"/>
              <w:marRight w:val="0"/>
              <w:marTop w:val="0"/>
              <w:marBottom w:val="0"/>
              <w:divBdr>
                <w:top w:val="none" w:sz="0" w:space="0" w:color="auto"/>
                <w:left w:val="none" w:sz="0" w:space="0" w:color="auto"/>
                <w:bottom w:val="none" w:sz="0" w:space="0" w:color="auto"/>
                <w:right w:val="none" w:sz="0" w:space="0" w:color="auto"/>
              </w:divBdr>
            </w:div>
          </w:divsChild>
        </w:div>
        <w:div w:id="1466849284">
          <w:marLeft w:val="0"/>
          <w:marRight w:val="0"/>
          <w:marTop w:val="0"/>
          <w:marBottom w:val="0"/>
          <w:divBdr>
            <w:top w:val="none" w:sz="0" w:space="0" w:color="auto"/>
            <w:left w:val="none" w:sz="0" w:space="0" w:color="auto"/>
            <w:bottom w:val="none" w:sz="0" w:space="0" w:color="auto"/>
            <w:right w:val="none" w:sz="0" w:space="0" w:color="auto"/>
          </w:divBdr>
          <w:divsChild>
            <w:div w:id="1530878487">
              <w:marLeft w:val="0"/>
              <w:marRight w:val="0"/>
              <w:marTop w:val="0"/>
              <w:marBottom w:val="0"/>
              <w:divBdr>
                <w:top w:val="none" w:sz="0" w:space="0" w:color="auto"/>
                <w:left w:val="none" w:sz="0" w:space="0" w:color="auto"/>
                <w:bottom w:val="none" w:sz="0" w:space="0" w:color="auto"/>
                <w:right w:val="none" w:sz="0" w:space="0" w:color="auto"/>
              </w:divBdr>
            </w:div>
          </w:divsChild>
        </w:div>
        <w:div w:id="1484737556">
          <w:marLeft w:val="0"/>
          <w:marRight w:val="0"/>
          <w:marTop w:val="0"/>
          <w:marBottom w:val="0"/>
          <w:divBdr>
            <w:top w:val="none" w:sz="0" w:space="0" w:color="auto"/>
            <w:left w:val="none" w:sz="0" w:space="0" w:color="auto"/>
            <w:bottom w:val="none" w:sz="0" w:space="0" w:color="auto"/>
            <w:right w:val="none" w:sz="0" w:space="0" w:color="auto"/>
          </w:divBdr>
          <w:divsChild>
            <w:div w:id="718819953">
              <w:marLeft w:val="0"/>
              <w:marRight w:val="0"/>
              <w:marTop w:val="0"/>
              <w:marBottom w:val="0"/>
              <w:divBdr>
                <w:top w:val="none" w:sz="0" w:space="0" w:color="auto"/>
                <w:left w:val="none" w:sz="0" w:space="0" w:color="auto"/>
                <w:bottom w:val="none" w:sz="0" w:space="0" w:color="auto"/>
                <w:right w:val="none" w:sz="0" w:space="0" w:color="auto"/>
              </w:divBdr>
            </w:div>
          </w:divsChild>
        </w:div>
        <w:div w:id="1491756083">
          <w:marLeft w:val="0"/>
          <w:marRight w:val="0"/>
          <w:marTop w:val="0"/>
          <w:marBottom w:val="0"/>
          <w:divBdr>
            <w:top w:val="none" w:sz="0" w:space="0" w:color="auto"/>
            <w:left w:val="none" w:sz="0" w:space="0" w:color="auto"/>
            <w:bottom w:val="none" w:sz="0" w:space="0" w:color="auto"/>
            <w:right w:val="none" w:sz="0" w:space="0" w:color="auto"/>
          </w:divBdr>
          <w:divsChild>
            <w:div w:id="1072120358">
              <w:marLeft w:val="0"/>
              <w:marRight w:val="0"/>
              <w:marTop w:val="0"/>
              <w:marBottom w:val="0"/>
              <w:divBdr>
                <w:top w:val="none" w:sz="0" w:space="0" w:color="auto"/>
                <w:left w:val="none" w:sz="0" w:space="0" w:color="auto"/>
                <w:bottom w:val="none" w:sz="0" w:space="0" w:color="auto"/>
                <w:right w:val="none" w:sz="0" w:space="0" w:color="auto"/>
              </w:divBdr>
            </w:div>
          </w:divsChild>
        </w:div>
        <w:div w:id="1498883767">
          <w:marLeft w:val="0"/>
          <w:marRight w:val="0"/>
          <w:marTop w:val="0"/>
          <w:marBottom w:val="0"/>
          <w:divBdr>
            <w:top w:val="none" w:sz="0" w:space="0" w:color="auto"/>
            <w:left w:val="none" w:sz="0" w:space="0" w:color="auto"/>
            <w:bottom w:val="none" w:sz="0" w:space="0" w:color="auto"/>
            <w:right w:val="none" w:sz="0" w:space="0" w:color="auto"/>
          </w:divBdr>
          <w:divsChild>
            <w:div w:id="508983370">
              <w:marLeft w:val="0"/>
              <w:marRight w:val="0"/>
              <w:marTop w:val="0"/>
              <w:marBottom w:val="0"/>
              <w:divBdr>
                <w:top w:val="none" w:sz="0" w:space="0" w:color="auto"/>
                <w:left w:val="none" w:sz="0" w:space="0" w:color="auto"/>
                <w:bottom w:val="none" w:sz="0" w:space="0" w:color="auto"/>
                <w:right w:val="none" w:sz="0" w:space="0" w:color="auto"/>
              </w:divBdr>
            </w:div>
          </w:divsChild>
        </w:div>
        <w:div w:id="1501191013">
          <w:marLeft w:val="0"/>
          <w:marRight w:val="0"/>
          <w:marTop w:val="0"/>
          <w:marBottom w:val="0"/>
          <w:divBdr>
            <w:top w:val="none" w:sz="0" w:space="0" w:color="auto"/>
            <w:left w:val="none" w:sz="0" w:space="0" w:color="auto"/>
            <w:bottom w:val="none" w:sz="0" w:space="0" w:color="auto"/>
            <w:right w:val="none" w:sz="0" w:space="0" w:color="auto"/>
          </w:divBdr>
          <w:divsChild>
            <w:div w:id="1775511667">
              <w:marLeft w:val="0"/>
              <w:marRight w:val="0"/>
              <w:marTop w:val="0"/>
              <w:marBottom w:val="0"/>
              <w:divBdr>
                <w:top w:val="none" w:sz="0" w:space="0" w:color="auto"/>
                <w:left w:val="none" w:sz="0" w:space="0" w:color="auto"/>
                <w:bottom w:val="none" w:sz="0" w:space="0" w:color="auto"/>
                <w:right w:val="none" w:sz="0" w:space="0" w:color="auto"/>
              </w:divBdr>
            </w:div>
          </w:divsChild>
        </w:div>
        <w:div w:id="1503663162">
          <w:marLeft w:val="0"/>
          <w:marRight w:val="0"/>
          <w:marTop w:val="0"/>
          <w:marBottom w:val="0"/>
          <w:divBdr>
            <w:top w:val="none" w:sz="0" w:space="0" w:color="auto"/>
            <w:left w:val="none" w:sz="0" w:space="0" w:color="auto"/>
            <w:bottom w:val="none" w:sz="0" w:space="0" w:color="auto"/>
            <w:right w:val="none" w:sz="0" w:space="0" w:color="auto"/>
          </w:divBdr>
          <w:divsChild>
            <w:div w:id="925579860">
              <w:marLeft w:val="0"/>
              <w:marRight w:val="0"/>
              <w:marTop w:val="0"/>
              <w:marBottom w:val="0"/>
              <w:divBdr>
                <w:top w:val="none" w:sz="0" w:space="0" w:color="auto"/>
                <w:left w:val="none" w:sz="0" w:space="0" w:color="auto"/>
                <w:bottom w:val="none" w:sz="0" w:space="0" w:color="auto"/>
                <w:right w:val="none" w:sz="0" w:space="0" w:color="auto"/>
              </w:divBdr>
            </w:div>
            <w:div w:id="1226069327">
              <w:marLeft w:val="0"/>
              <w:marRight w:val="0"/>
              <w:marTop w:val="0"/>
              <w:marBottom w:val="0"/>
              <w:divBdr>
                <w:top w:val="none" w:sz="0" w:space="0" w:color="auto"/>
                <w:left w:val="none" w:sz="0" w:space="0" w:color="auto"/>
                <w:bottom w:val="none" w:sz="0" w:space="0" w:color="auto"/>
                <w:right w:val="none" w:sz="0" w:space="0" w:color="auto"/>
              </w:divBdr>
            </w:div>
          </w:divsChild>
        </w:div>
        <w:div w:id="1509054073">
          <w:marLeft w:val="0"/>
          <w:marRight w:val="0"/>
          <w:marTop w:val="0"/>
          <w:marBottom w:val="0"/>
          <w:divBdr>
            <w:top w:val="none" w:sz="0" w:space="0" w:color="auto"/>
            <w:left w:val="none" w:sz="0" w:space="0" w:color="auto"/>
            <w:bottom w:val="none" w:sz="0" w:space="0" w:color="auto"/>
            <w:right w:val="none" w:sz="0" w:space="0" w:color="auto"/>
          </w:divBdr>
          <w:divsChild>
            <w:div w:id="785739853">
              <w:marLeft w:val="0"/>
              <w:marRight w:val="0"/>
              <w:marTop w:val="0"/>
              <w:marBottom w:val="0"/>
              <w:divBdr>
                <w:top w:val="none" w:sz="0" w:space="0" w:color="auto"/>
                <w:left w:val="none" w:sz="0" w:space="0" w:color="auto"/>
                <w:bottom w:val="none" w:sz="0" w:space="0" w:color="auto"/>
                <w:right w:val="none" w:sz="0" w:space="0" w:color="auto"/>
              </w:divBdr>
            </w:div>
          </w:divsChild>
        </w:div>
        <w:div w:id="1516262421">
          <w:marLeft w:val="0"/>
          <w:marRight w:val="0"/>
          <w:marTop w:val="0"/>
          <w:marBottom w:val="0"/>
          <w:divBdr>
            <w:top w:val="none" w:sz="0" w:space="0" w:color="auto"/>
            <w:left w:val="none" w:sz="0" w:space="0" w:color="auto"/>
            <w:bottom w:val="none" w:sz="0" w:space="0" w:color="auto"/>
            <w:right w:val="none" w:sz="0" w:space="0" w:color="auto"/>
          </w:divBdr>
          <w:divsChild>
            <w:div w:id="467746666">
              <w:marLeft w:val="0"/>
              <w:marRight w:val="0"/>
              <w:marTop w:val="0"/>
              <w:marBottom w:val="0"/>
              <w:divBdr>
                <w:top w:val="none" w:sz="0" w:space="0" w:color="auto"/>
                <w:left w:val="none" w:sz="0" w:space="0" w:color="auto"/>
                <w:bottom w:val="none" w:sz="0" w:space="0" w:color="auto"/>
                <w:right w:val="none" w:sz="0" w:space="0" w:color="auto"/>
              </w:divBdr>
            </w:div>
          </w:divsChild>
        </w:div>
        <w:div w:id="1559172809">
          <w:marLeft w:val="0"/>
          <w:marRight w:val="0"/>
          <w:marTop w:val="0"/>
          <w:marBottom w:val="0"/>
          <w:divBdr>
            <w:top w:val="none" w:sz="0" w:space="0" w:color="auto"/>
            <w:left w:val="none" w:sz="0" w:space="0" w:color="auto"/>
            <w:bottom w:val="none" w:sz="0" w:space="0" w:color="auto"/>
            <w:right w:val="none" w:sz="0" w:space="0" w:color="auto"/>
          </w:divBdr>
          <w:divsChild>
            <w:div w:id="1583484785">
              <w:marLeft w:val="0"/>
              <w:marRight w:val="0"/>
              <w:marTop w:val="0"/>
              <w:marBottom w:val="0"/>
              <w:divBdr>
                <w:top w:val="none" w:sz="0" w:space="0" w:color="auto"/>
                <w:left w:val="none" w:sz="0" w:space="0" w:color="auto"/>
                <w:bottom w:val="none" w:sz="0" w:space="0" w:color="auto"/>
                <w:right w:val="none" w:sz="0" w:space="0" w:color="auto"/>
              </w:divBdr>
            </w:div>
          </w:divsChild>
        </w:div>
        <w:div w:id="1566649413">
          <w:marLeft w:val="0"/>
          <w:marRight w:val="0"/>
          <w:marTop w:val="0"/>
          <w:marBottom w:val="0"/>
          <w:divBdr>
            <w:top w:val="none" w:sz="0" w:space="0" w:color="auto"/>
            <w:left w:val="none" w:sz="0" w:space="0" w:color="auto"/>
            <w:bottom w:val="none" w:sz="0" w:space="0" w:color="auto"/>
            <w:right w:val="none" w:sz="0" w:space="0" w:color="auto"/>
          </w:divBdr>
          <w:divsChild>
            <w:div w:id="1063288623">
              <w:marLeft w:val="0"/>
              <w:marRight w:val="0"/>
              <w:marTop w:val="0"/>
              <w:marBottom w:val="0"/>
              <w:divBdr>
                <w:top w:val="none" w:sz="0" w:space="0" w:color="auto"/>
                <w:left w:val="none" w:sz="0" w:space="0" w:color="auto"/>
                <w:bottom w:val="none" w:sz="0" w:space="0" w:color="auto"/>
                <w:right w:val="none" w:sz="0" w:space="0" w:color="auto"/>
              </w:divBdr>
            </w:div>
          </w:divsChild>
        </w:div>
        <w:div w:id="1570577622">
          <w:marLeft w:val="0"/>
          <w:marRight w:val="0"/>
          <w:marTop w:val="0"/>
          <w:marBottom w:val="0"/>
          <w:divBdr>
            <w:top w:val="none" w:sz="0" w:space="0" w:color="auto"/>
            <w:left w:val="none" w:sz="0" w:space="0" w:color="auto"/>
            <w:bottom w:val="none" w:sz="0" w:space="0" w:color="auto"/>
            <w:right w:val="none" w:sz="0" w:space="0" w:color="auto"/>
          </w:divBdr>
          <w:divsChild>
            <w:div w:id="113409842">
              <w:marLeft w:val="0"/>
              <w:marRight w:val="0"/>
              <w:marTop w:val="0"/>
              <w:marBottom w:val="0"/>
              <w:divBdr>
                <w:top w:val="none" w:sz="0" w:space="0" w:color="auto"/>
                <w:left w:val="none" w:sz="0" w:space="0" w:color="auto"/>
                <w:bottom w:val="none" w:sz="0" w:space="0" w:color="auto"/>
                <w:right w:val="none" w:sz="0" w:space="0" w:color="auto"/>
              </w:divBdr>
            </w:div>
          </w:divsChild>
        </w:div>
        <w:div w:id="1601834016">
          <w:marLeft w:val="0"/>
          <w:marRight w:val="0"/>
          <w:marTop w:val="0"/>
          <w:marBottom w:val="0"/>
          <w:divBdr>
            <w:top w:val="none" w:sz="0" w:space="0" w:color="auto"/>
            <w:left w:val="none" w:sz="0" w:space="0" w:color="auto"/>
            <w:bottom w:val="none" w:sz="0" w:space="0" w:color="auto"/>
            <w:right w:val="none" w:sz="0" w:space="0" w:color="auto"/>
          </w:divBdr>
          <w:divsChild>
            <w:div w:id="231237021">
              <w:marLeft w:val="0"/>
              <w:marRight w:val="0"/>
              <w:marTop w:val="0"/>
              <w:marBottom w:val="0"/>
              <w:divBdr>
                <w:top w:val="none" w:sz="0" w:space="0" w:color="auto"/>
                <w:left w:val="none" w:sz="0" w:space="0" w:color="auto"/>
                <w:bottom w:val="none" w:sz="0" w:space="0" w:color="auto"/>
                <w:right w:val="none" w:sz="0" w:space="0" w:color="auto"/>
              </w:divBdr>
            </w:div>
          </w:divsChild>
        </w:div>
        <w:div w:id="1608779242">
          <w:marLeft w:val="0"/>
          <w:marRight w:val="0"/>
          <w:marTop w:val="0"/>
          <w:marBottom w:val="0"/>
          <w:divBdr>
            <w:top w:val="none" w:sz="0" w:space="0" w:color="auto"/>
            <w:left w:val="none" w:sz="0" w:space="0" w:color="auto"/>
            <w:bottom w:val="none" w:sz="0" w:space="0" w:color="auto"/>
            <w:right w:val="none" w:sz="0" w:space="0" w:color="auto"/>
          </w:divBdr>
          <w:divsChild>
            <w:div w:id="1178036938">
              <w:marLeft w:val="0"/>
              <w:marRight w:val="0"/>
              <w:marTop w:val="0"/>
              <w:marBottom w:val="0"/>
              <w:divBdr>
                <w:top w:val="none" w:sz="0" w:space="0" w:color="auto"/>
                <w:left w:val="none" w:sz="0" w:space="0" w:color="auto"/>
                <w:bottom w:val="none" w:sz="0" w:space="0" w:color="auto"/>
                <w:right w:val="none" w:sz="0" w:space="0" w:color="auto"/>
              </w:divBdr>
            </w:div>
          </w:divsChild>
        </w:div>
        <w:div w:id="1611014922">
          <w:marLeft w:val="0"/>
          <w:marRight w:val="0"/>
          <w:marTop w:val="0"/>
          <w:marBottom w:val="0"/>
          <w:divBdr>
            <w:top w:val="none" w:sz="0" w:space="0" w:color="auto"/>
            <w:left w:val="none" w:sz="0" w:space="0" w:color="auto"/>
            <w:bottom w:val="none" w:sz="0" w:space="0" w:color="auto"/>
            <w:right w:val="none" w:sz="0" w:space="0" w:color="auto"/>
          </w:divBdr>
          <w:divsChild>
            <w:div w:id="24259306">
              <w:marLeft w:val="0"/>
              <w:marRight w:val="0"/>
              <w:marTop w:val="0"/>
              <w:marBottom w:val="0"/>
              <w:divBdr>
                <w:top w:val="none" w:sz="0" w:space="0" w:color="auto"/>
                <w:left w:val="none" w:sz="0" w:space="0" w:color="auto"/>
                <w:bottom w:val="none" w:sz="0" w:space="0" w:color="auto"/>
                <w:right w:val="none" w:sz="0" w:space="0" w:color="auto"/>
              </w:divBdr>
            </w:div>
          </w:divsChild>
        </w:div>
        <w:div w:id="1620254804">
          <w:marLeft w:val="0"/>
          <w:marRight w:val="0"/>
          <w:marTop w:val="0"/>
          <w:marBottom w:val="0"/>
          <w:divBdr>
            <w:top w:val="none" w:sz="0" w:space="0" w:color="auto"/>
            <w:left w:val="none" w:sz="0" w:space="0" w:color="auto"/>
            <w:bottom w:val="none" w:sz="0" w:space="0" w:color="auto"/>
            <w:right w:val="none" w:sz="0" w:space="0" w:color="auto"/>
          </w:divBdr>
          <w:divsChild>
            <w:div w:id="512185221">
              <w:marLeft w:val="0"/>
              <w:marRight w:val="0"/>
              <w:marTop w:val="0"/>
              <w:marBottom w:val="0"/>
              <w:divBdr>
                <w:top w:val="none" w:sz="0" w:space="0" w:color="auto"/>
                <w:left w:val="none" w:sz="0" w:space="0" w:color="auto"/>
                <w:bottom w:val="none" w:sz="0" w:space="0" w:color="auto"/>
                <w:right w:val="none" w:sz="0" w:space="0" w:color="auto"/>
              </w:divBdr>
            </w:div>
            <w:div w:id="799038476">
              <w:marLeft w:val="0"/>
              <w:marRight w:val="0"/>
              <w:marTop w:val="0"/>
              <w:marBottom w:val="0"/>
              <w:divBdr>
                <w:top w:val="none" w:sz="0" w:space="0" w:color="auto"/>
                <w:left w:val="none" w:sz="0" w:space="0" w:color="auto"/>
                <w:bottom w:val="none" w:sz="0" w:space="0" w:color="auto"/>
                <w:right w:val="none" w:sz="0" w:space="0" w:color="auto"/>
              </w:divBdr>
            </w:div>
          </w:divsChild>
        </w:div>
        <w:div w:id="1621764013">
          <w:marLeft w:val="0"/>
          <w:marRight w:val="0"/>
          <w:marTop w:val="0"/>
          <w:marBottom w:val="0"/>
          <w:divBdr>
            <w:top w:val="none" w:sz="0" w:space="0" w:color="auto"/>
            <w:left w:val="none" w:sz="0" w:space="0" w:color="auto"/>
            <w:bottom w:val="none" w:sz="0" w:space="0" w:color="auto"/>
            <w:right w:val="none" w:sz="0" w:space="0" w:color="auto"/>
          </w:divBdr>
          <w:divsChild>
            <w:div w:id="1100106476">
              <w:marLeft w:val="0"/>
              <w:marRight w:val="0"/>
              <w:marTop w:val="0"/>
              <w:marBottom w:val="0"/>
              <w:divBdr>
                <w:top w:val="none" w:sz="0" w:space="0" w:color="auto"/>
                <w:left w:val="none" w:sz="0" w:space="0" w:color="auto"/>
                <w:bottom w:val="none" w:sz="0" w:space="0" w:color="auto"/>
                <w:right w:val="none" w:sz="0" w:space="0" w:color="auto"/>
              </w:divBdr>
            </w:div>
          </w:divsChild>
        </w:div>
        <w:div w:id="1649548675">
          <w:marLeft w:val="0"/>
          <w:marRight w:val="0"/>
          <w:marTop w:val="0"/>
          <w:marBottom w:val="0"/>
          <w:divBdr>
            <w:top w:val="none" w:sz="0" w:space="0" w:color="auto"/>
            <w:left w:val="none" w:sz="0" w:space="0" w:color="auto"/>
            <w:bottom w:val="none" w:sz="0" w:space="0" w:color="auto"/>
            <w:right w:val="none" w:sz="0" w:space="0" w:color="auto"/>
          </w:divBdr>
          <w:divsChild>
            <w:div w:id="1990551538">
              <w:marLeft w:val="0"/>
              <w:marRight w:val="0"/>
              <w:marTop w:val="0"/>
              <w:marBottom w:val="0"/>
              <w:divBdr>
                <w:top w:val="none" w:sz="0" w:space="0" w:color="auto"/>
                <w:left w:val="none" w:sz="0" w:space="0" w:color="auto"/>
                <w:bottom w:val="none" w:sz="0" w:space="0" w:color="auto"/>
                <w:right w:val="none" w:sz="0" w:space="0" w:color="auto"/>
              </w:divBdr>
            </w:div>
          </w:divsChild>
        </w:div>
        <w:div w:id="1660035750">
          <w:marLeft w:val="0"/>
          <w:marRight w:val="0"/>
          <w:marTop w:val="0"/>
          <w:marBottom w:val="0"/>
          <w:divBdr>
            <w:top w:val="none" w:sz="0" w:space="0" w:color="auto"/>
            <w:left w:val="none" w:sz="0" w:space="0" w:color="auto"/>
            <w:bottom w:val="none" w:sz="0" w:space="0" w:color="auto"/>
            <w:right w:val="none" w:sz="0" w:space="0" w:color="auto"/>
          </w:divBdr>
          <w:divsChild>
            <w:div w:id="350886459">
              <w:marLeft w:val="0"/>
              <w:marRight w:val="0"/>
              <w:marTop w:val="0"/>
              <w:marBottom w:val="0"/>
              <w:divBdr>
                <w:top w:val="none" w:sz="0" w:space="0" w:color="auto"/>
                <w:left w:val="none" w:sz="0" w:space="0" w:color="auto"/>
                <w:bottom w:val="none" w:sz="0" w:space="0" w:color="auto"/>
                <w:right w:val="none" w:sz="0" w:space="0" w:color="auto"/>
              </w:divBdr>
            </w:div>
          </w:divsChild>
        </w:div>
        <w:div w:id="1664818828">
          <w:marLeft w:val="0"/>
          <w:marRight w:val="0"/>
          <w:marTop w:val="0"/>
          <w:marBottom w:val="0"/>
          <w:divBdr>
            <w:top w:val="none" w:sz="0" w:space="0" w:color="auto"/>
            <w:left w:val="none" w:sz="0" w:space="0" w:color="auto"/>
            <w:bottom w:val="none" w:sz="0" w:space="0" w:color="auto"/>
            <w:right w:val="none" w:sz="0" w:space="0" w:color="auto"/>
          </w:divBdr>
          <w:divsChild>
            <w:div w:id="386878468">
              <w:marLeft w:val="0"/>
              <w:marRight w:val="0"/>
              <w:marTop w:val="0"/>
              <w:marBottom w:val="0"/>
              <w:divBdr>
                <w:top w:val="none" w:sz="0" w:space="0" w:color="auto"/>
                <w:left w:val="none" w:sz="0" w:space="0" w:color="auto"/>
                <w:bottom w:val="none" w:sz="0" w:space="0" w:color="auto"/>
                <w:right w:val="none" w:sz="0" w:space="0" w:color="auto"/>
              </w:divBdr>
            </w:div>
          </w:divsChild>
        </w:div>
        <w:div w:id="1667632246">
          <w:marLeft w:val="0"/>
          <w:marRight w:val="0"/>
          <w:marTop w:val="0"/>
          <w:marBottom w:val="0"/>
          <w:divBdr>
            <w:top w:val="none" w:sz="0" w:space="0" w:color="auto"/>
            <w:left w:val="none" w:sz="0" w:space="0" w:color="auto"/>
            <w:bottom w:val="none" w:sz="0" w:space="0" w:color="auto"/>
            <w:right w:val="none" w:sz="0" w:space="0" w:color="auto"/>
          </w:divBdr>
          <w:divsChild>
            <w:div w:id="842934664">
              <w:marLeft w:val="0"/>
              <w:marRight w:val="0"/>
              <w:marTop w:val="0"/>
              <w:marBottom w:val="0"/>
              <w:divBdr>
                <w:top w:val="none" w:sz="0" w:space="0" w:color="auto"/>
                <w:left w:val="none" w:sz="0" w:space="0" w:color="auto"/>
                <w:bottom w:val="none" w:sz="0" w:space="0" w:color="auto"/>
                <w:right w:val="none" w:sz="0" w:space="0" w:color="auto"/>
              </w:divBdr>
            </w:div>
            <w:div w:id="1401320874">
              <w:marLeft w:val="0"/>
              <w:marRight w:val="0"/>
              <w:marTop w:val="0"/>
              <w:marBottom w:val="0"/>
              <w:divBdr>
                <w:top w:val="none" w:sz="0" w:space="0" w:color="auto"/>
                <w:left w:val="none" w:sz="0" w:space="0" w:color="auto"/>
                <w:bottom w:val="none" w:sz="0" w:space="0" w:color="auto"/>
                <w:right w:val="none" w:sz="0" w:space="0" w:color="auto"/>
              </w:divBdr>
            </w:div>
          </w:divsChild>
        </w:div>
        <w:div w:id="1674794504">
          <w:marLeft w:val="0"/>
          <w:marRight w:val="0"/>
          <w:marTop w:val="0"/>
          <w:marBottom w:val="0"/>
          <w:divBdr>
            <w:top w:val="none" w:sz="0" w:space="0" w:color="auto"/>
            <w:left w:val="none" w:sz="0" w:space="0" w:color="auto"/>
            <w:bottom w:val="none" w:sz="0" w:space="0" w:color="auto"/>
            <w:right w:val="none" w:sz="0" w:space="0" w:color="auto"/>
          </w:divBdr>
          <w:divsChild>
            <w:div w:id="1309479903">
              <w:marLeft w:val="0"/>
              <w:marRight w:val="0"/>
              <w:marTop w:val="0"/>
              <w:marBottom w:val="0"/>
              <w:divBdr>
                <w:top w:val="none" w:sz="0" w:space="0" w:color="auto"/>
                <w:left w:val="none" w:sz="0" w:space="0" w:color="auto"/>
                <w:bottom w:val="none" w:sz="0" w:space="0" w:color="auto"/>
                <w:right w:val="none" w:sz="0" w:space="0" w:color="auto"/>
              </w:divBdr>
            </w:div>
          </w:divsChild>
        </w:div>
        <w:div w:id="1677682819">
          <w:marLeft w:val="0"/>
          <w:marRight w:val="0"/>
          <w:marTop w:val="0"/>
          <w:marBottom w:val="0"/>
          <w:divBdr>
            <w:top w:val="none" w:sz="0" w:space="0" w:color="auto"/>
            <w:left w:val="none" w:sz="0" w:space="0" w:color="auto"/>
            <w:bottom w:val="none" w:sz="0" w:space="0" w:color="auto"/>
            <w:right w:val="none" w:sz="0" w:space="0" w:color="auto"/>
          </w:divBdr>
          <w:divsChild>
            <w:div w:id="374086117">
              <w:marLeft w:val="0"/>
              <w:marRight w:val="0"/>
              <w:marTop w:val="0"/>
              <w:marBottom w:val="0"/>
              <w:divBdr>
                <w:top w:val="none" w:sz="0" w:space="0" w:color="auto"/>
                <w:left w:val="none" w:sz="0" w:space="0" w:color="auto"/>
                <w:bottom w:val="none" w:sz="0" w:space="0" w:color="auto"/>
                <w:right w:val="none" w:sz="0" w:space="0" w:color="auto"/>
              </w:divBdr>
            </w:div>
            <w:div w:id="1574730201">
              <w:marLeft w:val="0"/>
              <w:marRight w:val="0"/>
              <w:marTop w:val="0"/>
              <w:marBottom w:val="0"/>
              <w:divBdr>
                <w:top w:val="none" w:sz="0" w:space="0" w:color="auto"/>
                <w:left w:val="none" w:sz="0" w:space="0" w:color="auto"/>
                <w:bottom w:val="none" w:sz="0" w:space="0" w:color="auto"/>
                <w:right w:val="none" w:sz="0" w:space="0" w:color="auto"/>
              </w:divBdr>
            </w:div>
          </w:divsChild>
        </w:div>
        <w:div w:id="1687125755">
          <w:marLeft w:val="0"/>
          <w:marRight w:val="0"/>
          <w:marTop w:val="0"/>
          <w:marBottom w:val="0"/>
          <w:divBdr>
            <w:top w:val="none" w:sz="0" w:space="0" w:color="auto"/>
            <w:left w:val="none" w:sz="0" w:space="0" w:color="auto"/>
            <w:bottom w:val="none" w:sz="0" w:space="0" w:color="auto"/>
            <w:right w:val="none" w:sz="0" w:space="0" w:color="auto"/>
          </w:divBdr>
          <w:divsChild>
            <w:div w:id="145240944">
              <w:marLeft w:val="0"/>
              <w:marRight w:val="0"/>
              <w:marTop w:val="0"/>
              <w:marBottom w:val="0"/>
              <w:divBdr>
                <w:top w:val="none" w:sz="0" w:space="0" w:color="auto"/>
                <w:left w:val="none" w:sz="0" w:space="0" w:color="auto"/>
                <w:bottom w:val="none" w:sz="0" w:space="0" w:color="auto"/>
                <w:right w:val="none" w:sz="0" w:space="0" w:color="auto"/>
              </w:divBdr>
            </w:div>
          </w:divsChild>
        </w:div>
        <w:div w:id="1699694199">
          <w:marLeft w:val="0"/>
          <w:marRight w:val="0"/>
          <w:marTop w:val="0"/>
          <w:marBottom w:val="0"/>
          <w:divBdr>
            <w:top w:val="none" w:sz="0" w:space="0" w:color="auto"/>
            <w:left w:val="none" w:sz="0" w:space="0" w:color="auto"/>
            <w:bottom w:val="none" w:sz="0" w:space="0" w:color="auto"/>
            <w:right w:val="none" w:sz="0" w:space="0" w:color="auto"/>
          </w:divBdr>
          <w:divsChild>
            <w:div w:id="864637376">
              <w:marLeft w:val="0"/>
              <w:marRight w:val="0"/>
              <w:marTop w:val="0"/>
              <w:marBottom w:val="0"/>
              <w:divBdr>
                <w:top w:val="none" w:sz="0" w:space="0" w:color="auto"/>
                <w:left w:val="none" w:sz="0" w:space="0" w:color="auto"/>
                <w:bottom w:val="none" w:sz="0" w:space="0" w:color="auto"/>
                <w:right w:val="none" w:sz="0" w:space="0" w:color="auto"/>
              </w:divBdr>
            </w:div>
          </w:divsChild>
        </w:div>
        <w:div w:id="1717004523">
          <w:marLeft w:val="0"/>
          <w:marRight w:val="0"/>
          <w:marTop w:val="0"/>
          <w:marBottom w:val="0"/>
          <w:divBdr>
            <w:top w:val="none" w:sz="0" w:space="0" w:color="auto"/>
            <w:left w:val="none" w:sz="0" w:space="0" w:color="auto"/>
            <w:bottom w:val="none" w:sz="0" w:space="0" w:color="auto"/>
            <w:right w:val="none" w:sz="0" w:space="0" w:color="auto"/>
          </w:divBdr>
          <w:divsChild>
            <w:div w:id="329723049">
              <w:marLeft w:val="0"/>
              <w:marRight w:val="0"/>
              <w:marTop w:val="0"/>
              <w:marBottom w:val="0"/>
              <w:divBdr>
                <w:top w:val="none" w:sz="0" w:space="0" w:color="auto"/>
                <w:left w:val="none" w:sz="0" w:space="0" w:color="auto"/>
                <w:bottom w:val="none" w:sz="0" w:space="0" w:color="auto"/>
                <w:right w:val="none" w:sz="0" w:space="0" w:color="auto"/>
              </w:divBdr>
            </w:div>
          </w:divsChild>
        </w:div>
        <w:div w:id="1718698443">
          <w:marLeft w:val="0"/>
          <w:marRight w:val="0"/>
          <w:marTop w:val="0"/>
          <w:marBottom w:val="0"/>
          <w:divBdr>
            <w:top w:val="none" w:sz="0" w:space="0" w:color="auto"/>
            <w:left w:val="none" w:sz="0" w:space="0" w:color="auto"/>
            <w:bottom w:val="none" w:sz="0" w:space="0" w:color="auto"/>
            <w:right w:val="none" w:sz="0" w:space="0" w:color="auto"/>
          </w:divBdr>
          <w:divsChild>
            <w:div w:id="1129981086">
              <w:marLeft w:val="0"/>
              <w:marRight w:val="0"/>
              <w:marTop w:val="0"/>
              <w:marBottom w:val="0"/>
              <w:divBdr>
                <w:top w:val="none" w:sz="0" w:space="0" w:color="auto"/>
                <w:left w:val="none" w:sz="0" w:space="0" w:color="auto"/>
                <w:bottom w:val="none" w:sz="0" w:space="0" w:color="auto"/>
                <w:right w:val="none" w:sz="0" w:space="0" w:color="auto"/>
              </w:divBdr>
            </w:div>
          </w:divsChild>
        </w:div>
        <w:div w:id="1752970372">
          <w:marLeft w:val="0"/>
          <w:marRight w:val="0"/>
          <w:marTop w:val="0"/>
          <w:marBottom w:val="0"/>
          <w:divBdr>
            <w:top w:val="none" w:sz="0" w:space="0" w:color="auto"/>
            <w:left w:val="none" w:sz="0" w:space="0" w:color="auto"/>
            <w:bottom w:val="none" w:sz="0" w:space="0" w:color="auto"/>
            <w:right w:val="none" w:sz="0" w:space="0" w:color="auto"/>
          </w:divBdr>
          <w:divsChild>
            <w:div w:id="515965471">
              <w:marLeft w:val="0"/>
              <w:marRight w:val="0"/>
              <w:marTop w:val="0"/>
              <w:marBottom w:val="0"/>
              <w:divBdr>
                <w:top w:val="none" w:sz="0" w:space="0" w:color="auto"/>
                <w:left w:val="none" w:sz="0" w:space="0" w:color="auto"/>
                <w:bottom w:val="none" w:sz="0" w:space="0" w:color="auto"/>
                <w:right w:val="none" w:sz="0" w:space="0" w:color="auto"/>
              </w:divBdr>
            </w:div>
          </w:divsChild>
        </w:div>
        <w:div w:id="1762991949">
          <w:marLeft w:val="0"/>
          <w:marRight w:val="0"/>
          <w:marTop w:val="0"/>
          <w:marBottom w:val="0"/>
          <w:divBdr>
            <w:top w:val="none" w:sz="0" w:space="0" w:color="auto"/>
            <w:left w:val="none" w:sz="0" w:space="0" w:color="auto"/>
            <w:bottom w:val="none" w:sz="0" w:space="0" w:color="auto"/>
            <w:right w:val="none" w:sz="0" w:space="0" w:color="auto"/>
          </w:divBdr>
          <w:divsChild>
            <w:div w:id="1623654693">
              <w:marLeft w:val="0"/>
              <w:marRight w:val="0"/>
              <w:marTop w:val="0"/>
              <w:marBottom w:val="0"/>
              <w:divBdr>
                <w:top w:val="none" w:sz="0" w:space="0" w:color="auto"/>
                <w:left w:val="none" w:sz="0" w:space="0" w:color="auto"/>
                <w:bottom w:val="none" w:sz="0" w:space="0" w:color="auto"/>
                <w:right w:val="none" w:sz="0" w:space="0" w:color="auto"/>
              </w:divBdr>
            </w:div>
          </w:divsChild>
        </w:div>
        <w:div w:id="1792936466">
          <w:marLeft w:val="0"/>
          <w:marRight w:val="0"/>
          <w:marTop w:val="0"/>
          <w:marBottom w:val="0"/>
          <w:divBdr>
            <w:top w:val="none" w:sz="0" w:space="0" w:color="auto"/>
            <w:left w:val="none" w:sz="0" w:space="0" w:color="auto"/>
            <w:bottom w:val="none" w:sz="0" w:space="0" w:color="auto"/>
            <w:right w:val="none" w:sz="0" w:space="0" w:color="auto"/>
          </w:divBdr>
          <w:divsChild>
            <w:div w:id="1564289283">
              <w:marLeft w:val="0"/>
              <w:marRight w:val="0"/>
              <w:marTop w:val="0"/>
              <w:marBottom w:val="0"/>
              <w:divBdr>
                <w:top w:val="none" w:sz="0" w:space="0" w:color="auto"/>
                <w:left w:val="none" w:sz="0" w:space="0" w:color="auto"/>
                <w:bottom w:val="none" w:sz="0" w:space="0" w:color="auto"/>
                <w:right w:val="none" w:sz="0" w:space="0" w:color="auto"/>
              </w:divBdr>
            </w:div>
          </w:divsChild>
        </w:div>
        <w:div w:id="1801796902">
          <w:marLeft w:val="0"/>
          <w:marRight w:val="0"/>
          <w:marTop w:val="0"/>
          <w:marBottom w:val="0"/>
          <w:divBdr>
            <w:top w:val="none" w:sz="0" w:space="0" w:color="auto"/>
            <w:left w:val="none" w:sz="0" w:space="0" w:color="auto"/>
            <w:bottom w:val="none" w:sz="0" w:space="0" w:color="auto"/>
            <w:right w:val="none" w:sz="0" w:space="0" w:color="auto"/>
          </w:divBdr>
          <w:divsChild>
            <w:div w:id="1303462556">
              <w:marLeft w:val="0"/>
              <w:marRight w:val="0"/>
              <w:marTop w:val="0"/>
              <w:marBottom w:val="0"/>
              <w:divBdr>
                <w:top w:val="none" w:sz="0" w:space="0" w:color="auto"/>
                <w:left w:val="none" w:sz="0" w:space="0" w:color="auto"/>
                <w:bottom w:val="none" w:sz="0" w:space="0" w:color="auto"/>
                <w:right w:val="none" w:sz="0" w:space="0" w:color="auto"/>
              </w:divBdr>
            </w:div>
          </w:divsChild>
        </w:div>
        <w:div w:id="1823156036">
          <w:marLeft w:val="0"/>
          <w:marRight w:val="0"/>
          <w:marTop w:val="0"/>
          <w:marBottom w:val="0"/>
          <w:divBdr>
            <w:top w:val="none" w:sz="0" w:space="0" w:color="auto"/>
            <w:left w:val="none" w:sz="0" w:space="0" w:color="auto"/>
            <w:bottom w:val="none" w:sz="0" w:space="0" w:color="auto"/>
            <w:right w:val="none" w:sz="0" w:space="0" w:color="auto"/>
          </w:divBdr>
          <w:divsChild>
            <w:div w:id="480735142">
              <w:marLeft w:val="0"/>
              <w:marRight w:val="0"/>
              <w:marTop w:val="0"/>
              <w:marBottom w:val="0"/>
              <w:divBdr>
                <w:top w:val="none" w:sz="0" w:space="0" w:color="auto"/>
                <w:left w:val="none" w:sz="0" w:space="0" w:color="auto"/>
                <w:bottom w:val="none" w:sz="0" w:space="0" w:color="auto"/>
                <w:right w:val="none" w:sz="0" w:space="0" w:color="auto"/>
              </w:divBdr>
            </w:div>
          </w:divsChild>
        </w:div>
        <w:div w:id="1823547915">
          <w:marLeft w:val="0"/>
          <w:marRight w:val="0"/>
          <w:marTop w:val="0"/>
          <w:marBottom w:val="0"/>
          <w:divBdr>
            <w:top w:val="none" w:sz="0" w:space="0" w:color="auto"/>
            <w:left w:val="none" w:sz="0" w:space="0" w:color="auto"/>
            <w:bottom w:val="none" w:sz="0" w:space="0" w:color="auto"/>
            <w:right w:val="none" w:sz="0" w:space="0" w:color="auto"/>
          </w:divBdr>
          <w:divsChild>
            <w:div w:id="448427950">
              <w:marLeft w:val="0"/>
              <w:marRight w:val="0"/>
              <w:marTop w:val="0"/>
              <w:marBottom w:val="0"/>
              <w:divBdr>
                <w:top w:val="none" w:sz="0" w:space="0" w:color="auto"/>
                <w:left w:val="none" w:sz="0" w:space="0" w:color="auto"/>
                <w:bottom w:val="none" w:sz="0" w:space="0" w:color="auto"/>
                <w:right w:val="none" w:sz="0" w:space="0" w:color="auto"/>
              </w:divBdr>
            </w:div>
          </w:divsChild>
        </w:div>
        <w:div w:id="1828478179">
          <w:marLeft w:val="0"/>
          <w:marRight w:val="0"/>
          <w:marTop w:val="0"/>
          <w:marBottom w:val="0"/>
          <w:divBdr>
            <w:top w:val="none" w:sz="0" w:space="0" w:color="auto"/>
            <w:left w:val="none" w:sz="0" w:space="0" w:color="auto"/>
            <w:bottom w:val="none" w:sz="0" w:space="0" w:color="auto"/>
            <w:right w:val="none" w:sz="0" w:space="0" w:color="auto"/>
          </w:divBdr>
          <w:divsChild>
            <w:div w:id="162742172">
              <w:marLeft w:val="0"/>
              <w:marRight w:val="0"/>
              <w:marTop w:val="0"/>
              <w:marBottom w:val="0"/>
              <w:divBdr>
                <w:top w:val="none" w:sz="0" w:space="0" w:color="auto"/>
                <w:left w:val="none" w:sz="0" w:space="0" w:color="auto"/>
                <w:bottom w:val="none" w:sz="0" w:space="0" w:color="auto"/>
                <w:right w:val="none" w:sz="0" w:space="0" w:color="auto"/>
              </w:divBdr>
            </w:div>
          </w:divsChild>
        </w:div>
        <w:div w:id="1845970512">
          <w:marLeft w:val="0"/>
          <w:marRight w:val="0"/>
          <w:marTop w:val="0"/>
          <w:marBottom w:val="0"/>
          <w:divBdr>
            <w:top w:val="none" w:sz="0" w:space="0" w:color="auto"/>
            <w:left w:val="none" w:sz="0" w:space="0" w:color="auto"/>
            <w:bottom w:val="none" w:sz="0" w:space="0" w:color="auto"/>
            <w:right w:val="none" w:sz="0" w:space="0" w:color="auto"/>
          </w:divBdr>
          <w:divsChild>
            <w:div w:id="1914390479">
              <w:marLeft w:val="0"/>
              <w:marRight w:val="0"/>
              <w:marTop w:val="0"/>
              <w:marBottom w:val="0"/>
              <w:divBdr>
                <w:top w:val="none" w:sz="0" w:space="0" w:color="auto"/>
                <w:left w:val="none" w:sz="0" w:space="0" w:color="auto"/>
                <w:bottom w:val="none" w:sz="0" w:space="0" w:color="auto"/>
                <w:right w:val="none" w:sz="0" w:space="0" w:color="auto"/>
              </w:divBdr>
            </w:div>
            <w:div w:id="2076665329">
              <w:marLeft w:val="0"/>
              <w:marRight w:val="0"/>
              <w:marTop w:val="0"/>
              <w:marBottom w:val="0"/>
              <w:divBdr>
                <w:top w:val="none" w:sz="0" w:space="0" w:color="auto"/>
                <w:left w:val="none" w:sz="0" w:space="0" w:color="auto"/>
                <w:bottom w:val="none" w:sz="0" w:space="0" w:color="auto"/>
                <w:right w:val="none" w:sz="0" w:space="0" w:color="auto"/>
              </w:divBdr>
            </w:div>
          </w:divsChild>
        </w:div>
        <w:div w:id="1852717873">
          <w:marLeft w:val="0"/>
          <w:marRight w:val="0"/>
          <w:marTop w:val="0"/>
          <w:marBottom w:val="0"/>
          <w:divBdr>
            <w:top w:val="none" w:sz="0" w:space="0" w:color="auto"/>
            <w:left w:val="none" w:sz="0" w:space="0" w:color="auto"/>
            <w:bottom w:val="none" w:sz="0" w:space="0" w:color="auto"/>
            <w:right w:val="none" w:sz="0" w:space="0" w:color="auto"/>
          </w:divBdr>
          <w:divsChild>
            <w:div w:id="65300854">
              <w:marLeft w:val="0"/>
              <w:marRight w:val="0"/>
              <w:marTop w:val="0"/>
              <w:marBottom w:val="0"/>
              <w:divBdr>
                <w:top w:val="none" w:sz="0" w:space="0" w:color="auto"/>
                <w:left w:val="none" w:sz="0" w:space="0" w:color="auto"/>
                <w:bottom w:val="none" w:sz="0" w:space="0" w:color="auto"/>
                <w:right w:val="none" w:sz="0" w:space="0" w:color="auto"/>
              </w:divBdr>
            </w:div>
          </w:divsChild>
        </w:div>
        <w:div w:id="1863785930">
          <w:marLeft w:val="0"/>
          <w:marRight w:val="0"/>
          <w:marTop w:val="0"/>
          <w:marBottom w:val="0"/>
          <w:divBdr>
            <w:top w:val="none" w:sz="0" w:space="0" w:color="auto"/>
            <w:left w:val="none" w:sz="0" w:space="0" w:color="auto"/>
            <w:bottom w:val="none" w:sz="0" w:space="0" w:color="auto"/>
            <w:right w:val="none" w:sz="0" w:space="0" w:color="auto"/>
          </w:divBdr>
          <w:divsChild>
            <w:div w:id="679085169">
              <w:marLeft w:val="0"/>
              <w:marRight w:val="0"/>
              <w:marTop w:val="0"/>
              <w:marBottom w:val="0"/>
              <w:divBdr>
                <w:top w:val="none" w:sz="0" w:space="0" w:color="auto"/>
                <w:left w:val="none" w:sz="0" w:space="0" w:color="auto"/>
                <w:bottom w:val="none" w:sz="0" w:space="0" w:color="auto"/>
                <w:right w:val="none" w:sz="0" w:space="0" w:color="auto"/>
              </w:divBdr>
            </w:div>
          </w:divsChild>
        </w:div>
        <w:div w:id="1867063531">
          <w:marLeft w:val="0"/>
          <w:marRight w:val="0"/>
          <w:marTop w:val="0"/>
          <w:marBottom w:val="0"/>
          <w:divBdr>
            <w:top w:val="none" w:sz="0" w:space="0" w:color="auto"/>
            <w:left w:val="none" w:sz="0" w:space="0" w:color="auto"/>
            <w:bottom w:val="none" w:sz="0" w:space="0" w:color="auto"/>
            <w:right w:val="none" w:sz="0" w:space="0" w:color="auto"/>
          </w:divBdr>
          <w:divsChild>
            <w:div w:id="1482965847">
              <w:marLeft w:val="0"/>
              <w:marRight w:val="0"/>
              <w:marTop w:val="0"/>
              <w:marBottom w:val="0"/>
              <w:divBdr>
                <w:top w:val="none" w:sz="0" w:space="0" w:color="auto"/>
                <w:left w:val="none" w:sz="0" w:space="0" w:color="auto"/>
                <w:bottom w:val="none" w:sz="0" w:space="0" w:color="auto"/>
                <w:right w:val="none" w:sz="0" w:space="0" w:color="auto"/>
              </w:divBdr>
            </w:div>
          </w:divsChild>
        </w:div>
        <w:div w:id="1874272091">
          <w:marLeft w:val="0"/>
          <w:marRight w:val="0"/>
          <w:marTop w:val="0"/>
          <w:marBottom w:val="0"/>
          <w:divBdr>
            <w:top w:val="none" w:sz="0" w:space="0" w:color="auto"/>
            <w:left w:val="none" w:sz="0" w:space="0" w:color="auto"/>
            <w:bottom w:val="none" w:sz="0" w:space="0" w:color="auto"/>
            <w:right w:val="none" w:sz="0" w:space="0" w:color="auto"/>
          </w:divBdr>
          <w:divsChild>
            <w:div w:id="1155343062">
              <w:marLeft w:val="0"/>
              <w:marRight w:val="0"/>
              <w:marTop w:val="0"/>
              <w:marBottom w:val="0"/>
              <w:divBdr>
                <w:top w:val="none" w:sz="0" w:space="0" w:color="auto"/>
                <w:left w:val="none" w:sz="0" w:space="0" w:color="auto"/>
                <w:bottom w:val="none" w:sz="0" w:space="0" w:color="auto"/>
                <w:right w:val="none" w:sz="0" w:space="0" w:color="auto"/>
              </w:divBdr>
            </w:div>
          </w:divsChild>
        </w:div>
        <w:div w:id="1874994705">
          <w:marLeft w:val="0"/>
          <w:marRight w:val="0"/>
          <w:marTop w:val="0"/>
          <w:marBottom w:val="0"/>
          <w:divBdr>
            <w:top w:val="none" w:sz="0" w:space="0" w:color="auto"/>
            <w:left w:val="none" w:sz="0" w:space="0" w:color="auto"/>
            <w:bottom w:val="none" w:sz="0" w:space="0" w:color="auto"/>
            <w:right w:val="none" w:sz="0" w:space="0" w:color="auto"/>
          </w:divBdr>
          <w:divsChild>
            <w:div w:id="877008030">
              <w:marLeft w:val="0"/>
              <w:marRight w:val="0"/>
              <w:marTop w:val="0"/>
              <w:marBottom w:val="0"/>
              <w:divBdr>
                <w:top w:val="none" w:sz="0" w:space="0" w:color="auto"/>
                <w:left w:val="none" w:sz="0" w:space="0" w:color="auto"/>
                <w:bottom w:val="none" w:sz="0" w:space="0" w:color="auto"/>
                <w:right w:val="none" w:sz="0" w:space="0" w:color="auto"/>
              </w:divBdr>
            </w:div>
          </w:divsChild>
        </w:div>
        <w:div w:id="1881438148">
          <w:marLeft w:val="0"/>
          <w:marRight w:val="0"/>
          <w:marTop w:val="0"/>
          <w:marBottom w:val="0"/>
          <w:divBdr>
            <w:top w:val="none" w:sz="0" w:space="0" w:color="auto"/>
            <w:left w:val="none" w:sz="0" w:space="0" w:color="auto"/>
            <w:bottom w:val="none" w:sz="0" w:space="0" w:color="auto"/>
            <w:right w:val="none" w:sz="0" w:space="0" w:color="auto"/>
          </w:divBdr>
          <w:divsChild>
            <w:div w:id="1072199888">
              <w:marLeft w:val="0"/>
              <w:marRight w:val="0"/>
              <w:marTop w:val="0"/>
              <w:marBottom w:val="0"/>
              <w:divBdr>
                <w:top w:val="none" w:sz="0" w:space="0" w:color="auto"/>
                <w:left w:val="none" w:sz="0" w:space="0" w:color="auto"/>
                <w:bottom w:val="none" w:sz="0" w:space="0" w:color="auto"/>
                <w:right w:val="none" w:sz="0" w:space="0" w:color="auto"/>
              </w:divBdr>
            </w:div>
          </w:divsChild>
        </w:div>
        <w:div w:id="1888447860">
          <w:marLeft w:val="0"/>
          <w:marRight w:val="0"/>
          <w:marTop w:val="0"/>
          <w:marBottom w:val="0"/>
          <w:divBdr>
            <w:top w:val="none" w:sz="0" w:space="0" w:color="auto"/>
            <w:left w:val="none" w:sz="0" w:space="0" w:color="auto"/>
            <w:bottom w:val="none" w:sz="0" w:space="0" w:color="auto"/>
            <w:right w:val="none" w:sz="0" w:space="0" w:color="auto"/>
          </w:divBdr>
          <w:divsChild>
            <w:div w:id="1522819575">
              <w:marLeft w:val="0"/>
              <w:marRight w:val="0"/>
              <w:marTop w:val="0"/>
              <w:marBottom w:val="0"/>
              <w:divBdr>
                <w:top w:val="none" w:sz="0" w:space="0" w:color="auto"/>
                <w:left w:val="none" w:sz="0" w:space="0" w:color="auto"/>
                <w:bottom w:val="none" w:sz="0" w:space="0" w:color="auto"/>
                <w:right w:val="none" w:sz="0" w:space="0" w:color="auto"/>
              </w:divBdr>
            </w:div>
          </w:divsChild>
        </w:div>
        <w:div w:id="1919824206">
          <w:marLeft w:val="0"/>
          <w:marRight w:val="0"/>
          <w:marTop w:val="0"/>
          <w:marBottom w:val="0"/>
          <w:divBdr>
            <w:top w:val="none" w:sz="0" w:space="0" w:color="auto"/>
            <w:left w:val="none" w:sz="0" w:space="0" w:color="auto"/>
            <w:bottom w:val="none" w:sz="0" w:space="0" w:color="auto"/>
            <w:right w:val="none" w:sz="0" w:space="0" w:color="auto"/>
          </w:divBdr>
          <w:divsChild>
            <w:div w:id="651132622">
              <w:marLeft w:val="0"/>
              <w:marRight w:val="0"/>
              <w:marTop w:val="0"/>
              <w:marBottom w:val="0"/>
              <w:divBdr>
                <w:top w:val="none" w:sz="0" w:space="0" w:color="auto"/>
                <w:left w:val="none" w:sz="0" w:space="0" w:color="auto"/>
                <w:bottom w:val="none" w:sz="0" w:space="0" w:color="auto"/>
                <w:right w:val="none" w:sz="0" w:space="0" w:color="auto"/>
              </w:divBdr>
            </w:div>
            <w:div w:id="1494952519">
              <w:marLeft w:val="0"/>
              <w:marRight w:val="0"/>
              <w:marTop w:val="0"/>
              <w:marBottom w:val="0"/>
              <w:divBdr>
                <w:top w:val="none" w:sz="0" w:space="0" w:color="auto"/>
                <w:left w:val="none" w:sz="0" w:space="0" w:color="auto"/>
                <w:bottom w:val="none" w:sz="0" w:space="0" w:color="auto"/>
                <w:right w:val="none" w:sz="0" w:space="0" w:color="auto"/>
              </w:divBdr>
            </w:div>
          </w:divsChild>
        </w:div>
        <w:div w:id="2000814986">
          <w:marLeft w:val="0"/>
          <w:marRight w:val="0"/>
          <w:marTop w:val="0"/>
          <w:marBottom w:val="0"/>
          <w:divBdr>
            <w:top w:val="none" w:sz="0" w:space="0" w:color="auto"/>
            <w:left w:val="none" w:sz="0" w:space="0" w:color="auto"/>
            <w:bottom w:val="none" w:sz="0" w:space="0" w:color="auto"/>
            <w:right w:val="none" w:sz="0" w:space="0" w:color="auto"/>
          </w:divBdr>
          <w:divsChild>
            <w:div w:id="855273586">
              <w:marLeft w:val="0"/>
              <w:marRight w:val="0"/>
              <w:marTop w:val="0"/>
              <w:marBottom w:val="0"/>
              <w:divBdr>
                <w:top w:val="none" w:sz="0" w:space="0" w:color="auto"/>
                <w:left w:val="none" w:sz="0" w:space="0" w:color="auto"/>
                <w:bottom w:val="none" w:sz="0" w:space="0" w:color="auto"/>
                <w:right w:val="none" w:sz="0" w:space="0" w:color="auto"/>
              </w:divBdr>
            </w:div>
          </w:divsChild>
        </w:div>
        <w:div w:id="2013869427">
          <w:marLeft w:val="0"/>
          <w:marRight w:val="0"/>
          <w:marTop w:val="0"/>
          <w:marBottom w:val="0"/>
          <w:divBdr>
            <w:top w:val="none" w:sz="0" w:space="0" w:color="auto"/>
            <w:left w:val="none" w:sz="0" w:space="0" w:color="auto"/>
            <w:bottom w:val="none" w:sz="0" w:space="0" w:color="auto"/>
            <w:right w:val="none" w:sz="0" w:space="0" w:color="auto"/>
          </w:divBdr>
          <w:divsChild>
            <w:div w:id="131678306">
              <w:marLeft w:val="0"/>
              <w:marRight w:val="0"/>
              <w:marTop w:val="0"/>
              <w:marBottom w:val="0"/>
              <w:divBdr>
                <w:top w:val="none" w:sz="0" w:space="0" w:color="auto"/>
                <w:left w:val="none" w:sz="0" w:space="0" w:color="auto"/>
                <w:bottom w:val="none" w:sz="0" w:space="0" w:color="auto"/>
                <w:right w:val="none" w:sz="0" w:space="0" w:color="auto"/>
              </w:divBdr>
            </w:div>
          </w:divsChild>
        </w:div>
        <w:div w:id="2033341640">
          <w:marLeft w:val="0"/>
          <w:marRight w:val="0"/>
          <w:marTop w:val="0"/>
          <w:marBottom w:val="0"/>
          <w:divBdr>
            <w:top w:val="none" w:sz="0" w:space="0" w:color="auto"/>
            <w:left w:val="none" w:sz="0" w:space="0" w:color="auto"/>
            <w:bottom w:val="none" w:sz="0" w:space="0" w:color="auto"/>
            <w:right w:val="none" w:sz="0" w:space="0" w:color="auto"/>
          </w:divBdr>
          <w:divsChild>
            <w:div w:id="1114785023">
              <w:marLeft w:val="0"/>
              <w:marRight w:val="0"/>
              <w:marTop w:val="0"/>
              <w:marBottom w:val="0"/>
              <w:divBdr>
                <w:top w:val="none" w:sz="0" w:space="0" w:color="auto"/>
                <w:left w:val="none" w:sz="0" w:space="0" w:color="auto"/>
                <w:bottom w:val="none" w:sz="0" w:space="0" w:color="auto"/>
                <w:right w:val="none" w:sz="0" w:space="0" w:color="auto"/>
              </w:divBdr>
            </w:div>
            <w:div w:id="2075929478">
              <w:marLeft w:val="0"/>
              <w:marRight w:val="0"/>
              <w:marTop w:val="0"/>
              <w:marBottom w:val="0"/>
              <w:divBdr>
                <w:top w:val="none" w:sz="0" w:space="0" w:color="auto"/>
                <w:left w:val="none" w:sz="0" w:space="0" w:color="auto"/>
                <w:bottom w:val="none" w:sz="0" w:space="0" w:color="auto"/>
                <w:right w:val="none" w:sz="0" w:space="0" w:color="auto"/>
              </w:divBdr>
            </w:div>
          </w:divsChild>
        </w:div>
        <w:div w:id="2037123137">
          <w:marLeft w:val="0"/>
          <w:marRight w:val="0"/>
          <w:marTop w:val="0"/>
          <w:marBottom w:val="0"/>
          <w:divBdr>
            <w:top w:val="none" w:sz="0" w:space="0" w:color="auto"/>
            <w:left w:val="none" w:sz="0" w:space="0" w:color="auto"/>
            <w:bottom w:val="none" w:sz="0" w:space="0" w:color="auto"/>
            <w:right w:val="none" w:sz="0" w:space="0" w:color="auto"/>
          </w:divBdr>
          <w:divsChild>
            <w:div w:id="149369729">
              <w:marLeft w:val="0"/>
              <w:marRight w:val="0"/>
              <w:marTop w:val="0"/>
              <w:marBottom w:val="0"/>
              <w:divBdr>
                <w:top w:val="none" w:sz="0" w:space="0" w:color="auto"/>
                <w:left w:val="none" w:sz="0" w:space="0" w:color="auto"/>
                <w:bottom w:val="none" w:sz="0" w:space="0" w:color="auto"/>
                <w:right w:val="none" w:sz="0" w:space="0" w:color="auto"/>
              </w:divBdr>
            </w:div>
          </w:divsChild>
        </w:div>
        <w:div w:id="2076853876">
          <w:marLeft w:val="0"/>
          <w:marRight w:val="0"/>
          <w:marTop w:val="0"/>
          <w:marBottom w:val="0"/>
          <w:divBdr>
            <w:top w:val="none" w:sz="0" w:space="0" w:color="auto"/>
            <w:left w:val="none" w:sz="0" w:space="0" w:color="auto"/>
            <w:bottom w:val="none" w:sz="0" w:space="0" w:color="auto"/>
            <w:right w:val="none" w:sz="0" w:space="0" w:color="auto"/>
          </w:divBdr>
          <w:divsChild>
            <w:div w:id="792165755">
              <w:marLeft w:val="0"/>
              <w:marRight w:val="0"/>
              <w:marTop w:val="0"/>
              <w:marBottom w:val="0"/>
              <w:divBdr>
                <w:top w:val="none" w:sz="0" w:space="0" w:color="auto"/>
                <w:left w:val="none" w:sz="0" w:space="0" w:color="auto"/>
                <w:bottom w:val="none" w:sz="0" w:space="0" w:color="auto"/>
                <w:right w:val="none" w:sz="0" w:space="0" w:color="auto"/>
              </w:divBdr>
            </w:div>
          </w:divsChild>
        </w:div>
        <w:div w:id="2080132086">
          <w:marLeft w:val="0"/>
          <w:marRight w:val="0"/>
          <w:marTop w:val="0"/>
          <w:marBottom w:val="0"/>
          <w:divBdr>
            <w:top w:val="none" w:sz="0" w:space="0" w:color="auto"/>
            <w:left w:val="none" w:sz="0" w:space="0" w:color="auto"/>
            <w:bottom w:val="none" w:sz="0" w:space="0" w:color="auto"/>
            <w:right w:val="none" w:sz="0" w:space="0" w:color="auto"/>
          </w:divBdr>
          <w:divsChild>
            <w:div w:id="1627076435">
              <w:marLeft w:val="0"/>
              <w:marRight w:val="0"/>
              <w:marTop w:val="0"/>
              <w:marBottom w:val="0"/>
              <w:divBdr>
                <w:top w:val="none" w:sz="0" w:space="0" w:color="auto"/>
                <w:left w:val="none" w:sz="0" w:space="0" w:color="auto"/>
                <w:bottom w:val="none" w:sz="0" w:space="0" w:color="auto"/>
                <w:right w:val="none" w:sz="0" w:space="0" w:color="auto"/>
              </w:divBdr>
            </w:div>
          </w:divsChild>
        </w:div>
        <w:div w:id="2080205144">
          <w:marLeft w:val="0"/>
          <w:marRight w:val="0"/>
          <w:marTop w:val="0"/>
          <w:marBottom w:val="0"/>
          <w:divBdr>
            <w:top w:val="none" w:sz="0" w:space="0" w:color="auto"/>
            <w:left w:val="none" w:sz="0" w:space="0" w:color="auto"/>
            <w:bottom w:val="none" w:sz="0" w:space="0" w:color="auto"/>
            <w:right w:val="none" w:sz="0" w:space="0" w:color="auto"/>
          </w:divBdr>
          <w:divsChild>
            <w:div w:id="119810481">
              <w:marLeft w:val="0"/>
              <w:marRight w:val="0"/>
              <w:marTop w:val="0"/>
              <w:marBottom w:val="0"/>
              <w:divBdr>
                <w:top w:val="none" w:sz="0" w:space="0" w:color="auto"/>
                <w:left w:val="none" w:sz="0" w:space="0" w:color="auto"/>
                <w:bottom w:val="none" w:sz="0" w:space="0" w:color="auto"/>
                <w:right w:val="none" w:sz="0" w:space="0" w:color="auto"/>
              </w:divBdr>
            </w:div>
          </w:divsChild>
        </w:div>
        <w:div w:id="2089689755">
          <w:marLeft w:val="0"/>
          <w:marRight w:val="0"/>
          <w:marTop w:val="0"/>
          <w:marBottom w:val="0"/>
          <w:divBdr>
            <w:top w:val="none" w:sz="0" w:space="0" w:color="auto"/>
            <w:left w:val="none" w:sz="0" w:space="0" w:color="auto"/>
            <w:bottom w:val="none" w:sz="0" w:space="0" w:color="auto"/>
            <w:right w:val="none" w:sz="0" w:space="0" w:color="auto"/>
          </w:divBdr>
          <w:divsChild>
            <w:div w:id="226653812">
              <w:marLeft w:val="0"/>
              <w:marRight w:val="0"/>
              <w:marTop w:val="0"/>
              <w:marBottom w:val="0"/>
              <w:divBdr>
                <w:top w:val="none" w:sz="0" w:space="0" w:color="auto"/>
                <w:left w:val="none" w:sz="0" w:space="0" w:color="auto"/>
                <w:bottom w:val="none" w:sz="0" w:space="0" w:color="auto"/>
                <w:right w:val="none" w:sz="0" w:space="0" w:color="auto"/>
              </w:divBdr>
            </w:div>
            <w:div w:id="1469669463">
              <w:marLeft w:val="0"/>
              <w:marRight w:val="0"/>
              <w:marTop w:val="0"/>
              <w:marBottom w:val="0"/>
              <w:divBdr>
                <w:top w:val="none" w:sz="0" w:space="0" w:color="auto"/>
                <w:left w:val="none" w:sz="0" w:space="0" w:color="auto"/>
                <w:bottom w:val="none" w:sz="0" w:space="0" w:color="auto"/>
                <w:right w:val="none" w:sz="0" w:space="0" w:color="auto"/>
              </w:divBdr>
            </w:div>
          </w:divsChild>
        </w:div>
        <w:div w:id="2094206709">
          <w:marLeft w:val="0"/>
          <w:marRight w:val="0"/>
          <w:marTop w:val="0"/>
          <w:marBottom w:val="0"/>
          <w:divBdr>
            <w:top w:val="none" w:sz="0" w:space="0" w:color="auto"/>
            <w:left w:val="none" w:sz="0" w:space="0" w:color="auto"/>
            <w:bottom w:val="none" w:sz="0" w:space="0" w:color="auto"/>
            <w:right w:val="none" w:sz="0" w:space="0" w:color="auto"/>
          </w:divBdr>
          <w:divsChild>
            <w:div w:id="960919383">
              <w:marLeft w:val="0"/>
              <w:marRight w:val="0"/>
              <w:marTop w:val="0"/>
              <w:marBottom w:val="0"/>
              <w:divBdr>
                <w:top w:val="none" w:sz="0" w:space="0" w:color="auto"/>
                <w:left w:val="none" w:sz="0" w:space="0" w:color="auto"/>
                <w:bottom w:val="none" w:sz="0" w:space="0" w:color="auto"/>
                <w:right w:val="none" w:sz="0" w:space="0" w:color="auto"/>
              </w:divBdr>
            </w:div>
          </w:divsChild>
        </w:div>
        <w:div w:id="2115706980">
          <w:marLeft w:val="0"/>
          <w:marRight w:val="0"/>
          <w:marTop w:val="0"/>
          <w:marBottom w:val="0"/>
          <w:divBdr>
            <w:top w:val="none" w:sz="0" w:space="0" w:color="auto"/>
            <w:left w:val="none" w:sz="0" w:space="0" w:color="auto"/>
            <w:bottom w:val="none" w:sz="0" w:space="0" w:color="auto"/>
            <w:right w:val="none" w:sz="0" w:space="0" w:color="auto"/>
          </w:divBdr>
          <w:divsChild>
            <w:div w:id="2137796401">
              <w:marLeft w:val="0"/>
              <w:marRight w:val="0"/>
              <w:marTop w:val="0"/>
              <w:marBottom w:val="0"/>
              <w:divBdr>
                <w:top w:val="none" w:sz="0" w:space="0" w:color="auto"/>
                <w:left w:val="none" w:sz="0" w:space="0" w:color="auto"/>
                <w:bottom w:val="none" w:sz="0" w:space="0" w:color="auto"/>
                <w:right w:val="none" w:sz="0" w:space="0" w:color="auto"/>
              </w:divBdr>
            </w:div>
          </w:divsChild>
        </w:div>
        <w:div w:id="2120371580">
          <w:marLeft w:val="0"/>
          <w:marRight w:val="0"/>
          <w:marTop w:val="0"/>
          <w:marBottom w:val="0"/>
          <w:divBdr>
            <w:top w:val="none" w:sz="0" w:space="0" w:color="auto"/>
            <w:left w:val="none" w:sz="0" w:space="0" w:color="auto"/>
            <w:bottom w:val="none" w:sz="0" w:space="0" w:color="auto"/>
            <w:right w:val="none" w:sz="0" w:space="0" w:color="auto"/>
          </w:divBdr>
          <w:divsChild>
            <w:div w:id="331103279">
              <w:marLeft w:val="0"/>
              <w:marRight w:val="0"/>
              <w:marTop w:val="0"/>
              <w:marBottom w:val="0"/>
              <w:divBdr>
                <w:top w:val="none" w:sz="0" w:space="0" w:color="auto"/>
                <w:left w:val="none" w:sz="0" w:space="0" w:color="auto"/>
                <w:bottom w:val="none" w:sz="0" w:space="0" w:color="auto"/>
                <w:right w:val="none" w:sz="0" w:space="0" w:color="auto"/>
              </w:divBdr>
            </w:div>
          </w:divsChild>
        </w:div>
        <w:div w:id="2126072941">
          <w:marLeft w:val="0"/>
          <w:marRight w:val="0"/>
          <w:marTop w:val="0"/>
          <w:marBottom w:val="0"/>
          <w:divBdr>
            <w:top w:val="none" w:sz="0" w:space="0" w:color="auto"/>
            <w:left w:val="none" w:sz="0" w:space="0" w:color="auto"/>
            <w:bottom w:val="none" w:sz="0" w:space="0" w:color="auto"/>
            <w:right w:val="none" w:sz="0" w:space="0" w:color="auto"/>
          </w:divBdr>
          <w:divsChild>
            <w:div w:id="724528002">
              <w:marLeft w:val="0"/>
              <w:marRight w:val="0"/>
              <w:marTop w:val="0"/>
              <w:marBottom w:val="0"/>
              <w:divBdr>
                <w:top w:val="none" w:sz="0" w:space="0" w:color="auto"/>
                <w:left w:val="none" w:sz="0" w:space="0" w:color="auto"/>
                <w:bottom w:val="none" w:sz="0" w:space="0" w:color="auto"/>
                <w:right w:val="none" w:sz="0" w:space="0" w:color="auto"/>
              </w:divBdr>
            </w:div>
          </w:divsChild>
        </w:div>
        <w:div w:id="2129664484">
          <w:marLeft w:val="0"/>
          <w:marRight w:val="0"/>
          <w:marTop w:val="0"/>
          <w:marBottom w:val="0"/>
          <w:divBdr>
            <w:top w:val="none" w:sz="0" w:space="0" w:color="auto"/>
            <w:left w:val="none" w:sz="0" w:space="0" w:color="auto"/>
            <w:bottom w:val="none" w:sz="0" w:space="0" w:color="auto"/>
            <w:right w:val="none" w:sz="0" w:space="0" w:color="auto"/>
          </w:divBdr>
          <w:divsChild>
            <w:div w:id="1290936676">
              <w:marLeft w:val="0"/>
              <w:marRight w:val="0"/>
              <w:marTop w:val="0"/>
              <w:marBottom w:val="0"/>
              <w:divBdr>
                <w:top w:val="none" w:sz="0" w:space="0" w:color="auto"/>
                <w:left w:val="none" w:sz="0" w:space="0" w:color="auto"/>
                <w:bottom w:val="none" w:sz="0" w:space="0" w:color="auto"/>
                <w:right w:val="none" w:sz="0" w:space="0" w:color="auto"/>
              </w:divBdr>
            </w:div>
          </w:divsChild>
        </w:div>
        <w:div w:id="2146467587">
          <w:marLeft w:val="0"/>
          <w:marRight w:val="0"/>
          <w:marTop w:val="0"/>
          <w:marBottom w:val="0"/>
          <w:divBdr>
            <w:top w:val="none" w:sz="0" w:space="0" w:color="auto"/>
            <w:left w:val="none" w:sz="0" w:space="0" w:color="auto"/>
            <w:bottom w:val="none" w:sz="0" w:space="0" w:color="auto"/>
            <w:right w:val="none" w:sz="0" w:space="0" w:color="auto"/>
          </w:divBdr>
          <w:divsChild>
            <w:div w:id="1602371959">
              <w:marLeft w:val="0"/>
              <w:marRight w:val="0"/>
              <w:marTop w:val="0"/>
              <w:marBottom w:val="0"/>
              <w:divBdr>
                <w:top w:val="none" w:sz="0" w:space="0" w:color="auto"/>
                <w:left w:val="none" w:sz="0" w:space="0" w:color="auto"/>
                <w:bottom w:val="none" w:sz="0" w:space="0" w:color="auto"/>
                <w:right w:val="none" w:sz="0" w:space="0" w:color="auto"/>
              </w:divBdr>
            </w:div>
          </w:divsChild>
        </w:div>
        <w:div w:id="2146845920">
          <w:marLeft w:val="0"/>
          <w:marRight w:val="0"/>
          <w:marTop w:val="0"/>
          <w:marBottom w:val="0"/>
          <w:divBdr>
            <w:top w:val="none" w:sz="0" w:space="0" w:color="auto"/>
            <w:left w:val="none" w:sz="0" w:space="0" w:color="auto"/>
            <w:bottom w:val="none" w:sz="0" w:space="0" w:color="auto"/>
            <w:right w:val="none" w:sz="0" w:space="0" w:color="auto"/>
          </w:divBdr>
          <w:divsChild>
            <w:div w:id="26604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775104">
      <w:bodyDiv w:val="1"/>
      <w:marLeft w:val="0"/>
      <w:marRight w:val="0"/>
      <w:marTop w:val="0"/>
      <w:marBottom w:val="0"/>
      <w:divBdr>
        <w:top w:val="none" w:sz="0" w:space="0" w:color="auto"/>
        <w:left w:val="none" w:sz="0" w:space="0" w:color="auto"/>
        <w:bottom w:val="none" w:sz="0" w:space="0" w:color="auto"/>
        <w:right w:val="none" w:sz="0" w:space="0" w:color="auto"/>
      </w:divBdr>
    </w:div>
    <w:div w:id="1239092589">
      <w:bodyDiv w:val="1"/>
      <w:marLeft w:val="0"/>
      <w:marRight w:val="0"/>
      <w:marTop w:val="0"/>
      <w:marBottom w:val="0"/>
      <w:divBdr>
        <w:top w:val="none" w:sz="0" w:space="0" w:color="auto"/>
        <w:left w:val="none" w:sz="0" w:space="0" w:color="auto"/>
        <w:bottom w:val="none" w:sz="0" w:space="0" w:color="auto"/>
        <w:right w:val="none" w:sz="0" w:space="0" w:color="auto"/>
      </w:divBdr>
      <w:divsChild>
        <w:div w:id="1641374486">
          <w:marLeft w:val="0"/>
          <w:marRight w:val="0"/>
          <w:marTop w:val="0"/>
          <w:marBottom w:val="0"/>
          <w:divBdr>
            <w:top w:val="none" w:sz="0" w:space="0" w:color="auto"/>
            <w:left w:val="none" w:sz="0" w:space="0" w:color="auto"/>
            <w:bottom w:val="none" w:sz="0" w:space="0" w:color="auto"/>
            <w:right w:val="none" w:sz="0" w:space="0" w:color="auto"/>
          </w:divBdr>
        </w:div>
        <w:div w:id="2067023909">
          <w:marLeft w:val="0"/>
          <w:marRight w:val="0"/>
          <w:marTop w:val="0"/>
          <w:marBottom w:val="0"/>
          <w:divBdr>
            <w:top w:val="none" w:sz="0" w:space="0" w:color="auto"/>
            <w:left w:val="none" w:sz="0" w:space="0" w:color="auto"/>
            <w:bottom w:val="none" w:sz="0" w:space="0" w:color="auto"/>
            <w:right w:val="none" w:sz="0" w:space="0" w:color="auto"/>
          </w:divBdr>
        </w:div>
      </w:divsChild>
    </w:div>
    <w:div w:id="1240093276">
      <w:bodyDiv w:val="1"/>
      <w:marLeft w:val="0"/>
      <w:marRight w:val="0"/>
      <w:marTop w:val="0"/>
      <w:marBottom w:val="0"/>
      <w:divBdr>
        <w:top w:val="none" w:sz="0" w:space="0" w:color="auto"/>
        <w:left w:val="none" w:sz="0" w:space="0" w:color="auto"/>
        <w:bottom w:val="none" w:sz="0" w:space="0" w:color="auto"/>
        <w:right w:val="none" w:sz="0" w:space="0" w:color="auto"/>
      </w:divBdr>
    </w:div>
    <w:div w:id="1247114869">
      <w:bodyDiv w:val="1"/>
      <w:marLeft w:val="0"/>
      <w:marRight w:val="0"/>
      <w:marTop w:val="0"/>
      <w:marBottom w:val="0"/>
      <w:divBdr>
        <w:top w:val="none" w:sz="0" w:space="0" w:color="auto"/>
        <w:left w:val="none" w:sz="0" w:space="0" w:color="auto"/>
        <w:bottom w:val="none" w:sz="0" w:space="0" w:color="auto"/>
        <w:right w:val="none" w:sz="0" w:space="0" w:color="auto"/>
      </w:divBdr>
      <w:divsChild>
        <w:div w:id="1510023680">
          <w:marLeft w:val="0"/>
          <w:marRight w:val="0"/>
          <w:marTop w:val="0"/>
          <w:marBottom w:val="0"/>
          <w:divBdr>
            <w:top w:val="none" w:sz="0" w:space="0" w:color="auto"/>
            <w:left w:val="none" w:sz="0" w:space="0" w:color="auto"/>
            <w:bottom w:val="none" w:sz="0" w:space="0" w:color="auto"/>
            <w:right w:val="none" w:sz="0" w:space="0" w:color="auto"/>
          </w:divBdr>
        </w:div>
        <w:div w:id="1944266633">
          <w:marLeft w:val="0"/>
          <w:marRight w:val="0"/>
          <w:marTop w:val="0"/>
          <w:marBottom w:val="0"/>
          <w:divBdr>
            <w:top w:val="none" w:sz="0" w:space="0" w:color="auto"/>
            <w:left w:val="none" w:sz="0" w:space="0" w:color="auto"/>
            <w:bottom w:val="none" w:sz="0" w:space="0" w:color="auto"/>
            <w:right w:val="none" w:sz="0" w:space="0" w:color="auto"/>
          </w:divBdr>
        </w:div>
      </w:divsChild>
    </w:div>
    <w:div w:id="1291128235">
      <w:bodyDiv w:val="1"/>
      <w:marLeft w:val="0"/>
      <w:marRight w:val="0"/>
      <w:marTop w:val="0"/>
      <w:marBottom w:val="0"/>
      <w:divBdr>
        <w:top w:val="none" w:sz="0" w:space="0" w:color="auto"/>
        <w:left w:val="none" w:sz="0" w:space="0" w:color="auto"/>
        <w:bottom w:val="none" w:sz="0" w:space="0" w:color="auto"/>
        <w:right w:val="none" w:sz="0" w:space="0" w:color="auto"/>
      </w:divBdr>
      <w:divsChild>
        <w:div w:id="306324508">
          <w:marLeft w:val="0"/>
          <w:marRight w:val="0"/>
          <w:marTop w:val="0"/>
          <w:marBottom w:val="0"/>
          <w:divBdr>
            <w:top w:val="none" w:sz="0" w:space="0" w:color="auto"/>
            <w:left w:val="none" w:sz="0" w:space="0" w:color="auto"/>
            <w:bottom w:val="none" w:sz="0" w:space="0" w:color="auto"/>
            <w:right w:val="none" w:sz="0" w:space="0" w:color="auto"/>
          </w:divBdr>
        </w:div>
        <w:div w:id="372965602">
          <w:marLeft w:val="0"/>
          <w:marRight w:val="0"/>
          <w:marTop w:val="0"/>
          <w:marBottom w:val="0"/>
          <w:divBdr>
            <w:top w:val="none" w:sz="0" w:space="0" w:color="auto"/>
            <w:left w:val="none" w:sz="0" w:space="0" w:color="auto"/>
            <w:bottom w:val="none" w:sz="0" w:space="0" w:color="auto"/>
            <w:right w:val="none" w:sz="0" w:space="0" w:color="auto"/>
          </w:divBdr>
          <w:divsChild>
            <w:div w:id="803428689">
              <w:marLeft w:val="-75"/>
              <w:marRight w:val="0"/>
              <w:marTop w:val="30"/>
              <w:marBottom w:val="30"/>
              <w:divBdr>
                <w:top w:val="none" w:sz="0" w:space="0" w:color="auto"/>
                <w:left w:val="none" w:sz="0" w:space="0" w:color="auto"/>
                <w:bottom w:val="none" w:sz="0" w:space="0" w:color="auto"/>
                <w:right w:val="none" w:sz="0" w:space="0" w:color="auto"/>
              </w:divBdr>
              <w:divsChild>
                <w:div w:id="1424837655">
                  <w:marLeft w:val="0"/>
                  <w:marRight w:val="0"/>
                  <w:marTop w:val="0"/>
                  <w:marBottom w:val="0"/>
                  <w:divBdr>
                    <w:top w:val="none" w:sz="0" w:space="0" w:color="auto"/>
                    <w:left w:val="none" w:sz="0" w:space="0" w:color="auto"/>
                    <w:bottom w:val="none" w:sz="0" w:space="0" w:color="auto"/>
                    <w:right w:val="none" w:sz="0" w:space="0" w:color="auto"/>
                  </w:divBdr>
                  <w:divsChild>
                    <w:div w:id="93895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02284">
          <w:marLeft w:val="0"/>
          <w:marRight w:val="0"/>
          <w:marTop w:val="0"/>
          <w:marBottom w:val="0"/>
          <w:divBdr>
            <w:top w:val="none" w:sz="0" w:space="0" w:color="auto"/>
            <w:left w:val="none" w:sz="0" w:space="0" w:color="auto"/>
            <w:bottom w:val="none" w:sz="0" w:space="0" w:color="auto"/>
            <w:right w:val="none" w:sz="0" w:space="0" w:color="auto"/>
          </w:divBdr>
          <w:divsChild>
            <w:div w:id="506990487">
              <w:marLeft w:val="0"/>
              <w:marRight w:val="0"/>
              <w:marTop w:val="0"/>
              <w:marBottom w:val="0"/>
              <w:divBdr>
                <w:top w:val="none" w:sz="0" w:space="0" w:color="auto"/>
                <w:left w:val="none" w:sz="0" w:space="0" w:color="auto"/>
                <w:bottom w:val="none" w:sz="0" w:space="0" w:color="auto"/>
                <w:right w:val="none" w:sz="0" w:space="0" w:color="auto"/>
              </w:divBdr>
            </w:div>
            <w:div w:id="645360551">
              <w:marLeft w:val="0"/>
              <w:marRight w:val="0"/>
              <w:marTop w:val="0"/>
              <w:marBottom w:val="0"/>
              <w:divBdr>
                <w:top w:val="none" w:sz="0" w:space="0" w:color="auto"/>
                <w:left w:val="none" w:sz="0" w:space="0" w:color="auto"/>
                <w:bottom w:val="none" w:sz="0" w:space="0" w:color="auto"/>
                <w:right w:val="none" w:sz="0" w:space="0" w:color="auto"/>
              </w:divBdr>
            </w:div>
          </w:divsChild>
        </w:div>
        <w:div w:id="1269238440">
          <w:marLeft w:val="0"/>
          <w:marRight w:val="0"/>
          <w:marTop w:val="0"/>
          <w:marBottom w:val="0"/>
          <w:divBdr>
            <w:top w:val="none" w:sz="0" w:space="0" w:color="auto"/>
            <w:left w:val="none" w:sz="0" w:space="0" w:color="auto"/>
            <w:bottom w:val="none" w:sz="0" w:space="0" w:color="auto"/>
            <w:right w:val="none" w:sz="0" w:space="0" w:color="auto"/>
          </w:divBdr>
          <w:divsChild>
            <w:div w:id="117141350">
              <w:marLeft w:val="0"/>
              <w:marRight w:val="0"/>
              <w:marTop w:val="0"/>
              <w:marBottom w:val="0"/>
              <w:divBdr>
                <w:top w:val="none" w:sz="0" w:space="0" w:color="auto"/>
                <w:left w:val="none" w:sz="0" w:space="0" w:color="auto"/>
                <w:bottom w:val="none" w:sz="0" w:space="0" w:color="auto"/>
                <w:right w:val="none" w:sz="0" w:space="0" w:color="auto"/>
              </w:divBdr>
            </w:div>
          </w:divsChild>
        </w:div>
        <w:div w:id="1653826975">
          <w:marLeft w:val="0"/>
          <w:marRight w:val="0"/>
          <w:marTop w:val="0"/>
          <w:marBottom w:val="0"/>
          <w:divBdr>
            <w:top w:val="none" w:sz="0" w:space="0" w:color="auto"/>
            <w:left w:val="none" w:sz="0" w:space="0" w:color="auto"/>
            <w:bottom w:val="none" w:sz="0" w:space="0" w:color="auto"/>
            <w:right w:val="none" w:sz="0" w:space="0" w:color="auto"/>
          </w:divBdr>
          <w:divsChild>
            <w:div w:id="19832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98662">
      <w:bodyDiv w:val="1"/>
      <w:marLeft w:val="0"/>
      <w:marRight w:val="0"/>
      <w:marTop w:val="0"/>
      <w:marBottom w:val="0"/>
      <w:divBdr>
        <w:top w:val="none" w:sz="0" w:space="0" w:color="auto"/>
        <w:left w:val="none" w:sz="0" w:space="0" w:color="auto"/>
        <w:bottom w:val="none" w:sz="0" w:space="0" w:color="auto"/>
        <w:right w:val="none" w:sz="0" w:space="0" w:color="auto"/>
      </w:divBdr>
      <w:divsChild>
        <w:div w:id="10498185">
          <w:marLeft w:val="0"/>
          <w:marRight w:val="0"/>
          <w:marTop w:val="0"/>
          <w:marBottom w:val="0"/>
          <w:divBdr>
            <w:top w:val="none" w:sz="0" w:space="0" w:color="auto"/>
            <w:left w:val="none" w:sz="0" w:space="0" w:color="auto"/>
            <w:bottom w:val="none" w:sz="0" w:space="0" w:color="auto"/>
            <w:right w:val="none" w:sz="0" w:space="0" w:color="auto"/>
          </w:divBdr>
          <w:divsChild>
            <w:div w:id="1355377725">
              <w:marLeft w:val="0"/>
              <w:marRight w:val="0"/>
              <w:marTop w:val="0"/>
              <w:marBottom w:val="0"/>
              <w:divBdr>
                <w:top w:val="none" w:sz="0" w:space="0" w:color="auto"/>
                <w:left w:val="none" w:sz="0" w:space="0" w:color="auto"/>
                <w:bottom w:val="none" w:sz="0" w:space="0" w:color="auto"/>
                <w:right w:val="none" w:sz="0" w:space="0" w:color="auto"/>
              </w:divBdr>
            </w:div>
          </w:divsChild>
        </w:div>
        <w:div w:id="35012658">
          <w:marLeft w:val="0"/>
          <w:marRight w:val="0"/>
          <w:marTop w:val="0"/>
          <w:marBottom w:val="0"/>
          <w:divBdr>
            <w:top w:val="none" w:sz="0" w:space="0" w:color="auto"/>
            <w:left w:val="none" w:sz="0" w:space="0" w:color="auto"/>
            <w:bottom w:val="none" w:sz="0" w:space="0" w:color="auto"/>
            <w:right w:val="none" w:sz="0" w:space="0" w:color="auto"/>
          </w:divBdr>
        </w:div>
        <w:div w:id="48766257">
          <w:marLeft w:val="0"/>
          <w:marRight w:val="0"/>
          <w:marTop w:val="0"/>
          <w:marBottom w:val="0"/>
          <w:divBdr>
            <w:top w:val="none" w:sz="0" w:space="0" w:color="auto"/>
            <w:left w:val="none" w:sz="0" w:space="0" w:color="auto"/>
            <w:bottom w:val="none" w:sz="0" w:space="0" w:color="auto"/>
            <w:right w:val="none" w:sz="0" w:space="0" w:color="auto"/>
          </w:divBdr>
          <w:divsChild>
            <w:div w:id="75447087">
              <w:marLeft w:val="0"/>
              <w:marRight w:val="0"/>
              <w:marTop w:val="0"/>
              <w:marBottom w:val="0"/>
              <w:divBdr>
                <w:top w:val="none" w:sz="0" w:space="0" w:color="auto"/>
                <w:left w:val="none" w:sz="0" w:space="0" w:color="auto"/>
                <w:bottom w:val="none" w:sz="0" w:space="0" w:color="auto"/>
                <w:right w:val="none" w:sz="0" w:space="0" w:color="auto"/>
              </w:divBdr>
            </w:div>
          </w:divsChild>
        </w:div>
        <w:div w:id="65155753">
          <w:marLeft w:val="0"/>
          <w:marRight w:val="0"/>
          <w:marTop w:val="0"/>
          <w:marBottom w:val="0"/>
          <w:divBdr>
            <w:top w:val="none" w:sz="0" w:space="0" w:color="auto"/>
            <w:left w:val="none" w:sz="0" w:space="0" w:color="auto"/>
            <w:bottom w:val="none" w:sz="0" w:space="0" w:color="auto"/>
            <w:right w:val="none" w:sz="0" w:space="0" w:color="auto"/>
          </w:divBdr>
          <w:divsChild>
            <w:div w:id="882903427">
              <w:marLeft w:val="0"/>
              <w:marRight w:val="0"/>
              <w:marTop w:val="0"/>
              <w:marBottom w:val="0"/>
              <w:divBdr>
                <w:top w:val="none" w:sz="0" w:space="0" w:color="auto"/>
                <w:left w:val="none" w:sz="0" w:space="0" w:color="auto"/>
                <w:bottom w:val="none" w:sz="0" w:space="0" w:color="auto"/>
                <w:right w:val="none" w:sz="0" w:space="0" w:color="auto"/>
              </w:divBdr>
            </w:div>
          </w:divsChild>
        </w:div>
        <w:div w:id="71857202">
          <w:marLeft w:val="0"/>
          <w:marRight w:val="0"/>
          <w:marTop w:val="0"/>
          <w:marBottom w:val="0"/>
          <w:divBdr>
            <w:top w:val="none" w:sz="0" w:space="0" w:color="auto"/>
            <w:left w:val="none" w:sz="0" w:space="0" w:color="auto"/>
            <w:bottom w:val="none" w:sz="0" w:space="0" w:color="auto"/>
            <w:right w:val="none" w:sz="0" w:space="0" w:color="auto"/>
          </w:divBdr>
          <w:divsChild>
            <w:div w:id="1730416861">
              <w:marLeft w:val="0"/>
              <w:marRight w:val="0"/>
              <w:marTop w:val="0"/>
              <w:marBottom w:val="0"/>
              <w:divBdr>
                <w:top w:val="none" w:sz="0" w:space="0" w:color="auto"/>
                <w:left w:val="none" w:sz="0" w:space="0" w:color="auto"/>
                <w:bottom w:val="none" w:sz="0" w:space="0" w:color="auto"/>
                <w:right w:val="none" w:sz="0" w:space="0" w:color="auto"/>
              </w:divBdr>
            </w:div>
            <w:div w:id="1865745085">
              <w:marLeft w:val="0"/>
              <w:marRight w:val="0"/>
              <w:marTop w:val="0"/>
              <w:marBottom w:val="0"/>
              <w:divBdr>
                <w:top w:val="none" w:sz="0" w:space="0" w:color="auto"/>
                <w:left w:val="none" w:sz="0" w:space="0" w:color="auto"/>
                <w:bottom w:val="none" w:sz="0" w:space="0" w:color="auto"/>
                <w:right w:val="none" w:sz="0" w:space="0" w:color="auto"/>
              </w:divBdr>
            </w:div>
          </w:divsChild>
        </w:div>
        <w:div w:id="122966983">
          <w:marLeft w:val="0"/>
          <w:marRight w:val="0"/>
          <w:marTop w:val="0"/>
          <w:marBottom w:val="0"/>
          <w:divBdr>
            <w:top w:val="none" w:sz="0" w:space="0" w:color="auto"/>
            <w:left w:val="none" w:sz="0" w:space="0" w:color="auto"/>
            <w:bottom w:val="none" w:sz="0" w:space="0" w:color="auto"/>
            <w:right w:val="none" w:sz="0" w:space="0" w:color="auto"/>
          </w:divBdr>
          <w:divsChild>
            <w:div w:id="1803425443">
              <w:marLeft w:val="0"/>
              <w:marRight w:val="0"/>
              <w:marTop w:val="0"/>
              <w:marBottom w:val="0"/>
              <w:divBdr>
                <w:top w:val="none" w:sz="0" w:space="0" w:color="auto"/>
                <w:left w:val="none" w:sz="0" w:space="0" w:color="auto"/>
                <w:bottom w:val="none" w:sz="0" w:space="0" w:color="auto"/>
                <w:right w:val="none" w:sz="0" w:space="0" w:color="auto"/>
              </w:divBdr>
            </w:div>
          </w:divsChild>
        </w:div>
        <w:div w:id="158811198">
          <w:marLeft w:val="0"/>
          <w:marRight w:val="0"/>
          <w:marTop w:val="0"/>
          <w:marBottom w:val="0"/>
          <w:divBdr>
            <w:top w:val="none" w:sz="0" w:space="0" w:color="auto"/>
            <w:left w:val="none" w:sz="0" w:space="0" w:color="auto"/>
            <w:bottom w:val="none" w:sz="0" w:space="0" w:color="auto"/>
            <w:right w:val="none" w:sz="0" w:space="0" w:color="auto"/>
          </w:divBdr>
          <w:divsChild>
            <w:div w:id="1971015352">
              <w:marLeft w:val="0"/>
              <w:marRight w:val="0"/>
              <w:marTop w:val="0"/>
              <w:marBottom w:val="0"/>
              <w:divBdr>
                <w:top w:val="none" w:sz="0" w:space="0" w:color="auto"/>
                <w:left w:val="none" w:sz="0" w:space="0" w:color="auto"/>
                <w:bottom w:val="none" w:sz="0" w:space="0" w:color="auto"/>
                <w:right w:val="none" w:sz="0" w:space="0" w:color="auto"/>
              </w:divBdr>
            </w:div>
          </w:divsChild>
        </w:div>
        <w:div w:id="186532216">
          <w:marLeft w:val="0"/>
          <w:marRight w:val="0"/>
          <w:marTop w:val="0"/>
          <w:marBottom w:val="0"/>
          <w:divBdr>
            <w:top w:val="none" w:sz="0" w:space="0" w:color="auto"/>
            <w:left w:val="none" w:sz="0" w:space="0" w:color="auto"/>
            <w:bottom w:val="none" w:sz="0" w:space="0" w:color="auto"/>
            <w:right w:val="none" w:sz="0" w:space="0" w:color="auto"/>
          </w:divBdr>
          <w:divsChild>
            <w:div w:id="2116054387">
              <w:marLeft w:val="0"/>
              <w:marRight w:val="0"/>
              <w:marTop w:val="0"/>
              <w:marBottom w:val="0"/>
              <w:divBdr>
                <w:top w:val="none" w:sz="0" w:space="0" w:color="auto"/>
                <w:left w:val="none" w:sz="0" w:space="0" w:color="auto"/>
                <w:bottom w:val="none" w:sz="0" w:space="0" w:color="auto"/>
                <w:right w:val="none" w:sz="0" w:space="0" w:color="auto"/>
              </w:divBdr>
            </w:div>
          </w:divsChild>
        </w:div>
        <w:div w:id="189151332">
          <w:marLeft w:val="0"/>
          <w:marRight w:val="0"/>
          <w:marTop w:val="0"/>
          <w:marBottom w:val="0"/>
          <w:divBdr>
            <w:top w:val="none" w:sz="0" w:space="0" w:color="auto"/>
            <w:left w:val="none" w:sz="0" w:space="0" w:color="auto"/>
            <w:bottom w:val="none" w:sz="0" w:space="0" w:color="auto"/>
            <w:right w:val="none" w:sz="0" w:space="0" w:color="auto"/>
          </w:divBdr>
          <w:divsChild>
            <w:div w:id="1458790459">
              <w:marLeft w:val="0"/>
              <w:marRight w:val="0"/>
              <w:marTop w:val="0"/>
              <w:marBottom w:val="0"/>
              <w:divBdr>
                <w:top w:val="none" w:sz="0" w:space="0" w:color="auto"/>
                <w:left w:val="none" w:sz="0" w:space="0" w:color="auto"/>
                <w:bottom w:val="none" w:sz="0" w:space="0" w:color="auto"/>
                <w:right w:val="none" w:sz="0" w:space="0" w:color="auto"/>
              </w:divBdr>
            </w:div>
            <w:div w:id="1863932578">
              <w:marLeft w:val="0"/>
              <w:marRight w:val="0"/>
              <w:marTop w:val="0"/>
              <w:marBottom w:val="0"/>
              <w:divBdr>
                <w:top w:val="none" w:sz="0" w:space="0" w:color="auto"/>
                <w:left w:val="none" w:sz="0" w:space="0" w:color="auto"/>
                <w:bottom w:val="none" w:sz="0" w:space="0" w:color="auto"/>
                <w:right w:val="none" w:sz="0" w:space="0" w:color="auto"/>
              </w:divBdr>
            </w:div>
          </w:divsChild>
        </w:div>
        <w:div w:id="284116917">
          <w:marLeft w:val="0"/>
          <w:marRight w:val="0"/>
          <w:marTop w:val="0"/>
          <w:marBottom w:val="0"/>
          <w:divBdr>
            <w:top w:val="none" w:sz="0" w:space="0" w:color="auto"/>
            <w:left w:val="none" w:sz="0" w:space="0" w:color="auto"/>
            <w:bottom w:val="none" w:sz="0" w:space="0" w:color="auto"/>
            <w:right w:val="none" w:sz="0" w:space="0" w:color="auto"/>
          </w:divBdr>
          <w:divsChild>
            <w:div w:id="170994442">
              <w:marLeft w:val="0"/>
              <w:marRight w:val="0"/>
              <w:marTop w:val="0"/>
              <w:marBottom w:val="0"/>
              <w:divBdr>
                <w:top w:val="none" w:sz="0" w:space="0" w:color="auto"/>
                <w:left w:val="none" w:sz="0" w:space="0" w:color="auto"/>
                <w:bottom w:val="none" w:sz="0" w:space="0" w:color="auto"/>
                <w:right w:val="none" w:sz="0" w:space="0" w:color="auto"/>
              </w:divBdr>
            </w:div>
            <w:div w:id="1119108007">
              <w:marLeft w:val="0"/>
              <w:marRight w:val="0"/>
              <w:marTop w:val="0"/>
              <w:marBottom w:val="0"/>
              <w:divBdr>
                <w:top w:val="none" w:sz="0" w:space="0" w:color="auto"/>
                <w:left w:val="none" w:sz="0" w:space="0" w:color="auto"/>
                <w:bottom w:val="none" w:sz="0" w:space="0" w:color="auto"/>
                <w:right w:val="none" w:sz="0" w:space="0" w:color="auto"/>
              </w:divBdr>
            </w:div>
          </w:divsChild>
        </w:div>
        <w:div w:id="412317662">
          <w:marLeft w:val="0"/>
          <w:marRight w:val="0"/>
          <w:marTop w:val="0"/>
          <w:marBottom w:val="0"/>
          <w:divBdr>
            <w:top w:val="none" w:sz="0" w:space="0" w:color="auto"/>
            <w:left w:val="none" w:sz="0" w:space="0" w:color="auto"/>
            <w:bottom w:val="none" w:sz="0" w:space="0" w:color="auto"/>
            <w:right w:val="none" w:sz="0" w:space="0" w:color="auto"/>
          </w:divBdr>
          <w:divsChild>
            <w:div w:id="198200589">
              <w:marLeft w:val="0"/>
              <w:marRight w:val="0"/>
              <w:marTop w:val="0"/>
              <w:marBottom w:val="0"/>
              <w:divBdr>
                <w:top w:val="none" w:sz="0" w:space="0" w:color="auto"/>
                <w:left w:val="none" w:sz="0" w:space="0" w:color="auto"/>
                <w:bottom w:val="none" w:sz="0" w:space="0" w:color="auto"/>
                <w:right w:val="none" w:sz="0" w:space="0" w:color="auto"/>
              </w:divBdr>
            </w:div>
            <w:div w:id="628317908">
              <w:marLeft w:val="0"/>
              <w:marRight w:val="0"/>
              <w:marTop w:val="0"/>
              <w:marBottom w:val="0"/>
              <w:divBdr>
                <w:top w:val="none" w:sz="0" w:space="0" w:color="auto"/>
                <w:left w:val="none" w:sz="0" w:space="0" w:color="auto"/>
                <w:bottom w:val="none" w:sz="0" w:space="0" w:color="auto"/>
                <w:right w:val="none" w:sz="0" w:space="0" w:color="auto"/>
              </w:divBdr>
            </w:div>
          </w:divsChild>
        </w:div>
        <w:div w:id="436952391">
          <w:marLeft w:val="0"/>
          <w:marRight w:val="0"/>
          <w:marTop w:val="0"/>
          <w:marBottom w:val="0"/>
          <w:divBdr>
            <w:top w:val="none" w:sz="0" w:space="0" w:color="auto"/>
            <w:left w:val="none" w:sz="0" w:space="0" w:color="auto"/>
            <w:bottom w:val="none" w:sz="0" w:space="0" w:color="auto"/>
            <w:right w:val="none" w:sz="0" w:space="0" w:color="auto"/>
          </w:divBdr>
          <w:divsChild>
            <w:div w:id="39281208">
              <w:marLeft w:val="0"/>
              <w:marRight w:val="0"/>
              <w:marTop w:val="0"/>
              <w:marBottom w:val="0"/>
              <w:divBdr>
                <w:top w:val="none" w:sz="0" w:space="0" w:color="auto"/>
                <w:left w:val="none" w:sz="0" w:space="0" w:color="auto"/>
                <w:bottom w:val="none" w:sz="0" w:space="0" w:color="auto"/>
                <w:right w:val="none" w:sz="0" w:space="0" w:color="auto"/>
              </w:divBdr>
            </w:div>
          </w:divsChild>
        </w:div>
        <w:div w:id="545681833">
          <w:marLeft w:val="0"/>
          <w:marRight w:val="0"/>
          <w:marTop w:val="0"/>
          <w:marBottom w:val="0"/>
          <w:divBdr>
            <w:top w:val="none" w:sz="0" w:space="0" w:color="auto"/>
            <w:left w:val="none" w:sz="0" w:space="0" w:color="auto"/>
            <w:bottom w:val="none" w:sz="0" w:space="0" w:color="auto"/>
            <w:right w:val="none" w:sz="0" w:space="0" w:color="auto"/>
          </w:divBdr>
          <w:divsChild>
            <w:div w:id="79765021">
              <w:marLeft w:val="0"/>
              <w:marRight w:val="0"/>
              <w:marTop w:val="0"/>
              <w:marBottom w:val="0"/>
              <w:divBdr>
                <w:top w:val="none" w:sz="0" w:space="0" w:color="auto"/>
                <w:left w:val="none" w:sz="0" w:space="0" w:color="auto"/>
                <w:bottom w:val="none" w:sz="0" w:space="0" w:color="auto"/>
                <w:right w:val="none" w:sz="0" w:space="0" w:color="auto"/>
              </w:divBdr>
            </w:div>
            <w:div w:id="1206455364">
              <w:marLeft w:val="0"/>
              <w:marRight w:val="0"/>
              <w:marTop w:val="0"/>
              <w:marBottom w:val="0"/>
              <w:divBdr>
                <w:top w:val="none" w:sz="0" w:space="0" w:color="auto"/>
                <w:left w:val="none" w:sz="0" w:space="0" w:color="auto"/>
                <w:bottom w:val="none" w:sz="0" w:space="0" w:color="auto"/>
                <w:right w:val="none" w:sz="0" w:space="0" w:color="auto"/>
              </w:divBdr>
            </w:div>
            <w:div w:id="2144540383">
              <w:marLeft w:val="0"/>
              <w:marRight w:val="0"/>
              <w:marTop w:val="0"/>
              <w:marBottom w:val="0"/>
              <w:divBdr>
                <w:top w:val="none" w:sz="0" w:space="0" w:color="auto"/>
                <w:left w:val="none" w:sz="0" w:space="0" w:color="auto"/>
                <w:bottom w:val="none" w:sz="0" w:space="0" w:color="auto"/>
                <w:right w:val="none" w:sz="0" w:space="0" w:color="auto"/>
              </w:divBdr>
            </w:div>
          </w:divsChild>
        </w:div>
        <w:div w:id="623972960">
          <w:marLeft w:val="0"/>
          <w:marRight w:val="0"/>
          <w:marTop w:val="0"/>
          <w:marBottom w:val="0"/>
          <w:divBdr>
            <w:top w:val="none" w:sz="0" w:space="0" w:color="auto"/>
            <w:left w:val="none" w:sz="0" w:space="0" w:color="auto"/>
            <w:bottom w:val="none" w:sz="0" w:space="0" w:color="auto"/>
            <w:right w:val="none" w:sz="0" w:space="0" w:color="auto"/>
          </w:divBdr>
          <w:divsChild>
            <w:div w:id="451898723">
              <w:marLeft w:val="0"/>
              <w:marRight w:val="0"/>
              <w:marTop w:val="0"/>
              <w:marBottom w:val="0"/>
              <w:divBdr>
                <w:top w:val="none" w:sz="0" w:space="0" w:color="auto"/>
                <w:left w:val="none" w:sz="0" w:space="0" w:color="auto"/>
                <w:bottom w:val="none" w:sz="0" w:space="0" w:color="auto"/>
                <w:right w:val="none" w:sz="0" w:space="0" w:color="auto"/>
              </w:divBdr>
            </w:div>
            <w:div w:id="583301246">
              <w:marLeft w:val="0"/>
              <w:marRight w:val="0"/>
              <w:marTop w:val="0"/>
              <w:marBottom w:val="0"/>
              <w:divBdr>
                <w:top w:val="none" w:sz="0" w:space="0" w:color="auto"/>
                <w:left w:val="none" w:sz="0" w:space="0" w:color="auto"/>
                <w:bottom w:val="none" w:sz="0" w:space="0" w:color="auto"/>
                <w:right w:val="none" w:sz="0" w:space="0" w:color="auto"/>
              </w:divBdr>
            </w:div>
          </w:divsChild>
        </w:div>
        <w:div w:id="627661771">
          <w:marLeft w:val="0"/>
          <w:marRight w:val="0"/>
          <w:marTop w:val="0"/>
          <w:marBottom w:val="0"/>
          <w:divBdr>
            <w:top w:val="none" w:sz="0" w:space="0" w:color="auto"/>
            <w:left w:val="none" w:sz="0" w:space="0" w:color="auto"/>
            <w:bottom w:val="none" w:sz="0" w:space="0" w:color="auto"/>
            <w:right w:val="none" w:sz="0" w:space="0" w:color="auto"/>
          </w:divBdr>
          <w:divsChild>
            <w:div w:id="1689482536">
              <w:marLeft w:val="0"/>
              <w:marRight w:val="0"/>
              <w:marTop w:val="0"/>
              <w:marBottom w:val="0"/>
              <w:divBdr>
                <w:top w:val="none" w:sz="0" w:space="0" w:color="auto"/>
                <w:left w:val="none" w:sz="0" w:space="0" w:color="auto"/>
                <w:bottom w:val="none" w:sz="0" w:space="0" w:color="auto"/>
                <w:right w:val="none" w:sz="0" w:space="0" w:color="auto"/>
              </w:divBdr>
            </w:div>
          </w:divsChild>
        </w:div>
        <w:div w:id="637538368">
          <w:marLeft w:val="0"/>
          <w:marRight w:val="0"/>
          <w:marTop w:val="0"/>
          <w:marBottom w:val="0"/>
          <w:divBdr>
            <w:top w:val="none" w:sz="0" w:space="0" w:color="auto"/>
            <w:left w:val="none" w:sz="0" w:space="0" w:color="auto"/>
            <w:bottom w:val="none" w:sz="0" w:space="0" w:color="auto"/>
            <w:right w:val="none" w:sz="0" w:space="0" w:color="auto"/>
          </w:divBdr>
          <w:divsChild>
            <w:div w:id="1381049017">
              <w:marLeft w:val="0"/>
              <w:marRight w:val="0"/>
              <w:marTop w:val="0"/>
              <w:marBottom w:val="0"/>
              <w:divBdr>
                <w:top w:val="none" w:sz="0" w:space="0" w:color="auto"/>
                <w:left w:val="none" w:sz="0" w:space="0" w:color="auto"/>
                <w:bottom w:val="none" w:sz="0" w:space="0" w:color="auto"/>
                <w:right w:val="none" w:sz="0" w:space="0" w:color="auto"/>
              </w:divBdr>
            </w:div>
          </w:divsChild>
        </w:div>
        <w:div w:id="654377687">
          <w:marLeft w:val="0"/>
          <w:marRight w:val="0"/>
          <w:marTop w:val="0"/>
          <w:marBottom w:val="0"/>
          <w:divBdr>
            <w:top w:val="none" w:sz="0" w:space="0" w:color="auto"/>
            <w:left w:val="none" w:sz="0" w:space="0" w:color="auto"/>
            <w:bottom w:val="none" w:sz="0" w:space="0" w:color="auto"/>
            <w:right w:val="none" w:sz="0" w:space="0" w:color="auto"/>
          </w:divBdr>
          <w:divsChild>
            <w:div w:id="1614941039">
              <w:marLeft w:val="0"/>
              <w:marRight w:val="0"/>
              <w:marTop w:val="0"/>
              <w:marBottom w:val="0"/>
              <w:divBdr>
                <w:top w:val="none" w:sz="0" w:space="0" w:color="auto"/>
                <w:left w:val="none" w:sz="0" w:space="0" w:color="auto"/>
                <w:bottom w:val="none" w:sz="0" w:space="0" w:color="auto"/>
                <w:right w:val="none" w:sz="0" w:space="0" w:color="auto"/>
              </w:divBdr>
            </w:div>
          </w:divsChild>
        </w:div>
        <w:div w:id="665936225">
          <w:marLeft w:val="0"/>
          <w:marRight w:val="0"/>
          <w:marTop w:val="0"/>
          <w:marBottom w:val="0"/>
          <w:divBdr>
            <w:top w:val="none" w:sz="0" w:space="0" w:color="auto"/>
            <w:left w:val="none" w:sz="0" w:space="0" w:color="auto"/>
            <w:bottom w:val="none" w:sz="0" w:space="0" w:color="auto"/>
            <w:right w:val="none" w:sz="0" w:space="0" w:color="auto"/>
          </w:divBdr>
          <w:divsChild>
            <w:div w:id="726030280">
              <w:marLeft w:val="0"/>
              <w:marRight w:val="0"/>
              <w:marTop w:val="0"/>
              <w:marBottom w:val="0"/>
              <w:divBdr>
                <w:top w:val="none" w:sz="0" w:space="0" w:color="auto"/>
                <w:left w:val="none" w:sz="0" w:space="0" w:color="auto"/>
                <w:bottom w:val="none" w:sz="0" w:space="0" w:color="auto"/>
                <w:right w:val="none" w:sz="0" w:space="0" w:color="auto"/>
              </w:divBdr>
            </w:div>
          </w:divsChild>
        </w:div>
        <w:div w:id="700711886">
          <w:marLeft w:val="0"/>
          <w:marRight w:val="0"/>
          <w:marTop w:val="0"/>
          <w:marBottom w:val="0"/>
          <w:divBdr>
            <w:top w:val="none" w:sz="0" w:space="0" w:color="auto"/>
            <w:left w:val="none" w:sz="0" w:space="0" w:color="auto"/>
            <w:bottom w:val="none" w:sz="0" w:space="0" w:color="auto"/>
            <w:right w:val="none" w:sz="0" w:space="0" w:color="auto"/>
          </w:divBdr>
          <w:divsChild>
            <w:div w:id="1462109435">
              <w:marLeft w:val="0"/>
              <w:marRight w:val="0"/>
              <w:marTop w:val="0"/>
              <w:marBottom w:val="0"/>
              <w:divBdr>
                <w:top w:val="none" w:sz="0" w:space="0" w:color="auto"/>
                <w:left w:val="none" w:sz="0" w:space="0" w:color="auto"/>
                <w:bottom w:val="none" w:sz="0" w:space="0" w:color="auto"/>
                <w:right w:val="none" w:sz="0" w:space="0" w:color="auto"/>
              </w:divBdr>
            </w:div>
          </w:divsChild>
        </w:div>
        <w:div w:id="723527151">
          <w:marLeft w:val="0"/>
          <w:marRight w:val="0"/>
          <w:marTop w:val="0"/>
          <w:marBottom w:val="0"/>
          <w:divBdr>
            <w:top w:val="none" w:sz="0" w:space="0" w:color="auto"/>
            <w:left w:val="none" w:sz="0" w:space="0" w:color="auto"/>
            <w:bottom w:val="none" w:sz="0" w:space="0" w:color="auto"/>
            <w:right w:val="none" w:sz="0" w:space="0" w:color="auto"/>
          </w:divBdr>
          <w:divsChild>
            <w:div w:id="1102921783">
              <w:marLeft w:val="0"/>
              <w:marRight w:val="0"/>
              <w:marTop w:val="0"/>
              <w:marBottom w:val="0"/>
              <w:divBdr>
                <w:top w:val="none" w:sz="0" w:space="0" w:color="auto"/>
                <w:left w:val="none" w:sz="0" w:space="0" w:color="auto"/>
                <w:bottom w:val="none" w:sz="0" w:space="0" w:color="auto"/>
                <w:right w:val="none" w:sz="0" w:space="0" w:color="auto"/>
              </w:divBdr>
            </w:div>
          </w:divsChild>
        </w:div>
        <w:div w:id="747576017">
          <w:marLeft w:val="0"/>
          <w:marRight w:val="0"/>
          <w:marTop w:val="0"/>
          <w:marBottom w:val="0"/>
          <w:divBdr>
            <w:top w:val="none" w:sz="0" w:space="0" w:color="auto"/>
            <w:left w:val="none" w:sz="0" w:space="0" w:color="auto"/>
            <w:bottom w:val="none" w:sz="0" w:space="0" w:color="auto"/>
            <w:right w:val="none" w:sz="0" w:space="0" w:color="auto"/>
          </w:divBdr>
          <w:divsChild>
            <w:div w:id="1860311953">
              <w:marLeft w:val="0"/>
              <w:marRight w:val="0"/>
              <w:marTop w:val="0"/>
              <w:marBottom w:val="0"/>
              <w:divBdr>
                <w:top w:val="none" w:sz="0" w:space="0" w:color="auto"/>
                <w:left w:val="none" w:sz="0" w:space="0" w:color="auto"/>
                <w:bottom w:val="none" w:sz="0" w:space="0" w:color="auto"/>
                <w:right w:val="none" w:sz="0" w:space="0" w:color="auto"/>
              </w:divBdr>
            </w:div>
          </w:divsChild>
        </w:div>
        <w:div w:id="773020935">
          <w:marLeft w:val="0"/>
          <w:marRight w:val="0"/>
          <w:marTop w:val="0"/>
          <w:marBottom w:val="0"/>
          <w:divBdr>
            <w:top w:val="none" w:sz="0" w:space="0" w:color="auto"/>
            <w:left w:val="none" w:sz="0" w:space="0" w:color="auto"/>
            <w:bottom w:val="none" w:sz="0" w:space="0" w:color="auto"/>
            <w:right w:val="none" w:sz="0" w:space="0" w:color="auto"/>
          </w:divBdr>
        </w:div>
        <w:div w:id="790242963">
          <w:marLeft w:val="0"/>
          <w:marRight w:val="0"/>
          <w:marTop w:val="0"/>
          <w:marBottom w:val="0"/>
          <w:divBdr>
            <w:top w:val="none" w:sz="0" w:space="0" w:color="auto"/>
            <w:left w:val="none" w:sz="0" w:space="0" w:color="auto"/>
            <w:bottom w:val="none" w:sz="0" w:space="0" w:color="auto"/>
            <w:right w:val="none" w:sz="0" w:space="0" w:color="auto"/>
          </w:divBdr>
          <w:divsChild>
            <w:div w:id="155732323">
              <w:marLeft w:val="0"/>
              <w:marRight w:val="0"/>
              <w:marTop w:val="0"/>
              <w:marBottom w:val="0"/>
              <w:divBdr>
                <w:top w:val="none" w:sz="0" w:space="0" w:color="auto"/>
                <w:left w:val="none" w:sz="0" w:space="0" w:color="auto"/>
                <w:bottom w:val="none" w:sz="0" w:space="0" w:color="auto"/>
                <w:right w:val="none" w:sz="0" w:space="0" w:color="auto"/>
              </w:divBdr>
            </w:div>
            <w:div w:id="1766801060">
              <w:marLeft w:val="0"/>
              <w:marRight w:val="0"/>
              <w:marTop w:val="0"/>
              <w:marBottom w:val="0"/>
              <w:divBdr>
                <w:top w:val="none" w:sz="0" w:space="0" w:color="auto"/>
                <w:left w:val="none" w:sz="0" w:space="0" w:color="auto"/>
                <w:bottom w:val="none" w:sz="0" w:space="0" w:color="auto"/>
                <w:right w:val="none" w:sz="0" w:space="0" w:color="auto"/>
              </w:divBdr>
            </w:div>
          </w:divsChild>
        </w:div>
        <w:div w:id="801462253">
          <w:marLeft w:val="0"/>
          <w:marRight w:val="0"/>
          <w:marTop w:val="0"/>
          <w:marBottom w:val="0"/>
          <w:divBdr>
            <w:top w:val="none" w:sz="0" w:space="0" w:color="auto"/>
            <w:left w:val="none" w:sz="0" w:space="0" w:color="auto"/>
            <w:bottom w:val="none" w:sz="0" w:space="0" w:color="auto"/>
            <w:right w:val="none" w:sz="0" w:space="0" w:color="auto"/>
          </w:divBdr>
          <w:divsChild>
            <w:div w:id="1546330245">
              <w:marLeft w:val="0"/>
              <w:marRight w:val="0"/>
              <w:marTop w:val="0"/>
              <w:marBottom w:val="0"/>
              <w:divBdr>
                <w:top w:val="none" w:sz="0" w:space="0" w:color="auto"/>
                <w:left w:val="none" w:sz="0" w:space="0" w:color="auto"/>
                <w:bottom w:val="none" w:sz="0" w:space="0" w:color="auto"/>
                <w:right w:val="none" w:sz="0" w:space="0" w:color="auto"/>
              </w:divBdr>
            </w:div>
          </w:divsChild>
        </w:div>
        <w:div w:id="823014050">
          <w:marLeft w:val="0"/>
          <w:marRight w:val="0"/>
          <w:marTop w:val="0"/>
          <w:marBottom w:val="0"/>
          <w:divBdr>
            <w:top w:val="none" w:sz="0" w:space="0" w:color="auto"/>
            <w:left w:val="none" w:sz="0" w:space="0" w:color="auto"/>
            <w:bottom w:val="none" w:sz="0" w:space="0" w:color="auto"/>
            <w:right w:val="none" w:sz="0" w:space="0" w:color="auto"/>
          </w:divBdr>
          <w:divsChild>
            <w:div w:id="2122458956">
              <w:marLeft w:val="0"/>
              <w:marRight w:val="0"/>
              <w:marTop w:val="0"/>
              <w:marBottom w:val="0"/>
              <w:divBdr>
                <w:top w:val="none" w:sz="0" w:space="0" w:color="auto"/>
                <w:left w:val="none" w:sz="0" w:space="0" w:color="auto"/>
                <w:bottom w:val="none" w:sz="0" w:space="0" w:color="auto"/>
                <w:right w:val="none" w:sz="0" w:space="0" w:color="auto"/>
              </w:divBdr>
            </w:div>
          </w:divsChild>
        </w:div>
        <w:div w:id="824586231">
          <w:marLeft w:val="0"/>
          <w:marRight w:val="0"/>
          <w:marTop w:val="0"/>
          <w:marBottom w:val="0"/>
          <w:divBdr>
            <w:top w:val="none" w:sz="0" w:space="0" w:color="auto"/>
            <w:left w:val="none" w:sz="0" w:space="0" w:color="auto"/>
            <w:bottom w:val="none" w:sz="0" w:space="0" w:color="auto"/>
            <w:right w:val="none" w:sz="0" w:space="0" w:color="auto"/>
          </w:divBdr>
          <w:divsChild>
            <w:div w:id="1907912389">
              <w:marLeft w:val="0"/>
              <w:marRight w:val="0"/>
              <w:marTop w:val="0"/>
              <w:marBottom w:val="0"/>
              <w:divBdr>
                <w:top w:val="none" w:sz="0" w:space="0" w:color="auto"/>
                <w:left w:val="none" w:sz="0" w:space="0" w:color="auto"/>
                <w:bottom w:val="none" w:sz="0" w:space="0" w:color="auto"/>
                <w:right w:val="none" w:sz="0" w:space="0" w:color="auto"/>
              </w:divBdr>
            </w:div>
          </w:divsChild>
        </w:div>
        <w:div w:id="854342808">
          <w:marLeft w:val="0"/>
          <w:marRight w:val="0"/>
          <w:marTop w:val="0"/>
          <w:marBottom w:val="0"/>
          <w:divBdr>
            <w:top w:val="none" w:sz="0" w:space="0" w:color="auto"/>
            <w:left w:val="none" w:sz="0" w:space="0" w:color="auto"/>
            <w:bottom w:val="none" w:sz="0" w:space="0" w:color="auto"/>
            <w:right w:val="none" w:sz="0" w:space="0" w:color="auto"/>
          </w:divBdr>
          <w:divsChild>
            <w:div w:id="857937393">
              <w:marLeft w:val="0"/>
              <w:marRight w:val="0"/>
              <w:marTop w:val="0"/>
              <w:marBottom w:val="0"/>
              <w:divBdr>
                <w:top w:val="none" w:sz="0" w:space="0" w:color="auto"/>
                <w:left w:val="none" w:sz="0" w:space="0" w:color="auto"/>
                <w:bottom w:val="none" w:sz="0" w:space="0" w:color="auto"/>
                <w:right w:val="none" w:sz="0" w:space="0" w:color="auto"/>
              </w:divBdr>
            </w:div>
            <w:div w:id="1326131291">
              <w:marLeft w:val="0"/>
              <w:marRight w:val="0"/>
              <w:marTop w:val="0"/>
              <w:marBottom w:val="0"/>
              <w:divBdr>
                <w:top w:val="none" w:sz="0" w:space="0" w:color="auto"/>
                <w:left w:val="none" w:sz="0" w:space="0" w:color="auto"/>
                <w:bottom w:val="none" w:sz="0" w:space="0" w:color="auto"/>
                <w:right w:val="none" w:sz="0" w:space="0" w:color="auto"/>
              </w:divBdr>
            </w:div>
          </w:divsChild>
        </w:div>
        <w:div w:id="872839344">
          <w:marLeft w:val="0"/>
          <w:marRight w:val="0"/>
          <w:marTop w:val="0"/>
          <w:marBottom w:val="0"/>
          <w:divBdr>
            <w:top w:val="none" w:sz="0" w:space="0" w:color="auto"/>
            <w:left w:val="none" w:sz="0" w:space="0" w:color="auto"/>
            <w:bottom w:val="none" w:sz="0" w:space="0" w:color="auto"/>
            <w:right w:val="none" w:sz="0" w:space="0" w:color="auto"/>
          </w:divBdr>
          <w:divsChild>
            <w:div w:id="298266755">
              <w:marLeft w:val="0"/>
              <w:marRight w:val="0"/>
              <w:marTop w:val="0"/>
              <w:marBottom w:val="0"/>
              <w:divBdr>
                <w:top w:val="none" w:sz="0" w:space="0" w:color="auto"/>
                <w:left w:val="none" w:sz="0" w:space="0" w:color="auto"/>
                <w:bottom w:val="none" w:sz="0" w:space="0" w:color="auto"/>
                <w:right w:val="none" w:sz="0" w:space="0" w:color="auto"/>
              </w:divBdr>
            </w:div>
          </w:divsChild>
        </w:div>
        <w:div w:id="919829318">
          <w:marLeft w:val="0"/>
          <w:marRight w:val="0"/>
          <w:marTop w:val="0"/>
          <w:marBottom w:val="0"/>
          <w:divBdr>
            <w:top w:val="none" w:sz="0" w:space="0" w:color="auto"/>
            <w:left w:val="none" w:sz="0" w:space="0" w:color="auto"/>
            <w:bottom w:val="none" w:sz="0" w:space="0" w:color="auto"/>
            <w:right w:val="none" w:sz="0" w:space="0" w:color="auto"/>
          </w:divBdr>
          <w:divsChild>
            <w:div w:id="569386238">
              <w:marLeft w:val="0"/>
              <w:marRight w:val="0"/>
              <w:marTop w:val="0"/>
              <w:marBottom w:val="0"/>
              <w:divBdr>
                <w:top w:val="none" w:sz="0" w:space="0" w:color="auto"/>
                <w:left w:val="none" w:sz="0" w:space="0" w:color="auto"/>
                <w:bottom w:val="none" w:sz="0" w:space="0" w:color="auto"/>
                <w:right w:val="none" w:sz="0" w:space="0" w:color="auto"/>
              </w:divBdr>
            </w:div>
          </w:divsChild>
        </w:div>
        <w:div w:id="932472372">
          <w:marLeft w:val="0"/>
          <w:marRight w:val="0"/>
          <w:marTop w:val="0"/>
          <w:marBottom w:val="0"/>
          <w:divBdr>
            <w:top w:val="none" w:sz="0" w:space="0" w:color="auto"/>
            <w:left w:val="none" w:sz="0" w:space="0" w:color="auto"/>
            <w:bottom w:val="none" w:sz="0" w:space="0" w:color="auto"/>
            <w:right w:val="none" w:sz="0" w:space="0" w:color="auto"/>
          </w:divBdr>
          <w:divsChild>
            <w:div w:id="598559490">
              <w:marLeft w:val="0"/>
              <w:marRight w:val="0"/>
              <w:marTop w:val="0"/>
              <w:marBottom w:val="0"/>
              <w:divBdr>
                <w:top w:val="none" w:sz="0" w:space="0" w:color="auto"/>
                <w:left w:val="none" w:sz="0" w:space="0" w:color="auto"/>
                <w:bottom w:val="none" w:sz="0" w:space="0" w:color="auto"/>
                <w:right w:val="none" w:sz="0" w:space="0" w:color="auto"/>
              </w:divBdr>
            </w:div>
          </w:divsChild>
        </w:div>
        <w:div w:id="954022202">
          <w:marLeft w:val="0"/>
          <w:marRight w:val="0"/>
          <w:marTop w:val="0"/>
          <w:marBottom w:val="0"/>
          <w:divBdr>
            <w:top w:val="none" w:sz="0" w:space="0" w:color="auto"/>
            <w:left w:val="none" w:sz="0" w:space="0" w:color="auto"/>
            <w:bottom w:val="none" w:sz="0" w:space="0" w:color="auto"/>
            <w:right w:val="none" w:sz="0" w:space="0" w:color="auto"/>
          </w:divBdr>
          <w:divsChild>
            <w:div w:id="936986921">
              <w:marLeft w:val="0"/>
              <w:marRight w:val="0"/>
              <w:marTop w:val="0"/>
              <w:marBottom w:val="0"/>
              <w:divBdr>
                <w:top w:val="none" w:sz="0" w:space="0" w:color="auto"/>
                <w:left w:val="none" w:sz="0" w:space="0" w:color="auto"/>
                <w:bottom w:val="none" w:sz="0" w:space="0" w:color="auto"/>
                <w:right w:val="none" w:sz="0" w:space="0" w:color="auto"/>
              </w:divBdr>
            </w:div>
          </w:divsChild>
        </w:div>
        <w:div w:id="954098490">
          <w:marLeft w:val="0"/>
          <w:marRight w:val="0"/>
          <w:marTop w:val="0"/>
          <w:marBottom w:val="0"/>
          <w:divBdr>
            <w:top w:val="none" w:sz="0" w:space="0" w:color="auto"/>
            <w:left w:val="none" w:sz="0" w:space="0" w:color="auto"/>
            <w:bottom w:val="none" w:sz="0" w:space="0" w:color="auto"/>
            <w:right w:val="none" w:sz="0" w:space="0" w:color="auto"/>
          </w:divBdr>
          <w:divsChild>
            <w:div w:id="1754083897">
              <w:marLeft w:val="0"/>
              <w:marRight w:val="0"/>
              <w:marTop w:val="0"/>
              <w:marBottom w:val="0"/>
              <w:divBdr>
                <w:top w:val="none" w:sz="0" w:space="0" w:color="auto"/>
                <w:left w:val="none" w:sz="0" w:space="0" w:color="auto"/>
                <w:bottom w:val="none" w:sz="0" w:space="0" w:color="auto"/>
                <w:right w:val="none" w:sz="0" w:space="0" w:color="auto"/>
              </w:divBdr>
            </w:div>
          </w:divsChild>
        </w:div>
        <w:div w:id="965816093">
          <w:marLeft w:val="0"/>
          <w:marRight w:val="0"/>
          <w:marTop w:val="0"/>
          <w:marBottom w:val="0"/>
          <w:divBdr>
            <w:top w:val="none" w:sz="0" w:space="0" w:color="auto"/>
            <w:left w:val="none" w:sz="0" w:space="0" w:color="auto"/>
            <w:bottom w:val="none" w:sz="0" w:space="0" w:color="auto"/>
            <w:right w:val="none" w:sz="0" w:space="0" w:color="auto"/>
          </w:divBdr>
          <w:divsChild>
            <w:div w:id="1988971050">
              <w:marLeft w:val="0"/>
              <w:marRight w:val="0"/>
              <w:marTop w:val="0"/>
              <w:marBottom w:val="0"/>
              <w:divBdr>
                <w:top w:val="none" w:sz="0" w:space="0" w:color="auto"/>
                <w:left w:val="none" w:sz="0" w:space="0" w:color="auto"/>
                <w:bottom w:val="none" w:sz="0" w:space="0" w:color="auto"/>
                <w:right w:val="none" w:sz="0" w:space="0" w:color="auto"/>
              </w:divBdr>
            </w:div>
          </w:divsChild>
        </w:div>
        <w:div w:id="991834380">
          <w:marLeft w:val="0"/>
          <w:marRight w:val="0"/>
          <w:marTop w:val="0"/>
          <w:marBottom w:val="0"/>
          <w:divBdr>
            <w:top w:val="none" w:sz="0" w:space="0" w:color="auto"/>
            <w:left w:val="none" w:sz="0" w:space="0" w:color="auto"/>
            <w:bottom w:val="none" w:sz="0" w:space="0" w:color="auto"/>
            <w:right w:val="none" w:sz="0" w:space="0" w:color="auto"/>
          </w:divBdr>
          <w:divsChild>
            <w:div w:id="183331142">
              <w:marLeft w:val="0"/>
              <w:marRight w:val="0"/>
              <w:marTop w:val="0"/>
              <w:marBottom w:val="0"/>
              <w:divBdr>
                <w:top w:val="none" w:sz="0" w:space="0" w:color="auto"/>
                <w:left w:val="none" w:sz="0" w:space="0" w:color="auto"/>
                <w:bottom w:val="none" w:sz="0" w:space="0" w:color="auto"/>
                <w:right w:val="none" w:sz="0" w:space="0" w:color="auto"/>
              </w:divBdr>
            </w:div>
          </w:divsChild>
        </w:div>
        <w:div w:id="993488653">
          <w:marLeft w:val="0"/>
          <w:marRight w:val="0"/>
          <w:marTop w:val="0"/>
          <w:marBottom w:val="0"/>
          <w:divBdr>
            <w:top w:val="none" w:sz="0" w:space="0" w:color="auto"/>
            <w:left w:val="none" w:sz="0" w:space="0" w:color="auto"/>
            <w:bottom w:val="none" w:sz="0" w:space="0" w:color="auto"/>
            <w:right w:val="none" w:sz="0" w:space="0" w:color="auto"/>
          </w:divBdr>
          <w:divsChild>
            <w:div w:id="965231592">
              <w:marLeft w:val="0"/>
              <w:marRight w:val="0"/>
              <w:marTop w:val="0"/>
              <w:marBottom w:val="0"/>
              <w:divBdr>
                <w:top w:val="none" w:sz="0" w:space="0" w:color="auto"/>
                <w:left w:val="none" w:sz="0" w:space="0" w:color="auto"/>
                <w:bottom w:val="none" w:sz="0" w:space="0" w:color="auto"/>
                <w:right w:val="none" w:sz="0" w:space="0" w:color="auto"/>
              </w:divBdr>
            </w:div>
          </w:divsChild>
        </w:div>
        <w:div w:id="1019547153">
          <w:marLeft w:val="0"/>
          <w:marRight w:val="0"/>
          <w:marTop w:val="0"/>
          <w:marBottom w:val="0"/>
          <w:divBdr>
            <w:top w:val="none" w:sz="0" w:space="0" w:color="auto"/>
            <w:left w:val="none" w:sz="0" w:space="0" w:color="auto"/>
            <w:bottom w:val="none" w:sz="0" w:space="0" w:color="auto"/>
            <w:right w:val="none" w:sz="0" w:space="0" w:color="auto"/>
          </w:divBdr>
          <w:divsChild>
            <w:div w:id="283931471">
              <w:marLeft w:val="0"/>
              <w:marRight w:val="0"/>
              <w:marTop w:val="0"/>
              <w:marBottom w:val="0"/>
              <w:divBdr>
                <w:top w:val="none" w:sz="0" w:space="0" w:color="auto"/>
                <w:left w:val="none" w:sz="0" w:space="0" w:color="auto"/>
                <w:bottom w:val="none" w:sz="0" w:space="0" w:color="auto"/>
                <w:right w:val="none" w:sz="0" w:space="0" w:color="auto"/>
              </w:divBdr>
            </w:div>
          </w:divsChild>
        </w:div>
        <w:div w:id="1023048288">
          <w:marLeft w:val="0"/>
          <w:marRight w:val="0"/>
          <w:marTop w:val="0"/>
          <w:marBottom w:val="0"/>
          <w:divBdr>
            <w:top w:val="none" w:sz="0" w:space="0" w:color="auto"/>
            <w:left w:val="none" w:sz="0" w:space="0" w:color="auto"/>
            <w:bottom w:val="none" w:sz="0" w:space="0" w:color="auto"/>
            <w:right w:val="none" w:sz="0" w:space="0" w:color="auto"/>
          </w:divBdr>
          <w:divsChild>
            <w:div w:id="1968663624">
              <w:marLeft w:val="0"/>
              <w:marRight w:val="0"/>
              <w:marTop w:val="0"/>
              <w:marBottom w:val="0"/>
              <w:divBdr>
                <w:top w:val="none" w:sz="0" w:space="0" w:color="auto"/>
                <w:left w:val="none" w:sz="0" w:space="0" w:color="auto"/>
                <w:bottom w:val="none" w:sz="0" w:space="0" w:color="auto"/>
                <w:right w:val="none" w:sz="0" w:space="0" w:color="auto"/>
              </w:divBdr>
            </w:div>
          </w:divsChild>
        </w:div>
        <w:div w:id="1040207180">
          <w:marLeft w:val="0"/>
          <w:marRight w:val="0"/>
          <w:marTop w:val="0"/>
          <w:marBottom w:val="0"/>
          <w:divBdr>
            <w:top w:val="none" w:sz="0" w:space="0" w:color="auto"/>
            <w:left w:val="none" w:sz="0" w:space="0" w:color="auto"/>
            <w:bottom w:val="none" w:sz="0" w:space="0" w:color="auto"/>
            <w:right w:val="none" w:sz="0" w:space="0" w:color="auto"/>
          </w:divBdr>
          <w:divsChild>
            <w:div w:id="560361028">
              <w:marLeft w:val="0"/>
              <w:marRight w:val="0"/>
              <w:marTop w:val="0"/>
              <w:marBottom w:val="0"/>
              <w:divBdr>
                <w:top w:val="none" w:sz="0" w:space="0" w:color="auto"/>
                <w:left w:val="none" w:sz="0" w:space="0" w:color="auto"/>
                <w:bottom w:val="none" w:sz="0" w:space="0" w:color="auto"/>
                <w:right w:val="none" w:sz="0" w:space="0" w:color="auto"/>
              </w:divBdr>
            </w:div>
            <w:div w:id="1265067304">
              <w:marLeft w:val="0"/>
              <w:marRight w:val="0"/>
              <w:marTop w:val="0"/>
              <w:marBottom w:val="0"/>
              <w:divBdr>
                <w:top w:val="none" w:sz="0" w:space="0" w:color="auto"/>
                <w:left w:val="none" w:sz="0" w:space="0" w:color="auto"/>
                <w:bottom w:val="none" w:sz="0" w:space="0" w:color="auto"/>
                <w:right w:val="none" w:sz="0" w:space="0" w:color="auto"/>
              </w:divBdr>
            </w:div>
            <w:div w:id="1307977071">
              <w:marLeft w:val="0"/>
              <w:marRight w:val="0"/>
              <w:marTop w:val="0"/>
              <w:marBottom w:val="0"/>
              <w:divBdr>
                <w:top w:val="none" w:sz="0" w:space="0" w:color="auto"/>
                <w:left w:val="none" w:sz="0" w:space="0" w:color="auto"/>
                <w:bottom w:val="none" w:sz="0" w:space="0" w:color="auto"/>
                <w:right w:val="none" w:sz="0" w:space="0" w:color="auto"/>
              </w:divBdr>
            </w:div>
          </w:divsChild>
        </w:div>
        <w:div w:id="1044719999">
          <w:marLeft w:val="0"/>
          <w:marRight w:val="0"/>
          <w:marTop w:val="0"/>
          <w:marBottom w:val="0"/>
          <w:divBdr>
            <w:top w:val="none" w:sz="0" w:space="0" w:color="auto"/>
            <w:left w:val="none" w:sz="0" w:space="0" w:color="auto"/>
            <w:bottom w:val="none" w:sz="0" w:space="0" w:color="auto"/>
            <w:right w:val="none" w:sz="0" w:space="0" w:color="auto"/>
          </w:divBdr>
          <w:divsChild>
            <w:div w:id="1810635649">
              <w:marLeft w:val="0"/>
              <w:marRight w:val="0"/>
              <w:marTop w:val="0"/>
              <w:marBottom w:val="0"/>
              <w:divBdr>
                <w:top w:val="none" w:sz="0" w:space="0" w:color="auto"/>
                <w:left w:val="none" w:sz="0" w:space="0" w:color="auto"/>
                <w:bottom w:val="none" w:sz="0" w:space="0" w:color="auto"/>
                <w:right w:val="none" w:sz="0" w:space="0" w:color="auto"/>
              </w:divBdr>
            </w:div>
          </w:divsChild>
        </w:div>
        <w:div w:id="1070268626">
          <w:marLeft w:val="0"/>
          <w:marRight w:val="0"/>
          <w:marTop w:val="0"/>
          <w:marBottom w:val="0"/>
          <w:divBdr>
            <w:top w:val="none" w:sz="0" w:space="0" w:color="auto"/>
            <w:left w:val="none" w:sz="0" w:space="0" w:color="auto"/>
            <w:bottom w:val="none" w:sz="0" w:space="0" w:color="auto"/>
            <w:right w:val="none" w:sz="0" w:space="0" w:color="auto"/>
          </w:divBdr>
          <w:divsChild>
            <w:div w:id="253515774">
              <w:marLeft w:val="0"/>
              <w:marRight w:val="0"/>
              <w:marTop w:val="0"/>
              <w:marBottom w:val="0"/>
              <w:divBdr>
                <w:top w:val="none" w:sz="0" w:space="0" w:color="auto"/>
                <w:left w:val="none" w:sz="0" w:space="0" w:color="auto"/>
                <w:bottom w:val="none" w:sz="0" w:space="0" w:color="auto"/>
                <w:right w:val="none" w:sz="0" w:space="0" w:color="auto"/>
              </w:divBdr>
            </w:div>
          </w:divsChild>
        </w:div>
        <w:div w:id="1102458448">
          <w:marLeft w:val="0"/>
          <w:marRight w:val="0"/>
          <w:marTop w:val="0"/>
          <w:marBottom w:val="0"/>
          <w:divBdr>
            <w:top w:val="none" w:sz="0" w:space="0" w:color="auto"/>
            <w:left w:val="none" w:sz="0" w:space="0" w:color="auto"/>
            <w:bottom w:val="none" w:sz="0" w:space="0" w:color="auto"/>
            <w:right w:val="none" w:sz="0" w:space="0" w:color="auto"/>
          </w:divBdr>
          <w:divsChild>
            <w:div w:id="72548540">
              <w:marLeft w:val="0"/>
              <w:marRight w:val="0"/>
              <w:marTop w:val="0"/>
              <w:marBottom w:val="0"/>
              <w:divBdr>
                <w:top w:val="none" w:sz="0" w:space="0" w:color="auto"/>
                <w:left w:val="none" w:sz="0" w:space="0" w:color="auto"/>
                <w:bottom w:val="none" w:sz="0" w:space="0" w:color="auto"/>
                <w:right w:val="none" w:sz="0" w:space="0" w:color="auto"/>
              </w:divBdr>
            </w:div>
            <w:div w:id="1177616509">
              <w:marLeft w:val="0"/>
              <w:marRight w:val="0"/>
              <w:marTop w:val="0"/>
              <w:marBottom w:val="0"/>
              <w:divBdr>
                <w:top w:val="none" w:sz="0" w:space="0" w:color="auto"/>
                <w:left w:val="none" w:sz="0" w:space="0" w:color="auto"/>
                <w:bottom w:val="none" w:sz="0" w:space="0" w:color="auto"/>
                <w:right w:val="none" w:sz="0" w:space="0" w:color="auto"/>
              </w:divBdr>
            </w:div>
          </w:divsChild>
        </w:div>
        <w:div w:id="1156453347">
          <w:marLeft w:val="0"/>
          <w:marRight w:val="0"/>
          <w:marTop w:val="0"/>
          <w:marBottom w:val="0"/>
          <w:divBdr>
            <w:top w:val="none" w:sz="0" w:space="0" w:color="auto"/>
            <w:left w:val="none" w:sz="0" w:space="0" w:color="auto"/>
            <w:bottom w:val="none" w:sz="0" w:space="0" w:color="auto"/>
            <w:right w:val="none" w:sz="0" w:space="0" w:color="auto"/>
          </w:divBdr>
          <w:divsChild>
            <w:div w:id="1937707671">
              <w:marLeft w:val="0"/>
              <w:marRight w:val="0"/>
              <w:marTop w:val="0"/>
              <w:marBottom w:val="0"/>
              <w:divBdr>
                <w:top w:val="none" w:sz="0" w:space="0" w:color="auto"/>
                <w:left w:val="none" w:sz="0" w:space="0" w:color="auto"/>
                <w:bottom w:val="none" w:sz="0" w:space="0" w:color="auto"/>
                <w:right w:val="none" w:sz="0" w:space="0" w:color="auto"/>
              </w:divBdr>
            </w:div>
          </w:divsChild>
        </w:div>
        <w:div w:id="1182280994">
          <w:marLeft w:val="0"/>
          <w:marRight w:val="0"/>
          <w:marTop w:val="0"/>
          <w:marBottom w:val="0"/>
          <w:divBdr>
            <w:top w:val="none" w:sz="0" w:space="0" w:color="auto"/>
            <w:left w:val="none" w:sz="0" w:space="0" w:color="auto"/>
            <w:bottom w:val="none" w:sz="0" w:space="0" w:color="auto"/>
            <w:right w:val="none" w:sz="0" w:space="0" w:color="auto"/>
          </w:divBdr>
          <w:divsChild>
            <w:div w:id="410008538">
              <w:marLeft w:val="0"/>
              <w:marRight w:val="0"/>
              <w:marTop w:val="0"/>
              <w:marBottom w:val="0"/>
              <w:divBdr>
                <w:top w:val="none" w:sz="0" w:space="0" w:color="auto"/>
                <w:left w:val="none" w:sz="0" w:space="0" w:color="auto"/>
                <w:bottom w:val="none" w:sz="0" w:space="0" w:color="auto"/>
                <w:right w:val="none" w:sz="0" w:space="0" w:color="auto"/>
              </w:divBdr>
            </w:div>
          </w:divsChild>
        </w:div>
        <w:div w:id="1276712258">
          <w:marLeft w:val="0"/>
          <w:marRight w:val="0"/>
          <w:marTop w:val="0"/>
          <w:marBottom w:val="0"/>
          <w:divBdr>
            <w:top w:val="none" w:sz="0" w:space="0" w:color="auto"/>
            <w:left w:val="none" w:sz="0" w:space="0" w:color="auto"/>
            <w:bottom w:val="none" w:sz="0" w:space="0" w:color="auto"/>
            <w:right w:val="none" w:sz="0" w:space="0" w:color="auto"/>
          </w:divBdr>
          <w:divsChild>
            <w:div w:id="1303266554">
              <w:marLeft w:val="0"/>
              <w:marRight w:val="0"/>
              <w:marTop w:val="0"/>
              <w:marBottom w:val="0"/>
              <w:divBdr>
                <w:top w:val="none" w:sz="0" w:space="0" w:color="auto"/>
                <w:left w:val="none" w:sz="0" w:space="0" w:color="auto"/>
                <w:bottom w:val="none" w:sz="0" w:space="0" w:color="auto"/>
                <w:right w:val="none" w:sz="0" w:space="0" w:color="auto"/>
              </w:divBdr>
            </w:div>
            <w:div w:id="2123958705">
              <w:marLeft w:val="0"/>
              <w:marRight w:val="0"/>
              <w:marTop w:val="0"/>
              <w:marBottom w:val="0"/>
              <w:divBdr>
                <w:top w:val="none" w:sz="0" w:space="0" w:color="auto"/>
                <w:left w:val="none" w:sz="0" w:space="0" w:color="auto"/>
                <w:bottom w:val="none" w:sz="0" w:space="0" w:color="auto"/>
                <w:right w:val="none" w:sz="0" w:space="0" w:color="auto"/>
              </w:divBdr>
              <w:divsChild>
                <w:div w:id="206525202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322584661">
          <w:marLeft w:val="0"/>
          <w:marRight w:val="0"/>
          <w:marTop w:val="0"/>
          <w:marBottom w:val="0"/>
          <w:divBdr>
            <w:top w:val="none" w:sz="0" w:space="0" w:color="auto"/>
            <w:left w:val="none" w:sz="0" w:space="0" w:color="auto"/>
            <w:bottom w:val="none" w:sz="0" w:space="0" w:color="auto"/>
            <w:right w:val="none" w:sz="0" w:space="0" w:color="auto"/>
          </w:divBdr>
          <w:divsChild>
            <w:div w:id="2044206101">
              <w:marLeft w:val="0"/>
              <w:marRight w:val="0"/>
              <w:marTop w:val="0"/>
              <w:marBottom w:val="0"/>
              <w:divBdr>
                <w:top w:val="none" w:sz="0" w:space="0" w:color="auto"/>
                <w:left w:val="none" w:sz="0" w:space="0" w:color="auto"/>
                <w:bottom w:val="none" w:sz="0" w:space="0" w:color="auto"/>
                <w:right w:val="none" w:sz="0" w:space="0" w:color="auto"/>
              </w:divBdr>
            </w:div>
          </w:divsChild>
        </w:div>
        <w:div w:id="1325164392">
          <w:marLeft w:val="0"/>
          <w:marRight w:val="0"/>
          <w:marTop w:val="0"/>
          <w:marBottom w:val="0"/>
          <w:divBdr>
            <w:top w:val="none" w:sz="0" w:space="0" w:color="auto"/>
            <w:left w:val="none" w:sz="0" w:space="0" w:color="auto"/>
            <w:bottom w:val="none" w:sz="0" w:space="0" w:color="auto"/>
            <w:right w:val="none" w:sz="0" w:space="0" w:color="auto"/>
          </w:divBdr>
          <w:divsChild>
            <w:div w:id="621614618">
              <w:marLeft w:val="0"/>
              <w:marRight w:val="0"/>
              <w:marTop w:val="0"/>
              <w:marBottom w:val="0"/>
              <w:divBdr>
                <w:top w:val="none" w:sz="0" w:space="0" w:color="auto"/>
                <w:left w:val="none" w:sz="0" w:space="0" w:color="auto"/>
                <w:bottom w:val="none" w:sz="0" w:space="0" w:color="auto"/>
                <w:right w:val="none" w:sz="0" w:space="0" w:color="auto"/>
              </w:divBdr>
            </w:div>
            <w:div w:id="1592350571">
              <w:marLeft w:val="0"/>
              <w:marRight w:val="0"/>
              <w:marTop w:val="0"/>
              <w:marBottom w:val="0"/>
              <w:divBdr>
                <w:top w:val="none" w:sz="0" w:space="0" w:color="auto"/>
                <w:left w:val="none" w:sz="0" w:space="0" w:color="auto"/>
                <w:bottom w:val="none" w:sz="0" w:space="0" w:color="auto"/>
                <w:right w:val="none" w:sz="0" w:space="0" w:color="auto"/>
              </w:divBdr>
            </w:div>
          </w:divsChild>
        </w:div>
        <w:div w:id="1343510450">
          <w:marLeft w:val="0"/>
          <w:marRight w:val="0"/>
          <w:marTop w:val="0"/>
          <w:marBottom w:val="0"/>
          <w:divBdr>
            <w:top w:val="none" w:sz="0" w:space="0" w:color="auto"/>
            <w:left w:val="none" w:sz="0" w:space="0" w:color="auto"/>
            <w:bottom w:val="none" w:sz="0" w:space="0" w:color="auto"/>
            <w:right w:val="none" w:sz="0" w:space="0" w:color="auto"/>
          </w:divBdr>
          <w:divsChild>
            <w:div w:id="952828780">
              <w:marLeft w:val="0"/>
              <w:marRight w:val="0"/>
              <w:marTop w:val="0"/>
              <w:marBottom w:val="0"/>
              <w:divBdr>
                <w:top w:val="none" w:sz="0" w:space="0" w:color="auto"/>
                <w:left w:val="none" w:sz="0" w:space="0" w:color="auto"/>
                <w:bottom w:val="none" w:sz="0" w:space="0" w:color="auto"/>
                <w:right w:val="none" w:sz="0" w:space="0" w:color="auto"/>
              </w:divBdr>
            </w:div>
            <w:div w:id="1035884082">
              <w:marLeft w:val="0"/>
              <w:marRight w:val="0"/>
              <w:marTop w:val="0"/>
              <w:marBottom w:val="0"/>
              <w:divBdr>
                <w:top w:val="none" w:sz="0" w:space="0" w:color="auto"/>
                <w:left w:val="none" w:sz="0" w:space="0" w:color="auto"/>
                <w:bottom w:val="none" w:sz="0" w:space="0" w:color="auto"/>
                <w:right w:val="none" w:sz="0" w:space="0" w:color="auto"/>
              </w:divBdr>
            </w:div>
          </w:divsChild>
        </w:div>
        <w:div w:id="1345473294">
          <w:marLeft w:val="0"/>
          <w:marRight w:val="0"/>
          <w:marTop w:val="0"/>
          <w:marBottom w:val="0"/>
          <w:divBdr>
            <w:top w:val="none" w:sz="0" w:space="0" w:color="auto"/>
            <w:left w:val="none" w:sz="0" w:space="0" w:color="auto"/>
            <w:bottom w:val="none" w:sz="0" w:space="0" w:color="auto"/>
            <w:right w:val="none" w:sz="0" w:space="0" w:color="auto"/>
          </w:divBdr>
          <w:divsChild>
            <w:div w:id="1439522798">
              <w:marLeft w:val="0"/>
              <w:marRight w:val="0"/>
              <w:marTop w:val="0"/>
              <w:marBottom w:val="0"/>
              <w:divBdr>
                <w:top w:val="none" w:sz="0" w:space="0" w:color="auto"/>
                <w:left w:val="none" w:sz="0" w:space="0" w:color="auto"/>
                <w:bottom w:val="none" w:sz="0" w:space="0" w:color="auto"/>
                <w:right w:val="none" w:sz="0" w:space="0" w:color="auto"/>
              </w:divBdr>
            </w:div>
          </w:divsChild>
        </w:div>
        <w:div w:id="1421563693">
          <w:marLeft w:val="0"/>
          <w:marRight w:val="0"/>
          <w:marTop w:val="0"/>
          <w:marBottom w:val="0"/>
          <w:divBdr>
            <w:top w:val="none" w:sz="0" w:space="0" w:color="auto"/>
            <w:left w:val="none" w:sz="0" w:space="0" w:color="auto"/>
            <w:bottom w:val="none" w:sz="0" w:space="0" w:color="auto"/>
            <w:right w:val="none" w:sz="0" w:space="0" w:color="auto"/>
          </w:divBdr>
          <w:divsChild>
            <w:div w:id="1497724194">
              <w:marLeft w:val="0"/>
              <w:marRight w:val="0"/>
              <w:marTop w:val="0"/>
              <w:marBottom w:val="0"/>
              <w:divBdr>
                <w:top w:val="none" w:sz="0" w:space="0" w:color="auto"/>
                <w:left w:val="none" w:sz="0" w:space="0" w:color="auto"/>
                <w:bottom w:val="none" w:sz="0" w:space="0" w:color="auto"/>
                <w:right w:val="none" w:sz="0" w:space="0" w:color="auto"/>
              </w:divBdr>
            </w:div>
          </w:divsChild>
        </w:div>
        <w:div w:id="1481657159">
          <w:marLeft w:val="0"/>
          <w:marRight w:val="0"/>
          <w:marTop w:val="0"/>
          <w:marBottom w:val="0"/>
          <w:divBdr>
            <w:top w:val="none" w:sz="0" w:space="0" w:color="auto"/>
            <w:left w:val="none" w:sz="0" w:space="0" w:color="auto"/>
            <w:bottom w:val="none" w:sz="0" w:space="0" w:color="auto"/>
            <w:right w:val="none" w:sz="0" w:space="0" w:color="auto"/>
          </w:divBdr>
          <w:divsChild>
            <w:div w:id="500241455">
              <w:marLeft w:val="0"/>
              <w:marRight w:val="0"/>
              <w:marTop w:val="0"/>
              <w:marBottom w:val="0"/>
              <w:divBdr>
                <w:top w:val="none" w:sz="0" w:space="0" w:color="auto"/>
                <w:left w:val="none" w:sz="0" w:space="0" w:color="auto"/>
                <w:bottom w:val="none" w:sz="0" w:space="0" w:color="auto"/>
                <w:right w:val="none" w:sz="0" w:space="0" w:color="auto"/>
              </w:divBdr>
            </w:div>
          </w:divsChild>
        </w:div>
        <w:div w:id="1519274076">
          <w:marLeft w:val="0"/>
          <w:marRight w:val="0"/>
          <w:marTop w:val="0"/>
          <w:marBottom w:val="0"/>
          <w:divBdr>
            <w:top w:val="none" w:sz="0" w:space="0" w:color="auto"/>
            <w:left w:val="none" w:sz="0" w:space="0" w:color="auto"/>
            <w:bottom w:val="none" w:sz="0" w:space="0" w:color="auto"/>
            <w:right w:val="none" w:sz="0" w:space="0" w:color="auto"/>
          </w:divBdr>
          <w:divsChild>
            <w:div w:id="1886722299">
              <w:marLeft w:val="0"/>
              <w:marRight w:val="0"/>
              <w:marTop w:val="0"/>
              <w:marBottom w:val="0"/>
              <w:divBdr>
                <w:top w:val="none" w:sz="0" w:space="0" w:color="auto"/>
                <w:left w:val="none" w:sz="0" w:space="0" w:color="auto"/>
                <w:bottom w:val="none" w:sz="0" w:space="0" w:color="auto"/>
                <w:right w:val="none" w:sz="0" w:space="0" w:color="auto"/>
              </w:divBdr>
            </w:div>
          </w:divsChild>
        </w:div>
        <w:div w:id="1573391532">
          <w:marLeft w:val="0"/>
          <w:marRight w:val="0"/>
          <w:marTop w:val="0"/>
          <w:marBottom w:val="0"/>
          <w:divBdr>
            <w:top w:val="none" w:sz="0" w:space="0" w:color="auto"/>
            <w:left w:val="none" w:sz="0" w:space="0" w:color="auto"/>
            <w:bottom w:val="none" w:sz="0" w:space="0" w:color="auto"/>
            <w:right w:val="none" w:sz="0" w:space="0" w:color="auto"/>
          </w:divBdr>
          <w:divsChild>
            <w:div w:id="198444973">
              <w:marLeft w:val="0"/>
              <w:marRight w:val="0"/>
              <w:marTop w:val="0"/>
              <w:marBottom w:val="0"/>
              <w:divBdr>
                <w:top w:val="none" w:sz="0" w:space="0" w:color="auto"/>
                <w:left w:val="none" w:sz="0" w:space="0" w:color="auto"/>
                <w:bottom w:val="none" w:sz="0" w:space="0" w:color="auto"/>
                <w:right w:val="none" w:sz="0" w:space="0" w:color="auto"/>
              </w:divBdr>
            </w:div>
            <w:div w:id="2044666628">
              <w:marLeft w:val="0"/>
              <w:marRight w:val="0"/>
              <w:marTop w:val="0"/>
              <w:marBottom w:val="0"/>
              <w:divBdr>
                <w:top w:val="none" w:sz="0" w:space="0" w:color="auto"/>
                <w:left w:val="none" w:sz="0" w:space="0" w:color="auto"/>
                <w:bottom w:val="none" w:sz="0" w:space="0" w:color="auto"/>
                <w:right w:val="none" w:sz="0" w:space="0" w:color="auto"/>
              </w:divBdr>
            </w:div>
          </w:divsChild>
        </w:div>
        <w:div w:id="1597980131">
          <w:marLeft w:val="0"/>
          <w:marRight w:val="0"/>
          <w:marTop w:val="0"/>
          <w:marBottom w:val="0"/>
          <w:divBdr>
            <w:top w:val="none" w:sz="0" w:space="0" w:color="auto"/>
            <w:left w:val="none" w:sz="0" w:space="0" w:color="auto"/>
            <w:bottom w:val="none" w:sz="0" w:space="0" w:color="auto"/>
            <w:right w:val="none" w:sz="0" w:space="0" w:color="auto"/>
          </w:divBdr>
          <w:divsChild>
            <w:div w:id="1542861553">
              <w:marLeft w:val="0"/>
              <w:marRight w:val="0"/>
              <w:marTop w:val="0"/>
              <w:marBottom w:val="0"/>
              <w:divBdr>
                <w:top w:val="none" w:sz="0" w:space="0" w:color="auto"/>
                <w:left w:val="none" w:sz="0" w:space="0" w:color="auto"/>
                <w:bottom w:val="none" w:sz="0" w:space="0" w:color="auto"/>
                <w:right w:val="none" w:sz="0" w:space="0" w:color="auto"/>
              </w:divBdr>
            </w:div>
          </w:divsChild>
        </w:div>
        <w:div w:id="1645769608">
          <w:marLeft w:val="0"/>
          <w:marRight w:val="0"/>
          <w:marTop w:val="0"/>
          <w:marBottom w:val="0"/>
          <w:divBdr>
            <w:top w:val="none" w:sz="0" w:space="0" w:color="auto"/>
            <w:left w:val="none" w:sz="0" w:space="0" w:color="auto"/>
            <w:bottom w:val="none" w:sz="0" w:space="0" w:color="auto"/>
            <w:right w:val="none" w:sz="0" w:space="0" w:color="auto"/>
          </w:divBdr>
          <w:divsChild>
            <w:div w:id="1876696602">
              <w:marLeft w:val="0"/>
              <w:marRight w:val="0"/>
              <w:marTop w:val="0"/>
              <w:marBottom w:val="0"/>
              <w:divBdr>
                <w:top w:val="none" w:sz="0" w:space="0" w:color="auto"/>
                <w:left w:val="none" w:sz="0" w:space="0" w:color="auto"/>
                <w:bottom w:val="none" w:sz="0" w:space="0" w:color="auto"/>
                <w:right w:val="none" w:sz="0" w:space="0" w:color="auto"/>
              </w:divBdr>
            </w:div>
            <w:div w:id="1991404431">
              <w:marLeft w:val="0"/>
              <w:marRight w:val="0"/>
              <w:marTop w:val="0"/>
              <w:marBottom w:val="0"/>
              <w:divBdr>
                <w:top w:val="none" w:sz="0" w:space="0" w:color="auto"/>
                <w:left w:val="none" w:sz="0" w:space="0" w:color="auto"/>
                <w:bottom w:val="none" w:sz="0" w:space="0" w:color="auto"/>
                <w:right w:val="none" w:sz="0" w:space="0" w:color="auto"/>
              </w:divBdr>
            </w:div>
          </w:divsChild>
        </w:div>
        <w:div w:id="1666667359">
          <w:marLeft w:val="0"/>
          <w:marRight w:val="0"/>
          <w:marTop w:val="0"/>
          <w:marBottom w:val="0"/>
          <w:divBdr>
            <w:top w:val="none" w:sz="0" w:space="0" w:color="auto"/>
            <w:left w:val="none" w:sz="0" w:space="0" w:color="auto"/>
            <w:bottom w:val="none" w:sz="0" w:space="0" w:color="auto"/>
            <w:right w:val="none" w:sz="0" w:space="0" w:color="auto"/>
          </w:divBdr>
          <w:divsChild>
            <w:div w:id="138573461">
              <w:marLeft w:val="0"/>
              <w:marRight w:val="0"/>
              <w:marTop w:val="0"/>
              <w:marBottom w:val="0"/>
              <w:divBdr>
                <w:top w:val="none" w:sz="0" w:space="0" w:color="auto"/>
                <w:left w:val="none" w:sz="0" w:space="0" w:color="auto"/>
                <w:bottom w:val="none" w:sz="0" w:space="0" w:color="auto"/>
                <w:right w:val="none" w:sz="0" w:space="0" w:color="auto"/>
              </w:divBdr>
            </w:div>
          </w:divsChild>
        </w:div>
        <w:div w:id="1668095044">
          <w:marLeft w:val="0"/>
          <w:marRight w:val="0"/>
          <w:marTop w:val="0"/>
          <w:marBottom w:val="0"/>
          <w:divBdr>
            <w:top w:val="none" w:sz="0" w:space="0" w:color="auto"/>
            <w:left w:val="none" w:sz="0" w:space="0" w:color="auto"/>
            <w:bottom w:val="none" w:sz="0" w:space="0" w:color="auto"/>
            <w:right w:val="none" w:sz="0" w:space="0" w:color="auto"/>
          </w:divBdr>
          <w:divsChild>
            <w:div w:id="286592320">
              <w:marLeft w:val="0"/>
              <w:marRight w:val="0"/>
              <w:marTop w:val="0"/>
              <w:marBottom w:val="0"/>
              <w:divBdr>
                <w:top w:val="none" w:sz="0" w:space="0" w:color="auto"/>
                <w:left w:val="none" w:sz="0" w:space="0" w:color="auto"/>
                <w:bottom w:val="none" w:sz="0" w:space="0" w:color="auto"/>
                <w:right w:val="none" w:sz="0" w:space="0" w:color="auto"/>
              </w:divBdr>
            </w:div>
            <w:div w:id="1843810038">
              <w:marLeft w:val="0"/>
              <w:marRight w:val="0"/>
              <w:marTop w:val="0"/>
              <w:marBottom w:val="0"/>
              <w:divBdr>
                <w:top w:val="none" w:sz="0" w:space="0" w:color="auto"/>
                <w:left w:val="none" w:sz="0" w:space="0" w:color="auto"/>
                <w:bottom w:val="none" w:sz="0" w:space="0" w:color="auto"/>
                <w:right w:val="none" w:sz="0" w:space="0" w:color="auto"/>
              </w:divBdr>
            </w:div>
          </w:divsChild>
        </w:div>
        <w:div w:id="1769425604">
          <w:marLeft w:val="0"/>
          <w:marRight w:val="0"/>
          <w:marTop w:val="0"/>
          <w:marBottom w:val="0"/>
          <w:divBdr>
            <w:top w:val="none" w:sz="0" w:space="0" w:color="auto"/>
            <w:left w:val="none" w:sz="0" w:space="0" w:color="auto"/>
            <w:bottom w:val="none" w:sz="0" w:space="0" w:color="auto"/>
            <w:right w:val="none" w:sz="0" w:space="0" w:color="auto"/>
          </w:divBdr>
          <w:divsChild>
            <w:div w:id="904334576">
              <w:marLeft w:val="0"/>
              <w:marRight w:val="0"/>
              <w:marTop w:val="0"/>
              <w:marBottom w:val="0"/>
              <w:divBdr>
                <w:top w:val="none" w:sz="0" w:space="0" w:color="auto"/>
                <w:left w:val="none" w:sz="0" w:space="0" w:color="auto"/>
                <w:bottom w:val="none" w:sz="0" w:space="0" w:color="auto"/>
                <w:right w:val="none" w:sz="0" w:space="0" w:color="auto"/>
              </w:divBdr>
            </w:div>
          </w:divsChild>
        </w:div>
        <w:div w:id="1782649382">
          <w:marLeft w:val="0"/>
          <w:marRight w:val="0"/>
          <w:marTop w:val="0"/>
          <w:marBottom w:val="0"/>
          <w:divBdr>
            <w:top w:val="none" w:sz="0" w:space="0" w:color="auto"/>
            <w:left w:val="none" w:sz="0" w:space="0" w:color="auto"/>
            <w:bottom w:val="none" w:sz="0" w:space="0" w:color="auto"/>
            <w:right w:val="none" w:sz="0" w:space="0" w:color="auto"/>
          </w:divBdr>
          <w:divsChild>
            <w:div w:id="156656403">
              <w:marLeft w:val="0"/>
              <w:marRight w:val="0"/>
              <w:marTop w:val="0"/>
              <w:marBottom w:val="0"/>
              <w:divBdr>
                <w:top w:val="none" w:sz="0" w:space="0" w:color="auto"/>
                <w:left w:val="none" w:sz="0" w:space="0" w:color="auto"/>
                <w:bottom w:val="none" w:sz="0" w:space="0" w:color="auto"/>
                <w:right w:val="none" w:sz="0" w:space="0" w:color="auto"/>
              </w:divBdr>
            </w:div>
            <w:div w:id="1524635516">
              <w:marLeft w:val="0"/>
              <w:marRight w:val="0"/>
              <w:marTop w:val="0"/>
              <w:marBottom w:val="0"/>
              <w:divBdr>
                <w:top w:val="none" w:sz="0" w:space="0" w:color="auto"/>
                <w:left w:val="none" w:sz="0" w:space="0" w:color="auto"/>
                <w:bottom w:val="none" w:sz="0" w:space="0" w:color="auto"/>
                <w:right w:val="none" w:sz="0" w:space="0" w:color="auto"/>
              </w:divBdr>
            </w:div>
          </w:divsChild>
        </w:div>
        <w:div w:id="1788693109">
          <w:marLeft w:val="0"/>
          <w:marRight w:val="0"/>
          <w:marTop w:val="0"/>
          <w:marBottom w:val="0"/>
          <w:divBdr>
            <w:top w:val="none" w:sz="0" w:space="0" w:color="auto"/>
            <w:left w:val="none" w:sz="0" w:space="0" w:color="auto"/>
            <w:bottom w:val="none" w:sz="0" w:space="0" w:color="auto"/>
            <w:right w:val="none" w:sz="0" w:space="0" w:color="auto"/>
          </w:divBdr>
          <w:divsChild>
            <w:div w:id="2020113082">
              <w:marLeft w:val="0"/>
              <w:marRight w:val="0"/>
              <w:marTop w:val="0"/>
              <w:marBottom w:val="0"/>
              <w:divBdr>
                <w:top w:val="none" w:sz="0" w:space="0" w:color="auto"/>
                <w:left w:val="none" w:sz="0" w:space="0" w:color="auto"/>
                <w:bottom w:val="none" w:sz="0" w:space="0" w:color="auto"/>
                <w:right w:val="none" w:sz="0" w:space="0" w:color="auto"/>
              </w:divBdr>
            </w:div>
          </w:divsChild>
        </w:div>
        <w:div w:id="1820228673">
          <w:marLeft w:val="0"/>
          <w:marRight w:val="0"/>
          <w:marTop w:val="0"/>
          <w:marBottom w:val="0"/>
          <w:divBdr>
            <w:top w:val="none" w:sz="0" w:space="0" w:color="auto"/>
            <w:left w:val="none" w:sz="0" w:space="0" w:color="auto"/>
            <w:bottom w:val="none" w:sz="0" w:space="0" w:color="auto"/>
            <w:right w:val="none" w:sz="0" w:space="0" w:color="auto"/>
          </w:divBdr>
          <w:divsChild>
            <w:div w:id="235870236">
              <w:marLeft w:val="0"/>
              <w:marRight w:val="0"/>
              <w:marTop w:val="0"/>
              <w:marBottom w:val="0"/>
              <w:divBdr>
                <w:top w:val="none" w:sz="0" w:space="0" w:color="auto"/>
                <w:left w:val="none" w:sz="0" w:space="0" w:color="auto"/>
                <w:bottom w:val="none" w:sz="0" w:space="0" w:color="auto"/>
                <w:right w:val="none" w:sz="0" w:space="0" w:color="auto"/>
              </w:divBdr>
            </w:div>
            <w:div w:id="1227834363">
              <w:marLeft w:val="0"/>
              <w:marRight w:val="0"/>
              <w:marTop w:val="0"/>
              <w:marBottom w:val="0"/>
              <w:divBdr>
                <w:top w:val="none" w:sz="0" w:space="0" w:color="auto"/>
                <w:left w:val="none" w:sz="0" w:space="0" w:color="auto"/>
                <w:bottom w:val="none" w:sz="0" w:space="0" w:color="auto"/>
                <w:right w:val="none" w:sz="0" w:space="0" w:color="auto"/>
              </w:divBdr>
            </w:div>
          </w:divsChild>
        </w:div>
        <w:div w:id="1870869830">
          <w:marLeft w:val="0"/>
          <w:marRight w:val="0"/>
          <w:marTop w:val="0"/>
          <w:marBottom w:val="0"/>
          <w:divBdr>
            <w:top w:val="none" w:sz="0" w:space="0" w:color="auto"/>
            <w:left w:val="none" w:sz="0" w:space="0" w:color="auto"/>
            <w:bottom w:val="none" w:sz="0" w:space="0" w:color="auto"/>
            <w:right w:val="none" w:sz="0" w:space="0" w:color="auto"/>
          </w:divBdr>
          <w:divsChild>
            <w:div w:id="1794248741">
              <w:marLeft w:val="0"/>
              <w:marRight w:val="0"/>
              <w:marTop w:val="0"/>
              <w:marBottom w:val="0"/>
              <w:divBdr>
                <w:top w:val="none" w:sz="0" w:space="0" w:color="auto"/>
                <w:left w:val="none" w:sz="0" w:space="0" w:color="auto"/>
                <w:bottom w:val="none" w:sz="0" w:space="0" w:color="auto"/>
                <w:right w:val="none" w:sz="0" w:space="0" w:color="auto"/>
              </w:divBdr>
            </w:div>
          </w:divsChild>
        </w:div>
        <w:div w:id="1872065629">
          <w:marLeft w:val="0"/>
          <w:marRight w:val="0"/>
          <w:marTop w:val="0"/>
          <w:marBottom w:val="0"/>
          <w:divBdr>
            <w:top w:val="none" w:sz="0" w:space="0" w:color="auto"/>
            <w:left w:val="none" w:sz="0" w:space="0" w:color="auto"/>
            <w:bottom w:val="none" w:sz="0" w:space="0" w:color="auto"/>
            <w:right w:val="none" w:sz="0" w:space="0" w:color="auto"/>
          </w:divBdr>
          <w:divsChild>
            <w:div w:id="2059820772">
              <w:marLeft w:val="0"/>
              <w:marRight w:val="0"/>
              <w:marTop w:val="0"/>
              <w:marBottom w:val="0"/>
              <w:divBdr>
                <w:top w:val="none" w:sz="0" w:space="0" w:color="auto"/>
                <w:left w:val="none" w:sz="0" w:space="0" w:color="auto"/>
                <w:bottom w:val="none" w:sz="0" w:space="0" w:color="auto"/>
                <w:right w:val="none" w:sz="0" w:space="0" w:color="auto"/>
              </w:divBdr>
            </w:div>
            <w:div w:id="2078436776">
              <w:marLeft w:val="0"/>
              <w:marRight w:val="0"/>
              <w:marTop w:val="0"/>
              <w:marBottom w:val="0"/>
              <w:divBdr>
                <w:top w:val="none" w:sz="0" w:space="0" w:color="auto"/>
                <w:left w:val="none" w:sz="0" w:space="0" w:color="auto"/>
                <w:bottom w:val="none" w:sz="0" w:space="0" w:color="auto"/>
                <w:right w:val="none" w:sz="0" w:space="0" w:color="auto"/>
              </w:divBdr>
            </w:div>
          </w:divsChild>
        </w:div>
        <w:div w:id="1933124729">
          <w:marLeft w:val="0"/>
          <w:marRight w:val="0"/>
          <w:marTop w:val="0"/>
          <w:marBottom w:val="0"/>
          <w:divBdr>
            <w:top w:val="none" w:sz="0" w:space="0" w:color="auto"/>
            <w:left w:val="none" w:sz="0" w:space="0" w:color="auto"/>
            <w:bottom w:val="none" w:sz="0" w:space="0" w:color="auto"/>
            <w:right w:val="none" w:sz="0" w:space="0" w:color="auto"/>
          </w:divBdr>
          <w:divsChild>
            <w:div w:id="1240821060">
              <w:marLeft w:val="0"/>
              <w:marRight w:val="0"/>
              <w:marTop w:val="0"/>
              <w:marBottom w:val="0"/>
              <w:divBdr>
                <w:top w:val="none" w:sz="0" w:space="0" w:color="auto"/>
                <w:left w:val="none" w:sz="0" w:space="0" w:color="auto"/>
                <w:bottom w:val="none" w:sz="0" w:space="0" w:color="auto"/>
                <w:right w:val="none" w:sz="0" w:space="0" w:color="auto"/>
              </w:divBdr>
            </w:div>
            <w:div w:id="1267931947">
              <w:marLeft w:val="0"/>
              <w:marRight w:val="0"/>
              <w:marTop w:val="0"/>
              <w:marBottom w:val="0"/>
              <w:divBdr>
                <w:top w:val="none" w:sz="0" w:space="0" w:color="auto"/>
                <w:left w:val="none" w:sz="0" w:space="0" w:color="auto"/>
                <w:bottom w:val="none" w:sz="0" w:space="0" w:color="auto"/>
                <w:right w:val="none" w:sz="0" w:space="0" w:color="auto"/>
              </w:divBdr>
            </w:div>
          </w:divsChild>
        </w:div>
        <w:div w:id="1934976098">
          <w:marLeft w:val="0"/>
          <w:marRight w:val="0"/>
          <w:marTop w:val="0"/>
          <w:marBottom w:val="0"/>
          <w:divBdr>
            <w:top w:val="none" w:sz="0" w:space="0" w:color="auto"/>
            <w:left w:val="none" w:sz="0" w:space="0" w:color="auto"/>
            <w:bottom w:val="none" w:sz="0" w:space="0" w:color="auto"/>
            <w:right w:val="none" w:sz="0" w:space="0" w:color="auto"/>
          </w:divBdr>
          <w:divsChild>
            <w:div w:id="569534995">
              <w:marLeft w:val="0"/>
              <w:marRight w:val="0"/>
              <w:marTop w:val="0"/>
              <w:marBottom w:val="0"/>
              <w:divBdr>
                <w:top w:val="none" w:sz="0" w:space="0" w:color="auto"/>
                <w:left w:val="none" w:sz="0" w:space="0" w:color="auto"/>
                <w:bottom w:val="none" w:sz="0" w:space="0" w:color="auto"/>
                <w:right w:val="none" w:sz="0" w:space="0" w:color="auto"/>
              </w:divBdr>
            </w:div>
          </w:divsChild>
        </w:div>
        <w:div w:id="1947762312">
          <w:marLeft w:val="0"/>
          <w:marRight w:val="0"/>
          <w:marTop w:val="0"/>
          <w:marBottom w:val="0"/>
          <w:divBdr>
            <w:top w:val="none" w:sz="0" w:space="0" w:color="auto"/>
            <w:left w:val="none" w:sz="0" w:space="0" w:color="auto"/>
            <w:bottom w:val="none" w:sz="0" w:space="0" w:color="auto"/>
            <w:right w:val="none" w:sz="0" w:space="0" w:color="auto"/>
          </w:divBdr>
          <w:divsChild>
            <w:div w:id="253167239">
              <w:marLeft w:val="0"/>
              <w:marRight w:val="0"/>
              <w:marTop w:val="0"/>
              <w:marBottom w:val="0"/>
              <w:divBdr>
                <w:top w:val="none" w:sz="0" w:space="0" w:color="auto"/>
                <w:left w:val="none" w:sz="0" w:space="0" w:color="auto"/>
                <w:bottom w:val="none" w:sz="0" w:space="0" w:color="auto"/>
                <w:right w:val="none" w:sz="0" w:space="0" w:color="auto"/>
              </w:divBdr>
            </w:div>
          </w:divsChild>
        </w:div>
        <w:div w:id="1950814480">
          <w:marLeft w:val="0"/>
          <w:marRight w:val="0"/>
          <w:marTop w:val="0"/>
          <w:marBottom w:val="0"/>
          <w:divBdr>
            <w:top w:val="none" w:sz="0" w:space="0" w:color="auto"/>
            <w:left w:val="none" w:sz="0" w:space="0" w:color="auto"/>
            <w:bottom w:val="none" w:sz="0" w:space="0" w:color="auto"/>
            <w:right w:val="none" w:sz="0" w:space="0" w:color="auto"/>
          </w:divBdr>
          <w:divsChild>
            <w:div w:id="772672089">
              <w:marLeft w:val="0"/>
              <w:marRight w:val="0"/>
              <w:marTop w:val="0"/>
              <w:marBottom w:val="0"/>
              <w:divBdr>
                <w:top w:val="none" w:sz="0" w:space="0" w:color="auto"/>
                <w:left w:val="none" w:sz="0" w:space="0" w:color="auto"/>
                <w:bottom w:val="none" w:sz="0" w:space="0" w:color="auto"/>
                <w:right w:val="none" w:sz="0" w:space="0" w:color="auto"/>
              </w:divBdr>
            </w:div>
            <w:div w:id="1452438350">
              <w:marLeft w:val="0"/>
              <w:marRight w:val="0"/>
              <w:marTop w:val="0"/>
              <w:marBottom w:val="0"/>
              <w:divBdr>
                <w:top w:val="none" w:sz="0" w:space="0" w:color="auto"/>
                <w:left w:val="none" w:sz="0" w:space="0" w:color="auto"/>
                <w:bottom w:val="none" w:sz="0" w:space="0" w:color="auto"/>
                <w:right w:val="none" w:sz="0" w:space="0" w:color="auto"/>
              </w:divBdr>
            </w:div>
          </w:divsChild>
        </w:div>
        <w:div w:id="2030331791">
          <w:marLeft w:val="0"/>
          <w:marRight w:val="0"/>
          <w:marTop w:val="0"/>
          <w:marBottom w:val="0"/>
          <w:divBdr>
            <w:top w:val="none" w:sz="0" w:space="0" w:color="auto"/>
            <w:left w:val="none" w:sz="0" w:space="0" w:color="auto"/>
            <w:bottom w:val="none" w:sz="0" w:space="0" w:color="auto"/>
            <w:right w:val="none" w:sz="0" w:space="0" w:color="auto"/>
          </w:divBdr>
          <w:divsChild>
            <w:div w:id="1600260240">
              <w:marLeft w:val="0"/>
              <w:marRight w:val="0"/>
              <w:marTop w:val="0"/>
              <w:marBottom w:val="0"/>
              <w:divBdr>
                <w:top w:val="none" w:sz="0" w:space="0" w:color="auto"/>
                <w:left w:val="none" w:sz="0" w:space="0" w:color="auto"/>
                <w:bottom w:val="none" w:sz="0" w:space="0" w:color="auto"/>
                <w:right w:val="none" w:sz="0" w:space="0" w:color="auto"/>
              </w:divBdr>
            </w:div>
          </w:divsChild>
        </w:div>
        <w:div w:id="2036079113">
          <w:marLeft w:val="0"/>
          <w:marRight w:val="0"/>
          <w:marTop w:val="0"/>
          <w:marBottom w:val="0"/>
          <w:divBdr>
            <w:top w:val="none" w:sz="0" w:space="0" w:color="auto"/>
            <w:left w:val="none" w:sz="0" w:space="0" w:color="auto"/>
            <w:bottom w:val="none" w:sz="0" w:space="0" w:color="auto"/>
            <w:right w:val="none" w:sz="0" w:space="0" w:color="auto"/>
          </w:divBdr>
          <w:divsChild>
            <w:div w:id="1179271025">
              <w:marLeft w:val="0"/>
              <w:marRight w:val="0"/>
              <w:marTop w:val="0"/>
              <w:marBottom w:val="0"/>
              <w:divBdr>
                <w:top w:val="none" w:sz="0" w:space="0" w:color="auto"/>
                <w:left w:val="none" w:sz="0" w:space="0" w:color="auto"/>
                <w:bottom w:val="none" w:sz="0" w:space="0" w:color="auto"/>
                <w:right w:val="none" w:sz="0" w:space="0" w:color="auto"/>
              </w:divBdr>
            </w:div>
          </w:divsChild>
        </w:div>
        <w:div w:id="2098137471">
          <w:marLeft w:val="0"/>
          <w:marRight w:val="0"/>
          <w:marTop w:val="0"/>
          <w:marBottom w:val="0"/>
          <w:divBdr>
            <w:top w:val="none" w:sz="0" w:space="0" w:color="auto"/>
            <w:left w:val="none" w:sz="0" w:space="0" w:color="auto"/>
            <w:bottom w:val="none" w:sz="0" w:space="0" w:color="auto"/>
            <w:right w:val="none" w:sz="0" w:space="0" w:color="auto"/>
          </w:divBdr>
          <w:divsChild>
            <w:div w:id="65225666">
              <w:marLeft w:val="0"/>
              <w:marRight w:val="0"/>
              <w:marTop w:val="0"/>
              <w:marBottom w:val="0"/>
              <w:divBdr>
                <w:top w:val="none" w:sz="0" w:space="0" w:color="auto"/>
                <w:left w:val="none" w:sz="0" w:space="0" w:color="auto"/>
                <w:bottom w:val="none" w:sz="0" w:space="0" w:color="auto"/>
                <w:right w:val="none" w:sz="0" w:space="0" w:color="auto"/>
              </w:divBdr>
            </w:div>
          </w:divsChild>
        </w:div>
        <w:div w:id="2105033573">
          <w:marLeft w:val="0"/>
          <w:marRight w:val="0"/>
          <w:marTop w:val="0"/>
          <w:marBottom w:val="0"/>
          <w:divBdr>
            <w:top w:val="none" w:sz="0" w:space="0" w:color="auto"/>
            <w:left w:val="none" w:sz="0" w:space="0" w:color="auto"/>
            <w:bottom w:val="none" w:sz="0" w:space="0" w:color="auto"/>
            <w:right w:val="none" w:sz="0" w:space="0" w:color="auto"/>
          </w:divBdr>
          <w:divsChild>
            <w:div w:id="1806121137">
              <w:marLeft w:val="0"/>
              <w:marRight w:val="0"/>
              <w:marTop w:val="0"/>
              <w:marBottom w:val="0"/>
              <w:divBdr>
                <w:top w:val="none" w:sz="0" w:space="0" w:color="auto"/>
                <w:left w:val="none" w:sz="0" w:space="0" w:color="auto"/>
                <w:bottom w:val="none" w:sz="0" w:space="0" w:color="auto"/>
                <w:right w:val="none" w:sz="0" w:space="0" w:color="auto"/>
              </w:divBdr>
            </w:div>
          </w:divsChild>
        </w:div>
        <w:div w:id="2109306695">
          <w:marLeft w:val="0"/>
          <w:marRight w:val="0"/>
          <w:marTop w:val="0"/>
          <w:marBottom w:val="0"/>
          <w:divBdr>
            <w:top w:val="none" w:sz="0" w:space="0" w:color="auto"/>
            <w:left w:val="none" w:sz="0" w:space="0" w:color="auto"/>
            <w:bottom w:val="none" w:sz="0" w:space="0" w:color="auto"/>
            <w:right w:val="none" w:sz="0" w:space="0" w:color="auto"/>
          </w:divBdr>
          <w:divsChild>
            <w:div w:id="368073447">
              <w:marLeft w:val="0"/>
              <w:marRight w:val="0"/>
              <w:marTop w:val="0"/>
              <w:marBottom w:val="0"/>
              <w:divBdr>
                <w:top w:val="none" w:sz="0" w:space="0" w:color="auto"/>
                <w:left w:val="none" w:sz="0" w:space="0" w:color="auto"/>
                <w:bottom w:val="none" w:sz="0" w:space="0" w:color="auto"/>
                <w:right w:val="none" w:sz="0" w:space="0" w:color="auto"/>
              </w:divBdr>
            </w:div>
            <w:div w:id="699624945">
              <w:marLeft w:val="0"/>
              <w:marRight w:val="0"/>
              <w:marTop w:val="0"/>
              <w:marBottom w:val="0"/>
              <w:divBdr>
                <w:top w:val="none" w:sz="0" w:space="0" w:color="auto"/>
                <w:left w:val="none" w:sz="0" w:space="0" w:color="auto"/>
                <w:bottom w:val="none" w:sz="0" w:space="0" w:color="auto"/>
                <w:right w:val="none" w:sz="0" w:space="0" w:color="auto"/>
              </w:divBdr>
            </w:div>
            <w:div w:id="1366175047">
              <w:marLeft w:val="0"/>
              <w:marRight w:val="0"/>
              <w:marTop w:val="0"/>
              <w:marBottom w:val="0"/>
              <w:divBdr>
                <w:top w:val="none" w:sz="0" w:space="0" w:color="auto"/>
                <w:left w:val="none" w:sz="0" w:space="0" w:color="auto"/>
                <w:bottom w:val="none" w:sz="0" w:space="0" w:color="auto"/>
                <w:right w:val="none" w:sz="0" w:space="0" w:color="auto"/>
              </w:divBdr>
            </w:div>
          </w:divsChild>
        </w:div>
        <w:div w:id="2118862931">
          <w:marLeft w:val="0"/>
          <w:marRight w:val="0"/>
          <w:marTop w:val="0"/>
          <w:marBottom w:val="0"/>
          <w:divBdr>
            <w:top w:val="none" w:sz="0" w:space="0" w:color="auto"/>
            <w:left w:val="none" w:sz="0" w:space="0" w:color="auto"/>
            <w:bottom w:val="none" w:sz="0" w:space="0" w:color="auto"/>
            <w:right w:val="none" w:sz="0" w:space="0" w:color="auto"/>
          </w:divBdr>
          <w:divsChild>
            <w:div w:id="775295914">
              <w:marLeft w:val="0"/>
              <w:marRight w:val="0"/>
              <w:marTop w:val="0"/>
              <w:marBottom w:val="0"/>
              <w:divBdr>
                <w:top w:val="none" w:sz="0" w:space="0" w:color="auto"/>
                <w:left w:val="none" w:sz="0" w:space="0" w:color="auto"/>
                <w:bottom w:val="none" w:sz="0" w:space="0" w:color="auto"/>
                <w:right w:val="none" w:sz="0" w:space="0" w:color="auto"/>
              </w:divBdr>
            </w:div>
          </w:divsChild>
        </w:div>
        <w:div w:id="2134052888">
          <w:marLeft w:val="0"/>
          <w:marRight w:val="0"/>
          <w:marTop w:val="0"/>
          <w:marBottom w:val="0"/>
          <w:divBdr>
            <w:top w:val="none" w:sz="0" w:space="0" w:color="auto"/>
            <w:left w:val="none" w:sz="0" w:space="0" w:color="auto"/>
            <w:bottom w:val="none" w:sz="0" w:space="0" w:color="auto"/>
            <w:right w:val="none" w:sz="0" w:space="0" w:color="auto"/>
          </w:divBdr>
          <w:divsChild>
            <w:div w:id="669911254">
              <w:marLeft w:val="0"/>
              <w:marRight w:val="0"/>
              <w:marTop w:val="0"/>
              <w:marBottom w:val="0"/>
              <w:divBdr>
                <w:top w:val="none" w:sz="0" w:space="0" w:color="auto"/>
                <w:left w:val="none" w:sz="0" w:space="0" w:color="auto"/>
                <w:bottom w:val="none" w:sz="0" w:space="0" w:color="auto"/>
                <w:right w:val="none" w:sz="0" w:space="0" w:color="auto"/>
              </w:divBdr>
            </w:div>
          </w:divsChild>
        </w:div>
        <w:div w:id="2136941521">
          <w:marLeft w:val="0"/>
          <w:marRight w:val="0"/>
          <w:marTop w:val="0"/>
          <w:marBottom w:val="0"/>
          <w:divBdr>
            <w:top w:val="none" w:sz="0" w:space="0" w:color="auto"/>
            <w:left w:val="none" w:sz="0" w:space="0" w:color="auto"/>
            <w:bottom w:val="none" w:sz="0" w:space="0" w:color="auto"/>
            <w:right w:val="none" w:sz="0" w:space="0" w:color="auto"/>
          </w:divBdr>
          <w:divsChild>
            <w:div w:id="6911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62168">
      <w:bodyDiv w:val="1"/>
      <w:marLeft w:val="0"/>
      <w:marRight w:val="0"/>
      <w:marTop w:val="0"/>
      <w:marBottom w:val="0"/>
      <w:divBdr>
        <w:top w:val="none" w:sz="0" w:space="0" w:color="auto"/>
        <w:left w:val="none" w:sz="0" w:space="0" w:color="auto"/>
        <w:bottom w:val="none" w:sz="0" w:space="0" w:color="auto"/>
        <w:right w:val="none" w:sz="0" w:space="0" w:color="auto"/>
      </w:divBdr>
      <w:divsChild>
        <w:div w:id="217061273">
          <w:marLeft w:val="0"/>
          <w:marRight w:val="0"/>
          <w:marTop w:val="0"/>
          <w:marBottom w:val="0"/>
          <w:divBdr>
            <w:top w:val="none" w:sz="0" w:space="0" w:color="auto"/>
            <w:left w:val="none" w:sz="0" w:space="0" w:color="auto"/>
            <w:bottom w:val="none" w:sz="0" w:space="0" w:color="auto"/>
            <w:right w:val="none" w:sz="0" w:space="0" w:color="auto"/>
          </w:divBdr>
          <w:divsChild>
            <w:div w:id="1635600036">
              <w:marLeft w:val="-75"/>
              <w:marRight w:val="0"/>
              <w:marTop w:val="30"/>
              <w:marBottom w:val="30"/>
              <w:divBdr>
                <w:top w:val="none" w:sz="0" w:space="0" w:color="auto"/>
                <w:left w:val="none" w:sz="0" w:space="0" w:color="auto"/>
                <w:bottom w:val="none" w:sz="0" w:space="0" w:color="auto"/>
                <w:right w:val="none" w:sz="0" w:space="0" w:color="auto"/>
              </w:divBdr>
              <w:divsChild>
                <w:div w:id="1006874">
                  <w:marLeft w:val="0"/>
                  <w:marRight w:val="0"/>
                  <w:marTop w:val="0"/>
                  <w:marBottom w:val="0"/>
                  <w:divBdr>
                    <w:top w:val="none" w:sz="0" w:space="0" w:color="auto"/>
                    <w:left w:val="none" w:sz="0" w:space="0" w:color="auto"/>
                    <w:bottom w:val="none" w:sz="0" w:space="0" w:color="auto"/>
                    <w:right w:val="none" w:sz="0" w:space="0" w:color="auto"/>
                  </w:divBdr>
                  <w:divsChild>
                    <w:div w:id="1790273370">
                      <w:marLeft w:val="0"/>
                      <w:marRight w:val="0"/>
                      <w:marTop w:val="0"/>
                      <w:marBottom w:val="0"/>
                      <w:divBdr>
                        <w:top w:val="none" w:sz="0" w:space="0" w:color="auto"/>
                        <w:left w:val="none" w:sz="0" w:space="0" w:color="auto"/>
                        <w:bottom w:val="none" w:sz="0" w:space="0" w:color="auto"/>
                        <w:right w:val="none" w:sz="0" w:space="0" w:color="auto"/>
                      </w:divBdr>
                    </w:div>
                  </w:divsChild>
                </w:div>
                <w:div w:id="17240774">
                  <w:marLeft w:val="0"/>
                  <w:marRight w:val="0"/>
                  <w:marTop w:val="0"/>
                  <w:marBottom w:val="0"/>
                  <w:divBdr>
                    <w:top w:val="none" w:sz="0" w:space="0" w:color="auto"/>
                    <w:left w:val="none" w:sz="0" w:space="0" w:color="auto"/>
                    <w:bottom w:val="none" w:sz="0" w:space="0" w:color="auto"/>
                    <w:right w:val="none" w:sz="0" w:space="0" w:color="auto"/>
                  </w:divBdr>
                  <w:divsChild>
                    <w:div w:id="687029866">
                      <w:marLeft w:val="0"/>
                      <w:marRight w:val="0"/>
                      <w:marTop w:val="0"/>
                      <w:marBottom w:val="0"/>
                      <w:divBdr>
                        <w:top w:val="none" w:sz="0" w:space="0" w:color="auto"/>
                        <w:left w:val="none" w:sz="0" w:space="0" w:color="auto"/>
                        <w:bottom w:val="none" w:sz="0" w:space="0" w:color="auto"/>
                        <w:right w:val="none" w:sz="0" w:space="0" w:color="auto"/>
                      </w:divBdr>
                    </w:div>
                  </w:divsChild>
                </w:div>
                <w:div w:id="26370580">
                  <w:marLeft w:val="0"/>
                  <w:marRight w:val="0"/>
                  <w:marTop w:val="0"/>
                  <w:marBottom w:val="0"/>
                  <w:divBdr>
                    <w:top w:val="none" w:sz="0" w:space="0" w:color="auto"/>
                    <w:left w:val="none" w:sz="0" w:space="0" w:color="auto"/>
                    <w:bottom w:val="none" w:sz="0" w:space="0" w:color="auto"/>
                    <w:right w:val="none" w:sz="0" w:space="0" w:color="auto"/>
                  </w:divBdr>
                  <w:divsChild>
                    <w:div w:id="529219705">
                      <w:marLeft w:val="0"/>
                      <w:marRight w:val="0"/>
                      <w:marTop w:val="0"/>
                      <w:marBottom w:val="0"/>
                      <w:divBdr>
                        <w:top w:val="none" w:sz="0" w:space="0" w:color="auto"/>
                        <w:left w:val="none" w:sz="0" w:space="0" w:color="auto"/>
                        <w:bottom w:val="none" w:sz="0" w:space="0" w:color="auto"/>
                        <w:right w:val="none" w:sz="0" w:space="0" w:color="auto"/>
                      </w:divBdr>
                    </w:div>
                    <w:div w:id="632061928">
                      <w:marLeft w:val="0"/>
                      <w:marRight w:val="0"/>
                      <w:marTop w:val="0"/>
                      <w:marBottom w:val="0"/>
                      <w:divBdr>
                        <w:top w:val="none" w:sz="0" w:space="0" w:color="auto"/>
                        <w:left w:val="none" w:sz="0" w:space="0" w:color="auto"/>
                        <w:bottom w:val="none" w:sz="0" w:space="0" w:color="auto"/>
                        <w:right w:val="none" w:sz="0" w:space="0" w:color="auto"/>
                      </w:divBdr>
                    </w:div>
                  </w:divsChild>
                </w:div>
                <w:div w:id="27873200">
                  <w:marLeft w:val="0"/>
                  <w:marRight w:val="0"/>
                  <w:marTop w:val="0"/>
                  <w:marBottom w:val="0"/>
                  <w:divBdr>
                    <w:top w:val="none" w:sz="0" w:space="0" w:color="auto"/>
                    <w:left w:val="none" w:sz="0" w:space="0" w:color="auto"/>
                    <w:bottom w:val="none" w:sz="0" w:space="0" w:color="auto"/>
                    <w:right w:val="none" w:sz="0" w:space="0" w:color="auto"/>
                  </w:divBdr>
                  <w:divsChild>
                    <w:div w:id="847596506">
                      <w:marLeft w:val="0"/>
                      <w:marRight w:val="0"/>
                      <w:marTop w:val="0"/>
                      <w:marBottom w:val="0"/>
                      <w:divBdr>
                        <w:top w:val="none" w:sz="0" w:space="0" w:color="auto"/>
                        <w:left w:val="none" w:sz="0" w:space="0" w:color="auto"/>
                        <w:bottom w:val="none" w:sz="0" w:space="0" w:color="auto"/>
                        <w:right w:val="none" w:sz="0" w:space="0" w:color="auto"/>
                      </w:divBdr>
                    </w:div>
                  </w:divsChild>
                </w:div>
                <w:div w:id="39987078">
                  <w:marLeft w:val="0"/>
                  <w:marRight w:val="0"/>
                  <w:marTop w:val="0"/>
                  <w:marBottom w:val="0"/>
                  <w:divBdr>
                    <w:top w:val="none" w:sz="0" w:space="0" w:color="auto"/>
                    <w:left w:val="none" w:sz="0" w:space="0" w:color="auto"/>
                    <w:bottom w:val="none" w:sz="0" w:space="0" w:color="auto"/>
                    <w:right w:val="none" w:sz="0" w:space="0" w:color="auto"/>
                  </w:divBdr>
                  <w:divsChild>
                    <w:div w:id="134567442">
                      <w:marLeft w:val="0"/>
                      <w:marRight w:val="0"/>
                      <w:marTop w:val="0"/>
                      <w:marBottom w:val="0"/>
                      <w:divBdr>
                        <w:top w:val="none" w:sz="0" w:space="0" w:color="auto"/>
                        <w:left w:val="none" w:sz="0" w:space="0" w:color="auto"/>
                        <w:bottom w:val="none" w:sz="0" w:space="0" w:color="auto"/>
                        <w:right w:val="none" w:sz="0" w:space="0" w:color="auto"/>
                      </w:divBdr>
                    </w:div>
                  </w:divsChild>
                </w:div>
                <w:div w:id="62945532">
                  <w:marLeft w:val="0"/>
                  <w:marRight w:val="0"/>
                  <w:marTop w:val="0"/>
                  <w:marBottom w:val="0"/>
                  <w:divBdr>
                    <w:top w:val="none" w:sz="0" w:space="0" w:color="auto"/>
                    <w:left w:val="none" w:sz="0" w:space="0" w:color="auto"/>
                    <w:bottom w:val="none" w:sz="0" w:space="0" w:color="auto"/>
                    <w:right w:val="none" w:sz="0" w:space="0" w:color="auto"/>
                  </w:divBdr>
                  <w:divsChild>
                    <w:div w:id="1598752158">
                      <w:marLeft w:val="0"/>
                      <w:marRight w:val="0"/>
                      <w:marTop w:val="0"/>
                      <w:marBottom w:val="0"/>
                      <w:divBdr>
                        <w:top w:val="none" w:sz="0" w:space="0" w:color="auto"/>
                        <w:left w:val="none" w:sz="0" w:space="0" w:color="auto"/>
                        <w:bottom w:val="none" w:sz="0" w:space="0" w:color="auto"/>
                        <w:right w:val="none" w:sz="0" w:space="0" w:color="auto"/>
                      </w:divBdr>
                    </w:div>
                  </w:divsChild>
                </w:div>
                <w:div w:id="75984125">
                  <w:marLeft w:val="0"/>
                  <w:marRight w:val="0"/>
                  <w:marTop w:val="0"/>
                  <w:marBottom w:val="0"/>
                  <w:divBdr>
                    <w:top w:val="none" w:sz="0" w:space="0" w:color="auto"/>
                    <w:left w:val="none" w:sz="0" w:space="0" w:color="auto"/>
                    <w:bottom w:val="none" w:sz="0" w:space="0" w:color="auto"/>
                    <w:right w:val="none" w:sz="0" w:space="0" w:color="auto"/>
                  </w:divBdr>
                  <w:divsChild>
                    <w:div w:id="97794672">
                      <w:marLeft w:val="0"/>
                      <w:marRight w:val="0"/>
                      <w:marTop w:val="0"/>
                      <w:marBottom w:val="0"/>
                      <w:divBdr>
                        <w:top w:val="none" w:sz="0" w:space="0" w:color="auto"/>
                        <w:left w:val="none" w:sz="0" w:space="0" w:color="auto"/>
                        <w:bottom w:val="none" w:sz="0" w:space="0" w:color="auto"/>
                        <w:right w:val="none" w:sz="0" w:space="0" w:color="auto"/>
                      </w:divBdr>
                    </w:div>
                  </w:divsChild>
                </w:div>
                <w:div w:id="84541835">
                  <w:marLeft w:val="0"/>
                  <w:marRight w:val="0"/>
                  <w:marTop w:val="0"/>
                  <w:marBottom w:val="0"/>
                  <w:divBdr>
                    <w:top w:val="none" w:sz="0" w:space="0" w:color="auto"/>
                    <w:left w:val="none" w:sz="0" w:space="0" w:color="auto"/>
                    <w:bottom w:val="none" w:sz="0" w:space="0" w:color="auto"/>
                    <w:right w:val="none" w:sz="0" w:space="0" w:color="auto"/>
                  </w:divBdr>
                  <w:divsChild>
                    <w:div w:id="1449470799">
                      <w:marLeft w:val="0"/>
                      <w:marRight w:val="0"/>
                      <w:marTop w:val="0"/>
                      <w:marBottom w:val="0"/>
                      <w:divBdr>
                        <w:top w:val="none" w:sz="0" w:space="0" w:color="auto"/>
                        <w:left w:val="none" w:sz="0" w:space="0" w:color="auto"/>
                        <w:bottom w:val="none" w:sz="0" w:space="0" w:color="auto"/>
                        <w:right w:val="none" w:sz="0" w:space="0" w:color="auto"/>
                      </w:divBdr>
                    </w:div>
                  </w:divsChild>
                </w:div>
                <w:div w:id="107357712">
                  <w:marLeft w:val="0"/>
                  <w:marRight w:val="0"/>
                  <w:marTop w:val="0"/>
                  <w:marBottom w:val="0"/>
                  <w:divBdr>
                    <w:top w:val="none" w:sz="0" w:space="0" w:color="auto"/>
                    <w:left w:val="none" w:sz="0" w:space="0" w:color="auto"/>
                    <w:bottom w:val="none" w:sz="0" w:space="0" w:color="auto"/>
                    <w:right w:val="none" w:sz="0" w:space="0" w:color="auto"/>
                  </w:divBdr>
                  <w:divsChild>
                    <w:div w:id="371658713">
                      <w:marLeft w:val="0"/>
                      <w:marRight w:val="0"/>
                      <w:marTop w:val="0"/>
                      <w:marBottom w:val="0"/>
                      <w:divBdr>
                        <w:top w:val="none" w:sz="0" w:space="0" w:color="auto"/>
                        <w:left w:val="none" w:sz="0" w:space="0" w:color="auto"/>
                        <w:bottom w:val="none" w:sz="0" w:space="0" w:color="auto"/>
                        <w:right w:val="none" w:sz="0" w:space="0" w:color="auto"/>
                      </w:divBdr>
                    </w:div>
                  </w:divsChild>
                </w:div>
                <w:div w:id="152571968">
                  <w:marLeft w:val="0"/>
                  <w:marRight w:val="0"/>
                  <w:marTop w:val="0"/>
                  <w:marBottom w:val="0"/>
                  <w:divBdr>
                    <w:top w:val="none" w:sz="0" w:space="0" w:color="auto"/>
                    <w:left w:val="none" w:sz="0" w:space="0" w:color="auto"/>
                    <w:bottom w:val="none" w:sz="0" w:space="0" w:color="auto"/>
                    <w:right w:val="none" w:sz="0" w:space="0" w:color="auto"/>
                  </w:divBdr>
                  <w:divsChild>
                    <w:div w:id="2040201666">
                      <w:marLeft w:val="0"/>
                      <w:marRight w:val="0"/>
                      <w:marTop w:val="0"/>
                      <w:marBottom w:val="0"/>
                      <w:divBdr>
                        <w:top w:val="none" w:sz="0" w:space="0" w:color="auto"/>
                        <w:left w:val="none" w:sz="0" w:space="0" w:color="auto"/>
                        <w:bottom w:val="none" w:sz="0" w:space="0" w:color="auto"/>
                        <w:right w:val="none" w:sz="0" w:space="0" w:color="auto"/>
                      </w:divBdr>
                    </w:div>
                  </w:divsChild>
                </w:div>
                <w:div w:id="156767178">
                  <w:marLeft w:val="0"/>
                  <w:marRight w:val="0"/>
                  <w:marTop w:val="0"/>
                  <w:marBottom w:val="0"/>
                  <w:divBdr>
                    <w:top w:val="none" w:sz="0" w:space="0" w:color="auto"/>
                    <w:left w:val="none" w:sz="0" w:space="0" w:color="auto"/>
                    <w:bottom w:val="none" w:sz="0" w:space="0" w:color="auto"/>
                    <w:right w:val="none" w:sz="0" w:space="0" w:color="auto"/>
                  </w:divBdr>
                  <w:divsChild>
                    <w:div w:id="1121338653">
                      <w:marLeft w:val="0"/>
                      <w:marRight w:val="0"/>
                      <w:marTop w:val="0"/>
                      <w:marBottom w:val="0"/>
                      <w:divBdr>
                        <w:top w:val="none" w:sz="0" w:space="0" w:color="auto"/>
                        <w:left w:val="none" w:sz="0" w:space="0" w:color="auto"/>
                        <w:bottom w:val="none" w:sz="0" w:space="0" w:color="auto"/>
                        <w:right w:val="none" w:sz="0" w:space="0" w:color="auto"/>
                      </w:divBdr>
                    </w:div>
                  </w:divsChild>
                </w:div>
                <w:div w:id="175266398">
                  <w:marLeft w:val="0"/>
                  <w:marRight w:val="0"/>
                  <w:marTop w:val="0"/>
                  <w:marBottom w:val="0"/>
                  <w:divBdr>
                    <w:top w:val="none" w:sz="0" w:space="0" w:color="auto"/>
                    <w:left w:val="none" w:sz="0" w:space="0" w:color="auto"/>
                    <w:bottom w:val="none" w:sz="0" w:space="0" w:color="auto"/>
                    <w:right w:val="none" w:sz="0" w:space="0" w:color="auto"/>
                  </w:divBdr>
                  <w:divsChild>
                    <w:div w:id="693922400">
                      <w:marLeft w:val="0"/>
                      <w:marRight w:val="0"/>
                      <w:marTop w:val="0"/>
                      <w:marBottom w:val="0"/>
                      <w:divBdr>
                        <w:top w:val="none" w:sz="0" w:space="0" w:color="auto"/>
                        <w:left w:val="none" w:sz="0" w:space="0" w:color="auto"/>
                        <w:bottom w:val="none" w:sz="0" w:space="0" w:color="auto"/>
                        <w:right w:val="none" w:sz="0" w:space="0" w:color="auto"/>
                      </w:divBdr>
                    </w:div>
                  </w:divsChild>
                </w:div>
                <w:div w:id="211769825">
                  <w:marLeft w:val="0"/>
                  <w:marRight w:val="0"/>
                  <w:marTop w:val="0"/>
                  <w:marBottom w:val="0"/>
                  <w:divBdr>
                    <w:top w:val="none" w:sz="0" w:space="0" w:color="auto"/>
                    <w:left w:val="none" w:sz="0" w:space="0" w:color="auto"/>
                    <w:bottom w:val="none" w:sz="0" w:space="0" w:color="auto"/>
                    <w:right w:val="none" w:sz="0" w:space="0" w:color="auto"/>
                  </w:divBdr>
                  <w:divsChild>
                    <w:div w:id="84809890">
                      <w:marLeft w:val="0"/>
                      <w:marRight w:val="0"/>
                      <w:marTop w:val="0"/>
                      <w:marBottom w:val="0"/>
                      <w:divBdr>
                        <w:top w:val="none" w:sz="0" w:space="0" w:color="auto"/>
                        <w:left w:val="none" w:sz="0" w:space="0" w:color="auto"/>
                        <w:bottom w:val="none" w:sz="0" w:space="0" w:color="auto"/>
                        <w:right w:val="none" w:sz="0" w:space="0" w:color="auto"/>
                      </w:divBdr>
                    </w:div>
                  </w:divsChild>
                </w:div>
                <w:div w:id="296031048">
                  <w:marLeft w:val="0"/>
                  <w:marRight w:val="0"/>
                  <w:marTop w:val="0"/>
                  <w:marBottom w:val="0"/>
                  <w:divBdr>
                    <w:top w:val="none" w:sz="0" w:space="0" w:color="auto"/>
                    <w:left w:val="none" w:sz="0" w:space="0" w:color="auto"/>
                    <w:bottom w:val="none" w:sz="0" w:space="0" w:color="auto"/>
                    <w:right w:val="none" w:sz="0" w:space="0" w:color="auto"/>
                  </w:divBdr>
                  <w:divsChild>
                    <w:div w:id="1608997700">
                      <w:marLeft w:val="0"/>
                      <w:marRight w:val="0"/>
                      <w:marTop w:val="0"/>
                      <w:marBottom w:val="0"/>
                      <w:divBdr>
                        <w:top w:val="none" w:sz="0" w:space="0" w:color="auto"/>
                        <w:left w:val="none" w:sz="0" w:space="0" w:color="auto"/>
                        <w:bottom w:val="none" w:sz="0" w:space="0" w:color="auto"/>
                        <w:right w:val="none" w:sz="0" w:space="0" w:color="auto"/>
                      </w:divBdr>
                    </w:div>
                    <w:div w:id="1655836667">
                      <w:marLeft w:val="0"/>
                      <w:marRight w:val="0"/>
                      <w:marTop w:val="0"/>
                      <w:marBottom w:val="0"/>
                      <w:divBdr>
                        <w:top w:val="none" w:sz="0" w:space="0" w:color="auto"/>
                        <w:left w:val="none" w:sz="0" w:space="0" w:color="auto"/>
                        <w:bottom w:val="none" w:sz="0" w:space="0" w:color="auto"/>
                        <w:right w:val="none" w:sz="0" w:space="0" w:color="auto"/>
                      </w:divBdr>
                    </w:div>
                  </w:divsChild>
                </w:div>
                <w:div w:id="306210662">
                  <w:marLeft w:val="0"/>
                  <w:marRight w:val="0"/>
                  <w:marTop w:val="0"/>
                  <w:marBottom w:val="0"/>
                  <w:divBdr>
                    <w:top w:val="none" w:sz="0" w:space="0" w:color="auto"/>
                    <w:left w:val="none" w:sz="0" w:space="0" w:color="auto"/>
                    <w:bottom w:val="none" w:sz="0" w:space="0" w:color="auto"/>
                    <w:right w:val="none" w:sz="0" w:space="0" w:color="auto"/>
                  </w:divBdr>
                  <w:divsChild>
                    <w:div w:id="1144201054">
                      <w:marLeft w:val="0"/>
                      <w:marRight w:val="0"/>
                      <w:marTop w:val="0"/>
                      <w:marBottom w:val="0"/>
                      <w:divBdr>
                        <w:top w:val="none" w:sz="0" w:space="0" w:color="auto"/>
                        <w:left w:val="none" w:sz="0" w:space="0" w:color="auto"/>
                        <w:bottom w:val="none" w:sz="0" w:space="0" w:color="auto"/>
                        <w:right w:val="none" w:sz="0" w:space="0" w:color="auto"/>
                      </w:divBdr>
                    </w:div>
                    <w:div w:id="2097438230">
                      <w:marLeft w:val="0"/>
                      <w:marRight w:val="0"/>
                      <w:marTop w:val="0"/>
                      <w:marBottom w:val="0"/>
                      <w:divBdr>
                        <w:top w:val="none" w:sz="0" w:space="0" w:color="auto"/>
                        <w:left w:val="none" w:sz="0" w:space="0" w:color="auto"/>
                        <w:bottom w:val="none" w:sz="0" w:space="0" w:color="auto"/>
                        <w:right w:val="none" w:sz="0" w:space="0" w:color="auto"/>
                      </w:divBdr>
                    </w:div>
                  </w:divsChild>
                </w:div>
                <w:div w:id="309407210">
                  <w:marLeft w:val="0"/>
                  <w:marRight w:val="0"/>
                  <w:marTop w:val="0"/>
                  <w:marBottom w:val="0"/>
                  <w:divBdr>
                    <w:top w:val="none" w:sz="0" w:space="0" w:color="auto"/>
                    <w:left w:val="none" w:sz="0" w:space="0" w:color="auto"/>
                    <w:bottom w:val="none" w:sz="0" w:space="0" w:color="auto"/>
                    <w:right w:val="none" w:sz="0" w:space="0" w:color="auto"/>
                  </w:divBdr>
                  <w:divsChild>
                    <w:div w:id="217590822">
                      <w:marLeft w:val="0"/>
                      <w:marRight w:val="0"/>
                      <w:marTop w:val="0"/>
                      <w:marBottom w:val="0"/>
                      <w:divBdr>
                        <w:top w:val="none" w:sz="0" w:space="0" w:color="auto"/>
                        <w:left w:val="none" w:sz="0" w:space="0" w:color="auto"/>
                        <w:bottom w:val="none" w:sz="0" w:space="0" w:color="auto"/>
                        <w:right w:val="none" w:sz="0" w:space="0" w:color="auto"/>
                      </w:divBdr>
                    </w:div>
                    <w:div w:id="1294676572">
                      <w:marLeft w:val="0"/>
                      <w:marRight w:val="0"/>
                      <w:marTop w:val="0"/>
                      <w:marBottom w:val="0"/>
                      <w:divBdr>
                        <w:top w:val="none" w:sz="0" w:space="0" w:color="auto"/>
                        <w:left w:val="none" w:sz="0" w:space="0" w:color="auto"/>
                        <w:bottom w:val="none" w:sz="0" w:space="0" w:color="auto"/>
                        <w:right w:val="none" w:sz="0" w:space="0" w:color="auto"/>
                      </w:divBdr>
                    </w:div>
                  </w:divsChild>
                </w:div>
                <w:div w:id="399446653">
                  <w:marLeft w:val="0"/>
                  <w:marRight w:val="0"/>
                  <w:marTop w:val="0"/>
                  <w:marBottom w:val="0"/>
                  <w:divBdr>
                    <w:top w:val="none" w:sz="0" w:space="0" w:color="auto"/>
                    <w:left w:val="none" w:sz="0" w:space="0" w:color="auto"/>
                    <w:bottom w:val="none" w:sz="0" w:space="0" w:color="auto"/>
                    <w:right w:val="none" w:sz="0" w:space="0" w:color="auto"/>
                  </w:divBdr>
                  <w:divsChild>
                    <w:div w:id="140582396">
                      <w:marLeft w:val="0"/>
                      <w:marRight w:val="0"/>
                      <w:marTop w:val="0"/>
                      <w:marBottom w:val="0"/>
                      <w:divBdr>
                        <w:top w:val="none" w:sz="0" w:space="0" w:color="auto"/>
                        <w:left w:val="none" w:sz="0" w:space="0" w:color="auto"/>
                        <w:bottom w:val="none" w:sz="0" w:space="0" w:color="auto"/>
                        <w:right w:val="none" w:sz="0" w:space="0" w:color="auto"/>
                      </w:divBdr>
                    </w:div>
                    <w:div w:id="1632710827">
                      <w:marLeft w:val="0"/>
                      <w:marRight w:val="0"/>
                      <w:marTop w:val="0"/>
                      <w:marBottom w:val="0"/>
                      <w:divBdr>
                        <w:top w:val="none" w:sz="0" w:space="0" w:color="auto"/>
                        <w:left w:val="none" w:sz="0" w:space="0" w:color="auto"/>
                        <w:bottom w:val="none" w:sz="0" w:space="0" w:color="auto"/>
                        <w:right w:val="none" w:sz="0" w:space="0" w:color="auto"/>
                      </w:divBdr>
                    </w:div>
                  </w:divsChild>
                </w:div>
                <w:div w:id="415055875">
                  <w:marLeft w:val="0"/>
                  <w:marRight w:val="0"/>
                  <w:marTop w:val="0"/>
                  <w:marBottom w:val="0"/>
                  <w:divBdr>
                    <w:top w:val="none" w:sz="0" w:space="0" w:color="auto"/>
                    <w:left w:val="none" w:sz="0" w:space="0" w:color="auto"/>
                    <w:bottom w:val="none" w:sz="0" w:space="0" w:color="auto"/>
                    <w:right w:val="none" w:sz="0" w:space="0" w:color="auto"/>
                  </w:divBdr>
                  <w:divsChild>
                    <w:div w:id="1159467440">
                      <w:marLeft w:val="0"/>
                      <w:marRight w:val="0"/>
                      <w:marTop w:val="0"/>
                      <w:marBottom w:val="0"/>
                      <w:divBdr>
                        <w:top w:val="none" w:sz="0" w:space="0" w:color="auto"/>
                        <w:left w:val="none" w:sz="0" w:space="0" w:color="auto"/>
                        <w:bottom w:val="none" w:sz="0" w:space="0" w:color="auto"/>
                        <w:right w:val="none" w:sz="0" w:space="0" w:color="auto"/>
                      </w:divBdr>
                    </w:div>
                  </w:divsChild>
                </w:div>
                <w:div w:id="423962688">
                  <w:marLeft w:val="0"/>
                  <w:marRight w:val="0"/>
                  <w:marTop w:val="0"/>
                  <w:marBottom w:val="0"/>
                  <w:divBdr>
                    <w:top w:val="none" w:sz="0" w:space="0" w:color="auto"/>
                    <w:left w:val="none" w:sz="0" w:space="0" w:color="auto"/>
                    <w:bottom w:val="none" w:sz="0" w:space="0" w:color="auto"/>
                    <w:right w:val="none" w:sz="0" w:space="0" w:color="auto"/>
                  </w:divBdr>
                  <w:divsChild>
                    <w:div w:id="420950497">
                      <w:marLeft w:val="0"/>
                      <w:marRight w:val="0"/>
                      <w:marTop w:val="0"/>
                      <w:marBottom w:val="0"/>
                      <w:divBdr>
                        <w:top w:val="none" w:sz="0" w:space="0" w:color="auto"/>
                        <w:left w:val="none" w:sz="0" w:space="0" w:color="auto"/>
                        <w:bottom w:val="none" w:sz="0" w:space="0" w:color="auto"/>
                        <w:right w:val="none" w:sz="0" w:space="0" w:color="auto"/>
                      </w:divBdr>
                    </w:div>
                    <w:div w:id="1588079046">
                      <w:marLeft w:val="0"/>
                      <w:marRight w:val="0"/>
                      <w:marTop w:val="0"/>
                      <w:marBottom w:val="0"/>
                      <w:divBdr>
                        <w:top w:val="none" w:sz="0" w:space="0" w:color="auto"/>
                        <w:left w:val="none" w:sz="0" w:space="0" w:color="auto"/>
                        <w:bottom w:val="none" w:sz="0" w:space="0" w:color="auto"/>
                        <w:right w:val="none" w:sz="0" w:space="0" w:color="auto"/>
                      </w:divBdr>
                    </w:div>
                  </w:divsChild>
                </w:div>
                <w:div w:id="437994782">
                  <w:marLeft w:val="0"/>
                  <w:marRight w:val="0"/>
                  <w:marTop w:val="0"/>
                  <w:marBottom w:val="0"/>
                  <w:divBdr>
                    <w:top w:val="none" w:sz="0" w:space="0" w:color="auto"/>
                    <w:left w:val="none" w:sz="0" w:space="0" w:color="auto"/>
                    <w:bottom w:val="none" w:sz="0" w:space="0" w:color="auto"/>
                    <w:right w:val="none" w:sz="0" w:space="0" w:color="auto"/>
                  </w:divBdr>
                  <w:divsChild>
                    <w:div w:id="697973381">
                      <w:marLeft w:val="0"/>
                      <w:marRight w:val="0"/>
                      <w:marTop w:val="0"/>
                      <w:marBottom w:val="0"/>
                      <w:divBdr>
                        <w:top w:val="none" w:sz="0" w:space="0" w:color="auto"/>
                        <w:left w:val="none" w:sz="0" w:space="0" w:color="auto"/>
                        <w:bottom w:val="none" w:sz="0" w:space="0" w:color="auto"/>
                        <w:right w:val="none" w:sz="0" w:space="0" w:color="auto"/>
                      </w:divBdr>
                    </w:div>
                  </w:divsChild>
                </w:div>
                <w:div w:id="449250168">
                  <w:marLeft w:val="0"/>
                  <w:marRight w:val="0"/>
                  <w:marTop w:val="0"/>
                  <w:marBottom w:val="0"/>
                  <w:divBdr>
                    <w:top w:val="none" w:sz="0" w:space="0" w:color="auto"/>
                    <w:left w:val="none" w:sz="0" w:space="0" w:color="auto"/>
                    <w:bottom w:val="none" w:sz="0" w:space="0" w:color="auto"/>
                    <w:right w:val="none" w:sz="0" w:space="0" w:color="auto"/>
                  </w:divBdr>
                  <w:divsChild>
                    <w:div w:id="916941538">
                      <w:marLeft w:val="0"/>
                      <w:marRight w:val="0"/>
                      <w:marTop w:val="0"/>
                      <w:marBottom w:val="0"/>
                      <w:divBdr>
                        <w:top w:val="none" w:sz="0" w:space="0" w:color="auto"/>
                        <w:left w:val="none" w:sz="0" w:space="0" w:color="auto"/>
                        <w:bottom w:val="none" w:sz="0" w:space="0" w:color="auto"/>
                        <w:right w:val="none" w:sz="0" w:space="0" w:color="auto"/>
                      </w:divBdr>
                    </w:div>
                  </w:divsChild>
                </w:div>
                <w:div w:id="547302490">
                  <w:marLeft w:val="0"/>
                  <w:marRight w:val="0"/>
                  <w:marTop w:val="0"/>
                  <w:marBottom w:val="0"/>
                  <w:divBdr>
                    <w:top w:val="none" w:sz="0" w:space="0" w:color="auto"/>
                    <w:left w:val="none" w:sz="0" w:space="0" w:color="auto"/>
                    <w:bottom w:val="none" w:sz="0" w:space="0" w:color="auto"/>
                    <w:right w:val="none" w:sz="0" w:space="0" w:color="auto"/>
                  </w:divBdr>
                  <w:divsChild>
                    <w:div w:id="160900436">
                      <w:marLeft w:val="0"/>
                      <w:marRight w:val="0"/>
                      <w:marTop w:val="0"/>
                      <w:marBottom w:val="0"/>
                      <w:divBdr>
                        <w:top w:val="none" w:sz="0" w:space="0" w:color="auto"/>
                        <w:left w:val="none" w:sz="0" w:space="0" w:color="auto"/>
                        <w:bottom w:val="none" w:sz="0" w:space="0" w:color="auto"/>
                        <w:right w:val="none" w:sz="0" w:space="0" w:color="auto"/>
                      </w:divBdr>
                    </w:div>
                  </w:divsChild>
                </w:div>
                <w:div w:id="580797752">
                  <w:marLeft w:val="0"/>
                  <w:marRight w:val="0"/>
                  <w:marTop w:val="0"/>
                  <w:marBottom w:val="0"/>
                  <w:divBdr>
                    <w:top w:val="none" w:sz="0" w:space="0" w:color="auto"/>
                    <w:left w:val="none" w:sz="0" w:space="0" w:color="auto"/>
                    <w:bottom w:val="none" w:sz="0" w:space="0" w:color="auto"/>
                    <w:right w:val="none" w:sz="0" w:space="0" w:color="auto"/>
                  </w:divBdr>
                  <w:divsChild>
                    <w:div w:id="716128445">
                      <w:marLeft w:val="0"/>
                      <w:marRight w:val="0"/>
                      <w:marTop w:val="0"/>
                      <w:marBottom w:val="0"/>
                      <w:divBdr>
                        <w:top w:val="none" w:sz="0" w:space="0" w:color="auto"/>
                        <w:left w:val="none" w:sz="0" w:space="0" w:color="auto"/>
                        <w:bottom w:val="none" w:sz="0" w:space="0" w:color="auto"/>
                        <w:right w:val="none" w:sz="0" w:space="0" w:color="auto"/>
                      </w:divBdr>
                    </w:div>
                  </w:divsChild>
                </w:div>
                <w:div w:id="623998306">
                  <w:marLeft w:val="0"/>
                  <w:marRight w:val="0"/>
                  <w:marTop w:val="0"/>
                  <w:marBottom w:val="0"/>
                  <w:divBdr>
                    <w:top w:val="none" w:sz="0" w:space="0" w:color="auto"/>
                    <w:left w:val="none" w:sz="0" w:space="0" w:color="auto"/>
                    <w:bottom w:val="none" w:sz="0" w:space="0" w:color="auto"/>
                    <w:right w:val="none" w:sz="0" w:space="0" w:color="auto"/>
                  </w:divBdr>
                  <w:divsChild>
                    <w:div w:id="1314093479">
                      <w:marLeft w:val="0"/>
                      <w:marRight w:val="0"/>
                      <w:marTop w:val="0"/>
                      <w:marBottom w:val="0"/>
                      <w:divBdr>
                        <w:top w:val="none" w:sz="0" w:space="0" w:color="auto"/>
                        <w:left w:val="none" w:sz="0" w:space="0" w:color="auto"/>
                        <w:bottom w:val="none" w:sz="0" w:space="0" w:color="auto"/>
                        <w:right w:val="none" w:sz="0" w:space="0" w:color="auto"/>
                      </w:divBdr>
                    </w:div>
                  </w:divsChild>
                </w:div>
                <w:div w:id="636684745">
                  <w:marLeft w:val="0"/>
                  <w:marRight w:val="0"/>
                  <w:marTop w:val="0"/>
                  <w:marBottom w:val="0"/>
                  <w:divBdr>
                    <w:top w:val="none" w:sz="0" w:space="0" w:color="auto"/>
                    <w:left w:val="none" w:sz="0" w:space="0" w:color="auto"/>
                    <w:bottom w:val="none" w:sz="0" w:space="0" w:color="auto"/>
                    <w:right w:val="none" w:sz="0" w:space="0" w:color="auto"/>
                  </w:divBdr>
                  <w:divsChild>
                    <w:div w:id="482938975">
                      <w:marLeft w:val="0"/>
                      <w:marRight w:val="0"/>
                      <w:marTop w:val="0"/>
                      <w:marBottom w:val="0"/>
                      <w:divBdr>
                        <w:top w:val="none" w:sz="0" w:space="0" w:color="auto"/>
                        <w:left w:val="none" w:sz="0" w:space="0" w:color="auto"/>
                        <w:bottom w:val="none" w:sz="0" w:space="0" w:color="auto"/>
                        <w:right w:val="none" w:sz="0" w:space="0" w:color="auto"/>
                      </w:divBdr>
                    </w:div>
                  </w:divsChild>
                </w:div>
                <w:div w:id="680543921">
                  <w:marLeft w:val="0"/>
                  <w:marRight w:val="0"/>
                  <w:marTop w:val="0"/>
                  <w:marBottom w:val="0"/>
                  <w:divBdr>
                    <w:top w:val="none" w:sz="0" w:space="0" w:color="auto"/>
                    <w:left w:val="none" w:sz="0" w:space="0" w:color="auto"/>
                    <w:bottom w:val="none" w:sz="0" w:space="0" w:color="auto"/>
                    <w:right w:val="none" w:sz="0" w:space="0" w:color="auto"/>
                  </w:divBdr>
                  <w:divsChild>
                    <w:div w:id="1690327674">
                      <w:marLeft w:val="0"/>
                      <w:marRight w:val="0"/>
                      <w:marTop w:val="0"/>
                      <w:marBottom w:val="0"/>
                      <w:divBdr>
                        <w:top w:val="none" w:sz="0" w:space="0" w:color="auto"/>
                        <w:left w:val="none" w:sz="0" w:space="0" w:color="auto"/>
                        <w:bottom w:val="none" w:sz="0" w:space="0" w:color="auto"/>
                        <w:right w:val="none" w:sz="0" w:space="0" w:color="auto"/>
                      </w:divBdr>
                    </w:div>
                  </w:divsChild>
                </w:div>
                <w:div w:id="689380631">
                  <w:marLeft w:val="0"/>
                  <w:marRight w:val="0"/>
                  <w:marTop w:val="0"/>
                  <w:marBottom w:val="0"/>
                  <w:divBdr>
                    <w:top w:val="none" w:sz="0" w:space="0" w:color="auto"/>
                    <w:left w:val="none" w:sz="0" w:space="0" w:color="auto"/>
                    <w:bottom w:val="none" w:sz="0" w:space="0" w:color="auto"/>
                    <w:right w:val="none" w:sz="0" w:space="0" w:color="auto"/>
                  </w:divBdr>
                  <w:divsChild>
                    <w:div w:id="635070305">
                      <w:marLeft w:val="0"/>
                      <w:marRight w:val="0"/>
                      <w:marTop w:val="0"/>
                      <w:marBottom w:val="0"/>
                      <w:divBdr>
                        <w:top w:val="none" w:sz="0" w:space="0" w:color="auto"/>
                        <w:left w:val="none" w:sz="0" w:space="0" w:color="auto"/>
                        <w:bottom w:val="none" w:sz="0" w:space="0" w:color="auto"/>
                        <w:right w:val="none" w:sz="0" w:space="0" w:color="auto"/>
                      </w:divBdr>
                    </w:div>
                  </w:divsChild>
                </w:div>
                <w:div w:id="701907541">
                  <w:marLeft w:val="0"/>
                  <w:marRight w:val="0"/>
                  <w:marTop w:val="0"/>
                  <w:marBottom w:val="0"/>
                  <w:divBdr>
                    <w:top w:val="none" w:sz="0" w:space="0" w:color="auto"/>
                    <w:left w:val="none" w:sz="0" w:space="0" w:color="auto"/>
                    <w:bottom w:val="none" w:sz="0" w:space="0" w:color="auto"/>
                    <w:right w:val="none" w:sz="0" w:space="0" w:color="auto"/>
                  </w:divBdr>
                  <w:divsChild>
                    <w:div w:id="342754125">
                      <w:marLeft w:val="0"/>
                      <w:marRight w:val="0"/>
                      <w:marTop w:val="0"/>
                      <w:marBottom w:val="0"/>
                      <w:divBdr>
                        <w:top w:val="none" w:sz="0" w:space="0" w:color="auto"/>
                        <w:left w:val="none" w:sz="0" w:space="0" w:color="auto"/>
                        <w:bottom w:val="none" w:sz="0" w:space="0" w:color="auto"/>
                        <w:right w:val="none" w:sz="0" w:space="0" w:color="auto"/>
                      </w:divBdr>
                    </w:div>
                    <w:div w:id="967708910">
                      <w:marLeft w:val="0"/>
                      <w:marRight w:val="0"/>
                      <w:marTop w:val="0"/>
                      <w:marBottom w:val="0"/>
                      <w:divBdr>
                        <w:top w:val="none" w:sz="0" w:space="0" w:color="auto"/>
                        <w:left w:val="none" w:sz="0" w:space="0" w:color="auto"/>
                        <w:bottom w:val="none" w:sz="0" w:space="0" w:color="auto"/>
                        <w:right w:val="none" w:sz="0" w:space="0" w:color="auto"/>
                      </w:divBdr>
                    </w:div>
                  </w:divsChild>
                </w:div>
                <w:div w:id="706293123">
                  <w:marLeft w:val="0"/>
                  <w:marRight w:val="0"/>
                  <w:marTop w:val="0"/>
                  <w:marBottom w:val="0"/>
                  <w:divBdr>
                    <w:top w:val="none" w:sz="0" w:space="0" w:color="auto"/>
                    <w:left w:val="none" w:sz="0" w:space="0" w:color="auto"/>
                    <w:bottom w:val="none" w:sz="0" w:space="0" w:color="auto"/>
                    <w:right w:val="none" w:sz="0" w:space="0" w:color="auto"/>
                  </w:divBdr>
                  <w:divsChild>
                    <w:div w:id="265622791">
                      <w:marLeft w:val="0"/>
                      <w:marRight w:val="0"/>
                      <w:marTop w:val="0"/>
                      <w:marBottom w:val="0"/>
                      <w:divBdr>
                        <w:top w:val="none" w:sz="0" w:space="0" w:color="auto"/>
                        <w:left w:val="none" w:sz="0" w:space="0" w:color="auto"/>
                        <w:bottom w:val="none" w:sz="0" w:space="0" w:color="auto"/>
                        <w:right w:val="none" w:sz="0" w:space="0" w:color="auto"/>
                      </w:divBdr>
                    </w:div>
                    <w:div w:id="624508773">
                      <w:marLeft w:val="0"/>
                      <w:marRight w:val="0"/>
                      <w:marTop w:val="0"/>
                      <w:marBottom w:val="0"/>
                      <w:divBdr>
                        <w:top w:val="none" w:sz="0" w:space="0" w:color="auto"/>
                        <w:left w:val="none" w:sz="0" w:space="0" w:color="auto"/>
                        <w:bottom w:val="none" w:sz="0" w:space="0" w:color="auto"/>
                        <w:right w:val="none" w:sz="0" w:space="0" w:color="auto"/>
                      </w:divBdr>
                    </w:div>
                  </w:divsChild>
                </w:div>
                <w:div w:id="732856010">
                  <w:marLeft w:val="0"/>
                  <w:marRight w:val="0"/>
                  <w:marTop w:val="0"/>
                  <w:marBottom w:val="0"/>
                  <w:divBdr>
                    <w:top w:val="none" w:sz="0" w:space="0" w:color="auto"/>
                    <w:left w:val="none" w:sz="0" w:space="0" w:color="auto"/>
                    <w:bottom w:val="none" w:sz="0" w:space="0" w:color="auto"/>
                    <w:right w:val="none" w:sz="0" w:space="0" w:color="auto"/>
                  </w:divBdr>
                  <w:divsChild>
                    <w:div w:id="1330015935">
                      <w:marLeft w:val="0"/>
                      <w:marRight w:val="0"/>
                      <w:marTop w:val="0"/>
                      <w:marBottom w:val="0"/>
                      <w:divBdr>
                        <w:top w:val="none" w:sz="0" w:space="0" w:color="auto"/>
                        <w:left w:val="none" w:sz="0" w:space="0" w:color="auto"/>
                        <w:bottom w:val="none" w:sz="0" w:space="0" w:color="auto"/>
                        <w:right w:val="none" w:sz="0" w:space="0" w:color="auto"/>
                      </w:divBdr>
                    </w:div>
                  </w:divsChild>
                </w:div>
                <w:div w:id="739058464">
                  <w:marLeft w:val="0"/>
                  <w:marRight w:val="0"/>
                  <w:marTop w:val="0"/>
                  <w:marBottom w:val="0"/>
                  <w:divBdr>
                    <w:top w:val="none" w:sz="0" w:space="0" w:color="auto"/>
                    <w:left w:val="none" w:sz="0" w:space="0" w:color="auto"/>
                    <w:bottom w:val="none" w:sz="0" w:space="0" w:color="auto"/>
                    <w:right w:val="none" w:sz="0" w:space="0" w:color="auto"/>
                  </w:divBdr>
                  <w:divsChild>
                    <w:div w:id="947807722">
                      <w:marLeft w:val="0"/>
                      <w:marRight w:val="0"/>
                      <w:marTop w:val="0"/>
                      <w:marBottom w:val="0"/>
                      <w:divBdr>
                        <w:top w:val="none" w:sz="0" w:space="0" w:color="auto"/>
                        <w:left w:val="none" w:sz="0" w:space="0" w:color="auto"/>
                        <w:bottom w:val="none" w:sz="0" w:space="0" w:color="auto"/>
                        <w:right w:val="none" w:sz="0" w:space="0" w:color="auto"/>
                      </w:divBdr>
                    </w:div>
                    <w:div w:id="1088968398">
                      <w:marLeft w:val="0"/>
                      <w:marRight w:val="0"/>
                      <w:marTop w:val="0"/>
                      <w:marBottom w:val="0"/>
                      <w:divBdr>
                        <w:top w:val="none" w:sz="0" w:space="0" w:color="auto"/>
                        <w:left w:val="none" w:sz="0" w:space="0" w:color="auto"/>
                        <w:bottom w:val="none" w:sz="0" w:space="0" w:color="auto"/>
                        <w:right w:val="none" w:sz="0" w:space="0" w:color="auto"/>
                      </w:divBdr>
                    </w:div>
                    <w:div w:id="1202210726">
                      <w:marLeft w:val="0"/>
                      <w:marRight w:val="0"/>
                      <w:marTop w:val="0"/>
                      <w:marBottom w:val="0"/>
                      <w:divBdr>
                        <w:top w:val="none" w:sz="0" w:space="0" w:color="auto"/>
                        <w:left w:val="none" w:sz="0" w:space="0" w:color="auto"/>
                        <w:bottom w:val="none" w:sz="0" w:space="0" w:color="auto"/>
                        <w:right w:val="none" w:sz="0" w:space="0" w:color="auto"/>
                      </w:divBdr>
                    </w:div>
                    <w:div w:id="1432702319">
                      <w:marLeft w:val="0"/>
                      <w:marRight w:val="0"/>
                      <w:marTop w:val="0"/>
                      <w:marBottom w:val="0"/>
                      <w:divBdr>
                        <w:top w:val="none" w:sz="0" w:space="0" w:color="auto"/>
                        <w:left w:val="none" w:sz="0" w:space="0" w:color="auto"/>
                        <w:bottom w:val="none" w:sz="0" w:space="0" w:color="auto"/>
                        <w:right w:val="none" w:sz="0" w:space="0" w:color="auto"/>
                      </w:divBdr>
                    </w:div>
                    <w:div w:id="2030643108">
                      <w:marLeft w:val="0"/>
                      <w:marRight w:val="0"/>
                      <w:marTop w:val="0"/>
                      <w:marBottom w:val="0"/>
                      <w:divBdr>
                        <w:top w:val="none" w:sz="0" w:space="0" w:color="auto"/>
                        <w:left w:val="none" w:sz="0" w:space="0" w:color="auto"/>
                        <w:bottom w:val="none" w:sz="0" w:space="0" w:color="auto"/>
                        <w:right w:val="none" w:sz="0" w:space="0" w:color="auto"/>
                      </w:divBdr>
                    </w:div>
                  </w:divsChild>
                </w:div>
                <w:div w:id="746074210">
                  <w:marLeft w:val="0"/>
                  <w:marRight w:val="0"/>
                  <w:marTop w:val="0"/>
                  <w:marBottom w:val="0"/>
                  <w:divBdr>
                    <w:top w:val="none" w:sz="0" w:space="0" w:color="auto"/>
                    <w:left w:val="none" w:sz="0" w:space="0" w:color="auto"/>
                    <w:bottom w:val="none" w:sz="0" w:space="0" w:color="auto"/>
                    <w:right w:val="none" w:sz="0" w:space="0" w:color="auto"/>
                  </w:divBdr>
                  <w:divsChild>
                    <w:div w:id="1915584262">
                      <w:marLeft w:val="0"/>
                      <w:marRight w:val="0"/>
                      <w:marTop w:val="0"/>
                      <w:marBottom w:val="0"/>
                      <w:divBdr>
                        <w:top w:val="none" w:sz="0" w:space="0" w:color="auto"/>
                        <w:left w:val="none" w:sz="0" w:space="0" w:color="auto"/>
                        <w:bottom w:val="none" w:sz="0" w:space="0" w:color="auto"/>
                        <w:right w:val="none" w:sz="0" w:space="0" w:color="auto"/>
                      </w:divBdr>
                    </w:div>
                  </w:divsChild>
                </w:div>
                <w:div w:id="750853245">
                  <w:marLeft w:val="0"/>
                  <w:marRight w:val="0"/>
                  <w:marTop w:val="0"/>
                  <w:marBottom w:val="0"/>
                  <w:divBdr>
                    <w:top w:val="none" w:sz="0" w:space="0" w:color="auto"/>
                    <w:left w:val="none" w:sz="0" w:space="0" w:color="auto"/>
                    <w:bottom w:val="none" w:sz="0" w:space="0" w:color="auto"/>
                    <w:right w:val="none" w:sz="0" w:space="0" w:color="auto"/>
                  </w:divBdr>
                  <w:divsChild>
                    <w:div w:id="994182152">
                      <w:marLeft w:val="0"/>
                      <w:marRight w:val="0"/>
                      <w:marTop w:val="0"/>
                      <w:marBottom w:val="0"/>
                      <w:divBdr>
                        <w:top w:val="none" w:sz="0" w:space="0" w:color="auto"/>
                        <w:left w:val="none" w:sz="0" w:space="0" w:color="auto"/>
                        <w:bottom w:val="none" w:sz="0" w:space="0" w:color="auto"/>
                        <w:right w:val="none" w:sz="0" w:space="0" w:color="auto"/>
                      </w:divBdr>
                    </w:div>
                  </w:divsChild>
                </w:div>
                <w:div w:id="752816737">
                  <w:marLeft w:val="0"/>
                  <w:marRight w:val="0"/>
                  <w:marTop w:val="0"/>
                  <w:marBottom w:val="0"/>
                  <w:divBdr>
                    <w:top w:val="none" w:sz="0" w:space="0" w:color="auto"/>
                    <w:left w:val="none" w:sz="0" w:space="0" w:color="auto"/>
                    <w:bottom w:val="none" w:sz="0" w:space="0" w:color="auto"/>
                    <w:right w:val="none" w:sz="0" w:space="0" w:color="auto"/>
                  </w:divBdr>
                  <w:divsChild>
                    <w:div w:id="830026536">
                      <w:marLeft w:val="0"/>
                      <w:marRight w:val="0"/>
                      <w:marTop w:val="0"/>
                      <w:marBottom w:val="0"/>
                      <w:divBdr>
                        <w:top w:val="none" w:sz="0" w:space="0" w:color="auto"/>
                        <w:left w:val="none" w:sz="0" w:space="0" w:color="auto"/>
                        <w:bottom w:val="none" w:sz="0" w:space="0" w:color="auto"/>
                        <w:right w:val="none" w:sz="0" w:space="0" w:color="auto"/>
                      </w:divBdr>
                    </w:div>
                  </w:divsChild>
                </w:div>
                <w:div w:id="779758293">
                  <w:marLeft w:val="0"/>
                  <w:marRight w:val="0"/>
                  <w:marTop w:val="0"/>
                  <w:marBottom w:val="0"/>
                  <w:divBdr>
                    <w:top w:val="none" w:sz="0" w:space="0" w:color="auto"/>
                    <w:left w:val="none" w:sz="0" w:space="0" w:color="auto"/>
                    <w:bottom w:val="none" w:sz="0" w:space="0" w:color="auto"/>
                    <w:right w:val="none" w:sz="0" w:space="0" w:color="auto"/>
                  </w:divBdr>
                  <w:divsChild>
                    <w:div w:id="1829636875">
                      <w:marLeft w:val="0"/>
                      <w:marRight w:val="0"/>
                      <w:marTop w:val="0"/>
                      <w:marBottom w:val="0"/>
                      <w:divBdr>
                        <w:top w:val="none" w:sz="0" w:space="0" w:color="auto"/>
                        <w:left w:val="none" w:sz="0" w:space="0" w:color="auto"/>
                        <w:bottom w:val="none" w:sz="0" w:space="0" w:color="auto"/>
                        <w:right w:val="none" w:sz="0" w:space="0" w:color="auto"/>
                      </w:divBdr>
                    </w:div>
                  </w:divsChild>
                </w:div>
                <w:div w:id="865947075">
                  <w:marLeft w:val="0"/>
                  <w:marRight w:val="0"/>
                  <w:marTop w:val="0"/>
                  <w:marBottom w:val="0"/>
                  <w:divBdr>
                    <w:top w:val="none" w:sz="0" w:space="0" w:color="auto"/>
                    <w:left w:val="none" w:sz="0" w:space="0" w:color="auto"/>
                    <w:bottom w:val="none" w:sz="0" w:space="0" w:color="auto"/>
                    <w:right w:val="none" w:sz="0" w:space="0" w:color="auto"/>
                  </w:divBdr>
                  <w:divsChild>
                    <w:div w:id="7489906">
                      <w:marLeft w:val="0"/>
                      <w:marRight w:val="0"/>
                      <w:marTop w:val="0"/>
                      <w:marBottom w:val="0"/>
                      <w:divBdr>
                        <w:top w:val="none" w:sz="0" w:space="0" w:color="auto"/>
                        <w:left w:val="none" w:sz="0" w:space="0" w:color="auto"/>
                        <w:bottom w:val="none" w:sz="0" w:space="0" w:color="auto"/>
                        <w:right w:val="none" w:sz="0" w:space="0" w:color="auto"/>
                      </w:divBdr>
                    </w:div>
                  </w:divsChild>
                </w:div>
                <w:div w:id="867062831">
                  <w:marLeft w:val="0"/>
                  <w:marRight w:val="0"/>
                  <w:marTop w:val="0"/>
                  <w:marBottom w:val="0"/>
                  <w:divBdr>
                    <w:top w:val="none" w:sz="0" w:space="0" w:color="auto"/>
                    <w:left w:val="none" w:sz="0" w:space="0" w:color="auto"/>
                    <w:bottom w:val="none" w:sz="0" w:space="0" w:color="auto"/>
                    <w:right w:val="none" w:sz="0" w:space="0" w:color="auto"/>
                  </w:divBdr>
                  <w:divsChild>
                    <w:div w:id="395251167">
                      <w:marLeft w:val="0"/>
                      <w:marRight w:val="0"/>
                      <w:marTop w:val="0"/>
                      <w:marBottom w:val="0"/>
                      <w:divBdr>
                        <w:top w:val="none" w:sz="0" w:space="0" w:color="auto"/>
                        <w:left w:val="none" w:sz="0" w:space="0" w:color="auto"/>
                        <w:bottom w:val="none" w:sz="0" w:space="0" w:color="auto"/>
                        <w:right w:val="none" w:sz="0" w:space="0" w:color="auto"/>
                      </w:divBdr>
                    </w:div>
                  </w:divsChild>
                </w:div>
                <w:div w:id="872570484">
                  <w:marLeft w:val="0"/>
                  <w:marRight w:val="0"/>
                  <w:marTop w:val="0"/>
                  <w:marBottom w:val="0"/>
                  <w:divBdr>
                    <w:top w:val="none" w:sz="0" w:space="0" w:color="auto"/>
                    <w:left w:val="none" w:sz="0" w:space="0" w:color="auto"/>
                    <w:bottom w:val="none" w:sz="0" w:space="0" w:color="auto"/>
                    <w:right w:val="none" w:sz="0" w:space="0" w:color="auto"/>
                  </w:divBdr>
                  <w:divsChild>
                    <w:div w:id="1968658486">
                      <w:marLeft w:val="0"/>
                      <w:marRight w:val="0"/>
                      <w:marTop w:val="0"/>
                      <w:marBottom w:val="0"/>
                      <w:divBdr>
                        <w:top w:val="none" w:sz="0" w:space="0" w:color="auto"/>
                        <w:left w:val="none" w:sz="0" w:space="0" w:color="auto"/>
                        <w:bottom w:val="none" w:sz="0" w:space="0" w:color="auto"/>
                        <w:right w:val="none" w:sz="0" w:space="0" w:color="auto"/>
                      </w:divBdr>
                    </w:div>
                  </w:divsChild>
                </w:div>
                <w:div w:id="880092997">
                  <w:marLeft w:val="0"/>
                  <w:marRight w:val="0"/>
                  <w:marTop w:val="0"/>
                  <w:marBottom w:val="0"/>
                  <w:divBdr>
                    <w:top w:val="none" w:sz="0" w:space="0" w:color="auto"/>
                    <w:left w:val="none" w:sz="0" w:space="0" w:color="auto"/>
                    <w:bottom w:val="none" w:sz="0" w:space="0" w:color="auto"/>
                    <w:right w:val="none" w:sz="0" w:space="0" w:color="auto"/>
                  </w:divBdr>
                  <w:divsChild>
                    <w:div w:id="697968851">
                      <w:marLeft w:val="0"/>
                      <w:marRight w:val="0"/>
                      <w:marTop w:val="0"/>
                      <w:marBottom w:val="0"/>
                      <w:divBdr>
                        <w:top w:val="none" w:sz="0" w:space="0" w:color="auto"/>
                        <w:left w:val="none" w:sz="0" w:space="0" w:color="auto"/>
                        <w:bottom w:val="none" w:sz="0" w:space="0" w:color="auto"/>
                        <w:right w:val="none" w:sz="0" w:space="0" w:color="auto"/>
                      </w:divBdr>
                    </w:div>
                  </w:divsChild>
                </w:div>
                <w:div w:id="888758521">
                  <w:marLeft w:val="0"/>
                  <w:marRight w:val="0"/>
                  <w:marTop w:val="0"/>
                  <w:marBottom w:val="0"/>
                  <w:divBdr>
                    <w:top w:val="none" w:sz="0" w:space="0" w:color="auto"/>
                    <w:left w:val="none" w:sz="0" w:space="0" w:color="auto"/>
                    <w:bottom w:val="none" w:sz="0" w:space="0" w:color="auto"/>
                    <w:right w:val="none" w:sz="0" w:space="0" w:color="auto"/>
                  </w:divBdr>
                  <w:divsChild>
                    <w:div w:id="1320500309">
                      <w:marLeft w:val="0"/>
                      <w:marRight w:val="0"/>
                      <w:marTop w:val="0"/>
                      <w:marBottom w:val="0"/>
                      <w:divBdr>
                        <w:top w:val="none" w:sz="0" w:space="0" w:color="auto"/>
                        <w:left w:val="none" w:sz="0" w:space="0" w:color="auto"/>
                        <w:bottom w:val="none" w:sz="0" w:space="0" w:color="auto"/>
                        <w:right w:val="none" w:sz="0" w:space="0" w:color="auto"/>
                      </w:divBdr>
                    </w:div>
                  </w:divsChild>
                </w:div>
                <w:div w:id="897326912">
                  <w:marLeft w:val="0"/>
                  <w:marRight w:val="0"/>
                  <w:marTop w:val="0"/>
                  <w:marBottom w:val="0"/>
                  <w:divBdr>
                    <w:top w:val="none" w:sz="0" w:space="0" w:color="auto"/>
                    <w:left w:val="none" w:sz="0" w:space="0" w:color="auto"/>
                    <w:bottom w:val="none" w:sz="0" w:space="0" w:color="auto"/>
                    <w:right w:val="none" w:sz="0" w:space="0" w:color="auto"/>
                  </w:divBdr>
                  <w:divsChild>
                    <w:div w:id="1746145536">
                      <w:marLeft w:val="0"/>
                      <w:marRight w:val="0"/>
                      <w:marTop w:val="0"/>
                      <w:marBottom w:val="0"/>
                      <w:divBdr>
                        <w:top w:val="none" w:sz="0" w:space="0" w:color="auto"/>
                        <w:left w:val="none" w:sz="0" w:space="0" w:color="auto"/>
                        <w:bottom w:val="none" w:sz="0" w:space="0" w:color="auto"/>
                        <w:right w:val="none" w:sz="0" w:space="0" w:color="auto"/>
                      </w:divBdr>
                    </w:div>
                  </w:divsChild>
                </w:div>
                <w:div w:id="900336336">
                  <w:marLeft w:val="0"/>
                  <w:marRight w:val="0"/>
                  <w:marTop w:val="0"/>
                  <w:marBottom w:val="0"/>
                  <w:divBdr>
                    <w:top w:val="none" w:sz="0" w:space="0" w:color="auto"/>
                    <w:left w:val="none" w:sz="0" w:space="0" w:color="auto"/>
                    <w:bottom w:val="none" w:sz="0" w:space="0" w:color="auto"/>
                    <w:right w:val="none" w:sz="0" w:space="0" w:color="auto"/>
                  </w:divBdr>
                  <w:divsChild>
                    <w:div w:id="918098686">
                      <w:marLeft w:val="0"/>
                      <w:marRight w:val="0"/>
                      <w:marTop w:val="0"/>
                      <w:marBottom w:val="0"/>
                      <w:divBdr>
                        <w:top w:val="none" w:sz="0" w:space="0" w:color="auto"/>
                        <w:left w:val="none" w:sz="0" w:space="0" w:color="auto"/>
                        <w:bottom w:val="none" w:sz="0" w:space="0" w:color="auto"/>
                        <w:right w:val="none" w:sz="0" w:space="0" w:color="auto"/>
                      </w:divBdr>
                    </w:div>
                  </w:divsChild>
                </w:div>
                <w:div w:id="966738054">
                  <w:marLeft w:val="0"/>
                  <w:marRight w:val="0"/>
                  <w:marTop w:val="0"/>
                  <w:marBottom w:val="0"/>
                  <w:divBdr>
                    <w:top w:val="none" w:sz="0" w:space="0" w:color="auto"/>
                    <w:left w:val="none" w:sz="0" w:space="0" w:color="auto"/>
                    <w:bottom w:val="none" w:sz="0" w:space="0" w:color="auto"/>
                    <w:right w:val="none" w:sz="0" w:space="0" w:color="auto"/>
                  </w:divBdr>
                  <w:divsChild>
                    <w:div w:id="2017606461">
                      <w:marLeft w:val="0"/>
                      <w:marRight w:val="0"/>
                      <w:marTop w:val="0"/>
                      <w:marBottom w:val="0"/>
                      <w:divBdr>
                        <w:top w:val="none" w:sz="0" w:space="0" w:color="auto"/>
                        <w:left w:val="none" w:sz="0" w:space="0" w:color="auto"/>
                        <w:bottom w:val="none" w:sz="0" w:space="0" w:color="auto"/>
                        <w:right w:val="none" w:sz="0" w:space="0" w:color="auto"/>
                      </w:divBdr>
                    </w:div>
                  </w:divsChild>
                </w:div>
                <w:div w:id="990183806">
                  <w:marLeft w:val="0"/>
                  <w:marRight w:val="0"/>
                  <w:marTop w:val="0"/>
                  <w:marBottom w:val="0"/>
                  <w:divBdr>
                    <w:top w:val="none" w:sz="0" w:space="0" w:color="auto"/>
                    <w:left w:val="none" w:sz="0" w:space="0" w:color="auto"/>
                    <w:bottom w:val="none" w:sz="0" w:space="0" w:color="auto"/>
                    <w:right w:val="none" w:sz="0" w:space="0" w:color="auto"/>
                  </w:divBdr>
                  <w:divsChild>
                    <w:div w:id="765686583">
                      <w:marLeft w:val="0"/>
                      <w:marRight w:val="0"/>
                      <w:marTop w:val="0"/>
                      <w:marBottom w:val="0"/>
                      <w:divBdr>
                        <w:top w:val="none" w:sz="0" w:space="0" w:color="auto"/>
                        <w:left w:val="none" w:sz="0" w:space="0" w:color="auto"/>
                        <w:bottom w:val="none" w:sz="0" w:space="0" w:color="auto"/>
                        <w:right w:val="none" w:sz="0" w:space="0" w:color="auto"/>
                      </w:divBdr>
                    </w:div>
                    <w:div w:id="1766224692">
                      <w:marLeft w:val="0"/>
                      <w:marRight w:val="0"/>
                      <w:marTop w:val="0"/>
                      <w:marBottom w:val="0"/>
                      <w:divBdr>
                        <w:top w:val="none" w:sz="0" w:space="0" w:color="auto"/>
                        <w:left w:val="none" w:sz="0" w:space="0" w:color="auto"/>
                        <w:bottom w:val="none" w:sz="0" w:space="0" w:color="auto"/>
                        <w:right w:val="none" w:sz="0" w:space="0" w:color="auto"/>
                      </w:divBdr>
                    </w:div>
                  </w:divsChild>
                </w:div>
                <w:div w:id="1018577077">
                  <w:marLeft w:val="0"/>
                  <w:marRight w:val="0"/>
                  <w:marTop w:val="0"/>
                  <w:marBottom w:val="0"/>
                  <w:divBdr>
                    <w:top w:val="none" w:sz="0" w:space="0" w:color="auto"/>
                    <w:left w:val="none" w:sz="0" w:space="0" w:color="auto"/>
                    <w:bottom w:val="none" w:sz="0" w:space="0" w:color="auto"/>
                    <w:right w:val="none" w:sz="0" w:space="0" w:color="auto"/>
                  </w:divBdr>
                  <w:divsChild>
                    <w:div w:id="456608124">
                      <w:marLeft w:val="0"/>
                      <w:marRight w:val="0"/>
                      <w:marTop w:val="0"/>
                      <w:marBottom w:val="0"/>
                      <w:divBdr>
                        <w:top w:val="none" w:sz="0" w:space="0" w:color="auto"/>
                        <w:left w:val="none" w:sz="0" w:space="0" w:color="auto"/>
                        <w:bottom w:val="none" w:sz="0" w:space="0" w:color="auto"/>
                        <w:right w:val="none" w:sz="0" w:space="0" w:color="auto"/>
                      </w:divBdr>
                    </w:div>
                    <w:div w:id="1028721586">
                      <w:marLeft w:val="0"/>
                      <w:marRight w:val="0"/>
                      <w:marTop w:val="0"/>
                      <w:marBottom w:val="0"/>
                      <w:divBdr>
                        <w:top w:val="none" w:sz="0" w:space="0" w:color="auto"/>
                        <w:left w:val="none" w:sz="0" w:space="0" w:color="auto"/>
                        <w:bottom w:val="none" w:sz="0" w:space="0" w:color="auto"/>
                        <w:right w:val="none" w:sz="0" w:space="0" w:color="auto"/>
                      </w:divBdr>
                    </w:div>
                  </w:divsChild>
                </w:div>
                <w:div w:id="1023625872">
                  <w:marLeft w:val="0"/>
                  <w:marRight w:val="0"/>
                  <w:marTop w:val="0"/>
                  <w:marBottom w:val="0"/>
                  <w:divBdr>
                    <w:top w:val="none" w:sz="0" w:space="0" w:color="auto"/>
                    <w:left w:val="none" w:sz="0" w:space="0" w:color="auto"/>
                    <w:bottom w:val="none" w:sz="0" w:space="0" w:color="auto"/>
                    <w:right w:val="none" w:sz="0" w:space="0" w:color="auto"/>
                  </w:divBdr>
                  <w:divsChild>
                    <w:div w:id="671376739">
                      <w:marLeft w:val="0"/>
                      <w:marRight w:val="0"/>
                      <w:marTop w:val="0"/>
                      <w:marBottom w:val="0"/>
                      <w:divBdr>
                        <w:top w:val="none" w:sz="0" w:space="0" w:color="auto"/>
                        <w:left w:val="none" w:sz="0" w:space="0" w:color="auto"/>
                        <w:bottom w:val="none" w:sz="0" w:space="0" w:color="auto"/>
                        <w:right w:val="none" w:sz="0" w:space="0" w:color="auto"/>
                      </w:divBdr>
                    </w:div>
                  </w:divsChild>
                </w:div>
                <w:div w:id="1028993198">
                  <w:marLeft w:val="0"/>
                  <w:marRight w:val="0"/>
                  <w:marTop w:val="0"/>
                  <w:marBottom w:val="0"/>
                  <w:divBdr>
                    <w:top w:val="none" w:sz="0" w:space="0" w:color="auto"/>
                    <w:left w:val="none" w:sz="0" w:space="0" w:color="auto"/>
                    <w:bottom w:val="none" w:sz="0" w:space="0" w:color="auto"/>
                    <w:right w:val="none" w:sz="0" w:space="0" w:color="auto"/>
                  </w:divBdr>
                  <w:divsChild>
                    <w:div w:id="656962593">
                      <w:marLeft w:val="0"/>
                      <w:marRight w:val="0"/>
                      <w:marTop w:val="0"/>
                      <w:marBottom w:val="0"/>
                      <w:divBdr>
                        <w:top w:val="none" w:sz="0" w:space="0" w:color="auto"/>
                        <w:left w:val="none" w:sz="0" w:space="0" w:color="auto"/>
                        <w:bottom w:val="none" w:sz="0" w:space="0" w:color="auto"/>
                        <w:right w:val="none" w:sz="0" w:space="0" w:color="auto"/>
                      </w:divBdr>
                    </w:div>
                    <w:div w:id="861822761">
                      <w:marLeft w:val="0"/>
                      <w:marRight w:val="0"/>
                      <w:marTop w:val="0"/>
                      <w:marBottom w:val="0"/>
                      <w:divBdr>
                        <w:top w:val="none" w:sz="0" w:space="0" w:color="auto"/>
                        <w:left w:val="none" w:sz="0" w:space="0" w:color="auto"/>
                        <w:bottom w:val="none" w:sz="0" w:space="0" w:color="auto"/>
                        <w:right w:val="none" w:sz="0" w:space="0" w:color="auto"/>
                      </w:divBdr>
                    </w:div>
                    <w:div w:id="1025642024">
                      <w:marLeft w:val="0"/>
                      <w:marRight w:val="0"/>
                      <w:marTop w:val="0"/>
                      <w:marBottom w:val="0"/>
                      <w:divBdr>
                        <w:top w:val="none" w:sz="0" w:space="0" w:color="auto"/>
                        <w:left w:val="none" w:sz="0" w:space="0" w:color="auto"/>
                        <w:bottom w:val="none" w:sz="0" w:space="0" w:color="auto"/>
                        <w:right w:val="none" w:sz="0" w:space="0" w:color="auto"/>
                      </w:divBdr>
                    </w:div>
                    <w:div w:id="1555123200">
                      <w:marLeft w:val="0"/>
                      <w:marRight w:val="0"/>
                      <w:marTop w:val="0"/>
                      <w:marBottom w:val="0"/>
                      <w:divBdr>
                        <w:top w:val="none" w:sz="0" w:space="0" w:color="auto"/>
                        <w:left w:val="none" w:sz="0" w:space="0" w:color="auto"/>
                        <w:bottom w:val="none" w:sz="0" w:space="0" w:color="auto"/>
                        <w:right w:val="none" w:sz="0" w:space="0" w:color="auto"/>
                      </w:divBdr>
                    </w:div>
                  </w:divsChild>
                </w:div>
                <w:div w:id="1044669561">
                  <w:marLeft w:val="0"/>
                  <w:marRight w:val="0"/>
                  <w:marTop w:val="0"/>
                  <w:marBottom w:val="0"/>
                  <w:divBdr>
                    <w:top w:val="none" w:sz="0" w:space="0" w:color="auto"/>
                    <w:left w:val="none" w:sz="0" w:space="0" w:color="auto"/>
                    <w:bottom w:val="none" w:sz="0" w:space="0" w:color="auto"/>
                    <w:right w:val="none" w:sz="0" w:space="0" w:color="auto"/>
                  </w:divBdr>
                  <w:divsChild>
                    <w:div w:id="1696536224">
                      <w:marLeft w:val="0"/>
                      <w:marRight w:val="0"/>
                      <w:marTop w:val="0"/>
                      <w:marBottom w:val="0"/>
                      <w:divBdr>
                        <w:top w:val="none" w:sz="0" w:space="0" w:color="auto"/>
                        <w:left w:val="none" w:sz="0" w:space="0" w:color="auto"/>
                        <w:bottom w:val="none" w:sz="0" w:space="0" w:color="auto"/>
                        <w:right w:val="none" w:sz="0" w:space="0" w:color="auto"/>
                      </w:divBdr>
                    </w:div>
                    <w:div w:id="1967853067">
                      <w:marLeft w:val="0"/>
                      <w:marRight w:val="0"/>
                      <w:marTop w:val="0"/>
                      <w:marBottom w:val="0"/>
                      <w:divBdr>
                        <w:top w:val="none" w:sz="0" w:space="0" w:color="auto"/>
                        <w:left w:val="none" w:sz="0" w:space="0" w:color="auto"/>
                        <w:bottom w:val="none" w:sz="0" w:space="0" w:color="auto"/>
                        <w:right w:val="none" w:sz="0" w:space="0" w:color="auto"/>
                      </w:divBdr>
                    </w:div>
                  </w:divsChild>
                </w:div>
                <w:div w:id="1062290261">
                  <w:marLeft w:val="0"/>
                  <w:marRight w:val="0"/>
                  <w:marTop w:val="0"/>
                  <w:marBottom w:val="0"/>
                  <w:divBdr>
                    <w:top w:val="none" w:sz="0" w:space="0" w:color="auto"/>
                    <w:left w:val="none" w:sz="0" w:space="0" w:color="auto"/>
                    <w:bottom w:val="none" w:sz="0" w:space="0" w:color="auto"/>
                    <w:right w:val="none" w:sz="0" w:space="0" w:color="auto"/>
                  </w:divBdr>
                  <w:divsChild>
                    <w:div w:id="831874735">
                      <w:marLeft w:val="0"/>
                      <w:marRight w:val="0"/>
                      <w:marTop w:val="0"/>
                      <w:marBottom w:val="0"/>
                      <w:divBdr>
                        <w:top w:val="none" w:sz="0" w:space="0" w:color="auto"/>
                        <w:left w:val="none" w:sz="0" w:space="0" w:color="auto"/>
                        <w:bottom w:val="none" w:sz="0" w:space="0" w:color="auto"/>
                        <w:right w:val="none" w:sz="0" w:space="0" w:color="auto"/>
                      </w:divBdr>
                    </w:div>
                    <w:div w:id="1093942188">
                      <w:marLeft w:val="0"/>
                      <w:marRight w:val="0"/>
                      <w:marTop w:val="0"/>
                      <w:marBottom w:val="0"/>
                      <w:divBdr>
                        <w:top w:val="none" w:sz="0" w:space="0" w:color="auto"/>
                        <w:left w:val="none" w:sz="0" w:space="0" w:color="auto"/>
                        <w:bottom w:val="none" w:sz="0" w:space="0" w:color="auto"/>
                        <w:right w:val="none" w:sz="0" w:space="0" w:color="auto"/>
                      </w:divBdr>
                    </w:div>
                    <w:div w:id="1933656964">
                      <w:marLeft w:val="0"/>
                      <w:marRight w:val="0"/>
                      <w:marTop w:val="0"/>
                      <w:marBottom w:val="0"/>
                      <w:divBdr>
                        <w:top w:val="none" w:sz="0" w:space="0" w:color="auto"/>
                        <w:left w:val="none" w:sz="0" w:space="0" w:color="auto"/>
                        <w:bottom w:val="none" w:sz="0" w:space="0" w:color="auto"/>
                        <w:right w:val="none" w:sz="0" w:space="0" w:color="auto"/>
                      </w:divBdr>
                    </w:div>
                  </w:divsChild>
                </w:div>
                <w:div w:id="1089503094">
                  <w:marLeft w:val="0"/>
                  <w:marRight w:val="0"/>
                  <w:marTop w:val="0"/>
                  <w:marBottom w:val="0"/>
                  <w:divBdr>
                    <w:top w:val="none" w:sz="0" w:space="0" w:color="auto"/>
                    <w:left w:val="none" w:sz="0" w:space="0" w:color="auto"/>
                    <w:bottom w:val="none" w:sz="0" w:space="0" w:color="auto"/>
                    <w:right w:val="none" w:sz="0" w:space="0" w:color="auto"/>
                  </w:divBdr>
                  <w:divsChild>
                    <w:div w:id="1586843331">
                      <w:marLeft w:val="0"/>
                      <w:marRight w:val="0"/>
                      <w:marTop w:val="0"/>
                      <w:marBottom w:val="0"/>
                      <w:divBdr>
                        <w:top w:val="none" w:sz="0" w:space="0" w:color="auto"/>
                        <w:left w:val="none" w:sz="0" w:space="0" w:color="auto"/>
                        <w:bottom w:val="none" w:sz="0" w:space="0" w:color="auto"/>
                        <w:right w:val="none" w:sz="0" w:space="0" w:color="auto"/>
                      </w:divBdr>
                    </w:div>
                  </w:divsChild>
                </w:div>
                <w:div w:id="1096171819">
                  <w:marLeft w:val="0"/>
                  <w:marRight w:val="0"/>
                  <w:marTop w:val="0"/>
                  <w:marBottom w:val="0"/>
                  <w:divBdr>
                    <w:top w:val="none" w:sz="0" w:space="0" w:color="auto"/>
                    <w:left w:val="none" w:sz="0" w:space="0" w:color="auto"/>
                    <w:bottom w:val="none" w:sz="0" w:space="0" w:color="auto"/>
                    <w:right w:val="none" w:sz="0" w:space="0" w:color="auto"/>
                  </w:divBdr>
                  <w:divsChild>
                    <w:div w:id="2141409938">
                      <w:marLeft w:val="0"/>
                      <w:marRight w:val="0"/>
                      <w:marTop w:val="0"/>
                      <w:marBottom w:val="0"/>
                      <w:divBdr>
                        <w:top w:val="none" w:sz="0" w:space="0" w:color="auto"/>
                        <w:left w:val="none" w:sz="0" w:space="0" w:color="auto"/>
                        <w:bottom w:val="none" w:sz="0" w:space="0" w:color="auto"/>
                        <w:right w:val="none" w:sz="0" w:space="0" w:color="auto"/>
                      </w:divBdr>
                    </w:div>
                  </w:divsChild>
                </w:div>
                <w:div w:id="1118723576">
                  <w:marLeft w:val="0"/>
                  <w:marRight w:val="0"/>
                  <w:marTop w:val="0"/>
                  <w:marBottom w:val="0"/>
                  <w:divBdr>
                    <w:top w:val="none" w:sz="0" w:space="0" w:color="auto"/>
                    <w:left w:val="none" w:sz="0" w:space="0" w:color="auto"/>
                    <w:bottom w:val="none" w:sz="0" w:space="0" w:color="auto"/>
                    <w:right w:val="none" w:sz="0" w:space="0" w:color="auto"/>
                  </w:divBdr>
                  <w:divsChild>
                    <w:div w:id="186411571">
                      <w:marLeft w:val="0"/>
                      <w:marRight w:val="0"/>
                      <w:marTop w:val="0"/>
                      <w:marBottom w:val="0"/>
                      <w:divBdr>
                        <w:top w:val="none" w:sz="0" w:space="0" w:color="auto"/>
                        <w:left w:val="none" w:sz="0" w:space="0" w:color="auto"/>
                        <w:bottom w:val="none" w:sz="0" w:space="0" w:color="auto"/>
                        <w:right w:val="none" w:sz="0" w:space="0" w:color="auto"/>
                      </w:divBdr>
                    </w:div>
                    <w:div w:id="1922905729">
                      <w:marLeft w:val="0"/>
                      <w:marRight w:val="0"/>
                      <w:marTop w:val="0"/>
                      <w:marBottom w:val="0"/>
                      <w:divBdr>
                        <w:top w:val="none" w:sz="0" w:space="0" w:color="auto"/>
                        <w:left w:val="none" w:sz="0" w:space="0" w:color="auto"/>
                        <w:bottom w:val="none" w:sz="0" w:space="0" w:color="auto"/>
                        <w:right w:val="none" w:sz="0" w:space="0" w:color="auto"/>
                      </w:divBdr>
                    </w:div>
                  </w:divsChild>
                </w:div>
                <w:div w:id="1120874283">
                  <w:marLeft w:val="0"/>
                  <w:marRight w:val="0"/>
                  <w:marTop w:val="0"/>
                  <w:marBottom w:val="0"/>
                  <w:divBdr>
                    <w:top w:val="none" w:sz="0" w:space="0" w:color="auto"/>
                    <w:left w:val="none" w:sz="0" w:space="0" w:color="auto"/>
                    <w:bottom w:val="none" w:sz="0" w:space="0" w:color="auto"/>
                    <w:right w:val="none" w:sz="0" w:space="0" w:color="auto"/>
                  </w:divBdr>
                  <w:divsChild>
                    <w:div w:id="1042634496">
                      <w:marLeft w:val="0"/>
                      <w:marRight w:val="0"/>
                      <w:marTop w:val="0"/>
                      <w:marBottom w:val="0"/>
                      <w:divBdr>
                        <w:top w:val="none" w:sz="0" w:space="0" w:color="auto"/>
                        <w:left w:val="none" w:sz="0" w:space="0" w:color="auto"/>
                        <w:bottom w:val="none" w:sz="0" w:space="0" w:color="auto"/>
                        <w:right w:val="none" w:sz="0" w:space="0" w:color="auto"/>
                      </w:divBdr>
                    </w:div>
                    <w:div w:id="1212107883">
                      <w:marLeft w:val="0"/>
                      <w:marRight w:val="0"/>
                      <w:marTop w:val="0"/>
                      <w:marBottom w:val="0"/>
                      <w:divBdr>
                        <w:top w:val="none" w:sz="0" w:space="0" w:color="auto"/>
                        <w:left w:val="none" w:sz="0" w:space="0" w:color="auto"/>
                        <w:bottom w:val="none" w:sz="0" w:space="0" w:color="auto"/>
                        <w:right w:val="none" w:sz="0" w:space="0" w:color="auto"/>
                      </w:divBdr>
                    </w:div>
                  </w:divsChild>
                </w:div>
                <w:div w:id="1128431479">
                  <w:marLeft w:val="0"/>
                  <w:marRight w:val="0"/>
                  <w:marTop w:val="0"/>
                  <w:marBottom w:val="0"/>
                  <w:divBdr>
                    <w:top w:val="none" w:sz="0" w:space="0" w:color="auto"/>
                    <w:left w:val="none" w:sz="0" w:space="0" w:color="auto"/>
                    <w:bottom w:val="none" w:sz="0" w:space="0" w:color="auto"/>
                    <w:right w:val="none" w:sz="0" w:space="0" w:color="auto"/>
                  </w:divBdr>
                  <w:divsChild>
                    <w:div w:id="1131903190">
                      <w:marLeft w:val="0"/>
                      <w:marRight w:val="0"/>
                      <w:marTop w:val="0"/>
                      <w:marBottom w:val="0"/>
                      <w:divBdr>
                        <w:top w:val="none" w:sz="0" w:space="0" w:color="auto"/>
                        <w:left w:val="none" w:sz="0" w:space="0" w:color="auto"/>
                        <w:bottom w:val="none" w:sz="0" w:space="0" w:color="auto"/>
                        <w:right w:val="none" w:sz="0" w:space="0" w:color="auto"/>
                      </w:divBdr>
                    </w:div>
                  </w:divsChild>
                </w:div>
                <w:div w:id="1168523416">
                  <w:marLeft w:val="0"/>
                  <w:marRight w:val="0"/>
                  <w:marTop w:val="0"/>
                  <w:marBottom w:val="0"/>
                  <w:divBdr>
                    <w:top w:val="none" w:sz="0" w:space="0" w:color="auto"/>
                    <w:left w:val="none" w:sz="0" w:space="0" w:color="auto"/>
                    <w:bottom w:val="none" w:sz="0" w:space="0" w:color="auto"/>
                    <w:right w:val="none" w:sz="0" w:space="0" w:color="auto"/>
                  </w:divBdr>
                  <w:divsChild>
                    <w:div w:id="1081217297">
                      <w:marLeft w:val="0"/>
                      <w:marRight w:val="0"/>
                      <w:marTop w:val="0"/>
                      <w:marBottom w:val="0"/>
                      <w:divBdr>
                        <w:top w:val="none" w:sz="0" w:space="0" w:color="auto"/>
                        <w:left w:val="none" w:sz="0" w:space="0" w:color="auto"/>
                        <w:bottom w:val="none" w:sz="0" w:space="0" w:color="auto"/>
                        <w:right w:val="none" w:sz="0" w:space="0" w:color="auto"/>
                      </w:divBdr>
                    </w:div>
                  </w:divsChild>
                </w:div>
                <w:div w:id="1188056262">
                  <w:marLeft w:val="0"/>
                  <w:marRight w:val="0"/>
                  <w:marTop w:val="0"/>
                  <w:marBottom w:val="0"/>
                  <w:divBdr>
                    <w:top w:val="none" w:sz="0" w:space="0" w:color="auto"/>
                    <w:left w:val="none" w:sz="0" w:space="0" w:color="auto"/>
                    <w:bottom w:val="none" w:sz="0" w:space="0" w:color="auto"/>
                    <w:right w:val="none" w:sz="0" w:space="0" w:color="auto"/>
                  </w:divBdr>
                  <w:divsChild>
                    <w:div w:id="537545184">
                      <w:marLeft w:val="0"/>
                      <w:marRight w:val="0"/>
                      <w:marTop w:val="0"/>
                      <w:marBottom w:val="0"/>
                      <w:divBdr>
                        <w:top w:val="none" w:sz="0" w:space="0" w:color="auto"/>
                        <w:left w:val="none" w:sz="0" w:space="0" w:color="auto"/>
                        <w:bottom w:val="none" w:sz="0" w:space="0" w:color="auto"/>
                        <w:right w:val="none" w:sz="0" w:space="0" w:color="auto"/>
                      </w:divBdr>
                    </w:div>
                  </w:divsChild>
                </w:div>
                <w:div w:id="1211259170">
                  <w:marLeft w:val="0"/>
                  <w:marRight w:val="0"/>
                  <w:marTop w:val="0"/>
                  <w:marBottom w:val="0"/>
                  <w:divBdr>
                    <w:top w:val="none" w:sz="0" w:space="0" w:color="auto"/>
                    <w:left w:val="none" w:sz="0" w:space="0" w:color="auto"/>
                    <w:bottom w:val="none" w:sz="0" w:space="0" w:color="auto"/>
                    <w:right w:val="none" w:sz="0" w:space="0" w:color="auto"/>
                  </w:divBdr>
                  <w:divsChild>
                    <w:div w:id="329331958">
                      <w:marLeft w:val="0"/>
                      <w:marRight w:val="0"/>
                      <w:marTop w:val="0"/>
                      <w:marBottom w:val="0"/>
                      <w:divBdr>
                        <w:top w:val="none" w:sz="0" w:space="0" w:color="auto"/>
                        <w:left w:val="none" w:sz="0" w:space="0" w:color="auto"/>
                        <w:bottom w:val="none" w:sz="0" w:space="0" w:color="auto"/>
                        <w:right w:val="none" w:sz="0" w:space="0" w:color="auto"/>
                      </w:divBdr>
                    </w:div>
                    <w:div w:id="1739667935">
                      <w:marLeft w:val="0"/>
                      <w:marRight w:val="0"/>
                      <w:marTop w:val="0"/>
                      <w:marBottom w:val="0"/>
                      <w:divBdr>
                        <w:top w:val="none" w:sz="0" w:space="0" w:color="auto"/>
                        <w:left w:val="none" w:sz="0" w:space="0" w:color="auto"/>
                        <w:bottom w:val="none" w:sz="0" w:space="0" w:color="auto"/>
                        <w:right w:val="none" w:sz="0" w:space="0" w:color="auto"/>
                      </w:divBdr>
                    </w:div>
                  </w:divsChild>
                </w:div>
                <w:div w:id="1219972653">
                  <w:marLeft w:val="0"/>
                  <w:marRight w:val="0"/>
                  <w:marTop w:val="0"/>
                  <w:marBottom w:val="0"/>
                  <w:divBdr>
                    <w:top w:val="none" w:sz="0" w:space="0" w:color="auto"/>
                    <w:left w:val="none" w:sz="0" w:space="0" w:color="auto"/>
                    <w:bottom w:val="none" w:sz="0" w:space="0" w:color="auto"/>
                    <w:right w:val="none" w:sz="0" w:space="0" w:color="auto"/>
                  </w:divBdr>
                  <w:divsChild>
                    <w:div w:id="1538546566">
                      <w:marLeft w:val="0"/>
                      <w:marRight w:val="0"/>
                      <w:marTop w:val="0"/>
                      <w:marBottom w:val="0"/>
                      <w:divBdr>
                        <w:top w:val="none" w:sz="0" w:space="0" w:color="auto"/>
                        <w:left w:val="none" w:sz="0" w:space="0" w:color="auto"/>
                        <w:bottom w:val="none" w:sz="0" w:space="0" w:color="auto"/>
                        <w:right w:val="none" w:sz="0" w:space="0" w:color="auto"/>
                      </w:divBdr>
                    </w:div>
                    <w:div w:id="1709842263">
                      <w:marLeft w:val="0"/>
                      <w:marRight w:val="0"/>
                      <w:marTop w:val="0"/>
                      <w:marBottom w:val="0"/>
                      <w:divBdr>
                        <w:top w:val="none" w:sz="0" w:space="0" w:color="auto"/>
                        <w:left w:val="none" w:sz="0" w:space="0" w:color="auto"/>
                        <w:bottom w:val="none" w:sz="0" w:space="0" w:color="auto"/>
                        <w:right w:val="none" w:sz="0" w:space="0" w:color="auto"/>
                      </w:divBdr>
                    </w:div>
                  </w:divsChild>
                </w:div>
                <w:div w:id="1223518211">
                  <w:marLeft w:val="0"/>
                  <w:marRight w:val="0"/>
                  <w:marTop w:val="0"/>
                  <w:marBottom w:val="0"/>
                  <w:divBdr>
                    <w:top w:val="none" w:sz="0" w:space="0" w:color="auto"/>
                    <w:left w:val="none" w:sz="0" w:space="0" w:color="auto"/>
                    <w:bottom w:val="none" w:sz="0" w:space="0" w:color="auto"/>
                    <w:right w:val="none" w:sz="0" w:space="0" w:color="auto"/>
                  </w:divBdr>
                  <w:divsChild>
                    <w:div w:id="1161042010">
                      <w:marLeft w:val="0"/>
                      <w:marRight w:val="0"/>
                      <w:marTop w:val="0"/>
                      <w:marBottom w:val="0"/>
                      <w:divBdr>
                        <w:top w:val="none" w:sz="0" w:space="0" w:color="auto"/>
                        <w:left w:val="none" w:sz="0" w:space="0" w:color="auto"/>
                        <w:bottom w:val="none" w:sz="0" w:space="0" w:color="auto"/>
                        <w:right w:val="none" w:sz="0" w:space="0" w:color="auto"/>
                      </w:divBdr>
                    </w:div>
                  </w:divsChild>
                </w:div>
                <w:div w:id="1225875856">
                  <w:marLeft w:val="0"/>
                  <w:marRight w:val="0"/>
                  <w:marTop w:val="0"/>
                  <w:marBottom w:val="0"/>
                  <w:divBdr>
                    <w:top w:val="none" w:sz="0" w:space="0" w:color="auto"/>
                    <w:left w:val="none" w:sz="0" w:space="0" w:color="auto"/>
                    <w:bottom w:val="none" w:sz="0" w:space="0" w:color="auto"/>
                    <w:right w:val="none" w:sz="0" w:space="0" w:color="auto"/>
                  </w:divBdr>
                  <w:divsChild>
                    <w:div w:id="141191978">
                      <w:marLeft w:val="0"/>
                      <w:marRight w:val="0"/>
                      <w:marTop w:val="0"/>
                      <w:marBottom w:val="0"/>
                      <w:divBdr>
                        <w:top w:val="none" w:sz="0" w:space="0" w:color="auto"/>
                        <w:left w:val="none" w:sz="0" w:space="0" w:color="auto"/>
                        <w:bottom w:val="none" w:sz="0" w:space="0" w:color="auto"/>
                        <w:right w:val="none" w:sz="0" w:space="0" w:color="auto"/>
                      </w:divBdr>
                    </w:div>
                  </w:divsChild>
                </w:div>
                <w:div w:id="1235093870">
                  <w:marLeft w:val="0"/>
                  <w:marRight w:val="0"/>
                  <w:marTop w:val="0"/>
                  <w:marBottom w:val="0"/>
                  <w:divBdr>
                    <w:top w:val="none" w:sz="0" w:space="0" w:color="auto"/>
                    <w:left w:val="none" w:sz="0" w:space="0" w:color="auto"/>
                    <w:bottom w:val="none" w:sz="0" w:space="0" w:color="auto"/>
                    <w:right w:val="none" w:sz="0" w:space="0" w:color="auto"/>
                  </w:divBdr>
                  <w:divsChild>
                    <w:div w:id="1170679923">
                      <w:marLeft w:val="0"/>
                      <w:marRight w:val="0"/>
                      <w:marTop w:val="0"/>
                      <w:marBottom w:val="0"/>
                      <w:divBdr>
                        <w:top w:val="none" w:sz="0" w:space="0" w:color="auto"/>
                        <w:left w:val="none" w:sz="0" w:space="0" w:color="auto"/>
                        <w:bottom w:val="none" w:sz="0" w:space="0" w:color="auto"/>
                        <w:right w:val="none" w:sz="0" w:space="0" w:color="auto"/>
                      </w:divBdr>
                    </w:div>
                  </w:divsChild>
                </w:div>
                <w:div w:id="1251617692">
                  <w:marLeft w:val="0"/>
                  <w:marRight w:val="0"/>
                  <w:marTop w:val="0"/>
                  <w:marBottom w:val="0"/>
                  <w:divBdr>
                    <w:top w:val="none" w:sz="0" w:space="0" w:color="auto"/>
                    <w:left w:val="none" w:sz="0" w:space="0" w:color="auto"/>
                    <w:bottom w:val="none" w:sz="0" w:space="0" w:color="auto"/>
                    <w:right w:val="none" w:sz="0" w:space="0" w:color="auto"/>
                  </w:divBdr>
                  <w:divsChild>
                    <w:div w:id="1399130111">
                      <w:marLeft w:val="0"/>
                      <w:marRight w:val="0"/>
                      <w:marTop w:val="0"/>
                      <w:marBottom w:val="0"/>
                      <w:divBdr>
                        <w:top w:val="none" w:sz="0" w:space="0" w:color="auto"/>
                        <w:left w:val="none" w:sz="0" w:space="0" w:color="auto"/>
                        <w:bottom w:val="none" w:sz="0" w:space="0" w:color="auto"/>
                        <w:right w:val="none" w:sz="0" w:space="0" w:color="auto"/>
                      </w:divBdr>
                    </w:div>
                  </w:divsChild>
                </w:div>
                <w:div w:id="1290087058">
                  <w:marLeft w:val="0"/>
                  <w:marRight w:val="0"/>
                  <w:marTop w:val="0"/>
                  <w:marBottom w:val="0"/>
                  <w:divBdr>
                    <w:top w:val="none" w:sz="0" w:space="0" w:color="auto"/>
                    <w:left w:val="none" w:sz="0" w:space="0" w:color="auto"/>
                    <w:bottom w:val="none" w:sz="0" w:space="0" w:color="auto"/>
                    <w:right w:val="none" w:sz="0" w:space="0" w:color="auto"/>
                  </w:divBdr>
                  <w:divsChild>
                    <w:div w:id="602883493">
                      <w:marLeft w:val="0"/>
                      <w:marRight w:val="0"/>
                      <w:marTop w:val="0"/>
                      <w:marBottom w:val="0"/>
                      <w:divBdr>
                        <w:top w:val="none" w:sz="0" w:space="0" w:color="auto"/>
                        <w:left w:val="none" w:sz="0" w:space="0" w:color="auto"/>
                        <w:bottom w:val="none" w:sz="0" w:space="0" w:color="auto"/>
                        <w:right w:val="none" w:sz="0" w:space="0" w:color="auto"/>
                      </w:divBdr>
                    </w:div>
                    <w:div w:id="1948073637">
                      <w:marLeft w:val="0"/>
                      <w:marRight w:val="0"/>
                      <w:marTop w:val="0"/>
                      <w:marBottom w:val="0"/>
                      <w:divBdr>
                        <w:top w:val="none" w:sz="0" w:space="0" w:color="auto"/>
                        <w:left w:val="none" w:sz="0" w:space="0" w:color="auto"/>
                        <w:bottom w:val="none" w:sz="0" w:space="0" w:color="auto"/>
                        <w:right w:val="none" w:sz="0" w:space="0" w:color="auto"/>
                      </w:divBdr>
                    </w:div>
                  </w:divsChild>
                </w:div>
                <w:div w:id="1338997820">
                  <w:marLeft w:val="0"/>
                  <w:marRight w:val="0"/>
                  <w:marTop w:val="0"/>
                  <w:marBottom w:val="0"/>
                  <w:divBdr>
                    <w:top w:val="none" w:sz="0" w:space="0" w:color="auto"/>
                    <w:left w:val="none" w:sz="0" w:space="0" w:color="auto"/>
                    <w:bottom w:val="none" w:sz="0" w:space="0" w:color="auto"/>
                    <w:right w:val="none" w:sz="0" w:space="0" w:color="auto"/>
                  </w:divBdr>
                  <w:divsChild>
                    <w:div w:id="1519391424">
                      <w:marLeft w:val="0"/>
                      <w:marRight w:val="0"/>
                      <w:marTop w:val="0"/>
                      <w:marBottom w:val="0"/>
                      <w:divBdr>
                        <w:top w:val="none" w:sz="0" w:space="0" w:color="auto"/>
                        <w:left w:val="none" w:sz="0" w:space="0" w:color="auto"/>
                        <w:bottom w:val="none" w:sz="0" w:space="0" w:color="auto"/>
                        <w:right w:val="none" w:sz="0" w:space="0" w:color="auto"/>
                      </w:divBdr>
                    </w:div>
                  </w:divsChild>
                </w:div>
                <w:div w:id="1398241337">
                  <w:marLeft w:val="0"/>
                  <w:marRight w:val="0"/>
                  <w:marTop w:val="0"/>
                  <w:marBottom w:val="0"/>
                  <w:divBdr>
                    <w:top w:val="none" w:sz="0" w:space="0" w:color="auto"/>
                    <w:left w:val="none" w:sz="0" w:space="0" w:color="auto"/>
                    <w:bottom w:val="none" w:sz="0" w:space="0" w:color="auto"/>
                    <w:right w:val="none" w:sz="0" w:space="0" w:color="auto"/>
                  </w:divBdr>
                  <w:divsChild>
                    <w:div w:id="229733056">
                      <w:marLeft w:val="0"/>
                      <w:marRight w:val="0"/>
                      <w:marTop w:val="0"/>
                      <w:marBottom w:val="0"/>
                      <w:divBdr>
                        <w:top w:val="none" w:sz="0" w:space="0" w:color="auto"/>
                        <w:left w:val="none" w:sz="0" w:space="0" w:color="auto"/>
                        <w:bottom w:val="none" w:sz="0" w:space="0" w:color="auto"/>
                        <w:right w:val="none" w:sz="0" w:space="0" w:color="auto"/>
                      </w:divBdr>
                    </w:div>
                    <w:div w:id="901791780">
                      <w:marLeft w:val="0"/>
                      <w:marRight w:val="0"/>
                      <w:marTop w:val="0"/>
                      <w:marBottom w:val="0"/>
                      <w:divBdr>
                        <w:top w:val="none" w:sz="0" w:space="0" w:color="auto"/>
                        <w:left w:val="none" w:sz="0" w:space="0" w:color="auto"/>
                        <w:bottom w:val="none" w:sz="0" w:space="0" w:color="auto"/>
                        <w:right w:val="none" w:sz="0" w:space="0" w:color="auto"/>
                      </w:divBdr>
                    </w:div>
                    <w:div w:id="930551770">
                      <w:marLeft w:val="0"/>
                      <w:marRight w:val="0"/>
                      <w:marTop w:val="0"/>
                      <w:marBottom w:val="0"/>
                      <w:divBdr>
                        <w:top w:val="none" w:sz="0" w:space="0" w:color="auto"/>
                        <w:left w:val="none" w:sz="0" w:space="0" w:color="auto"/>
                        <w:bottom w:val="none" w:sz="0" w:space="0" w:color="auto"/>
                        <w:right w:val="none" w:sz="0" w:space="0" w:color="auto"/>
                      </w:divBdr>
                    </w:div>
                  </w:divsChild>
                </w:div>
                <w:div w:id="1403984692">
                  <w:marLeft w:val="0"/>
                  <w:marRight w:val="0"/>
                  <w:marTop w:val="0"/>
                  <w:marBottom w:val="0"/>
                  <w:divBdr>
                    <w:top w:val="none" w:sz="0" w:space="0" w:color="auto"/>
                    <w:left w:val="none" w:sz="0" w:space="0" w:color="auto"/>
                    <w:bottom w:val="none" w:sz="0" w:space="0" w:color="auto"/>
                    <w:right w:val="none" w:sz="0" w:space="0" w:color="auto"/>
                  </w:divBdr>
                  <w:divsChild>
                    <w:div w:id="1065688493">
                      <w:marLeft w:val="0"/>
                      <w:marRight w:val="0"/>
                      <w:marTop w:val="0"/>
                      <w:marBottom w:val="0"/>
                      <w:divBdr>
                        <w:top w:val="none" w:sz="0" w:space="0" w:color="auto"/>
                        <w:left w:val="none" w:sz="0" w:space="0" w:color="auto"/>
                        <w:bottom w:val="none" w:sz="0" w:space="0" w:color="auto"/>
                        <w:right w:val="none" w:sz="0" w:space="0" w:color="auto"/>
                      </w:divBdr>
                    </w:div>
                    <w:div w:id="2117825289">
                      <w:marLeft w:val="0"/>
                      <w:marRight w:val="0"/>
                      <w:marTop w:val="0"/>
                      <w:marBottom w:val="0"/>
                      <w:divBdr>
                        <w:top w:val="none" w:sz="0" w:space="0" w:color="auto"/>
                        <w:left w:val="none" w:sz="0" w:space="0" w:color="auto"/>
                        <w:bottom w:val="none" w:sz="0" w:space="0" w:color="auto"/>
                        <w:right w:val="none" w:sz="0" w:space="0" w:color="auto"/>
                      </w:divBdr>
                    </w:div>
                  </w:divsChild>
                </w:div>
                <w:div w:id="1420256049">
                  <w:marLeft w:val="0"/>
                  <w:marRight w:val="0"/>
                  <w:marTop w:val="0"/>
                  <w:marBottom w:val="0"/>
                  <w:divBdr>
                    <w:top w:val="none" w:sz="0" w:space="0" w:color="auto"/>
                    <w:left w:val="none" w:sz="0" w:space="0" w:color="auto"/>
                    <w:bottom w:val="none" w:sz="0" w:space="0" w:color="auto"/>
                    <w:right w:val="none" w:sz="0" w:space="0" w:color="auto"/>
                  </w:divBdr>
                  <w:divsChild>
                    <w:div w:id="1473987724">
                      <w:marLeft w:val="0"/>
                      <w:marRight w:val="0"/>
                      <w:marTop w:val="0"/>
                      <w:marBottom w:val="0"/>
                      <w:divBdr>
                        <w:top w:val="none" w:sz="0" w:space="0" w:color="auto"/>
                        <w:left w:val="none" w:sz="0" w:space="0" w:color="auto"/>
                        <w:bottom w:val="none" w:sz="0" w:space="0" w:color="auto"/>
                        <w:right w:val="none" w:sz="0" w:space="0" w:color="auto"/>
                      </w:divBdr>
                    </w:div>
                  </w:divsChild>
                </w:div>
                <w:div w:id="1431580154">
                  <w:marLeft w:val="0"/>
                  <w:marRight w:val="0"/>
                  <w:marTop w:val="0"/>
                  <w:marBottom w:val="0"/>
                  <w:divBdr>
                    <w:top w:val="none" w:sz="0" w:space="0" w:color="auto"/>
                    <w:left w:val="none" w:sz="0" w:space="0" w:color="auto"/>
                    <w:bottom w:val="none" w:sz="0" w:space="0" w:color="auto"/>
                    <w:right w:val="none" w:sz="0" w:space="0" w:color="auto"/>
                  </w:divBdr>
                  <w:divsChild>
                    <w:div w:id="246576589">
                      <w:marLeft w:val="0"/>
                      <w:marRight w:val="0"/>
                      <w:marTop w:val="0"/>
                      <w:marBottom w:val="0"/>
                      <w:divBdr>
                        <w:top w:val="none" w:sz="0" w:space="0" w:color="auto"/>
                        <w:left w:val="none" w:sz="0" w:space="0" w:color="auto"/>
                        <w:bottom w:val="none" w:sz="0" w:space="0" w:color="auto"/>
                        <w:right w:val="none" w:sz="0" w:space="0" w:color="auto"/>
                      </w:divBdr>
                    </w:div>
                    <w:div w:id="2141145827">
                      <w:marLeft w:val="0"/>
                      <w:marRight w:val="0"/>
                      <w:marTop w:val="0"/>
                      <w:marBottom w:val="0"/>
                      <w:divBdr>
                        <w:top w:val="none" w:sz="0" w:space="0" w:color="auto"/>
                        <w:left w:val="none" w:sz="0" w:space="0" w:color="auto"/>
                        <w:bottom w:val="none" w:sz="0" w:space="0" w:color="auto"/>
                        <w:right w:val="none" w:sz="0" w:space="0" w:color="auto"/>
                      </w:divBdr>
                    </w:div>
                  </w:divsChild>
                </w:div>
                <w:div w:id="1434521512">
                  <w:marLeft w:val="0"/>
                  <w:marRight w:val="0"/>
                  <w:marTop w:val="0"/>
                  <w:marBottom w:val="0"/>
                  <w:divBdr>
                    <w:top w:val="none" w:sz="0" w:space="0" w:color="auto"/>
                    <w:left w:val="none" w:sz="0" w:space="0" w:color="auto"/>
                    <w:bottom w:val="none" w:sz="0" w:space="0" w:color="auto"/>
                    <w:right w:val="none" w:sz="0" w:space="0" w:color="auto"/>
                  </w:divBdr>
                  <w:divsChild>
                    <w:div w:id="1357388260">
                      <w:marLeft w:val="0"/>
                      <w:marRight w:val="0"/>
                      <w:marTop w:val="0"/>
                      <w:marBottom w:val="0"/>
                      <w:divBdr>
                        <w:top w:val="none" w:sz="0" w:space="0" w:color="auto"/>
                        <w:left w:val="none" w:sz="0" w:space="0" w:color="auto"/>
                        <w:bottom w:val="none" w:sz="0" w:space="0" w:color="auto"/>
                        <w:right w:val="none" w:sz="0" w:space="0" w:color="auto"/>
                      </w:divBdr>
                    </w:div>
                  </w:divsChild>
                </w:div>
                <w:div w:id="1449276860">
                  <w:marLeft w:val="0"/>
                  <w:marRight w:val="0"/>
                  <w:marTop w:val="0"/>
                  <w:marBottom w:val="0"/>
                  <w:divBdr>
                    <w:top w:val="none" w:sz="0" w:space="0" w:color="auto"/>
                    <w:left w:val="none" w:sz="0" w:space="0" w:color="auto"/>
                    <w:bottom w:val="none" w:sz="0" w:space="0" w:color="auto"/>
                    <w:right w:val="none" w:sz="0" w:space="0" w:color="auto"/>
                  </w:divBdr>
                  <w:divsChild>
                    <w:div w:id="350842904">
                      <w:marLeft w:val="0"/>
                      <w:marRight w:val="0"/>
                      <w:marTop w:val="0"/>
                      <w:marBottom w:val="0"/>
                      <w:divBdr>
                        <w:top w:val="none" w:sz="0" w:space="0" w:color="auto"/>
                        <w:left w:val="none" w:sz="0" w:space="0" w:color="auto"/>
                        <w:bottom w:val="none" w:sz="0" w:space="0" w:color="auto"/>
                        <w:right w:val="none" w:sz="0" w:space="0" w:color="auto"/>
                      </w:divBdr>
                    </w:div>
                    <w:div w:id="2125221285">
                      <w:marLeft w:val="0"/>
                      <w:marRight w:val="0"/>
                      <w:marTop w:val="0"/>
                      <w:marBottom w:val="0"/>
                      <w:divBdr>
                        <w:top w:val="none" w:sz="0" w:space="0" w:color="auto"/>
                        <w:left w:val="none" w:sz="0" w:space="0" w:color="auto"/>
                        <w:bottom w:val="none" w:sz="0" w:space="0" w:color="auto"/>
                        <w:right w:val="none" w:sz="0" w:space="0" w:color="auto"/>
                      </w:divBdr>
                    </w:div>
                  </w:divsChild>
                </w:div>
                <w:div w:id="1453280072">
                  <w:marLeft w:val="0"/>
                  <w:marRight w:val="0"/>
                  <w:marTop w:val="0"/>
                  <w:marBottom w:val="0"/>
                  <w:divBdr>
                    <w:top w:val="none" w:sz="0" w:space="0" w:color="auto"/>
                    <w:left w:val="none" w:sz="0" w:space="0" w:color="auto"/>
                    <w:bottom w:val="none" w:sz="0" w:space="0" w:color="auto"/>
                    <w:right w:val="none" w:sz="0" w:space="0" w:color="auto"/>
                  </w:divBdr>
                  <w:divsChild>
                    <w:div w:id="110559578">
                      <w:marLeft w:val="0"/>
                      <w:marRight w:val="0"/>
                      <w:marTop w:val="0"/>
                      <w:marBottom w:val="0"/>
                      <w:divBdr>
                        <w:top w:val="none" w:sz="0" w:space="0" w:color="auto"/>
                        <w:left w:val="none" w:sz="0" w:space="0" w:color="auto"/>
                        <w:bottom w:val="none" w:sz="0" w:space="0" w:color="auto"/>
                        <w:right w:val="none" w:sz="0" w:space="0" w:color="auto"/>
                      </w:divBdr>
                    </w:div>
                  </w:divsChild>
                </w:div>
                <w:div w:id="1468276247">
                  <w:marLeft w:val="0"/>
                  <w:marRight w:val="0"/>
                  <w:marTop w:val="0"/>
                  <w:marBottom w:val="0"/>
                  <w:divBdr>
                    <w:top w:val="none" w:sz="0" w:space="0" w:color="auto"/>
                    <w:left w:val="none" w:sz="0" w:space="0" w:color="auto"/>
                    <w:bottom w:val="none" w:sz="0" w:space="0" w:color="auto"/>
                    <w:right w:val="none" w:sz="0" w:space="0" w:color="auto"/>
                  </w:divBdr>
                  <w:divsChild>
                    <w:div w:id="1862165506">
                      <w:marLeft w:val="0"/>
                      <w:marRight w:val="0"/>
                      <w:marTop w:val="0"/>
                      <w:marBottom w:val="0"/>
                      <w:divBdr>
                        <w:top w:val="none" w:sz="0" w:space="0" w:color="auto"/>
                        <w:left w:val="none" w:sz="0" w:space="0" w:color="auto"/>
                        <w:bottom w:val="none" w:sz="0" w:space="0" w:color="auto"/>
                        <w:right w:val="none" w:sz="0" w:space="0" w:color="auto"/>
                      </w:divBdr>
                    </w:div>
                  </w:divsChild>
                </w:div>
                <w:div w:id="1469854862">
                  <w:marLeft w:val="0"/>
                  <w:marRight w:val="0"/>
                  <w:marTop w:val="0"/>
                  <w:marBottom w:val="0"/>
                  <w:divBdr>
                    <w:top w:val="none" w:sz="0" w:space="0" w:color="auto"/>
                    <w:left w:val="none" w:sz="0" w:space="0" w:color="auto"/>
                    <w:bottom w:val="none" w:sz="0" w:space="0" w:color="auto"/>
                    <w:right w:val="none" w:sz="0" w:space="0" w:color="auto"/>
                  </w:divBdr>
                  <w:divsChild>
                    <w:div w:id="327245908">
                      <w:marLeft w:val="0"/>
                      <w:marRight w:val="0"/>
                      <w:marTop w:val="0"/>
                      <w:marBottom w:val="0"/>
                      <w:divBdr>
                        <w:top w:val="none" w:sz="0" w:space="0" w:color="auto"/>
                        <w:left w:val="none" w:sz="0" w:space="0" w:color="auto"/>
                        <w:bottom w:val="none" w:sz="0" w:space="0" w:color="auto"/>
                        <w:right w:val="none" w:sz="0" w:space="0" w:color="auto"/>
                      </w:divBdr>
                    </w:div>
                    <w:div w:id="427433495">
                      <w:marLeft w:val="0"/>
                      <w:marRight w:val="0"/>
                      <w:marTop w:val="0"/>
                      <w:marBottom w:val="0"/>
                      <w:divBdr>
                        <w:top w:val="none" w:sz="0" w:space="0" w:color="auto"/>
                        <w:left w:val="none" w:sz="0" w:space="0" w:color="auto"/>
                        <w:bottom w:val="none" w:sz="0" w:space="0" w:color="auto"/>
                        <w:right w:val="none" w:sz="0" w:space="0" w:color="auto"/>
                      </w:divBdr>
                    </w:div>
                  </w:divsChild>
                </w:div>
                <w:div w:id="1502544320">
                  <w:marLeft w:val="0"/>
                  <w:marRight w:val="0"/>
                  <w:marTop w:val="0"/>
                  <w:marBottom w:val="0"/>
                  <w:divBdr>
                    <w:top w:val="none" w:sz="0" w:space="0" w:color="auto"/>
                    <w:left w:val="none" w:sz="0" w:space="0" w:color="auto"/>
                    <w:bottom w:val="none" w:sz="0" w:space="0" w:color="auto"/>
                    <w:right w:val="none" w:sz="0" w:space="0" w:color="auto"/>
                  </w:divBdr>
                  <w:divsChild>
                    <w:div w:id="597443397">
                      <w:marLeft w:val="0"/>
                      <w:marRight w:val="0"/>
                      <w:marTop w:val="0"/>
                      <w:marBottom w:val="0"/>
                      <w:divBdr>
                        <w:top w:val="none" w:sz="0" w:space="0" w:color="auto"/>
                        <w:left w:val="none" w:sz="0" w:space="0" w:color="auto"/>
                        <w:bottom w:val="none" w:sz="0" w:space="0" w:color="auto"/>
                        <w:right w:val="none" w:sz="0" w:space="0" w:color="auto"/>
                      </w:divBdr>
                    </w:div>
                  </w:divsChild>
                </w:div>
                <w:div w:id="1503741463">
                  <w:marLeft w:val="0"/>
                  <w:marRight w:val="0"/>
                  <w:marTop w:val="0"/>
                  <w:marBottom w:val="0"/>
                  <w:divBdr>
                    <w:top w:val="none" w:sz="0" w:space="0" w:color="auto"/>
                    <w:left w:val="none" w:sz="0" w:space="0" w:color="auto"/>
                    <w:bottom w:val="none" w:sz="0" w:space="0" w:color="auto"/>
                    <w:right w:val="none" w:sz="0" w:space="0" w:color="auto"/>
                  </w:divBdr>
                  <w:divsChild>
                    <w:div w:id="475534119">
                      <w:marLeft w:val="0"/>
                      <w:marRight w:val="0"/>
                      <w:marTop w:val="0"/>
                      <w:marBottom w:val="0"/>
                      <w:divBdr>
                        <w:top w:val="none" w:sz="0" w:space="0" w:color="auto"/>
                        <w:left w:val="none" w:sz="0" w:space="0" w:color="auto"/>
                        <w:bottom w:val="none" w:sz="0" w:space="0" w:color="auto"/>
                        <w:right w:val="none" w:sz="0" w:space="0" w:color="auto"/>
                      </w:divBdr>
                    </w:div>
                    <w:div w:id="1934313471">
                      <w:marLeft w:val="0"/>
                      <w:marRight w:val="0"/>
                      <w:marTop w:val="0"/>
                      <w:marBottom w:val="0"/>
                      <w:divBdr>
                        <w:top w:val="none" w:sz="0" w:space="0" w:color="auto"/>
                        <w:left w:val="none" w:sz="0" w:space="0" w:color="auto"/>
                        <w:bottom w:val="none" w:sz="0" w:space="0" w:color="auto"/>
                        <w:right w:val="none" w:sz="0" w:space="0" w:color="auto"/>
                      </w:divBdr>
                    </w:div>
                  </w:divsChild>
                </w:div>
                <w:div w:id="1537310489">
                  <w:marLeft w:val="0"/>
                  <w:marRight w:val="0"/>
                  <w:marTop w:val="0"/>
                  <w:marBottom w:val="0"/>
                  <w:divBdr>
                    <w:top w:val="none" w:sz="0" w:space="0" w:color="auto"/>
                    <w:left w:val="none" w:sz="0" w:space="0" w:color="auto"/>
                    <w:bottom w:val="none" w:sz="0" w:space="0" w:color="auto"/>
                    <w:right w:val="none" w:sz="0" w:space="0" w:color="auto"/>
                  </w:divBdr>
                  <w:divsChild>
                    <w:div w:id="736829161">
                      <w:marLeft w:val="0"/>
                      <w:marRight w:val="0"/>
                      <w:marTop w:val="0"/>
                      <w:marBottom w:val="0"/>
                      <w:divBdr>
                        <w:top w:val="none" w:sz="0" w:space="0" w:color="auto"/>
                        <w:left w:val="none" w:sz="0" w:space="0" w:color="auto"/>
                        <w:bottom w:val="none" w:sz="0" w:space="0" w:color="auto"/>
                        <w:right w:val="none" w:sz="0" w:space="0" w:color="auto"/>
                      </w:divBdr>
                    </w:div>
                  </w:divsChild>
                </w:div>
                <w:div w:id="1544823469">
                  <w:marLeft w:val="0"/>
                  <w:marRight w:val="0"/>
                  <w:marTop w:val="0"/>
                  <w:marBottom w:val="0"/>
                  <w:divBdr>
                    <w:top w:val="none" w:sz="0" w:space="0" w:color="auto"/>
                    <w:left w:val="none" w:sz="0" w:space="0" w:color="auto"/>
                    <w:bottom w:val="none" w:sz="0" w:space="0" w:color="auto"/>
                    <w:right w:val="none" w:sz="0" w:space="0" w:color="auto"/>
                  </w:divBdr>
                  <w:divsChild>
                    <w:div w:id="469325192">
                      <w:marLeft w:val="0"/>
                      <w:marRight w:val="0"/>
                      <w:marTop w:val="0"/>
                      <w:marBottom w:val="0"/>
                      <w:divBdr>
                        <w:top w:val="none" w:sz="0" w:space="0" w:color="auto"/>
                        <w:left w:val="none" w:sz="0" w:space="0" w:color="auto"/>
                        <w:bottom w:val="none" w:sz="0" w:space="0" w:color="auto"/>
                        <w:right w:val="none" w:sz="0" w:space="0" w:color="auto"/>
                      </w:divBdr>
                    </w:div>
                  </w:divsChild>
                </w:div>
                <w:div w:id="1574311955">
                  <w:marLeft w:val="0"/>
                  <w:marRight w:val="0"/>
                  <w:marTop w:val="0"/>
                  <w:marBottom w:val="0"/>
                  <w:divBdr>
                    <w:top w:val="none" w:sz="0" w:space="0" w:color="auto"/>
                    <w:left w:val="none" w:sz="0" w:space="0" w:color="auto"/>
                    <w:bottom w:val="none" w:sz="0" w:space="0" w:color="auto"/>
                    <w:right w:val="none" w:sz="0" w:space="0" w:color="auto"/>
                  </w:divBdr>
                  <w:divsChild>
                    <w:div w:id="383994150">
                      <w:marLeft w:val="0"/>
                      <w:marRight w:val="0"/>
                      <w:marTop w:val="0"/>
                      <w:marBottom w:val="0"/>
                      <w:divBdr>
                        <w:top w:val="none" w:sz="0" w:space="0" w:color="auto"/>
                        <w:left w:val="none" w:sz="0" w:space="0" w:color="auto"/>
                        <w:bottom w:val="none" w:sz="0" w:space="0" w:color="auto"/>
                        <w:right w:val="none" w:sz="0" w:space="0" w:color="auto"/>
                      </w:divBdr>
                    </w:div>
                    <w:div w:id="745807875">
                      <w:marLeft w:val="0"/>
                      <w:marRight w:val="0"/>
                      <w:marTop w:val="0"/>
                      <w:marBottom w:val="0"/>
                      <w:divBdr>
                        <w:top w:val="none" w:sz="0" w:space="0" w:color="auto"/>
                        <w:left w:val="none" w:sz="0" w:space="0" w:color="auto"/>
                        <w:bottom w:val="none" w:sz="0" w:space="0" w:color="auto"/>
                        <w:right w:val="none" w:sz="0" w:space="0" w:color="auto"/>
                      </w:divBdr>
                    </w:div>
                  </w:divsChild>
                </w:div>
                <w:div w:id="1602957668">
                  <w:marLeft w:val="0"/>
                  <w:marRight w:val="0"/>
                  <w:marTop w:val="0"/>
                  <w:marBottom w:val="0"/>
                  <w:divBdr>
                    <w:top w:val="none" w:sz="0" w:space="0" w:color="auto"/>
                    <w:left w:val="none" w:sz="0" w:space="0" w:color="auto"/>
                    <w:bottom w:val="none" w:sz="0" w:space="0" w:color="auto"/>
                    <w:right w:val="none" w:sz="0" w:space="0" w:color="auto"/>
                  </w:divBdr>
                  <w:divsChild>
                    <w:div w:id="1400250353">
                      <w:marLeft w:val="0"/>
                      <w:marRight w:val="0"/>
                      <w:marTop w:val="0"/>
                      <w:marBottom w:val="0"/>
                      <w:divBdr>
                        <w:top w:val="none" w:sz="0" w:space="0" w:color="auto"/>
                        <w:left w:val="none" w:sz="0" w:space="0" w:color="auto"/>
                        <w:bottom w:val="none" w:sz="0" w:space="0" w:color="auto"/>
                        <w:right w:val="none" w:sz="0" w:space="0" w:color="auto"/>
                      </w:divBdr>
                    </w:div>
                  </w:divsChild>
                </w:div>
                <w:div w:id="1620993562">
                  <w:marLeft w:val="0"/>
                  <w:marRight w:val="0"/>
                  <w:marTop w:val="0"/>
                  <w:marBottom w:val="0"/>
                  <w:divBdr>
                    <w:top w:val="none" w:sz="0" w:space="0" w:color="auto"/>
                    <w:left w:val="none" w:sz="0" w:space="0" w:color="auto"/>
                    <w:bottom w:val="none" w:sz="0" w:space="0" w:color="auto"/>
                    <w:right w:val="none" w:sz="0" w:space="0" w:color="auto"/>
                  </w:divBdr>
                  <w:divsChild>
                    <w:div w:id="440106996">
                      <w:marLeft w:val="0"/>
                      <w:marRight w:val="0"/>
                      <w:marTop w:val="0"/>
                      <w:marBottom w:val="0"/>
                      <w:divBdr>
                        <w:top w:val="none" w:sz="0" w:space="0" w:color="auto"/>
                        <w:left w:val="none" w:sz="0" w:space="0" w:color="auto"/>
                        <w:bottom w:val="none" w:sz="0" w:space="0" w:color="auto"/>
                        <w:right w:val="none" w:sz="0" w:space="0" w:color="auto"/>
                      </w:divBdr>
                    </w:div>
                  </w:divsChild>
                </w:div>
                <w:div w:id="1629050802">
                  <w:marLeft w:val="0"/>
                  <w:marRight w:val="0"/>
                  <w:marTop w:val="0"/>
                  <w:marBottom w:val="0"/>
                  <w:divBdr>
                    <w:top w:val="none" w:sz="0" w:space="0" w:color="auto"/>
                    <w:left w:val="none" w:sz="0" w:space="0" w:color="auto"/>
                    <w:bottom w:val="none" w:sz="0" w:space="0" w:color="auto"/>
                    <w:right w:val="none" w:sz="0" w:space="0" w:color="auto"/>
                  </w:divBdr>
                  <w:divsChild>
                    <w:div w:id="772746466">
                      <w:marLeft w:val="0"/>
                      <w:marRight w:val="0"/>
                      <w:marTop w:val="0"/>
                      <w:marBottom w:val="0"/>
                      <w:divBdr>
                        <w:top w:val="none" w:sz="0" w:space="0" w:color="auto"/>
                        <w:left w:val="none" w:sz="0" w:space="0" w:color="auto"/>
                        <w:bottom w:val="none" w:sz="0" w:space="0" w:color="auto"/>
                        <w:right w:val="none" w:sz="0" w:space="0" w:color="auto"/>
                      </w:divBdr>
                    </w:div>
                  </w:divsChild>
                </w:div>
                <w:div w:id="1631519733">
                  <w:marLeft w:val="0"/>
                  <w:marRight w:val="0"/>
                  <w:marTop w:val="0"/>
                  <w:marBottom w:val="0"/>
                  <w:divBdr>
                    <w:top w:val="none" w:sz="0" w:space="0" w:color="auto"/>
                    <w:left w:val="none" w:sz="0" w:space="0" w:color="auto"/>
                    <w:bottom w:val="none" w:sz="0" w:space="0" w:color="auto"/>
                    <w:right w:val="none" w:sz="0" w:space="0" w:color="auto"/>
                  </w:divBdr>
                  <w:divsChild>
                    <w:div w:id="1637027924">
                      <w:marLeft w:val="0"/>
                      <w:marRight w:val="0"/>
                      <w:marTop w:val="0"/>
                      <w:marBottom w:val="0"/>
                      <w:divBdr>
                        <w:top w:val="none" w:sz="0" w:space="0" w:color="auto"/>
                        <w:left w:val="none" w:sz="0" w:space="0" w:color="auto"/>
                        <w:bottom w:val="none" w:sz="0" w:space="0" w:color="auto"/>
                        <w:right w:val="none" w:sz="0" w:space="0" w:color="auto"/>
                      </w:divBdr>
                    </w:div>
                  </w:divsChild>
                </w:div>
                <w:div w:id="1637176453">
                  <w:marLeft w:val="0"/>
                  <w:marRight w:val="0"/>
                  <w:marTop w:val="0"/>
                  <w:marBottom w:val="0"/>
                  <w:divBdr>
                    <w:top w:val="none" w:sz="0" w:space="0" w:color="auto"/>
                    <w:left w:val="none" w:sz="0" w:space="0" w:color="auto"/>
                    <w:bottom w:val="none" w:sz="0" w:space="0" w:color="auto"/>
                    <w:right w:val="none" w:sz="0" w:space="0" w:color="auto"/>
                  </w:divBdr>
                  <w:divsChild>
                    <w:div w:id="1531919373">
                      <w:marLeft w:val="0"/>
                      <w:marRight w:val="0"/>
                      <w:marTop w:val="0"/>
                      <w:marBottom w:val="0"/>
                      <w:divBdr>
                        <w:top w:val="none" w:sz="0" w:space="0" w:color="auto"/>
                        <w:left w:val="none" w:sz="0" w:space="0" w:color="auto"/>
                        <w:bottom w:val="none" w:sz="0" w:space="0" w:color="auto"/>
                        <w:right w:val="none" w:sz="0" w:space="0" w:color="auto"/>
                      </w:divBdr>
                    </w:div>
                  </w:divsChild>
                </w:div>
                <w:div w:id="1639727150">
                  <w:marLeft w:val="0"/>
                  <w:marRight w:val="0"/>
                  <w:marTop w:val="0"/>
                  <w:marBottom w:val="0"/>
                  <w:divBdr>
                    <w:top w:val="none" w:sz="0" w:space="0" w:color="auto"/>
                    <w:left w:val="none" w:sz="0" w:space="0" w:color="auto"/>
                    <w:bottom w:val="none" w:sz="0" w:space="0" w:color="auto"/>
                    <w:right w:val="none" w:sz="0" w:space="0" w:color="auto"/>
                  </w:divBdr>
                  <w:divsChild>
                    <w:div w:id="1660495947">
                      <w:marLeft w:val="0"/>
                      <w:marRight w:val="0"/>
                      <w:marTop w:val="0"/>
                      <w:marBottom w:val="0"/>
                      <w:divBdr>
                        <w:top w:val="none" w:sz="0" w:space="0" w:color="auto"/>
                        <w:left w:val="none" w:sz="0" w:space="0" w:color="auto"/>
                        <w:bottom w:val="none" w:sz="0" w:space="0" w:color="auto"/>
                        <w:right w:val="none" w:sz="0" w:space="0" w:color="auto"/>
                      </w:divBdr>
                    </w:div>
                  </w:divsChild>
                </w:div>
                <w:div w:id="1672292236">
                  <w:marLeft w:val="0"/>
                  <w:marRight w:val="0"/>
                  <w:marTop w:val="0"/>
                  <w:marBottom w:val="0"/>
                  <w:divBdr>
                    <w:top w:val="none" w:sz="0" w:space="0" w:color="auto"/>
                    <w:left w:val="none" w:sz="0" w:space="0" w:color="auto"/>
                    <w:bottom w:val="none" w:sz="0" w:space="0" w:color="auto"/>
                    <w:right w:val="none" w:sz="0" w:space="0" w:color="auto"/>
                  </w:divBdr>
                  <w:divsChild>
                    <w:div w:id="1552039402">
                      <w:marLeft w:val="0"/>
                      <w:marRight w:val="0"/>
                      <w:marTop w:val="0"/>
                      <w:marBottom w:val="0"/>
                      <w:divBdr>
                        <w:top w:val="none" w:sz="0" w:space="0" w:color="auto"/>
                        <w:left w:val="none" w:sz="0" w:space="0" w:color="auto"/>
                        <w:bottom w:val="none" w:sz="0" w:space="0" w:color="auto"/>
                        <w:right w:val="none" w:sz="0" w:space="0" w:color="auto"/>
                      </w:divBdr>
                    </w:div>
                  </w:divsChild>
                </w:div>
                <w:div w:id="1675450020">
                  <w:marLeft w:val="0"/>
                  <w:marRight w:val="0"/>
                  <w:marTop w:val="0"/>
                  <w:marBottom w:val="0"/>
                  <w:divBdr>
                    <w:top w:val="none" w:sz="0" w:space="0" w:color="auto"/>
                    <w:left w:val="none" w:sz="0" w:space="0" w:color="auto"/>
                    <w:bottom w:val="none" w:sz="0" w:space="0" w:color="auto"/>
                    <w:right w:val="none" w:sz="0" w:space="0" w:color="auto"/>
                  </w:divBdr>
                  <w:divsChild>
                    <w:div w:id="1039283924">
                      <w:marLeft w:val="0"/>
                      <w:marRight w:val="0"/>
                      <w:marTop w:val="0"/>
                      <w:marBottom w:val="0"/>
                      <w:divBdr>
                        <w:top w:val="none" w:sz="0" w:space="0" w:color="auto"/>
                        <w:left w:val="none" w:sz="0" w:space="0" w:color="auto"/>
                        <w:bottom w:val="none" w:sz="0" w:space="0" w:color="auto"/>
                        <w:right w:val="none" w:sz="0" w:space="0" w:color="auto"/>
                      </w:divBdr>
                    </w:div>
                    <w:div w:id="1826313981">
                      <w:marLeft w:val="0"/>
                      <w:marRight w:val="0"/>
                      <w:marTop w:val="0"/>
                      <w:marBottom w:val="0"/>
                      <w:divBdr>
                        <w:top w:val="none" w:sz="0" w:space="0" w:color="auto"/>
                        <w:left w:val="none" w:sz="0" w:space="0" w:color="auto"/>
                        <w:bottom w:val="none" w:sz="0" w:space="0" w:color="auto"/>
                        <w:right w:val="none" w:sz="0" w:space="0" w:color="auto"/>
                      </w:divBdr>
                    </w:div>
                    <w:div w:id="1910648137">
                      <w:marLeft w:val="0"/>
                      <w:marRight w:val="0"/>
                      <w:marTop w:val="0"/>
                      <w:marBottom w:val="0"/>
                      <w:divBdr>
                        <w:top w:val="none" w:sz="0" w:space="0" w:color="auto"/>
                        <w:left w:val="none" w:sz="0" w:space="0" w:color="auto"/>
                        <w:bottom w:val="none" w:sz="0" w:space="0" w:color="auto"/>
                        <w:right w:val="none" w:sz="0" w:space="0" w:color="auto"/>
                      </w:divBdr>
                    </w:div>
                  </w:divsChild>
                </w:div>
                <w:div w:id="1723825278">
                  <w:marLeft w:val="0"/>
                  <w:marRight w:val="0"/>
                  <w:marTop w:val="0"/>
                  <w:marBottom w:val="0"/>
                  <w:divBdr>
                    <w:top w:val="none" w:sz="0" w:space="0" w:color="auto"/>
                    <w:left w:val="none" w:sz="0" w:space="0" w:color="auto"/>
                    <w:bottom w:val="none" w:sz="0" w:space="0" w:color="auto"/>
                    <w:right w:val="none" w:sz="0" w:space="0" w:color="auto"/>
                  </w:divBdr>
                  <w:divsChild>
                    <w:div w:id="286741339">
                      <w:marLeft w:val="0"/>
                      <w:marRight w:val="0"/>
                      <w:marTop w:val="0"/>
                      <w:marBottom w:val="0"/>
                      <w:divBdr>
                        <w:top w:val="none" w:sz="0" w:space="0" w:color="auto"/>
                        <w:left w:val="none" w:sz="0" w:space="0" w:color="auto"/>
                        <w:bottom w:val="none" w:sz="0" w:space="0" w:color="auto"/>
                        <w:right w:val="none" w:sz="0" w:space="0" w:color="auto"/>
                      </w:divBdr>
                    </w:div>
                  </w:divsChild>
                </w:div>
                <w:div w:id="1817801626">
                  <w:marLeft w:val="0"/>
                  <w:marRight w:val="0"/>
                  <w:marTop w:val="0"/>
                  <w:marBottom w:val="0"/>
                  <w:divBdr>
                    <w:top w:val="none" w:sz="0" w:space="0" w:color="auto"/>
                    <w:left w:val="none" w:sz="0" w:space="0" w:color="auto"/>
                    <w:bottom w:val="none" w:sz="0" w:space="0" w:color="auto"/>
                    <w:right w:val="none" w:sz="0" w:space="0" w:color="auto"/>
                  </w:divBdr>
                  <w:divsChild>
                    <w:div w:id="1178692774">
                      <w:marLeft w:val="0"/>
                      <w:marRight w:val="0"/>
                      <w:marTop w:val="0"/>
                      <w:marBottom w:val="0"/>
                      <w:divBdr>
                        <w:top w:val="none" w:sz="0" w:space="0" w:color="auto"/>
                        <w:left w:val="none" w:sz="0" w:space="0" w:color="auto"/>
                        <w:bottom w:val="none" w:sz="0" w:space="0" w:color="auto"/>
                        <w:right w:val="none" w:sz="0" w:space="0" w:color="auto"/>
                      </w:divBdr>
                    </w:div>
                    <w:div w:id="1441028145">
                      <w:marLeft w:val="0"/>
                      <w:marRight w:val="0"/>
                      <w:marTop w:val="0"/>
                      <w:marBottom w:val="0"/>
                      <w:divBdr>
                        <w:top w:val="none" w:sz="0" w:space="0" w:color="auto"/>
                        <w:left w:val="none" w:sz="0" w:space="0" w:color="auto"/>
                        <w:bottom w:val="none" w:sz="0" w:space="0" w:color="auto"/>
                        <w:right w:val="none" w:sz="0" w:space="0" w:color="auto"/>
                      </w:divBdr>
                    </w:div>
                  </w:divsChild>
                </w:div>
                <w:div w:id="1886480754">
                  <w:marLeft w:val="0"/>
                  <w:marRight w:val="0"/>
                  <w:marTop w:val="0"/>
                  <w:marBottom w:val="0"/>
                  <w:divBdr>
                    <w:top w:val="none" w:sz="0" w:space="0" w:color="auto"/>
                    <w:left w:val="none" w:sz="0" w:space="0" w:color="auto"/>
                    <w:bottom w:val="none" w:sz="0" w:space="0" w:color="auto"/>
                    <w:right w:val="none" w:sz="0" w:space="0" w:color="auto"/>
                  </w:divBdr>
                  <w:divsChild>
                    <w:div w:id="985552087">
                      <w:marLeft w:val="0"/>
                      <w:marRight w:val="0"/>
                      <w:marTop w:val="0"/>
                      <w:marBottom w:val="0"/>
                      <w:divBdr>
                        <w:top w:val="none" w:sz="0" w:space="0" w:color="auto"/>
                        <w:left w:val="none" w:sz="0" w:space="0" w:color="auto"/>
                        <w:bottom w:val="none" w:sz="0" w:space="0" w:color="auto"/>
                        <w:right w:val="none" w:sz="0" w:space="0" w:color="auto"/>
                      </w:divBdr>
                    </w:div>
                  </w:divsChild>
                </w:div>
                <w:div w:id="1891530353">
                  <w:marLeft w:val="0"/>
                  <w:marRight w:val="0"/>
                  <w:marTop w:val="0"/>
                  <w:marBottom w:val="0"/>
                  <w:divBdr>
                    <w:top w:val="none" w:sz="0" w:space="0" w:color="auto"/>
                    <w:left w:val="none" w:sz="0" w:space="0" w:color="auto"/>
                    <w:bottom w:val="none" w:sz="0" w:space="0" w:color="auto"/>
                    <w:right w:val="none" w:sz="0" w:space="0" w:color="auto"/>
                  </w:divBdr>
                  <w:divsChild>
                    <w:div w:id="1148016983">
                      <w:marLeft w:val="0"/>
                      <w:marRight w:val="0"/>
                      <w:marTop w:val="0"/>
                      <w:marBottom w:val="0"/>
                      <w:divBdr>
                        <w:top w:val="none" w:sz="0" w:space="0" w:color="auto"/>
                        <w:left w:val="none" w:sz="0" w:space="0" w:color="auto"/>
                        <w:bottom w:val="none" w:sz="0" w:space="0" w:color="auto"/>
                        <w:right w:val="none" w:sz="0" w:space="0" w:color="auto"/>
                      </w:divBdr>
                    </w:div>
                    <w:div w:id="1491410487">
                      <w:marLeft w:val="0"/>
                      <w:marRight w:val="0"/>
                      <w:marTop w:val="0"/>
                      <w:marBottom w:val="0"/>
                      <w:divBdr>
                        <w:top w:val="none" w:sz="0" w:space="0" w:color="auto"/>
                        <w:left w:val="none" w:sz="0" w:space="0" w:color="auto"/>
                        <w:bottom w:val="none" w:sz="0" w:space="0" w:color="auto"/>
                        <w:right w:val="none" w:sz="0" w:space="0" w:color="auto"/>
                      </w:divBdr>
                    </w:div>
                  </w:divsChild>
                </w:div>
                <w:div w:id="1906378595">
                  <w:marLeft w:val="0"/>
                  <w:marRight w:val="0"/>
                  <w:marTop w:val="0"/>
                  <w:marBottom w:val="0"/>
                  <w:divBdr>
                    <w:top w:val="none" w:sz="0" w:space="0" w:color="auto"/>
                    <w:left w:val="none" w:sz="0" w:space="0" w:color="auto"/>
                    <w:bottom w:val="none" w:sz="0" w:space="0" w:color="auto"/>
                    <w:right w:val="none" w:sz="0" w:space="0" w:color="auto"/>
                  </w:divBdr>
                  <w:divsChild>
                    <w:div w:id="436098871">
                      <w:marLeft w:val="0"/>
                      <w:marRight w:val="0"/>
                      <w:marTop w:val="0"/>
                      <w:marBottom w:val="0"/>
                      <w:divBdr>
                        <w:top w:val="none" w:sz="0" w:space="0" w:color="auto"/>
                        <w:left w:val="none" w:sz="0" w:space="0" w:color="auto"/>
                        <w:bottom w:val="none" w:sz="0" w:space="0" w:color="auto"/>
                        <w:right w:val="none" w:sz="0" w:space="0" w:color="auto"/>
                      </w:divBdr>
                    </w:div>
                  </w:divsChild>
                </w:div>
                <w:div w:id="1953588354">
                  <w:marLeft w:val="0"/>
                  <w:marRight w:val="0"/>
                  <w:marTop w:val="0"/>
                  <w:marBottom w:val="0"/>
                  <w:divBdr>
                    <w:top w:val="none" w:sz="0" w:space="0" w:color="auto"/>
                    <w:left w:val="none" w:sz="0" w:space="0" w:color="auto"/>
                    <w:bottom w:val="none" w:sz="0" w:space="0" w:color="auto"/>
                    <w:right w:val="none" w:sz="0" w:space="0" w:color="auto"/>
                  </w:divBdr>
                  <w:divsChild>
                    <w:div w:id="419183923">
                      <w:marLeft w:val="0"/>
                      <w:marRight w:val="0"/>
                      <w:marTop w:val="0"/>
                      <w:marBottom w:val="0"/>
                      <w:divBdr>
                        <w:top w:val="none" w:sz="0" w:space="0" w:color="auto"/>
                        <w:left w:val="none" w:sz="0" w:space="0" w:color="auto"/>
                        <w:bottom w:val="none" w:sz="0" w:space="0" w:color="auto"/>
                        <w:right w:val="none" w:sz="0" w:space="0" w:color="auto"/>
                      </w:divBdr>
                    </w:div>
                  </w:divsChild>
                </w:div>
                <w:div w:id="1971353616">
                  <w:marLeft w:val="0"/>
                  <w:marRight w:val="0"/>
                  <w:marTop w:val="0"/>
                  <w:marBottom w:val="0"/>
                  <w:divBdr>
                    <w:top w:val="none" w:sz="0" w:space="0" w:color="auto"/>
                    <w:left w:val="none" w:sz="0" w:space="0" w:color="auto"/>
                    <w:bottom w:val="none" w:sz="0" w:space="0" w:color="auto"/>
                    <w:right w:val="none" w:sz="0" w:space="0" w:color="auto"/>
                  </w:divBdr>
                  <w:divsChild>
                    <w:div w:id="1995986636">
                      <w:marLeft w:val="0"/>
                      <w:marRight w:val="0"/>
                      <w:marTop w:val="0"/>
                      <w:marBottom w:val="0"/>
                      <w:divBdr>
                        <w:top w:val="none" w:sz="0" w:space="0" w:color="auto"/>
                        <w:left w:val="none" w:sz="0" w:space="0" w:color="auto"/>
                        <w:bottom w:val="none" w:sz="0" w:space="0" w:color="auto"/>
                        <w:right w:val="none" w:sz="0" w:space="0" w:color="auto"/>
                      </w:divBdr>
                    </w:div>
                  </w:divsChild>
                </w:div>
                <w:div w:id="1987120073">
                  <w:marLeft w:val="0"/>
                  <w:marRight w:val="0"/>
                  <w:marTop w:val="0"/>
                  <w:marBottom w:val="0"/>
                  <w:divBdr>
                    <w:top w:val="none" w:sz="0" w:space="0" w:color="auto"/>
                    <w:left w:val="none" w:sz="0" w:space="0" w:color="auto"/>
                    <w:bottom w:val="none" w:sz="0" w:space="0" w:color="auto"/>
                    <w:right w:val="none" w:sz="0" w:space="0" w:color="auto"/>
                  </w:divBdr>
                  <w:divsChild>
                    <w:div w:id="2065255943">
                      <w:marLeft w:val="0"/>
                      <w:marRight w:val="0"/>
                      <w:marTop w:val="0"/>
                      <w:marBottom w:val="0"/>
                      <w:divBdr>
                        <w:top w:val="none" w:sz="0" w:space="0" w:color="auto"/>
                        <w:left w:val="none" w:sz="0" w:space="0" w:color="auto"/>
                        <w:bottom w:val="none" w:sz="0" w:space="0" w:color="auto"/>
                        <w:right w:val="none" w:sz="0" w:space="0" w:color="auto"/>
                      </w:divBdr>
                    </w:div>
                  </w:divsChild>
                </w:div>
                <w:div w:id="1994916070">
                  <w:marLeft w:val="0"/>
                  <w:marRight w:val="0"/>
                  <w:marTop w:val="0"/>
                  <w:marBottom w:val="0"/>
                  <w:divBdr>
                    <w:top w:val="none" w:sz="0" w:space="0" w:color="auto"/>
                    <w:left w:val="none" w:sz="0" w:space="0" w:color="auto"/>
                    <w:bottom w:val="none" w:sz="0" w:space="0" w:color="auto"/>
                    <w:right w:val="none" w:sz="0" w:space="0" w:color="auto"/>
                  </w:divBdr>
                  <w:divsChild>
                    <w:div w:id="794642150">
                      <w:marLeft w:val="0"/>
                      <w:marRight w:val="0"/>
                      <w:marTop w:val="0"/>
                      <w:marBottom w:val="0"/>
                      <w:divBdr>
                        <w:top w:val="none" w:sz="0" w:space="0" w:color="auto"/>
                        <w:left w:val="none" w:sz="0" w:space="0" w:color="auto"/>
                        <w:bottom w:val="none" w:sz="0" w:space="0" w:color="auto"/>
                        <w:right w:val="none" w:sz="0" w:space="0" w:color="auto"/>
                      </w:divBdr>
                    </w:div>
                  </w:divsChild>
                </w:div>
                <w:div w:id="2037270549">
                  <w:marLeft w:val="0"/>
                  <w:marRight w:val="0"/>
                  <w:marTop w:val="0"/>
                  <w:marBottom w:val="0"/>
                  <w:divBdr>
                    <w:top w:val="none" w:sz="0" w:space="0" w:color="auto"/>
                    <w:left w:val="none" w:sz="0" w:space="0" w:color="auto"/>
                    <w:bottom w:val="none" w:sz="0" w:space="0" w:color="auto"/>
                    <w:right w:val="none" w:sz="0" w:space="0" w:color="auto"/>
                  </w:divBdr>
                  <w:divsChild>
                    <w:div w:id="658852455">
                      <w:marLeft w:val="0"/>
                      <w:marRight w:val="0"/>
                      <w:marTop w:val="0"/>
                      <w:marBottom w:val="0"/>
                      <w:divBdr>
                        <w:top w:val="none" w:sz="0" w:space="0" w:color="auto"/>
                        <w:left w:val="none" w:sz="0" w:space="0" w:color="auto"/>
                        <w:bottom w:val="none" w:sz="0" w:space="0" w:color="auto"/>
                        <w:right w:val="none" w:sz="0" w:space="0" w:color="auto"/>
                      </w:divBdr>
                    </w:div>
                  </w:divsChild>
                </w:div>
                <w:div w:id="2044014652">
                  <w:marLeft w:val="0"/>
                  <w:marRight w:val="0"/>
                  <w:marTop w:val="0"/>
                  <w:marBottom w:val="0"/>
                  <w:divBdr>
                    <w:top w:val="none" w:sz="0" w:space="0" w:color="auto"/>
                    <w:left w:val="none" w:sz="0" w:space="0" w:color="auto"/>
                    <w:bottom w:val="none" w:sz="0" w:space="0" w:color="auto"/>
                    <w:right w:val="none" w:sz="0" w:space="0" w:color="auto"/>
                  </w:divBdr>
                  <w:divsChild>
                    <w:div w:id="1024937284">
                      <w:marLeft w:val="0"/>
                      <w:marRight w:val="0"/>
                      <w:marTop w:val="0"/>
                      <w:marBottom w:val="0"/>
                      <w:divBdr>
                        <w:top w:val="none" w:sz="0" w:space="0" w:color="auto"/>
                        <w:left w:val="none" w:sz="0" w:space="0" w:color="auto"/>
                        <w:bottom w:val="none" w:sz="0" w:space="0" w:color="auto"/>
                        <w:right w:val="none" w:sz="0" w:space="0" w:color="auto"/>
                      </w:divBdr>
                    </w:div>
                    <w:div w:id="1435517813">
                      <w:marLeft w:val="0"/>
                      <w:marRight w:val="0"/>
                      <w:marTop w:val="0"/>
                      <w:marBottom w:val="0"/>
                      <w:divBdr>
                        <w:top w:val="none" w:sz="0" w:space="0" w:color="auto"/>
                        <w:left w:val="none" w:sz="0" w:space="0" w:color="auto"/>
                        <w:bottom w:val="none" w:sz="0" w:space="0" w:color="auto"/>
                        <w:right w:val="none" w:sz="0" w:space="0" w:color="auto"/>
                      </w:divBdr>
                    </w:div>
                  </w:divsChild>
                </w:div>
                <w:div w:id="2053266820">
                  <w:marLeft w:val="0"/>
                  <w:marRight w:val="0"/>
                  <w:marTop w:val="0"/>
                  <w:marBottom w:val="0"/>
                  <w:divBdr>
                    <w:top w:val="none" w:sz="0" w:space="0" w:color="auto"/>
                    <w:left w:val="none" w:sz="0" w:space="0" w:color="auto"/>
                    <w:bottom w:val="none" w:sz="0" w:space="0" w:color="auto"/>
                    <w:right w:val="none" w:sz="0" w:space="0" w:color="auto"/>
                  </w:divBdr>
                  <w:divsChild>
                    <w:div w:id="711999686">
                      <w:marLeft w:val="0"/>
                      <w:marRight w:val="0"/>
                      <w:marTop w:val="0"/>
                      <w:marBottom w:val="0"/>
                      <w:divBdr>
                        <w:top w:val="none" w:sz="0" w:space="0" w:color="auto"/>
                        <w:left w:val="none" w:sz="0" w:space="0" w:color="auto"/>
                        <w:bottom w:val="none" w:sz="0" w:space="0" w:color="auto"/>
                        <w:right w:val="none" w:sz="0" w:space="0" w:color="auto"/>
                      </w:divBdr>
                    </w:div>
                  </w:divsChild>
                </w:div>
                <w:div w:id="2061247970">
                  <w:marLeft w:val="0"/>
                  <w:marRight w:val="0"/>
                  <w:marTop w:val="0"/>
                  <w:marBottom w:val="0"/>
                  <w:divBdr>
                    <w:top w:val="none" w:sz="0" w:space="0" w:color="auto"/>
                    <w:left w:val="none" w:sz="0" w:space="0" w:color="auto"/>
                    <w:bottom w:val="none" w:sz="0" w:space="0" w:color="auto"/>
                    <w:right w:val="none" w:sz="0" w:space="0" w:color="auto"/>
                  </w:divBdr>
                  <w:divsChild>
                    <w:div w:id="1220552166">
                      <w:marLeft w:val="0"/>
                      <w:marRight w:val="0"/>
                      <w:marTop w:val="0"/>
                      <w:marBottom w:val="0"/>
                      <w:divBdr>
                        <w:top w:val="none" w:sz="0" w:space="0" w:color="auto"/>
                        <w:left w:val="none" w:sz="0" w:space="0" w:color="auto"/>
                        <w:bottom w:val="none" w:sz="0" w:space="0" w:color="auto"/>
                        <w:right w:val="none" w:sz="0" w:space="0" w:color="auto"/>
                      </w:divBdr>
                    </w:div>
                  </w:divsChild>
                </w:div>
                <w:div w:id="2102489815">
                  <w:marLeft w:val="0"/>
                  <w:marRight w:val="0"/>
                  <w:marTop w:val="0"/>
                  <w:marBottom w:val="0"/>
                  <w:divBdr>
                    <w:top w:val="none" w:sz="0" w:space="0" w:color="auto"/>
                    <w:left w:val="none" w:sz="0" w:space="0" w:color="auto"/>
                    <w:bottom w:val="none" w:sz="0" w:space="0" w:color="auto"/>
                    <w:right w:val="none" w:sz="0" w:space="0" w:color="auto"/>
                  </w:divBdr>
                  <w:divsChild>
                    <w:div w:id="131561551">
                      <w:marLeft w:val="0"/>
                      <w:marRight w:val="0"/>
                      <w:marTop w:val="0"/>
                      <w:marBottom w:val="0"/>
                      <w:divBdr>
                        <w:top w:val="none" w:sz="0" w:space="0" w:color="auto"/>
                        <w:left w:val="none" w:sz="0" w:space="0" w:color="auto"/>
                        <w:bottom w:val="none" w:sz="0" w:space="0" w:color="auto"/>
                        <w:right w:val="none" w:sz="0" w:space="0" w:color="auto"/>
                      </w:divBdr>
                    </w:div>
                    <w:div w:id="34335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457323">
          <w:marLeft w:val="0"/>
          <w:marRight w:val="0"/>
          <w:marTop w:val="0"/>
          <w:marBottom w:val="0"/>
          <w:divBdr>
            <w:top w:val="none" w:sz="0" w:space="0" w:color="auto"/>
            <w:left w:val="none" w:sz="0" w:space="0" w:color="auto"/>
            <w:bottom w:val="none" w:sz="0" w:space="0" w:color="auto"/>
            <w:right w:val="none" w:sz="0" w:space="0" w:color="auto"/>
          </w:divBdr>
        </w:div>
      </w:divsChild>
    </w:div>
    <w:div w:id="1332954516">
      <w:bodyDiv w:val="1"/>
      <w:marLeft w:val="0"/>
      <w:marRight w:val="0"/>
      <w:marTop w:val="0"/>
      <w:marBottom w:val="0"/>
      <w:divBdr>
        <w:top w:val="none" w:sz="0" w:space="0" w:color="auto"/>
        <w:left w:val="none" w:sz="0" w:space="0" w:color="auto"/>
        <w:bottom w:val="none" w:sz="0" w:space="0" w:color="auto"/>
        <w:right w:val="none" w:sz="0" w:space="0" w:color="auto"/>
      </w:divBdr>
      <w:divsChild>
        <w:div w:id="484661177">
          <w:marLeft w:val="0"/>
          <w:marRight w:val="0"/>
          <w:marTop w:val="0"/>
          <w:marBottom w:val="0"/>
          <w:divBdr>
            <w:top w:val="none" w:sz="0" w:space="0" w:color="auto"/>
            <w:left w:val="none" w:sz="0" w:space="0" w:color="auto"/>
            <w:bottom w:val="none" w:sz="0" w:space="0" w:color="auto"/>
            <w:right w:val="none" w:sz="0" w:space="0" w:color="auto"/>
          </w:divBdr>
        </w:div>
        <w:div w:id="614753082">
          <w:marLeft w:val="0"/>
          <w:marRight w:val="0"/>
          <w:marTop w:val="0"/>
          <w:marBottom w:val="0"/>
          <w:divBdr>
            <w:top w:val="none" w:sz="0" w:space="0" w:color="auto"/>
            <w:left w:val="none" w:sz="0" w:space="0" w:color="auto"/>
            <w:bottom w:val="none" w:sz="0" w:space="0" w:color="auto"/>
            <w:right w:val="none" w:sz="0" w:space="0" w:color="auto"/>
          </w:divBdr>
        </w:div>
        <w:div w:id="768737429">
          <w:marLeft w:val="0"/>
          <w:marRight w:val="0"/>
          <w:marTop w:val="0"/>
          <w:marBottom w:val="0"/>
          <w:divBdr>
            <w:top w:val="none" w:sz="0" w:space="0" w:color="auto"/>
            <w:left w:val="none" w:sz="0" w:space="0" w:color="auto"/>
            <w:bottom w:val="none" w:sz="0" w:space="0" w:color="auto"/>
            <w:right w:val="none" w:sz="0" w:space="0" w:color="auto"/>
          </w:divBdr>
        </w:div>
        <w:div w:id="1320646364">
          <w:marLeft w:val="0"/>
          <w:marRight w:val="0"/>
          <w:marTop w:val="0"/>
          <w:marBottom w:val="0"/>
          <w:divBdr>
            <w:top w:val="none" w:sz="0" w:space="0" w:color="auto"/>
            <w:left w:val="none" w:sz="0" w:space="0" w:color="auto"/>
            <w:bottom w:val="none" w:sz="0" w:space="0" w:color="auto"/>
            <w:right w:val="none" w:sz="0" w:space="0" w:color="auto"/>
          </w:divBdr>
        </w:div>
        <w:div w:id="1849323302">
          <w:marLeft w:val="0"/>
          <w:marRight w:val="0"/>
          <w:marTop w:val="0"/>
          <w:marBottom w:val="0"/>
          <w:divBdr>
            <w:top w:val="none" w:sz="0" w:space="0" w:color="auto"/>
            <w:left w:val="none" w:sz="0" w:space="0" w:color="auto"/>
            <w:bottom w:val="none" w:sz="0" w:space="0" w:color="auto"/>
            <w:right w:val="none" w:sz="0" w:space="0" w:color="auto"/>
          </w:divBdr>
        </w:div>
        <w:div w:id="2116824916">
          <w:marLeft w:val="0"/>
          <w:marRight w:val="0"/>
          <w:marTop w:val="0"/>
          <w:marBottom w:val="0"/>
          <w:divBdr>
            <w:top w:val="none" w:sz="0" w:space="0" w:color="auto"/>
            <w:left w:val="none" w:sz="0" w:space="0" w:color="auto"/>
            <w:bottom w:val="none" w:sz="0" w:space="0" w:color="auto"/>
            <w:right w:val="none" w:sz="0" w:space="0" w:color="auto"/>
          </w:divBdr>
        </w:div>
      </w:divsChild>
    </w:div>
    <w:div w:id="1343122081">
      <w:bodyDiv w:val="1"/>
      <w:marLeft w:val="0"/>
      <w:marRight w:val="0"/>
      <w:marTop w:val="0"/>
      <w:marBottom w:val="0"/>
      <w:divBdr>
        <w:top w:val="none" w:sz="0" w:space="0" w:color="auto"/>
        <w:left w:val="none" w:sz="0" w:space="0" w:color="auto"/>
        <w:bottom w:val="none" w:sz="0" w:space="0" w:color="auto"/>
        <w:right w:val="none" w:sz="0" w:space="0" w:color="auto"/>
      </w:divBdr>
      <w:divsChild>
        <w:div w:id="440339162">
          <w:marLeft w:val="0"/>
          <w:marRight w:val="0"/>
          <w:marTop w:val="0"/>
          <w:marBottom w:val="0"/>
          <w:divBdr>
            <w:top w:val="none" w:sz="0" w:space="0" w:color="auto"/>
            <w:left w:val="none" w:sz="0" w:space="0" w:color="auto"/>
            <w:bottom w:val="none" w:sz="0" w:space="0" w:color="auto"/>
            <w:right w:val="none" w:sz="0" w:space="0" w:color="auto"/>
          </w:divBdr>
        </w:div>
        <w:div w:id="528110362">
          <w:marLeft w:val="0"/>
          <w:marRight w:val="0"/>
          <w:marTop w:val="0"/>
          <w:marBottom w:val="0"/>
          <w:divBdr>
            <w:top w:val="none" w:sz="0" w:space="0" w:color="auto"/>
            <w:left w:val="none" w:sz="0" w:space="0" w:color="auto"/>
            <w:bottom w:val="none" w:sz="0" w:space="0" w:color="auto"/>
            <w:right w:val="none" w:sz="0" w:space="0" w:color="auto"/>
          </w:divBdr>
        </w:div>
        <w:div w:id="586303937">
          <w:marLeft w:val="0"/>
          <w:marRight w:val="0"/>
          <w:marTop w:val="0"/>
          <w:marBottom w:val="0"/>
          <w:divBdr>
            <w:top w:val="none" w:sz="0" w:space="0" w:color="auto"/>
            <w:left w:val="none" w:sz="0" w:space="0" w:color="auto"/>
            <w:bottom w:val="none" w:sz="0" w:space="0" w:color="auto"/>
            <w:right w:val="none" w:sz="0" w:space="0" w:color="auto"/>
          </w:divBdr>
        </w:div>
        <w:div w:id="836849508">
          <w:marLeft w:val="0"/>
          <w:marRight w:val="0"/>
          <w:marTop w:val="0"/>
          <w:marBottom w:val="0"/>
          <w:divBdr>
            <w:top w:val="none" w:sz="0" w:space="0" w:color="auto"/>
            <w:left w:val="none" w:sz="0" w:space="0" w:color="auto"/>
            <w:bottom w:val="none" w:sz="0" w:space="0" w:color="auto"/>
            <w:right w:val="none" w:sz="0" w:space="0" w:color="auto"/>
          </w:divBdr>
          <w:divsChild>
            <w:div w:id="642663206">
              <w:marLeft w:val="-75"/>
              <w:marRight w:val="0"/>
              <w:marTop w:val="30"/>
              <w:marBottom w:val="30"/>
              <w:divBdr>
                <w:top w:val="none" w:sz="0" w:space="0" w:color="auto"/>
                <w:left w:val="none" w:sz="0" w:space="0" w:color="auto"/>
                <w:bottom w:val="none" w:sz="0" w:space="0" w:color="auto"/>
                <w:right w:val="none" w:sz="0" w:space="0" w:color="auto"/>
              </w:divBdr>
              <w:divsChild>
                <w:div w:id="60717841">
                  <w:marLeft w:val="0"/>
                  <w:marRight w:val="0"/>
                  <w:marTop w:val="0"/>
                  <w:marBottom w:val="0"/>
                  <w:divBdr>
                    <w:top w:val="none" w:sz="0" w:space="0" w:color="auto"/>
                    <w:left w:val="none" w:sz="0" w:space="0" w:color="auto"/>
                    <w:bottom w:val="none" w:sz="0" w:space="0" w:color="auto"/>
                    <w:right w:val="none" w:sz="0" w:space="0" w:color="auto"/>
                  </w:divBdr>
                  <w:divsChild>
                    <w:div w:id="763721122">
                      <w:marLeft w:val="0"/>
                      <w:marRight w:val="0"/>
                      <w:marTop w:val="0"/>
                      <w:marBottom w:val="0"/>
                      <w:divBdr>
                        <w:top w:val="none" w:sz="0" w:space="0" w:color="auto"/>
                        <w:left w:val="none" w:sz="0" w:space="0" w:color="auto"/>
                        <w:bottom w:val="none" w:sz="0" w:space="0" w:color="auto"/>
                        <w:right w:val="none" w:sz="0" w:space="0" w:color="auto"/>
                      </w:divBdr>
                    </w:div>
                    <w:div w:id="1566261394">
                      <w:marLeft w:val="0"/>
                      <w:marRight w:val="0"/>
                      <w:marTop w:val="0"/>
                      <w:marBottom w:val="0"/>
                      <w:divBdr>
                        <w:top w:val="none" w:sz="0" w:space="0" w:color="auto"/>
                        <w:left w:val="none" w:sz="0" w:space="0" w:color="auto"/>
                        <w:bottom w:val="none" w:sz="0" w:space="0" w:color="auto"/>
                        <w:right w:val="none" w:sz="0" w:space="0" w:color="auto"/>
                      </w:divBdr>
                    </w:div>
                    <w:div w:id="1954363229">
                      <w:marLeft w:val="0"/>
                      <w:marRight w:val="0"/>
                      <w:marTop w:val="0"/>
                      <w:marBottom w:val="0"/>
                      <w:divBdr>
                        <w:top w:val="none" w:sz="0" w:space="0" w:color="auto"/>
                        <w:left w:val="none" w:sz="0" w:space="0" w:color="auto"/>
                        <w:bottom w:val="none" w:sz="0" w:space="0" w:color="auto"/>
                        <w:right w:val="none" w:sz="0" w:space="0" w:color="auto"/>
                      </w:divBdr>
                    </w:div>
                  </w:divsChild>
                </w:div>
                <w:div w:id="160393710">
                  <w:marLeft w:val="0"/>
                  <w:marRight w:val="0"/>
                  <w:marTop w:val="0"/>
                  <w:marBottom w:val="0"/>
                  <w:divBdr>
                    <w:top w:val="none" w:sz="0" w:space="0" w:color="auto"/>
                    <w:left w:val="none" w:sz="0" w:space="0" w:color="auto"/>
                    <w:bottom w:val="none" w:sz="0" w:space="0" w:color="auto"/>
                    <w:right w:val="none" w:sz="0" w:space="0" w:color="auto"/>
                  </w:divBdr>
                  <w:divsChild>
                    <w:div w:id="1976325360">
                      <w:marLeft w:val="0"/>
                      <w:marRight w:val="0"/>
                      <w:marTop w:val="0"/>
                      <w:marBottom w:val="0"/>
                      <w:divBdr>
                        <w:top w:val="none" w:sz="0" w:space="0" w:color="auto"/>
                        <w:left w:val="none" w:sz="0" w:space="0" w:color="auto"/>
                        <w:bottom w:val="none" w:sz="0" w:space="0" w:color="auto"/>
                        <w:right w:val="none" w:sz="0" w:space="0" w:color="auto"/>
                      </w:divBdr>
                    </w:div>
                  </w:divsChild>
                </w:div>
                <w:div w:id="178590133">
                  <w:marLeft w:val="0"/>
                  <w:marRight w:val="0"/>
                  <w:marTop w:val="0"/>
                  <w:marBottom w:val="0"/>
                  <w:divBdr>
                    <w:top w:val="none" w:sz="0" w:space="0" w:color="auto"/>
                    <w:left w:val="none" w:sz="0" w:space="0" w:color="auto"/>
                    <w:bottom w:val="none" w:sz="0" w:space="0" w:color="auto"/>
                    <w:right w:val="none" w:sz="0" w:space="0" w:color="auto"/>
                  </w:divBdr>
                  <w:divsChild>
                    <w:div w:id="1963656489">
                      <w:marLeft w:val="0"/>
                      <w:marRight w:val="0"/>
                      <w:marTop w:val="0"/>
                      <w:marBottom w:val="0"/>
                      <w:divBdr>
                        <w:top w:val="none" w:sz="0" w:space="0" w:color="auto"/>
                        <w:left w:val="none" w:sz="0" w:space="0" w:color="auto"/>
                        <w:bottom w:val="none" w:sz="0" w:space="0" w:color="auto"/>
                        <w:right w:val="none" w:sz="0" w:space="0" w:color="auto"/>
                      </w:divBdr>
                    </w:div>
                  </w:divsChild>
                </w:div>
                <w:div w:id="254636517">
                  <w:marLeft w:val="0"/>
                  <w:marRight w:val="0"/>
                  <w:marTop w:val="0"/>
                  <w:marBottom w:val="0"/>
                  <w:divBdr>
                    <w:top w:val="none" w:sz="0" w:space="0" w:color="auto"/>
                    <w:left w:val="none" w:sz="0" w:space="0" w:color="auto"/>
                    <w:bottom w:val="none" w:sz="0" w:space="0" w:color="auto"/>
                    <w:right w:val="none" w:sz="0" w:space="0" w:color="auto"/>
                  </w:divBdr>
                  <w:divsChild>
                    <w:div w:id="223836919">
                      <w:marLeft w:val="0"/>
                      <w:marRight w:val="0"/>
                      <w:marTop w:val="0"/>
                      <w:marBottom w:val="0"/>
                      <w:divBdr>
                        <w:top w:val="none" w:sz="0" w:space="0" w:color="auto"/>
                        <w:left w:val="none" w:sz="0" w:space="0" w:color="auto"/>
                        <w:bottom w:val="none" w:sz="0" w:space="0" w:color="auto"/>
                        <w:right w:val="none" w:sz="0" w:space="0" w:color="auto"/>
                      </w:divBdr>
                    </w:div>
                    <w:div w:id="1411535875">
                      <w:marLeft w:val="0"/>
                      <w:marRight w:val="0"/>
                      <w:marTop w:val="0"/>
                      <w:marBottom w:val="0"/>
                      <w:divBdr>
                        <w:top w:val="none" w:sz="0" w:space="0" w:color="auto"/>
                        <w:left w:val="none" w:sz="0" w:space="0" w:color="auto"/>
                        <w:bottom w:val="none" w:sz="0" w:space="0" w:color="auto"/>
                        <w:right w:val="none" w:sz="0" w:space="0" w:color="auto"/>
                      </w:divBdr>
                    </w:div>
                  </w:divsChild>
                </w:div>
                <w:div w:id="667944863">
                  <w:marLeft w:val="0"/>
                  <w:marRight w:val="0"/>
                  <w:marTop w:val="0"/>
                  <w:marBottom w:val="0"/>
                  <w:divBdr>
                    <w:top w:val="none" w:sz="0" w:space="0" w:color="auto"/>
                    <w:left w:val="none" w:sz="0" w:space="0" w:color="auto"/>
                    <w:bottom w:val="none" w:sz="0" w:space="0" w:color="auto"/>
                    <w:right w:val="none" w:sz="0" w:space="0" w:color="auto"/>
                  </w:divBdr>
                  <w:divsChild>
                    <w:div w:id="314266697">
                      <w:marLeft w:val="0"/>
                      <w:marRight w:val="0"/>
                      <w:marTop w:val="0"/>
                      <w:marBottom w:val="0"/>
                      <w:divBdr>
                        <w:top w:val="none" w:sz="0" w:space="0" w:color="auto"/>
                        <w:left w:val="none" w:sz="0" w:space="0" w:color="auto"/>
                        <w:bottom w:val="none" w:sz="0" w:space="0" w:color="auto"/>
                        <w:right w:val="none" w:sz="0" w:space="0" w:color="auto"/>
                      </w:divBdr>
                    </w:div>
                    <w:div w:id="1382052579">
                      <w:marLeft w:val="0"/>
                      <w:marRight w:val="0"/>
                      <w:marTop w:val="0"/>
                      <w:marBottom w:val="0"/>
                      <w:divBdr>
                        <w:top w:val="none" w:sz="0" w:space="0" w:color="auto"/>
                        <w:left w:val="none" w:sz="0" w:space="0" w:color="auto"/>
                        <w:bottom w:val="none" w:sz="0" w:space="0" w:color="auto"/>
                        <w:right w:val="none" w:sz="0" w:space="0" w:color="auto"/>
                      </w:divBdr>
                    </w:div>
                  </w:divsChild>
                </w:div>
                <w:div w:id="1369603911">
                  <w:marLeft w:val="0"/>
                  <w:marRight w:val="0"/>
                  <w:marTop w:val="0"/>
                  <w:marBottom w:val="0"/>
                  <w:divBdr>
                    <w:top w:val="none" w:sz="0" w:space="0" w:color="auto"/>
                    <w:left w:val="none" w:sz="0" w:space="0" w:color="auto"/>
                    <w:bottom w:val="none" w:sz="0" w:space="0" w:color="auto"/>
                    <w:right w:val="none" w:sz="0" w:space="0" w:color="auto"/>
                  </w:divBdr>
                  <w:divsChild>
                    <w:div w:id="1773430877">
                      <w:marLeft w:val="0"/>
                      <w:marRight w:val="0"/>
                      <w:marTop w:val="0"/>
                      <w:marBottom w:val="0"/>
                      <w:divBdr>
                        <w:top w:val="none" w:sz="0" w:space="0" w:color="auto"/>
                        <w:left w:val="none" w:sz="0" w:space="0" w:color="auto"/>
                        <w:bottom w:val="none" w:sz="0" w:space="0" w:color="auto"/>
                        <w:right w:val="none" w:sz="0" w:space="0" w:color="auto"/>
                      </w:divBdr>
                    </w:div>
                  </w:divsChild>
                </w:div>
                <w:div w:id="1472595748">
                  <w:marLeft w:val="0"/>
                  <w:marRight w:val="0"/>
                  <w:marTop w:val="0"/>
                  <w:marBottom w:val="0"/>
                  <w:divBdr>
                    <w:top w:val="none" w:sz="0" w:space="0" w:color="auto"/>
                    <w:left w:val="none" w:sz="0" w:space="0" w:color="auto"/>
                    <w:bottom w:val="none" w:sz="0" w:space="0" w:color="auto"/>
                    <w:right w:val="none" w:sz="0" w:space="0" w:color="auto"/>
                  </w:divBdr>
                  <w:divsChild>
                    <w:div w:id="1598251938">
                      <w:marLeft w:val="0"/>
                      <w:marRight w:val="0"/>
                      <w:marTop w:val="0"/>
                      <w:marBottom w:val="0"/>
                      <w:divBdr>
                        <w:top w:val="none" w:sz="0" w:space="0" w:color="auto"/>
                        <w:left w:val="none" w:sz="0" w:space="0" w:color="auto"/>
                        <w:bottom w:val="none" w:sz="0" w:space="0" w:color="auto"/>
                        <w:right w:val="none" w:sz="0" w:space="0" w:color="auto"/>
                      </w:divBdr>
                    </w:div>
                  </w:divsChild>
                </w:div>
                <w:div w:id="1530141787">
                  <w:marLeft w:val="0"/>
                  <w:marRight w:val="0"/>
                  <w:marTop w:val="0"/>
                  <w:marBottom w:val="0"/>
                  <w:divBdr>
                    <w:top w:val="none" w:sz="0" w:space="0" w:color="auto"/>
                    <w:left w:val="none" w:sz="0" w:space="0" w:color="auto"/>
                    <w:bottom w:val="none" w:sz="0" w:space="0" w:color="auto"/>
                    <w:right w:val="none" w:sz="0" w:space="0" w:color="auto"/>
                  </w:divBdr>
                  <w:divsChild>
                    <w:div w:id="1746416779">
                      <w:marLeft w:val="0"/>
                      <w:marRight w:val="0"/>
                      <w:marTop w:val="0"/>
                      <w:marBottom w:val="0"/>
                      <w:divBdr>
                        <w:top w:val="none" w:sz="0" w:space="0" w:color="auto"/>
                        <w:left w:val="none" w:sz="0" w:space="0" w:color="auto"/>
                        <w:bottom w:val="none" w:sz="0" w:space="0" w:color="auto"/>
                        <w:right w:val="none" w:sz="0" w:space="0" w:color="auto"/>
                      </w:divBdr>
                    </w:div>
                  </w:divsChild>
                </w:div>
                <w:div w:id="1652558715">
                  <w:marLeft w:val="0"/>
                  <w:marRight w:val="0"/>
                  <w:marTop w:val="0"/>
                  <w:marBottom w:val="0"/>
                  <w:divBdr>
                    <w:top w:val="none" w:sz="0" w:space="0" w:color="auto"/>
                    <w:left w:val="none" w:sz="0" w:space="0" w:color="auto"/>
                    <w:bottom w:val="none" w:sz="0" w:space="0" w:color="auto"/>
                    <w:right w:val="none" w:sz="0" w:space="0" w:color="auto"/>
                  </w:divBdr>
                  <w:divsChild>
                    <w:div w:id="1366449201">
                      <w:marLeft w:val="0"/>
                      <w:marRight w:val="0"/>
                      <w:marTop w:val="0"/>
                      <w:marBottom w:val="0"/>
                      <w:divBdr>
                        <w:top w:val="none" w:sz="0" w:space="0" w:color="auto"/>
                        <w:left w:val="none" w:sz="0" w:space="0" w:color="auto"/>
                        <w:bottom w:val="none" w:sz="0" w:space="0" w:color="auto"/>
                        <w:right w:val="none" w:sz="0" w:space="0" w:color="auto"/>
                      </w:divBdr>
                    </w:div>
                  </w:divsChild>
                </w:div>
                <w:div w:id="2025280463">
                  <w:marLeft w:val="0"/>
                  <w:marRight w:val="0"/>
                  <w:marTop w:val="0"/>
                  <w:marBottom w:val="0"/>
                  <w:divBdr>
                    <w:top w:val="none" w:sz="0" w:space="0" w:color="auto"/>
                    <w:left w:val="none" w:sz="0" w:space="0" w:color="auto"/>
                    <w:bottom w:val="none" w:sz="0" w:space="0" w:color="auto"/>
                    <w:right w:val="none" w:sz="0" w:space="0" w:color="auto"/>
                  </w:divBdr>
                  <w:divsChild>
                    <w:div w:id="1586182935">
                      <w:marLeft w:val="0"/>
                      <w:marRight w:val="0"/>
                      <w:marTop w:val="0"/>
                      <w:marBottom w:val="0"/>
                      <w:divBdr>
                        <w:top w:val="none" w:sz="0" w:space="0" w:color="auto"/>
                        <w:left w:val="none" w:sz="0" w:space="0" w:color="auto"/>
                        <w:bottom w:val="none" w:sz="0" w:space="0" w:color="auto"/>
                        <w:right w:val="none" w:sz="0" w:space="0" w:color="auto"/>
                      </w:divBdr>
                    </w:div>
                    <w:div w:id="2006126996">
                      <w:marLeft w:val="0"/>
                      <w:marRight w:val="0"/>
                      <w:marTop w:val="0"/>
                      <w:marBottom w:val="0"/>
                      <w:divBdr>
                        <w:top w:val="none" w:sz="0" w:space="0" w:color="auto"/>
                        <w:left w:val="none" w:sz="0" w:space="0" w:color="auto"/>
                        <w:bottom w:val="none" w:sz="0" w:space="0" w:color="auto"/>
                        <w:right w:val="none" w:sz="0" w:space="0" w:color="auto"/>
                      </w:divBdr>
                    </w:div>
                  </w:divsChild>
                </w:div>
                <w:div w:id="2028017768">
                  <w:marLeft w:val="0"/>
                  <w:marRight w:val="0"/>
                  <w:marTop w:val="0"/>
                  <w:marBottom w:val="0"/>
                  <w:divBdr>
                    <w:top w:val="none" w:sz="0" w:space="0" w:color="auto"/>
                    <w:left w:val="none" w:sz="0" w:space="0" w:color="auto"/>
                    <w:bottom w:val="none" w:sz="0" w:space="0" w:color="auto"/>
                    <w:right w:val="none" w:sz="0" w:space="0" w:color="auto"/>
                  </w:divBdr>
                  <w:divsChild>
                    <w:div w:id="1335179785">
                      <w:marLeft w:val="0"/>
                      <w:marRight w:val="0"/>
                      <w:marTop w:val="0"/>
                      <w:marBottom w:val="0"/>
                      <w:divBdr>
                        <w:top w:val="none" w:sz="0" w:space="0" w:color="auto"/>
                        <w:left w:val="none" w:sz="0" w:space="0" w:color="auto"/>
                        <w:bottom w:val="none" w:sz="0" w:space="0" w:color="auto"/>
                        <w:right w:val="none" w:sz="0" w:space="0" w:color="auto"/>
                      </w:divBdr>
                    </w:div>
                    <w:div w:id="1863936516">
                      <w:marLeft w:val="0"/>
                      <w:marRight w:val="0"/>
                      <w:marTop w:val="0"/>
                      <w:marBottom w:val="0"/>
                      <w:divBdr>
                        <w:top w:val="none" w:sz="0" w:space="0" w:color="auto"/>
                        <w:left w:val="none" w:sz="0" w:space="0" w:color="auto"/>
                        <w:bottom w:val="none" w:sz="0" w:space="0" w:color="auto"/>
                        <w:right w:val="none" w:sz="0" w:space="0" w:color="auto"/>
                      </w:divBdr>
                    </w:div>
                  </w:divsChild>
                </w:div>
                <w:div w:id="2077975141">
                  <w:marLeft w:val="0"/>
                  <w:marRight w:val="0"/>
                  <w:marTop w:val="0"/>
                  <w:marBottom w:val="0"/>
                  <w:divBdr>
                    <w:top w:val="none" w:sz="0" w:space="0" w:color="auto"/>
                    <w:left w:val="none" w:sz="0" w:space="0" w:color="auto"/>
                    <w:bottom w:val="none" w:sz="0" w:space="0" w:color="auto"/>
                    <w:right w:val="none" w:sz="0" w:space="0" w:color="auto"/>
                  </w:divBdr>
                  <w:divsChild>
                    <w:div w:id="138683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86576">
          <w:marLeft w:val="0"/>
          <w:marRight w:val="0"/>
          <w:marTop w:val="0"/>
          <w:marBottom w:val="0"/>
          <w:divBdr>
            <w:top w:val="none" w:sz="0" w:space="0" w:color="auto"/>
            <w:left w:val="none" w:sz="0" w:space="0" w:color="auto"/>
            <w:bottom w:val="none" w:sz="0" w:space="0" w:color="auto"/>
            <w:right w:val="none" w:sz="0" w:space="0" w:color="auto"/>
          </w:divBdr>
        </w:div>
      </w:divsChild>
    </w:div>
    <w:div w:id="1343507546">
      <w:bodyDiv w:val="1"/>
      <w:marLeft w:val="0"/>
      <w:marRight w:val="0"/>
      <w:marTop w:val="0"/>
      <w:marBottom w:val="0"/>
      <w:divBdr>
        <w:top w:val="none" w:sz="0" w:space="0" w:color="auto"/>
        <w:left w:val="none" w:sz="0" w:space="0" w:color="auto"/>
        <w:bottom w:val="none" w:sz="0" w:space="0" w:color="auto"/>
        <w:right w:val="none" w:sz="0" w:space="0" w:color="auto"/>
      </w:divBdr>
    </w:div>
    <w:div w:id="1358963781">
      <w:bodyDiv w:val="1"/>
      <w:marLeft w:val="0"/>
      <w:marRight w:val="0"/>
      <w:marTop w:val="0"/>
      <w:marBottom w:val="0"/>
      <w:divBdr>
        <w:top w:val="none" w:sz="0" w:space="0" w:color="auto"/>
        <w:left w:val="none" w:sz="0" w:space="0" w:color="auto"/>
        <w:bottom w:val="none" w:sz="0" w:space="0" w:color="auto"/>
        <w:right w:val="none" w:sz="0" w:space="0" w:color="auto"/>
      </w:divBdr>
      <w:divsChild>
        <w:div w:id="2138254418">
          <w:marLeft w:val="5"/>
          <w:marRight w:val="0"/>
          <w:marTop w:val="0"/>
          <w:marBottom w:val="0"/>
          <w:divBdr>
            <w:top w:val="none" w:sz="0" w:space="0" w:color="auto"/>
            <w:left w:val="none" w:sz="0" w:space="0" w:color="auto"/>
            <w:bottom w:val="none" w:sz="0" w:space="0" w:color="auto"/>
            <w:right w:val="none" w:sz="0" w:space="0" w:color="auto"/>
          </w:divBdr>
        </w:div>
      </w:divsChild>
    </w:div>
    <w:div w:id="1376812445">
      <w:bodyDiv w:val="1"/>
      <w:marLeft w:val="0"/>
      <w:marRight w:val="0"/>
      <w:marTop w:val="0"/>
      <w:marBottom w:val="0"/>
      <w:divBdr>
        <w:top w:val="none" w:sz="0" w:space="0" w:color="auto"/>
        <w:left w:val="none" w:sz="0" w:space="0" w:color="auto"/>
        <w:bottom w:val="none" w:sz="0" w:space="0" w:color="auto"/>
        <w:right w:val="none" w:sz="0" w:space="0" w:color="auto"/>
      </w:divBdr>
    </w:div>
    <w:div w:id="1376929358">
      <w:bodyDiv w:val="1"/>
      <w:marLeft w:val="0"/>
      <w:marRight w:val="0"/>
      <w:marTop w:val="0"/>
      <w:marBottom w:val="0"/>
      <w:divBdr>
        <w:top w:val="none" w:sz="0" w:space="0" w:color="auto"/>
        <w:left w:val="none" w:sz="0" w:space="0" w:color="auto"/>
        <w:bottom w:val="none" w:sz="0" w:space="0" w:color="auto"/>
        <w:right w:val="none" w:sz="0" w:space="0" w:color="auto"/>
      </w:divBdr>
    </w:div>
    <w:div w:id="1391732940">
      <w:bodyDiv w:val="1"/>
      <w:marLeft w:val="0"/>
      <w:marRight w:val="0"/>
      <w:marTop w:val="0"/>
      <w:marBottom w:val="0"/>
      <w:divBdr>
        <w:top w:val="none" w:sz="0" w:space="0" w:color="auto"/>
        <w:left w:val="none" w:sz="0" w:space="0" w:color="auto"/>
        <w:bottom w:val="none" w:sz="0" w:space="0" w:color="auto"/>
        <w:right w:val="none" w:sz="0" w:space="0" w:color="auto"/>
      </w:divBdr>
    </w:div>
    <w:div w:id="1399018308">
      <w:bodyDiv w:val="1"/>
      <w:marLeft w:val="0"/>
      <w:marRight w:val="0"/>
      <w:marTop w:val="0"/>
      <w:marBottom w:val="0"/>
      <w:divBdr>
        <w:top w:val="none" w:sz="0" w:space="0" w:color="auto"/>
        <w:left w:val="none" w:sz="0" w:space="0" w:color="auto"/>
        <w:bottom w:val="none" w:sz="0" w:space="0" w:color="auto"/>
        <w:right w:val="none" w:sz="0" w:space="0" w:color="auto"/>
      </w:divBdr>
    </w:div>
    <w:div w:id="1400984257">
      <w:bodyDiv w:val="1"/>
      <w:marLeft w:val="0"/>
      <w:marRight w:val="0"/>
      <w:marTop w:val="0"/>
      <w:marBottom w:val="0"/>
      <w:divBdr>
        <w:top w:val="none" w:sz="0" w:space="0" w:color="auto"/>
        <w:left w:val="none" w:sz="0" w:space="0" w:color="auto"/>
        <w:bottom w:val="none" w:sz="0" w:space="0" w:color="auto"/>
        <w:right w:val="none" w:sz="0" w:space="0" w:color="auto"/>
      </w:divBdr>
      <w:divsChild>
        <w:div w:id="11418432">
          <w:marLeft w:val="0"/>
          <w:marRight w:val="0"/>
          <w:marTop w:val="0"/>
          <w:marBottom w:val="0"/>
          <w:divBdr>
            <w:top w:val="none" w:sz="0" w:space="0" w:color="auto"/>
            <w:left w:val="none" w:sz="0" w:space="0" w:color="auto"/>
            <w:bottom w:val="none" w:sz="0" w:space="0" w:color="auto"/>
            <w:right w:val="none" w:sz="0" w:space="0" w:color="auto"/>
          </w:divBdr>
          <w:divsChild>
            <w:div w:id="486170624">
              <w:marLeft w:val="0"/>
              <w:marRight w:val="0"/>
              <w:marTop w:val="0"/>
              <w:marBottom w:val="0"/>
              <w:divBdr>
                <w:top w:val="none" w:sz="0" w:space="0" w:color="auto"/>
                <w:left w:val="none" w:sz="0" w:space="0" w:color="auto"/>
                <w:bottom w:val="none" w:sz="0" w:space="0" w:color="auto"/>
                <w:right w:val="none" w:sz="0" w:space="0" w:color="auto"/>
              </w:divBdr>
            </w:div>
          </w:divsChild>
        </w:div>
        <w:div w:id="34742604">
          <w:marLeft w:val="0"/>
          <w:marRight w:val="0"/>
          <w:marTop w:val="0"/>
          <w:marBottom w:val="0"/>
          <w:divBdr>
            <w:top w:val="none" w:sz="0" w:space="0" w:color="auto"/>
            <w:left w:val="none" w:sz="0" w:space="0" w:color="auto"/>
            <w:bottom w:val="none" w:sz="0" w:space="0" w:color="auto"/>
            <w:right w:val="none" w:sz="0" w:space="0" w:color="auto"/>
          </w:divBdr>
          <w:divsChild>
            <w:div w:id="125045941">
              <w:marLeft w:val="0"/>
              <w:marRight w:val="0"/>
              <w:marTop w:val="0"/>
              <w:marBottom w:val="0"/>
              <w:divBdr>
                <w:top w:val="none" w:sz="0" w:space="0" w:color="auto"/>
                <w:left w:val="none" w:sz="0" w:space="0" w:color="auto"/>
                <w:bottom w:val="none" w:sz="0" w:space="0" w:color="auto"/>
                <w:right w:val="none" w:sz="0" w:space="0" w:color="auto"/>
              </w:divBdr>
            </w:div>
          </w:divsChild>
        </w:div>
        <w:div w:id="47414281">
          <w:marLeft w:val="0"/>
          <w:marRight w:val="0"/>
          <w:marTop w:val="0"/>
          <w:marBottom w:val="0"/>
          <w:divBdr>
            <w:top w:val="none" w:sz="0" w:space="0" w:color="auto"/>
            <w:left w:val="none" w:sz="0" w:space="0" w:color="auto"/>
            <w:bottom w:val="none" w:sz="0" w:space="0" w:color="auto"/>
            <w:right w:val="none" w:sz="0" w:space="0" w:color="auto"/>
          </w:divBdr>
          <w:divsChild>
            <w:div w:id="1148783990">
              <w:marLeft w:val="0"/>
              <w:marRight w:val="0"/>
              <w:marTop w:val="0"/>
              <w:marBottom w:val="0"/>
              <w:divBdr>
                <w:top w:val="none" w:sz="0" w:space="0" w:color="auto"/>
                <w:left w:val="none" w:sz="0" w:space="0" w:color="auto"/>
                <w:bottom w:val="none" w:sz="0" w:space="0" w:color="auto"/>
                <w:right w:val="none" w:sz="0" w:space="0" w:color="auto"/>
              </w:divBdr>
            </w:div>
          </w:divsChild>
        </w:div>
        <w:div w:id="60446316">
          <w:marLeft w:val="0"/>
          <w:marRight w:val="0"/>
          <w:marTop w:val="0"/>
          <w:marBottom w:val="0"/>
          <w:divBdr>
            <w:top w:val="none" w:sz="0" w:space="0" w:color="auto"/>
            <w:left w:val="none" w:sz="0" w:space="0" w:color="auto"/>
            <w:bottom w:val="none" w:sz="0" w:space="0" w:color="auto"/>
            <w:right w:val="none" w:sz="0" w:space="0" w:color="auto"/>
          </w:divBdr>
          <w:divsChild>
            <w:div w:id="288704746">
              <w:marLeft w:val="0"/>
              <w:marRight w:val="0"/>
              <w:marTop w:val="0"/>
              <w:marBottom w:val="0"/>
              <w:divBdr>
                <w:top w:val="none" w:sz="0" w:space="0" w:color="auto"/>
                <w:left w:val="none" w:sz="0" w:space="0" w:color="auto"/>
                <w:bottom w:val="none" w:sz="0" w:space="0" w:color="auto"/>
                <w:right w:val="none" w:sz="0" w:space="0" w:color="auto"/>
              </w:divBdr>
            </w:div>
            <w:div w:id="1697583422">
              <w:marLeft w:val="0"/>
              <w:marRight w:val="0"/>
              <w:marTop w:val="0"/>
              <w:marBottom w:val="0"/>
              <w:divBdr>
                <w:top w:val="none" w:sz="0" w:space="0" w:color="auto"/>
                <w:left w:val="none" w:sz="0" w:space="0" w:color="auto"/>
                <w:bottom w:val="none" w:sz="0" w:space="0" w:color="auto"/>
                <w:right w:val="none" w:sz="0" w:space="0" w:color="auto"/>
              </w:divBdr>
            </w:div>
          </w:divsChild>
        </w:div>
        <w:div w:id="113596347">
          <w:marLeft w:val="0"/>
          <w:marRight w:val="0"/>
          <w:marTop w:val="0"/>
          <w:marBottom w:val="0"/>
          <w:divBdr>
            <w:top w:val="none" w:sz="0" w:space="0" w:color="auto"/>
            <w:left w:val="none" w:sz="0" w:space="0" w:color="auto"/>
            <w:bottom w:val="none" w:sz="0" w:space="0" w:color="auto"/>
            <w:right w:val="none" w:sz="0" w:space="0" w:color="auto"/>
          </w:divBdr>
          <w:divsChild>
            <w:div w:id="77486645">
              <w:marLeft w:val="0"/>
              <w:marRight w:val="0"/>
              <w:marTop w:val="0"/>
              <w:marBottom w:val="0"/>
              <w:divBdr>
                <w:top w:val="none" w:sz="0" w:space="0" w:color="auto"/>
                <w:left w:val="none" w:sz="0" w:space="0" w:color="auto"/>
                <w:bottom w:val="none" w:sz="0" w:space="0" w:color="auto"/>
                <w:right w:val="none" w:sz="0" w:space="0" w:color="auto"/>
              </w:divBdr>
            </w:div>
            <w:div w:id="1046220798">
              <w:marLeft w:val="0"/>
              <w:marRight w:val="0"/>
              <w:marTop w:val="0"/>
              <w:marBottom w:val="0"/>
              <w:divBdr>
                <w:top w:val="none" w:sz="0" w:space="0" w:color="auto"/>
                <w:left w:val="none" w:sz="0" w:space="0" w:color="auto"/>
                <w:bottom w:val="none" w:sz="0" w:space="0" w:color="auto"/>
                <w:right w:val="none" w:sz="0" w:space="0" w:color="auto"/>
              </w:divBdr>
            </w:div>
          </w:divsChild>
        </w:div>
        <w:div w:id="161285269">
          <w:marLeft w:val="0"/>
          <w:marRight w:val="0"/>
          <w:marTop w:val="0"/>
          <w:marBottom w:val="0"/>
          <w:divBdr>
            <w:top w:val="none" w:sz="0" w:space="0" w:color="auto"/>
            <w:left w:val="none" w:sz="0" w:space="0" w:color="auto"/>
            <w:bottom w:val="none" w:sz="0" w:space="0" w:color="auto"/>
            <w:right w:val="none" w:sz="0" w:space="0" w:color="auto"/>
          </w:divBdr>
          <w:divsChild>
            <w:div w:id="776215464">
              <w:marLeft w:val="0"/>
              <w:marRight w:val="0"/>
              <w:marTop w:val="0"/>
              <w:marBottom w:val="0"/>
              <w:divBdr>
                <w:top w:val="none" w:sz="0" w:space="0" w:color="auto"/>
                <w:left w:val="none" w:sz="0" w:space="0" w:color="auto"/>
                <w:bottom w:val="none" w:sz="0" w:space="0" w:color="auto"/>
                <w:right w:val="none" w:sz="0" w:space="0" w:color="auto"/>
              </w:divBdr>
            </w:div>
          </w:divsChild>
        </w:div>
        <w:div w:id="171725094">
          <w:marLeft w:val="0"/>
          <w:marRight w:val="0"/>
          <w:marTop w:val="0"/>
          <w:marBottom w:val="0"/>
          <w:divBdr>
            <w:top w:val="none" w:sz="0" w:space="0" w:color="auto"/>
            <w:left w:val="none" w:sz="0" w:space="0" w:color="auto"/>
            <w:bottom w:val="none" w:sz="0" w:space="0" w:color="auto"/>
            <w:right w:val="none" w:sz="0" w:space="0" w:color="auto"/>
          </w:divBdr>
          <w:divsChild>
            <w:div w:id="803616779">
              <w:marLeft w:val="0"/>
              <w:marRight w:val="0"/>
              <w:marTop w:val="0"/>
              <w:marBottom w:val="0"/>
              <w:divBdr>
                <w:top w:val="none" w:sz="0" w:space="0" w:color="auto"/>
                <w:left w:val="none" w:sz="0" w:space="0" w:color="auto"/>
                <w:bottom w:val="none" w:sz="0" w:space="0" w:color="auto"/>
                <w:right w:val="none" w:sz="0" w:space="0" w:color="auto"/>
              </w:divBdr>
            </w:div>
          </w:divsChild>
        </w:div>
        <w:div w:id="224995806">
          <w:marLeft w:val="0"/>
          <w:marRight w:val="0"/>
          <w:marTop w:val="0"/>
          <w:marBottom w:val="0"/>
          <w:divBdr>
            <w:top w:val="none" w:sz="0" w:space="0" w:color="auto"/>
            <w:left w:val="none" w:sz="0" w:space="0" w:color="auto"/>
            <w:bottom w:val="none" w:sz="0" w:space="0" w:color="auto"/>
            <w:right w:val="none" w:sz="0" w:space="0" w:color="auto"/>
          </w:divBdr>
          <w:divsChild>
            <w:div w:id="1153258599">
              <w:marLeft w:val="0"/>
              <w:marRight w:val="0"/>
              <w:marTop w:val="0"/>
              <w:marBottom w:val="0"/>
              <w:divBdr>
                <w:top w:val="none" w:sz="0" w:space="0" w:color="auto"/>
                <w:left w:val="none" w:sz="0" w:space="0" w:color="auto"/>
                <w:bottom w:val="none" w:sz="0" w:space="0" w:color="auto"/>
                <w:right w:val="none" w:sz="0" w:space="0" w:color="auto"/>
              </w:divBdr>
            </w:div>
            <w:div w:id="1206060311">
              <w:marLeft w:val="0"/>
              <w:marRight w:val="0"/>
              <w:marTop w:val="0"/>
              <w:marBottom w:val="0"/>
              <w:divBdr>
                <w:top w:val="none" w:sz="0" w:space="0" w:color="auto"/>
                <w:left w:val="none" w:sz="0" w:space="0" w:color="auto"/>
                <w:bottom w:val="none" w:sz="0" w:space="0" w:color="auto"/>
                <w:right w:val="none" w:sz="0" w:space="0" w:color="auto"/>
              </w:divBdr>
            </w:div>
          </w:divsChild>
        </w:div>
        <w:div w:id="435098655">
          <w:marLeft w:val="0"/>
          <w:marRight w:val="0"/>
          <w:marTop w:val="0"/>
          <w:marBottom w:val="0"/>
          <w:divBdr>
            <w:top w:val="none" w:sz="0" w:space="0" w:color="auto"/>
            <w:left w:val="none" w:sz="0" w:space="0" w:color="auto"/>
            <w:bottom w:val="none" w:sz="0" w:space="0" w:color="auto"/>
            <w:right w:val="none" w:sz="0" w:space="0" w:color="auto"/>
          </w:divBdr>
          <w:divsChild>
            <w:div w:id="1003043945">
              <w:marLeft w:val="0"/>
              <w:marRight w:val="0"/>
              <w:marTop w:val="0"/>
              <w:marBottom w:val="0"/>
              <w:divBdr>
                <w:top w:val="none" w:sz="0" w:space="0" w:color="auto"/>
                <w:left w:val="none" w:sz="0" w:space="0" w:color="auto"/>
                <w:bottom w:val="none" w:sz="0" w:space="0" w:color="auto"/>
                <w:right w:val="none" w:sz="0" w:space="0" w:color="auto"/>
              </w:divBdr>
            </w:div>
          </w:divsChild>
        </w:div>
        <w:div w:id="475680619">
          <w:marLeft w:val="0"/>
          <w:marRight w:val="0"/>
          <w:marTop w:val="0"/>
          <w:marBottom w:val="0"/>
          <w:divBdr>
            <w:top w:val="none" w:sz="0" w:space="0" w:color="auto"/>
            <w:left w:val="none" w:sz="0" w:space="0" w:color="auto"/>
            <w:bottom w:val="none" w:sz="0" w:space="0" w:color="auto"/>
            <w:right w:val="none" w:sz="0" w:space="0" w:color="auto"/>
          </w:divBdr>
          <w:divsChild>
            <w:div w:id="1218468800">
              <w:marLeft w:val="0"/>
              <w:marRight w:val="0"/>
              <w:marTop w:val="0"/>
              <w:marBottom w:val="0"/>
              <w:divBdr>
                <w:top w:val="none" w:sz="0" w:space="0" w:color="auto"/>
                <w:left w:val="none" w:sz="0" w:space="0" w:color="auto"/>
                <w:bottom w:val="none" w:sz="0" w:space="0" w:color="auto"/>
                <w:right w:val="none" w:sz="0" w:space="0" w:color="auto"/>
              </w:divBdr>
            </w:div>
            <w:div w:id="1902326968">
              <w:marLeft w:val="0"/>
              <w:marRight w:val="0"/>
              <w:marTop w:val="0"/>
              <w:marBottom w:val="0"/>
              <w:divBdr>
                <w:top w:val="none" w:sz="0" w:space="0" w:color="auto"/>
                <w:left w:val="none" w:sz="0" w:space="0" w:color="auto"/>
                <w:bottom w:val="none" w:sz="0" w:space="0" w:color="auto"/>
                <w:right w:val="none" w:sz="0" w:space="0" w:color="auto"/>
              </w:divBdr>
            </w:div>
          </w:divsChild>
        </w:div>
        <w:div w:id="571082198">
          <w:marLeft w:val="0"/>
          <w:marRight w:val="0"/>
          <w:marTop w:val="0"/>
          <w:marBottom w:val="0"/>
          <w:divBdr>
            <w:top w:val="none" w:sz="0" w:space="0" w:color="auto"/>
            <w:left w:val="none" w:sz="0" w:space="0" w:color="auto"/>
            <w:bottom w:val="none" w:sz="0" w:space="0" w:color="auto"/>
            <w:right w:val="none" w:sz="0" w:space="0" w:color="auto"/>
          </w:divBdr>
          <w:divsChild>
            <w:div w:id="1369993431">
              <w:marLeft w:val="0"/>
              <w:marRight w:val="0"/>
              <w:marTop w:val="0"/>
              <w:marBottom w:val="0"/>
              <w:divBdr>
                <w:top w:val="none" w:sz="0" w:space="0" w:color="auto"/>
                <w:left w:val="none" w:sz="0" w:space="0" w:color="auto"/>
                <w:bottom w:val="none" w:sz="0" w:space="0" w:color="auto"/>
                <w:right w:val="none" w:sz="0" w:space="0" w:color="auto"/>
              </w:divBdr>
            </w:div>
          </w:divsChild>
        </w:div>
        <w:div w:id="592397705">
          <w:marLeft w:val="0"/>
          <w:marRight w:val="0"/>
          <w:marTop w:val="0"/>
          <w:marBottom w:val="0"/>
          <w:divBdr>
            <w:top w:val="none" w:sz="0" w:space="0" w:color="auto"/>
            <w:left w:val="none" w:sz="0" w:space="0" w:color="auto"/>
            <w:bottom w:val="none" w:sz="0" w:space="0" w:color="auto"/>
            <w:right w:val="none" w:sz="0" w:space="0" w:color="auto"/>
          </w:divBdr>
          <w:divsChild>
            <w:div w:id="29112211">
              <w:marLeft w:val="0"/>
              <w:marRight w:val="0"/>
              <w:marTop w:val="0"/>
              <w:marBottom w:val="0"/>
              <w:divBdr>
                <w:top w:val="none" w:sz="0" w:space="0" w:color="auto"/>
                <w:left w:val="none" w:sz="0" w:space="0" w:color="auto"/>
                <w:bottom w:val="none" w:sz="0" w:space="0" w:color="auto"/>
                <w:right w:val="none" w:sz="0" w:space="0" w:color="auto"/>
              </w:divBdr>
            </w:div>
          </w:divsChild>
        </w:div>
        <w:div w:id="636683141">
          <w:marLeft w:val="0"/>
          <w:marRight w:val="0"/>
          <w:marTop w:val="0"/>
          <w:marBottom w:val="0"/>
          <w:divBdr>
            <w:top w:val="none" w:sz="0" w:space="0" w:color="auto"/>
            <w:left w:val="none" w:sz="0" w:space="0" w:color="auto"/>
            <w:bottom w:val="none" w:sz="0" w:space="0" w:color="auto"/>
            <w:right w:val="none" w:sz="0" w:space="0" w:color="auto"/>
          </w:divBdr>
          <w:divsChild>
            <w:div w:id="2005081161">
              <w:marLeft w:val="0"/>
              <w:marRight w:val="0"/>
              <w:marTop w:val="0"/>
              <w:marBottom w:val="0"/>
              <w:divBdr>
                <w:top w:val="none" w:sz="0" w:space="0" w:color="auto"/>
                <w:left w:val="none" w:sz="0" w:space="0" w:color="auto"/>
                <w:bottom w:val="none" w:sz="0" w:space="0" w:color="auto"/>
                <w:right w:val="none" w:sz="0" w:space="0" w:color="auto"/>
              </w:divBdr>
            </w:div>
          </w:divsChild>
        </w:div>
        <w:div w:id="674069105">
          <w:marLeft w:val="0"/>
          <w:marRight w:val="0"/>
          <w:marTop w:val="0"/>
          <w:marBottom w:val="0"/>
          <w:divBdr>
            <w:top w:val="none" w:sz="0" w:space="0" w:color="auto"/>
            <w:left w:val="none" w:sz="0" w:space="0" w:color="auto"/>
            <w:bottom w:val="none" w:sz="0" w:space="0" w:color="auto"/>
            <w:right w:val="none" w:sz="0" w:space="0" w:color="auto"/>
          </w:divBdr>
          <w:divsChild>
            <w:div w:id="1285037783">
              <w:marLeft w:val="0"/>
              <w:marRight w:val="0"/>
              <w:marTop w:val="0"/>
              <w:marBottom w:val="0"/>
              <w:divBdr>
                <w:top w:val="none" w:sz="0" w:space="0" w:color="auto"/>
                <w:left w:val="none" w:sz="0" w:space="0" w:color="auto"/>
                <w:bottom w:val="none" w:sz="0" w:space="0" w:color="auto"/>
                <w:right w:val="none" w:sz="0" w:space="0" w:color="auto"/>
              </w:divBdr>
            </w:div>
          </w:divsChild>
        </w:div>
        <w:div w:id="714548223">
          <w:marLeft w:val="0"/>
          <w:marRight w:val="0"/>
          <w:marTop w:val="0"/>
          <w:marBottom w:val="0"/>
          <w:divBdr>
            <w:top w:val="none" w:sz="0" w:space="0" w:color="auto"/>
            <w:left w:val="none" w:sz="0" w:space="0" w:color="auto"/>
            <w:bottom w:val="none" w:sz="0" w:space="0" w:color="auto"/>
            <w:right w:val="none" w:sz="0" w:space="0" w:color="auto"/>
          </w:divBdr>
          <w:divsChild>
            <w:div w:id="716584541">
              <w:marLeft w:val="0"/>
              <w:marRight w:val="0"/>
              <w:marTop w:val="0"/>
              <w:marBottom w:val="0"/>
              <w:divBdr>
                <w:top w:val="none" w:sz="0" w:space="0" w:color="auto"/>
                <w:left w:val="none" w:sz="0" w:space="0" w:color="auto"/>
                <w:bottom w:val="none" w:sz="0" w:space="0" w:color="auto"/>
                <w:right w:val="none" w:sz="0" w:space="0" w:color="auto"/>
              </w:divBdr>
            </w:div>
          </w:divsChild>
        </w:div>
        <w:div w:id="737939923">
          <w:marLeft w:val="0"/>
          <w:marRight w:val="0"/>
          <w:marTop w:val="0"/>
          <w:marBottom w:val="0"/>
          <w:divBdr>
            <w:top w:val="none" w:sz="0" w:space="0" w:color="auto"/>
            <w:left w:val="none" w:sz="0" w:space="0" w:color="auto"/>
            <w:bottom w:val="none" w:sz="0" w:space="0" w:color="auto"/>
            <w:right w:val="none" w:sz="0" w:space="0" w:color="auto"/>
          </w:divBdr>
          <w:divsChild>
            <w:div w:id="407195021">
              <w:marLeft w:val="0"/>
              <w:marRight w:val="0"/>
              <w:marTop w:val="0"/>
              <w:marBottom w:val="0"/>
              <w:divBdr>
                <w:top w:val="none" w:sz="0" w:space="0" w:color="auto"/>
                <w:left w:val="none" w:sz="0" w:space="0" w:color="auto"/>
                <w:bottom w:val="none" w:sz="0" w:space="0" w:color="auto"/>
                <w:right w:val="none" w:sz="0" w:space="0" w:color="auto"/>
              </w:divBdr>
            </w:div>
          </w:divsChild>
        </w:div>
        <w:div w:id="789011635">
          <w:marLeft w:val="0"/>
          <w:marRight w:val="0"/>
          <w:marTop w:val="0"/>
          <w:marBottom w:val="0"/>
          <w:divBdr>
            <w:top w:val="none" w:sz="0" w:space="0" w:color="auto"/>
            <w:left w:val="none" w:sz="0" w:space="0" w:color="auto"/>
            <w:bottom w:val="none" w:sz="0" w:space="0" w:color="auto"/>
            <w:right w:val="none" w:sz="0" w:space="0" w:color="auto"/>
          </w:divBdr>
          <w:divsChild>
            <w:div w:id="532884761">
              <w:marLeft w:val="0"/>
              <w:marRight w:val="0"/>
              <w:marTop w:val="0"/>
              <w:marBottom w:val="0"/>
              <w:divBdr>
                <w:top w:val="none" w:sz="0" w:space="0" w:color="auto"/>
                <w:left w:val="none" w:sz="0" w:space="0" w:color="auto"/>
                <w:bottom w:val="none" w:sz="0" w:space="0" w:color="auto"/>
                <w:right w:val="none" w:sz="0" w:space="0" w:color="auto"/>
              </w:divBdr>
            </w:div>
          </w:divsChild>
        </w:div>
        <w:div w:id="806972876">
          <w:marLeft w:val="0"/>
          <w:marRight w:val="0"/>
          <w:marTop w:val="0"/>
          <w:marBottom w:val="0"/>
          <w:divBdr>
            <w:top w:val="none" w:sz="0" w:space="0" w:color="auto"/>
            <w:left w:val="none" w:sz="0" w:space="0" w:color="auto"/>
            <w:bottom w:val="none" w:sz="0" w:space="0" w:color="auto"/>
            <w:right w:val="none" w:sz="0" w:space="0" w:color="auto"/>
          </w:divBdr>
          <w:divsChild>
            <w:div w:id="134300795">
              <w:marLeft w:val="0"/>
              <w:marRight w:val="0"/>
              <w:marTop w:val="0"/>
              <w:marBottom w:val="0"/>
              <w:divBdr>
                <w:top w:val="none" w:sz="0" w:space="0" w:color="auto"/>
                <w:left w:val="none" w:sz="0" w:space="0" w:color="auto"/>
                <w:bottom w:val="none" w:sz="0" w:space="0" w:color="auto"/>
                <w:right w:val="none" w:sz="0" w:space="0" w:color="auto"/>
              </w:divBdr>
            </w:div>
          </w:divsChild>
        </w:div>
        <w:div w:id="905410813">
          <w:marLeft w:val="0"/>
          <w:marRight w:val="0"/>
          <w:marTop w:val="0"/>
          <w:marBottom w:val="0"/>
          <w:divBdr>
            <w:top w:val="none" w:sz="0" w:space="0" w:color="auto"/>
            <w:left w:val="none" w:sz="0" w:space="0" w:color="auto"/>
            <w:bottom w:val="none" w:sz="0" w:space="0" w:color="auto"/>
            <w:right w:val="none" w:sz="0" w:space="0" w:color="auto"/>
          </w:divBdr>
          <w:divsChild>
            <w:div w:id="361126903">
              <w:marLeft w:val="0"/>
              <w:marRight w:val="0"/>
              <w:marTop w:val="0"/>
              <w:marBottom w:val="0"/>
              <w:divBdr>
                <w:top w:val="none" w:sz="0" w:space="0" w:color="auto"/>
                <w:left w:val="none" w:sz="0" w:space="0" w:color="auto"/>
                <w:bottom w:val="none" w:sz="0" w:space="0" w:color="auto"/>
                <w:right w:val="none" w:sz="0" w:space="0" w:color="auto"/>
              </w:divBdr>
            </w:div>
          </w:divsChild>
        </w:div>
        <w:div w:id="1021083031">
          <w:marLeft w:val="0"/>
          <w:marRight w:val="0"/>
          <w:marTop w:val="0"/>
          <w:marBottom w:val="0"/>
          <w:divBdr>
            <w:top w:val="none" w:sz="0" w:space="0" w:color="auto"/>
            <w:left w:val="none" w:sz="0" w:space="0" w:color="auto"/>
            <w:bottom w:val="none" w:sz="0" w:space="0" w:color="auto"/>
            <w:right w:val="none" w:sz="0" w:space="0" w:color="auto"/>
          </w:divBdr>
          <w:divsChild>
            <w:div w:id="1331328917">
              <w:marLeft w:val="0"/>
              <w:marRight w:val="0"/>
              <w:marTop w:val="0"/>
              <w:marBottom w:val="0"/>
              <w:divBdr>
                <w:top w:val="none" w:sz="0" w:space="0" w:color="auto"/>
                <w:left w:val="none" w:sz="0" w:space="0" w:color="auto"/>
                <w:bottom w:val="none" w:sz="0" w:space="0" w:color="auto"/>
                <w:right w:val="none" w:sz="0" w:space="0" w:color="auto"/>
              </w:divBdr>
            </w:div>
          </w:divsChild>
        </w:div>
        <w:div w:id="1111441153">
          <w:marLeft w:val="0"/>
          <w:marRight w:val="0"/>
          <w:marTop w:val="0"/>
          <w:marBottom w:val="0"/>
          <w:divBdr>
            <w:top w:val="none" w:sz="0" w:space="0" w:color="auto"/>
            <w:left w:val="none" w:sz="0" w:space="0" w:color="auto"/>
            <w:bottom w:val="none" w:sz="0" w:space="0" w:color="auto"/>
            <w:right w:val="none" w:sz="0" w:space="0" w:color="auto"/>
          </w:divBdr>
          <w:divsChild>
            <w:div w:id="1201240461">
              <w:marLeft w:val="0"/>
              <w:marRight w:val="0"/>
              <w:marTop w:val="0"/>
              <w:marBottom w:val="0"/>
              <w:divBdr>
                <w:top w:val="none" w:sz="0" w:space="0" w:color="auto"/>
                <w:left w:val="none" w:sz="0" w:space="0" w:color="auto"/>
                <w:bottom w:val="none" w:sz="0" w:space="0" w:color="auto"/>
                <w:right w:val="none" w:sz="0" w:space="0" w:color="auto"/>
              </w:divBdr>
            </w:div>
          </w:divsChild>
        </w:div>
        <w:div w:id="1202934147">
          <w:marLeft w:val="0"/>
          <w:marRight w:val="0"/>
          <w:marTop w:val="0"/>
          <w:marBottom w:val="0"/>
          <w:divBdr>
            <w:top w:val="none" w:sz="0" w:space="0" w:color="auto"/>
            <w:left w:val="none" w:sz="0" w:space="0" w:color="auto"/>
            <w:bottom w:val="none" w:sz="0" w:space="0" w:color="auto"/>
            <w:right w:val="none" w:sz="0" w:space="0" w:color="auto"/>
          </w:divBdr>
          <w:divsChild>
            <w:div w:id="286201906">
              <w:marLeft w:val="0"/>
              <w:marRight w:val="0"/>
              <w:marTop w:val="0"/>
              <w:marBottom w:val="0"/>
              <w:divBdr>
                <w:top w:val="none" w:sz="0" w:space="0" w:color="auto"/>
                <w:left w:val="none" w:sz="0" w:space="0" w:color="auto"/>
                <w:bottom w:val="none" w:sz="0" w:space="0" w:color="auto"/>
                <w:right w:val="none" w:sz="0" w:space="0" w:color="auto"/>
              </w:divBdr>
            </w:div>
          </w:divsChild>
        </w:div>
        <w:div w:id="1228498029">
          <w:marLeft w:val="0"/>
          <w:marRight w:val="0"/>
          <w:marTop w:val="0"/>
          <w:marBottom w:val="0"/>
          <w:divBdr>
            <w:top w:val="none" w:sz="0" w:space="0" w:color="auto"/>
            <w:left w:val="none" w:sz="0" w:space="0" w:color="auto"/>
            <w:bottom w:val="none" w:sz="0" w:space="0" w:color="auto"/>
            <w:right w:val="none" w:sz="0" w:space="0" w:color="auto"/>
          </w:divBdr>
          <w:divsChild>
            <w:div w:id="1192649323">
              <w:marLeft w:val="0"/>
              <w:marRight w:val="0"/>
              <w:marTop w:val="0"/>
              <w:marBottom w:val="0"/>
              <w:divBdr>
                <w:top w:val="none" w:sz="0" w:space="0" w:color="auto"/>
                <w:left w:val="none" w:sz="0" w:space="0" w:color="auto"/>
                <w:bottom w:val="none" w:sz="0" w:space="0" w:color="auto"/>
                <w:right w:val="none" w:sz="0" w:space="0" w:color="auto"/>
              </w:divBdr>
            </w:div>
          </w:divsChild>
        </w:div>
        <w:div w:id="1271469618">
          <w:marLeft w:val="0"/>
          <w:marRight w:val="0"/>
          <w:marTop w:val="0"/>
          <w:marBottom w:val="0"/>
          <w:divBdr>
            <w:top w:val="none" w:sz="0" w:space="0" w:color="auto"/>
            <w:left w:val="none" w:sz="0" w:space="0" w:color="auto"/>
            <w:bottom w:val="none" w:sz="0" w:space="0" w:color="auto"/>
            <w:right w:val="none" w:sz="0" w:space="0" w:color="auto"/>
          </w:divBdr>
          <w:divsChild>
            <w:div w:id="1521508004">
              <w:marLeft w:val="0"/>
              <w:marRight w:val="0"/>
              <w:marTop w:val="0"/>
              <w:marBottom w:val="0"/>
              <w:divBdr>
                <w:top w:val="none" w:sz="0" w:space="0" w:color="auto"/>
                <w:left w:val="none" w:sz="0" w:space="0" w:color="auto"/>
                <w:bottom w:val="none" w:sz="0" w:space="0" w:color="auto"/>
                <w:right w:val="none" w:sz="0" w:space="0" w:color="auto"/>
              </w:divBdr>
            </w:div>
          </w:divsChild>
        </w:div>
        <w:div w:id="1311132104">
          <w:marLeft w:val="0"/>
          <w:marRight w:val="0"/>
          <w:marTop w:val="0"/>
          <w:marBottom w:val="0"/>
          <w:divBdr>
            <w:top w:val="none" w:sz="0" w:space="0" w:color="auto"/>
            <w:left w:val="none" w:sz="0" w:space="0" w:color="auto"/>
            <w:bottom w:val="none" w:sz="0" w:space="0" w:color="auto"/>
            <w:right w:val="none" w:sz="0" w:space="0" w:color="auto"/>
          </w:divBdr>
          <w:divsChild>
            <w:div w:id="350958331">
              <w:marLeft w:val="0"/>
              <w:marRight w:val="0"/>
              <w:marTop w:val="0"/>
              <w:marBottom w:val="0"/>
              <w:divBdr>
                <w:top w:val="none" w:sz="0" w:space="0" w:color="auto"/>
                <w:left w:val="none" w:sz="0" w:space="0" w:color="auto"/>
                <w:bottom w:val="none" w:sz="0" w:space="0" w:color="auto"/>
                <w:right w:val="none" w:sz="0" w:space="0" w:color="auto"/>
              </w:divBdr>
            </w:div>
          </w:divsChild>
        </w:div>
        <w:div w:id="1327051498">
          <w:marLeft w:val="0"/>
          <w:marRight w:val="0"/>
          <w:marTop w:val="0"/>
          <w:marBottom w:val="0"/>
          <w:divBdr>
            <w:top w:val="none" w:sz="0" w:space="0" w:color="auto"/>
            <w:left w:val="none" w:sz="0" w:space="0" w:color="auto"/>
            <w:bottom w:val="none" w:sz="0" w:space="0" w:color="auto"/>
            <w:right w:val="none" w:sz="0" w:space="0" w:color="auto"/>
          </w:divBdr>
          <w:divsChild>
            <w:div w:id="1626348318">
              <w:marLeft w:val="0"/>
              <w:marRight w:val="0"/>
              <w:marTop w:val="0"/>
              <w:marBottom w:val="0"/>
              <w:divBdr>
                <w:top w:val="none" w:sz="0" w:space="0" w:color="auto"/>
                <w:left w:val="none" w:sz="0" w:space="0" w:color="auto"/>
                <w:bottom w:val="none" w:sz="0" w:space="0" w:color="auto"/>
                <w:right w:val="none" w:sz="0" w:space="0" w:color="auto"/>
              </w:divBdr>
            </w:div>
          </w:divsChild>
        </w:div>
        <w:div w:id="1459058461">
          <w:marLeft w:val="0"/>
          <w:marRight w:val="0"/>
          <w:marTop w:val="0"/>
          <w:marBottom w:val="0"/>
          <w:divBdr>
            <w:top w:val="none" w:sz="0" w:space="0" w:color="auto"/>
            <w:left w:val="none" w:sz="0" w:space="0" w:color="auto"/>
            <w:bottom w:val="none" w:sz="0" w:space="0" w:color="auto"/>
            <w:right w:val="none" w:sz="0" w:space="0" w:color="auto"/>
          </w:divBdr>
          <w:divsChild>
            <w:div w:id="1558710451">
              <w:marLeft w:val="0"/>
              <w:marRight w:val="0"/>
              <w:marTop w:val="0"/>
              <w:marBottom w:val="0"/>
              <w:divBdr>
                <w:top w:val="none" w:sz="0" w:space="0" w:color="auto"/>
                <w:left w:val="none" w:sz="0" w:space="0" w:color="auto"/>
                <w:bottom w:val="none" w:sz="0" w:space="0" w:color="auto"/>
                <w:right w:val="none" w:sz="0" w:space="0" w:color="auto"/>
              </w:divBdr>
            </w:div>
          </w:divsChild>
        </w:div>
        <w:div w:id="1466582603">
          <w:marLeft w:val="0"/>
          <w:marRight w:val="0"/>
          <w:marTop w:val="0"/>
          <w:marBottom w:val="0"/>
          <w:divBdr>
            <w:top w:val="none" w:sz="0" w:space="0" w:color="auto"/>
            <w:left w:val="none" w:sz="0" w:space="0" w:color="auto"/>
            <w:bottom w:val="none" w:sz="0" w:space="0" w:color="auto"/>
            <w:right w:val="none" w:sz="0" w:space="0" w:color="auto"/>
          </w:divBdr>
          <w:divsChild>
            <w:div w:id="1395547408">
              <w:marLeft w:val="0"/>
              <w:marRight w:val="0"/>
              <w:marTop w:val="0"/>
              <w:marBottom w:val="0"/>
              <w:divBdr>
                <w:top w:val="none" w:sz="0" w:space="0" w:color="auto"/>
                <w:left w:val="none" w:sz="0" w:space="0" w:color="auto"/>
                <w:bottom w:val="none" w:sz="0" w:space="0" w:color="auto"/>
                <w:right w:val="none" w:sz="0" w:space="0" w:color="auto"/>
              </w:divBdr>
            </w:div>
          </w:divsChild>
        </w:div>
        <w:div w:id="1481077154">
          <w:marLeft w:val="0"/>
          <w:marRight w:val="0"/>
          <w:marTop w:val="0"/>
          <w:marBottom w:val="0"/>
          <w:divBdr>
            <w:top w:val="none" w:sz="0" w:space="0" w:color="auto"/>
            <w:left w:val="none" w:sz="0" w:space="0" w:color="auto"/>
            <w:bottom w:val="none" w:sz="0" w:space="0" w:color="auto"/>
            <w:right w:val="none" w:sz="0" w:space="0" w:color="auto"/>
          </w:divBdr>
          <w:divsChild>
            <w:div w:id="233274757">
              <w:marLeft w:val="0"/>
              <w:marRight w:val="0"/>
              <w:marTop w:val="0"/>
              <w:marBottom w:val="0"/>
              <w:divBdr>
                <w:top w:val="none" w:sz="0" w:space="0" w:color="auto"/>
                <w:left w:val="none" w:sz="0" w:space="0" w:color="auto"/>
                <w:bottom w:val="none" w:sz="0" w:space="0" w:color="auto"/>
                <w:right w:val="none" w:sz="0" w:space="0" w:color="auto"/>
              </w:divBdr>
            </w:div>
            <w:div w:id="289750766">
              <w:marLeft w:val="0"/>
              <w:marRight w:val="0"/>
              <w:marTop w:val="0"/>
              <w:marBottom w:val="0"/>
              <w:divBdr>
                <w:top w:val="none" w:sz="0" w:space="0" w:color="auto"/>
                <w:left w:val="none" w:sz="0" w:space="0" w:color="auto"/>
                <w:bottom w:val="none" w:sz="0" w:space="0" w:color="auto"/>
                <w:right w:val="none" w:sz="0" w:space="0" w:color="auto"/>
              </w:divBdr>
            </w:div>
          </w:divsChild>
        </w:div>
        <w:div w:id="1484658131">
          <w:marLeft w:val="0"/>
          <w:marRight w:val="0"/>
          <w:marTop w:val="0"/>
          <w:marBottom w:val="0"/>
          <w:divBdr>
            <w:top w:val="none" w:sz="0" w:space="0" w:color="auto"/>
            <w:left w:val="none" w:sz="0" w:space="0" w:color="auto"/>
            <w:bottom w:val="none" w:sz="0" w:space="0" w:color="auto"/>
            <w:right w:val="none" w:sz="0" w:space="0" w:color="auto"/>
          </w:divBdr>
          <w:divsChild>
            <w:div w:id="379280693">
              <w:marLeft w:val="0"/>
              <w:marRight w:val="0"/>
              <w:marTop w:val="0"/>
              <w:marBottom w:val="0"/>
              <w:divBdr>
                <w:top w:val="none" w:sz="0" w:space="0" w:color="auto"/>
                <w:left w:val="none" w:sz="0" w:space="0" w:color="auto"/>
                <w:bottom w:val="none" w:sz="0" w:space="0" w:color="auto"/>
                <w:right w:val="none" w:sz="0" w:space="0" w:color="auto"/>
              </w:divBdr>
            </w:div>
            <w:div w:id="455029240">
              <w:marLeft w:val="0"/>
              <w:marRight w:val="0"/>
              <w:marTop w:val="0"/>
              <w:marBottom w:val="0"/>
              <w:divBdr>
                <w:top w:val="none" w:sz="0" w:space="0" w:color="auto"/>
                <w:left w:val="none" w:sz="0" w:space="0" w:color="auto"/>
                <w:bottom w:val="none" w:sz="0" w:space="0" w:color="auto"/>
                <w:right w:val="none" w:sz="0" w:space="0" w:color="auto"/>
              </w:divBdr>
            </w:div>
          </w:divsChild>
        </w:div>
        <w:div w:id="1487209894">
          <w:marLeft w:val="0"/>
          <w:marRight w:val="0"/>
          <w:marTop w:val="0"/>
          <w:marBottom w:val="0"/>
          <w:divBdr>
            <w:top w:val="none" w:sz="0" w:space="0" w:color="auto"/>
            <w:left w:val="none" w:sz="0" w:space="0" w:color="auto"/>
            <w:bottom w:val="none" w:sz="0" w:space="0" w:color="auto"/>
            <w:right w:val="none" w:sz="0" w:space="0" w:color="auto"/>
          </w:divBdr>
          <w:divsChild>
            <w:div w:id="1897005675">
              <w:marLeft w:val="0"/>
              <w:marRight w:val="0"/>
              <w:marTop w:val="0"/>
              <w:marBottom w:val="0"/>
              <w:divBdr>
                <w:top w:val="none" w:sz="0" w:space="0" w:color="auto"/>
                <w:left w:val="none" w:sz="0" w:space="0" w:color="auto"/>
                <w:bottom w:val="none" w:sz="0" w:space="0" w:color="auto"/>
                <w:right w:val="none" w:sz="0" w:space="0" w:color="auto"/>
              </w:divBdr>
            </w:div>
          </w:divsChild>
        </w:div>
        <w:div w:id="1493332627">
          <w:marLeft w:val="0"/>
          <w:marRight w:val="0"/>
          <w:marTop w:val="0"/>
          <w:marBottom w:val="0"/>
          <w:divBdr>
            <w:top w:val="none" w:sz="0" w:space="0" w:color="auto"/>
            <w:left w:val="none" w:sz="0" w:space="0" w:color="auto"/>
            <w:bottom w:val="none" w:sz="0" w:space="0" w:color="auto"/>
            <w:right w:val="none" w:sz="0" w:space="0" w:color="auto"/>
          </w:divBdr>
          <w:divsChild>
            <w:div w:id="1104961962">
              <w:marLeft w:val="0"/>
              <w:marRight w:val="0"/>
              <w:marTop w:val="0"/>
              <w:marBottom w:val="0"/>
              <w:divBdr>
                <w:top w:val="none" w:sz="0" w:space="0" w:color="auto"/>
                <w:left w:val="none" w:sz="0" w:space="0" w:color="auto"/>
                <w:bottom w:val="none" w:sz="0" w:space="0" w:color="auto"/>
                <w:right w:val="none" w:sz="0" w:space="0" w:color="auto"/>
              </w:divBdr>
            </w:div>
          </w:divsChild>
        </w:div>
        <w:div w:id="1517190034">
          <w:marLeft w:val="0"/>
          <w:marRight w:val="0"/>
          <w:marTop w:val="0"/>
          <w:marBottom w:val="0"/>
          <w:divBdr>
            <w:top w:val="none" w:sz="0" w:space="0" w:color="auto"/>
            <w:left w:val="none" w:sz="0" w:space="0" w:color="auto"/>
            <w:bottom w:val="none" w:sz="0" w:space="0" w:color="auto"/>
            <w:right w:val="none" w:sz="0" w:space="0" w:color="auto"/>
          </w:divBdr>
          <w:divsChild>
            <w:div w:id="1128470151">
              <w:marLeft w:val="0"/>
              <w:marRight w:val="0"/>
              <w:marTop w:val="0"/>
              <w:marBottom w:val="0"/>
              <w:divBdr>
                <w:top w:val="none" w:sz="0" w:space="0" w:color="auto"/>
                <w:left w:val="none" w:sz="0" w:space="0" w:color="auto"/>
                <w:bottom w:val="none" w:sz="0" w:space="0" w:color="auto"/>
                <w:right w:val="none" w:sz="0" w:space="0" w:color="auto"/>
              </w:divBdr>
            </w:div>
          </w:divsChild>
        </w:div>
        <w:div w:id="1573926444">
          <w:marLeft w:val="0"/>
          <w:marRight w:val="0"/>
          <w:marTop w:val="0"/>
          <w:marBottom w:val="0"/>
          <w:divBdr>
            <w:top w:val="none" w:sz="0" w:space="0" w:color="auto"/>
            <w:left w:val="none" w:sz="0" w:space="0" w:color="auto"/>
            <w:bottom w:val="none" w:sz="0" w:space="0" w:color="auto"/>
            <w:right w:val="none" w:sz="0" w:space="0" w:color="auto"/>
          </w:divBdr>
          <w:divsChild>
            <w:div w:id="551845085">
              <w:marLeft w:val="0"/>
              <w:marRight w:val="0"/>
              <w:marTop w:val="0"/>
              <w:marBottom w:val="0"/>
              <w:divBdr>
                <w:top w:val="none" w:sz="0" w:space="0" w:color="auto"/>
                <w:left w:val="none" w:sz="0" w:space="0" w:color="auto"/>
                <w:bottom w:val="none" w:sz="0" w:space="0" w:color="auto"/>
                <w:right w:val="none" w:sz="0" w:space="0" w:color="auto"/>
              </w:divBdr>
            </w:div>
          </w:divsChild>
        </w:div>
        <w:div w:id="1601529727">
          <w:marLeft w:val="0"/>
          <w:marRight w:val="0"/>
          <w:marTop w:val="0"/>
          <w:marBottom w:val="0"/>
          <w:divBdr>
            <w:top w:val="none" w:sz="0" w:space="0" w:color="auto"/>
            <w:left w:val="none" w:sz="0" w:space="0" w:color="auto"/>
            <w:bottom w:val="none" w:sz="0" w:space="0" w:color="auto"/>
            <w:right w:val="none" w:sz="0" w:space="0" w:color="auto"/>
          </w:divBdr>
          <w:divsChild>
            <w:div w:id="497814388">
              <w:marLeft w:val="0"/>
              <w:marRight w:val="0"/>
              <w:marTop w:val="0"/>
              <w:marBottom w:val="0"/>
              <w:divBdr>
                <w:top w:val="none" w:sz="0" w:space="0" w:color="auto"/>
                <w:left w:val="none" w:sz="0" w:space="0" w:color="auto"/>
                <w:bottom w:val="none" w:sz="0" w:space="0" w:color="auto"/>
                <w:right w:val="none" w:sz="0" w:space="0" w:color="auto"/>
              </w:divBdr>
            </w:div>
          </w:divsChild>
        </w:div>
        <w:div w:id="1654026754">
          <w:marLeft w:val="0"/>
          <w:marRight w:val="0"/>
          <w:marTop w:val="0"/>
          <w:marBottom w:val="0"/>
          <w:divBdr>
            <w:top w:val="none" w:sz="0" w:space="0" w:color="auto"/>
            <w:left w:val="none" w:sz="0" w:space="0" w:color="auto"/>
            <w:bottom w:val="none" w:sz="0" w:space="0" w:color="auto"/>
            <w:right w:val="none" w:sz="0" w:space="0" w:color="auto"/>
          </w:divBdr>
          <w:divsChild>
            <w:div w:id="1633828130">
              <w:marLeft w:val="0"/>
              <w:marRight w:val="0"/>
              <w:marTop w:val="0"/>
              <w:marBottom w:val="0"/>
              <w:divBdr>
                <w:top w:val="none" w:sz="0" w:space="0" w:color="auto"/>
                <w:left w:val="none" w:sz="0" w:space="0" w:color="auto"/>
                <w:bottom w:val="none" w:sz="0" w:space="0" w:color="auto"/>
                <w:right w:val="none" w:sz="0" w:space="0" w:color="auto"/>
              </w:divBdr>
            </w:div>
          </w:divsChild>
        </w:div>
        <w:div w:id="1705595678">
          <w:marLeft w:val="0"/>
          <w:marRight w:val="0"/>
          <w:marTop w:val="0"/>
          <w:marBottom w:val="0"/>
          <w:divBdr>
            <w:top w:val="none" w:sz="0" w:space="0" w:color="auto"/>
            <w:left w:val="none" w:sz="0" w:space="0" w:color="auto"/>
            <w:bottom w:val="none" w:sz="0" w:space="0" w:color="auto"/>
            <w:right w:val="none" w:sz="0" w:space="0" w:color="auto"/>
          </w:divBdr>
          <w:divsChild>
            <w:div w:id="2118404971">
              <w:marLeft w:val="0"/>
              <w:marRight w:val="0"/>
              <w:marTop w:val="0"/>
              <w:marBottom w:val="0"/>
              <w:divBdr>
                <w:top w:val="none" w:sz="0" w:space="0" w:color="auto"/>
                <w:left w:val="none" w:sz="0" w:space="0" w:color="auto"/>
                <w:bottom w:val="none" w:sz="0" w:space="0" w:color="auto"/>
                <w:right w:val="none" w:sz="0" w:space="0" w:color="auto"/>
              </w:divBdr>
            </w:div>
          </w:divsChild>
        </w:div>
        <w:div w:id="1713925113">
          <w:marLeft w:val="0"/>
          <w:marRight w:val="0"/>
          <w:marTop w:val="0"/>
          <w:marBottom w:val="0"/>
          <w:divBdr>
            <w:top w:val="none" w:sz="0" w:space="0" w:color="auto"/>
            <w:left w:val="none" w:sz="0" w:space="0" w:color="auto"/>
            <w:bottom w:val="none" w:sz="0" w:space="0" w:color="auto"/>
            <w:right w:val="none" w:sz="0" w:space="0" w:color="auto"/>
          </w:divBdr>
          <w:divsChild>
            <w:div w:id="1060009718">
              <w:marLeft w:val="0"/>
              <w:marRight w:val="0"/>
              <w:marTop w:val="0"/>
              <w:marBottom w:val="0"/>
              <w:divBdr>
                <w:top w:val="none" w:sz="0" w:space="0" w:color="auto"/>
                <w:left w:val="none" w:sz="0" w:space="0" w:color="auto"/>
                <w:bottom w:val="none" w:sz="0" w:space="0" w:color="auto"/>
                <w:right w:val="none" w:sz="0" w:space="0" w:color="auto"/>
              </w:divBdr>
            </w:div>
          </w:divsChild>
        </w:div>
        <w:div w:id="1779793145">
          <w:marLeft w:val="0"/>
          <w:marRight w:val="0"/>
          <w:marTop w:val="0"/>
          <w:marBottom w:val="0"/>
          <w:divBdr>
            <w:top w:val="none" w:sz="0" w:space="0" w:color="auto"/>
            <w:left w:val="none" w:sz="0" w:space="0" w:color="auto"/>
            <w:bottom w:val="none" w:sz="0" w:space="0" w:color="auto"/>
            <w:right w:val="none" w:sz="0" w:space="0" w:color="auto"/>
          </w:divBdr>
          <w:divsChild>
            <w:div w:id="1632663743">
              <w:marLeft w:val="0"/>
              <w:marRight w:val="0"/>
              <w:marTop w:val="0"/>
              <w:marBottom w:val="0"/>
              <w:divBdr>
                <w:top w:val="none" w:sz="0" w:space="0" w:color="auto"/>
                <w:left w:val="none" w:sz="0" w:space="0" w:color="auto"/>
                <w:bottom w:val="none" w:sz="0" w:space="0" w:color="auto"/>
                <w:right w:val="none" w:sz="0" w:space="0" w:color="auto"/>
              </w:divBdr>
            </w:div>
          </w:divsChild>
        </w:div>
        <w:div w:id="1812554870">
          <w:marLeft w:val="0"/>
          <w:marRight w:val="0"/>
          <w:marTop w:val="0"/>
          <w:marBottom w:val="0"/>
          <w:divBdr>
            <w:top w:val="none" w:sz="0" w:space="0" w:color="auto"/>
            <w:left w:val="none" w:sz="0" w:space="0" w:color="auto"/>
            <w:bottom w:val="none" w:sz="0" w:space="0" w:color="auto"/>
            <w:right w:val="none" w:sz="0" w:space="0" w:color="auto"/>
          </w:divBdr>
          <w:divsChild>
            <w:div w:id="1265646315">
              <w:marLeft w:val="0"/>
              <w:marRight w:val="0"/>
              <w:marTop w:val="0"/>
              <w:marBottom w:val="0"/>
              <w:divBdr>
                <w:top w:val="none" w:sz="0" w:space="0" w:color="auto"/>
                <w:left w:val="none" w:sz="0" w:space="0" w:color="auto"/>
                <w:bottom w:val="none" w:sz="0" w:space="0" w:color="auto"/>
                <w:right w:val="none" w:sz="0" w:space="0" w:color="auto"/>
              </w:divBdr>
            </w:div>
          </w:divsChild>
        </w:div>
        <w:div w:id="1859931303">
          <w:marLeft w:val="0"/>
          <w:marRight w:val="0"/>
          <w:marTop w:val="0"/>
          <w:marBottom w:val="0"/>
          <w:divBdr>
            <w:top w:val="none" w:sz="0" w:space="0" w:color="auto"/>
            <w:left w:val="none" w:sz="0" w:space="0" w:color="auto"/>
            <w:bottom w:val="none" w:sz="0" w:space="0" w:color="auto"/>
            <w:right w:val="none" w:sz="0" w:space="0" w:color="auto"/>
          </w:divBdr>
          <w:divsChild>
            <w:div w:id="1144853838">
              <w:marLeft w:val="0"/>
              <w:marRight w:val="0"/>
              <w:marTop w:val="0"/>
              <w:marBottom w:val="0"/>
              <w:divBdr>
                <w:top w:val="none" w:sz="0" w:space="0" w:color="auto"/>
                <w:left w:val="none" w:sz="0" w:space="0" w:color="auto"/>
                <w:bottom w:val="none" w:sz="0" w:space="0" w:color="auto"/>
                <w:right w:val="none" w:sz="0" w:space="0" w:color="auto"/>
              </w:divBdr>
            </w:div>
          </w:divsChild>
        </w:div>
        <w:div w:id="1879193971">
          <w:marLeft w:val="0"/>
          <w:marRight w:val="0"/>
          <w:marTop w:val="0"/>
          <w:marBottom w:val="0"/>
          <w:divBdr>
            <w:top w:val="none" w:sz="0" w:space="0" w:color="auto"/>
            <w:left w:val="none" w:sz="0" w:space="0" w:color="auto"/>
            <w:bottom w:val="none" w:sz="0" w:space="0" w:color="auto"/>
            <w:right w:val="none" w:sz="0" w:space="0" w:color="auto"/>
          </w:divBdr>
          <w:divsChild>
            <w:div w:id="1778216290">
              <w:marLeft w:val="0"/>
              <w:marRight w:val="0"/>
              <w:marTop w:val="0"/>
              <w:marBottom w:val="0"/>
              <w:divBdr>
                <w:top w:val="none" w:sz="0" w:space="0" w:color="auto"/>
                <w:left w:val="none" w:sz="0" w:space="0" w:color="auto"/>
                <w:bottom w:val="none" w:sz="0" w:space="0" w:color="auto"/>
                <w:right w:val="none" w:sz="0" w:space="0" w:color="auto"/>
              </w:divBdr>
            </w:div>
          </w:divsChild>
        </w:div>
        <w:div w:id="1889368172">
          <w:marLeft w:val="0"/>
          <w:marRight w:val="0"/>
          <w:marTop w:val="0"/>
          <w:marBottom w:val="0"/>
          <w:divBdr>
            <w:top w:val="none" w:sz="0" w:space="0" w:color="auto"/>
            <w:left w:val="none" w:sz="0" w:space="0" w:color="auto"/>
            <w:bottom w:val="none" w:sz="0" w:space="0" w:color="auto"/>
            <w:right w:val="none" w:sz="0" w:space="0" w:color="auto"/>
          </w:divBdr>
          <w:divsChild>
            <w:div w:id="1886479083">
              <w:marLeft w:val="0"/>
              <w:marRight w:val="0"/>
              <w:marTop w:val="0"/>
              <w:marBottom w:val="0"/>
              <w:divBdr>
                <w:top w:val="none" w:sz="0" w:space="0" w:color="auto"/>
                <w:left w:val="none" w:sz="0" w:space="0" w:color="auto"/>
                <w:bottom w:val="none" w:sz="0" w:space="0" w:color="auto"/>
                <w:right w:val="none" w:sz="0" w:space="0" w:color="auto"/>
              </w:divBdr>
            </w:div>
          </w:divsChild>
        </w:div>
        <w:div w:id="1953390426">
          <w:marLeft w:val="0"/>
          <w:marRight w:val="0"/>
          <w:marTop w:val="0"/>
          <w:marBottom w:val="0"/>
          <w:divBdr>
            <w:top w:val="none" w:sz="0" w:space="0" w:color="auto"/>
            <w:left w:val="none" w:sz="0" w:space="0" w:color="auto"/>
            <w:bottom w:val="none" w:sz="0" w:space="0" w:color="auto"/>
            <w:right w:val="none" w:sz="0" w:space="0" w:color="auto"/>
          </w:divBdr>
          <w:divsChild>
            <w:div w:id="117807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503615">
      <w:bodyDiv w:val="1"/>
      <w:marLeft w:val="0"/>
      <w:marRight w:val="0"/>
      <w:marTop w:val="0"/>
      <w:marBottom w:val="0"/>
      <w:divBdr>
        <w:top w:val="none" w:sz="0" w:space="0" w:color="auto"/>
        <w:left w:val="none" w:sz="0" w:space="0" w:color="auto"/>
        <w:bottom w:val="none" w:sz="0" w:space="0" w:color="auto"/>
        <w:right w:val="none" w:sz="0" w:space="0" w:color="auto"/>
      </w:divBdr>
    </w:div>
    <w:div w:id="1417438783">
      <w:bodyDiv w:val="1"/>
      <w:marLeft w:val="0"/>
      <w:marRight w:val="0"/>
      <w:marTop w:val="0"/>
      <w:marBottom w:val="0"/>
      <w:divBdr>
        <w:top w:val="none" w:sz="0" w:space="0" w:color="auto"/>
        <w:left w:val="none" w:sz="0" w:space="0" w:color="auto"/>
        <w:bottom w:val="none" w:sz="0" w:space="0" w:color="auto"/>
        <w:right w:val="none" w:sz="0" w:space="0" w:color="auto"/>
      </w:divBdr>
    </w:div>
    <w:div w:id="1422877198">
      <w:bodyDiv w:val="1"/>
      <w:marLeft w:val="0"/>
      <w:marRight w:val="0"/>
      <w:marTop w:val="0"/>
      <w:marBottom w:val="0"/>
      <w:divBdr>
        <w:top w:val="none" w:sz="0" w:space="0" w:color="auto"/>
        <w:left w:val="none" w:sz="0" w:space="0" w:color="auto"/>
        <w:bottom w:val="none" w:sz="0" w:space="0" w:color="auto"/>
        <w:right w:val="none" w:sz="0" w:space="0" w:color="auto"/>
      </w:divBdr>
    </w:div>
    <w:div w:id="1430083688">
      <w:bodyDiv w:val="1"/>
      <w:marLeft w:val="0"/>
      <w:marRight w:val="0"/>
      <w:marTop w:val="0"/>
      <w:marBottom w:val="0"/>
      <w:divBdr>
        <w:top w:val="none" w:sz="0" w:space="0" w:color="auto"/>
        <w:left w:val="none" w:sz="0" w:space="0" w:color="auto"/>
        <w:bottom w:val="none" w:sz="0" w:space="0" w:color="auto"/>
        <w:right w:val="none" w:sz="0" w:space="0" w:color="auto"/>
      </w:divBdr>
      <w:divsChild>
        <w:div w:id="890262320">
          <w:marLeft w:val="0"/>
          <w:marRight w:val="0"/>
          <w:marTop w:val="0"/>
          <w:marBottom w:val="0"/>
          <w:divBdr>
            <w:top w:val="none" w:sz="0" w:space="0" w:color="auto"/>
            <w:left w:val="none" w:sz="0" w:space="0" w:color="auto"/>
            <w:bottom w:val="none" w:sz="0" w:space="0" w:color="auto"/>
            <w:right w:val="none" w:sz="0" w:space="0" w:color="auto"/>
          </w:divBdr>
          <w:divsChild>
            <w:div w:id="288127889">
              <w:marLeft w:val="0"/>
              <w:marRight w:val="0"/>
              <w:marTop w:val="0"/>
              <w:marBottom w:val="0"/>
              <w:divBdr>
                <w:top w:val="none" w:sz="0" w:space="0" w:color="auto"/>
                <w:left w:val="none" w:sz="0" w:space="0" w:color="auto"/>
                <w:bottom w:val="none" w:sz="0" w:space="0" w:color="auto"/>
                <w:right w:val="none" w:sz="0" w:space="0" w:color="auto"/>
              </w:divBdr>
              <w:divsChild>
                <w:div w:id="1948538403">
                  <w:marLeft w:val="0"/>
                  <w:marRight w:val="0"/>
                  <w:marTop w:val="0"/>
                  <w:marBottom w:val="0"/>
                  <w:divBdr>
                    <w:top w:val="none" w:sz="0" w:space="0" w:color="auto"/>
                    <w:left w:val="none" w:sz="0" w:space="0" w:color="auto"/>
                    <w:bottom w:val="none" w:sz="0" w:space="0" w:color="auto"/>
                    <w:right w:val="none" w:sz="0" w:space="0" w:color="auto"/>
                  </w:divBdr>
                </w:div>
              </w:divsChild>
            </w:div>
            <w:div w:id="1691758827">
              <w:marLeft w:val="0"/>
              <w:marRight w:val="0"/>
              <w:marTop w:val="0"/>
              <w:marBottom w:val="0"/>
              <w:divBdr>
                <w:top w:val="none" w:sz="0" w:space="0" w:color="auto"/>
                <w:left w:val="none" w:sz="0" w:space="0" w:color="auto"/>
                <w:bottom w:val="none" w:sz="0" w:space="0" w:color="auto"/>
                <w:right w:val="none" w:sz="0" w:space="0" w:color="auto"/>
              </w:divBdr>
              <w:divsChild>
                <w:div w:id="30731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95200">
          <w:marLeft w:val="0"/>
          <w:marRight w:val="0"/>
          <w:marTop w:val="0"/>
          <w:marBottom w:val="0"/>
          <w:divBdr>
            <w:top w:val="none" w:sz="0" w:space="0" w:color="auto"/>
            <w:left w:val="none" w:sz="0" w:space="0" w:color="auto"/>
            <w:bottom w:val="none" w:sz="0" w:space="0" w:color="auto"/>
            <w:right w:val="none" w:sz="0" w:space="0" w:color="auto"/>
          </w:divBdr>
          <w:divsChild>
            <w:div w:id="171140392">
              <w:marLeft w:val="0"/>
              <w:marRight w:val="0"/>
              <w:marTop w:val="0"/>
              <w:marBottom w:val="0"/>
              <w:divBdr>
                <w:top w:val="none" w:sz="0" w:space="0" w:color="auto"/>
                <w:left w:val="none" w:sz="0" w:space="0" w:color="auto"/>
                <w:bottom w:val="none" w:sz="0" w:space="0" w:color="auto"/>
                <w:right w:val="none" w:sz="0" w:space="0" w:color="auto"/>
              </w:divBdr>
              <w:divsChild>
                <w:div w:id="1848980634">
                  <w:marLeft w:val="0"/>
                  <w:marRight w:val="0"/>
                  <w:marTop w:val="0"/>
                  <w:marBottom w:val="0"/>
                  <w:divBdr>
                    <w:top w:val="none" w:sz="0" w:space="0" w:color="auto"/>
                    <w:left w:val="none" w:sz="0" w:space="0" w:color="auto"/>
                    <w:bottom w:val="none" w:sz="0" w:space="0" w:color="auto"/>
                    <w:right w:val="none" w:sz="0" w:space="0" w:color="auto"/>
                  </w:divBdr>
                </w:div>
              </w:divsChild>
            </w:div>
            <w:div w:id="62216786">
              <w:marLeft w:val="0"/>
              <w:marRight w:val="0"/>
              <w:marTop w:val="0"/>
              <w:marBottom w:val="0"/>
              <w:divBdr>
                <w:top w:val="none" w:sz="0" w:space="0" w:color="auto"/>
                <w:left w:val="none" w:sz="0" w:space="0" w:color="auto"/>
                <w:bottom w:val="none" w:sz="0" w:space="0" w:color="auto"/>
                <w:right w:val="none" w:sz="0" w:space="0" w:color="auto"/>
              </w:divBdr>
              <w:divsChild>
                <w:div w:id="1182623585">
                  <w:marLeft w:val="0"/>
                  <w:marRight w:val="0"/>
                  <w:marTop w:val="0"/>
                  <w:marBottom w:val="0"/>
                  <w:divBdr>
                    <w:top w:val="none" w:sz="0" w:space="0" w:color="auto"/>
                    <w:left w:val="none" w:sz="0" w:space="0" w:color="auto"/>
                    <w:bottom w:val="none" w:sz="0" w:space="0" w:color="auto"/>
                    <w:right w:val="none" w:sz="0" w:space="0" w:color="auto"/>
                  </w:divBdr>
                </w:div>
                <w:div w:id="343362212">
                  <w:marLeft w:val="0"/>
                  <w:marRight w:val="0"/>
                  <w:marTop w:val="0"/>
                  <w:marBottom w:val="0"/>
                  <w:divBdr>
                    <w:top w:val="none" w:sz="0" w:space="0" w:color="auto"/>
                    <w:left w:val="none" w:sz="0" w:space="0" w:color="auto"/>
                    <w:bottom w:val="none" w:sz="0" w:space="0" w:color="auto"/>
                    <w:right w:val="none" w:sz="0" w:space="0" w:color="auto"/>
                  </w:divBdr>
                </w:div>
              </w:divsChild>
            </w:div>
            <w:div w:id="1980526984">
              <w:marLeft w:val="0"/>
              <w:marRight w:val="0"/>
              <w:marTop w:val="0"/>
              <w:marBottom w:val="0"/>
              <w:divBdr>
                <w:top w:val="none" w:sz="0" w:space="0" w:color="auto"/>
                <w:left w:val="none" w:sz="0" w:space="0" w:color="auto"/>
                <w:bottom w:val="none" w:sz="0" w:space="0" w:color="auto"/>
                <w:right w:val="none" w:sz="0" w:space="0" w:color="auto"/>
              </w:divBdr>
              <w:divsChild>
                <w:div w:id="751397149">
                  <w:marLeft w:val="0"/>
                  <w:marRight w:val="0"/>
                  <w:marTop w:val="0"/>
                  <w:marBottom w:val="0"/>
                  <w:divBdr>
                    <w:top w:val="none" w:sz="0" w:space="0" w:color="auto"/>
                    <w:left w:val="none" w:sz="0" w:space="0" w:color="auto"/>
                    <w:bottom w:val="none" w:sz="0" w:space="0" w:color="auto"/>
                    <w:right w:val="none" w:sz="0" w:space="0" w:color="auto"/>
                  </w:divBdr>
                </w:div>
                <w:div w:id="5249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244422">
      <w:bodyDiv w:val="1"/>
      <w:marLeft w:val="0"/>
      <w:marRight w:val="0"/>
      <w:marTop w:val="0"/>
      <w:marBottom w:val="0"/>
      <w:divBdr>
        <w:top w:val="none" w:sz="0" w:space="0" w:color="auto"/>
        <w:left w:val="none" w:sz="0" w:space="0" w:color="auto"/>
        <w:bottom w:val="none" w:sz="0" w:space="0" w:color="auto"/>
        <w:right w:val="none" w:sz="0" w:space="0" w:color="auto"/>
      </w:divBdr>
    </w:div>
    <w:div w:id="1436289108">
      <w:bodyDiv w:val="1"/>
      <w:marLeft w:val="0"/>
      <w:marRight w:val="0"/>
      <w:marTop w:val="0"/>
      <w:marBottom w:val="0"/>
      <w:divBdr>
        <w:top w:val="none" w:sz="0" w:space="0" w:color="auto"/>
        <w:left w:val="none" w:sz="0" w:space="0" w:color="auto"/>
        <w:bottom w:val="none" w:sz="0" w:space="0" w:color="auto"/>
        <w:right w:val="none" w:sz="0" w:space="0" w:color="auto"/>
      </w:divBdr>
      <w:divsChild>
        <w:div w:id="570235483">
          <w:marLeft w:val="0"/>
          <w:marRight w:val="0"/>
          <w:marTop w:val="0"/>
          <w:marBottom w:val="0"/>
          <w:divBdr>
            <w:top w:val="none" w:sz="0" w:space="0" w:color="auto"/>
            <w:left w:val="none" w:sz="0" w:space="0" w:color="auto"/>
            <w:bottom w:val="none" w:sz="0" w:space="0" w:color="auto"/>
            <w:right w:val="none" w:sz="0" w:space="0" w:color="auto"/>
          </w:divBdr>
        </w:div>
        <w:div w:id="2124372760">
          <w:marLeft w:val="0"/>
          <w:marRight w:val="0"/>
          <w:marTop w:val="0"/>
          <w:marBottom w:val="0"/>
          <w:divBdr>
            <w:top w:val="none" w:sz="0" w:space="0" w:color="auto"/>
            <w:left w:val="none" w:sz="0" w:space="0" w:color="auto"/>
            <w:bottom w:val="none" w:sz="0" w:space="0" w:color="auto"/>
            <w:right w:val="none" w:sz="0" w:space="0" w:color="auto"/>
          </w:divBdr>
          <w:divsChild>
            <w:div w:id="689918541">
              <w:marLeft w:val="-75"/>
              <w:marRight w:val="0"/>
              <w:marTop w:val="30"/>
              <w:marBottom w:val="30"/>
              <w:divBdr>
                <w:top w:val="none" w:sz="0" w:space="0" w:color="auto"/>
                <w:left w:val="none" w:sz="0" w:space="0" w:color="auto"/>
                <w:bottom w:val="none" w:sz="0" w:space="0" w:color="auto"/>
                <w:right w:val="none" w:sz="0" w:space="0" w:color="auto"/>
              </w:divBdr>
              <w:divsChild>
                <w:div w:id="33427386">
                  <w:marLeft w:val="0"/>
                  <w:marRight w:val="0"/>
                  <w:marTop w:val="0"/>
                  <w:marBottom w:val="0"/>
                  <w:divBdr>
                    <w:top w:val="none" w:sz="0" w:space="0" w:color="auto"/>
                    <w:left w:val="none" w:sz="0" w:space="0" w:color="auto"/>
                    <w:bottom w:val="none" w:sz="0" w:space="0" w:color="auto"/>
                    <w:right w:val="none" w:sz="0" w:space="0" w:color="auto"/>
                  </w:divBdr>
                  <w:divsChild>
                    <w:div w:id="358698473">
                      <w:marLeft w:val="0"/>
                      <w:marRight w:val="0"/>
                      <w:marTop w:val="0"/>
                      <w:marBottom w:val="0"/>
                      <w:divBdr>
                        <w:top w:val="none" w:sz="0" w:space="0" w:color="auto"/>
                        <w:left w:val="none" w:sz="0" w:space="0" w:color="auto"/>
                        <w:bottom w:val="none" w:sz="0" w:space="0" w:color="auto"/>
                        <w:right w:val="none" w:sz="0" w:space="0" w:color="auto"/>
                      </w:divBdr>
                    </w:div>
                  </w:divsChild>
                </w:div>
                <w:div w:id="299269625">
                  <w:marLeft w:val="0"/>
                  <w:marRight w:val="0"/>
                  <w:marTop w:val="0"/>
                  <w:marBottom w:val="0"/>
                  <w:divBdr>
                    <w:top w:val="none" w:sz="0" w:space="0" w:color="auto"/>
                    <w:left w:val="none" w:sz="0" w:space="0" w:color="auto"/>
                    <w:bottom w:val="none" w:sz="0" w:space="0" w:color="auto"/>
                    <w:right w:val="none" w:sz="0" w:space="0" w:color="auto"/>
                  </w:divBdr>
                  <w:divsChild>
                    <w:div w:id="197788580">
                      <w:marLeft w:val="0"/>
                      <w:marRight w:val="0"/>
                      <w:marTop w:val="0"/>
                      <w:marBottom w:val="0"/>
                      <w:divBdr>
                        <w:top w:val="none" w:sz="0" w:space="0" w:color="auto"/>
                        <w:left w:val="none" w:sz="0" w:space="0" w:color="auto"/>
                        <w:bottom w:val="none" w:sz="0" w:space="0" w:color="auto"/>
                        <w:right w:val="none" w:sz="0" w:space="0" w:color="auto"/>
                      </w:divBdr>
                    </w:div>
                    <w:div w:id="677007816">
                      <w:marLeft w:val="0"/>
                      <w:marRight w:val="0"/>
                      <w:marTop w:val="0"/>
                      <w:marBottom w:val="0"/>
                      <w:divBdr>
                        <w:top w:val="none" w:sz="0" w:space="0" w:color="auto"/>
                        <w:left w:val="none" w:sz="0" w:space="0" w:color="auto"/>
                        <w:bottom w:val="none" w:sz="0" w:space="0" w:color="auto"/>
                        <w:right w:val="none" w:sz="0" w:space="0" w:color="auto"/>
                      </w:divBdr>
                    </w:div>
                  </w:divsChild>
                </w:div>
                <w:div w:id="345593435">
                  <w:marLeft w:val="0"/>
                  <w:marRight w:val="0"/>
                  <w:marTop w:val="0"/>
                  <w:marBottom w:val="0"/>
                  <w:divBdr>
                    <w:top w:val="none" w:sz="0" w:space="0" w:color="auto"/>
                    <w:left w:val="none" w:sz="0" w:space="0" w:color="auto"/>
                    <w:bottom w:val="none" w:sz="0" w:space="0" w:color="auto"/>
                    <w:right w:val="none" w:sz="0" w:space="0" w:color="auto"/>
                  </w:divBdr>
                  <w:divsChild>
                    <w:div w:id="857353532">
                      <w:marLeft w:val="0"/>
                      <w:marRight w:val="0"/>
                      <w:marTop w:val="0"/>
                      <w:marBottom w:val="0"/>
                      <w:divBdr>
                        <w:top w:val="none" w:sz="0" w:space="0" w:color="auto"/>
                        <w:left w:val="none" w:sz="0" w:space="0" w:color="auto"/>
                        <w:bottom w:val="none" w:sz="0" w:space="0" w:color="auto"/>
                        <w:right w:val="none" w:sz="0" w:space="0" w:color="auto"/>
                      </w:divBdr>
                    </w:div>
                    <w:div w:id="1969625437">
                      <w:marLeft w:val="0"/>
                      <w:marRight w:val="0"/>
                      <w:marTop w:val="0"/>
                      <w:marBottom w:val="0"/>
                      <w:divBdr>
                        <w:top w:val="none" w:sz="0" w:space="0" w:color="auto"/>
                        <w:left w:val="none" w:sz="0" w:space="0" w:color="auto"/>
                        <w:bottom w:val="none" w:sz="0" w:space="0" w:color="auto"/>
                        <w:right w:val="none" w:sz="0" w:space="0" w:color="auto"/>
                      </w:divBdr>
                    </w:div>
                  </w:divsChild>
                </w:div>
                <w:div w:id="635374255">
                  <w:marLeft w:val="0"/>
                  <w:marRight w:val="0"/>
                  <w:marTop w:val="0"/>
                  <w:marBottom w:val="0"/>
                  <w:divBdr>
                    <w:top w:val="none" w:sz="0" w:space="0" w:color="auto"/>
                    <w:left w:val="none" w:sz="0" w:space="0" w:color="auto"/>
                    <w:bottom w:val="none" w:sz="0" w:space="0" w:color="auto"/>
                    <w:right w:val="none" w:sz="0" w:space="0" w:color="auto"/>
                  </w:divBdr>
                  <w:divsChild>
                    <w:div w:id="1994601964">
                      <w:marLeft w:val="0"/>
                      <w:marRight w:val="0"/>
                      <w:marTop w:val="0"/>
                      <w:marBottom w:val="0"/>
                      <w:divBdr>
                        <w:top w:val="none" w:sz="0" w:space="0" w:color="auto"/>
                        <w:left w:val="none" w:sz="0" w:space="0" w:color="auto"/>
                        <w:bottom w:val="none" w:sz="0" w:space="0" w:color="auto"/>
                        <w:right w:val="none" w:sz="0" w:space="0" w:color="auto"/>
                      </w:divBdr>
                    </w:div>
                  </w:divsChild>
                </w:div>
                <w:div w:id="669255232">
                  <w:marLeft w:val="0"/>
                  <w:marRight w:val="0"/>
                  <w:marTop w:val="0"/>
                  <w:marBottom w:val="0"/>
                  <w:divBdr>
                    <w:top w:val="none" w:sz="0" w:space="0" w:color="auto"/>
                    <w:left w:val="none" w:sz="0" w:space="0" w:color="auto"/>
                    <w:bottom w:val="none" w:sz="0" w:space="0" w:color="auto"/>
                    <w:right w:val="none" w:sz="0" w:space="0" w:color="auto"/>
                  </w:divBdr>
                  <w:divsChild>
                    <w:div w:id="1085570705">
                      <w:marLeft w:val="0"/>
                      <w:marRight w:val="0"/>
                      <w:marTop w:val="0"/>
                      <w:marBottom w:val="0"/>
                      <w:divBdr>
                        <w:top w:val="none" w:sz="0" w:space="0" w:color="auto"/>
                        <w:left w:val="none" w:sz="0" w:space="0" w:color="auto"/>
                        <w:bottom w:val="none" w:sz="0" w:space="0" w:color="auto"/>
                        <w:right w:val="none" w:sz="0" w:space="0" w:color="auto"/>
                      </w:divBdr>
                    </w:div>
                  </w:divsChild>
                </w:div>
                <w:div w:id="688916385">
                  <w:marLeft w:val="0"/>
                  <w:marRight w:val="0"/>
                  <w:marTop w:val="0"/>
                  <w:marBottom w:val="0"/>
                  <w:divBdr>
                    <w:top w:val="none" w:sz="0" w:space="0" w:color="auto"/>
                    <w:left w:val="none" w:sz="0" w:space="0" w:color="auto"/>
                    <w:bottom w:val="none" w:sz="0" w:space="0" w:color="auto"/>
                    <w:right w:val="none" w:sz="0" w:space="0" w:color="auto"/>
                  </w:divBdr>
                  <w:divsChild>
                    <w:div w:id="442117796">
                      <w:marLeft w:val="0"/>
                      <w:marRight w:val="0"/>
                      <w:marTop w:val="0"/>
                      <w:marBottom w:val="0"/>
                      <w:divBdr>
                        <w:top w:val="none" w:sz="0" w:space="0" w:color="auto"/>
                        <w:left w:val="none" w:sz="0" w:space="0" w:color="auto"/>
                        <w:bottom w:val="none" w:sz="0" w:space="0" w:color="auto"/>
                        <w:right w:val="none" w:sz="0" w:space="0" w:color="auto"/>
                      </w:divBdr>
                    </w:div>
                    <w:div w:id="1419671338">
                      <w:marLeft w:val="0"/>
                      <w:marRight w:val="0"/>
                      <w:marTop w:val="0"/>
                      <w:marBottom w:val="0"/>
                      <w:divBdr>
                        <w:top w:val="none" w:sz="0" w:space="0" w:color="auto"/>
                        <w:left w:val="none" w:sz="0" w:space="0" w:color="auto"/>
                        <w:bottom w:val="none" w:sz="0" w:space="0" w:color="auto"/>
                        <w:right w:val="none" w:sz="0" w:space="0" w:color="auto"/>
                      </w:divBdr>
                    </w:div>
                  </w:divsChild>
                </w:div>
                <w:div w:id="1189412945">
                  <w:marLeft w:val="0"/>
                  <w:marRight w:val="0"/>
                  <w:marTop w:val="0"/>
                  <w:marBottom w:val="0"/>
                  <w:divBdr>
                    <w:top w:val="none" w:sz="0" w:space="0" w:color="auto"/>
                    <w:left w:val="none" w:sz="0" w:space="0" w:color="auto"/>
                    <w:bottom w:val="none" w:sz="0" w:space="0" w:color="auto"/>
                    <w:right w:val="none" w:sz="0" w:space="0" w:color="auto"/>
                  </w:divBdr>
                  <w:divsChild>
                    <w:div w:id="146945007">
                      <w:marLeft w:val="0"/>
                      <w:marRight w:val="0"/>
                      <w:marTop w:val="0"/>
                      <w:marBottom w:val="0"/>
                      <w:divBdr>
                        <w:top w:val="none" w:sz="0" w:space="0" w:color="auto"/>
                        <w:left w:val="none" w:sz="0" w:space="0" w:color="auto"/>
                        <w:bottom w:val="none" w:sz="0" w:space="0" w:color="auto"/>
                        <w:right w:val="none" w:sz="0" w:space="0" w:color="auto"/>
                      </w:divBdr>
                    </w:div>
                    <w:div w:id="486291400">
                      <w:marLeft w:val="0"/>
                      <w:marRight w:val="0"/>
                      <w:marTop w:val="0"/>
                      <w:marBottom w:val="0"/>
                      <w:divBdr>
                        <w:top w:val="none" w:sz="0" w:space="0" w:color="auto"/>
                        <w:left w:val="none" w:sz="0" w:space="0" w:color="auto"/>
                        <w:bottom w:val="none" w:sz="0" w:space="0" w:color="auto"/>
                        <w:right w:val="none" w:sz="0" w:space="0" w:color="auto"/>
                      </w:divBdr>
                    </w:div>
                    <w:div w:id="1414938312">
                      <w:marLeft w:val="0"/>
                      <w:marRight w:val="0"/>
                      <w:marTop w:val="0"/>
                      <w:marBottom w:val="0"/>
                      <w:divBdr>
                        <w:top w:val="none" w:sz="0" w:space="0" w:color="auto"/>
                        <w:left w:val="none" w:sz="0" w:space="0" w:color="auto"/>
                        <w:bottom w:val="none" w:sz="0" w:space="0" w:color="auto"/>
                        <w:right w:val="none" w:sz="0" w:space="0" w:color="auto"/>
                      </w:divBdr>
                    </w:div>
                    <w:div w:id="1966308956">
                      <w:marLeft w:val="0"/>
                      <w:marRight w:val="0"/>
                      <w:marTop w:val="0"/>
                      <w:marBottom w:val="0"/>
                      <w:divBdr>
                        <w:top w:val="none" w:sz="0" w:space="0" w:color="auto"/>
                        <w:left w:val="none" w:sz="0" w:space="0" w:color="auto"/>
                        <w:bottom w:val="none" w:sz="0" w:space="0" w:color="auto"/>
                        <w:right w:val="none" w:sz="0" w:space="0" w:color="auto"/>
                      </w:divBdr>
                    </w:div>
                  </w:divsChild>
                </w:div>
                <w:div w:id="1695030988">
                  <w:marLeft w:val="0"/>
                  <w:marRight w:val="0"/>
                  <w:marTop w:val="0"/>
                  <w:marBottom w:val="0"/>
                  <w:divBdr>
                    <w:top w:val="none" w:sz="0" w:space="0" w:color="auto"/>
                    <w:left w:val="none" w:sz="0" w:space="0" w:color="auto"/>
                    <w:bottom w:val="none" w:sz="0" w:space="0" w:color="auto"/>
                    <w:right w:val="none" w:sz="0" w:space="0" w:color="auto"/>
                  </w:divBdr>
                  <w:divsChild>
                    <w:div w:id="1301614642">
                      <w:marLeft w:val="0"/>
                      <w:marRight w:val="0"/>
                      <w:marTop w:val="0"/>
                      <w:marBottom w:val="0"/>
                      <w:divBdr>
                        <w:top w:val="none" w:sz="0" w:space="0" w:color="auto"/>
                        <w:left w:val="none" w:sz="0" w:space="0" w:color="auto"/>
                        <w:bottom w:val="none" w:sz="0" w:space="0" w:color="auto"/>
                        <w:right w:val="none" w:sz="0" w:space="0" w:color="auto"/>
                      </w:divBdr>
                    </w:div>
                  </w:divsChild>
                </w:div>
                <w:div w:id="1720477360">
                  <w:marLeft w:val="0"/>
                  <w:marRight w:val="0"/>
                  <w:marTop w:val="0"/>
                  <w:marBottom w:val="0"/>
                  <w:divBdr>
                    <w:top w:val="none" w:sz="0" w:space="0" w:color="auto"/>
                    <w:left w:val="none" w:sz="0" w:space="0" w:color="auto"/>
                    <w:bottom w:val="none" w:sz="0" w:space="0" w:color="auto"/>
                    <w:right w:val="none" w:sz="0" w:space="0" w:color="auto"/>
                  </w:divBdr>
                  <w:divsChild>
                    <w:div w:id="1574583406">
                      <w:marLeft w:val="0"/>
                      <w:marRight w:val="0"/>
                      <w:marTop w:val="0"/>
                      <w:marBottom w:val="0"/>
                      <w:divBdr>
                        <w:top w:val="none" w:sz="0" w:space="0" w:color="auto"/>
                        <w:left w:val="none" w:sz="0" w:space="0" w:color="auto"/>
                        <w:bottom w:val="none" w:sz="0" w:space="0" w:color="auto"/>
                        <w:right w:val="none" w:sz="0" w:space="0" w:color="auto"/>
                      </w:divBdr>
                    </w:div>
                  </w:divsChild>
                </w:div>
                <w:div w:id="1842548348">
                  <w:marLeft w:val="0"/>
                  <w:marRight w:val="0"/>
                  <w:marTop w:val="0"/>
                  <w:marBottom w:val="0"/>
                  <w:divBdr>
                    <w:top w:val="none" w:sz="0" w:space="0" w:color="auto"/>
                    <w:left w:val="none" w:sz="0" w:space="0" w:color="auto"/>
                    <w:bottom w:val="none" w:sz="0" w:space="0" w:color="auto"/>
                    <w:right w:val="none" w:sz="0" w:space="0" w:color="auto"/>
                  </w:divBdr>
                  <w:divsChild>
                    <w:div w:id="175116899">
                      <w:marLeft w:val="0"/>
                      <w:marRight w:val="0"/>
                      <w:marTop w:val="0"/>
                      <w:marBottom w:val="0"/>
                      <w:divBdr>
                        <w:top w:val="none" w:sz="0" w:space="0" w:color="auto"/>
                        <w:left w:val="none" w:sz="0" w:space="0" w:color="auto"/>
                        <w:bottom w:val="none" w:sz="0" w:space="0" w:color="auto"/>
                        <w:right w:val="none" w:sz="0" w:space="0" w:color="auto"/>
                      </w:divBdr>
                    </w:div>
                  </w:divsChild>
                </w:div>
                <w:div w:id="1981618178">
                  <w:marLeft w:val="0"/>
                  <w:marRight w:val="0"/>
                  <w:marTop w:val="0"/>
                  <w:marBottom w:val="0"/>
                  <w:divBdr>
                    <w:top w:val="none" w:sz="0" w:space="0" w:color="auto"/>
                    <w:left w:val="none" w:sz="0" w:space="0" w:color="auto"/>
                    <w:bottom w:val="none" w:sz="0" w:space="0" w:color="auto"/>
                    <w:right w:val="none" w:sz="0" w:space="0" w:color="auto"/>
                  </w:divBdr>
                  <w:divsChild>
                    <w:div w:id="525825225">
                      <w:marLeft w:val="0"/>
                      <w:marRight w:val="0"/>
                      <w:marTop w:val="0"/>
                      <w:marBottom w:val="0"/>
                      <w:divBdr>
                        <w:top w:val="none" w:sz="0" w:space="0" w:color="auto"/>
                        <w:left w:val="none" w:sz="0" w:space="0" w:color="auto"/>
                        <w:bottom w:val="none" w:sz="0" w:space="0" w:color="auto"/>
                        <w:right w:val="none" w:sz="0" w:space="0" w:color="auto"/>
                      </w:divBdr>
                    </w:div>
                  </w:divsChild>
                </w:div>
                <w:div w:id="2059744734">
                  <w:marLeft w:val="0"/>
                  <w:marRight w:val="0"/>
                  <w:marTop w:val="0"/>
                  <w:marBottom w:val="0"/>
                  <w:divBdr>
                    <w:top w:val="none" w:sz="0" w:space="0" w:color="auto"/>
                    <w:left w:val="none" w:sz="0" w:space="0" w:color="auto"/>
                    <w:bottom w:val="none" w:sz="0" w:space="0" w:color="auto"/>
                    <w:right w:val="none" w:sz="0" w:space="0" w:color="auto"/>
                  </w:divBdr>
                  <w:divsChild>
                    <w:div w:id="302975213">
                      <w:marLeft w:val="0"/>
                      <w:marRight w:val="0"/>
                      <w:marTop w:val="0"/>
                      <w:marBottom w:val="0"/>
                      <w:divBdr>
                        <w:top w:val="none" w:sz="0" w:space="0" w:color="auto"/>
                        <w:left w:val="none" w:sz="0" w:space="0" w:color="auto"/>
                        <w:bottom w:val="none" w:sz="0" w:space="0" w:color="auto"/>
                        <w:right w:val="none" w:sz="0" w:space="0" w:color="auto"/>
                      </w:divBdr>
                    </w:div>
                    <w:div w:id="20773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908843">
      <w:bodyDiv w:val="1"/>
      <w:marLeft w:val="0"/>
      <w:marRight w:val="0"/>
      <w:marTop w:val="0"/>
      <w:marBottom w:val="0"/>
      <w:divBdr>
        <w:top w:val="none" w:sz="0" w:space="0" w:color="auto"/>
        <w:left w:val="none" w:sz="0" w:space="0" w:color="auto"/>
        <w:bottom w:val="none" w:sz="0" w:space="0" w:color="auto"/>
        <w:right w:val="none" w:sz="0" w:space="0" w:color="auto"/>
      </w:divBdr>
    </w:div>
    <w:div w:id="1465200927">
      <w:bodyDiv w:val="1"/>
      <w:marLeft w:val="0"/>
      <w:marRight w:val="0"/>
      <w:marTop w:val="0"/>
      <w:marBottom w:val="0"/>
      <w:divBdr>
        <w:top w:val="none" w:sz="0" w:space="0" w:color="auto"/>
        <w:left w:val="none" w:sz="0" w:space="0" w:color="auto"/>
        <w:bottom w:val="none" w:sz="0" w:space="0" w:color="auto"/>
        <w:right w:val="none" w:sz="0" w:space="0" w:color="auto"/>
      </w:divBdr>
      <w:divsChild>
        <w:div w:id="134568043">
          <w:marLeft w:val="0"/>
          <w:marRight w:val="0"/>
          <w:marTop w:val="0"/>
          <w:marBottom w:val="0"/>
          <w:divBdr>
            <w:top w:val="none" w:sz="0" w:space="0" w:color="auto"/>
            <w:left w:val="none" w:sz="0" w:space="0" w:color="auto"/>
            <w:bottom w:val="none" w:sz="0" w:space="0" w:color="auto"/>
            <w:right w:val="none" w:sz="0" w:space="0" w:color="auto"/>
          </w:divBdr>
          <w:divsChild>
            <w:div w:id="1145002094">
              <w:marLeft w:val="-75"/>
              <w:marRight w:val="0"/>
              <w:marTop w:val="30"/>
              <w:marBottom w:val="30"/>
              <w:divBdr>
                <w:top w:val="none" w:sz="0" w:space="0" w:color="auto"/>
                <w:left w:val="none" w:sz="0" w:space="0" w:color="auto"/>
                <w:bottom w:val="none" w:sz="0" w:space="0" w:color="auto"/>
                <w:right w:val="none" w:sz="0" w:space="0" w:color="auto"/>
              </w:divBdr>
              <w:divsChild>
                <w:div w:id="9138284">
                  <w:marLeft w:val="0"/>
                  <w:marRight w:val="0"/>
                  <w:marTop w:val="0"/>
                  <w:marBottom w:val="0"/>
                  <w:divBdr>
                    <w:top w:val="none" w:sz="0" w:space="0" w:color="auto"/>
                    <w:left w:val="none" w:sz="0" w:space="0" w:color="auto"/>
                    <w:bottom w:val="none" w:sz="0" w:space="0" w:color="auto"/>
                    <w:right w:val="none" w:sz="0" w:space="0" w:color="auto"/>
                  </w:divBdr>
                  <w:divsChild>
                    <w:div w:id="163713682">
                      <w:marLeft w:val="0"/>
                      <w:marRight w:val="0"/>
                      <w:marTop w:val="0"/>
                      <w:marBottom w:val="0"/>
                      <w:divBdr>
                        <w:top w:val="none" w:sz="0" w:space="0" w:color="auto"/>
                        <w:left w:val="none" w:sz="0" w:space="0" w:color="auto"/>
                        <w:bottom w:val="none" w:sz="0" w:space="0" w:color="auto"/>
                        <w:right w:val="none" w:sz="0" w:space="0" w:color="auto"/>
                      </w:divBdr>
                    </w:div>
                  </w:divsChild>
                </w:div>
                <w:div w:id="52969677">
                  <w:marLeft w:val="0"/>
                  <w:marRight w:val="0"/>
                  <w:marTop w:val="0"/>
                  <w:marBottom w:val="0"/>
                  <w:divBdr>
                    <w:top w:val="none" w:sz="0" w:space="0" w:color="auto"/>
                    <w:left w:val="none" w:sz="0" w:space="0" w:color="auto"/>
                    <w:bottom w:val="none" w:sz="0" w:space="0" w:color="auto"/>
                    <w:right w:val="none" w:sz="0" w:space="0" w:color="auto"/>
                  </w:divBdr>
                  <w:divsChild>
                    <w:div w:id="364528067">
                      <w:marLeft w:val="0"/>
                      <w:marRight w:val="0"/>
                      <w:marTop w:val="0"/>
                      <w:marBottom w:val="0"/>
                      <w:divBdr>
                        <w:top w:val="none" w:sz="0" w:space="0" w:color="auto"/>
                        <w:left w:val="none" w:sz="0" w:space="0" w:color="auto"/>
                        <w:bottom w:val="none" w:sz="0" w:space="0" w:color="auto"/>
                        <w:right w:val="none" w:sz="0" w:space="0" w:color="auto"/>
                      </w:divBdr>
                    </w:div>
                  </w:divsChild>
                </w:div>
                <w:div w:id="72972191">
                  <w:marLeft w:val="0"/>
                  <w:marRight w:val="0"/>
                  <w:marTop w:val="0"/>
                  <w:marBottom w:val="0"/>
                  <w:divBdr>
                    <w:top w:val="none" w:sz="0" w:space="0" w:color="auto"/>
                    <w:left w:val="none" w:sz="0" w:space="0" w:color="auto"/>
                    <w:bottom w:val="none" w:sz="0" w:space="0" w:color="auto"/>
                    <w:right w:val="none" w:sz="0" w:space="0" w:color="auto"/>
                  </w:divBdr>
                  <w:divsChild>
                    <w:div w:id="908730657">
                      <w:marLeft w:val="0"/>
                      <w:marRight w:val="0"/>
                      <w:marTop w:val="0"/>
                      <w:marBottom w:val="0"/>
                      <w:divBdr>
                        <w:top w:val="none" w:sz="0" w:space="0" w:color="auto"/>
                        <w:left w:val="none" w:sz="0" w:space="0" w:color="auto"/>
                        <w:bottom w:val="none" w:sz="0" w:space="0" w:color="auto"/>
                        <w:right w:val="none" w:sz="0" w:space="0" w:color="auto"/>
                      </w:divBdr>
                    </w:div>
                  </w:divsChild>
                </w:div>
                <w:div w:id="81028742">
                  <w:marLeft w:val="0"/>
                  <w:marRight w:val="0"/>
                  <w:marTop w:val="0"/>
                  <w:marBottom w:val="0"/>
                  <w:divBdr>
                    <w:top w:val="none" w:sz="0" w:space="0" w:color="auto"/>
                    <w:left w:val="none" w:sz="0" w:space="0" w:color="auto"/>
                    <w:bottom w:val="none" w:sz="0" w:space="0" w:color="auto"/>
                    <w:right w:val="none" w:sz="0" w:space="0" w:color="auto"/>
                  </w:divBdr>
                  <w:divsChild>
                    <w:div w:id="416367894">
                      <w:marLeft w:val="0"/>
                      <w:marRight w:val="0"/>
                      <w:marTop w:val="0"/>
                      <w:marBottom w:val="0"/>
                      <w:divBdr>
                        <w:top w:val="none" w:sz="0" w:space="0" w:color="auto"/>
                        <w:left w:val="none" w:sz="0" w:space="0" w:color="auto"/>
                        <w:bottom w:val="none" w:sz="0" w:space="0" w:color="auto"/>
                        <w:right w:val="none" w:sz="0" w:space="0" w:color="auto"/>
                      </w:divBdr>
                    </w:div>
                  </w:divsChild>
                </w:div>
                <w:div w:id="248662007">
                  <w:marLeft w:val="0"/>
                  <w:marRight w:val="0"/>
                  <w:marTop w:val="0"/>
                  <w:marBottom w:val="0"/>
                  <w:divBdr>
                    <w:top w:val="none" w:sz="0" w:space="0" w:color="auto"/>
                    <w:left w:val="none" w:sz="0" w:space="0" w:color="auto"/>
                    <w:bottom w:val="none" w:sz="0" w:space="0" w:color="auto"/>
                    <w:right w:val="none" w:sz="0" w:space="0" w:color="auto"/>
                  </w:divBdr>
                  <w:divsChild>
                    <w:div w:id="1320647280">
                      <w:marLeft w:val="0"/>
                      <w:marRight w:val="0"/>
                      <w:marTop w:val="0"/>
                      <w:marBottom w:val="0"/>
                      <w:divBdr>
                        <w:top w:val="none" w:sz="0" w:space="0" w:color="auto"/>
                        <w:left w:val="none" w:sz="0" w:space="0" w:color="auto"/>
                        <w:bottom w:val="none" w:sz="0" w:space="0" w:color="auto"/>
                        <w:right w:val="none" w:sz="0" w:space="0" w:color="auto"/>
                      </w:divBdr>
                    </w:div>
                    <w:div w:id="1376782379">
                      <w:marLeft w:val="0"/>
                      <w:marRight w:val="0"/>
                      <w:marTop w:val="0"/>
                      <w:marBottom w:val="0"/>
                      <w:divBdr>
                        <w:top w:val="none" w:sz="0" w:space="0" w:color="auto"/>
                        <w:left w:val="none" w:sz="0" w:space="0" w:color="auto"/>
                        <w:bottom w:val="none" w:sz="0" w:space="0" w:color="auto"/>
                        <w:right w:val="none" w:sz="0" w:space="0" w:color="auto"/>
                      </w:divBdr>
                    </w:div>
                    <w:div w:id="1579631520">
                      <w:marLeft w:val="0"/>
                      <w:marRight w:val="0"/>
                      <w:marTop w:val="0"/>
                      <w:marBottom w:val="0"/>
                      <w:divBdr>
                        <w:top w:val="none" w:sz="0" w:space="0" w:color="auto"/>
                        <w:left w:val="none" w:sz="0" w:space="0" w:color="auto"/>
                        <w:bottom w:val="none" w:sz="0" w:space="0" w:color="auto"/>
                        <w:right w:val="none" w:sz="0" w:space="0" w:color="auto"/>
                      </w:divBdr>
                    </w:div>
                    <w:div w:id="1605191361">
                      <w:marLeft w:val="0"/>
                      <w:marRight w:val="0"/>
                      <w:marTop w:val="0"/>
                      <w:marBottom w:val="0"/>
                      <w:divBdr>
                        <w:top w:val="none" w:sz="0" w:space="0" w:color="auto"/>
                        <w:left w:val="none" w:sz="0" w:space="0" w:color="auto"/>
                        <w:bottom w:val="none" w:sz="0" w:space="0" w:color="auto"/>
                        <w:right w:val="none" w:sz="0" w:space="0" w:color="auto"/>
                      </w:divBdr>
                    </w:div>
                    <w:div w:id="1778136500">
                      <w:marLeft w:val="0"/>
                      <w:marRight w:val="0"/>
                      <w:marTop w:val="0"/>
                      <w:marBottom w:val="0"/>
                      <w:divBdr>
                        <w:top w:val="none" w:sz="0" w:space="0" w:color="auto"/>
                        <w:left w:val="none" w:sz="0" w:space="0" w:color="auto"/>
                        <w:bottom w:val="none" w:sz="0" w:space="0" w:color="auto"/>
                        <w:right w:val="none" w:sz="0" w:space="0" w:color="auto"/>
                      </w:divBdr>
                    </w:div>
                    <w:div w:id="2086102263">
                      <w:marLeft w:val="0"/>
                      <w:marRight w:val="0"/>
                      <w:marTop w:val="0"/>
                      <w:marBottom w:val="0"/>
                      <w:divBdr>
                        <w:top w:val="none" w:sz="0" w:space="0" w:color="auto"/>
                        <w:left w:val="none" w:sz="0" w:space="0" w:color="auto"/>
                        <w:bottom w:val="none" w:sz="0" w:space="0" w:color="auto"/>
                        <w:right w:val="none" w:sz="0" w:space="0" w:color="auto"/>
                      </w:divBdr>
                    </w:div>
                  </w:divsChild>
                </w:div>
                <w:div w:id="356853057">
                  <w:marLeft w:val="0"/>
                  <w:marRight w:val="0"/>
                  <w:marTop w:val="0"/>
                  <w:marBottom w:val="0"/>
                  <w:divBdr>
                    <w:top w:val="none" w:sz="0" w:space="0" w:color="auto"/>
                    <w:left w:val="none" w:sz="0" w:space="0" w:color="auto"/>
                    <w:bottom w:val="none" w:sz="0" w:space="0" w:color="auto"/>
                    <w:right w:val="none" w:sz="0" w:space="0" w:color="auto"/>
                  </w:divBdr>
                  <w:divsChild>
                    <w:div w:id="825324536">
                      <w:marLeft w:val="0"/>
                      <w:marRight w:val="0"/>
                      <w:marTop w:val="0"/>
                      <w:marBottom w:val="0"/>
                      <w:divBdr>
                        <w:top w:val="none" w:sz="0" w:space="0" w:color="auto"/>
                        <w:left w:val="none" w:sz="0" w:space="0" w:color="auto"/>
                        <w:bottom w:val="none" w:sz="0" w:space="0" w:color="auto"/>
                        <w:right w:val="none" w:sz="0" w:space="0" w:color="auto"/>
                      </w:divBdr>
                    </w:div>
                  </w:divsChild>
                </w:div>
                <w:div w:id="503394709">
                  <w:marLeft w:val="0"/>
                  <w:marRight w:val="0"/>
                  <w:marTop w:val="0"/>
                  <w:marBottom w:val="0"/>
                  <w:divBdr>
                    <w:top w:val="none" w:sz="0" w:space="0" w:color="auto"/>
                    <w:left w:val="none" w:sz="0" w:space="0" w:color="auto"/>
                    <w:bottom w:val="none" w:sz="0" w:space="0" w:color="auto"/>
                    <w:right w:val="none" w:sz="0" w:space="0" w:color="auto"/>
                  </w:divBdr>
                  <w:divsChild>
                    <w:div w:id="1309362682">
                      <w:marLeft w:val="0"/>
                      <w:marRight w:val="0"/>
                      <w:marTop w:val="0"/>
                      <w:marBottom w:val="0"/>
                      <w:divBdr>
                        <w:top w:val="none" w:sz="0" w:space="0" w:color="auto"/>
                        <w:left w:val="none" w:sz="0" w:space="0" w:color="auto"/>
                        <w:bottom w:val="none" w:sz="0" w:space="0" w:color="auto"/>
                        <w:right w:val="none" w:sz="0" w:space="0" w:color="auto"/>
                      </w:divBdr>
                    </w:div>
                  </w:divsChild>
                </w:div>
                <w:div w:id="545337328">
                  <w:marLeft w:val="0"/>
                  <w:marRight w:val="0"/>
                  <w:marTop w:val="0"/>
                  <w:marBottom w:val="0"/>
                  <w:divBdr>
                    <w:top w:val="none" w:sz="0" w:space="0" w:color="auto"/>
                    <w:left w:val="none" w:sz="0" w:space="0" w:color="auto"/>
                    <w:bottom w:val="none" w:sz="0" w:space="0" w:color="auto"/>
                    <w:right w:val="none" w:sz="0" w:space="0" w:color="auto"/>
                  </w:divBdr>
                  <w:divsChild>
                    <w:div w:id="1001589528">
                      <w:marLeft w:val="0"/>
                      <w:marRight w:val="0"/>
                      <w:marTop w:val="0"/>
                      <w:marBottom w:val="0"/>
                      <w:divBdr>
                        <w:top w:val="none" w:sz="0" w:space="0" w:color="auto"/>
                        <w:left w:val="none" w:sz="0" w:space="0" w:color="auto"/>
                        <w:bottom w:val="none" w:sz="0" w:space="0" w:color="auto"/>
                        <w:right w:val="none" w:sz="0" w:space="0" w:color="auto"/>
                      </w:divBdr>
                    </w:div>
                  </w:divsChild>
                </w:div>
                <w:div w:id="628512568">
                  <w:marLeft w:val="0"/>
                  <w:marRight w:val="0"/>
                  <w:marTop w:val="0"/>
                  <w:marBottom w:val="0"/>
                  <w:divBdr>
                    <w:top w:val="none" w:sz="0" w:space="0" w:color="auto"/>
                    <w:left w:val="none" w:sz="0" w:space="0" w:color="auto"/>
                    <w:bottom w:val="none" w:sz="0" w:space="0" w:color="auto"/>
                    <w:right w:val="none" w:sz="0" w:space="0" w:color="auto"/>
                  </w:divBdr>
                  <w:divsChild>
                    <w:div w:id="297876281">
                      <w:marLeft w:val="0"/>
                      <w:marRight w:val="0"/>
                      <w:marTop w:val="0"/>
                      <w:marBottom w:val="0"/>
                      <w:divBdr>
                        <w:top w:val="none" w:sz="0" w:space="0" w:color="auto"/>
                        <w:left w:val="none" w:sz="0" w:space="0" w:color="auto"/>
                        <w:bottom w:val="none" w:sz="0" w:space="0" w:color="auto"/>
                        <w:right w:val="none" w:sz="0" w:space="0" w:color="auto"/>
                      </w:divBdr>
                    </w:div>
                  </w:divsChild>
                </w:div>
                <w:div w:id="815493969">
                  <w:marLeft w:val="0"/>
                  <w:marRight w:val="0"/>
                  <w:marTop w:val="0"/>
                  <w:marBottom w:val="0"/>
                  <w:divBdr>
                    <w:top w:val="none" w:sz="0" w:space="0" w:color="auto"/>
                    <w:left w:val="none" w:sz="0" w:space="0" w:color="auto"/>
                    <w:bottom w:val="none" w:sz="0" w:space="0" w:color="auto"/>
                    <w:right w:val="none" w:sz="0" w:space="0" w:color="auto"/>
                  </w:divBdr>
                  <w:divsChild>
                    <w:div w:id="1060130516">
                      <w:marLeft w:val="0"/>
                      <w:marRight w:val="0"/>
                      <w:marTop w:val="0"/>
                      <w:marBottom w:val="0"/>
                      <w:divBdr>
                        <w:top w:val="none" w:sz="0" w:space="0" w:color="auto"/>
                        <w:left w:val="none" w:sz="0" w:space="0" w:color="auto"/>
                        <w:bottom w:val="none" w:sz="0" w:space="0" w:color="auto"/>
                        <w:right w:val="none" w:sz="0" w:space="0" w:color="auto"/>
                      </w:divBdr>
                    </w:div>
                  </w:divsChild>
                </w:div>
                <w:div w:id="904684468">
                  <w:marLeft w:val="0"/>
                  <w:marRight w:val="0"/>
                  <w:marTop w:val="0"/>
                  <w:marBottom w:val="0"/>
                  <w:divBdr>
                    <w:top w:val="none" w:sz="0" w:space="0" w:color="auto"/>
                    <w:left w:val="none" w:sz="0" w:space="0" w:color="auto"/>
                    <w:bottom w:val="none" w:sz="0" w:space="0" w:color="auto"/>
                    <w:right w:val="none" w:sz="0" w:space="0" w:color="auto"/>
                  </w:divBdr>
                  <w:divsChild>
                    <w:div w:id="980695529">
                      <w:marLeft w:val="0"/>
                      <w:marRight w:val="0"/>
                      <w:marTop w:val="0"/>
                      <w:marBottom w:val="0"/>
                      <w:divBdr>
                        <w:top w:val="none" w:sz="0" w:space="0" w:color="auto"/>
                        <w:left w:val="none" w:sz="0" w:space="0" w:color="auto"/>
                        <w:bottom w:val="none" w:sz="0" w:space="0" w:color="auto"/>
                        <w:right w:val="none" w:sz="0" w:space="0" w:color="auto"/>
                      </w:divBdr>
                    </w:div>
                  </w:divsChild>
                </w:div>
                <w:div w:id="940718903">
                  <w:marLeft w:val="0"/>
                  <w:marRight w:val="0"/>
                  <w:marTop w:val="0"/>
                  <w:marBottom w:val="0"/>
                  <w:divBdr>
                    <w:top w:val="none" w:sz="0" w:space="0" w:color="auto"/>
                    <w:left w:val="none" w:sz="0" w:space="0" w:color="auto"/>
                    <w:bottom w:val="none" w:sz="0" w:space="0" w:color="auto"/>
                    <w:right w:val="none" w:sz="0" w:space="0" w:color="auto"/>
                  </w:divBdr>
                  <w:divsChild>
                    <w:div w:id="673607192">
                      <w:marLeft w:val="0"/>
                      <w:marRight w:val="0"/>
                      <w:marTop w:val="0"/>
                      <w:marBottom w:val="0"/>
                      <w:divBdr>
                        <w:top w:val="none" w:sz="0" w:space="0" w:color="auto"/>
                        <w:left w:val="none" w:sz="0" w:space="0" w:color="auto"/>
                        <w:bottom w:val="none" w:sz="0" w:space="0" w:color="auto"/>
                        <w:right w:val="none" w:sz="0" w:space="0" w:color="auto"/>
                      </w:divBdr>
                    </w:div>
                  </w:divsChild>
                </w:div>
                <w:div w:id="1046490487">
                  <w:marLeft w:val="0"/>
                  <w:marRight w:val="0"/>
                  <w:marTop w:val="0"/>
                  <w:marBottom w:val="0"/>
                  <w:divBdr>
                    <w:top w:val="none" w:sz="0" w:space="0" w:color="auto"/>
                    <w:left w:val="none" w:sz="0" w:space="0" w:color="auto"/>
                    <w:bottom w:val="none" w:sz="0" w:space="0" w:color="auto"/>
                    <w:right w:val="none" w:sz="0" w:space="0" w:color="auto"/>
                  </w:divBdr>
                  <w:divsChild>
                    <w:div w:id="255286196">
                      <w:marLeft w:val="0"/>
                      <w:marRight w:val="0"/>
                      <w:marTop w:val="0"/>
                      <w:marBottom w:val="0"/>
                      <w:divBdr>
                        <w:top w:val="none" w:sz="0" w:space="0" w:color="auto"/>
                        <w:left w:val="none" w:sz="0" w:space="0" w:color="auto"/>
                        <w:bottom w:val="none" w:sz="0" w:space="0" w:color="auto"/>
                        <w:right w:val="none" w:sz="0" w:space="0" w:color="auto"/>
                      </w:divBdr>
                    </w:div>
                  </w:divsChild>
                </w:div>
                <w:div w:id="1238904273">
                  <w:marLeft w:val="0"/>
                  <w:marRight w:val="0"/>
                  <w:marTop w:val="0"/>
                  <w:marBottom w:val="0"/>
                  <w:divBdr>
                    <w:top w:val="none" w:sz="0" w:space="0" w:color="auto"/>
                    <w:left w:val="none" w:sz="0" w:space="0" w:color="auto"/>
                    <w:bottom w:val="none" w:sz="0" w:space="0" w:color="auto"/>
                    <w:right w:val="none" w:sz="0" w:space="0" w:color="auto"/>
                  </w:divBdr>
                  <w:divsChild>
                    <w:div w:id="881593373">
                      <w:marLeft w:val="0"/>
                      <w:marRight w:val="0"/>
                      <w:marTop w:val="0"/>
                      <w:marBottom w:val="0"/>
                      <w:divBdr>
                        <w:top w:val="none" w:sz="0" w:space="0" w:color="auto"/>
                        <w:left w:val="none" w:sz="0" w:space="0" w:color="auto"/>
                        <w:bottom w:val="none" w:sz="0" w:space="0" w:color="auto"/>
                        <w:right w:val="none" w:sz="0" w:space="0" w:color="auto"/>
                      </w:divBdr>
                    </w:div>
                  </w:divsChild>
                </w:div>
                <w:div w:id="1256475709">
                  <w:marLeft w:val="0"/>
                  <w:marRight w:val="0"/>
                  <w:marTop w:val="0"/>
                  <w:marBottom w:val="0"/>
                  <w:divBdr>
                    <w:top w:val="none" w:sz="0" w:space="0" w:color="auto"/>
                    <w:left w:val="none" w:sz="0" w:space="0" w:color="auto"/>
                    <w:bottom w:val="none" w:sz="0" w:space="0" w:color="auto"/>
                    <w:right w:val="none" w:sz="0" w:space="0" w:color="auto"/>
                  </w:divBdr>
                  <w:divsChild>
                    <w:div w:id="310981397">
                      <w:marLeft w:val="0"/>
                      <w:marRight w:val="0"/>
                      <w:marTop w:val="0"/>
                      <w:marBottom w:val="0"/>
                      <w:divBdr>
                        <w:top w:val="none" w:sz="0" w:space="0" w:color="auto"/>
                        <w:left w:val="none" w:sz="0" w:space="0" w:color="auto"/>
                        <w:bottom w:val="none" w:sz="0" w:space="0" w:color="auto"/>
                        <w:right w:val="none" w:sz="0" w:space="0" w:color="auto"/>
                      </w:divBdr>
                    </w:div>
                    <w:div w:id="570888445">
                      <w:marLeft w:val="0"/>
                      <w:marRight w:val="0"/>
                      <w:marTop w:val="0"/>
                      <w:marBottom w:val="0"/>
                      <w:divBdr>
                        <w:top w:val="none" w:sz="0" w:space="0" w:color="auto"/>
                        <w:left w:val="none" w:sz="0" w:space="0" w:color="auto"/>
                        <w:bottom w:val="none" w:sz="0" w:space="0" w:color="auto"/>
                        <w:right w:val="none" w:sz="0" w:space="0" w:color="auto"/>
                      </w:divBdr>
                    </w:div>
                    <w:div w:id="897665306">
                      <w:marLeft w:val="0"/>
                      <w:marRight w:val="0"/>
                      <w:marTop w:val="0"/>
                      <w:marBottom w:val="0"/>
                      <w:divBdr>
                        <w:top w:val="none" w:sz="0" w:space="0" w:color="auto"/>
                        <w:left w:val="none" w:sz="0" w:space="0" w:color="auto"/>
                        <w:bottom w:val="none" w:sz="0" w:space="0" w:color="auto"/>
                        <w:right w:val="none" w:sz="0" w:space="0" w:color="auto"/>
                      </w:divBdr>
                    </w:div>
                  </w:divsChild>
                </w:div>
                <w:div w:id="1369842950">
                  <w:marLeft w:val="0"/>
                  <w:marRight w:val="0"/>
                  <w:marTop w:val="0"/>
                  <w:marBottom w:val="0"/>
                  <w:divBdr>
                    <w:top w:val="none" w:sz="0" w:space="0" w:color="auto"/>
                    <w:left w:val="none" w:sz="0" w:space="0" w:color="auto"/>
                    <w:bottom w:val="none" w:sz="0" w:space="0" w:color="auto"/>
                    <w:right w:val="none" w:sz="0" w:space="0" w:color="auto"/>
                  </w:divBdr>
                  <w:divsChild>
                    <w:div w:id="140972032">
                      <w:marLeft w:val="0"/>
                      <w:marRight w:val="0"/>
                      <w:marTop w:val="0"/>
                      <w:marBottom w:val="0"/>
                      <w:divBdr>
                        <w:top w:val="none" w:sz="0" w:space="0" w:color="auto"/>
                        <w:left w:val="none" w:sz="0" w:space="0" w:color="auto"/>
                        <w:bottom w:val="none" w:sz="0" w:space="0" w:color="auto"/>
                        <w:right w:val="none" w:sz="0" w:space="0" w:color="auto"/>
                      </w:divBdr>
                    </w:div>
                    <w:div w:id="760565319">
                      <w:marLeft w:val="0"/>
                      <w:marRight w:val="0"/>
                      <w:marTop w:val="0"/>
                      <w:marBottom w:val="0"/>
                      <w:divBdr>
                        <w:top w:val="none" w:sz="0" w:space="0" w:color="auto"/>
                        <w:left w:val="none" w:sz="0" w:space="0" w:color="auto"/>
                        <w:bottom w:val="none" w:sz="0" w:space="0" w:color="auto"/>
                        <w:right w:val="none" w:sz="0" w:space="0" w:color="auto"/>
                      </w:divBdr>
                    </w:div>
                    <w:div w:id="1283924113">
                      <w:marLeft w:val="0"/>
                      <w:marRight w:val="0"/>
                      <w:marTop w:val="0"/>
                      <w:marBottom w:val="0"/>
                      <w:divBdr>
                        <w:top w:val="none" w:sz="0" w:space="0" w:color="auto"/>
                        <w:left w:val="none" w:sz="0" w:space="0" w:color="auto"/>
                        <w:bottom w:val="none" w:sz="0" w:space="0" w:color="auto"/>
                        <w:right w:val="none" w:sz="0" w:space="0" w:color="auto"/>
                      </w:divBdr>
                    </w:div>
                    <w:div w:id="1862085350">
                      <w:marLeft w:val="0"/>
                      <w:marRight w:val="0"/>
                      <w:marTop w:val="0"/>
                      <w:marBottom w:val="0"/>
                      <w:divBdr>
                        <w:top w:val="none" w:sz="0" w:space="0" w:color="auto"/>
                        <w:left w:val="none" w:sz="0" w:space="0" w:color="auto"/>
                        <w:bottom w:val="none" w:sz="0" w:space="0" w:color="auto"/>
                        <w:right w:val="none" w:sz="0" w:space="0" w:color="auto"/>
                      </w:divBdr>
                    </w:div>
                  </w:divsChild>
                </w:div>
                <w:div w:id="1373337450">
                  <w:marLeft w:val="0"/>
                  <w:marRight w:val="0"/>
                  <w:marTop w:val="0"/>
                  <w:marBottom w:val="0"/>
                  <w:divBdr>
                    <w:top w:val="none" w:sz="0" w:space="0" w:color="auto"/>
                    <w:left w:val="none" w:sz="0" w:space="0" w:color="auto"/>
                    <w:bottom w:val="none" w:sz="0" w:space="0" w:color="auto"/>
                    <w:right w:val="none" w:sz="0" w:space="0" w:color="auto"/>
                  </w:divBdr>
                  <w:divsChild>
                    <w:div w:id="938954810">
                      <w:marLeft w:val="0"/>
                      <w:marRight w:val="0"/>
                      <w:marTop w:val="0"/>
                      <w:marBottom w:val="0"/>
                      <w:divBdr>
                        <w:top w:val="none" w:sz="0" w:space="0" w:color="auto"/>
                        <w:left w:val="none" w:sz="0" w:space="0" w:color="auto"/>
                        <w:bottom w:val="none" w:sz="0" w:space="0" w:color="auto"/>
                        <w:right w:val="none" w:sz="0" w:space="0" w:color="auto"/>
                      </w:divBdr>
                    </w:div>
                  </w:divsChild>
                </w:div>
                <w:div w:id="1403213204">
                  <w:marLeft w:val="0"/>
                  <w:marRight w:val="0"/>
                  <w:marTop w:val="0"/>
                  <w:marBottom w:val="0"/>
                  <w:divBdr>
                    <w:top w:val="none" w:sz="0" w:space="0" w:color="auto"/>
                    <w:left w:val="none" w:sz="0" w:space="0" w:color="auto"/>
                    <w:bottom w:val="none" w:sz="0" w:space="0" w:color="auto"/>
                    <w:right w:val="none" w:sz="0" w:space="0" w:color="auto"/>
                  </w:divBdr>
                  <w:divsChild>
                    <w:div w:id="1509980474">
                      <w:marLeft w:val="0"/>
                      <w:marRight w:val="0"/>
                      <w:marTop w:val="0"/>
                      <w:marBottom w:val="0"/>
                      <w:divBdr>
                        <w:top w:val="none" w:sz="0" w:space="0" w:color="auto"/>
                        <w:left w:val="none" w:sz="0" w:space="0" w:color="auto"/>
                        <w:bottom w:val="none" w:sz="0" w:space="0" w:color="auto"/>
                        <w:right w:val="none" w:sz="0" w:space="0" w:color="auto"/>
                      </w:divBdr>
                    </w:div>
                  </w:divsChild>
                </w:div>
                <w:div w:id="1481850116">
                  <w:marLeft w:val="0"/>
                  <w:marRight w:val="0"/>
                  <w:marTop w:val="0"/>
                  <w:marBottom w:val="0"/>
                  <w:divBdr>
                    <w:top w:val="none" w:sz="0" w:space="0" w:color="auto"/>
                    <w:left w:val="none" w:sz="0" w:space="0" w:color="auto"/>
                    <w:bottom w:val="none" w:sz="0" w:space="0" w:color="auto"/>
                    <w:right w:val="none" w:sz="0" w:space="0" w:color="auto"/>
                  </w:divBdr>
                  <w:divsChild>
                    <w:div w:id="48262731">
                      <w:marLeft w:val="0"/>
                      <w:marRight w:val="0"/>
                      <w:marTop w:val="0"/>
                      <w:marBottom w:val="0"/>
                      <w:divBdr>
                        <w:top w:val="none" w:sz="0" w:space="0" w:color="auto"/>
                        <w:left w:val="none" w:sz="0" w:space="0" w:color="auto"/>
                        <w:bottom w:val="none" w:sz="0" w:space="0" w:color="auto"/>
                        <w:right w:val="none" w:sz="0" w:space="0" w:color="auto"/>
                      </w:divBdr>
                    </w:div>
                  </w:divsChild>
                </w:div>
                <w:div w:id="1525899211">
                  <w:marLeft w:val="0"/>
                  <w:marRight w:val="0"/>
                  <w:marTop w:val="0"/>
                  <w:marBottom w:val="0"/>
                  <w:divBdr>
                    <w:top w:val="none" w:sz="0" w:space="0" w:color="auto"/>
                    <w:left w:val="none" w:sz="0" w:space="0" w:color="auto"/>
                    <w:bottom w:val="none" w:sz="0" w:space="0" w:color="auto"/>
                    <w:right w:val="none" w:sz="0" w:space="0" w:color="auto"/>
                  </w:divBdr>
                  <w:divsChild>
                    <w:div w:id="2052724573">
                      <w:marLeft w:val="0"/>
                      <w:marRight w:val="0"/>
                      <w:marTop w:val="0"/>
                      <w:marBottom w:val="0"/>
                      <w:divBdr>
                        <w:top w:val="none" w:sz="0" w:space="0" w:color="auto"/>
                        <w:left w:val="none" w:sz="0" w:space="0" w:color="auto"/>
                        <w:bottom w:val="none" w:sz="0" w:space="0" w:color="auto"/>
                        <w:right w:val="none" w:sz="0" w:space="0" w:color="auto"/>
                      </w:divBdr>
                    </w:div>
                  </w:divsChild>
                </w:div>
                <w:div w:id="1709180147">
                  <w:marLeft w:val="0"/>
                  <w:marRight w:val="0"/>
                  <w:marTop w:val="0"/>
                  <w:marBottom w:val="0"/>
                  <w:divBdr>
                    <w:top w:val="none" w:sz="0" w:space="0" w:color="auto"/>
                    <w:left w:val="none" w:sz="0" w:space="0" w:color="auto"/>
                    <w:bottom w:val="none" w:sz="0" w:space="0" w:color="auto"/>
                    <w:right w:val="none" w:sz="0" w:space="0" w:color="auto"/>
                  </w:divBdr>
                  <w:divsChild>
                    <w:div w:id="207185456">
                      <w:marLeft w:val="0"/>
                      <w:marRight w:val="0"/>
                      <w:marTop w:val="0"/>
                      <w:marBottom w:val="0"/>
                      <w:divBdr>
                        <w:top w:val="none" w:sz="0" w:space="0" w:color="auto"/>
                        <w:left w:val="none" w:sz="0" w:space="0" w:color="auto"/>
                        <w:bottom w:val="none" w:sz="0" w:space="0" w:color="auto"/>
                        <w:right w:val="none" w:sz="0" w:space="0" w:color="auto"/>
                      </w:divBdr>
                    </w:div>
                    <w:div w:id="970742330">
                      <w:marLeft w:val="0"/>
                      <w:marRight w:val="0"/>
                      <w:marTop w:val="0"/>
                      <w:marBottom w:val="0"/>
                      <w:divBdr>
                        <w:top w:val="none" w:sz="0" w:space="0" w:color="auto"/>
                        <w:left w:val="none" w:sz="0" w:space="0" w:color="auto"/>
                        <w:bottom w:val="none" w:sz="0" w:space="0" w:color="auto"/>
                        <w:right w:val="none" w:sz="0" w:space="0" w:color="auto"/>
                      </w:divBdr>
                    </w:div>
                    <w:div w:id="1234195421">
                      <w:marLeft w:val="0"/>
                      <w:marRight w:val="0"/>
                      <w:marTop w:val="0"/>
                      <w:marBottom w:val="0"/>
                      <w:divBdr>
                        <w:top w:val="none" w:sz="0" w:space="0" w:color="auto"/>
                        <w:left w:val="none" w:sz="0" w:space="0" w:color="auto"/>
                        <w:bottom w:val="none" w:sz="0" w:space="0" w:color="auto"/>
                        <w:right w:val="none" w:sz="0" w:space="0" w:color="auto"/>
                      </w:divBdr>
                    </w:div>
                    <w:div w:id="1420909919">
                      <w:marLeft w:val="0"/>
                      <w:marRight w:val="0"/>
                      <w:marTop w:val="0"/>
                      <w:marBottom w:val="0"/>
                      <w:divBdr>
                        <w:top w:val="none" w:sz="0" w:space="0" w:color="auto"/>
                        <w:left w:val="none" w:sz="0" w:space="0" w:color="auto"/>
                        <w:bottom w:val="none" w:sz="0" w:space="0" w:color="auto"/>
                        <w:right w:val="none" w:sz="0" w:space="0" w:color="auto"/>
                      </w:divBdr>
                    </w:div>
                  </w:divsChild>
                </w:div>
                <w:div w:id="1845171817">
                  <w:marLeft w:val="0"/>
                  <w:marRight w:val="0"/>
                  <w:marTop w:val="0"/>
                  <w:marBottom w:val="0"/>
                  <w:divBdr>
                    <w:top w:val="none" w:sz="0" w:space="0" w:color="auto"/>
                    <w:left w:val="none" w:sz="0" w:space="0" w:color="auto"/>
                    <w:bottom w:val="none" w:sz="0" w:space="0" w:color="auto"/>
                    <w:right w:val="none" w:sz="0" w:space="0" w:color="auto"/>
                  </w:divBdr>
                  <w:divsChild>
                    <w:div w:id="911701673">
                      <w:marLeft w:val="0"/>
                      <w:marRight w:val="0"/>
                      <w:marTop w:val="0"/>
                      <w:marBottom w:val="0"/>
                      <w:divBdr>
                        <w:top w:val="none" w:sz="0" w:space="0" w:color="auto"/>
                        <w:left w:val="none" w:sz="0" w:space="0" w:color="auto"/>
                        <w:bottom w:val="none" w:sz="0" w:space="0" w:color="auto"/>
                        <w:right w:val="none" w:sz="0" w:space="0" w:color="auto"/>
                      </w:divBdr>
                    </w:div>
                  </w:divsChild>
                </w:div>
                <w:div w:id="1986161448">
                  <w:marLeft w:val="0"/>
                  <w:marRight w:val="0"/>
                  <w:marTop w:val="0"/>
                  <w:marBottom w:val="0"/>
                  <w:divBdr>
                    <w:top w:val="none" w:sz="0" w:space="0" w:color="auto"/>
                    <w:left w:val="none" w:sz="0" w:space="0" w:color="auto"/>
                    <w:bottom w:val="none" w:sz="0" w:space="0" w:color="auto"/>
                    <w:right w:val="none" w:sz="0" w:space="0" w:color="auto"/>
                  </w:divBdr>
                  <w:divsChild>
                    <w:div w:id="330178495">
                      <w:marLeft w:val="0"/>
                      <w:marRight w:val="0"/>
                      <w:marTop w:val="0"/>
                      <w:marBottom w:val="0"/>
                      <w:divBdr>
                        <w:top w:val="none" w:sz="0" w:space="0" w:color="auto"/>
                        <w:left w:val="none" w:sz="0" w:space="0" w:color="auto"/>
                        <w:bottom w:val="none" w:sz="0" w:space="0" w:color="auto"/>
                        <w:right w:val="none" w:sz="0" w:space="0" w:color="auto"/>
                      </w:divBdr>
                    </w:div>
                  </w:divsChild>
                </w:div>
                <w:div w:id="2055696016">
                  <w:marLeft w:val="0"/>
                  <w:marRight w:val="0"/>
                  <w:marTop w:val="0"/>
                  <w:marBottom w:val="0"/>
                  <w:divBdr>
                    <w:top w:val="none" w:sz="0" w:space="0" w:color="auto"/>
                    <w:left w:val="none" w:sz="0" w:space="0" w:color="auto"/>
                    <w:bottom w:val="none" w:sz="0" w:space="0" w:color="auto"/>
                    <w:right w:val="none" w:sz="0" w:space="0" w:color="auto"/>
                  </w:divBdr>
                  <w:divsChild>
                    <w:div w:id="158421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05836">
          <w:marLeft w:val="0"/>
          <w:marRight w:val="0"/>
          <w:marTop w:val="0"/>
          <w:marBottom w:val="0"/>
          <w:divBdr>
            <w:top w:val="none" w:sz="0" w:space="0" w:color="auto"/>
            <w:left w:val="none" w:sz="0" w:space="0" w:color="auto"/>
            <w:bottom w:val="none" w:sz="0" w:space="0" w:color="auto"/>
            <w:right w:val="none" w:sz="0" w:space="0" w:color="auto"/>
          </w:divBdr>
        </w:div>
        <w:div w:id="459034748">
          <w:marLeft w:val="0"/>
          <w:marRight w:val="0"/>
          <w:marTop w:val="0"/>
          <w:marBottom w:val="0"/>
          <w:divBdr>
            <w:top w:val="none" w:sz="0" w:space="0" w:color="auto"/>
            <w:left w:val="none" w:sz="0" w:space="0" w:color="auto"/>
            <w:bottom w:val="none" w:sz="0" w:space="0" w:color="auto"/>
            <w:right w:val="none" w:sz="0" w:space="0" w:color="auto"/>
          </w:divBdr>
        </w:div>
        <w:div w:id="493691006">
          <w:marLeft w:val="0"/>
          <w:marRight w:val="0"/>
          <w:marTop w:val="0"/>
          <w:marBottom w:val="0"/>
          <w:divBdr>
            <w:top w:val="none" w:sz="0" w:space="0" w:color="auto"/>
            <w:left w:val="none" w:sz="0" w:space="0" w:color="auto"/>
            <w:bottom w:val="none" w:sz="0" w:space="0" w:color="auto"/>
            <w:right w:val="none" w:sz="0" w:space="0" w:color="auto"/>
          </w:divBdr>
        </w:div>
        <w:div w:id="955676690">
          <w:marLeft w:val="0"/>
          <w:marRight w:val="0"/>
          <w:marTop w:val="0"/>
          <w:marBottom w:val="0"/>
          <w:divBdr>
            <w:top w:val="none" w:sz="0" w:space="0" w:color="auto"/>
            <w:left w:val="none" w:sz="0" w:space="0" w:color="auto"/>
            <w:bottom w:val="none" w:sz="0" w:space="0" w:color="auto"/>
            <w:right w:val="none" w:sz="0" w:space="0" w:color="auto"/>
          </w:divBdr>
        </w:div>
        <w:div w:id="1111315220">
          <w:marLeft w:val="0"/>
          <w:marRight w:val="0"/>
          <w:marTop w:val="0"/>
          <w:marBottom w:val="0"/>
          <w:divBdr>
            <w:top w:val="none" w:sz="0" w:space="0" w:color="auto"/>
            <w:left w:val="none" w:sz="0" w:space="0" w:color="auto"/>
            <w:bottom w:val="none" w:sz="0" w:space="0" w:color="auto"/>
            <w:right w:val="none" w:sz="0" w:space="0" w:color="auto"/>
          </w:divBdr>
        </w:div>
        <w:div w:id="1163164346">
          <w:marLeft w:val="0"/>
          <w:marRight w:val="0"/>
          <w:marTop w:val="0"/>
          <w:marBottom w:val="0"/>
          <w:divBdr>
            <w:top w:val="none" w:sz="0" w:space="0" w:color="auto"/>
            <w:left w:val="none" w:sz="0" w:space="0" w:color="auto"/>
            <w:bottom w:val="none" w:sz="0" w:space="0" w:color="auto"/>
            <w:right w:val="none" w:sz="0" w:space="0" w:color="auto"/>
          </w:divBdr>
          <w:divsChild>
            <w:div w:id="1888829983">
              <w:marLeft w:val="-75"/>
              <w:marRight w:val="0"/>
              <w:marTop w:val="30"/>
              <w:marBottom w:val="30"/>
              <w:divBdr>
                <w:top w:val="none" w:sz="0" w:space="0" w:color="auto"/>
                <w:left w:val="none" w:sz="0" w:space="0" w:color="auto"/>
                <w:bottom w:val="none" w:sz="0" w:space="0" w:color="auto"/>
                <w:right w:val="none" w:sz="0" w:space="0" w:color="auto"/>
              </w:divBdr>
              <w:divsChild>
                <w:div w:id="38018543">
                  <w:marLeft w:val="0"/>
                  <w:marRight w:val="0"/>
                  <w:marTop w:val="0"/>
                  <w:marBottom w:val="0"/>
                  <w:divBdr>
                    <w:top w:val="none" w:sz="0" w:space="0" w:color="auto"/>
                    <w:left w:val="none" w:sz="0" w:space="0" w:color="auto"/>
                    <w:bottom w:val="none" w:sz="0" w:space="0" w:color="auto"/>
                    <w:right w:val="none" w:sz="0" w:space="0" w:color="auto"/>
                  </w:divBdr>
                  <w:divsChild>
                    <w:div w:id="1941570383">
                      <w:marLeft w:val="0"/>
                      <w:marRight w:val="0"/>
                      <w:marTop w:val="0"/>
                      <w:marBottom w:val="0"/>
                      <w:divBdr>
                        <w:top w:val="none" w:sz="0" w:space="0" w:color="auto"/>
                        <w:left w:val="none" w:sz="0" w:space="0" w:color="auto"/>
                        <w:bottom w:val="none" w:sz="0" w:space="0" w:color="auto"/>
                        <w:right w:val="none" w:sz="0" w:space="0" w:color="auto"/>
                      </w:divBdr>
                    </w:div>
                  </w:divsChild>
                </w:div>
                <w:div w:id="351876678">
                  <w:marLeft w:val="0"/>
                  <w:marRight w:val="0"/>
                  <w:marTop w:val="0"/>
                  <w:marBottom w:val="0"/>
                  <w:divBdr>
                    <w:top w:val="none" w:sz="0" w:space="0" w:color="auto"/>
                    <w:left w:val="none" w:sz="0" w:space="0" w:color="auto"/>
                    <w:bottom w:val="none" w:sz="0" w:space="0" w:color="auto"/>
                    <w:right w:val="none" w:sz="0" w:space="0" w:color="auto"/>
                  </w:divBdr>
                  <w:divsChild>
                    <w:div w:id="1256672549">
                      <w:marLeft w:val="0"/>
                      <w:marRight w:val="0"/>
                      <w:marTop w:val="0"/>
                      <w:marBottom w:val="0"/>
                      <w:divBdr>
                        <w:top w:val="none" w:sz="0" w:space="0" w:color="auto"/>
                        <w:left w:val="none" w:sz="0" w:space="0" w:color="auto"/>
                        <w:bottom w:val="none" w:sz="0" w:space="0" w:color="auto"/>
                        <w:right w:val="none" w:sz="0" w:space="0" w:color="auto"/>
                      </w:divBdr>
                    </w:div>
                  </w:divsChild>
                </w:div>
                <w:div w:id="427235657">
                  <w:marLeft w:val="0"/>
                  <w:marRight w:val="0"/>
                  <w:marTop w:val="0"/>
                  <w:marBottom w:val="0"/>
                  <w:divBdr>
                    <w:top w:val="none" w:sz="0" w:space="0" w:color="auto"/>
                    <w:left w:val="none" w:sz="0" w:space="0" w:color="auto"/>
                    <w:bottom w:val="none" w:sz="0" w:space="0" w:color="auto"/>
                    <w:right w:val="none" w:sz="0" w:space="0" w:color="auto"/>
                  </w:divBdr>
                  <w:divsChild>
                    <w:div w:id="617227214">
                      <w:marLeft w:val="0"/>
                      <w:marRight w:val="0"/>
                      <w:marTop w:val="0"/>
                      <w:marBottom w:val="0"/>
                      <w:divBdr>
                        <w:top w:val="none" w:sz="0" w:space="0" w:color="auto"/>
                        <w:left w:val="none" w:sz="0" w:space="0" w:color="auto"/>
                        <w:bottom w:val="none" w:sz="0" w:space="0" w:color="auto"/>
                        <w:right w:val="none" w:sz="0" w:space="0" w:color="auto"/>
                      </w:divBdr>
                    </w:div>
                  </w:divsChild>
                </w:div>
                <w:div w:id="499275300">
                  <w:marLeft w:val="0"/>
                  <w:marRight w:val="0"/>
                  <w:marTop w:val="0"/>
                  <w:marBottom w:val="0"/>
                  <w:divBdr>
                    <w:top w:val="none" w:sz="0" w:space="0" w:color="auto"/>
                    <w:left w:val="none" w:sz="0" w:space="0" w:color="auto"/>
                    <w:bottom w:val="none" w:sz="0" w:space="0" w:color="auto"/>
                    <w:right w:val="none" w:sz="0" w:space="0" w:color="auto"/>
                  </w:divBdr>
                  <w:divsChild>
                    <w:div w:id="1573079076">
                      <w:marLeft w:val="0"/>
                      <w:marRight w:val="0"/>
                      <w:marTop w:val="0"/>
                      <w:marBottom w:val="0"/>
                      <w:divBdr>
                        <w:top w:val="none" w:sz="0" w:space="0" w:color="auto"/>
                        <w:left w:val="none" w:sz="0" w:space="0" w:color="auto"/>
                        <w:bottom w:val="none" w:sz="0" w:space="0" w:color="auto"/>
                        <w:right w:val="none" w:sz="0" w:space="0" w:color="auto"/>
                      </w:divBdr>
                    </w:div>
                  </w:divsChild>
                </w:div>
                <w:div w:id="526604475">
                  <w:marLeft w:val="0"/>
                  <w:marRight w:val="0"/>
                  <w:marTop w:val="0"/>
                  <w:marBottom w:val="0"/>
                  <w:divBdr>
                    <w:top w:val="none" w:sz="0" w:space="0" w:color="auto"/>
                    <w:left w:val="none" w:sz="0" w:space="0" w:color="auto"/>
                    <w:bottom w:val="none" w:sz="0" w:space="0" w:color="auto"/>
                    <w:right w:val="none" w:sz="0" w:space="0" w:color="auto"/>
                  </w:divBdr>
                  <w:divsChild>
                    <w:div w:id="1377505959">
                      <w:marLeft w:val="0"/>
                      <w:marRight w:val="0"/>
                      <w:marTop w:val="0"/>
                      <w:marBottom w:val="0"/>
                      <w:divBdr>
                        <w:top w:val="none" w:sz="0" w:space="0" w:color="auto"/>
                        <w:left w:val="none" w:sz="0" w:space="0" w:color="auto"/>
                        <w:bottom w:val="none" w:sz="0" w:space="0" w:color="auto"/>
                        <w:right w:val="none" w:sz="0" w:space="0" w:color="auto"/>
                      </w:divBdr>
                    </w:div>
                  </w:divsChild>
                </w:div>
                <w:div w:id="601958869">
                  <w:marLeft w:val="0"/>
                  <w:marRight w:val="0"/>
                  <w:marTop w:val="0"/>
                  <w:marBottom w:val="0"/>
                  <w:divBdr>
                    <w:top w:val="none" w:sz="0" w:space="0" w:color="auto"/>
                    <w:left w:val="none" w:sz="0" w:space="0" w:color="auto"/>
                    <w:bottom w:val="none" w:sz="0" w:space="0" w:color="auto"/>
                    <w:right w:val="none" w:sz="0" w:space="0" w:color="auto"/>
                  </w:divBdr>
                  <w:divsChild>
                    <w:div w:id="20909805">
                      <w:marLeft w:val="0"/>
                      <w:marRight w:val="0"/>
                      <w:marTop w:val="0"/>
                      <w:marBottom w:val="0"/>
                      <w:divBdr>
                        <w:top w:val="none" w:sz="0" w:space="0" w:color="auto"/>
                        <w:left w:val="none" w:sz="0" w:space="0" w:color="auto"/>
                        <w:bottom w:val="none" w:sz="0" w:space="0" w:color="auto"/>
                        <w:right w:val="none" w:sz="0" w:space="0" w:color="auto"/>
                      </w:divBdr>
                    </w:div>
                  </w:divsChild>
                </w:div>
                <w:div w:id="817841098">
                  <w:marLeft w:val="0"/>
                  <w:marRight w:val="0"/>
                  <w:marTop w:val="0"/>
                  <w:marBottom w:val="0"/>
                  <w:divBdr>
                    <w:top w:val="none" w:sz="0" w:space="0" w:color="auto"/>
                    <w:left w:val="none" w:sz="0" w:space="0" w:color="auto"/>
                    <w:bottom w:val="none" w:sz="0" w:space="0" w:color="auto"/>
                    <w:right w:val="none" w:sz="0" w:space="0" w:color="auto"/>
                  </w:divBdr>
                  <w:divsChild>
                    <w:div w:id="1281259406">
                      <w:marLeft w:val="0"/>
                      <w:marRight w:val="0"/>
                      <w:marTop w:val="0"/>
                      <w:marBottom w:val="0"/>
                      <w:divBdr>
                        <w:top w:val="none" w:sz="0" w:space="0" w:color="auto"/>
                        <w:left w:val="none" w:sz="0" w:space="0" w:color="auto"/>
                        <w:bottom w:val="none" w:sz="0" w:space="0" w:color="auto"/>
                        <w:right w:val="none" w:sz="0" w:space="0" w:color="auto"/>
                      </w:divBdr>
                    </w:div>
                  </w:divsChild>
                </w:div>
                <w:div w:id="873931470">
                  <w:marLeft w:val="0"/>
                  <w:marRight w:val="0"/>
                  <w:marTop w:val="0"/>
                  <w:marBottom w:val="0"/>
                  <w:divBdr>
                    <w:top w:val="none" w:sz="0" w:space="0" w:color="auto"/>
                    <w:left w:val="none" w:sz="0" w:space="0" w:color="auto"/>
                    <w:bottom w:val="none" w:sz="0" w:space="0" w:color="auto"/>
                    <w:right w:val="none" w:sz="0" w:space="0" w:color="auto"/>
                  </w:divBdr>
                  <w:divsChild>
                    <w:div w:id="407851927">
                      <w:marLeft w:val="0"/>
                      <w:marRight w:val="0"/>
                      <w:marTop w:val="0"/>
                      <w:marBottom w:val="0"/>
                      <w:divBdr>
                        <w:top w:val="none" w:sz="0" w:space="0" w:color="auto"/>
                        <w:left w:val="none" w:sz="0" w:space="0" w:color="auto"/>
                        <w:bottom w:val="none" w:sz="0" w:space="0" w:color="auto"/>
                        <w:right w:val="none" w:sz="0" w:space="0" w:color="auto"/>
                      </w:divBdr>
                    </w:div>
                    <w:div w:id="589628044">
                      <w:marLeft w:val="0"/>
                      <w:marRight w:val="0"/>
                      <w:marTop w:val="0"/>
                      <w:marBottom w:val="0"/>
                      <w:divBdr>
                        <w:top w:val="none" w:sz="0" w:space="0" w:color="auto"/>
                        <w:left w:val="none" w:sz="0" w:space="0" w:color="auto"/>
                        <w:bottom w:val="none" w:sz="0" w:space="0" w:color="auto"/>
                        <w:right w:val="none" w:sz="0" w:space="0" w:color="auto"/>
                      </w:divBdr>
                    </w:div>
                    <w:div w:id="1592200009">
                      <w:marLeft w:val="0"/>
                      <w:marRight w:val="0"/>
                      <w:marTop w:val="0"/>
                      <w:marBottom w:val="0"/>
                      <w:divBdr>
                        <w:top w:val="none" w:sz="0" w:space="0" w:color="auto"/>
                        <w:left w:val="none" w:sz="0" w:space="0" w:color="auto"/>
                        <w:bottom w:val="none" w:sz="0" w:space="0" w:color="auto"/>
                        <w:right w:val="none" w:sz="0" w:space="0" w:color="auto"/>
                      </w:divBdr>
                    </w:div>
                    <w:div w:id="1866555986">
                      <w:marLeft w:val="0"/>
                      <w:marRight w:val="0"/>
                      <w:marTop w:val="0"/>
                      <w:marBottom w:val="0"/>
                      <w:divBdr>
                        <w:top w:val="none" w:sz="0" w:space="0" w:color="auto"/>
                        <w:left w:val="none" w:sz="0" w:space="0" w:color="auto"/>
                        <w:bottom w:val="none" w:sz="0" w:space="0" w:color="auto"/>
                        <w:right w:val="none" w:sz="0" w:space="0" w:color="auto"/>
                      </w:divBdr>
                    </w:div>
                    <w:div w:id="1975255571">
                      <w:marLeft w:val="0"/>
                      <w:marRight w:val="0"/>
                      <w:marTop w:val="0"/>
                      <w:marBottom w:val="0"/>
                      <w:divBdr>
                        <w:top w:val="none" w:sz="0" w:space="0" w:color="auto"/>
                        <w:left w:val="none" w:sz="0" w:space="0" w:color="auto"/>
                        <w:bottom w:val="none" w:sz="0" w:space="0" w:color="auto"/>
                        <w:right w:val="none" w:sz="0" w:space="0" w:color="auto"/>
                      </w:divBdr>
                    </w:div>
                  </w:divsChild>
                </w:div>
                <w:div w:id="952126523">
                  <w:marLeft w:val="0"/>
                  <w:marRight w:val="0"/>
                  <w:marTop w:val="0"/>
                  <w:marBottom w:val="0"/>
                  <w:divBdr>
                    <w:top w:val="none" w:sz="0" w:space="0" w:color="auto"/>
                    <w:left w:val="none" w:sz="0" w:space="0" w:color="auto"/>
                    <w:bottom w:val="none" w:sz="0" w:space="0" w:color="auto"/>
                    <w:right w:val="none" w:sz="0" w:space="0" w:color="auto"/>
                  </w:divBdr>
                  <w:divsChild>
                    <w:div w:id="154802766">
                      <w:marLeft w:val="0"/>
                      <w:marRight w:val="0"/>
                      <w:marTop w:val="0"/>
                      <w:marBottom w:val="0"/>
                      <w:divBdr>
                        <w:top w:val="none" w:sz="0" w:space="0" w:color="auto"/>
                        <w:left w:val="none" w:sz="0" w:space="0" w:color="auto"/>
                        <w:bottom w:val="none" w:sz="0" w:space="0" w:color="auto"/>
                        <w:right w:val="none" w:sz="0" w:space="0" w:color="auto"/>
                      </w:divBdr>
                    </w:div>
                    <w:div w:id="415134301">
                      <w:marLeft w:val="0"/>
                      <w:marRight w:val="0"/>
                      <w:marTop w:val="0"/>
                      <w:marBottom w:val="0"/>
                      <w:divBdr>
                        <w:top w:val="none" w:sz="0" w:space="0" w:color="auto"/>
                        <w:left w:val="none" w:sz="0" w:space="0" w:color="auto"/>
                        <w:bottom w:val="none" w:sz="0" w:space="0" w:color="auto"/>
                        <w:right w:val="none" w:sz="0" w:space="0" w:color="auto"/>
                      </w:divBdr>
                    </w:div>
                  </w:divsChild>
                </w:div>
                <w:div w:id="961348147">
                  <w:marLeft w:val="0"/>
                  <w:marRight w:val="0"/>
                  <w:marTop w:val="0"/>
                  <w:marBottom w:val="0"/>
                  <w:divBdr>
                    <w:top w:val="none" w:sz="0" w:space="0" w:color="auto"/>
                    <w:left w:val="none" w:sz="0" w:space="0" w:color="auto"/>
                    <w:bottom w:val="none" w:sz="0" w:space="0" w:color="auto"/>
                    <w:right w:val="none" w:sz="0" w:space="0" w:color="auto"/>
                  </w:divBdr>
                  <w:divsChild>
                    <w:div w:id="2146000660">
                      <w:marLeft w:val="0"/>
                      <w:marRight w:val="0"/>
                      <w:marTop w:val="0"/>
                      <w:marBottom w:val="0"/>
                      <w:divBdr>
                        <w:top w:val="none" w:sz="0" w:space="0" w:color="auto"/>
                        <w:left w:val="none" w:sz="0" w:space="0" w:color="auto"/>
                        <w:bottom w:val="none" w:sz="0" w:space="0" w:color="auto"/>
                        <w:right w:val="none" w:sz="0" w:space="0" w:color="auto"/>
                      </w:divBdr>
                    </w:div>
                  </w:divsChild>
                </w:div>
                <w:div w:id="968975816">
                  <w:marLeft w:val="0"/>
                  <w:marRight w:val="0"/>
                  <w:marTop w:val="0"/>
                  <w:marBottom w:val="0"/>
                  <w:divBdr>
                    <w:top w:val="none" w:sz="0" w:space="0" w:color="auto"/>
                    <w:left w:val="none" w:sz="0" w:space="0" w:color="auto"/>
                    <w:bottom w:val="none" w:sz="0" w:space="0" w:color="auto"/>
                    <w:right w:val="none" w:sz="0" w:space="0" w:color="auto"/>
                  </w:divBdr>
                  <w:divsChild>
                    <w:div w:id="1905214307">
                      <w:marLeft w:val="0"/>
                      <w:marRight w:val="0"/>
                      <w:marTop w:val="0"/>
                      <w:marBottom w:val="0"/>
                      <w:divBdr>
                        <w:top w:val="none" w:sz="0" w:space="0" w:color="auto"/>
                        <w:left w:val="none" w:sz="0" w:space="0" w:color="auto"/>
                        <w:bottom w:val="none" w:sz="0" w:space="0" w:color="auto"/>
                        <w:right w:val="none" w:sz="0" w:space="0" w:color="auto"/>
                      </w:divBdr>
                    </w:div>
                  </w:divsChild>
                </w:div>
                <w:div w:id="1022977565">
                  <w:marLeft w:val="0"/>
                  <w:marRight w:val="0"/>
                  <w:marTop w:val="0"/>
                  <w:marBottom w:val="0"/>
                  <w:divBdr>
                    <w:top w:val="none" w:sz="0" w:space="0" w:color="auto"/>
                    <w:left w:val="none" w:sz="0" w:space="0" w:color="auto"/>
                    <w:bottom w:val="none" w:sz="0" w:space="0" w:color="auto"/>
                    <w:right w:val="none" w:sz="0" w:space="0" w:color="auto"/>
                  </w:divBdr>
                  <w:divsChild>
                    <w:div w:id="694766168">
                      <w:marLeft w:val="0"/>
                      <w:marRight w:val="0"/>
                      <w:marTop w:val="0"/>
                      <w:marBottom w:val="0"/>
                      <w:divBdr>
                        <w:top w:val="none" w:sz="0" w:space="0" w:color="auto"/>
                        <w:left w:val="none" w:sz="0" w:space="0" w:color="auto"/>
                        <w:bottom w:val="none" w:sz="0" w:space="0" w:color="auto"/>
                        <w:right w:val="none" w:sz="0" w:space="0" w:color="auto"/>
                      </w:divBdr>
                    </w:div>
                  </w:divsChild>
                </w:div>
                <w:div w:id="1279408706">
                  <w:marLeft w:val="0"/>
                  <w:marRight w:val="0"/>
                  <w:marTop w:val="0"/>
                  <w:marBottom w:val="0"/>
                  <w:divBdr>
                    <w:top w:val="none" w:sz="0" w:space="0" w:color="auto"/>
                    <w:left w:val="none" w:sz="0" w:space="0" w:color="auto"/>
                    <w:bottom w:val="none" w:sz="0" w:space="0" w:color="auto"/>
                    <w:right w:val="none" w:sz="0" w:space="0" w:color="auto"/>
                  </w:divBdr>
                  <w:divsChild>
                    <w:div w:id="2141417285">
                      <w:marLeft w:val="0"/>
                      <w:marRight w:val="0"/>
                      <w:marTop w:val="0"/>
                      <w:marBottom w:val="0"/>
                      <w:divBdr>
                        <w:top w:val="none" w:sz="0" w:space="0" w:color="auto"/>
                        <w:left w:val="none" w:sz="0" w:space="0" w:color="auto"/>
                        <w:bottom w:val="none" w:sz="0" w:space="0" w:color="auto"/>
                        <w:right w:val="none" w:sz="0" w:space="0" w:color="auto"/>
                      </w:divBdr>
                    </w:div>
                  </w:divsChild>
                </w:div>
                <w:div w:id="1314263553">
                  <w:marLeft w:val="0"/>
                  <w:marRight w:val="0"/>
                  <w:marTop w:val="0"/>
                  <w:marBottom w:val="0"/>
                  <w:divBdr>
                    <w:top w:val="none" w:sz="0" w:space="0" w:color="auto"/>
                    <w:left w:val="none" w:sz="0" w:space="0" w:color="auto"/>
                    <w:bottom w:val="none" w:sz="0" w:space="0" w:color="auto"/>
                    <w:right w:val="none" w:sz="0" w:space="0" w:color="auto"/>
                  </w:divBdr>
                  <w:divsChild>
                    <w:div w:id="1487892713">
                      <w:marLeft w:val="0"/>
                      <w:marRight w:val="0"/>
                      <w:marTop w:val="0"/>
                      <w:marBottom w:val="0"/>
                      <w:divBdr>
                        <w:top w:val="none" w:sz="0" w:space="0" w:color="auto"/>
                        <w:left w:val="none" w:sz="0" w:space="0" w:color="auto"/>
                        <w:bottom w:val="none" w:sz="0" w:space="0" w:color="auto"/>
                        <w:right w:val="none" w:sz="0" w:space="0" w:color="auto"/>
                      </w:divBdr>
                    </w:div>
                  </w:divsChild>
                </w:div>
                <w:div w:id="1348173335">
                  <w:marLeft w:val="0"/>
                  <w:marRight w:val="0"/>
                  <w:marTop w:val="0"/>
                  <w:marBottom w:val="0"/>
                  <w:divBdr>
                    <w:top w:val="none" w:sz="0" w:space="0" w:color="auto"/>
                    <w:left w:val="none" w:sz="0" w:space="0" w:color="auto"/>
                    <w:bottom w:val="none" w:sz="0" w:space="0" w:color="auto"/>
                    <w:right w:val="none" w:sz="0" w:space="0" w:color="auto"/>
                  </w:divBdr>
                  <w:divsChild>
                    <w:div w:id="1037124278">
                      <w:marLeft w:val="0"/>
                      <w:marRight w:val="0"/>
                      <w:marTop w:val="0"/>
                      <w:marBottom w:val="0"/>
                      <w:divBdr>
                        <w:top w:val="none" w:sz="0" w:space="0" w:color="auto"/>
                        <w:left w:val="none" w:sz="0" w:space="0" w:color="auto"/>
                        <w:bottom w:val="none" w:sz="0" w:space="0" w:color="auto"/>
                        <w:right w:val="none" w:sz="0" w:space="0" w:color="auto"/>
                      </w:divBdr>
                    </w:div>
                  </w:divsChild>
                </w:div>
                <w:div w:id="1453480497">
                  <w:marLeft w:val="0"/>
                  <w:marRight w:val="0"/>
                  <w:marTop w:val="0"/>
                  <w:marBottom w:val="0"/>
                  <w:divBdr>
                    <w:top w:val="none" w:sz="0" w:space="0" w:color="auto"/>
                    <w:left w:val="none" w:sz="0" w:space="0" w:color="auto"/>
                    <w:bottom w:val="none" w:sz="0" w:space="0" w:color="auto"/>
                    <w:right w:val="none" w:sz="0" w:space="0" w:color="auto"/>
                  </w:divBdr>
                  <w:divsChild>
                    <w:div w:id="164055057">
                      <w:marLeft w:val="0"/>
                      <w:marRight w:val="0"/>
                      <w:marTop w:val="0"/>
                      <w:marBottom w:val="0"/>
                      <w:divBdr>
                        <w:top w:val="none" w:sz="0" w:space="0" w:color="auto"/>
                        <w:left w:val="none" w:sz="0" w:space="0" w:color="auto"/>
                        <w:bottom w:val="none" w:sz="0" w:space="0" w:color="auto"/>
                        <w:right w:val="none" w:sz="0" w:space="0" w:color="auto"/>
                      </w:divBdr>
                    </w:div>
                  </w:divsChild>
                </w:div>
                <w:div w:id="1475490866">
                  <w:marLeft w:val="0"/>
                  <w:marRight w:val="0"/>
                  <w:marTop w:val="0"/>
                  <w:marBottom w:val="0"/>
                  <w:divBdr>
                    <w:top w:val="none" w:sz="0" w:space="0" w:color="auto"/>
                    <w:left w:val="none" w:sz="0" w:space="0" w:color="auto"/>
                    <w:bottom w:val="none" w:sz="0" w:space="0" w:color="auto"/>
                    <w:right w:val="none" w:sz="0" w:space="0" w:color="auto"/>
                  </w:divBdr>
                  <w:divsChild>
                    <w:div w:id="1968242733">
                      <w:marLeft w:val="0"/>
                      <w:marRight w:val="0"/>
                      <w:marTop w:val="0"/>
                      <w:marBottom w:val="0"/>
                      <w:divBdr>
                        <w:top w:val="none" w:sz="0" w:space="0" w:color="auto"/>
                        <w:left w:val="none" w:sz="0" w:space="0" w:color="auto"/>
                        <w:bottom w:val="none" w:sz="0" w:space="0" w:color="auto"/>
                        <w:right w:val="none" w:sz="0" w:space="0" w:color="auto"/>
                      </w:divBdr>
                    </w:div>
                  </w:divsChild>
                </w:div>
                <w:div w:id="1554273150">
                  <w:marLeft w:val="0"/>
                  <w:marRight w:val="0"/>
                  <w:marTop w:val="0"/>
                  <w:marBottom w:val="0"/>
                  <w:divBdr>
                    <w:top w:val="none" w:sz="0" w:space="0" w:color="auto"/>
                    <w:left w:val="none" w:sz="0" w:space="0" w:color="auto"/>
                    <w:bottom w:val="none" w:sz="0" w:space="0" w:color="auto"/>
                    <w:right w:val="none" w:sz="0" w:space="0" w:color="auto"/>
                  </w:divBdr>
                  <w:divsChild>
                    <w:div w:id="1832984667">
                      <w:marLeft w:val="0"/>
                      <w:marRight w:val="0"/>
                      <w:marTop w:val="0"/>
                      <w:marBottom w:val="0"/>
                      <w:divBdr>
                        <w:top w:val="none" w:sz="0" w:space="0" w:color="auto"/>
                        <w:left w:val="none" w:sz="0" w:space="0" w:color="auto"/>
                        <w:bottom w:val="none" w:sz="0" w:space="0" w:color="auto"/>
                        <w:right w:val="none" w:sz="0" w:space="0" w:color="auto"/>
                      </w:divBdr>
                    </w:div>
                  </w:divsChild>
                </w:div>
                <w:div w:id="1757898234">
                  <w:marLeft w:val="0"/>
                  <w:marRight w:val="0"/>
                  <w:marTop w:val="0"/>
                  <w:marBottom w:val="0"/>
                  <w:divBdr>
                    <w:top w:val="none" w:sz="0" w:space="0" w:color="auto"/>
                    <w:left w:val="none" w:sz="0" w:space="0" w:color="auto"/>
                    <w:bottom w:val="none" w:sz="0" w:space="0" w:color="auto"/>
                    <w:right w:val="none" w:sz="0" w:space="0" w:color="auto"/>
                  </w:divBdr>
                  <w:divsChild>
                    <w:div w:id="577792932">
                      <w:marLeft w:val="0"/>
                      <w:marRight w:val="0"/>
                      <w:marTop w:val="0"/>
                      <w:marBottom w:val="0"/>
                      <w:divBdr>
                        <w:top w:val="none" w:sz="0" w:space="0" w:color="auto"/>
                        <w:left w:val="none" w:sz="0" w:space="0" w:color="auto"/>
                        <w:bottom w:val="none" w:sz="0" w:space="0" w:color="auto"/>
                        <w:right w:val="none" w:sz="0" w:space="0" w:color="auto"/>
                      </w:divBdr>
                    </w:div>
                    <w:div w:id="658853512">
                      <w:marLeft w:val="0"/>
                      <w:marRight w:val="0"/>
                      <w:marTop w:val="0"/>
                      <w:marBottom w:val="0"/>
                      <w:divBdr>
                        <w:top w:val="none" w:sz="0" w:space="0" w:color="auto"/>
                        <w:left w:val="none" w:sz="0" w:space="0" w:color="auto"/>
                        <w:bottom w:val="none" w:sz="0" w:space="0" w:color="auto"/>
                        <w:right w:val="none" w:sz="0" w:space="0" w:color="auto"/>
                      </w:divBdr>
                    </w:div>
                    <w:div w:id="867909080">
                      <w:marLeft w:val="0"/>
                      <w:marRight w:val="0"/>
                      <w:marTop w:val="0"/>
                      <w:marBottom w:val="0"/>
                      <w:divBdr>
                        <w:top w:val="none" w:sz="0" w:space="0" w:color="auto"/>
                        <w:left w:val="none" w:sz="0" w:space="0" w:color="auto"/>
                        <w:bottom w:val="none" w:sz="0" w:space="0" w:color="auto"/>
                        <w:right w:val="none" w:sz="0" w:space="0" w:color="auto"/>
                      </w:divBdr>
                    </w:div>
                  </w:divsChild>
                </w:div>
                <w:div w:id="1944872114">
                  <w:marLeft w:val="0"/>
                  <w:marRight w:val="0"/>
                  <w:marTop w:val="0"/>
                  <w:marBottom w:val="0"/>
                  <w:divBdr>
                    <w:top w:val="none" w:sz="0" w:space="0" w:color="auto"/>
                    <w:left w:val="none" w:sz="0" w:space="0" w:color="auto"/>
                    <w:bottom w:val="none" w:sz="0" w:space="0" w:color="auto"/>
                    <w:right w:val="none" w:sz="0" w:space="0" w:color="auto"/>
                  </w:divBdr>
                  <w:divsChild>
                    <w:div w:id="20979418">
                      <w:marLeft w:val="0"/>
                      <w:marRight w:val="0"/>
                      <w:marTop w:val="0"/>
                      <w:marBottom w:val="0"/>
                      <w:divBdr>
                        <w:top w:val="none" w:sz="0" w:space="0" w:color="auto"/>
                        <w:left w:val="none" w:sz="0" w:space="0" w:color="auto"/>
                        <w:bottom w:val="none" w:sz="0" w:space="0" w:color="auto"/>
                        <w:right w:val="none" w:sz="0" w:space="0" w:color="auto"/>
                      </w:divBdr>
                    </w:div>
                    <w:div w:id="311953504">
                      <w:marLeft w:val="0"/>
                      <w:marRight w:val="0"/>
                      <w:marTop w:val="0"/>
                      <w:marBottom w:val="0"/>
                      <w:divBdr>
                        <w:top w:val="none" w:sz="0" w:space="0" w:color="auto"/>
                        <w:left w:val="none" w:sz="0" w:space="0" w:color="auto"/>
                        <w:bottom w:val="none" w:sz="0" w:space="0" w:color="auto"/>
                        <w:right w:val="none" w:sz="0" w:space="0" w:color="auto"/>
                      </w:divBdr>
                    </w:div>
                    <w:div w:id="547837866">
                      <w:marLeft w:val="0"/>
                      <w:marRight w:val="0"/>
                      <w:marTop w:val="0"/>
                      <w:marBottom w:val="0"/>
                      <w:divBdr>
                        <w:top w:val="none" w:sz="0" w:space="0" w:color="auto"/>
                        <w:left w:val="none" w:sz="0" w:space="0" w:color="auto"/>
                        <w:bottom w:val="none" w:sz="0" w:space="0" w:color="auto"/>
                        <w:right w:val="none" w:sz="0" w:space="0" w:color="auto"/>
                      </w:divBdr>
                    </w:div>
                    <w:div w:id="725180872">
                      <w:marLeft w:val="0"/>
                      <w:marRight w:val="0"/>
                      <w:marTop w:val="0"/>
                      <w:marBottom w:val="0"/>
                      <w:divBdr>
                        <w:top w:val="none" w:sz="0" w:space="0" w:color="auto"/>
                        <w:left w:val="none" w:sz="0" w:space="0" w:color="auto"/>
                        <w:bottom w:val="none" w:sz="0" w:space="0" w:color="auto"/>
                        <w:right w:val="none" w:sz="0" w:space="0" w:color="auto"/>
                      </w:divBdr>
                    </w:div>
                    <w:div w:id="735130418">
                      <w:marLeft w:val="0"/>
                      <w:marRight w:val="0"/>
                      <w:marTop w:val="0"/>
                      <w:marBottom w:val="0"/>
                      <w:divBdr>
                        <w:top w:val="none" w:sz="0" w:space="0" w:color="auto"/>
                        <w:left w:val="none" w:sz="0" w:space="0" w:color="auto"/>
                        <w:bottom w:val="none" w:sz="0" w:space="0" w:color="auto"/>
                        <w:right w:val="none" w:sz="0" w:space="0" w:color="auto"/>
                      </w:divBdr>
                    </w:div>
                    <w:div w:id="739402263">
                      <w:marLeft w:val="0"/>
                      <w:marRight w:val="0"/>
                      <w:marTop w:val="0"/>
                      <w:marBottom w:val="0"/>
                      <w:divBdr>
                        <w:top w:val="none" w:sz="0" w:space="0" w:color="auto"/>
                        <w:left w:val="none" w:sz="0" w:space="0" w:color="auto"/>
                        <w:bottom w:val="none" w:sz="0" w:space="0" w:color="auto"/>
                        <w:right w:val="none" w:sz="0" w:space="0" w:color="auto"/>
                      </w:divBdr>
                    </w:div>
                    <w:div w:id="914365344">
                      <w:marLeft w:val="0"/>
                      <w:marRight w:val="0"/>
                      <w:marTop w:val="0"/>
                      <w:marBottom w:val="0"/>
                      <w:divBdr>
                        <w:top w:val="none" w:sz="0" w:space="0" w:color="auto"/>
                        <w:left w:val="none" w:sz="0" w:space="0" w:color="auto"/>
                        <w:bottom w:val="none" w:sz="0" w:space="0" w:color="auto"/>
                        <w:right w:val="none" w:sz="0" w:space="0" w:color="auto"/>
                      </w:divBdr>
                    </w:div>
                    <w:div w:id="919674044">
                      <w:marLeft w:val="0"/>
                      <w:marRight w:val="0"/>
                      <w:marTop w:val="0"/>
                      <w:marBottom w:val="0"/>
                      <w:divBdr>
                        <w:top w:val="none" w:sz="0" w:space="0" w:color="auto"/>
                        <w:left w:val="none" w:sz="0" w:space="0" w:color="auto"/>
                        <w:bottom w:val="none" w:sz="0" w:space="0" w:color="auto"/>
                        <w:right w:val="none" w:sz="0" w:space="0" w:color="auto"/>
                      </w:divBdr>
                    </w:div>
                    <w:div w:id="941298300">
                      <w:marLeft w:val="0"/>
                      <w:marRight w:val="0"/>
                      <w:marTop w:val="0"/>
                      <w:marBottom w:val="0"/>
                      <w:divBdr>
                        <w:top w:val="none" w:sz="0" w:space="0" w:color="auto"/>
                        <w:left w:val="none" w:sz="0" w:space="0" w:color="auto"/>
                        <w:bottom w:val="none" w:sz="0" w:space="0" w:color="auto"/>
                        <w:right w:val="none" w:sz="0" w:space="0" w:color="auto"/>
                      </w:divBdr>
                    </w:div>
                    <w:div w:id="1124542200">
                      <w:marLeft w:val="0"/>
                      <w:marRight w:val="0"/>
                      <w:marTop w:val="0"/>
                      <w:marBottom w:val="0"/>
                      <w:divBdr>
                        <w:top w:val="none" w:sz="0" w:space="0" w:color="auto"/>
                        <w:left w:val="none" w:sz="0" w:space="0" w:color="auto"/>
                        <w:bottom w:val="none" w:sz="0" w:space="0" w:color="auto"/>
                        <w:right w:val="none" w:sz="0" w:space="0" w:color="auto"/>
                      </w:divBdr>
                    </w:div>
                    <w:div w:id="1287856285">
                      <w:marLeft w:val="0"/>
                      <w:marRight w:val="0"/>
                      <w:marTop w:val="0"/>
                      <w:marBottom w:val="0"/>
                      <w:divBdr>
                        <w:top w:val="none" w:sz="0" w:space="0" w:color="auto"/>
                        <w:left w:val="none" w:sz="0" w:space="0" w:color="auto"/>
                        <w:bottom w:val="none" w:sz="0" w:space="0" w:color="auto"/>
                        <w:right w:val="none" w:sz="0" w:space="0" w:color="auto"/>
                      </w:divBdr>
                    </w:div>
                    <w:div w:id="1722245465">
                      <w:marLeft w:val="0"/>
                      <w:marRight w:val="0"/>
                      <w:marTop w:val="0"/>
                      <w:marBottom w:val="0"/>
                      <w:divBdr>
                        <w:top w:val="none" w:sz="0" w:space="0" w:color="auto"/>
                        <w:left w:val="none" w:sz="0" w:space="0" w:color="auto"/>
                        <w:bottom w:val="none" w:sz="0" w:space="0" w:color="auto"/>
                        <w:right w:val="none" w:sz="0" w:space="0" w:color="auto"/>
                      </w:divBdr>
                    </w:div>
                    <w:div w:id="1811051382">
                      <w:marLeft w:val="0"/>
                      <w:marRight w:val="0"/>
                      <w:marTop w:val="0"/>
                      <w:marBottom w:val="0"/>
                      <w:divBdr>
                        <w:top w:val="none" w:sz="0" w:space="0" w:color="auto"/>
                        <w:left w:val="none" w:sz="0" w:space="0" w:color="auto"/>
                        <w:bottom w:val="none" w:sz="0" w:space="0" w:color="auto"/>
                        <w:right w:val="none" w:sz="0" w:space="0" w:color="auto"/>
                      </w:divBdr>
                    </w:div>
                  </w:divsChild>
                </w:div>
                <w:div w:id="1984042435">
                  <w:marLeft w:val="0"/>
                  <w:marRight w:val="0"/>
                  <w:marTop w:val="0"/>
                  <w:marBottom w:val="0"/>
                  <w:divBdr>
                    <w:top w:val="none" w:sz="0" w:space="0" w:color="auto"/>
                    <w:left w:val="none" w:sz="0" w:space="0" w:color="auto"/>
                    <w:bottom w:val="none" w:sz="0" w:space="0" w:color="auto"/>
                    <w:right w:val="none" w:sz="0" w:space="0" w:color="auto"/>
                  </w:divBdr>
                  <w:divsChild>
                    <w:div w:id="854851927">
                      <w:marLeft w:val="0"/>
                      <w:marRight w:val="0"/>
                      <w:marTop w:val="0"/>
                      <w:marBottom w:val="0"/>
                      <w:divBdr>
                        <w:top w:val="none" w:sz="0" w:space="0" w:color="auto"/>
                        <w:left w:val="none" w:sz="0" w:space="0" w:color="auto"/>
                        <w:bottom w:val="none" w:sz="0" w:space="0" w:color="auto"/>
                        <w:right w:val="none" w:sz="0" w:space="0" w:color="auto"/>
                      </w:divBdr>
                    </w:div>
                  </w:divsChild>
                </w:div>
                <w:div w:id="2013069625">
                  <w:marLeft w:val="0"/>
                  <w:marRight w:val="0"/>
                  <w:marTop w:val="0"/>
                  <w:marBottom w:val="0"/>
                  <w:divBdr>
                    <w:top w:val="none" w:sz="0" w:space="0" w:color="auto"/>
                    <w:left w:val="none" w:sz="0" w:space="0" w:color="auto"/>
                    <w:bottom w:val="none" w:sz="0" w:space="0" w:color="auto"/>
                    <w:right w:val="none" w:sz="0" w:space="0" w:color="auto"/>
                  </w:divBdr>
                  <w:divsChild>
                    <w:div w:id="787896663">
                      <w:marLeft w:val="0"/>
                      <w:marRight w:val="0"/>
                      <w:marTop w:val="0"/>
                      <w:marBottom w:val="0"/>
                      <w:divBdr>
                        <w:top w:val="none" w:sz="0" w:space="0" w:color="auto"/>
                        <w:left w:val="none" w:sz="0" w:space="0" w:color="auto"/>
                        <w:bottom w:val="none" w:sz="0" w:space="0" w:color="auto"/>
                        <w:right w:val="none" w:sz="0" w:space="0" w:color="auto"/>
                      </w:divBdr>
                    </w:div>
                  </w:divsChild>
                </w:div>
                <w:div w:id="2031450338">
                  <w:marLeft w:val="0"/>
                  <w:marRight w:val="0"/>
                  <w:marTop w:val="0"/>
                  <w:marBottom w:val="0"/>
                  <w:divBdr>
                    <w:top w:val="none" w:sz="0" w:space="0" w:color="auto"/>
                    <w:left w:val="none" w:sz="0" w:space="0" w:color="auto"/>
                    <w:bottom w:val="none" w:sz="0" w:space="0" w:color="auto"/>
                    <w:right w:val="none" w:sz="0" w:space="0" w:color="auto"/>
                  </w:divBdr>
                  <w:divsChild>
                    <w:div w:id="1258709249">
                      <w:marLeft w:val="0"/>
                      <w:marRight w:val="0"/>
                      <w:marTop w:val="0"/>
                      <w:marBottom w:val="0"/>
                      <w:divBdr>
                        <w:top w:val="none" w:sz="0" w:space="0" w:color="auto"/>
                        <w:left w:val="none" w:sz="0" w:space="0" w:color="auto"/>
                        <w:bottom w:val="none" w:sz="0" w:space="0" w:color="auto"/>
                        <w:right w:val="none" w:sz="0" w:space="0" w:color="auto"/>
                      </w:divBdr>
                    </w:div>
                  </w:divsChild>
                </w:div>
                <w:div w:id="2056730607">
                  <w:marLeft w:val="0"/>
                  <w:marRight w:val="0"/>
                  <w:marTop w:val="0"/>
                  <w:marBottom w:val="0"/>
                  <w:divBdr>
                    <w:top w:val="none" w:sz="0" w:space="0" w:color="auto"/>
                    <w:left w:val="none" w:sz="0" w:space="0" w:color="auto"/>
                    <w:bottom w:val="none" w:sz="0" w:space="0" w:color="auto"/>
                    <w:right w:val="none" w:sz="0" w:space="0" w:color="auto"/>
                  </w:divBdr>
                  <w:divsChild>
                    <w:div w:id="1022583708">
                      <w:marLeft w:val="0"/>
                      <w:marRight w:val="0"/>
                      <w:marTop w:val="0"/>
                      <w:marBottom w:val="0"/>
                      <w:divBdr>
                        <w:top w:val="none" w:sz="0" w:space="0" w:color="auto"/>
                        <w:left w:val="none" w:sz="0" w:space="0" w:color="auto"/>
                        <w:bottom w:val="none" w:sz="0" w:space="0" w:color="auto"/>
                        <w:right w:val="none" w:sz="0" w:space="0" w:color="auto"/>
                      </w:divBdr>
                    </w:div>
                    <w:div w:id="19248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100798">
          <w:marLeft w:val="0"/>
          <w:marRight w:val="0"/>
          <w:marTop w:val="0"/>
          <w:marBottom w:val="0"/>
          <w:divBdr>
            <w:top w:val="none" w:sz="0" w:space="0" w:color="auto"/>
            <w:left w:val="none" w:sz="0" w:space="0" w:color="auto"/>
            <w:bottom w:val="none" w:sz="0" w:space="0" w:color="auto"/>
            <w:right w:val="none" w:sz="0" w:space="0" w:color="auto"/>
          </w:divBdr>
          <w:divsChild>
            <w:div w:id="2085181478">
              <w:marLeft w:val="-75"/>
              <w:marRight w:val="0"/>
              <w:marTop w:val="30"/>
              <w:marBottom w:val="30"/>
              <w:divBdr>
                <w:top w:val="none" w:sz="0" w:space="0" w:color="auto"/>
                <w:left w:val="none" w:sz="0" w:space="0" w:color="auto"/>
                <w:bottom w:val="none" w:sz="0" w:space="0" w:color="auto"/>
                <w:right w:val="none" w:sz="0" w:space="0" w:color="auto"/>
              </w:divBdr>
              <w:divsChild>
                <w:div w:id="26218192">
                  <w:marLeft w:val="0"/>
                  <w:marRight w:val="0"/>
                  <w:marTop w:val="0"/>
                  <w:marBottom w:val="0"/>
                  <w:divBdr>
                    <w:top w:val="none" w:sz="0" w:space="0" w:color="auto"/>
                    <w:left w:val="none" w:sz="0" w:space="0" w:color="auto"/>
                    <w:bottom w:val="none" w:sz="0" w:space="0" w:color="auto"/>
                    <w:right w:val="none" w:sz="0" w:space="0" w:color="auto"/>
                  </w:divBdr>
                  <w:divsChild>
                    <w:div w:id="224805716">
                      <w:marLeft w:val="0"/>
                      <w:marRight w:val="0"/>
                      <w:marTop w:val="0"/>
                      <w:marBottom w:val="0"/>
                      <w:divBdr>
                        <w:top w:val="none" w:sz="0" w:space="0" w:color="auto"/>
                        <w:left w:val="none" w:sz="0" w:space="0" w:color="auto"/>
                        <w:bottom w:val="none" w:sz="0" w:space="0" w:color="auto"/>
                        <w:right w:val="none" w:sz="0" w:space="0" w:color="auto"/>
                      </w:divBdr>
                    </w:div>
                    <w:div w:id="1483280218">
                      <w:marLeft w:val="0"/>
                      <w:marRight w:val="0"/>
                      <w:marTop w:val="0"/>
                      <w:marBottom w:val="0"/>
                      <w:divBdr>
                        <w:top w:val="none" w:sz="0" w:space="0" w:color="auto"/>
                        <w:left w:val="none" w:sz="0" w:space="0" w:color="auto"/>
                        <w:bottom w:val="none" w:sz="0" w:space="0" w:color="auto"/>
                        <w:right w:val="none" w:sz="0" w:space="0" w:color="auto"/>
                      </w:divBdr>
                    </w:div>
                  </w:divsChild>
                </w:div>
                <w:div w:id="31922341">
                  <w:marLeft w:val="0"/>
                  <w:marRight w:val="0"/>
                  <w:marTop w:val="0"/>
                  <w:marBottom w:val="0"/>
                  <w:divBdr>
                    <w:top w:val="none" w:sz="0" w:space="0" w:color="auto"/>
                    <w:left w:val="none" w:sz="0" w:space="0" w:color="auto"/>
                    <w:bottom w:val="none" w:sz="0" w:space="0" w:color="auto"/>
                    <w:right w:val="none" w:sz="0" w:space="0" w:color="auto"/>
                  </w:divBdr>
                  <w:divsChild>
                    <w:div w:id="751052670">
                      <w:marLeft w:val="0"/>
                      <w:marRight w:val="0"/>
                      <w:marTop w:val="0"/>
                      <w:marBottom w:val="0"/>
                      <w:divBdr>
                        <w:top w:val="none" w:sz="0" w:space="0" w:color="auto"/>
                        <w:left w:val="none" w:sz="0" w:space="0" w:color="auto"/>
                        <w:bottom w:val="none" w:sz="0" w:space="0" w:color="auto"/>
                        <w:right w:val="none" w:sz="0" w:space="0" w:color="auto"/>
                      </w:divBdr>
                    </w:div>
                    <w:div w:id="815756710">
                      <w:marLeft w:val="0"/>
                      <w:marRight w:val="0"/>
                      <w:marTop w:val="0"/>
                      <w:marBottom w:val="0"/>
                      <w:divBdr>
                        <w:top w:val="none" w:sz="0" w:space="0" w:color="auto"/>
                        <w:left w:val="none" w:sz="0" w:space="0" w:color="auto"/>
                        <w:bottom w:val="none" w:sz="0" w:space="0" w:color="auto"/>
                        <w:right w:val="none" w:sz="0" w:space="0" w:color="auto"/>
                      </w:divBdr>
                    </w:div>
                    <w:div w:id="853500592">
                      <w:marLeft w:val="0"/>
                      <w:marRight w:val="0"/>
                      <w:marTop w:val="0"/>
                      <w:marBottom w:val="0"/>
                      <w:divBdr>
                        <w:top w:val="none" w:sz="0" w:space="0" w:color="auto"/>
                        <w:left w:val="none" w:sz="0" w:space="0" w:color="auto"/>
                        <w:bottom w:val="none" w:sz="0" w:space="0" w:color="auto"/>
                        <w:right w:val="none" w:sz="0" w:space="0" w:color="auto"/>
                      </w:divBdr>
                    </w:div>
                  </w:divsChild>
                </w:div>
                <w:div w:id="85537089">
                  <w:marLeft w:val="0"/>
                  <w:marRight w:val="0"/>
                  <w:marTop w:val="0"/>
                  <w:marBottom w:val="0"/>
                  <w:divBdr>
                    <w:top w:val="none" w:sz="0" w:space="0" w:color="auto"/>
                    <w:left w:val="none" w:sz="0" w:space="0" w:color="auto"/>
                    <w:bottom w:val="none" w:sz="0" w:space="0" w:color="auto"/>
                    <w:right w:val="none" w:sz="0" w:space="0" w:color="auto"/>
                  </w:divBdr>
                  <w:divsChild>
                    <w:div w:id="2097941935">
                      <w:marLeft w:val="0"/>
                      <w:marRight w:val="0"/>
                      <w:marTop w:val="0"/>
                      <w:marBottom w:val="0"/>
                      <w:divBdr>
                        <w:top w:val="none" w:sz="0" w:space="0" w:color="auto"/>
                        <w:left w:val="none" w:sz="0" w:space="0" w:color="auto"/>
                        <w:bottom w:val="none" w:sz="0" w:space="0" w:color="auto"/>
                        <w:right w:val="none" w:sz="0" w:space="0" w:color="auto"/>
                      </w:divBdr>
                    </w:div>
                  </w:divsChild>
                </w:div>
                <w:div w:id="256712111">
                  <w:marLeft w:val="0"/>
                  <w:marRight w:val="0"/>
                  <w:marTop w:val="0"/>
                  <w:marBottom w:val="0"/>
                  <w:divBdr>
                    <w:top w:val="none" w:sz="0" w:space="0" w:color="auto"/>
                    <w:left w:val="none" w:sz="0" w:space="0" w:color="auto"/>
                    <w:bottom w:val="none" w:sz="0" w:space="0" w:color="auto"/>
                    <w:right w:val="none" w:sz="0" w:space="0" w:color="auto"/>
                  </w:divBdr>
                  <w:divsChild>
                    <w:div w:id="2094740320">
                      <w:marLeft w:val="0"/>
                      <w:marRight w:val="0"/>
                      <w:marTop w:val="0"/>
                      <w:marBottom w:val="0"/>
                      <w:divBdr>
                        <w:top w:val="none" w:sz="0" w:space="0" w:color="auto"/>
                        <w:left w:val="none" w:sz="0" w:space="0" w:color="auto"/>
                        <w:bottom w:val="none" w:sz="0" w:space="0" w:color="auto"/>
                        <w:right w:val="none" w:sz="0" w:space="0" w:color="auto"/>
                      </w:divBdr>
                    </w:div>
                  </w:divsChild>
                </w:div>
                <w:div w:id="328681593">
                  <w:marLeft w:val="0"/>
                  <w:marRight w:val="0"/>
                  <w:marTop w:val="0"/>
                  <w:marBottom w:val="0"/>
                  <w:divBdr>
                    <w:top w:val="none" w:sz="0" w:space="0" w:color="auto"/>
                    <w:left w:val="none" w:sz="0" w:space="0" w:color="auto"/>
                    <w:bottom w:val="none" w:sz="0" w:space="0" w:color="auto"/>
                    <w:right w:val="none" w:sz="0" w:space="0" w:color="auto"/>
                  </w:divBdr>
                  <w:divsChild>
                    <w:div w:id="982270474">
                      <w:marLeft w:val="0"/>
                      <w:marRight w:val="0"/>
                      <w:marTop w:val="0"/>
                      <w:marBottom w:val="0"/>
                      <w:divBdr>
                        <w:top w:val="none" w:sz="0" w:space="0" w:color="auto"/>
                        <w:left w:val="none" w:sz="0" w:space="0" w:color="auto"/>
                        <w:bottom w:val="none" w:sz="0" w:space="0" w:color="auto"/>
                        <w:right w:val="none" w:sz="0" w:space="0" w:color="auto"/>
                      </w:divBdr>
                    </w:div>
                  </w:divsChild>
                </w:div>
                <w:div w:id="469518626">
                  <w:marLeft w:val="0"/>
                  <w:marRight w:val="0"/>
                  <w:marTop w:val="0"/>
                  <w:marBottom w:val="0"/>
                  <w:divBdr>
                    <w:top w:val="none" w:sz="0" w:space="0" w:color="auto"/>
                    <w:left w:val="none" w:sz="0" w:space="0" w:color="auto"/>
                    <w:bottom w:val="none" w:sz="0" w:space="0" w:color="auto"/>
                    <w:right w:val="none" w:sz="0" w:space="0" w:color="auto"/>
                  </w:divBdr>
                  <w:divsChild>
                    <w:div w:id="382212824">
                      <w:marLeft w:val="0"/>
                      <w:marRight w:val="0"/>
                      <w:marTop w:val="0"/>
                      <w:marBottom w:val="0"/>
                      <w:divBdr>
                        <w:top w:val="none" w:sz="0" w:space="0" w:color="auto"/>
                        <w:left w:val="none" w:sz="0" w:space="0" w:color="auto"/>
                        <w:bottom w:val="none" w:sz="0" w:space="0" w:color="auto"/>
                        <w:right w:val="none" w:sz="0" w:space="0" w:color="auto"/>
                      </w:divBdr>
                    </w:div>
                    <w:div w:id="1008798258">
                      <w:marLeft w:val="0"/>
                      <w:marRight w:val="0"/>
                      <w:marTop w:val="0"/>
                      <w:marBottom w:val="0"/>
                      <w:divBdr>
                        <w:top w:val="none" w:sz="0" w:space="0" w:color="auto"/>
                        <w:left w:val="none" w:sz="0" w:space="0" w:color="auto"/>
                        <w:bottom w:val="none" w:sz="0" w:space="0" w:color="auto"/>
                        <w:right w:val="none" w:sz="0" w:space="0" w:color="auto"/>
                      </w:divBdr>
                    </w:div>
                    <w:div w:id="1583295643">
                      <w:marLeft w:val="0"/>
                      <w:marRight w:val="0"/>
                      <w:marTop w:val="0"/>
                      <w:marBottom w:val="0"/>
                      <w:divBdr>
                        <w:top w:val="none" w:sz="0" w:space="0" w:color="auto"/>
                        <w:left w:val="none" w:sz="0" w:space="0" w:color="auto"/>
                        <w:bottom w:val="none" w:sz="0" w:space="0" w:color="auto"/>
                        <w:right w:val="none" w:sz="0" w:space="0" w:color="auto"/>
                      </w:divBdr>
                    </w:div>
                  </w:divsChild>
                </w:div>
                <w:div w:id="637882459">
                  <w:marLeft w:val="0"/>
                  <w:marRight w:val="0"/>
                  <w:marTop w:val="0"/>
                  <w:marBottom w:val="0"/>
                  <w:divBdr>
                    <w:top w:val="none" w:sz="0" w:space="0" w:color="auto"/>
                    <w:left w:val="none" w:sz="0" w:space="0" w:color="auto"/>
                    <w:bottom w:val="none" w:sz="0" w:space="0" w:color="auto"/>
                    <w:right w:val="none" w:sz="0" w:space="0" w:color="auto"/>
                  </w:divBdr>
                  <w:divsChild>
                    <w:div w:id="1449010847">
                      <w:marLeft w:val="0"/>
                      <w:marRight w:val="0"/>
                      <w:marTop w:val="0"/>
                      <w:marBottom w:val="0"/>
                      <w:divBdr>
                        <w:top w:val="none" w:sz="0" w:space="0" w:color="auto"/>
                        <w:left w:val="none" w:sz="0" w:space="0" w:color="auto"/>
                        <w:bottom w:val="none" w:sz="0" w:space="0" w:color="auto"/>
                        <w:right w:val="none" w:sz="0" w:space="0" w:color="auto"/>
                      </w:divBdr>
                    </w:div>
                  </w:divsChild>
                </w:div>
                <w:div w:id="767502794">
                  <w:marLeft w:val="0"/>
                  <w:marRight w:val="0"/>
                  <w:marTop w:val="0"/>
                  <w:marBottom w:val="0"/>
                  <w:divBdr>
                    <w:top w:val="none" w:sz="0" w:space="0" w:color="auto"/>
                    <w:left w:val="none" w:sz="0" w:space="0" w:color="auto"/>
                    <w:bottom w:val="none" w:sz="0" w:space="0" w:color="auto"/>
                    <w:right w:val="none" w:sz="0" w:space="0" w:color="auto"/>
                  </w:divBdr>
                  <w:divsChild>
                    <w:div w:id="464087676">
                      <w:marLeft w:val="0"/>
                      <w:marRight w:val="0"/>
                      <w:marTop w:val="0"/>
                      <w:marBottom w:val="0"/>
                      <w:divBdr>
                        <w:top w:val="none" w:sz="0" w:space="0" w:color="auto"/>
                        <w:left w:val="none" w:sz="0" w:space="0" w:color="auto"/>
                        <w:bottom w:val="none" w:sz="0" w:space="0" w:color="auto"/>
                        <w:right w:val="none" w:sz="0" w:space="0" w:color="auto"/>
                      </w:divBdr>
                    </w:div>
                    <w:div w:id="788888972">
                      <w:marLeft w:val="0"/>
                      <w:marRight w:val="0"/>
                      <w:marTop w:val="0"/>
                      <w:marBottom w:val="0"/>
                      <w:divBdr>
                        <w:top w:val="none" w:sz="0" w:space="0" w:color="auto"/>
                        <w:left w:val="none" w:sz="0" w:space="0" w:color="auto"/>
                        <w:bottom w:val="none" w:sz="0" w:space="0" w:color="auto"/>
                        <w:right w:val="none" w:sz="0" w:space="0" w:color="auto"/>
                      </w:divBdr>
                    </w:div>
                    <w:div w:id="864254195">
                      <w:marLeft w:val="0"/>
                      <w:marRight w:val="0"/>
                      <w:marTop w:val="0"/>
                      <w:marBottom w:val="0"/>
                      <w:divBdr>
                        <w:top w:val="none" w:sz="0" w:space="0" w:color="auto"/>
                        <w:left w:val="none" w:sz="0" w:space="0" w:color="auto"/>
                        <w:bottom w:val="none" w:sz="0" w:space="0" w:color="auto"/>
                        <w:right w:val="none" w:sz="0" w:space="0" w:color="auto"/>
                      </w:divBdr>
                    </w:div>
                    <w:div w:id="1081293055">
                      <w:marLeft w:val="0"/>
                      <w:marRight w:val="0"/>
                      <w:marTop w:val="0"/>
                      <w:marBottom w:val="0"/>
                      <w:divBdr>
                        <w:top w:val="none" w:sz="0" w:space="0" w:color="auto"/>
                        <w:left w:val="none" w:sz="0" w:space="0" w:color="auto"/>
                        <w:bottom w:val="none" w:sz="0" w:space="0" w:color="auto"/>
                        <w:right w:val="none" w:sz="0" w:space="0" w:color="auto"/>
                      </w:divBdr>
                    </w:div>
                  </w:divsChild>
                </w:div>
                <w:div w:id="844517677">
                  <w:marLeft w:val="0"/>
                  <w:marRight w:val="0"/>
                  <w:marTop w:val="0"/>
                  <w:marBottom w:val="0"/>
                  <w:divBdr>
                    <w:top w:val="none" w:sz="0" w:space="0" w:color="auto"/>
                    <w:left w:val="none" w:sz="0" w:space="0" w:color="auto"/>
                    <w:bottom w:val="none" w:sz="0" w:space="0" w:color="auto"/>
                    <w:right w:val="none" w:sz="0" w:space="0" w:color="auto"/>
                  </w:divBdr>
                  <w:divsChild>
                    <w:div w:id="1904636554">
                      <w:marLeft w:val="0"/>
                      <w:marRight w:val="0"/>
                      <w:marTop w:val="0"/>
                      <w:marBottom w:val="0"/>
                      <w:divBdr>
                        <w:top w:val="none" w:sz="0" w:space="0" w:color="auto"/>
                        <w:left w:val="none" w:sz="0" w:space="0" w:color="auto"/>
                        <w:bottom w:val="none" w:sz="0" w:space="0" w:color="auto"/>
                        <w:right w:val="none" w:sz="0" w:space="0" w:color="auto"/>
                      </w:divBdr>
                    </w:div>
                  </w:divsChild>
                </w:div>
                <w:div w:id="864445757">
                  <w:marLeft w:val="0"/>
                  <w:marRight w:val="0"/>
                  <w:marTop w:val="0"/>
                  <w:marBottom w:val="0"/>
                  <w:divBdr>
                    <w:top w:val="none" w:sz="0" w:space="0" w:color="auto"/>
                    <w:left w:val="none" w:sz="0" w:space="0" w:color="auto"/>
                    <w:bottom w:val="none" w:sz="0" w:space="0" w:color="auto"/>
                    <w:right w:val="none" w:sz="0" w:space="0" w:color="auto"/>
                  </w:divBdr>
                  <w:divsChild>
                    <w:div w:id="790323765">
                      <w:marLeft w:val="0"/>
                      <w:marRight w:val="0"/>
                      <w:marTop w:val="0"/>
                      <w:marBottom w:val="0"/>
                      <w:divBdr>
                        <w:top w:val="none" w:sz="0" w:space="0" w:color="auto"/>
                        <w:left w:val="none" w:sz="0" w:space="0" w:color="auto"/>
                        <w:bottom w:val="none" w:sz="0" w:space="0" w:color="auto"/>
                        <w:right w:val="none" w:sz="0" w:space="0" w:color="auto"/>
                      </w:divBdr>
                    </w:div>
                  </w:divsChild>
                </w:div>
                <w:div w:id="930701737">
                  <w:marLeft w:val="0"/>
                  <w:marRight w:val="0"/>
                  <w:marTop w:val="0"/>
                  <w:marBottom w:val="0"/>
                  <w:divBdr>
                    <w:top w:val="none" w:sz="0" w:space="0" w:color="auto"/>
                    <w:left w:val="none" w:sz="0" w:space="0" w:color="auto"/>
                    <w:bottom w:val="none" w:sz="0" w:space="0" w:color="auto"/>
                    <w:right w:val="none" w:sz="0" w:space="0" w:color="auto"/>
                  </w:divBdr>
                  <w:divsChild>
                    <w:div w:id="976029057">
                      <w:marLeft w:val="0"/>
                      <w:marRight w:val="0"/>
                      <w:marTop w:val="0"/>
                      <w:marBottom w:val="0"/>
                      <w:divBdr>
                        <w:top w:val="none" w:sz="0" w:space="0" w:color="auto"/>
                        <w:left w:val="none" w:sz="0" w:space="0" w:color="auto"/>
                        <w:bottom w:val="none" w:sz="0" w:space="0" w:color="auto"/>
                        <w:right w:val="none" w:sz="0" w:space="0" w:color="auto"/>
                      </w:divBdr>
                    </w:div>
                  </w:divsChild>
                </w:div>
                <w:div w:id="1039430978">
                  <w:marLeft w:val="0"/>
                  <w:marRight w:val="0"/>
                  <w:marTop w:val="0"/>
                  <w:marBottom w:val="0"/>
                  <w:divBdr>
                    <w:top w:val="none" w:sz="0" w:space="0" w:color="auto"/>
                    <w:left w:val="none" w:sz="0" w:space="0" w:color="auto"/>
                    <w:bottom w:val="none" w:sz="0" w:space="0" w:color="auto"/>
                    <w:right w:val="none" w:sz="0" w:space="0" w:color="auto"/>
                  </w:divBdr>
                  <w:divsChild>
                    <w:div w:id="1902789214">
                      <w:marLeft w:val="0"/>
                      <w:marRight w:val="0"/>
                      <w:marTop w:val="0"/>
                      <w:marBottom w:val="0"/>
                      <w:divBdr>
                        <w:top w:val="none" w:sz="0" w:space="0" w:color="auto"/>
                        <w:left w:val="none" w:sz="0" w:space="0" w:color="auto"/>
                        <w:bottom w:val="none" w:sz="0" w:space="0" w:color="auto"/>
                        <w:right w:val="none" w:sz="0" w:space="0" w:color="auto"/>
                      </w:divBdr>
                    </w:div>
                  </w:divsChild>
                </w:div>
                <w:div w:id="1066534368">
                  <w:marLeft w:val="0"/>
                  <w:marRight w:val="0"/>
                  <w:marTop w:val="0"/>
                  <w:marBottom w:val="0"/>
                  <w:divBdr>
                    <w:top w:val="none" w:sz="0" w:space="0" w:color="auto"/>
                    <w:left w:val="none" w:sz="0" w:space="0" w:color="auto"/>
                    <w:bottom w:val="none" w:sz="0" w:space="0" w:color="auto"/>
                    <w:right w:val="none" w:sz="0" w:space="0" w:color="auto"/>
                  </w:divBdr>
                  <w:divsChild>
                    <w:div w:id="929969095">
                      <w:marLeft w:val="0"/>
                      <w:marRight w:val="0"/>
                      <w:marTop w:val="0"/>
                      <w:marBottom w:val="0"/>
                      <w:divBdr>
                        <w:top w:val="none" w:sz="0" w:space="0" w:color="auto"/>
                        <w:left w:val="none" w:sz="0" w:space="0" w:color="auto"/>
                        <w:bottom w:val="none" w:sz="0" w:space="0" w:color="auto"/>
                        <w:right w:val="none" w:sz="0" w:space="0" w:color="auto"/>
                      </w:divBdr>
                    </w:div>
                    <w:div w:id="1347753661">
                      <w:marLeft w:val="0"/>
                      <w:marRight w:val="0"/>
                      <w:marTop w:val="0"/>
                      <w:marBottom w:val="0"/>
                      <w:divBdr>
                        <w:top w:val="none" w:sz="0" w:space="0" w:color="auto"/>
                        <w:left w:val="none" w:sz="0" w:space="0" w:color="auto"/>
                        <w:bottom w:val="none" w:sz="0" w:space="0" w:color="auto"/>
                        <w:right w:val="none" w:sz="0" w:space="0" w:color="auto"/>
                      </w:divBdr>
                    </w:div>
                    <w:div w:id="1489394506">
                      <w:marLeft w:val="0"/>
                      <w:marRight w:val="0"/>
                      <w:marTop w:val="0"/>
                      <w:marBottom w:val="0"/>
                      <w:divBdr>
                        <w:top w:val="none" w:sz="0" w:space="0" w:color="auto"/>
                        <w:left w:val="none" w:sz="0" w:space="0" w:color="auto"/>
                        <w:bottom w:val="none" w:sz="0" w:space="0" w:color="auto"/>
                        <w:right w:val="none" w:sz="0" w:space="0" w:color="auto"/>
                      </w:divBdr>
                    </w:div>
                    <w:div w:id="1696076203">
                      <w:marLeft w:val="0"/>
                      <w:marRight w:val="0"/>
                      <w:marTop w:val="0"/>
                      <w:marBottom w:val="0"/>
                      <w:divBdr>
                        <w:top w:val="none" w:sz="0" w:space="0" w:color="auto"/>
                        <w:left w:val="none" w:sz="0" w:space="0" w:color="auto"/>
                        <w:bottom w:val="none" w:sz="0" w:space="0" w:color="auto"/>
                        <w:right w:val="none" w:sz="0" w:space="0" w:color="auto"/>
                      </w:divBdr>
                    </w:div>
                    <w:div w:id="1752972390">
                      <w:marLeft w:val="0"/>
                      <w:marRight w:val="0"/>
                      <w:marTop w:val="0"/>
                      <w:marBottom w:val="0"/>
                      <w:divBdr>
                        <w:top w:val="none" w:sz="0" w:space="0" w:color="auto"/>
                        <w:left w:val="none" w:sz="0" w:space="0" w:color="auto"/>
                        <w:bottom w:val="none" w:sz="0" w:space="0" w:color="auto"/>
                        <w:right w:val="none" w:sz="0" w:space="0" w:color="auto"/>
                      </w:divBdr>
                    </w:div>
                  </w:divsChild>
                </w:div>
                <w:div w:id="1083645553">
                  <w:marLeft w:val="0"/>
                  <w:marRight w:val="0"/>
                  <w:marTop w:val="0"/>
                  <w:marBottom w:val="0"/>
                  <w:divBdr>
                    <w:top w:val="none" w:sz="0" w:space="0" w:color="auto"/>
                    <w:left w:val="none" w:sz="0" w:space="0" w:color="auto"/>
                    <w:bottom w:val="none" w:sz="0" w:space="0" w:color="auto"/>
                    <w:right w:val="none" w:sz="0" w:space="0" w:color="auto"/>
                  </w:divBdr>
                  <w:divsChild>
                    <w:div w:id="93213917">
                      <w:marLeft w:val="0"/>
                      <w:marRight w:val="0"/>
                      <w:marTop w:val="0"/>
                      <w:marBottom w:val="0"/>
                      <w:divBdr>
                        <w:top w:val="none" w:sz="0" w:space="0" w:color="auto"/>
                        <w:left w:val="none" w:sz="0" w:space="0" w:color="auto"/>
                        <w:bottom w:val="none" w:sz="0" w:space="0" w:color="auto"/>
                        <w:right w:val="none" w:sz="0" w:space="0" w:color="auto"/>
                      </w:divBdr>
                    </w:div>
                  </w:divsChild>
                </w:div>
                <w:div w:id="1191993825">
                  <w:marLeft w:val="0"/>
                  <w:marRight w:val="0"/>
                  <w:marTop w:val="0"/>
                  <w:marBottom w:val="0"/>
                  <w:divBdr>
                    <w:top w:val="none" w:sz="0" w:space="0" w:color="auto"/>
                    <w:left w:val="none" w:sz="0" w:space="0" w:color="auto"/>
                    <w:bottom w:val="none" w:sz="0" w:space="0" w:color="auto"/>
                    <w:right w:val="none" w:sz="0" w:space="0" w:color="auto"/>
                  </w:divBdr>
                  <w:divsChild>
                    <w:div w:id="168178667">
                      <w:marLeft w:val="0"/>
                      <w:marRight w:val="0"/>
                      <w:marTop w:val="0"/>
                      <w:marBottom w:val="0"/>
                      <w:divBdr>
                        <w:top w:val="none" w:sz="0" w:space="0" w:color="auto"/>
                        <w:left w:val="none" w:sz="0" w:space="0" w:color="auto"/>
                        <w:bottom w:val="none" w:sz="0" w:space="0" w:color="auto"/>
                        <w:right w:val="none" w:sz="0" w:space="0" w:color="auto"/>
                      </w:divBdr>
                    </w:div>
                  </w:divsChild>
                </w:div>
                <w:div w:id="1289705200">
                  <w:marLeft w:val="0"/>
                  <w:marRight w:val="0"/>
                  <w:marTop w:val="0"/>
                  <w:marBottom w:val="0"/>
                  <w:divBdr>
                    <w:top w:val="none" w:sz="0" w:space="0" w:color="auto"/>
                    <w:left w:val="none" w:sz="0" w:space="0" w:color="auto"/>
                    <w:bottom w:val="none" w:sz="0" w:space="0" w:color="auto"/>
                    <w:right w:val="none" w:sz="0" w:space="0" w:color="auto"/>
                  </w:divBdr>
                  <w:divsChild>
                    <w:div w:id="1016151273">
                      <w:marLeft w:val="0"/>
                      <w:marRight w:val="0"/>
                      <w:marTop w:val="0"/>
                      <w:marBottom w:val="0"/>
                      <w:divBdr>
                        <w:top w:val="none" w:sz="0" w:space="0" w:color="auto"/>
                        <w:left w:val="none" w:sz="0" w:space="0" w:color="auto"/>
                        <w:bottom w:val="none" w:sz="0" w:space="0" w:color="auto"/>
                        <w:right w:val="none" w:sz="0" w:space="0" w:color="auto"/>
                      </w:divBdr>
                    </w:div>
                  </w:divsChild>
                </w:div>
                <w:div w:id="1333798957">
                  <w:marLeft w:val="0"/>
                  <w:marRight w:val="0"/>
                  <w:marTop w:val="0"/>
                  <w:marBottom w:val="0"/>
                  <w:divBdr>
                    <w:top w:val="none" w:sz="0" w:space="0" w:color="auto"/>
                    <w:left w:val="none" w:sz="0" w:space="0" w:color="auto"/>
                    <w:bottom w:val="none" w:sz="0" w:space="0" w:color="auto"/>
                    <w:right w:val="none" w:sz="0" w:space="0" w:color="auto"/>
                  </w:divBdr>
                  <w:divsChild>
                    <w:div w:id="995960186">
                      <w:marLeft w:val="0"/>
                      <w:marRight w:val="0"/>
                      <w:marTop w:val="0"/>
                      <w:marBottom w:val="0"/>
                      <w:divBdr>
                        <w:top w:val="none" w:sz="0" w:space="0" w:color="auto"/>
                        <w:left w:val="none" w:sz="0" w:space="0" w:color="auto"/>
                        <w:bottom w:val="none" w:sz="0" w:space="0" w:color="auto"/>
                        <w:right w:val="none" w:sz="0" w:space="0" w:color="auto"/>
                      </w:divBdr>
                    </w:div>
                    <w:div w:id="1031033319">
                      <w:marLeft w:val="0"/>
                      <w:marRight w:val="0"/>
                      <w:marTop w:val="0"/>
                      <w:marBottom w:val="0"/>
                      <w:divBdr>
                        <w:top w:val="none" w:sz="0" w:space="0" w:color="auto"/>
                        <w:left w:val="none" w:sz="0" w:space="0" w:color="auto"/>
                        <w:bottom w:val="none" w:sz="0" w:space="0" w:color="auto"/>
                        <w:right w:val="none" w:sz="0" w:space="0" w:color="auto"/>
                      </w:divBdr>
                    </w:div>
                  </w:divsChild>
                </w:div>
                <w:div w:id="1469468661">
                  <w:marLeft w:val="0"/>
                  <w:marRight w:val="0"/>
                  <w:marTop w:val="0"/>
                  <w:marBottom w:val="0"/>
                  <w:divBdr>
                    <w:top w:val="none" w:sz="0" w:space="0" w:color="auto"/>
                    <w:left w:val="none" w:sz="0" w:space="0" w:color="auto"/>
                    <w:bottom w:val="none" w:sz="0" w:space="0" w:color="auto"/>
                    <w:right w:val="none" w:sz="0" w:space="0" w:color="auto"/>
                  </w:divBdr>
                  <w:divsChild>
                    <w:div w:id="1061901524">
                      <w:marLeft w:val="0"/>
                      <w:marRight w:val="0"/>
                      <w:marTop w:val="0"/>
                      <w:marBottom w:val="0"/>
                      <w:divBdr>
                        <w:top w:val="none" w:sz="0" w:space="0" w:color="auto"/>
                        <w:left w:val="none" w:sz="0" w:space="0" w:color="auto"/>
                        <w:bottom w:val="none" w:sz="0" w:space="0" w:color="auto"/>
                        <w:right w:val="none" w:sz="0" w:space="0" w:color="auto"/>
                      </w:divBdr>
                    </w:div>
                  </w:divsChild>
                </w:div>
                <w:div w:id="1470441827">
                  <w:marLeft w:val="0"/>
                  <w:marRight w:val="0"/>
                  <w:marTop w:val="0"/>
                  <w:marBottom w:val="0"/>
                  <w:divBdr>
                    <w:top w:val="none" w:sz="0" w:space="0" w:color="auto"/>
                    <w:left w:val="none" w:sz="0" w:space="0" w:color="auto"/>
                    <w:bottom w:val="none" w:sz="0" w:space="0" w:color="auto"/>
                    <w:right w:val="none" w:sz="0" w:space="0" w:color="auto"/>
                  </w:divBdr>
                  <w:divsChild>
                    <w:div w:id="465704583">
                      <w:marLeft w:val="0"/>
                      <w:marRight w:val="0"/>
                      <w:marTop w:val="0"/>
                      <w:marBottom w:val="0"/>
                      <w:divBdr>
                        <w:top w:val="none" w:sz="0" w:space="0" w:color="auto"/>
                        <w:left w:val="none" w:sz="0" w:space="0" w:color="auto"/>
                        <w:bottom w:val="none" w:sz="0" w:space="0" w:color="auto"/>
                        <w:right w:val="none" w:sz="0" w:space="0" w:color="auto"/>
                      </w:divBdr>
                    </w:div>
                    <w:div w:id="568688041">
                      <w:marLeft w:val="0"/>
                      <w:marRight w:val="0"/>
                      <w:marTop w:val="0"/>
                      <w:marBottom w:val="0"/>
                      <w:divBdr>
                        <w:top w:val="none" w:sz="0" w:space="0" w:color="auto"/>
                        <w:left w:val="none" w:sz="0" w:space="0" w:color="auto"/>
                        <w:bottom w:val="none" w:sz="0" w:space="0" w:color="auto"/>
                        <w:right w:val="none" w:sz="0" w:space="0" w:color="auto"/>
                      </w:divBdr>
                    </w:div>
                    <w:div w:id="725182385">
                      <w:marLeft w:val="0"/>
                      <w:marRight w:val="0"/>
                      <w:marTop w:val="0"/>
                      <w:marBottom w:val="0"/>
                      <w:divBdr>
                        <w:top w:val="none" w:sz="0" w:space="0" w:color="auto"/>
                        <w:left w:val="none" w:sz="0" w:space="0" w:color="auto"/>
                        <w:bottom w:val="none" w:sz="0" w:space="0" w:color="auto"/>
                        <w:right w:val="none" w:sz="0" w:space="0" w:color="auto"/>
                      </w:divBdr>
                    </w:div>
                    <w:div w:id="1109005095">
                      <w:marLeft w:val="0"/>
                      <w:marRight w:val="0"/>
                      <w:marTop w:val="0"/>
                      <w:marBottom w:val="0"/>
                      <w:divBdr>
                        <w:top w:val="none" w:sz="0" w:space="0" w:color="auto"/>
                        <w:left w:val="none" w:sz="0" w:space="0" w:color="auto"/>
                        <w:bottom w:val="none" w:sz="0" w:space="0" w:color="auto"/>
                        <w:right w:val="none" w:sz="0" w:space="0" w:color="auto"/>
                      </w:divBdr>
                      <w:divsChild>
                        <w:div w:id="50271602">
                          <w:marLeft w:val="0"/>
                          <w:marRight w:val="0"/>
                          <w:marTop w:val="30"/>
                          <w:marBottom w:val="30"/>
                          <w:divBdr>
                            <w:top w:val="none" w:sz="0" w:space="0" w:color="auto"/>
                            <w:left w:val="none" w:sz="0" w:space="0" w:color="auto"/>
                            <w:bottom w:val="none" w:sz="0" w:space="0" w:color="auto"/>
                            <w:right w:val="none" w:sz="0" w:space="0" w:color="auto"/>
                          </w:divBdr>
                          <w:divsChild>
                            <w:div w:id="96141626">
                              <w:marLeft w:val="0"/>
                              <w:marRight w:val="0"/>
                              <w:marTop w:val="0"/>
                              <w:marBottom w:val="0"/>
                              <w:divBdr>
                                <w:top w:val="none" w:sz="0" w:space="0" w:color="auto"/>
                                <w:left w:val="none" w:sz="0" w:space="0" w:color="auto"/>
                                <w:bottom w:val="none" w:sz="0" w:space="0" w:color="auto"/>
                                <w:right w:val="none" w:sz="0" w:space="0" w:color="auto"/>
                              </w:divBdr>
                              <w:divsChild>
                                <w:div w:id="1061322010">
                                  <w:marLeft w:val="0"/>
                                  <w:marRight w:val="0"/>
                                  <w:marTop w:val="0"/>
                                  <w:marBottom w:val="0"/>
                                  <w:divBdr>
                                    <w:top w:val="none" w:sz="0" w:space="0" w:color="auto"/>
                                    <w:left w:val="none" w:sz="0" w:space="0" w:color="auto"/>
                                    <w:bottom w:val="none" w:sz="0" w:space="0" w:color="auto"/>
                                    <w:right w:val="none" w:sz="0" w:space="0" w:color="auto"/>
                                  </w:divBdr>
                                </w:div>
                                <w:div w:id="1479999503">
                                  <w:marLeft w:val="0"/>
                                  <w:marRight w:val="0"/>
                                  <w:marTop w:val="0"/>
                                  <w:marBottom w:val="0"/>
                                  <w:divBdr>
                                    <w:top w:val="none" w:sz="0" w:space="0" w:color="auto"/>
                                    <w:left w:val="none" w:sz="0" w:space="0" w:color="auto"/>
                                    <w:bottom w:val="none" w:sz="0" w:space="0" w:color="auto"/>
                                    <w:right w:val="none" w:sz="0" w:space="0" w:color="auto"/>
                                  </w:divBdr>
                                </w:div>
                              </w:divsChild>
                            </w:div>
                            <w:div w:id="1680160054">
                              <w:marLeft w:val="0"/>
                              <w:marRight w:val="0"/>
                              <w:marTop w:val="0"/>
                              <w:marBottom w:val="0"/>
                              <w:divBdr>
                                <w:top w:val="none" w:sz="0" w:space="0" w:color="auto"/>
                                <w:left w:val="none" w:sz="0" w:space="0" w:color="auto"/>
                                <w:bottom w:val="none" w:sz="0" w:space="0" w:color="auto"/>
                                <w:right w:val="none" w:sz="0" w:space="0" w:color="auto"/>
                              </w:divBdr>
                              <w:divsChild>
                                <w:div w:id="48602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8111">
                      <w:marLeft w:val="0"/>
                      <w:marRight w:val="0"/>
                      <w:marTop w:val="0"/>
                      <w:marBottom w:val="0"/>
                      <w:divBdr>
                        <w:top w:val="none" w:sz="0" w:space="0" w:color="auto"/>
                        <w:left w:val="none" w:sz="0" w:space="0" w:color="auto"/>
                        <w:bottom w:val="none" w:sz="0" w:space="0" w:color="auto"/>
                        <w:right w:val="none" w:sz="0" w:space="0" w:color="auto"/>
                      </w:divBdr>
                    </w:div>
                    <w:div w:id="1349452514">
                      <w:marLeft w:val="0"/>
                      <w:marRight w:val="0"/>
                      <w:marTop w:val="0"/>
                      <w:marBottom w:val="0"/>
                      <w:divBdr>
                        <w:top w:val="none" w:sz="0" w:space="0" w:color="auto"/>
                        <w:left w:val="none" w:sz="0" w:space="0" w:color="auto"/>
                        <w:bottom w:val="none" w:sz="0" w:space="0" w:color="auto"/>
                        <w:right w:val="none" w:sz="0" w:space="0" w:color="auto"/>
                      </w:divBdr>
                    </w:div>
                    <w:div w:id="1869637910">
                      <w:marLeft w:val="0"/>
                      <w:marRight w:val="0"/>
                      <w:marTop w:val="0"/>
                      <w:marBottom w:val="0"/>
                      <w:divBdr>
                        <w:top w:val="none" w:sz="0" w:space="0" w:color="auto"/>
                        <w:left w:val="none" w:sz="0" w:space="0" w:color="auto"/>
                        <w:bottom w:val="none" w:sz="0" w:space="0" w:color="auto"/>
                        <w:right w:val="none" w:sz="0" w:space="0" w:color="auto"/>
                      </w:divBdr>
                    </w:div>
                    <w:div w:id="2081634070">
                      <w:marLeft w:val="0"/>
                      <w:marRight w:val="0"/>
                      <w:marTop w:val="0"/>
                      <w:marBottom w:val="0"/>
                      <w:divBdr>
                        <w:top w:val="none" w:sz="0" w:space="0" w:color="auto"/>
                        <w:left w:val="none" w:sz="0" w:space="0" w:color="auto"/>
                        <w:bottom w:val="none" w:sz="0" w:space="0" w:color="auto"/>
                        <w:right w:val="none" w:sz="0" w:space="0" w:color="auto"/>
                      </w:divBdr>
                    </w:div>
                  </w:divsChild>
                </w:div>
                <w:div w:id="1581599270">
                  <w:marLeft w:val="0"/>
                  <w:marRight w:val="0"/>
                  <w:marTop w:val="0"/>
                  <w:marBottom w:val="0"/>
                  <w:divBdr>
                    <w:top w:val="none" w:sz="0" w:space="0" w:color="auto"/>
                    <w:left w:val="none" w:sz="0" w:space="0" w:color="auto"/>
                    <w:bottom w:val="none" w:sz="0" w:space="0" w:color="auto"/>
                    <w:right w:val="none" w:sz="0" w:space="0" w:color="auto"/>
                  </w:divBdr>
                  <w:divsChild>
                    <w:div w:id="1644502534">
                      <w:marLeft w:val="0"/>
                      <w:marRight w:val="0"/>
                      <w:marTop w:val="0"/>
                      <w:marBottom w:val="0"/>
                      <w:divBdr>
                        <w:top w:val="none" w:sz="0" w:space="0" w:color="auto"/>
                        <w:left w:val="none" w:sz="0" w:space="0" w:color="auto"/>
                        <w:bottom w:val="none" w:sz="0" w:space="0" w:color="auto"/>
                        <w:right w:val="none" w:sz="0" w:space="0" w:color="auto"/>
                      </w:divBdr>
                    </w:div>
                  </w:divsChild>
                </w:div>
                <w:div w:id="1833371477">
                  <w:marLeft w:val="0"/>
                  <w:marRight w:val="0"/>
                  <w:marTop w:val="0"/>
                  <w:marBottom w:val="0"/>
                  <w:divBdr>
                    <w:top w:val="none" w:sz="0" w:space="0" w:color="auto"/>
                    <w:left w:val="none" w:sz="0" w:space="0" w:color="auto"/>
                    <w:bottom w:val="none" w:sz="0" w:space="0" w:color="auto"/>
                    <w:right w:val="none" w:sz="0" w:space="0" w:color="auto"/>
                  </w:divBdr>
                  <w:divsChild>
                    <w:div w:id="1240091222">
                      <w:marLeft w:val="0"/>
                      <w:marRight w:val="0"/>
                      <w:marTop w:val="0"/>
                      <w:marBottom w:val="0"/>
                      <w:divBdr>
                        <w:top w:val="none" w:sz="0" w:space="0" w:color="auto"/>
                        <w:left w:val="none" w:sz="0" w:space="0" w:color="auto"/>
                        <w:bottom w:val="none" w:sz="0" w:space="0" w:color="auto"/>
                        <w:right w:val="none" w:sz="0" w:space="0" w:color="auto"/>
                      </w:divBdr>
                    </w:div>
                  </w:divsChild>
                </w:div>
                <w:div w:id="1974364824">
                  <w:marLeft w:val="0"/>
                  <w:marRight w:val="0"/>
                  <w:marTop w:val="0"/>
                  <w:marBottom w:val="0"/>
                  <w:divBdr>
                    <w:top w:val="none" w:sz="0" w:space="0" w:color="auto"/>
                    <w:left w:val="none" w:sz="0" w:space="0" w:color="auto"/>
                    <w:bottom w:val="none" w:sz="0" w:space="0" w:color="auto"/>
                    <w:right w:val="none" w:sz="0" w:space="0" w:color="auto"/>
                  </w:divBdr>
                  <w:divsChild>
                    <w:div w:id="544292841">
                      <w:marLeft w:val="0"/>
                      <w:marRight w:val="0"/>
                      <w:marTop w:val="0"/>
                      <w:marBottom w:val="0"/>
                      <w:divBdr>
                        <w:top w:val="none" w:sz="0" w:space="0" w:color="auto"/>
                        <w:left w:val="none" w:sz="0" w:space="0" w:color="auto"/>
                        <w:bottom w:val="none" w:sz="0" w:space="0" w:color="auto"/>
                        <w:right w:val="none" w:sz="0" w:space="0" w:color="auto"/>
                      </w:divBdr>
                    </w:div>
                  </w:divsChild>
                </w:div>
                <w:div w:id="2026983152">
                  <w:marLeft w:val="0"/>
                  <w:marRight w:val="0"/>
                  <w:marTop w:val="0"/>
                  <w:marBottom w:val="0"/>
                  <w:divBdr>
                    <w:top w:val="none" w:sz="0" w:space="0" w:color="auto"/>
                    <w:left w:val="none" w:sz="0" w:space="0" w:color="auto"/>
                    <w:bottom w:val="none" w:sz="0" w:space="0" w:color="auto"/>
                    <w:right w:val="none" w:sz="0" w:space="0" w:color="auto"/>
                  </w:divBdr>
                  <w:divsChild>
                    <w:div w:id="1773237336">
                      <w:marLeft w:val="0"/>
                      <w:marRight w:val="0"/>
                      <w:marTop w:val="0"/>
                      <w:marBottom w:val="0"/>
                      <w:divBdr>
                        <w:top w:val="none" w:sz="0" w:space="0" w:color="auto"/>
                        <w:left w:val="none" w:sz="0" w:space="0" w:color="auto"/>
                        <w:bottom w:val="none" w:sz="0" w:space="0" w:color="auto"/>
                        <w:right w:val="none" w:sz="0" w:space="0" w:color="auto"/>
                      </w:divBdr>
                    </w:div>
                  </w:divsChild>
                </w:div>
                <w:div w:id="2133360340">
                  <w:marLeft w:val="0"/>
                  <w:marRight w:val="0"/>
                  <w:marTop w:val="0"/>
                  <w:marBottom w:val="0"/>
                  <w:divBdr>
                    <w:top w:val="none" w:sz="0" w:space="0" w:color="auto"/>
                    <w:left w:val="none" w:sz="0" w:space="0" w:color="auto"/>
                    <w:bottom w:val="none" w:sz="0" w:space="0" w:color="auto"/>
                    <w:right w:val="none" w:sz="0" w:space="0" w:color="auto"/>
                  </w:divBdr>
                  <w:divsChild>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333619">
          <w:marLeft w:val="0"/>
          <w:marRight w:val="0"/>
          <w:marTop w:val="0"/>
          <w:marBottom w:val="0"/>
          <w:divBdr>
            <w:top w:val="none" w:sz="0" w:space="0" w:color="auto"/>
            <w:left w:val="none" w:sz="0" w:space="0" w:color="auto"/>
            <w:bottom w:val="none" w:sz="0" w:space="0" w:color="auto"/>
            <w:right w:val="none" w:sz="0" w:space="0" w:color="auto"/>
          </w:divBdr>
        </w:div>
        <w:div w:id="1606619858">
          <w:marLeft w:val="0"/>
          <w:marRight w:val="0"/>
          <w:marTop w:val="0"/>
          <w:marBottom w:val="0"/>
          <w:divBdr>
            <w:top w:val="none" w:sz="0" w:space="0" w:color="auto"/>
            <w:left w:val="none" w:sz="0" w:space="0" w:color="auto"/>
            <w:bottom w:val="none" w:sz="0" w:space="0" w:color="auto"/>
            <w:right w:val="none" w:sz="0" w:space="0" w:color="auto"/>
          </w:divBdr>
        </w:div>
        <w:div w:id="1665013603">
          <w:marLeft w:val="0"/>
          <w:marRight w:val="0"/>
          <w:marTop w:val="0"/>
          <w:marBottom w:val="0"/>
          <w:divBdr>
            <w:top w:val="none" w:sz="0" w:space="0" w:color="auto"/>
            <w:left w:val="none" w:sz="0" w:space="0" w:color="auto"/>
            <w:bottom w:val="none" w:sz="0" w:space="0" w:color="auto"/>
            <w:right w:val="none" w:sz="0" w:space="0" w:color="auto"/>
          </w:divBdr>
        </w:div>
        <w:div w:id="1724596017">
          <w:marLeft w:val="0"/>
          <w:marRight w:val="0"/>
          <w:marTop w:val="0"/>
          <w:marBottom w:val="0"/>
          <w:divBdr>
            <w:top w:val="none" w:sz="0" w:space="0" w:color="auto"/>
            <w:left w:val="none" w:sz="0" w:space="0" w:color="auto"/>
            <w:bottom w:val="none" w:sz="0" w:space="0" w:color="auto"/>
            <w:right w:val="none" w:sz="0" w:space="0" w:color="auto"/>
          </w:divBdr>
        </w:div>
        <w:div w:id="1735546258">
          <w:marLeft w:val="0"/>
          <w:marRight w:val="0"/>
          <w:marTop w:val="0"/>
          <w:marBottom w:val="0"/>
          <w:divBdr>
            <w:top w:val="none" w:sz="0" w:space="0" w:color="auto"/>
            <w:left w:val="none" w:sz="0" w:space="0" w:color="auto"/>
            <w:bottom w:val="none" w:sz="0" w:space="0" w:color="auto"/>
            <w:right w:val="none" w:sz="0" w:space="0" w:color="auto"/>
          </w:divBdr>
        </w:div>
        <w:div w:id="2104836522">
          <w:marLeft w:val="0"/>
          <w:marRight w:val="0"/>
          <w:marTop w:val="0"/>
          <w:marBottom w:val="0"/>
          <w:divBdr>
            <w:top w:val="none" w:sz="0" w:space="0" w:color="auto"/>
            <w:left w:val="none" w:sz="0" w:space="0" w:color="auto"/>
            <w:bottom w:val="none" w:sz="0" w:space="0" w:color="auto"/>
            <w:right w:val="none" w:sz="0" w:space="0" w:color="auto"/>
          </w:divBdr>
          <w:divsChild>
            <w:div w:id="1133328278">
              <w:marLeft w:val="-75"/>
              <w:marRight w:val="0"/>
              <w:marTop w:val="30"/>
              <w:marBottom w:val="30"/>
              <w:divBdr>
                <w:top w:val="none" w:sz="0" w:space="0" w:color="auto"/>
                <w:left w:val="none" w:sz="0" w:space="0" w:color="auto"/>
                <w:bottom w:val="none" w:sz="0" w:space="0" w:color="auto"/>
                <w:right w:val="none" w:sz="0" w:space="0" w:color="auto"/>
              </w:divBdr>
              <w:divsChild>
                <w:div w:id="119152684">
                  <w:marLeft w:val="0"/>
                  <w:marRight w:val="0"/>
                  <w:marTop w:val="0"/>
                  <w:marBottom w:val="0"/>
                  <w:divBdr>
                    <w:top w:val="none" w:sz="0" w:space="0" w:color="auto"/>
                    <w:left w:val="none" w:sz="0" w:space="0" w:color="auto"/>
                    <w:bottom w:val="none" w:sz="0" w:space="0" w:color="auto"/>
                    <w:right w:val="none" w:sz="0" w:space="0" w:color="auto"/>
                  </w:divBdr>
                  <w:divsChild>
                    <w:div w:id="343675719">
                      <w:marLeft w:val="0"/>
                      <w:marRight w:val="0"/>
                      <w:marTop w:val="0"/>
                      <w:marBottom w:val="0"/>
                      <w:divBdr>
                        <w:top w:val="none" w:sz="0" w:space="0" w:color="auto"/>
                        <w:left w:val="none" w:sz="0" w:space="0" w:color="auto"/>
                        <w:bottom w:val="none" w:sz="0" w:space="0" w:color="auto"/>
                        <w:right w:val="none" w:sz="0" w:space="0" w:color="auto"/>
                      </w:divBdr>
                    </w:div>
                    <w:div w:id="365063645">
                      <w:marLeft w:val="0"/>
                      <w:marRight w:val="0"/>
                      <w:marTop w:val="0"/>
                      <w:marBottom w:val="0"/>
                      <w:divBdr>
                        <w:top w:val="none" w:sz="0" w:space="0" w:color="auto"/>
                        <w:left w:val="none" w:sz="0" w:space="0" w:color="auto"/>
                        <w:bottom w:val="none" w:sz="0" w:space="0" w:color="auto"/>
                        <w:right w:val="none" w:sz="0" w:space="0" w:color="auto"/>
                      </w:divBdr>
                    </w:div>
                    <w:div w:id="493836257">
                      <w:marLeft w:val="0"/>
                      <w:marRight w:val="0"/>
                      <w:marTop w:val="0"/>
                      <w:marBottom w:val="0"/>
                      <w:divBdr>
                        <w:top w:val="none" w:sz="0" w:space="0" w:color="auto"/>
                        <w:left w:val="none" w:sz="0" w:space="0" w:color="auto"/>
                        <w:bottom w:val="none" w:sz="0" w:space="0" w:color="auto"/>
                        <w:right w:val="none" w:sz="0" w:space="0" w:color="auto"/>
                      </w:divBdr>
                    </w:div>
                    <w:div w:id="780999092">
                      <w:marLeft w:val="0"/>
                      <w:marRight w:val="0"/>
                      <w:marTop w:val="0"/>
                      <w:marBottom w:val="0"/>
                      <w:divBdr>
                        <w:top w:val="none" w:sz="0" w:space="0" w:color="auto"/>
                        <w:left w:val="none" w:sz="0" w:space="0" w:color="auto"/>
                        <w:bottom w:val="none" w:sz="0" w:space="0" w:color="auto"/>
                        <w:right w:val="none" w:sz="0" w:space="0" w:color="auto"/>
                      </w:divBdr>
                    </w:div>
                    <w:div w:id="1607690906">
                      <w:marLeft w:val="0"/>
                      <w:marRight w:val="0"/>
                      <w:marTop w:val="0"/>
                      <w:marBottom w:val="0"/>
                      <w:divBdr>
                        <w:top w:val="none" w:sz="0" w:space="0" w:color="auto"/>
                        <w:left w:val="none" w:sz="0" w:space="0" w:color="auto"/>
                        <w:bottom w:val="none" w:sz="0" w:space="0" w:color="auto"/>
                        <w:right w:val="none" w:sz="0" w:space="0" w:color="auto"/>
                      </w:divBdr>
                    </w:div>
                  </w:divsChild>
                </w:div>
                <w:div w:id="127094229">
                  <w:marLeft w:val="0"/>
                  <w:marRight w:val="0"/>
                  <w:marTop w:val="0"/>
                  <w:marBottom w:val="0"/>
                  <w:divBdr>
                    <w:top w:val="none" w:sz="0" w:space="0" w:color="auto"/>
                    <w:left w:val="none" w:sz="0" w:space="0" w:color="auto"/>
                    <w:bottom w:val="none" w:sz="0" w:space="0" w:color="auto"/>
                    <w:right w:val="none" w:sz="0" w:space="0" w:color="auto"/>
                  </w:divBdr>
                  <w:divsChild>
                    <w:div w:id="741635444">
                      <w:marLeft w:val="0"/>
                      <w:marRight w:val="0"/>
                      <w:marTop w:val="0"/>
                      <w:marBottom w:val="0"/>
                      <w:divBdr>
                        <w:top w:val="none" w:sz="0" w:space="0" w:color="auto"/>
                        <w:left w:val="none" w:sz="0" w:space="0" w:color="auto"/>
                        <w:bottom w:val="none" w:sz="0" w:space="0" w:color="auto"/>
                        <w:right w:val="none" w:sz="0" w:space="0" w:color="auto"/>
                      </w:divBdr>
                    </w:div>
                    <w:div w:id="907350682">
                      <w:marLeft w:val="0"/>
                      <w:marRight w:val="0"/>
                      <w:marTop w:val="0"/>
                      <w:marBottom w:val="0"/>
                      <w:divBdr>
                        <w:top w:val="none" w:sz="0" w:space="0" w:color="auto"/>
                        <w:left w:val="none" w:sz="0" w:space="0" w:color="auto"/>
                        <w:bottom w:val="none" w:sz="0" w:space="0" w:color="auto"/>
                        <w:right w:val="none" w:sz="0" w:space="0" w:color="auto"/>
                      </w:divBdr>
                    </w:div>
                    <w:div w:id="1025399936">
                      <w:marLeft w:val="0"/>
                      <w:marRight w:val="0"/>
                      <w:marTop w:val="0"/>
                      <w:marBottom w:val="0"/>
                      <w:divBdr>
                        <w:top w:val="none" w:sz="0" w:space="0" w:color="auto"/>
                        <w:left w:val="none" w:sz="0" w:space="0" w:color="auto"/>
                        <w:bottom w:val="none" w:sz="0" w:space="0" w:color="auto"/>
                        <w:right w:val="none" w:sz="0" w:space="0" w:color="auto"/>
                      </w:divBdr>
                    </w:div>
                  </w:divsChild>
                </w:div>
                <w:div w:id="140969818">
                  <w:marLeft w:val="0"/>
                  <w:marRight w:val="0"/>
                  <w:marTop w:val="0"/>
                  <w:marBottom w:val="0"/>
                  <w:divBdr>
                    <w:top w:val="none" w:sz="0" w:space="0" w:color="auto"/>
                    <w:left w:val="none" w:sz="0" w:space="0" w:color="auto"/>
                    <w:bottom w:val="none" w:sz="0" w:space="0" w:color="auto"/>
                    <w:right w:val="none" w:sz="0" w:space="0" w:color="auto"/>
                  </w:divBdr>
                  <w:divsChild>
                    <w:div w:id="1441994437">
                      <w:marLeft w:val="0"/>
                      <w:marRight w:val="0"/>
                      <w:marTop w:val="0"/>
                      <w:marBottom w:val="0"/>
                      <w:divBdr>
                        <w:top w:val="none" w:sz="0" w:space="0" w:color="auto"/>
                        <w:left w:val="none" w:sz="0" w:space="0" w:color="auto"/>
                        <w:bottom w:val="none" w:sz="0" w:space="0" w:color="auto"/>
                        <w:right w:val="none" w:sz="0" w:space="0" w:color="auto"/>
                      </w:divBdr>
                    </w:div>
                  </w:divsChild>
                </w:div>
                <w:div w:id="154883744">
                  <w:marLeft w:val="0"/>
                  <w:marRight w:val="0"/>
                  <w:marTop w:val="0"/>
                  <w:marBottom w:val="0"/>
                  <w:divBdr>
                    <w:top w:val="none" w:sz="0" w:space="0" w:color="auto"/>
                    <w:left w:val="none" w:sz="0" w:space="0" w:color="auto"/>
                    <w:bottom w:val="none" w:sz="0" w:space="0" w:color="auto"/>
                    <w:right w:val="none" w:sz="0" w:space="0" w:color="auto"/>
                  </w:divBdr>
                  <w:divsChild>
                    <w:div w:id="89131085">
                      <w:marLeft w:val="0"/>
                      <w:marRight w:val="0"/>
                      <w:marTop w:val="0"/>
                      <w:marBottom w:val="0"/>
                      <w:divBdr>
                        <w:top w:val="none" w:sz="0" w:space="0" w:color="auto"/>
                        <w:left w:val="none" w:sz="0" w:space="0" w:color="auto"/>
                        <w:bottom w:val="none" w:sz="0" w:space="0" w:color="auto"/>
                        <w:right w:val="none" w:sz="0" w:space="0" w:color="auto"/>
                      </w:divBdr>
                    </w:div>
                  </w:divsChild>
                </w:div>
                <w:div w:id="179007176">
                  <w:marLeft w:val="0"/>
                  <w:marRight w:val="0"/>
                  <w:marTop w:val="0"/>
                  <w:marBottom w:val="0"/>
                  <w:divBdr>
                    <w:top w:val="none" w:sz="0" w:space="0" w:color="auto"/>
                    <w:left w:val="none" w:sz="0" w:space="0" w:color="auto"/>
                    <w:bottom w:val="none" w:sz="0" w:space="0" w:color="auto"/>
                    <w:right w:val="none" w:sz="0" w:space="0" w:color="auto"/>
                  </w:divBdr>
                  <w:divsChild>
                    <w:div w:id="421486499">
                      <w:marLeft w:val="0"/>
                      <w:marRight w:val="0"/>
                      <w:marTop w:val="0"/>
                      <w:marBottom w:val="0"/>
                      <w:divBdr>
                        <w:top w:val="none" w:sz="0" w:space="0" w:color="auto"/>
                        <w:left w:val="none" w:sz="0" w:space="0" w:color="auto"/>
                        <w:bottom w:val="none" w:sz="0" w:space="0" w:color="auto"/>
                        <w:right w:val="none" w:sz="0" w:space="0" w:color="auto"/>
                      </w:divBdr>
                    </w:div>
                    <w:div w:id="1517622486">
                      <w:marLeft w:val="0"/>
                      <w:marRight w:val="0"/>
                      <w:marTop w:val="0"/>
                      <w:marBottom w:val="0"/>
                      <w:divBdr>
                        <w:top w:val="none" w:sz="0" w:space="0" w:color="auto"/>
                        <w:left w:val="none" w:sz="0" w:space="0" w:color="auto"/>
                        <w:bottom w:val="none" w:sz="0" w:space="0" w:color="auto"/>
                        <w:right w:val="none" w:sz="0" w:space="0" w:color="auto"/>
                      </w:divBdr>
                    </w:div>
                    <w:div w:id="1715228828">
                      <w:marLeft w:val="0"/>
                      <w:marRight w:val="0"/>
                      <w:marTop w:val="0"/>
                      <w:marBottom w:val="0"/>
                      <w:divBdr>
                        <w:top w:val="none" w:sz="0" w:space="0" w:color="auto"/>
                        <w:left w:val="none" w:sz="0" w:space="0" w:color="auto"/>
                        <w:bottom w:val="none" w:sz="0" w:space="0" w:color="auto"/>
                        <w:right w:val="none" w:sz="0" w:space="0" w:color="auto"/>
                      </w:divBdr>
                    </w:div>
                    <w:div w:id="1893884557">
                      <w:marLeft w:val="0"/>
                      <w:marRight w:val="0"/>
                      <w:marTop w:val="0"/>
                      <w:marBottom w:val="0"/>
                      <w:divBdr>
                        <w:top w:val="none" w:sz="0" w:space="0" w:color="auto"/>
                        <w:left w:val="none" w:sz="0" w:space="0" w:color="auto"/>
                        <w:bottom w:val="none" w:sz="0" w:space="0" w:color="auto"/>
                        <w:right w:val="none" w:sz="0" w:space="0" w:color="auto"/>
                      </w:divBdr>
                    </w:div>
                  </w:divsChild>
                </w:div>
                <w:div w:id="246695139">
                  <w:marLeft w:val="0"/>
                  <w:marRight w:val="0"/>
                  <w:marTop w:val="0"/>
                  <w:marBottom w:val="0"/>
                  <w:divBdr>
                    <w:top w:val="none" w:sz="0" w:space="0" w:color="auto"/>
                    <w:left w:val="none" w:sz="0" w:space="0" w:color="auto"/>
                    <w:bottom w:val="none" w:sz="0" w:space="0" w:color="auto"/>
                    <w:right w:val="none" w:sz="0" w:space="0" w:color="auto"/>
                  </w:divBdr>
                  <w:divsChild>
                    <w:div w:id="1194347068">
                      <w:marLeft w:val="0"/>
                      <w:marRight w:val="0"/>
                      <w:marTop w:val="0"/>
                      <w:marBottom w:val="0"/>
                      <w:divBdr>
                        <w:top w:val="none" w:sz="0" w:space="0" w:color="auto"/>
                        <w:left w:val="none" w:sz="0" w:space="0" w:color="auto"/>
                        <w:bottom w:val="none" w:sz="0" w:space="0" w:color="auto"/>
                        <w:right w:val="none" w:sz="0" w:space="0" w:color="auto"/>
                      </w:divBdr>
                    </w:div>
                  </w:divsChild>
                </w:div>
                <w:div w:id="254746525">
                  <w:marLeft w:val="0"/>
                  <w:marRight w:val="0"/>
                  <w:marTop w:val="0"/>
                  <w:marBottom w:val="0"/>
                  <w:divBdr>
                    <w:top w:val="none" w:sz="0" w:space="0" w:color="auto"/>
                    <w:left w:val="none" w:sz="0" w:space="0" w:color="auto"/>
                    <w:bottom w:val="none" w:sz="0" w:space="0" w:color="auto"/>
                    <w:right w:val="none" w:sz="0" w:space="0" w:color="auto"/>
                  </w:divBdr>
                  <w:divsChild>
                    <w:div w:id="62608367">
                      <w:marLeft w:val="0"/>
                      <w:marRight w:val="0"/>
                      <w:marTop w:val="0"/>
                      <w:marBottom w:val="0"/>
                      <w:divBdr>
                        <w:top w:val="none" w:sz="0" w:space="0" w:color="auto"/>
                        <w:left w:val="none" w:sz="0" w:space="0" w:color="auto"/>
                        <w:bottom w:val="none" w:sz="0" w:space="0" w:color="auto"/>
                        <w:right w:val="none" w:sz="0" w:space="0" w:color="auto"/>
                      </w:divBdr>
                    </w:div>
                    <w:div w:id="183708438">
                      <w:marLeft w:val="0"/>
                      <w:marRight w:val="0"/>
                      <w:marTop w:val="0"/>
                      <w:marBottom w:val="0"/>
                      <w:divBdr>
                        <w:top w:val="none" w:sz="0" w:space="0" w:color="auto"/>
                        <w:left w:val="none" w:sz="0" w:space="0" w:color="auto"/>
                        <w:bottom w:val="none" w:sz="0" w:space="0" w:color="auto"/>
                        <w:right w:val="none" w:sz="0" w:space="0" w:color="auto"/>
                      </w:divBdr>
                    </w:div>
                    <w:div w:id="553975883">
                      <w:marLeft w:val="0"/>
                      <w:marRight w:val="0"/>
                      <w:marTop w:val="0"/>
                      <w:marBottom w:val="0"/>
                      <w:divBdr>
                        <w:top w:val="none" w:sz="0" w:space="0" w:color="auto"/>
                        <w:left w:val="none" w:sz="0" w:space="0" w:color="auto"/>
                        <w:bottom w:val="none" w:sz="0" w:space="0" w:color="auto"/>
                        <w:right w:val="none" w:sz="0" w:space="0" w:color="auto"/>
                      </w:divBdr>
                    </w:div>
                    <w:div w:id="1183978420">
                      <w:marLeft w:val="0"/>
                      <w:marRight w:val="0"/>
                      <w:marTop w:val="0"/>
                      <w:marBottom w:val="0"/>
                      <w:divBdr>
                        <w:top w:val="none" w:sz="0" w:space="0" w:color="auto"/>
                        <w:left w:val="none" w:sz="0" w:space="0" w:color="auto"/>
                        <w:bottom w:val="none" w:sz="0" w:space="0" w:color="auto"/>
                        <w:right w:val="none" w:sz="0" w:space="0" w:color="auto"/>
                      </w:divBdr>
                    </w:div>
                    <w:div w:id="2027440987">
                      <w:marLeft w:val="0"/>
                      <w:marRight w:val="0"/>
                      <w:marTop w:val="0"/>
                      <w:marBottom w:val="0"/>
                      <w:divBdr>
                        <w:top w:val="none" w:sz="0" w:space="0" w:color="auto"/>
                        <w:left w:val="none" w:sz="0" w:space="0" w:color="auto"/>
                        <w:bottom w:val="none" w:sz="0" w:space="0" w:color="auto"/>
                        <w:right w:val="none" w:sz="0" w:space="0" w:color="auto"/>
                      </w:divBdr>
                    </w:div>
                  </w:divsChild>
                </w:div>
                <w:div w:id="304546673">
                  <w:marLeft w:val="0"/>
                  <w:marRight w:val="0"/>
                  <w:marTop w:val="0"/>
                  <w:marBottom w:val="0"/>
                  <w:divBdr>
                    <w:top w:val="none" w:sz="0" w:space="0" w:color="auto"/>
                    <w:left w:val="none" w:sz="0" w:space="0" w:color="auto"/>
                    <w:bottom w:val="none" w:sz="0" w:space="0" w:color="auto"/>
                    <w:right w:val="none" w:sz="0" w:space="0" w:color="auto"/>
                  </w:divBdr>
                  <w:divsChild>
                    <w:div w:id="1815827435">
                      <w:marLeft w:val="0"/>
                      <w:marRight w:val="0"/>
                      <w:marTop w:val="0"/>
                      <w:marBottom w:val="0"/>
                      <w:divBdr>
                        <w:top w:val="none" w:sz="0" w:space="0" w:color="auto"/>
                        <w:left w:val="none" w:sz="0" w:space="0" w:color="auto"/>
                        <w:bottom w:val="none" w:sz="0" w:space="0" w:color="auto"/>
                        <w:right w:val="none" w:sz="0" w:space="0" w:color="auto"/>
                      </w:divBdr>
                    </w:div>
                  </w:divsChild>
                </w:div>
                <w:div w:id="351802815">
                  <w:marLeft w:val="0"/>
                  <w:marRight w:val="0"/>
                  <w:marTop w:val="0"/>
                  <w:marBottom w:val="0"/>
                  <w:divBdr>
                    <w:top w:val="none" w:sz="0" w:space="0" w:color="auto"/>
                    <w:left w:val="none" w:sz="0" w:space="0" w:color="auto"/>
                    <w:bottom w:val="none" w:sz="0" w:space="0" w:color="auto"/>
                    <w:right w:val="none" w:sz="0" w:space="0" w:color="auto"/>
                  </w:divBdr>
                  <w:divsChild>
                    <w:div w:id="579757614">
                      <w:marLeft w:val="0"/>
                      <w:marRight w:val="0"/>
                      <w:marTop w:val="0"/>
                      <w:marBottom w:val="0"/>
                      <w:divBdr>
                        <w:top w:val="none" w:sz="0" w:space="0" w:color="auto"/>
                        <w:left w:val="none" w:sz="0" w:space="0" w:color="auto"/>
                        <w:bottom w:val="none" w:sz="0" w:space="0" w:color="auto"/>
                        <w:right w:val="none" w:sz="0" w:space="0" w:color="auto"/>
                      </w:divBdr>
                    </w:div>
                  </w:divsChild>
                </w:div>
                <w:div w:id="355694920">
                  <w:marLeft w:val="0"/>
                  <w:marRight w:val="0"/>
                  <w:marTop w:val="0"/>
                  <w:marBottom w:val="0"/>
                  <w:divBdr>
                    <w:top w:val="none" w:sz="0" w:space="0" w:color="auto"/>
                    <w:left w:val="none" w:sz="0" w:space="0" w:color="auto"/>
                    <w:bottom w:val="none" w:sz="0" w:space="0" w:color="auto"/>
                    <w:right w:val="none" w:sz="0" w:space="0" w:color="auto"/>
                  </w:divBdr>
                  <w:divsChild>
                    <w:div w:id="2099863596">
                      <w:marLeft w:val="0"/>
                      <w:marRight w:val="0"/>
                      <w:marTop w:val="0"/>
                      <w:marBottom w:val="0"/>
                      <w:divBdr>
                        <w:top w:val="none" w:sz="0" w:space="0" w:color="auto"/>
                        <w:left w:val="none" w:sz="0" w:space="0" w:color="auto"/>
                        <w:bottom w:val="none" w:sz="0" w:space="0" w:color="auto"/>
                        <w:right w:val="none" w:sz="0" w:space="0" w:color="auto"/>
                      </w:divBdr>
                    </w:div>
                  </w:divsChild>
                </w:div>
                <w:div w:id="659888237">
                  <w:marLeft w:val="0"/>
                  <w:marRight w:val="0"/>
                  <w:marTop w:val="0"/>
                  <w:marBottom w:val="0"/>
                  <w:divBdr>
                    <w:top w:val="none" w:sz="0" w:space="0" w:color="auto"/>
                    <w:left w:val="none" w:sz="0" w:space="0" w:color="auto"/>
                    <w:bottom w:val="none" w:sz="0" w:space="0" w:color="auto"/>
                    <w:right w:val="none" w:sz="0" w:space="0" w:color="auto"/>
                  </w:divBdr>
                  <w:divsChild>
                    <w:div w:id="57048597">
                      <w:marLeft w:val="0"/>
                      <w:marRight w:val="0"/>
                      <w:marTop w:val="0"/>
                      <w:marBottom w:val="0"/>
                      <w:divBdr>
                        <w:top w:val="none" w:sz="0" w:space="0" w:color="auto"/>
                        <w:left w:val="none" w:sz="0" w:space="0" w:color="auto"/>
                        <w:bottom w:val="none" w:sz="0" w:space="0" w:color="auto"/>
                        <w:right w:val="none" w:sz="0" w:space="0" w:color="auto"/>
                      </w:divBdr>
                    </w:div>
                  </w:divsChild>
                </w:div>
                <w:div w:id="680665531">
                  <w:marLeft w:val="0"/>
                  <w:marRight w:val="0"/>
                  <w:marTop w:val="0"/>
                  <w:marBottom w:val="0"/>
                  <w:divBdr>
                    <w:top w:val="none" w:sz="0" w:space="0" w:color="auto"/>
                    <w:left w:val="none" w:sz="0" w:space="0" w:color="auto"/>
                    <w:bottom w:val="none" w:sz="0" w:space="0" w:color="auto"/>
                    <w:right w:val="none" w:sz="0" w:space="0" w:color="auto"/>
                  </w:divBdr>
                  <w:divsChild>
                    <w:div w:id="1200899371">
                      <w:marLeft w:val="0"/>
                      <w:marRight w:val="0"/>
                      <w:marTop w:val="0"/>
                      <w:marBottom w:val="0"/>
                      <w:divBdr>
                        <w:top w:val="none" w:sz="0" w:space="0" w:color="auto"/>
                        <w:left w:val="none" w:sz="0" w:space="0" w:color="auto"/>
                        <w:bottom w:val="none" w:sz="0" w:space="0" w:color="auto"/>
                        <w:right w:val="none" w:sz="0" w:space="0" w:color="auto"/>
                      </w:divBdr>
                    </w:div>
                  </w:divsChild>
                </w:div>
                <w:div w:id="936057724">
                  <w:marLeft w:val="0"/>
                  <w:marRight w:val="0"/>
                  <w:marTop w:val="0"/>
                  <w:marBottom w:val="0"/>
                  <w:divBdr>
                    <w:top w:val="none" w:sz="0" w:space="0" w:color="auto"/>
                    <w:left w:val="none" w:sz="0" w:space="0" w:color="auto"/>
                    <w:bottom w:val="none" w:sz="0" w:space="0" w:color="auto"/>
                    <w:right w:val="none" w:sz="0" w:space="0" w:color="auto"/>
                  </w:divBdr>
                  <w:divsChild>
                    <w:div w:id="2091734394">
                      <w:marLeft w:val="0"/>
                      <w:marRight w:val="0"/>
                      <w:marTop w:val="0"/>
                      <w:marBottom w:val="0"/>
                      <w:divBdr>
                        <w:top w:val="none" w:sz="0" w:space="0" w:color="auto"/>
                        <w:left w:val="none" w:sz="0" w:space="0" w:color="auto"/>
                        <w:bottom w:val="none" w:sz="0" w:space="0" w:color="auto"/>
                        <w:right w:val="none" w:sz="0" w:space="0" w:color="auto"/>
                      </w:divBdr>
                    </w:div>
                  </w:divsChild>
                </w:div>
                <w:div w:id="1034383770">
                  <w:marLeft w:val="0"/>
                  <w:marRight w:val="0"/>
                  <w:marTop w:val="0"/>
                  <w:marBottom w:val="0"/>
                  <w:divBdr>
                    <w:top w:val="none" w:sz="0" w:space="0" w:color="auto"/>
                    <w:left w:val="none" w:sz="0" w:space="0" w:color="auto"/>
                    <w:bottom w:val="none" w:sz="0" w:space="0" w:color="auto"/>
                    <w:right w:val="none" w:sz="0" w:space="0" w:color="auto"/>
                  </w:divBdr>
                  <w:divsChild>
                    <w:div w:id="479346774">
                      <w:marLeft w:val="0"/>
                      <w:marRight w:val="0"/>
                      <w:marTop w:val="0"/>
                      <w:marBottom w:val="0"/>
                      <w:divBdr>
                        <w:top w:val="none" w:sz="0" w:space="0" w:color="auto"/>
                        <w:left w:val="none" w:sz="0" w:space="0" w:color="auto"/>
                        <w:bottom w:val="none" w:sz="0" w:space="0" w:color="auto"/>
                        <w:right w:val="none" w:sz="0" w:space="0" w:color="auto"/>
                      </w:divBdr>
                    </w:div>
                  </w:divsChild>
                </w:div>
                <w:div w:id="1082944999">
                  <w:marLeft w:val="0"/>
                  <w:marRight w:val="0"/>
                  <w:marTop w:val="0"/>
                  <w:marBottom w:val="0"/>
                  <w:divBdr>
                    <w:top w:val="none" w:sz="0" w:space="0" w:color="auto"/>
                    <w:left w:val="none" w:sz="0" w:space="0" w:color="auto"/>
                    <w:bottom w:val="none" w:sz="0" w:space="0" w:color="auto"/>
                    <w:right w:val="none" w:sz="0" w:space="0" w:color="auto"/>
                  </w:divBdr>
                  <w:divsChild>
                    <w:div w:id="2095662513">
                      <w:marLeft w:val="0"/>
                      <w:marRight w:val="0"/>
                      <w:marTop w:val="0"/>
                      <w:marBottom w:val="0"/>
                      <w:divBdr>
                        <w:top w:val="none" w:sz="0" w:space="0" w:color="auto"/>
                        <w:left w:val="none" w:sz="0" w:space="0" w:color="auto"/>
                        <w:bottom w:val="none" w:sz="0" w:space="0" w:color="auto"/>
                        <w:right w:val="none" w:sz="0" w:space="0" w:color="auto"/>
                      </w:divBdr>
                    </w:div>
                  </w:divsChild>
                </w:div>
                <w:div w:id="1501507279">
                  <w:marLeft w:val="0"/>
                  <w:marRight w:val="0"/>
                  <w:marTop w:val="0"/>
                  <w:marBottom w:val="0"/>
                  <w:divBdr>
                    <w:top w:val="none" w:sz="0" w:space="0" w:color="auto"/>
                    <w:left w:val="none" w:sz="0" w:space="0" w:color="auto"/>
                    <w:bottom w:val="none" w:sz="0" w:space="0" w:color="auto"/>
                    <w:right w:val="none" w:sz="0" w:space="0" w:color="auto"/>
                  </w:divBdr>
                  <w:divsChild>
                    <w:div w:id="1690713214">
                      <w:marLeft w:val="0"/>
                      <w:marRight w:val="0"/>
                      <w:marTop w:val="0"/>
                      <w:marBottom w:val="0"/>
                      <w:divBdr>
                        <w:top w:val="none" w:sz="0" w:space="0" w:color="auto"/>
                        <w:left w:val="none" w:sz="0" w:space="0" w:color="auto"/>
                        <w:bottom w:val="none" w:sz="0" w:space="0" w:color="auto"/>
                        <w:right w:val="none" w:sz="0" w:space="0" w:color="auto"/>
                      </w:divBdr>
                    </w:div>
                  </w:divsChild>
                </w:div>
                <w:div w:id="1593392052">
                  <w:marLeft w:val="0"/>
                  <w:marRight w:val="0"/>
                  <w:marTop w:val="0"/>
                  <w:marBottom w:val="0"/>
                  <w:divBdr>
                    <w:top w:val="none" w:sz="0" w:space="0" w:color="auto"/>
                    <w:left w:val="none" w:sz="0" w:space="0" w:color="auto"/>
                    <w:bottom w:val="none" w:sz="0" w:space="0" w:color="auto"/>
                    <w:right w:val="none" w:sz="0" w:space="0" w:color="auto"/>
                  </w:divBdr>
                  <w:divsChild>
                    <w:div w:id="604582865">
                      <w:marLeft w:val="0"/>
                      <w:marRight w:val="0"/>
                      <w:marTop w:val="0"/>
                      <w:marBottom w:val="0"/>
                      <w:divBdr>
                        <w:top w:val="none" w:sz="0" w:space="0" w:color="auto"/>
                        <w:left w:val="none" w:sz="0" w:space="0" w:color="auto"/>
                        <w:bottom w:val="none" w:sz="0" w:space="0" w:color="auto"/>
                        <w:right w:val="none" w:sz="0" w:space="0" w:color="auto"/>
                      </w:divBdr>
                    </w:div>
                  </w:divsChild>
                </w:div>
                <w:div w:id="1654259782">
                  <w:marLeft w:val="0"/>
                  <w:marRight w:val="0"/>
                  <w:marTop w:val="0"/>
                  <w:marBottom w:val="0"/>
                  <w:divBdr>
                    <w:top w:val="none" w:sz="0" w:space="0" w:color="auto"/>
                    <w:left w:val="none" w:sz="0" w:space="0" w:color="auto"/>
                    <w:bottom w:val="none" w:sz="0" w:space="0" w:color="auto"/>
                    <w:right w:val="none" w:sz="0" w:space="0" w:color="auto"/>
                  </w:divBdr>
                  <w:divsChild>
                    <w:div w:id="721365755">
                      <w:marLeft w:val="0"/>
                      <w:marRight w:val="0"/>
                      <w:marTop w:val="0"/>
                      <w:marBottom w:val="0"/>
                      <w:divBdr>
                        <w:top w:val="none" w:sz="0" w:space="0" w:color="auto"/>
                        <w:left w:val="none" w:sz="0" w:space="0" w:color="auto"/>
                        <w:bottom w:val="none" w:sz="0" w:space="0" w:color="auto"/>
                        <w:right w:val="none" w:sz="0" w:space="0" w:color="auto"/>
                      </w:divBdr>
                    </w:div>
                    <w:div w:id="1868370356">
                      <w:marLeft w:val="0"/>
                      <w:marRight w:val="0"/>
                      <w:marTop w:val="0"/>
                      <w:marBottom w:val="0"/>
                      <w:divBdr>
                        <w:top w:val="none" w:sz="0" w:space="0" w:color="auto"/>
                        <w:left w:val="none" w:sz="0" w:space="0" w:color="auto"/>
                        <w:bottom w:val="none" w:sz="0" w:space="0" w:color="auto"/>
                        <w:right w:val="none" w:sz="0" w:space="0" w:color="auto"/>
                      </w:divBdr>
                    </w:div>
                  </w:divsChild>
                </w:div>
                <w:div w:id="1828328183">
                  <w:marLeft w:val="0"/>
                  <w:marRight w:val="0"/>
                  <w:marTop w:val="0"/>
                  <w:marBottom w:val="0"/>
                  <w:divBdr>
                    <w:top w:val="none" w:sz="0" w:space="0" w:color="auto"/>
                    <w:left w:val="none" w:sz="0" w:space="0" w:color="auto"/>
                    <w:bottom w:val="none" w:sz="0" w:space="0" w:color="auto"/>
                    <w:right w:val="none" w:sz="0" w:space="0" w:color="auto"/>
                  </w:divBdr>
                  <w:divsChild>
                    <w:div w:id="1566531453">
                      <w:marLeft w:val="0"/>
                      <w:marRight w:val="0"/>
                      <w:marTop w:val="0"/>
                      <w:marBottom w:val="0"/>
                      <w:divBdr>
                        <w:top w:val="none" w:sz="0" w:space="0" w:color="auto"/>
                        <w:left w:val="none" w:sz="0" w:space="0" w:color="auto"/>
                        <w:bottom w:val="none" w:sz="0" w:space="0" w:color="auto"/>
                        <w:right w:val="none" w:sz="0" w:space="0" w:color="auto"/>
                      </w:divBdr>
                    </w:div>
                  </w:divsChild>
                </w:div>
                <w:div w:id="1843811339">
                  <w:marLeft w:val="0"/>
                  <w:marRight w:val="0"/>
                  <w:marTop w:val="0"/>
                  <w:marBottom w:val="0"/>
                  <w:divBdr>
                    <w:top w:val="none" w:sz="0" w:space="0" w:color="auto"/>
                    <w:left w:val="none" w:sz="0" w:space="0" w:color="auto"/>
                    <w:bottom w:val="none" w:sz="0" w:space="0" w:color="auto"/>
                    <w:right w:val="none" w:sz="0" w:space="0" w:color="auto"/>
                  </w:divBdr>
                  <w:divsChild>
                    <w:div w:id="872693400">
                      <w:marLeft w:val="0"/>
                      <w:marRight w:val="0"/>
                      <w:marTop w:val="0"/>
                      <w:marBottom w:val="0"/>
                      <w:divBdr>
                        <w:top w:val="none" w:sz="0" w:space="0" w:color="auto"/>
                        <w:left w:val="none" w:sz="0" w:space="0" w:color="auto"/>
                        <w:bottom w:val="none" w:sz="0" w:space="0" w:color="auto"/>
                        <w:right w:val="none" w:sz="0" w:space="0" w:color="auto"/>
                      </w:divBdr>
                    </w:div>
                  </w:divsChild>
                </w:div>
                <w:div w:id="1852836855">
                  <w:marLeft w:val="0"/>
                  <w:marRight w:val="0"/>
                  <w:marTop w:val="0"/>
                  <w:marBottom w:val="0"/>
                  <w:divBdr>
                    <w:top w:val="none" w:sz="0" w:space="0" w:color="auto"/>
                    <w:left w:val="none" w:sz="0" w:space="0" w:color="auto"/>
                    <w:bottom w:val="none" w:sz="0" w:space="0" w:color="auto"/>
                    <w:right w:val="none" w:sz="0" w:space="0" w:color="auto"/>
                  </w:divBdr>
                  <w:divsChild>
                    <w:div w:id="23023641">
                      <w:marLeft w:val="0"/>
                      <w:marRight w:val="0"/>
                      <w:marTop w:val="0"/>
                      <w:marBottom w:val="0"/>
                      <w:divBdr>
                        <w:top w:val="none" w:sz="0" w:space="0" w:color="auto"/>
                        <w:left w:val="none" w:sz="0" w:space="0" w:color="auto"/>
                        <w:bottom w:val="none" w:sz="0" w:space="0" w:color="auto"/>
                        <w:right w:val="none" w:sz="0" w:space="0" w:color="auto"/>
                      </w:divBdr>
                    </w:div>
                  </w:divsChild>
                </w:div>
                <w:div w:id="1903128013">
                  <w:marLeft w:val="0"/>
                  <w:marRight w:val="0"/>
                  <w:marTop w:val="0"/>
                  <w:marBottom w:val="0"/>
                  <w:divBdr>
                    <w:top w:val="none" w:sz="0" w:space="0" w:color="auto"/>
                    <w:left w:val="none" w:sz="0" w:space="0" w:color="auto"/>
                    <w:bottom w:val="none" w:sz="0" w:space="0" w:color="auto"/>
                    <w:right w:val="none" w:sz="0" w:space="0" w:color="auto"/>
                  </w:divBdr>
                  <w:divsChild>
                    <w:div w:id="500971660">
                      <w:marLeft w:val="0"/>
                      <w:marRight w:val="0"/>
                      <w:marTop w:val="0"/>
                      <w:marBottom w:val="0"/>
                      <w:divBdr>
                        <w:top w:val="none" w:sz="0" w:space="0" w:color="auto"/>
                        <w:left w:val="none" w:sz="0" w:space="0" w:color="auto"/>
                        <w:bottom w:val="none" w:sz="0" w:space="0" w:color="auto"/>
                        <w:right w:val="none" w:sz="0" w:space="0" w:color="auto"/>
                      </w:divBdr>
                    </w:div>
                  </w:divsChild>
                </w:div>
                <w:div w:id="1952275743">
                  <w:marLeft w:val="0"/>
                  <w:marRight w:val="0"/>
                  <w:marTop w:val="0"/>
                  <w:marBottom w:val="0"/>
                  <w:divBdr>
                    <w:top w:val="none" w:sz="0" w:space="0" w:color="auto"/>
                    <w:left w:val="none" w:sz="0" w:space="0" w:color="auto"/>
                    <w:bottom w:val="none" w:sz="0" w:space="0" w:color="auto"/>
                    <w:right w:val="none" w:sz="0" w:space="0" w:color="auto"/>
                  </w:divBdr>
                  <w:divsChild>
                    <w:div w:id="1322273500">
                      <w:marLeft w:val="0"/>
                      <w:marRight w:val="0"/>
                      <w:marTop w:val="0"/>
                      <w:marBottom w:val="0"/>
                      <w:divBdr>
                        <w:top w:val="none" w:sz="0" w:space="0" w:color="auto"/>
                        <w:left w:val="none" w:sz="0" w:space="0" w:color="auto"/>
                        <w:bottom w:val="none" w:sz="0" w:space="0" w:color="auto"/>
                        <w:right w:val="none" w:sz="0" w:space="0" w:color="auto"/>
                      </w:divBdr>
                    </w:div>
                  </w:divsChild>
                </w:div>
                <w:div w:id="2096781760">
                  <w:marLeft w:val="0"/>
                  <w:marRight w:val="0"/>
                  <w:marTop w:val="0"/>
                  <w:marBottom w:val="0"/>
                  <w:divBdr>
                    <w:top w:val="none" w:sz="0" w:space="0" w:color="auto"/>
                    <w:left w:val="none" w:sz="0" w:space="0" w:color="auto"/>
                    <w:bottom w:val="none" w:sz="0" w:space="0" w:color="auto"/>
                    <w:right w:val="none" w:sz="0" w:space="0" w:color="auto"/>
                  </w:divBdr>
                  <w:divsChild>
                    <w:div w:id="154556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781421">
          <w:marLeft w:val="0"/>
          <w:marRight w:val="0"/>
          <w:marTop w:val="0"/>
          <w:marBottom w:val="0"/>
          <w:divBdr>
            <w:top w:val="none" w:sz="0" w:space="0" w:color="auto"/>
            <w:left w:val="none" w:sz="0" w:space="0" w:color="auto"/>
            <w:bottom w:val="none" w:sz="0" w:space="0" w:color="auto"/>
            <w:right w:val="none" w:sz="0" w:space="0" w:color="auto"/>
          </w:divBdr>
        </w:div>
      </w:divsChild>
    </w:div>
    <w:div w:id="1471096701">
      <w:bodyDiv w:val="1"/>
      <w:marLeft w:val="0"/>
      <w:marRight w:val="0"/>
      <w:marTop w:val="0"/>
      <w:marBottom w:val="0"/>
      <w:divBdr>
        <w:top w:val="none" w:sz="0" w:space="0" w:color="auto"/>
        <w:left w:val="none" w:sz="0" w:space="0" w:color="auto"/>
        <w:bottom w:val="none" w:sz="0" w:space="0" w:color="auto"/>
        <w:right w:val="none" w:sz="0" w:space="0" w:color="auto"/>
      </w:divBdr>
      <w:divsChild>
        <w:div w:id="28074455">
          <w:marLeft w:val="0"/>
          <w:marRight w:val="0"/>
          <w:marTop w:val="0"/>
          <w:marBottom w:val="0"/>
          <w:divBdr>
            <w:top w:val="none" w:sz="0" w:space="0" w:color="auto"/>
            <w:left w:val="none" w:sz="0" w:space="0" w:color="auto"/>
            <w:bottom w:val="none" w:sz="0" w:space="0" w:color="auto"/>
            <w:right w:val="none" w:sz="0" w:space="0" w:color="auto"/>
          </w:divBdr>
        </w:div>
        <w:div w:id="319384066">
          <w:marLeft w:val="0"/>
          <w:marRight w:val="0"/>
          <w:marTop w:val="0"/>
          <w:marBottom w:val="0"/>
          <w:divBdr>
            <w:top w:val="none" w:sz="0" w:space="0" w:color="auto"/>
            <w:left w:val="none" w:sz="0" w:space="0" w:color="auto"/>
            <w:bottom w:val="none" w:sz="0" w:space="0" w:color="auto"/>
            <w:right w:val="none" w:sz="0" w:space="0" w:color="auto"/>
          </w:divBdr>
        </w:div>
        <w:div w:id="503470596">
          <w:marLeft w:val="0"/>
          <w:marRight w:val="0"/>
          <w:marTop w:val="0"/>
          <w:marBottom w:val="0"/>
          <w:divBdr>
            <w:top w:val="none" w:sz="0" w:space="0" w:color="auto"/>
            <w:left w:val="none" w:sz="0" w:space="0" w:color="auto"/>
            <w:bottom w:val="none" w:sz="0" w:space="0" w:color="auto"/>
            <w:right w:val="none" w:sz="0" w:space="0" w:color="auto"/>
          </w:divBdr>
        </w:div>
        <w:div w:id="1573396064">
          <w:marLeft w:val="0"/>
          <w:marRight w:val="0"/>
          <w:marTop w:val="0"/>
          <w:marBottom w:val="0"/>
          <w:divBdr>
            <w:top w:val="none" w:sz="0" w:space="0" w:color="auto"/>
            <w:left w:val="none" w:sz="0" w:space="0" w:color="auto"/>
            <w:bottom w:val="none" w:sz="0" w:space="0" w:color="auto"/>
            <w:right w:val="none" w:sz="0" w:space="0" w:color="auto"/>
          </w:divBdr>
        </w:div>
        <w:div w:id="1729499721">
          <w:marLeft w:val="0"/>
          <w:marRight w:val="0"/>
          <w:marTop w:val="0"/>
          <w:marBottom w:val="0"/>
          <w:divBdr>
            <w:top w:val="none" w:sz="0" w:space="0" w:color="auto"/>
            <w:left w:val="none" w:sz="0" w:space="0" w:color="auto"/>
            <w:bottom w:val="none" w:sz="0" w:space="0" w:color="auto"/>
            <w:right w:val="none" w:sz="0" w:space="0" w:color="auto"/>
          </w:divBdr>
        </w:div>
      </w:divsChild>
    </w:div>
    <w:div w:id="1473870270">
      <w:bodyDiv w:val="1"/>
      <w:marLeft w:val="0"/>
      <w:marRight w:val="0"/>
      <w:marTop w:val="0"/>
      <w:marBottom w:val="0"/>
      <w:divBdr>
        <w:top w:val="none" w:sz="0" w:space="0" w:color="auto"/>
        <w:left w:val="none" w:sz="0" w:space="0" w:color="auto"/>
        <w:bottom w:val="none" w:sz="0" w:space="0" w:color="auto"/>
        <w:right w:val="none" w:sz="0" w:space="0" w:color="auto"/>
      </w:divBdr>
    </w:div>
    <w:div w:id="1477794726">
      <w:bodyDiv w:val="1"/>
      <w:marLeft w:val="0"/>
      <w:marRight w:val="0"/>
      <w:marTop w:val="0"/>
      <w:marBottom w:val="0"/>
      <w:divBdr>
        <w:top w:val="none" w:sz="0" w:space="0" w:color="auto"/>
        <w:left w:val="none" w:sz="0" w:space="0" w:color="auto"/>
        <w:bottom w:val="none" w:sz="0" w:space="0" w:color="auto"/>
        <w:right w:val="none" w:sz="0" w:space="0" w:color="auto"/>
      </w:divBdr>
    </w:div>
    <w:div w:id="1479227405">
      <w:bodyDiv w:val="1"/>
      <w:marLeft w:val="0"/>
      <w:marRight w:val="0"/>
      <w:marTop w:val="0"/>
      <w:marBottom w:val="0"/>
      <w:divBdr>
        <w:top w:val="none" w:sz="0" w:space="0" w:color="auto"/>
        <w:left w:val="none" w:sz="0" w:space="0" w:color="auto"/>
        <w:bottom w:val="none" w:sz="0" w:space="0" w:color="auto"/>
        <w:right w:val="none" w:sz="0" w:space="0" w:color="auto"/>
      </w:divBdr>
    </w:div>
    <w:div w:id="1484003476">
      <w:bodyDiv w:val="1"/>
      <w:marLeft w:val="0"/>
      <w:marRight w:val="0"/>
      <w:marTop w:val="0"/>
      <w:marBottom w:val="0"/>
      <w:divBdr>
        <w:top w:val="none" w:sz="0" w:space="0" w:color="auto"/>
        <w:left w:val="none" w:sz="0" w:space="0" w:color="auto"/>
        <w:bottom w:val="none" w:sz="0" w:space="0" w:color="auto"/>
        <w:right w:val="none" w:sz="0" w:space="0" w:color="auto"/>
      </w:divBdr>
      <w:divsChild>
        <w:div w:id="4140732">
          <w:marLeft w:val="0"/>
          <w:marRight w:val="0"/>
          <w:marTop w:val="0"/>
          <w:marBottom w:val="0"/>
          <w:divBdr>
            <w:top w:val="none" w:sz="0" w:space="0" w:color="auto"/>
            <w:left w:val="none" w:sz="0" w:space="0" w:color="auto"/>
            <w:bottom w:val="none" w:sz="0" w:space="0" w:color="auto"/>
            <w:right w:val="none" w:sz="0" w:space="0" w:color="auto"/>
          </w:divBdr>
          <w:divsChild>
            <w:div w:id="945694879">
              <w:marLeft w:val="0"/>
              <w:marRight w:val="0"/>
              <w:marTop w:val="0"/>
              <w:marBottom w:val="0"/>
              <w:divBdr>
                <w:top w:val="none" w:sz="0" w:space="0" w:color="auto"/>
                <w:left w:val="none" w:sz="0" w:space="0" w:color="auto"/>
                <w:bottom w:val="none" w:sz="0" w:space="0" w:color="auto"/>
                <w:right w:val="none" w:sz="0" w:space="0" w:color="auto"/>
              </w:divBdr>
            </w:div>
          </w:divsChild>
        </w:div>
        <w:div w:id="26293505">
          <w:marLeft w:val="0"/>
          <w:marRight w:val="0"/>
          <w:marTop w:val="0"/>
          <w:marBottom w:val="0"/>
          <w:divBdr>
            <w:top w:val="none" w:sz="0" w:space="0" w:color="auto"/>
            <w:left w:val="none" w:sz="0" w:space="0" w:color="auto"/>
            <w:bottom w:val="none" w:sz="0" w:space="0" w:color="auto"/>
            <w:right w:val="none" w:sz="0" w:space="0" w:color="auto"/>
          </w:divBdr>
          <w:divsChild>
            <w:div w:id="1774591502">
              <w:marLeft w:val="0"/>
              <w:marRight w:val="0"/>
              <w:marTop w:val="0"/>
              <w:marBottom w:val="0"/>
              <w:divBdr>
                <w:top w:val="none" w:sz="0" w:space="0" w:color="auto"/>
                <w:left w:val="none" w:sz="0" w:space="0" w:color="auto"/>
                <w:bottom w:val="none" w:sz="0" w:space="0" w:color="auto"/>
                <w:right w:val="none" w:sz="0" w:space="0" w:color="auto"/>
              </w:divBdr>
            </w:div>
          </w:divsChild>
        </w:div>
        <w:div w:id="94710041">
          <w:marLeft w:val="0"/>
          <w:marRight w:val="0"/>
          <w:marTop w:val="0"/>
          <w:marBottom w:val="0"/>
          <w:divBdr>
            <w:top w:val="none" w:sz="0" w:space="0" w:color="auto"/>
            <w:left w:val="none" w:sz="0" w:space="0" w:color="auto"/>
            <w:bottom w:val="none" w:sz="0" w:space="0" w:color="auto"/>
            <w:right w:val="none" w:sz="0" w:space="0" w:color="auto"/>
          </w:divBdr>
          <w:divsChild>
            <w:div w:id="1954745422">
              <w:marLeft w:val="0"/>
              <w:marRight w:val="0"/>
              <w:marTop w:val="0"/>
              <w:marBottom w:val="0"/>
              <w:divBdr>
                <w:top w:val="none" w:sz="0" w:space="0" w:color="auto"/>
                <w:left w:val="none" w:sz="0" w:space="0" w:color="auto"/>
                <w:bottom w:val="none" w:sz="0" w:space="0" w:color="auto"/>
                <w:right w:val="none" w:sz="0" w:space="0" w:color="auto"/>
              </w:divBdr>
            </w:div>
          </w:divsChild>
        </w:div>
        <w:div w:id="103506581">
          <w:marLeft w:val="0"/>
          <w:marRight w:val="0"/>
          <w:marTop w:val="0"/>
          <w:marBottom w:val="0"/>
          <w:divBdr>
            <w:top w:val="none" w:sz="0" w:space="0" w:color="auto"/>
            <w:left w:val="none" w:sz="0" w:space="0" w:color="auto"/>
            <w:bottom w:val="none" w:sz="0" w:space="0" w:color="auto"/>
            <w:right w:val="none" w:sz="0" w:space="0" w:color="auto"/>
          </w:divBdr>
          <w:divsChild>
            <w:div w:id="1577782453">
              <w:marLeft w:val="0"/>
              <w:marRight w:val="0"/>
              <w:marTop w:val="0"/>
              <w:marBottom w:val="0"/>
              <w:divBdr>
                <w:top w:val="none" w:sz="0" w:space="0" w:color="auto"/>
                <w:left w:val="none" w:sz="0" w:space="0" w:color="auto"/>
                <w:bottom w:val="none" w:sz="0" w:space="0" w:color="auto"/>
                <w:right w:val="none" w:sz="0" w:space="0" w:color="auto"/>
              </w:divBdr>
            </w:div>
          </w:divsChild>
        </w:div>
        <w:div w:id="145122860">
          <w:marLeft w:val="0"/>
          <w:marRight w:val="0"/>
          <w:marTop w:val="0"/>
          <w:marBottom w:val="0"/>
          <w:divBdr>
            <w:top w:val="none" w:sz="0" w:space="0" w:color="auto"/>
            <w:left w:val="none" w:sz="0" w:space="0" w:color="auto"/>
            <w:bottom w:val="none" w:sz="0" w:space="0" w:color="auto"/>
            <w:right w:val="none" w:sz="0" w:space="0" w:color="auto"/>
          </w:divBdr>
          <w:divsChild>
            <w:div w:id="1528445816">
              <w:marLeft w:val="0"/>
              <w:marRight w:val="0"/>
              <w:marTop w:val="0"/>
              <w:marBottom w:val="0"/>
              <w:divBdr>
                <w:top w:val="none" w:sz="0" w:space="0" w:color="auto"/>
                <w:left w:val="none" w:sz="0" w:space="0" w:color="auto"/>
                <w:bottom w:val="none" w:sz="0" w:space="0" w:color="auto"/>
                <w:right w:val="none" w:sz="0" w:space="0" w:color="auto"/>
              </w:divBdr>
            </w:div>
          </w:divsChild>
        </w:div>
        <w:div w:id="157771516">
          <w:marLeft w:val="0"/>
          <w:marRight w:val="0"/>
          <w:marTop w:val="0"/>
          <w:marBottom w:val="0"/>
          <w:divBdr>
            <w:top w:val="none" w:sz="0" w:space="0" w:color="auto"/>
            <w:left w:val="none" w:sz="0" w:space="0" w:color="auto"/>
            <w:bottom w:val="none" w:sz="0" w:space="0" w:color="auto"/>
            <w:right w:val="none" w:sz="0" w:space="0" w:color="auto"/>
          </w:divBdr>
          <w:divsChild>
            <w:div w:id="951939714">
              <w:marLeft w:val="0"/>
              <w:marRight w:val="0"/>
              <w:marTop w:val="0"/>
              <w:marBottom w:val="0"/>
              <w:divBdr>
                <w:top w:val="none" w:sz="0" w:space="0" w:color="auto"/>
                <w:left w:val="none" w:sz="0" w:space="0" w:color="auto"/>
                <w:bottom w:val="none" w:sz="0" w:space="0" w:color="auto"/>
                <w:right w:val="none" w:sz="0" w:space="0" w:color="auto"/>
              </w:divBdr>
            </w:div>
          </w:divsChild>
        </w:div>
        <w:div w:id="203562205">
          <w:marLeft w:val="0"/>
          <w:marRight w:val="0"/>
          <w:marTop w:val="0"/>
          <w:marBottom w:val="0"/>
          <w:divBdr>
            <w:top w:val="none" w:sz="0" w:space="0" w:color="auto"/>
            <w:left w:val="none" w:sz="0" w:space="0" w:color="auto"/>
            <w:bottom w:val="none" w:sz="0" w:space="0" w:color="auto"/>
            <w:right w:val="none" w:sz="0" w:space="0" w:color="auto"/>
          </w:divBdr>
          <w:divsChild>
            <w:div w:id="447629758">
              <w:marLeft w:val="0"/>
              <w:marRight w:val="0"/>
              <w:marTop w:val="0"/>
              <w:marBottom w:val="0"/>
              <w:divBdr>
                <w:top w:val="none" w:sz="0" w:space="0" w:color="auto"/>
                <w:left w:val="none" w:sz="0" w:space="0" w:color="auto"/>
                <w:bottom w:val="none" w:sz="0" w:space="0" w:color="auto"/>
                <w:right w:val="none" w:sz="0" w:space="0" w:color="auto"/>
              </w:divBdr>
            </w:div>
          </w:divsChild>
        </w:div>
        <w:div w:id="272053984">
          <w:marLeft w:val="0"/>
          <w:marRight w:val="0"/>
          <w:marTop w:val="0"/>
          <w:marBottom w:val="0"/>
          <w:divBdr>
            <w:top w:val="none" w:sz="0" w:space="0" w:color="auto"/>
            <w:left w:val="none" w:sz="0" w:space="0" w:color="auto"/>
            <w:bottom w:val="none" w:sz="0" w:space="0" w:color="auto"/>
            <w:right w:val="none" w:sz="0" w:space="0" w:color="auto"/>
          </w:divBdr>
          <w:divsChild>
            <w:div w:id="1082676590">
              <w:marLeft w:val="0"/>
              <w:marRight w:val="0"/>
              <w:marTop w:val="0"/>
              <w:marBottom w:val="0"/>
              <w:divBdr>
                <w:top w:val="none" w:sz="0" w:space="0" w:color="auto"/>
                <w:left w:val="none" w:sz="0" w:space="0" w:color="auto"/>
                <w:bottom w:val="none" w:sz="0" w:space="0" w:color="auto"/>
                <w:right w:val="none" w:sz="0" w:space="0" w:color="auto"/>
              </w:divBdr>
            </w:div>
          </w:divsChild>
        </w:div>
        <w:div w:id="276646577">
          <w:marLeft w:val="0"/>
          <w:marRight w:val="0"/>
          <w:marTop w:val="0"/>
          <w:marBottom w:val="0"/>
          <w:divBdr>
            <w:top w:val="none" w:sz="0" w:space="0" w:color="auto"/>
            <w:left w:val="none" w:sz="0" w:space="0" w:color="auto"/>
            <w:bottom w:val="none" w:sz="0" w:space="0" w:color="auto"/>
            <w:right w:val="none" w:sz="0" w:space="0" w:color="auto"/>
          </w:divBdr>
          <w:divsChild>
            <w:div w:id="882595396">
              <w:marLeft w:val="0"/>
              <w:marRight w:val="0"/>
              <w:marTop w:val="0"/>
              <w:marBottom w:val="0"/>
              <w:divBdr>
                <w:top w:val="none" w:sz="0" w:space="0" w:color="auto"/>
                <w:left w:val="none" w:sz="0" w:space="0" w:color="auto"/>
                <w:bottom w:val="none" w:sz="0" w:space="0" w:color="auto"/>
                <w:right w:val="none" w:sz="0" w:space="0" w:color="auto"/>
              </w:divBdr>
            </w:div>
          </w:divsChild>
        </w:div>
        <w:div w:id="379399238">
          <w:marLeft w:val="0"/>
          <w:marRight w:val="0"/>
          <w:marTop w:val="0"/>
          <w:marBottom w:val="0"/>
          <w:divBdr>
            <w:top w:val="none" w:sz="0" w:space="0" w:color="auto"/>
            <w:left w:val="none" w:sz="0" w:space="0" w:color="auto"/>
            <w:bottom w:val="none" w:sz="0" w:space="0" w:color="auto"/>
            <w:right w:val="none" w:sz="0" w:space="0" w:color="auto"/>
          </w:divBdr>
          <w:divsChild>
            <w:div w:id="1793135661">
              <w:marLeft w:val="0"/>
              <w:marRight w:val="0"/>
              <w:marTop w:val="0"/>
              <w:marBottom w:val="0"/>
              <w:divBdr>
                <w:top w:val="none" w:sz="0" w:space="0" w:color="auto"/>
                <w:left w:val="none" w:sz="0" w:space="0" w:color="auto"/>
                <w:bottom w:val="none" w:sz="0" w:space="0" w:color="auto"/>
                <w:right w:val="none" w:sz="0" w:space="0" w:color="auto"/>
              </w:divBdr>
            </w:div>
          </w:divsChild>
        </w:div>
        <w:div w:id="384790860">
          <w:marLeft w:val="0"/>
          <w:marRight w:val="0"/>
          <w:marTop w:val="0"/>
          <w:marBottom w:val="0"/>
          <w:divBdr>
            <w:top w:val="none" w:sz="0" w:space="0" w:color="auto"/>
            <w:left w:val="none" w:sz="0" w:space="0" w:color="auto"/>
            <w:bottom w:val="none" w:sz="0" w:space="0" w:color="auto"/>
            <w:right w:val="none" w:sz="0" w:space="0" w:color="auto"/>
          </w:divBdr>
          <w:divsChild>
            <w:div w:id="2021657731">
              <w:marLeft w:val="0"/>
              <w:marRight w:val="0"/>
              <w:marTop w:val="0"/>
              <w:marBottom w:val="0"/>
              <w:divBdr>
                <w:top w:val="none" w:sz="0" w:space="0" w:color="auto"/>
                <w:left w:val="none" w:sz="0" w:space="0" w:color="auto"/>
                <w:bottom w:val="none" w:sz="0" w:space="0" w:color="auto"/>
                <w:right w:val="none" w:sz="0" w:space="0" w:color="auto"/>
              </w:divBdr>
            </w:div>
          </w:divsChild>
        </w:div>
        <w:div w:id="400182493">
          <w:marLeft w:val="0"/>
          <w:marRight w:val="0"/>
          <w:marTop w:val="0"/>
          <w:marBottom w:val="0"/>
          <w:divBdr>
            <w:top w:val="none" w:sz="0" w:space="0" w:color="auto"/>
            <w:left w:val="none" w:sz="0" w:space="0" w:color="auto"/>
            <w:bottom w:val="none" w:sz="0" w:space="0" w:color="auto"/>
            <w:right w:val="none" w:sz="0" w:space="0" w:color="auto"/>
          </w:divBdr>
          <w:divsChild>
            <w:div w:id="453868847">
              <w:marLeft w:val="0"/>
              <w:marRight w:val="0"/>
              <w:marTop w:val="0"/>
              <w:marBottom w:val="0"/>
              <w:divBdr>
                <w:top w:val="none" w:sz="0" w:space="0" w:color="auto"/>
                <w:left w:val="none" w:sz="0" w:space="0" w:color="auto"/>
                <w:bottom w:val="none" w:sz="0" w:space="0" w:color="auto"/>
                <w:right w:val="none" w:sz="0" w:space="0" w:color="auto"/>
              </w:divBdr>
            </w:div>
          </w:divsChild>
        </w:div>
        <w:div w:id="416367957">
          <w:marLeft w:val="0"/>
          <w:marRight w:val="0"/>
          <w:marTop w:val="0"/>
          <w:marBottom w:val="0"/>
          <w:divBdr>
            <w:top w:val="none" w:sz="0" w:space="0" w:color="auto"/>
            <w:left w:val="none" w:sz="0" w:space="0" w:color="auto"/>
            <w:bottom w:val="none" w:sz="0" w:space="0" w:color="auto"/>
            <w:right w:val="none" w:sz="0" w:space="0" w:color="auto"/>
          </w:divBdr>
          <w:divsChild>
            <w:div w:id="1287389541">
              <w:marLeft w:val="0"/>
              <w:marRight w:val="0"/>
              <w:marTop w:val="0"/>
              <w:marBottom w:val="0"/>
              <w:divBdr>
                <w:top w:val="none" w:sz="0" w:space="0" w:color="auto"/>
                <w:left w:val="none" w:sz="0" w:space="0" w:color="auto"/>
                <w:bottom w:val="none" w:sz="0" w:space="0" w:color="auto"/>
                <w:right w:val="none" w:sz="0" w:space="0" w:color="auto"/>
              </w:divBdr>
            </w:div>
          </w:divsChild>
        </w:div>
        <w:div w:id="436948053">
          <w:marLeft w:val="0"/>
          <w:marRight w:val="0"/>
          <w:marTop w:val="0"/>
          <w:marBottom w:val="0"/>
          <w:divBdr>
            <w:top w:val="none" w:sz="0" w:space="0" w:color="auto"/>
            <w:left w:val="none" w:sz="0" w:space="0" w:color="auto"/>
            <w:bottom w:val="none" w:sz="0" w:space="0" w:color="auto"/>
            <w:right w:val="none" w:sz="0" w:space="0" w:color="auto"/>
          </w:divBdr>
          <w:divsChild>
            <w:div w:id="1231303594">
              <w:marLeft w:val="0"/>
              <w:marRight w:val="0"/>
              <w:marTop w:val="0"/>
              <w:marBottom w:val="0"/>
              <w:divBdr>
                <w:top w:val="none" w:sz="0" w:space="0" w:color="auto"/>
                <w:left w:val="none" w:sz="0" w:space="0" w:color="auto"/>
                <w:bottom w:val="none" w:sz="0" w:space="0" w:color="auto"/>
                <w:right w:val="none" w:sz="0" w:space="0" w:color="auto"/>
              </w:divBdr>
            </w:div>
          </w:divsChild>
        </w:div>
        <w:div w:id="511988994">
          <w:marLeft w:val="0"/>
          <w:marRight w:val="0"/>
          <w:marTop w:val="0"/>
          <w:marBottom w:val="0"/>
          <w:divBdr>
            <w:top w:val="none" w:sz="0" w:space="0" w:color="auto"/>
            <w:left w:val="none" w:sz="0" w:space="0" w:color="auto"/>
            <w:bottom w:val="none" w:sz="0" w:space="0" w:color="auto"/>
            <w:right w:val="none" w:sz="0" w:space="0" w:color="auto"/>
          </w:divBdr>
          <w:divsChild>
            <w:div w:id="905651520">
              <w:marLeft w:val="0"/>
              <w:marRight w:val="0"/>
              <w:marTop w:val="0"/>
              <w:marBottom w:val="0"/>
              <w:divBdr>
                <w:top w:val="none" w:sz="0" w:space="0" w:color="auto"/>
                <w:left w:val="none" w:sz="0" w:space="0" w:color="auto"/>
                <w:bottom w:val="none" w:sz="0" w:space="0" w:color="auto"/>
                <w:right w:val="none" w:sz="0" w:space="0" w:color="auto"/>
              </w:divBdr>
            </w:div>
          </w:divsChild>
        </w:div>
        <w:div w:id="532422575">
          <w:marLeft w:val="0"/>
          <w:marRight w:val="0"/>
          <w:marTop w:val="0"/>
          <w:marBottom w:val="0"/>
          <w:divBdr>
            <w:top w:val="none" w:sz="0" w:space="0" w:color="auto"/>
            <w:left w:val="none" w:sz="0" w:space="0" w:color="auto"/>
            <w:bottom w:val="none" w:sz="0" w:space="0" w:color="auto"/>
            <w:right w:val="none" w:sz="0" w:space="0" w:color="auto"/>
          </w:divBdr>
          <w:divsChild>
            <w:div w:id="264460525">
              <w:marLeft w:val="0"/>
              <w:marRight w:val="0"/>
              <w:marTop w:val="0"/>
              <w:marBottom w:val="0"/>
              <w:divBdr>
                <w:top w:val="none" w:sz="0" w:space="0" w:color="auto"/>
                <w:left w:val="none" w:sz="0" w:space="0" w:color="auto"/>
                <w:bottom w:val="none" w:sz="0" w:space="0" w:color="auto"/>
                <w:right w:val="none" w:sz="0" w:space="0" w:color="auto"/>
              </w:divBdr>
            </w:div>
          </w:divsChild>
        </w:div>
        <w:div w:id="560603423">
          <w:marLeft w:val="0"/>
          <w:marRight w:val="0"/>
          <w:marTop w:val="0"/>
          <w:marBottom w:val="0"/>
          <w:divBdr>
            <w:top w:val="none" w:sz="0" w:space="0" w:color="auto"/>
            <w:left w:val="none" w:sz="0" w:space="0" w:color="auto"/>
            <w:bottom w:val="none" w:sz="0" w:space="0" w:color="auto"/>
            <w:right w:val="none" w:sz="0" w:space="0" w:color="auto"/>
          </w:divBdr>
          <w:divsChild>
            <w:div w:id="1377896446">
              <w:marLeft w:val="0"/>
              <w:marRight w:val="0"/>
              <w:marTop w:val="0"/>
              <w:marBottom w:val="0"/>
              <w:divBdr>
                <w:top w:val="none" w:sz="0" w:space="0" w:color="auto"/>
                <w:left w:val="none" w:sz="0" w:space="0" w:color="auto"/>
                <w:bottom w:val="none" w:sz="0" w:space="0" w:color="auto"/>
                <w:right w:val="none" w:sz="0" w:space="0" w:color="auto"/>
              </w:divBdr>
            </w:div>
          </w:divsChild>
        </w:div>
        <w:div w:id="646714637">
          <w:marLeft w:val="0"/>
          <w:marRight w:val="0"/>
          <w:marTop w:val="0"/>
          <w:marBottom w:val="0"/>
          <w:divBdr>
            <w:top w:val="none" w:sz="0" w:space="0" w:color="auto"/>
            <w:left w:val="none" w:sz="0" w:space="0" w:color="auto"/>
            <w:bottom w:val="none" w:sz="0" w:space="0" w:color="auto"/>
            <w:right w:val="none" w:sz="0" w:space="0" w:color="auto"/>
          </w:divBdr>
          <w:divsChild>
            <w:div w:id="38870476">
              <w:marLeft w:val="0"/>
              <w:marRight w:val="0"/>
              <w:marTop w:val="0"/>
              <w:marBottom w:val="0"/>
              <w:divBdr>
                <w:top w:val="none" w:sz="0" w:space="0" w:color="auto"/>
                <w:left w:val="none" w:sz="0" w:space="0" w:color="auto"/>
                <w:bottom w:val="none" w:sz="0" w:space="0" w:color="auto"/>
                <w:right w:val="none" w:sz="0" w:space="0" w:color="auto"/>
              </w:divBdr>
            </w:div>
          </w:divsChild>
        </w:div>
        <w:div w:id="651838316">
          <w:marLeft w:val="0"/>
          <w:marRight w:val="0"/>
          <w:marTop w:val="0"/>
          <w:marBottom w:val="0"/>
          <w:divBdr>
            <w:top w:val="none" w:sz="0" w:space="0" w:color="auto"/>
            <w:left w:val="none" w:sz="0" w:space="0" w:color="auto"/>
            <w:bottom w:val="none" w:sz="0" w:space="0" w:color="auto"/>
            <w:right w:val="none" w:sz="0" w:space="0" w:color="auto"/>
          </w:divBdr>
          <w:divsChild>
            <w:div w:id="1430589756">
              <w:marLeft w:val="0"/>
              <w:marRight w:val="0"/>
              <w:marTop w:val="0"/>
              <w:marBottom w:val="0"/>
              <w:divBdr>
                <w:top w:val="none" w:sz="0" w:space="0" w:color="auto"/>
                <w:left w:val="none" w:sz="0" w:space="0" w:color="auto"/>
                <w:bottom w:val="none" w:sz="0" w:space="0" w:color="auto"/>
                <w:right w:val="none" w:sz="0" w:space="0" w:color="auto"/>
              </w:divBdr>
            </w:div>
          </w:divsChild>
        </w:div>
        <w:div w:id="703411463">
          <w:marLeft w:val="0"/>
          <w:marRight w:val="0"/>
          <w:marTop w:val="0"/>
          <w:marBottom w:val="0"/>
          <w:divBdr>
            <w:top w:val="none" w:sz="0" w:space="0" w:color="auto"/>
            <w:left w:val="none" w:sz="0" w:space="0" w:color="auto"/>
            <w:bottom w:val="none" w:sz="0" w:space="0" w:color="auto"/>
            <w:right w:val="none" w:sz="0" w:space="0" w:color="auto"/>
          </w:divBdr>
          <w:divsChild>
            <w:div w:id="419763066">
              <w:marLeft w:val="0"/>
              <w:marRight w:val="0"/>
              <w:marTop w:val="0"/>
              <w:marBottom w:val="0"/>
              <w:divBdr>
                <w:top w:val="none" w:sz="0" w:space="0" w:color="auto"/>
                <w:left w:val="none" w:sz="0" w:space="0" w:color="auto"/>
                <w:bottom w:val="none" w:sz="0" w:space="0" w:color="auto"/>
                <w:right w:val="none" w:sz="0" w:space="0" w:color="auto"/>
              </w:divBdr>
            </w:div>
          </w:divsChild>
        </w:div>
        <w:div w:id="744642359">
          <w:marLeft w:val="0"/>
          <w:marRight w:val="0"/>
          <w:marTop w:val="0"/>
          <w:marBottom w:val="0"/>
          <w:divBdr>
            <w:top w:val="none" w:sz="0" w:space="0" w:color="auto"/>
            <w:left w:val="none" w:sz="0" w:space="0" w:color="auto"/>
            <w:bottom w:val="none" w:sz="0" w:space="0" w:color="auto"/>
            <w:right w:val="none" w:sz="0" w:space="0" w:color="auto"/>
          </w:divBdr>
          <w:divsChild>
            <w:div w:id="75133224">
              <w:marLeft w:val="0"/>
              <w:marRight w:val="0"/>
              <w:marTop w:val="0"/>
              <w:marBottom w:val="0"/>
              <w:divBdr>
                <w:top w:val="none" w:sz="0" w:space="0" w:color="auto"/>
                <w:left w:val="none" w:sz="0" w:space="0" w:color="auto"/>
                <w:bottom w:val="none" w:sz="0" w:space="0" w:color="auto"/>
                <w:right w:val="none" w:sz="0" w:space="0" w:color="auto"/>
              </w:divBdr>
            </w:div>
          </w:divsChild>
        </w:div>
        <w:div w:id="843472223">
          <w:marLeft w:val="0"/>
          <w:marRight w:val="0"/>
          <w:marTop w:val="0"/>
          <w:marBottom w:val="0"/>
          <w:divBdr>
            <w:top w:val="none" w:sz="0" w:space="0" w:color="auto"/>
            <w:left w:val="none" w:sz="0" w:space="0" w:color="auto"/>
            <w:bottom w:val="none" w:sz="0" w:space="0" w:color="auto"/>
            <w:right w:val="none" w:sz="0" w:space="0" w:color="auto"/>
          </w:divBdr>
          <w:divsChild>
            <w:div w:id="1126503987">
              <w:marLeft w:val="0"/>
              <w:marRight w:val="0"/>
              <w:marTop w:val="0"/>
              <w:marBottom w:val="0"/>
              <w:divBdr>
                <w:top w:val="none" w:sz="0" w:space="0" w:color="auto"/>
                <w:left w:val="none" w:sz="0" w:space="0" w:color="auto"/>
                <w:bottom w:val="none" w:sz="0" w:space="0" w:color="auto"/>
                <w:right w:val="none" w:sz="0" w:space="0" w:color="auto"/>
              </w:divBdr>
            </w:div>
          </w:divsChild>
        </w:div>
        <w:div w:id="858158286">
          <w:marLeft w:val="0"/>
          <w:marRight w:val="0"/>
          <w:marTop w:val="0"/>
          <w:marBottom w:val="0"/>
          <w:divBdr>
            <w:top w:val="none" w:sz="0" w:space="0" w:color="auto"/>
            <w:left w:val="none" w:sz="0" w:space="0" w:color="auto"/>
            <w:bottom w:val="none" w:sz="0" w:space="0" w:color="auto"/>
            <w:right w:val="none" w:sz="0" w:space="0" w:color="auto"/>
          </w:divBdr>
          <w:divsChild>
            <w:div w:id="1284847893">
              <w:marLeft w:val="0"/>
              <w:marRight w:val="0"/>
              <w:marTop w:val="0"/>
              <w:marBottom w:val="0"/>
              <w:divBdr>
                <w:top w:val="none" w:sz="0" w:space="0" w:color="auto"/>
                <w:left w:val="none" w:sz="0" w:space="0" w:color="auto"/>
                <w:bottom w:val="none" w:sz="0" w:space="0" w:color="auto"/>
                <w:right w:val="none" w:sz="0" w:space="0" w:color="auto"/>
              </w:divBdr>
            </w:div>
            <w:div w:id="2009671871">
              <w:marLeft w:val="0"/>
              <w:marRight w:val="0"/>
              <w:marTop w:val="0"/>
              <w:marBottom w:val="0"/>
              <w:divBdr>
                <w:top w:val="none" w:sz="0" w:space="0" w:color="auto"/>
                <w:left w:val="none" w:sz="0" w:space="0" w:color="auto"/>
                <w:bottom w:val="none" w:sz="0" w:space="0" w:color="auto"/>
                <w:right w:val="none" w:sz="0" w:space="0" w:color="auto"/>
              </w:divBdr>
            </w:div>
          </w:divsChild>
        </w:div>
        <w:div w:id="877088523">
          <w:marLeft w:val="0"/>
          <w:marRight w:val="0"/>
          <w:marTop w:val="0"/>
          <w:marBottom w:val="0"/>
          <w:divBdr>
            <w:top w:val="none" w:sz="0" w:space="0" w:color="auto"/>
            <w:left w:val="none" w:sz="0" w:space="0" w:color="auto"/>
            <w:bottom w:val="none" w:sz="0" w:space="0" w:color="auto"/>
            <w:right w:val="none" w:sz="0" w:space="0" w:color="auto"/>
          </w:divBdr>
          <w:divsChild>
            <w:div w:id="815102729">
              <w:marLeft w:val="0"/>
              <w:marRight w:val="0"/>
              <w:marTop w:val="0"/>
              <w:marBottom w:val="0"/>
              <w:divBdr>
                <w:top w:val="none" w:sz="0" w:space="0" w:color="auto"/>
                <w:left w:val="none" w:sz="0" w:space="0" w:color="auto"/>
                <w:bottom w:val="none" w:sz="0" w:space="0" w:color="auto"/>
                <w:right w:val="none" w:sz="0" w:space="0" w:color="auto"/>
              </w:divBdr>
            </w:div>
          </w:divsChild>
        </w:div>
        <w:div w:id="907692432">
          <w:marLeft w:val="0"/>
          <w:marRight w:val="0"/>
          <w:marTop w:val="0"/>
          <w:marBottom w:val="0"/>
          <w:divBdr>
            <w:top w:val="none" w:sz="0" w:space="0" w:color="auto"/>
            <w:left w:val="none" w:sz="0" w:space="0" w:color="auto"/>
            <w:bottom w:val="none" w:sz="0" w:space="0" w:color="auto"/>
            <w:right w:val="none" w:sz="0" w:space="0" w:color="auto"/>
          </w:divBdr>
          <w:divsChild>
            <w:div w:id="1744791050">
              <w:marLeft w:val="0"/>
              <w:marRight w:val="0"/>
              <w:marTop w:val="0"/>
              <w:marBottom w:val="0"/>
              <w:divBdr>
                <w:top w:val="none" w:sz="0" w:space="0" w:color="auto"/>
                <w:left w:val="none" w:sz="0" w:space="0" w:color="auto"/>
                <w:bottom w:val="none" w:sz="0" w:space="0" w:color="auto"/>
                <w:right w:val="none" w:sz="0" w:space="0" w:color="auto"/>
              </w:divBdr>
            </w:div>
          </w:divsChild>
        </w:div>
        <w:div w:id="972103362">
          <w:marLeft w:val="0"/>
          <w:marRight w:val="0"/>
          <w:marTop w:val="0"/>
          <w:marBottom w:val="0"/>
          <w:divBdr>
            <w:top w:val="none" w:sz="0" w:space="0" w:color="auto"/>
            <w:left w:val="none" w:sz="0" w:space="0" w:color="auto"/>
            <w:bottom w:val="none" w:sz="0" w:space="0" w:color="auto"/>
            <w:right w:val="none" w:sz="0" w:space="0" w:color="auto"/>
          </w:divBdr>
          <w:divsChild>
            <w:div w:id="395789081">
              <w:marLeft w:val="0"/>
              <w:marRight w:val="0"/>
              <w:marTop w:val="0"/>
              <w:marBottom w:val="0"/>
              <w:divBdr>
                <w:top w:val="none" w:sz="0" w:space="0" w:color="auto"/>
                <w:left w:val="none" w:sz="0" w:space="0" w:color="auto"/>
                <w:bottom w:val="none" w:sz="0" w:space="0" w:color="auto"/>
                <w:right w:val="none" w:sz="0" w:space="0" w:color="auto"/>
              </w:divBdr>
            </w:div>
          </w:divsChild>
        </w:div>
        <w:div w:id="1002779165">
          <w:marLeft w:val="0"/>
          <w:marRight w:val="0"/>
          <w:marTop w:val="0"/>
          <w:marBottom w:val="0"/>
          <w:divBdr>
            <w:top w:val="none" w:sz="0" w:space="0" w:color="auto"/>
            <w:left w:val="none" w:sz="0" w:space="0" w:color="auto"/>
            <w:bottom w:val="none" w:sz="0" w:space="0" w:color="auto"/>
            <w:right w:val="none" w:sz="0" w:space="0" w:color="auto"/>
          </w:divBdr>
          <w:divsChild>
            <w:div w:id="171997638">
              <w:marLeft w:val="0"/>
              <w:marRight w:val="0"/>
              <w:marTop w:val="0"/>
              <w:marBottom w:val="0"/>
              <w:divBdr>
                <w:top w:val="none" w:sz="0" w:space="0" w:color="auto"/>
                <w:left w:val="none" w:sz="0" w:space="0" w:color="auto"/>
                <w:bottom w:val="none" w:sz="0" w:space="0" w:color="auto"/>
                <w:right w:val="none" w:sz="0" w:space="0" w:color="auto"/>
              </w:divBdr>
            </w:div>
          </w:divsChild>
        </w:div>
        <w:div w:id="1029061259">
          <w:marLeft w:val="0"/>
          <w:marRight w:val="0"/>
          <w:marTop w:val="0"/>
          <w:marBottom w:val="0"/>
          <w:divBdr>
            <w:top w:val="none" w:sz="0" w:space="0" w:color="auto"/>
            <w:left w:val="none" w:sz="0" w:space="0" w:color="auto"/>
            <w:bottom w:val="none" w:sz="0" w:space="0" w:color="auto"/>
            <w:right w:val="none" w:sz="0" w:space="0" w:color="auto"/>
          </w:divBdr>
          <w:divsChild>
            <w:div w:id="1625115098">
              <w:marLeft w:val="0"/>
              <w:marRight w:val="0"/>
              <w:marTop w:val="0"/>
              <w:marBottom w:val="0"/>
              <w:divBdr>
                <w:top w:val="none" w:sz="0" w:space="0" w:color="auto"/>
                <w:left w:val="none" w:sz="0" w:space="0" w:color="auto"/>
                <w:bottom w:val="none" w:sz="0" w:space="0" w:color="auto"/>
                <w:right w:val="none" w:sz="0" w:space="0" w:color="auto"/>
              </w:divBdr>
            </w:div>
          </w:divsChild>
        </w:div>
        <w:div w:id="1047023256">
          <w:marLeft w:val="0"/>
          <w:marRight w:val="0"/>
          <w:marTop w:val="0"/>
          <w:marBottom w:val="0"/>
          <w:divBdr>
            <w:top w:val="none" w:sz="0" w:space="0" w:color="auto"/>
            <w:left w:val="none" w:sz="0" w:space="0" w:color="auto"/>
            <w:bottom w:val="none" w:sz="0" w:space="0" w:color="auto"/>
            <w:right w:val="none" w:sz="0" w:space="0" w:color="auto"/>
          </w:divBdr>
          <w:divsChild>
            <w:div w:id="1522622132">
              <w:marLeft w:val="0"/>
              <w:marRight w:val="0"/>
              <w:marTop w:val="0"/>
              <w:marBottom w:val="0"/>
              <w:divBdr>
                <w:top w:val="none" w:sz="0" w:space="0" w:color="auto"/>
                <w:left w:val="none" w:sz="0" w:space="0" w:color="auto"/>
                <w:bottom w:val="none" w:sz="0" w:space="0" w:color="auto"/>
                <w:right w:val="none" w:sz="0" w:space="0" w:color="auto"/>
              </w:divBdr>
            </w:div>
          </w:divsChild>
        </w:div>
        <w:div w:id="1103845864">
          <w:marLeft w:val="0"/>
          <w:marRight w:val="0"/>
          <w:marTop w:val="0"/>
          <w:marBottom w:val="0"/>
          <w:divBdr>
            <w:top w:val="none" w:sz="0" w:space="0" w:color="auto"/>
            <w:left w:val="none" w:sz="0" w:space="0" w:color="auto"/>
            <w:bottom w:val="none" w:sz="0" w:space="0" w:color="auto"/>
            <w:right w:val="none" w:sz="0" w:space="0" w:color="auto"/>
          </w:divBdr>
          <w:divsChild>
            <w:div w:id="51007292">
              <w:marLeft w:val="0"/>
              <w:marRight w:val="0"/>
              <w:marTop w:val="0"/>
              <w:marBottom w:val="0"/>
              <w:divBdr>
                <w:top w:val="none" w:sz="0" w:space="0" w:color="auto"/>
                <w:left w:val="none" w:sz="0" w:space="0" w:color="auto"/>
                <w:bottom w:val="none" w:sz="0" w:space="0" w:color="auto"/>
                <w:right w:val="none" w:sz="0" w:space="0" w:color="auto"/>
              </w:divBdr>
            </w:div>
          </w:divsChild>
        </w:div>
        <w:div w:id="1196163954">
          <w:marLeft w:val="0"/>
          <w:marRight w:val="0"/>
          <w:marTop w:val="0"/>
          <w:marBottom w:val="0"/>
          <w:divBdr>
            <w:top w:val="none" w:sz="0" w:space="0" w:color="auto"/>
            <w:left w:val="none" w:sz="0" w:space="0" w:color="auto"/>
            <w:bottom w:val="none" w:sz="0" w:space="0" w:color="auto"/>
            <w:right w:val="none" w:sz="0" w:space="0" w:color="auto"/>
          </w:divBdr>
          <w:divsChild>
            <w:div w:id="890967343">
              <w:marLeft w:val="0"/>
              <w:marRight w:val="0"/>
              <w:marTop w:val="0"/>
              <w:marBottom w:val="0"/>
              <w:divBdr>
                <w:top w:val="none" w:sz="0" w:space="0" w:color="auto"/>
                <w:left w:val="none" w:sz="0" w:space="0" w:color="auto"/>
                <w:bottom w:val="none" w:sz="0" w:space="0" w:color="auto"/>
                <w:right w:val="none" w:sz="0" w:space="0" w:color="auto"/>
              </w:divBdr>
            </w:div>
          </w:divsChild>
        </w:div>
        <w:div w:id="1487358168">
          <w:marLeft w:val="0"/>
          <w:marRight w:val="0"/>
          <w:marTop w:val="0"/>
          <w:marBottom w:val="0"/>
          <w:divBdr>
            <w:top w:val="none" w:sz="0" w:space="0" w:color="auto"/>
            <w:left w:val="none" w:sz="0" w:space="0" w:color="auto"/>
            <w:bottom w:val="none" w:sz="0" w:space="0" w:color="auto"/>
            <w:right w:val="none" w:sz="0" w:space="0" w:color="auto"/>
          </w:divBdr>
          <w:divsChild>
            <w:div w:id="261378660">
              <w:marLeft w:val="0"/>
              <w:marRight w:val="0"/>
              <w:marTop w:val="0"/>
              <w:marBottom w:val="0"/>
              <w:divBdr>
                <w:top w:val="none" w:sz="0" w:space="0" w:color="auto"/>
                <w:left w:val="none" w:sz="0" w:space="0" w:color="auto"/>
                <w:bottom w:val="none" w:sz="0" w:space="0" w:color="auto"/>
                <w:right w:val="none" w:sz="0" w:space="0" w:color="auto"/>
              </w:divBdr>
            </w:div>
          </w:divsChild>
        </w:div>
        <w:div w:id="1566836716">
          <w:marLeft w:val="0"/>
          <w:marRight w:val="0"/>
          <w:marTop w:val="0"/>
          <w:marBottom w:val="0"/>
          <w:divBdr>
            <w:top w:val="none" w:sz="0" w:space="0" w:color="auto"/>
            <w:left w:val="none" w:sz="0" w:space="0" w:color="auto"/>
            <w:bottom w:val="none" w:sz="0" w:space="0" w:color="auto"/>
            <w:right w:val="none" w:sz="0" w:space="0" w:color="auto"/>
          </w:divBdr>
          <w:divsChild>
            <w:div w:id="1125345974">
              <w:marLeft w:val="0"/>
              <w:marRight w:val="0"/>
              <w:marTop w:val="0"/>
              <w:marBottom w:val="0"/>
              <w:divBdr>
                <w:top w:val="none" w:sz="0" w:space="0" w:color="auto"/>
                <w:left w:val="none" w:sz="0" w:space="0" w:color="auto"/>
                <w:bottom w:val="none" w:sz="0" w:space="0" w:color="auto"/>
                <w:right w:val="none" w:sz="0" w:space="0" w:color="auto"/>
              </w:divBdr>
            </w:div>
          </w:divsChild>
        </w:div>
        <w:div w:id="1704207464">
          <w:marLeft w:val="0"/>
          <w:marRight w:val="0"/>
          <w:marTop w:val="0"/>
          <w:marBottom w:val="0"/>
          <w:divBdr>
            <w:top w:val="none" w:sz="0" w:space="0" w:color="auto"/>
            <w:left w:val="none" w:sz="0" w:space="0" w:color="auto"/>
            <w:bottom w:val="none" w:sz="0" w:space="0" w:color="auto"/>
            <w:right w:val="none" w:sz="0" w:space="0" w:color="auto"/>
          </w:divBdr>
          <w:divsChild>
            <w:div w:id="2117098685">
              <w:marLeft w:val="0"/>
              <w:marRight w:val="0"/>
              <w:marTop w:val="0"/>
              <w:marBottom w:val="0"/>
              <w:divBdr>
                <w:top w:val="none" w:sz="0" w:space="0" w:color="auto"/>
                <w:left w:val="none" w:sz="0" w:space="0" w:color="auto"/>
                <w:bottom w:val="none" w:sz="0" w:space="0" w:color="auto"/>
                <w:right w:val="none" w:sz="0" w:space="0" w:color="auto"/>
              </w:divBdr>
            </w:div>
          </w:divsChild>
        </w:div>
        <w:div w:id="1720548079">
          <w:marLeft w:val="0"/>
          <w:marRight w:val="0"/>
          <w:marTop w:val="0"/>
          <w:marBottom w:val="0"/>
          <w:divBdr>
            <w:top w:val="none" w:sz="0" w:space="0" w:color="auto"/>
            <w:left w:val="none" w:sz="0" w:space="0" w:color="auto"/>
            <w:bottom w:val="none" w:sz="0" w:space="0" w:color="auto"/>
            <w:right w:val="none" w:sz="0" w:space="0" w:color="auto"/>
          </w:divBdr>
          <w:divsChild>
            <w:div w:id="53941335">
              <w:marLeft w:val="0"/>
              <w:marRight w:val="0"/>
              <w:marTop w:val="0"/>
              <w:marBottom w:val="0"/>
              <w:divBdr>
                <w:top w:val="none" w:sz="0" w:space="0" w:color="auto"/>
                <w:left w:val="none" w:sz="0" w:space="0" w:color="auto"/>
                <w:bottom w:val="none" w:sz="0" w:space="0" w:color="auto"/>
                <w:right w:val="none" w:sz="0" w:space="0" w:color="auto"/>
              </w:divBdr>
            </w:div>
          </w:divsChild>
        </w:div>
        <w:div w:id="1758672296">
          <w:marLeft w:val="0"/>
          <w:marRight w:val="0"/>
          <w:marTop w:val="0"/>
          <w:marBottom w:val="0"/>
          <w:divBdr>
            <w:top w:val="none" w:sz="0" w:space="0" w:color="auto"/>
            <w:left w:val="none" w:sz="0" w:space="0" w:color="auto"/>
            <w:bottom w:val="none" w:sz="0" w:space="0" w:color="auto"/>
            <w:right w:val="none" w:sz="0" w:space="0" w:color="auto"/>
          </w:divBdr>
          <w:divsChild>
            <w:div w:id="1368916431">
              <w:marLeft w:val="0"/>
              <w:marRight w:val="0"/>
              <w:marTop w:val="0"/>
              <w:marBottom w:val="0"/>
              <w:divBdr>
                <w:top w:val="none" w:sz="0" w:space="0" w:color="auto"/>
                <w:left w:val="none" w:sz="0" w:space="0" w:color="auto"/>
                <w:bottom w:val="none" w:sz="0" w:space="0" w:color="auto"/>
                <w:right w:val="none" w:sz="0" w:space="0" w:color="auto"/>
              </w:divBdr>
            </w:div>
          </w:divsChild>
        </w:div>
        <w:div w:id="1761752497">
          <w:marLeft w:val="0"/>
          <w:marRight w:val="0"/>
          <w:marTop w:val="0"/>
          <w:marBottom w:val="0"/>
          <w:divBdr>
            <w:top w:val="none" w:sz="0" w:space="0" w:color="auto"/>
            <w:left w:val="none" w:sz="0" w:space="0" w:color="auto"/>
            <w:bottom w:val="none" w:sz="0" w:space="0" w:color="auto"/>
            <w:right w:val="none" w:sz="0" w:space="0" w:color="auto"/>
          </w:divBdr>
          <w:divsChild>
            <w:div w:id="1248003365">
              <w:marLeft w:val="0"/>
              <w:marRight w:val="0"/>
              <w:marTop w:val="0"/>
              <w:marBottom w:val="0"/>
              <w:divBdr>
                <w:top w:val="none" w:sz="0" w:space="0" w:color="auto"/>
                <w:left w:val="none" w:sz="0" w:space="0" w:color="auto"/>
                <w:bottom w:val="none" w:sz="0" w:space="0" w:color="auto"/>
                <w:right w:val="none" w:sz="0" w:space="0" w:color="auto"/>
              </w:divBdr>
            </w:div>
          </w:divsChild>
        </w:div>
        <w:div w:id="1779792004">
          <w:marLeft w:val="0"/>
          <w:marRight w:val="0"/>
          <w:marTop w:val="0"/>
          <w:marBottom w:val="0"/>
          <w:divBdr>
            <w:top w:val="none" w:sz="0" w:space="0" w:color="auto"/>
            <w:left w:val="none" w:sz="0" w:space="0" w:color="auto"/>
            <w:bottom w:val="none" w:sz="0" w:space="0" w:color="auto"/>
            <w:right w:val="none" w:sz="0" w:space="0" w:color="auto"/>
          </w:divBdr>
          <w:divsChild>
            <w:div w:id="1329749962">
              <w:marLeft w:val="0"/>
              <w:marRight w:val="0"/>
              <w:marTop w:val="0"/>
              <w:marBottom w:val="0"/>
              <w:divBdr>
                <w:top w:val="none" w:sz="0" w:space="0" w:color="auto"/>
                <w:left w:val="none" w:sz="0" w:space="0" w:color="auto"/>
                <w:bottom w:val="none" w:sz="0" w:space="0" w:color="auto"/>
                <w:right w:val="none" w:sz="0" w:space="0" w:color="auto"/>
              </w:divBdr>
            </w:div>
          </w:divsChild>
        </w:div>
        <w:div w:id="1820681709">
          <w:marLeft w:val="0"/>
          <w:marRight w:val="0"/>
          <w:marTop w:val="0"/>
          <w:marBottom w:val="0"/>
          <w:divBdr>
            <w:top w:val="none" w:sz="0" w:space="0" w:color="auto"/>
            <w:left w:val="none" w:sz="0" w:space="0" w:color="auto"/>
            <w:bottom w:val="none" w:sz="0" w:space="0" w:color="auto"/>
            <w:right w:val="none" w:sz="0" w:space="0" w:color="auto"/>
          </w:divBdr>
          <w:divsChild>
            <w:div w:id="428545165">
              <w:marLeft w:val="0"/>
              <w:marRight w:val="0"/>
              <w:marTop w:val="0"/>
              <w:marBottom w:val="0"/>
              <w:divBdr>
                <w:top w:val="none" w:sz="0" w:space="0" w:color="auto"/>
                <w:left w:val="none" w:sz="0" w:space="0" w:color="auto"/>
                <w:bottom w:val="none" w:sz="0" w:space="0" w:color="auto"/>
                <w:right w:val="none" w:sz="0" w:space="0" w:color="auto"/>
              </w:divBdr>
            </w:div>
          </w:divsChild>
        </w:div>
        <w:div w:id="1826625364">
          <w:marLeft w:val="0"/>
          <w:marRight w:val="0"/>
          <w:marTop w:val="0"/>
          <w:marBottom w:val="0"/>
          <w:divBdr>
            <w:top w:val="none" w:sz="0" w:space="0" w:color="auto"/>
            <w:left w:val="none" w:sz="0" w:space="0" w:color="auto"/>
            <w:bottom w:val="none" w:sz="0" w:space="0" w:color="auto"/>
            <w:right w:val="none" w:sz="0" w:space="0" w:color="auto"/>
          </w:divBdr>
          <w:divsChild>
            <w:div w:id="428889460">
              <w:marLeft w:val="0"/>
              <w:marRight w:val="0"/>
              <w:marTop w:val="0"/>
              <w:marBottom w:val="0"/>
              <w:divBdr>
                <w:top w:val="none" w:sz="0" w:space="0" w:color="auto"/>
                <w:left w:val="none" w:sz="0" w:space="0" w:color="auto"/>
                <w:bottom w:val="none" w:sz="0" w:space="0" w:color="auto"/>
                <w:right w:val="none" w:sz="0" w:space="0" w:color="auto"/>
              </w:divBdr>
            </w:div>
          </w:divsChild>
        </w:div>
        <w:div w:id="1857842836">
          <w:marLeft w:val="0"/>
          <w:marRight w:val="0"/>
          <w:marTop w:val="0"/>
          <w:marBottom w:val="0"/>
          <w:divBdr>
            <w:top w:val="none" w:sz="0" w:space="0" w:color="auto"/>
            <w:left w:val="none" w:sz="0" w:space="0" w:color="auto"/>
            <w:bottom w:val="none" w:sz="0" w:space="0" w:color="auto"/>
            <w:right w:val="none" w:sz="0" w:space="0" w:color="auto"/>
          </w:divBdr>
          <w:divsChild>
            <w:div w:id="1887715075">
              <w:marLeft w:val="0"/>
              <w:marRight w:val="0"/>
              <w:marTop w:val="0"/>
              <w:marBottom w:val="0"/>
              <w:divBdr>
                <w:top w:val="none" w:sz="0" w:space="0" w:color="auto"/>
                <w:left w:val="none" w:sz="0" w:space="0" w:color="auto"/>
                <w:bottom w:val="none" w:sz="0" w:space="0" w:color="auto"/>
                <w:right w:val="none" w:sz="0" w:space="0" w:color="auto"/>
              </w:divBdr>
            </w:div>
          </w:divsChild>
        </w:div>
        <w:div w:id="1889607788">
          <w:marLeft w:val="0"/>
          <w:marRight w:val="0"/>
          <w:marTop w:val="0"/>
          <w:marBottom w:val="0"/>
          <w:divBdr>
            <w:top w:val="none" w:sz="0" w:space="0" w:color="auto"/>
            <w:left w:val="none" w:sz="0" w:space="0" w:color="auto"/>
            <w:bottom w:val="none" w:sz="0" w:space="0" w:color="auto"/>
            <w:right w:val="none" w:sz="0" w:space="0" w:color="auto"/>
          </w:divBdr>
          <w:divsChild>
            <w:div w:id="1268272453">
              <w:marLeft w:val="0"/>
              <w:marRight w:val="0"/>
              <w:marTop w:val="0"/>
              <w:marBottom w:val="0"/>
              <w:divBdr>
                <w:top w:val="none" w:sz="0" w:space="0" w:color="auto"/>
                <w:left w:val="none" w:sz="0" w:space="0" w:color="auto"/>
                <w:bottom w:val="none" w:sz="0" w:space="0" w:color="auto"/>
                <w:right w:val="none" w:sz="0" w:space="0" w:color="auto"/>
              </w:divBdr>
            </w:div>
          </w:divsChild>
        </w:div>
        <w:div w:id="1935943335">
          <w:marLeft w:val="0"/>
          <w:marRight w:val="0"/>
          <w:marTop w:val="0"/>
          <w:marBottom w:val="0"/>
          <w:divBdr>
            <w:top w:val="none" w:sz="0" w:space="0" w:color="auto"/>
            <w:left w:val="none" w:sz="0" w:space="0" w:color="auto"/>
            <w:bottom w:val="none" w:sz="0" w:space="0" w:color="auto"/>
            <w:right w:val="none" w:sz="0" w:space="0" w:color="auto"/>
          </w:divBdr>
          <w:divsChild>
            <w:div w:id="486480112">
              <w:marLeft w:val="0"/>
              <w:marRight w:val="0"/>
              <w:marTop w:val="0"/>
              <w:marBottom w:val="0"/>
              <w:divBdr>
                <w:top w:val="none" w:sz="0" w:space="0" w:color="auto"/>
                <w:left w:val="none" w:sz="0" w:space="0" w:color="auto"/>
                <w:bottom w:val="none" w:sz="0" w:space="0" w:color="auto"/>
                <w:right w:val="none" w:sz="0" w:space="0" w:color="auto"/>
              </w:divBdr>
            </w:div>
            <w:div w:id="1184201046">
              <w:marLeft w:val="0"/>
              <w:marRight w:val="0"/>
              <w:marTop w:val="0"/>
              <w:marBottom w:val="0"/>
              <w:divBdr>
                <w:top w:val="none" w:sz="0" w:space="0" w:color="auto"/>
                <w:left w:val="none" w:sz="0" w:space="0" w:color="auto"/>
                <w:bottom w:val="none" w:sz="0" w:space="0" w:color="auto"/>
                <w:right w:val="none" w:sz="0" w:space="0" w:color="auto"/>
              </w:divBdr>
            </w:div>
          </w:divsChild>
        </w:div>
        <w:div w:id="2000114212">
          <w:marLeft w:val="0"/>
          <w:marRight w:val="0"/>
          <w:marTop w:val="0"/>
          <w:marBottom w:val="0"/>
          <w:divBdr>
            <w:top w:val="none" w:sz="0" w:space="0" w:color="auto"/>
            <w:left w:val="none" w:sz="0" w:space="0" w:color="auto"/>
            <w:bottom w:val="none" w:sz="0" w:space="0" w:color="auto"/>
            <w:right w:val="none" w:sz="0" w:space="0" w:color="auto"/>
          </w:divBdr>
          <w:divsChild>
            <w:div w:id="491992534">
              <w:marLeft w:val="0"/>
              <w:marRight w:val="0"/>
              <w:marTop w:val="0"/>
              <w:marBottom w:val="0"/>
              <w:divBdr>
                <w:top w:val="none" w:sz="0" w:space="0" w:color="auto"/>
                <w:left w:val="none" w:sz="0" w:space="0" w:color="auto"/>
                <w:bottom w:val="none" w:sz="0" w:space="0" w:color="auto"/>
                <w:right w:val="none" w:sz="0" w:space="0" w:color="auto"/>
              </w:divBdr>
            </w:div>
          </w:divsChild>
        </w:div>
        <w:div w:id="2051296690">
          <w:marLeft w:val="0"/>
          <w:marRight w:val="0"/>
          <w:marTop w:val="0"/>
          <w:marBottom w:val="0"/>
          <w:divBdr>
            <w:top w:val="none" w:sz="0" w:space="0" w:color="auto"/>
            <w:left w:val="none" w:sz="0" w:space="0" w:color="auto"/>
            <w:bottom w:val="none" w:sz="0" w:space="0" w:color="auto"/>
            <w:right w:val="none" w:sz="0" w:space="0" w:color="auto"/>
          </w:divBdr>
          <w:divsChild>
            <w:div w:id="197202581">
              <w:marLeft w:val="0"/>
              <w:marRight w:val="0"/>
              <w:marTop w:val="0"/>
              <w:marBottom w:val="0"/>
              <w:divBdr>
                <w:top w:val="none" w:sz="0" w:space="0" w:color="auto"/>
                <w:left w:val="none" w:sz="0" w:space="0" w:color="auto"/>
                <w:bottom w:val="none" w:sz="0" w:space="0" w:color="auto"/>
                <w:right w:val="none" w:sz="0" w:space="0" w:color="auto"/>
              </w:divBdr>
            </w:div>
          </w:divsChild>
        </w:div>
        <w:div w:id="2111922806">
          <w:marLeft w:val="0"/>
          <w:marRight w:val="0"/>
          <w:marTop w:val="0"/>
          <w:marBottom w:val="0"/>
          <w:divBdr>
            <w:top w:val="none" w:sz="0" w:space="0" w:color="auto"/>
            <w:left w:val="none" w:sz="0" w:space="0" w:color="auto"/>
            <w:bottom w:val="none" w:sz="0" w:space="0" w:color="auto"/>
            <w:right w:val="none" w:sz="0" w:space="0" w:color="auto"/>
          </w:divBdr>
          <w:divsChild>
            <w:div w:id="1929844928">
              <w:marLeft w:val="0"/>
              <w:marRight w:val="0"/>
              <w:marTop w:val="0"/>
              <w:marBottom w:val="0"/>
              <w:divBdr>
                <w:top w:val="none" w:sz="0" w:space="0" w:color="auto"/>
                <w:left w:val="none" w:sz="0" w:space="0" w:color="auto"/>
                <w:bottom w:val="none" w:sz="0" w:space="0" w:color="auto"/>
                <w:right w:val="none" w:sz="0" w:space="0" w:color="auto"/>
              </w:divBdr>
            </w:div>
          </w:divsChild>
        </w:div>
        <w:div w:id="2113502105">
          <w:marLeft w:val="0"/>
          <w:marRight w:val="0"/>
          <w:marTop w:val="0"/>
          <w:marBottom w:val="0"/>
          <w:divBdr>
            <w:top w:val="none" w:sz="0" w:space="0" w:color="auto"/>
            <w:left w:val="none" w:sz="0" w:space="0" w:color="auto"/>
            <w:bottom w:val="none" w:sz="0" w:space="0" w:color="auto"/>
            <w:right w:val="none" w:sz="0" w:space="0" w:color="auto"/>
          </w:divBdr>
          <w:divsChild>
            <w:div w:id="751243612">
              <w:marLeft w:val="0"/>
              <w:marRight w:val="0"/>
              <w:marTop w:val="0"/>
              <w:marBottom w:val="0"/>
              <w:divBdr>
                <w:top w:val="none" w:sz="0" w:space="0" w:color="auto"/>
                <w:left w:val="none" w:sz="0" w:space="0" w:color="auto"/>
                <w:bottom w:val="none" w:sz="0" w:space="0" w:color="auto"/>
                <w:right w:val="none" w:sz="0" w:space="0" w:color="auto"/>
              </w:divBdr>
            </w:div>
          </w:divsChild>
        </w:div>
        <w:div w:id="2128891090">
          <w:marLeft w:val="0"/>
          <w:marRight w:val="0"/>
          <w:marTop w:val="0"/>
          <w:marBottom w:val="0"/>
          <w:divBdr>
            <w:top w:val="none" w:sz="0" w:space="0" w:color="auto"/>
            <w:left w:val="none" w:sz="0" w:space="0" w:color="auto"/>
            <w:bottom w:val="none" w:sz="0" w:space="0" w:color="auto"/>
            <w:right w:val="none" w:sz="0" w:space="0" w:color="auto"/>
          </w:divBdr>
          <w:divsChild>
            <w:div w:id="2206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96957">
      <w:bodyDiv w:val="1"/>
      <w:marLeft w:val="0"/>
      <w:marRight w:val="0"/>
      <w:marTop w:val="0"/>
      <w:marBottom w:val="0"/>
      <w:divBdr>
        <w:top w:val="none" w:sz="0" w:space="0" w:color="auto"/>
        <w:left w:val="none" w:sz="0" w:space="0" w:color="auto"/>
        <w:bottom w:val="none" w:sz="0" w:space="0" w:color="auto"/>
        <w:right w:val="none" w:sz="0" w:space="0" w:color="auto"/>
      </w:divBdr>
      <w:divsChild>
        <w:div w:id="273950044">
          <w:marLeft w:val="0"/>
          <w:marRight w:val="0"/>
          <w:marTop w:val="0"/>
          <w:marBottom w:val="0"/>
          <w:divBdr>
            <w:top w:val="none" w:sz="0" w:space="0" w:color="auto"/>
            <w:left w:val="none" w:sz="0" w:space="0" w:color="auto"/>
            <w:bottom w:val="none" w:sz="0" w:space="0" w:color="auto"/>
            <w:right w:val="none" w:sz="0" w:space="0" w:color="auto"/>
          </w:divBdr>
        </w:div>
        <w:div w:id="1539707093">
          <w:marLeft w:val="0"/>
          <w:marRight w:val="0"/>
          <w:marTop w:val="0"/>
          <w:marBottom w:val="0"/>
          <w:divBdr>
            <w:top w:val="none" w:sz="0" w:space="0" w:color="auto"/>
            <w:left w:val="none" w:sz="0" w:space="0" w:color="auto"/>
            <w:bottom w:val="none" w:sz="0" w:space="0" w:color="auto"/>
            <w:right w:val="none" w:sz="0" w:space="0" w:color="auto"/>
          </w:divBdr>
        </w:div>
      </w:divsChild>
    </w:div>
    <w:div w:id="1495100996">
      <w:bodyDiv w:val="1"/>
      <w:marLeft w:val="0"/>
      <w:marRight w:val="0"/>
      <w:marTop w:val="0"/>
      <w:marBottom w:val="0"/>
      <w:divBdr>
        <w:top w:val="none" w:sz="0" w:space="0" w:color="auto"/>
        <w:left w:val="none" w:sz="0" w:space="0" w:color="auto"/>
        <w:bottom w:val="none" w:sz="0" w:space="0" w:color="auto"/>
        <w:right w:val="none" w:sz="0" w:space="0" w:color="auto"/>
      </w:divBdr>
    </w:div>
    <w:div w:id="1497188801">
      <w:bodyDiv w:val="1"/>
      <w:marLeft w:val="0"/>
      <w:marRight w:val="0"/>
      <w:marTop w:val="0"/>
      <w:marBottom w:val="0"/>
      <w:divBdr>
        <w:top w:val="none" w:sz="0" w:space="0" w:color="auto"/>
        <w:left w:val="none" w:sz="0" w:space="0" w:color="auto"/>
        <w:bottom w:val="none" w:sz="0" w:space="0" w:color="auto"/>
        <w:right w:val="none" w:sz="0" w:space="0" w:color="auto"/>
      </w:divBdr>
    </w:div>
    <w:div w:id="1497645090">
      <w:bodyDiv w:val="1"/>
      <w:marLeft w:val="0"/>
      <w:marRight w:val="0"/>
      <w:marTop w:val="0"/>
      <w:marBottom w:val="0"/>
      <w:divBdr>
        <w:top w:val="none" w:sz="0" w:space="0" w:color="auto"/>
        <w:left w:val="none" w:sz="0" w:space="0" w:color="auto"/>
        <w:bottom w:val="none" w:sz="0" w:space="0" w:color="auto"/>
        <w:right w:val="none" w:sz="0" w:space="0" w:color="auto"/>
      </w:divBdr>
    </w:div>
    <w:div w:id="1504205869">
      <w:bodyDiv w:val="1"/>
      <w:marLeft w:val="0"/>
      <w:marRight w:val="0"/>
      <w:marTop w:val="0"/>
      <w:marBottom w:val="0"/>
      <w:divBdr>
        <w:top w:val="none" w:sz="0" w:space="0" w:color="auto"/>
        <w:left w:val="none" w:sz="0" w:space="0" w:color="auto"/>
        <w:bottom w:val="none" w:sz="0" w:space="0" w:color="auto"/>
        <w:right w:val="none" w:sz="0" w:space="0" w:color="auto"/>
      </w:divBdr>
      <w:divsChild>
        <w:div w:id="274292295">
          <w:marLeft w:val="0"/>
          <w:marRight w:val="0"/>
          <w:marTop w:val="0"/>
          <w:marBottom w:val="0"/>
          <w:divBdr>
            <w:top w:val="none" w:sz="0" w:space="0" w:color="auto"/>
            <w:left w:val="none" w:sz="0" w:space="0" w:color="auto"/>
            <w:bottom w:val="none" w:sz="0" w:space="0" w:color="auto"/>
            <w:right w:val="none" w:sz="0" w:space="0" w:color="auto"/>
          </w:divBdr>
        </w:div>
        <w:div w:id="1145971353">
          <w:marLeft w:val="0"/>
          <w:marRight w:val="0"/>
          <w:marTop w:val="0"/>
          <w:marBottom w:val="0"/>
          <w:divBdr>
            <w:top w:val="none" w:sz="0" w:space="0" w:color="auto"/>
            <w:left w:val="none" w:sz="0" w:space="0" w:color="auto"/>
            <w:bottom w:val="none" w:sz="0" w:space="0" w:color="auto"/>
            <w:right w:val="none" w:sz="0" w:space="0" w:color="auto"/>
          </w:divBdr>
        </w:div>
        <w:div w:id="1541088520">
          <w:marLeft w:val="0"/>
          <w:marRight w:val="0"/>
          <w:marTop w:val="0"/>
          <w:marBottom w:val="0"/>
          <w:divBdr>
            <w:top w:val="none" w:sz="0" w:space="0" w:color="auto"/>
            <w:left w:val="none" w:sz="0" w:space="0" w:color="auto"/>
            <w:bottom w:val="none" w:sz="0" w:space="0" w:color="auto"/>
            <w:right w:val="none" w:sz="0" w:space="0" w:color="auto"/>
          </w:divBdr>
        </w:div>
      </w:divsChild>
    </w:div>
    <w:div w:id="1506480923">
      <w:bodyDiv w:val="1"/>
      <w:marLeft w:val="0"/>
      <w:marRight w:val="0"/>
      <w:marTop w:val="0"/>
      <w:marBottom w:val="0"/>
      <w:divBdr>
        <w:top w:val="none" w:sz="0" w:space="0" w:color="auto"/>
        <w:left w:val="none" w:sz="0" w:space="0" w:color="auto"/>
        <w:bottom w:val="none" w:sz="0" w:space="0" w:color="auto"/>
        <w:right w:val="none" w:sz="0" w:space="0" w:color="auto"/>
      </w:divBdr>
      <w:divsChild>
        <w:div w:id="98180121">
          <w:marLeft w:val="0"/>
          <w:marRight w:val="0"/>
          <w:marTop w:val="0"/>
          <w:marBottom w:val="0"/>
          <w:divBdr>
            <w:top w:val="none" w:sz="0" w:space="0" w:color="auto"/>
            <w:left w:val="none" w:sz="0" w:space="0" w:color="auto"/>
            <w:bottom w:val="none" w:sz="0" w:space="0" w:color="auto"/>
            <w:right w:val="none" w:sz="0" w:space="0" w:color="auto"/>
          </w:divBdr>
        </w:div>
        <w:div w:id="1877085314">
          <w:marLeft w:val="0"/>
          <w:marRight w:val="0"/>
          <w:marTop w:val="0"/>
          <w:marBottom w:val="0"/>
          <w:divBdr>
            <w:top w:val="none" w:sz="0" w:space="0" w:color="auto"/>
            <w:left w:val="none" w:sz="0" w:space="0" w:color="auto"/>
            <w:bottom w:val="none" w:sz="0" w:space="0" w:color="auto"/>
            <w:right w:val="none" w:sz="0" w:space="0" w:color="auto"/>
          </w:divBdr>
        </w:div>
      </w:divsChild>
    </w:div>
    <w:div w:id="1520317709">
      <w:bodyDiv w:val="1"/>
      <w:marLeft w:val="0"/>
      <w:marRight w:val="0"/>
      <w:marTop w:val="0"/>
      <w:marBottom w:val="0"/>
      <w:divBdr>
        <w:top w:val="none" w:sz="0" w:space="0" w:color="auto"/>
        <w:left w:val="none" w:sz="0" w:space="0" w:color="auto"/>
        <w:bottom w:val="none" w:sz="0" w:space="0" w:color="auto"/>
        <w:right w:val="none" w:sz="0" w:space="0" w:color="auto"/>
      </w:divBdr>
      <w:divsChild>
        <w:div w:id="362899983">
          <w:marLeft w:val="-108"/>
          <w:marRight w:val="0"/>
          <w:marTop w:val="0"/>
          <w:marBottom w:val="0"/>
          <w:divBdr>
            <w:top w:val="none" w:sz="0" w:space="0" w:color="auto"/>
            <w:left w:val="none" w:sz="0" w:space="0" w:color="auto"/>
            <w:bottom w:val="none" w:sz="0" w:space="0" w:color="auto"/>
            <w:right w:val="none" w:sz="0" w:space="0" w:color="auto"/>
          </w:divBdr>
        </w:div>
      </w:divsChild>
    </w:div>
    <w:div w:id="1534614502">
      <w:bodyDiv w:val="1"/>
      <w:marLeft w:val="0"/>
      <w:marRight w:val="0"/>
      <w:marTop w:val="0"/>
      <w:marBottom w:val="0"/>
      <w:divBdr>
        <w:top w:val="none" w:sz="0" w:space="0" w:color="auto"/>
        <w:left w:val="none" w:sz="0" w:space="0" w:color="auto"/>
        <w:bottom w:val="none" w:sz="0" w:space="0" w:color="auto"/>
        <w:right w:val="none" w:sz="0" w:space="0" w:color="auto"/>
      </w:divBdr>
      <w:divsChild>
        <w:div w:id="7760693">
          <w:marLeft w:val="0"/>
          <w:marRight w:val="0"/>
          <w:marTop w:val="0"/>
          <w:marBottom w:val="0"/>
          <w:divBdr>
            <w:top w:val="none" w:sz="0" w:space="0" w:color="auto"/>
            <w:left w:val="none" w:sz="0" w:space="0" w:color="auto"/>
            <w:bottom w:val="none" w:sz="0" w:space="0" w:color="auto"/>
            <w:right w:val="none" w:sz="0" w:space="0" w:color="auto"/>
          </w:divBdr>
          <w:divsChild>
            <w:div w:id="2140297142">
              <w:marLeft w:val="0"/>
              <w:marRight w:val="0"/>
              <w:marTop w:val="0"/>
              <w:marBottom w:val="0"/>
              <w:divBdr>
                <w:top w:val="none" w:sz="0" w:space="0" w:color="auto"/>
                <w:left w:val="none" w:sz="0" w:space="0" w:color="auto"/>
                <w:bottom w:val="none" w:sz="0" w:space="0" w:color="auto"/>
                <w:right w:val="none" w:sz="0" w:space="0" w:color="auto"/>
              </w:divBdr>
            </w:div>
          </w:divsChild>
        </w:div>
        <w:div w:id="233510545">
          <w:marLeft w:val="0"/>
          <w:marRight w:val="0"/>
          <w:marTop w:val="0"/>
          <w:marBottom w:val="0"/>
          <w:divBdr>
            <w:top w:val="none" w:sz="0" w:space="0" w:color="auto"/>
            <w:left w:val="none" w:sz="0" w:space="0" w:color="auto"/>
            <w:bottom w:val="none" w:sz="0" w:space="0" w:color="auto"/>
            <w:right w:val="none" w:sz="0" w:space="0" w:color="auto"/>
          </w:divBdr>
          <w:divsChild>
            <w:div w:id="1666470014">
              <w:marLeft w:val="0"/>
              <w:marRight w:val="0"/>
              <w:marTop w:val="0"/>
              <w:marBottom w:val="0"/>
              <w:divBdr>
                <w:top w:val="none" w:sz="0" w:space="0" w:color="auto"/>
                <w:left w:val="none" w:sz="0" w:space="0" w:color="auto"/>
                <w:bottom w:val="none" w:sz="0" w:space="0" w:color="auto"/>
                <w:right w:val="none" w:sz="0" w:space="0" w:color="auto"/>
              </w:divBdr>
            </w:div>
          </w:divsChild>
        </w:div>
        <w:div w:id="543492135">
          <w:marLeft w:val="0"/>
          <w:marRight w:val="0"/>
          <w:marTop w:val="0"/>
          <w:marBottom w:val="0"/>
          <w:divBdr>
            <w:top w:val="none" w:sz="0" w:space="0" w:color="auto"/>
            <w:left w:val="none" w:sz="0" w:space="0" w:color="auto"/>
            <w:bottom w:val="none" w:sz="0" w:space="0" w:color="auto"/>
            <w:right w:val="none" w:sz="0" w:space="0" w:color="auto"/>
          </w:divBdr>
          <w:divsChild>
            <w:div w:id="1117069629">
              <w:marLeft w:val="0"/>
              <w:marRight w:val="0"/>
              <w:marTop w:val="0"/>
              <w:marBottom w:val="0"/>
              <w:divBdr>
                <w:top w:val="none" w:sz="0" w:space="0" w:color="auto"/>
                <w:left w:val="none" w:sz="0" w:space="0" w:color="auto"/>
                <w:bottom w:val="none" w:sz="0" w:space="0" w:color="auto"/>
                <w:right w:val="none" w:sz="0" w:space="0" w:color="auto"/>
              </w:divBdr>
            </w:div>
          </w:divsChild>
        </w:div>
        <w:div w:id="686717562">
          <w:marLeft w:val="0"/>
          <w:marRight w:val="0"/>
          <w:marTop w:val="0"/>
          <w:marBottom w:val="0"/>
          <w:divBdr>
            <w:top w:val="none" w:sz="0" w:space="0" w:color="auto"/>
            <w:left w:val="none" w:sz="0" w:space="0" w:color="auto"/>
            <w:bottom w:val="none" w:sz="0" w:space="0" w:color="auto"/>
            <w:right w:val="none" w:sz="0" w:space="0" w:color="auto"/>
          </w:divBdr>
          <w:divsChild>
            <w:div w:id="1571043316">
              <w:marLeft w:val="0"/>
              <w:marRight w:val="0"/>
              <w:marTop w:val="0"/>
              <w:marBottom w:val="0"/>
              <w:divBdr>
                <w:top w:val="none" w:sz="0" w:space="0" w:color="auto"/>
                <w:left w:val="none" w:sz="0" w:space="0" w:color="auto"/>
                <w:bottom w:val="none" w:sz="0" w:space="0" w:color="auto"/>
                <w:right w:val="none" w:sz="0" w:space="0" w:color="auto"/>
              </w:divBdr>
            </w:div>
          </w:divsChild>
        </w:div>
        <w:div w:id="840316492">
          <w:marLeft w:val="0"/>
          <w:marRight w:val="0"/>
          <w:marTop w:val="0"/>
          <w:marBottom w:val="0"/>
          <w:divBdr>
            <w:top w:val="none" w:sz="0" w:space="0" w:color="auto"/>
            <w:left w:val="none" w:sz="0" w:space="0" w:color="auto"/>
            <w:bottom w:val="none" w:sz="0" w:space="0" w:color="auto"/>
            <w:right w:val="none" w:sz="0" w:space="0" w:color="auto"/>
          </w:divBdr>
          <w:divsChild>
            <w:div w:id="451628999">
              <w:marLeft w:val="0"/>
              <w:marRight w:val="0"/>
              <w:marTop w:val="0"/>
              <w:marBottom w:val="0"/>
              <w:divBdr>
                <w:top w:val="none" w:sz="0" w:space="0" w:color="auto"/>
                <w:left w:val="none" w:sz="0" w:space="0" w:color="auto"/>
                <w:bottom w:val="none" w:sz="0" w:space="0" w:color="auto"/>
                <w:right w:val="none" w:sz="0" w:space="0" w:color="auto"/>
              </w:divBdr>
            </w:div>
          </w:divsChild>
        </w:div>
        <w:div w:id="886332245">
          <w:marLeft w:val="0"/>
          <w:marRight w:val="0"/>
          <w:marTop w:val="0"/>
          <w:marBottom w:val="0"/>
          <w:divBdr>
            <w:top w:val="none" w:sz="0" w:space="0" w:color="auto"/>
            <w:left w:val="none" w:sz="0" w:space="0" w:color="auto"/>
            <w:bottom w:val="none" w:sz="0" w:space="0" w:color="auto"/>
            <w:right w:val="none" w:sz="0" w:space="0" w:color="auto"/>
          </w:divBdr>
          <w:divsChild>
            <w:div w:id="798575269">
              <w:marLeft w:val="0"/>
              <w:marRight w:val="0"/>
              <w:marTop w:val="0"/>
              <w:marBottom w:val="0"/>
              <w:divBdr>
                <w:top w:val="none" w:sz="0" w:space="0" w:color="auto"/>
                <w:left w:val="none" w:sz="0" w:space="0" w:color="auto"/>
                <w:bottom w:val="none" w:sz="0" w:space="0" w:color="auto"/>
                <w:right w:val="none" w:sz="0" w:space="0" w:color="auto"/>
              </w:divBdr>
            </w:div>
            <w:div w:id="978532480">
              <w:marLeft w:val="0"/>
              <w:marRight w:val="0"/>
              <w:marTop w:val="0"/>
              <w:marBottom w:val="0"/>
              <w:divBdr>
                <w:top w:val="none" w:sz="0" w:space="0" w:color="auto"/>
                <w:left w:val="none" w:sz="0" w:space="0" w:color="auto"/>
                <w:bottom w:val="none" w:sz="0" w:space="0" w:color="auto"/>
                <w:right w:val="none" w:sz="0" w:space="0" w:color="auto"/>
              </w:divBdr>
            </w:div>
          </w:divsChild>
        </w:div>
        <w:div w:id="1761214656">
          <w:marLeft w:val="0"/>
          <w:marRight w:val="0"/>
          <w:marTop w:val="0"/>
          <w:marBottom w:val="0"/>
          <w:divBdr>
            <w:top w:val="none" w:sz="0" w:space="0" w:color="auto"/>
            <w:left w:val="none" w:sz="0" w:space="0" w:color="auto"/>
            <w:bottom w:val="none" w:sz="0" w:space="0" w:color="auto"/>
            <w:right w:val="none" w:sz="0" w:space="0" w:color="auto"/>
          </w:divBdr>
          <w:divsChild>
            <w:div w:id="1457945101">
              <w:marLeft w:val="0"/>
              <w:marRight w:val="0"/>
              <w:marTop w:val="0"/>
              <w:marBottom w:val="0"/>
              <w:divBdr>
                <w:top w:val="none" w:sz="0" w:space="0" w:color="auto"/>
                <w:left w:val="none" w:sz="0" w:space="0" w:color="auto"/>
                <w:bottom w:val="none" w:sz="0" w:space="0" w:color="auto"/>
                <w:right w:val="none" w:sz="0" w:space="0" w:color="auto"/>
              </w:divBdr>
            </w:div>
          </w:divsChild>
        </w:div>
        <w:div w:id="1936010908">
          <w:marLeft w:val="0"/>
          <w:marRight w:val="0"/>
          <w:marTop w:val="0"/>
          <w:marBottom w:val="0"/>
          <w:divBdr>
            <w:top w:val="none" w:sz="0" w:space="0" w:color="auto"/>
            <w:left w:val="none" w:sz="0" w:space="0" w:color="auto"/>
            <w:bottom w:val="none" w:sz="0" w:space="0" w:color="auto"/>
            <w:right w:val="none" w:sz="0" w:space="0" w:color="auto"/>
          </w:divBdr>
          <w:divsChild>
            <w:div w:id="440421147">
              <w:marLeft w:val="0"/>
              <w:marRight w:val="0"/>
              <w:marTop w:val="0"/>
              <w:marBottom w:val="0"/>
              <w:divBdr>
                <w:top w:val="none" w:sz="0" w:space="0" w:color="auto"/>
                <w:left w:val="none" w:sz="0" w:space="0" w:color="auto"/>
                <w:bottom w:val="none" w:sz="0" w:space="0" w:color="auto"/>
                <w:right w:val="none" w:sz="0" w:space="0" w:color="auto"/>
              </w:divBdr>
            </w:div>
          </w:divsChild>
        </w:div>
        <w:div w:id="1957367942">
          <w:marLeft w:val="0"/>
          <w:marRight w:val="0"/>
          <w:marTop w:val="0"/>
          <w:marBottom w:val="0"/>
          <w:divBdr>
            <w:top w:val="none" w:sz="0" w:space="0" w:color="auto"/>
            <w:left w:val="none" w:sz="0" w:space="0" w:color="auto"/>
            <w:bottom w:val="none" w:sz="0" w:space="0" w:color="auto"/>
            <w:right w:val="none" w:sz="0" w:space="0" w:color="auto"/>
          </w:divBdr>
          <w:divsChild>
            <w:div w:id="2119566716">
              <w:marLeft w:val="0"/>
              <w:marRight w:val="0"/>
              <w:marTop w:val="0"/>
              <w:marBottom w:val="0"/>
              <w:divBdr>
                <w:top w:val="none" w:sz="0" w:space="0" w:color="auto"/>
                <w:left w:val="none" w:sz="0" w:space="0" w:color="auto"/>
                <w:bottom w:val="none" w:sz="0" w:space="0" w:color="auto"/>
                <w:right w:val="none" w:sz="0" w:space="0" w:color="auto"/>
              </w:divBdr>
            </w:div>
          </w:divsChild>
        </w:div>
        <w:div w:id="2128813477">
          <w:marLeft w:val="0"/>
          <w:marRight w:val="0"/>
          <w:marTop w:val="0"/>
          <w:marBottom w:val="0"/>
          <w:divBdr>
            <w:top w:val="none" w:sz="0" w:space="0" w:color="auto"/>
            <w:left w:val="none" w:sz="0" w:space="0" w:color="auto"/>
            <w:bottom w:val="none" w:sz="0" w:space="0" w:color="auto"/>
            <w:right w:val="none" w:sz="0" w:space="0" w:color="auto"/>
          </w:divBdr>
          <w:divsChild>
            <w:div w:id="61984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66003">
      <w:bodyDiv w:val="1"/>
      <w:marLeft w:val="0"/>
      <w:marRight w:val="0"/>
      <w:marTop w:val="0"/>
      <w:marBottom w:val="0"/>
      <w:divBdr>
        <w:top w:val="none" w:sz="0" w:space="0" w:color="auto"/>
        <w:left w:val="none" w:sz="0" w:space="0" w:color="auto"/>
        <w:bottom w:val="none" w:sz="0" w:space="0" w:color="auto"/>
        <w:right w:val="none" w:sz="0" w:space="0" w:color="auto"/>
      </w:divBdr>
    </w:div>
    <w:div w:id="1547982070">
      <w:bodyDiv w:val="1"/>
      <w:marLeft w:val="0"/>
      <w:marRight w:val="0"/>
      <w:marTop w:val="0"/>
      <w:marBottom w:val="0"/>
      <w:divBdr>
        <w:top w:val="none" w:sz="0" w:space="0" w:color="auto"/>
        <w:left w:val="none" w:sz="0" w:space="0" w:color="auto"/>
        <w:bottom w:val="none" w:sz="0" w:space="0" w:color="auto"/>
        <w:right w:val="none" w:sz="0" w:space="0" w:color="auto"/>
      </w:divBdr>
      <w:divsChild>
        <w:div w:id="295179775">
          <w:marLeft w:val="0"/>
          <w:marRight w:val="0"/>
          <w:marTop w:val="0"/>
          <w:marBottom w:val="0"/>
          <w:divBdr>
            <w:top w:val="none" w:sz="0" w:space="0" w:color="auto"/>
            <w:left w:val="none" w:sz="0" w:space="0" w:color="auto"/>
            <w:bottom w:val="none" w:sz="0" w:space="0" w:color="auto"/>
            <w:right w:val="none" w:sz="0" w:space="0" w:color="auto"/>
          </w:divBdr>
          <w:divsChild>
            <w:div w:id="665746951">
              <w:marLeft w:val="0"/>
              <w:marRight w:val="0"/>
              <w:marTop w:val="0"/>
              <w:marBottom w:val="0"/>
              <w:divBdr>
                <w:top w:val="none" w:sz="0" w:space="0" w:color="auto"/>
                <w:left w:val="none" w:sz="0" w:space="0" w:color="auto"/>
                <w:bottom w:val="none" w:sz="0" w:space="0" w:color="auto"/>
                <w:right w:val="none" w:sz="0" w:space="0" w:color="auto"/>
              </w:divBdr>
            </w:div>
          </w:divsChild>
        </w:div>
        <w:div w:id="346517256">
          <w:marLeft w:val="0"/>
          <w:marRight w:val="0"/>
          <w:marTop w:val="0"/>
          <w:marBottom w:val="0"/>
          <w:divBdr>
            <w:top w:val="none" w:sz="0" w:space="0" w:color="auto"/>
            <w:left w:val="none" w:sz="0" w:space="0" w:color="auto"/>
            <w:bottom w:val="none" w:sz="0" w:space="0" w:color="auto"/>
            <w:right w:val="none" w:sz="0" w:space="0" w:color="auto"/>
          </w:divBdr>
        </w:div>
        <w:div w:id="425926489">
          <w:marLeft w:val="0"/>
          <w:marRight w:val="0"/>
          <w:marTop w:val="0"/>
          <w:marBottom w:val="0"/>
          <w:divBdr>
            <w:top w:val="none" w:sz="0" w:space="0" w:color="auto"/>
            <w:left w:val="none" w:sz="0" w:space="0" w:color="auto"/>
            <w:bottom w:val="none" w:sz="0" w:space="0" w:color="auto"/>
            <w:right w:val="none" w:sz="0" w:space="0" w:color="auto"/>
          </w:divBdr>
          <w:divsChild>
            <w:div w:id="1479953310">
              <w:marLeft w:val="-75"/>
              <w:marRight w:val="0"/>
              <w:marTop w:val="30"/>
              <w:marBottom w:val="30"/>
              <w:divBdr>
                <w:top w:val="none" w:sz="0" w:space="0" w:color="auto"/>
                <w:left w:val="none" w:sz="0" w:space="0" w:color="auto"/>
                <w:bottom w:val="none" w:sz="0" w:space="0" w:color="auto"/>
                <w:right w:val="none" w:sz="0" w:space="0" w:color="auto"/>
              </w:divBdr>
              <w:divsChild>
                <w:div w:id="834567110">
                  <w:marLeft w:val="0"/>
                  <w:marRight w:val="0"/>
                  <w:marTop w:val="0"/>
                  <w:marBottom w:val="0"/>
                  <w:divBdr>
                    <w:top w:val="none" w:sz="0" w:space="0" w:color="auto"/>
                    <w:left w:val="none" w:sz="0" w:space="0" w:color="auto"/>
                    <w:bottom w:val="none" w:sz="0" w:space="0" w:color="auto"/>
                    <w:right w:val="none" w:sz="0" w:space="0" w:color="auto"/>
                  </w:divBdr>
                  <w:divsChild>
                    <w:div w:id="446893392">
                      <w:marLeft w:val="0"/>
                      <w:marRight w:val="0"/>
                      <w:marTop w:val="0"/>
                      <w:marBottom w:val="0"/>
                      <w:divBdr>
                        <w:top w:val="none" w:sz="0" w:space="0" w:color="auto"/>
                        <w:left w:val="none" w:sz="0" w:space="0" w:color="auto"/>
                        <w:bottom w:val="none" w:sz="0" w:space="0" w:color="auto"/>
                        <w:right w:val="none" w:sz="0" w:space="0" w:color="auto"/>
                      </w:divBdr>
                    </w:div>
                    <w:div w:id="1696881120">
                      <w:marLeft w:val="0"/>
                      <w:marRight w:val="0"/>
                      <w:marTop w:val="0"/>
                      <w:marBottom w:val="0"/>
                      <w:divBdr>
                        <w:top w:val="none" w:sz="0" w:space="0" w:color="auto"/>
                        <w:left w:val="none" w:sz="0" w:space="0" w:color="auto"/>
                        <w:bottom w:val="none" w:sz="0" w:space="0" w:color="auto"/>
                        <w:right w:val="none" w:sz="0" w:space="0" w:color="auto"/>
                      </w:divBdr>
                    </w:div>
                  </w:divsChild>
                </w:div>
                <w:div w:id="1766612504">
                  <w:marLeft w:val="0"/>
                  <w:marRight w:val="0"/>
                  <w:marTop w:val="0"/>
                  <w:marBottom w:val="0"/>
                  <w:divBdr>
                    <w:top w:val="none" w:sz="0" w:space="0" w:color="auto"/>
                    <w:left w:val="none" w:sz="0" w:space="0" w:color="auto"/>
                    <w:bottom w:val="none" w:sz="0" w:space="0" w:color="auto"/>
                    <w:right w:val="none" w:sz="0" w:space="0" w:color="auto"/>
                  </w:divBdr>
                  <w:divsChild>
                    <w:div w:id="173885301">
                      <w:marLeft w:val="0"/>
                      <w:marRight w:val="0"/>
                      <w:marTop w:val="0"/>
                      <w:marBottom w:val="0"/>
                      <w:divBdr>
                        <w:top w:val="none" w:sz="0" w:space="0" w:color="auto"/>
                        <w:left w:val="none" w:sz="0" w:space="0" w:color="auto"/>
                        <w:bottom w:val="none" w:sz="0" w:space="0" w:color="auto"/>
                        <w:right w:val="none" w:sz="0" w:space="0" w:color="auto"/>
                      </w:divBdr>
                    </w:div>
                    <w:div w:id="2064668384">
                      <w:marLeft w:val="0"/>
                      <w:marRight w:val="0"/>
                      <w:marTop w:val="0"/>
                      <w:marBottom w:val="0"/>
                      <w:divBdr>
                        <w:top w:val="none" w:sz="0" w:space="0" w:color="auto"/>
                        <w:left w:val="none" w:sz="0" w:space="0" w:color="auto"/>
                        <w:bottom w:val="none" w:sz="0" w:space="0" w:color="auto"/>
                        <w:right w:val="none" w:sz="0" w:space="0" w:color="auto"/>
                      </w:divBdr>
                    </w:div>
                  </w:divsChild>
                </w:div>
                <w:div w:id="1903638118">
                  <w:marLeft w:val="0"/>
                  <w:marRight w:val="0"/>
                  <w:marTop w:val="0"/>
                  <w:marBottom w:val="0"/>
                  <w:divBdr>
                    <w:top w:val="none" w:sz="0" w:space="0" w:color="auto"/>
                    <w:left w:val="none" w:sz="0" w:space="0" w:color="auto"/>
                    <w:bottom w:val="none" w:sz="0" w:space="0" w:color="auto"/>
                    <w:right w:val="none" w:sz="0" w:space="0" w:color="auto"/>
                  </w:divBdr>
                  <w:divsChild>
                    <w:div w:id="307129164">
                      <w:marLeft w:val="0"/>
                      <w:marRight w:val="0"/>
                      <w:marTop w:val="0"/>
                      <w:marBottom w:val="0"/>
                      <w:divBdr>
                        <w:top w:val="none" w:sz="0" w:space="0" w:color="auto"/>
                        <w:left w:val="none" w:sz="0" w:space="0" w:color="auto"/>
                        <w:bottom w:val="none" w:sz="0" w:space="0" w:color="auto"/>
                        <w:right w:val="none" w:sz="0" w:space="0" w:color="auto"/>
                      </w:divBdr>
                    </w:div>
                    <w:div w:id="1982029160">
                      <w:marLeft w:val="0"/>
                      <w:marRight w:val="0"/>
                      <w:marTop w:val="0"/>
                      <w:marBottom w:val="0"/>
                      <w:divBdr>
                        <w:top w:val="none" w:sz="0" w:space="0" w:color="auto"/>
                        <w:left w:val="none" w:sz="0" w:space="0" w:color="auto"/>
                        <w:bottom w:val="none" w:sz="0" w:space="0" w:color="auto"/>
                        <w:right w:val="none" w:sz="0" w:space="0" w:color="auto"/>
                      </w:divBdr>
                    </w:div>
                  </w:divsChild>
                </w:div>
                <w:div w:id="2064256361">
                  <w:marLeft w:val="0"/>
                  <w:marRight w:val="0"/>
                  <w:marTop w:val="0"/>
                  <w:marBottom w:val="0"/>
                  <w:divBdr>
                    <w:top w:val="none" w:sz="0" w:space="0" w:color="auto"/>
                    <w:left w:val="none" w:sz="0" w:space="0" w:color="auto"/>
                    <w:bottom w:val="none" w:sz="0" w:space="0" w:color="auto"/>
                    <w:right w:val="none" w:sz="0" w:space="0" w:color="auto"/>
                  </w:divBdr>
                  <w:divsChild>
                    <w:div w:id="194386834">
                      <w:marLeft w:val="0"/>
                      <w:marRight w:val="0"/>
                      <w:marTop w:val="0"/>
                      <w:marBottom w:val="0"/>
                      <w:divBdr>
                        <w:top w:val="none" w:sz="0" w:space="0" w:color="auto"/>
                        <w:left w:val="none" w:sz="0" w:space="0" w:color="auto"/>
                        <w:bottom w:val="none" w:sz="0" w:space="0" w:color="auto"/>
                        <w:right w:val="none" w:sz="0" w:space="0" w:color="auto"/>
                      </w:divBdr>
                    </w:div>
                    <w:div w:id="81318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603451">
          <w:marLeft w:val="0"/>
          <w:marRight w:val="0"/>
          <w:marTop w:val="0"/>
          <w:marBottom w:val="0"/>
          <w:divBdr>
            <w:top w:val="none" w:sz="0" w:space="0" w:color="auto"/>
            <w:left w:val="none" w:sz="0" w:space="0" w:color="auto"/>
            <w:bottom w:val="none" w:sz="0" w:space="0" w:color="auto"/>
            <w:right w:val="none" w:sz="0" w:space="0" w:color="auto"/>
          </w:divBdr>
        </w:div>
        <w:div w:id="534121702">
          <w:marLeft w:val="0"/>
          <w:marRight w:val="0"/>
          <w:marTop w:val="0"/>
          <w:marBottom w:val="0"/>
          <w:divBdr>
            <w:top w:val="none" w:sz="0" w:space="0" w:color="auto"/>
            <w:left w:val="none" w:sz="0" w:space="0" w:color="auto"/>
            <w:bottom w:val="none" w:sz="0" w:space="0" w:color="auto"/>
            <w:right w:val="none" w:sz="0" w:space="0" w:color="auto"/>
          </w:divBdr>
        </w:div>
        <w:div w:id="706636578">
          <w:marLeft w:val="0"/>
          <w:marRight w:val="0"/>
          <w:marTop w:val="0"/>
          <w:marBottom w:val="0"/>
          <w:divBdr>
            <w:top w:val="none" w:sz="0" w:space="0" w:color="auto"/>
            <w:left w:val="none" w:sz="0" w:space="0" w:color="auto"/>
            <w:bottom w:val="none" w:sz="0" w:space="0" w:color="auto"/>
            <w:right w:val="none" w:sz="0" w:space="0" w:color="auto"/>
          </w:divBdr>
          <w:divsChild>
            <w:div w:id="1653949379">
              <w:marLeft w:val="0"/>
              <w:marRight w:val="0"/>
              <w:marTop w:val="0"/>
              <w:marBottom w:val="0"/>
              <w:divBdr>
                <w:top w:val="none" w:sz="0" w:space="0" w:color="auto"/>
                <w:left w:val="none" w:sz="0" w:space="0" w:color="auto"/>
                <w:bottom w:val="none" w:sz="0" w:space="0" w:color="auto"/>
                <w:right w:val="none" w:sz="0" w:space="0" w:color="auto"/>
              </w:divBdr>
            </w:div>
          </w:divsChild>
        </w:div>
        <w:div w:id="781267857">
          <w:marLeft w:val="0"/>
          <w:marRight w:val="0"/>
          <w:marTop w:val="0"/>
          <w:marBottom w:val="0"/>
          <w:divBdr>
            <w:top w:val="none" w:sz="0" w:space="0" w:color="auto"/>
            <w:left w:val="none" w:sz="0" w:space="0" w:color="auto"/>
            <w:bottom w:val="none" w:sz="0" w:space="0" w:color="auto"/>
            <w:right w:val="none" w:sz="0" w:space="0" w:color="auto"/>
          </w:divBdr>
        </w:div>
        <w:div w:id="824736542">
          <w:marLeft w:val="0"/>
          <w:marRight w:val="0"/>
          <w:marTop w:val="0"/>
          <w:marBottom w:val="0"/>
          <w:divBdr>
            <w:top w:val="none" w:sz="0" w:space="0" w:color="auto"/>
            <w:left w:val="none" w:sz="0" w:space="0" w:color="auto"/>
            <w:bottom w:val="none" w:sz="0" w:space="0" w:color="auto"/>
            <w:right w:val="none" w:sz="0" w:space="0" w:color="auto"/>
          </w:divBdr>
        </w:div>
        <w:div w:id="953637811">
          <w:marLeft w:val="0"/>
          <w:marRight w:val="0"/>
          <w:marTop w:val="0"/>
          <w:marBottom w:val="0"/>
          <w:divBdr>
            <w:top w:val="none" w:sz="0" w:space="0" w:color="auto"/>
            <w:left w:val="none" w:sz="0" w:space="0" w:color="auto"/>
            <w:bottom w:val="none" w:sz="0" w:space="0" w:color="auto"/>
            <w:right w:val="none" w:sz="0" w:space="0" w:color="auto"/>
          </w:divBdr>
        </w:div>
        <w:div w:id="1015886583">
          <w:marLeft w:val="0"/>
          <w:marRight w:val="0"/>
          <w:marTop w:val="0"/>
          <w:marBottom w:val="0"/>
          <w:divBdr>
            <w:top w:val="none" w:sz="0" w:space="0" w:color="auto"/>
            <w:left w:val="none" w:sz="0" w:space="0" w:color="auto"/>
            <w:bottom w:val="none" w:sz="0" w:space="0" w:color="auto"/>
            <w:right w:val="none" w:sz="0" w:space="0" w:color="auto"/>
          </w:divBdr>
        </w:div>
        <w:div w:id="1182742074">
          <w:marLeft w:val="0"/>
          <w:marRight w:val="0"/>
          <w:marTop w:val="0"/>
          <w:marBottom w:val="0"/>
          <w:divBdr>
            <w:top w:val="none" w:sz="0" w:space="0" w:color="auto"/>
            <w:left w:val="none" w:sz="0" w:space="0" w:color="auto"/>
            <w:bottom w:val="none" w:sz="0" w:space="0" w:color="auto"/>
            <w:right w:val="none" w:sz="0" w:space="0" w:color="auto"/>
          </w:divBdr>
        </w:div>
        <w:div w:id="1227960091">
          <w:marLeft w:val="0"/>
          <w:marRight w:val="0"/>
          <w:marTop w:val="0"/>
          <w:marBottom w:val="0"/>
          <w:divBdr>
            <w:top w:val="none" w:sz="0" w:space="0" w:color="auto"/>
            <w:left w:val="none" w:sz="0" w:space="0" w:color="auto"/>
            <w:bottom w:val="none" w:sz="0" w:space="0" w:color="auto"/>
            <w:right w:val="none" w:sz="0" w:space="0" w:color="auto"/>
          </w:divBdr>
        </w:div>
        <w:div w:id="1267619035">
          <w:marLeft w:val="0"/>
          <w:marRight w:val="0"/>
          <w:marTop w:val="0"/>
          <w:marBottom w:val="0"/>
          <w:divBdr>
            <w:top w:val="none" w:sz="0" w:space="0" w:color="auto"/>
            <w:left w:val="none" w:sz="0" w:space="0" w:color="auto"/>
            <w:bottom w:val="none" w:sz="0" w:space="0" w:color="auto"/>
            <w:right w:val="none" w:sz="0" w:space="0" w:color="auto"/>
          </w:divBdr>
        </w:div>
        <w:div w:id="1389497860">
          <w:marLeft w:val="0"/>
          <w:marRight w:val="0"/>
          <w:marTop w:val="0"/>
          <w:marBottom w:val="0"/>
          <w:divBdr>
            <w:top w:val="none" w:sz="0" w:space="0" w:color="auto"/>
            <w:left w:val="none" w:sz="0" w:space="0" w:color="auto"/>
            <w:bottom w:val="none" w:sz="0" w:space="0" w:color="auto"/>
            <w:right w:val="none" w:sz="0" w:space="0" w:color="auto"/>
          </w:divBdr>
        </w:div>
        <w:div w:id="1479300470">
          <w:marLeft w:val="0"/>
          <w:marRight w:val="0"/>
          <w:marTop w:val="0"/>
          <w:marBottom w:val="0"/>
          <w:divBdr>
            <w:top w:val="none" w:sz="0" w:space="0" w:color="auto"/>
            <w:left w:val="none" w:sz="0" w:space="0" w:color="auto"/>
            <w:bottom w:val="none" w:sz="0" w:space="0" w:color="auto"/>
            <w:right w:val="none" w:sz="0" w:space="0" w:color="auto"/>
          </w:divBdr>
        </w:div>
        <w:div w:id="1520701550">
          <w:marLeft w:val="0"/>
          <w:marRight w:val="0"/>
          <w:marTop w:val="0"/>
          <w:marBottom w:val="0"/>
          <w:divBdr>
            <w:top w:val="none" w:sz="0" w:space="0" w:color="auto"/>
            <w:left w:val="none" w:sz="0" w:space="0" w:color="auto"/>
            <w:bottom w:val="none" w:sz="0" w:space="0" w:color="auto"/>
            <w:right w:val="none" w:sz="0" w:space="0" w:color="auto"/>
          </w:divBdr>
          <w:divsChild>
            <w:div w:id="641663085">
              <w:marLeft w:val="-75"/>
              <w:marRight w:val="0"/>
              <w:marTop w:val="30"/>
              <w:marBottom w:val="30"/>
              <w:divBdr>
                <w:top w:val="none" w:sz="0" w:space="0" w:color="auto"/>
                <w:left w:val="none" w:sz="0" w:space="0" w:color="auto"/>
                <w:bottom w:val="none" w:sz="0" w:space="0" w:color="auto"/>
                <w:right w:val="none" w:sz="0" w:space="0" w:color="auto"/>
              </w:divBdr>
              <w:divsChild>
                <w:div w:id="496771544">
                  <w:marLeft w:val="0"/>
                  <w:marRight w:val="0"/>
                  <w:marTop w:val="0"/>
                  <w:marBottom w:val="0"/>
                  <w:divBdr>
                    <w:top w:val="none" w:sz="0" w:space="0" w:color="auto"/>
                    <w:left w:val="none" w:sz="0" w:space="0" w:color="auto"/>
                    <w:bottom w:val="none" w:sz="0" w:space="0" w:color="auto"/>
                    <w:right w:val="none" w:sz="0" w:space="0" w:color="auto"/>
                  </w:divBdr>
                  <w:divsChild>
                    <w:div w:id="269898219">
                      <w:marLeft w:val="0"/>
                      <w:marRight w:val="0"/>
                      <w:marTop w:val="0"/>
                      <w:marBottom w:val="0"/>
                      <w:divBdr>
                        <w:top w:val="none" w:sz="0" w:space="0" w:color="auto"/>
                        <w:left w:val="none" w:sz="0" w:space="0" w:color="auto"/>
                        <w:bottom w:val="none" w:sz="0" w:space="0" w:color="auto"/>
                        <w:right w:val="none" w:sz="0" w:space="0" w:color="auto"/>
                      </w:divBdr>
                    </w:div>
                    <w:div w:id="1383746406">
                      <w:marLeft w:val="0"/>
                      <w:marRight w:val="0"/>
                      <w:marTop w:val="0"/>
                      <w:marBottom w:val="0"/>
                      <w:divBdr>
                        <w:top w:val="none" w:sz="0" w:space="0" w:color="auto"/>
                        <w:left w:val="none" w:sz="0" w:space="0" w:color="auto"/>
                        <w:bottom w:val="none" w:sz="0" w:space="0" w:color="auto"/>
                        <w:right w:val="none" w:sz="0" w:space="0" w:color="auto"/>
                      </w:divBdr>
                    </w:div>
                  </w:divsChild>
                </w:div>
                <w:div w:id="1089085162">
                  <w:marLeft w:val="0"/>
                  <w:marRight w:val="0"/>
                  <w:marTop w:val="0"/>
                  <w:marBottom w:val="0"/>
                  <w:divBdr>
                    <w:top w:val="none" w:sz="0" w:space="0" w:color="auto"/>
                    <w:left w:val="none" w:sz="0" w:space="0" w:color="auto"/>
                    <w:bottom w:val="none" w:sz="0" w:space="0" w:color="auto"/>
                    <w:right w:val="none" w:sz="0" w:space="0" w:color="auto"/>
                  </w:divBdr>
                  <w:divsChild>
                    <w:div w:id="209540330">
                      <w:marLeft w:val="0"/>
                      <w:marRight w:val="0"/>
                      <w:marTop w:val="0"/>
                      <w:marBottom w:val="0"/>
                      <w:divBdr>
                        <w:top w:val="none" w:sz="0" w:space="0" w:color="auto"/>
                        <w:left w:val="none" w:sz="0" w:space="0" w:color="auto"/>
                        <w:bottom w:val="none" w:sz="0" w:space="0" w:color="auto"/>
                        <w:right w:val="none" w:sz="0" w:space="0" w:color="auto"/>
                      </w:divBdr>
                    </w:div>
                    <w:div w:id="410352419">
                      <w:marLeft w:val="0"/>
                      <w:marRight w:val="0"/>
                      <w:marTop w:val="0"/>
                      <w:marBottom w:val="0"/>
                      <w:divBdr>
                        <w:top w:val="none" w:sz="0" w:space="0" w:color="auto"/>
                        <w:left w:val="none" w:sz="0" w:space="0" w:color="auto"/>
                        <w:bottom w:val="none" w:sz="0" w:space="0" w:color="auto"/>
                        <w:right w:val="none" w:sz="0" w:space="0" w:color="auto"/>
                      </w:divBdr>
                    </w:div>
                  </w:divsChild>
                </w:div>
                <w:div w:id="1308708289">
                  <w:marLeft w:val="0"/>
                  <w:marRight w:val="0"/>
                  <w:marTop w:val="0"/>
                  <w:marBottom w:val="0"/>
                  <w:divBdr>
                    <w:top w:val="none" w:sz="0" w:space="0" w:color="auto"/>
                    <w:left w:val="none" w:sz="0" w:space="0" w:color="auto"/>
                    <w:bottom w:val="none" w:sz="0" w:space="0" w:color="auto"/>
                    <w:right w:val="none" w:sz="0" w:space="0" w:color="auto"/>
                  </w:divBdr>
                  <w:divsChild>
                    <w:div w:id="1523978291">
                      <w:marLeft w:val="0"/>
                      <w:marRight w:val="0"/>
                      <w:marTop w:val="0"/>
                      <w:marBottom w:val="0"/>
                      <w:divBdr>
                        <w:top w:val="none" w:sz="0" w:space="0" w:color="auto"/>
                        <w:left w:val="none" w:sz="0" w:space="0" w:color="auto"/>
                        <w:bottom w:val="none" w:sz="0" w:space="0" w:color="auto"/>
                        <w:right w:val="none" w:sz="0" w:space="0" w:color="auto"/>
                      </w:divBdr>
                    </w:div>
                    <w:div w:id="1900241131">
                      <w:marLeft w:val="0"/>
                      <w:marRight w:val="0"/>
                      <w:marTop w:val="0"/>
                      <w:marBottom w:val="0"/>
                      <w:divBdr>
                        <w:top w:val="none" w:sz="0" w:space="0" w:color="auto"/>
                        <w:left w:val="none" w:sz="0" w:space="0" w:color="auto"/>
                        <w:bottom w:val="none" w:sz="0" w:space="0" w:color="auto"/>
                        <w:right w:val="none" w:sz="0" w:space="0" w:color="auto"/>
                      </w:divBdr>
                    </w:div>
                  </w:divsChild>
                </w:div>
                <w:div w:id="2125928797">
                  <w:marLeft w:val="0"/>
                  <w:marRight w:val="0"/>
                  <w:marTop w:val="0"/>
                  <w:marBottom w:val="0"/>
                  <w:divBdr>
                    <w:top w:val="none" w:sz="0" w:space="0" w:color="auto"/>
                    <w:left w:val="none" w:sz="0" w:space="0" w:color="auto"/>
                    <w:bottom w:val="none" w:sz="0" w:space="0" w:color="auto"/>
                    <w:right w:val="none" w:sz="0" w:space="0" w:color="auto"/>
                  </w:divBdr>
                  <w:divsChild>
                    <w:div w:id="270164108">
                      <w:marLeft w:val="0"/>
                      <w:marRight w:val="0"/>
                      <w:marTop w:val="0"/>
                      <w:marBottom w:val="0"/>
                      <w:divBdr>
                        <w:top w:val="none" w:sz="0" w:space="0" w:color="auto"/>
                        <w:left w:val="none" w:sz="0" w:space="0" w:color="auto"/>
                        <w:bottom w:val="none" w:sz="0" w:space="0" w:color="auto"/>
                        <w:right w:val="none" w:sz="0" w:space="0" w:color="auto"/>
                      </w:divBdr>
                    </w:div>
                    <w:div w:id="168467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7805">
          <w:marLeft w:val="0"/>
          <w:marRight w:val="0"/>
          <w:marTop w:val="0"/>
          <w:marBottom w:val="0"/>
          <w:divBdr>
            <w:top w:val="none" w:sz="0" w:space="0" w:color="auto"/>
            <w:left w:val="none" w:sz="0" w:space="0" w:color="auto"/>
            <w:bottom w:val="none" w:sz="0" w:space="0" w:color="auto"/>
            <w:right w:val="none" w:sz="0" w:space="0" w:color="auto"/>
          </w:divBdr>
        </w:div>
        <w:div w:id="1713453830">
          <w:marLeft w:val="0"/>
          <w:marRight w:val="0"/>
          <w:marTop w:val="0"/>
          <w:marBottom w:val="0"/>
          <w:divBdr>
            <w:top w:val="none" w:sz="0" w:space="0" w:color="auto"/>
            <w:left w:val="none" w:sz="0" w:space="0" w:color="auto"/>
            <w:bottom w:val="none" w:sz="0" w:space="0" w:color="auto"/>
            <w:right w:val="none" w:sz="0" w:space="0" w:color="auto"/>
          </w:divBdr>
        </w:div>
        <w:div w:id="1740445895">
          <w:marLeft w:val="0"/>
          <w:marRight w:val="0"/>
          <w:marTop w:val="0"/>
          <w:marBottom w:val="0"/>
          <w:divBdr>
            <w:top w:val="none" w:sz="0" w:space="0" w:color="auto"/>
            <w:left w:val="none" w:sz="0" w:space="0" w:color="auto"/>
            <w:bottom w:val="none" w:sz="0" w:space="0" w:color="auto"/>
            <w:right w:val="none" w:sz="0" w:space="0" w:color="auto"/>
          </w:divBdr>
        </w:div>
      </w:divsChild>
    </w:div>
    <w:div w:id="1558735874">
      <w:bodyDiv w:val="1"/>
      <w:marLeft w:val="0"/>
      <w:marRight w:val="0"/>
      <w:marTop w:val="0"/>
      <w:marBottom w:val="0"/>
      <w:divBdr>
        <w:top w:val="none" w:sz="0" w:space="0" w:color="auto"/>
        <w:left w:val="none" w:sz="0" w:space="0" w:color="auto"/>
        <w:bottom w:val="none" w:sz="0" w:space="0" w:color="auto"/>
        <w:right w:val="none" w:sz="0" w:space="0" w:color="auto"/>
      </w:divBdr>
    </w:div>
    <w:div w:id="1560172023">
      <w:bodyDiv w:val="1"/>
      <w:marLeft w:val="0"/>
      <w:marRight w:val="0"/>
      <w:marTop w:val="0"/>
      <w:marBottom w:val="0"/>
      <w:divBdr>
        <w:top w:val="none" w:sz="0" w:space="0" w:color="auto"/>
        <w:left w:val="none" w:sz="0" w:space="0" w:color="auto"/>
        <w:bottom w:val="none" w:sz="0" w:space="0" w:color="auto"/>
        <w:right w:val="none" w:sz="0" w:space="0" w:color="auto"/>
      </w:divBdr>
      <w:divsChild>
        <w:div w:id="586035618">
          <w:marLeft w:val="0"/>
          <w:marRight w:val="0"/>
          <w:marTop w:val="0"/>
          <w:marBottom w:val="0"/>
          <w:divBdr>
            <w:top w:val="none" w:sz="0" w:space="0" w:color="auto"/>
            <w:left w:val="none" w:sz="0" w:space="0" w:color="auto"/>
            <w:bottom w:val="none" w:sz="0" w:space="0" w:color="auto"/>
            <w:right w:val="none" w:sz="0" w:space="0" w:color="auto"/>
          </w:divBdr>
        </w:div>
        <w:div w:id="650982188">
          <w:marLeft w:val="0"/>
          <w:marRight w:val="0"/>
          <w:marTop w:val="0"/>
          <w:marBottom w:val="0"/>
          <w:divBdr>
            <w:top w:val="none" w:sz="0" w:space="0" w:color="auto"/>
            <w:left w:val="none" w:sz="0" w:space="0" w:color="auto"/>
            <w:bottom w:val="none" w:sz="0" w:space="0" w:color="auto"/>
            <w:right w:val="none" w:sz="0" w:space="0" w:color="auto"/>
          </w:divBdr>
        </w:div>
        <w:div w:id="1044720562">
          <w:marLeft w:val="0"/>
          <w:marRight w:val="0"/>
          <w:marTop w:val="0"/>
          <w:marBottom w:val="0"/>
          <w:divBdr>
            <w:top w:val="none" w:sz="0" w:space="0" w:color="auto"/>
            <w:left w:val="none" w:sz="0" w:space="0" w:color="auto"/>
            <w:bottom w:val="none" w:sz="0" w:space="0" w:color="auto"/>
            <w:right w:val="none" w:sz="0" w:space="0" w:color="auto"/>
          </w:divBdr>
          <w:divsChild>
            <w:div w:id="1108237377">
              <w:marLeft w:val="-75"/>
              <w:marRight w:val="0"/>
              <w:marTop w:val="30"/>
              <w:marBottom w:val="30"/>
              <w:divBdr>
                <w:top w:val="none" w:sz="0" w:space="0" w:color="auto"/>
                <w:left w:val="none" w:sz="0" w:space="0" w:color="auto"/>
                <w:bottom w:val="none" w:sz="0" w:space="0" w:color="auto"/>
                <w:right w:val="none" w:sz="0" w:space="0" w:color="auto"/>
              </w:divBdr>
              <w:divsChild>
                <w:div w:id="246039739">
                  <w:marLeft w:val="0"/>
                  <w:marRight w:val="0"/>
                  <w:marTop w:val="0"/>
                  <w:marBottom w:val="0"/>
                  <w:divBdr>
                    <w:top w:val="none" w:sz="0" w:space="0" w:color="auto"/>
                    <w:left w:val="none" w:sz="0" w:space="0" w:color="auto"/>
                    <w:bottom w:val="none" w:sz="0" w:space="0" w:color="auto"/>
                    <w:right w:val="none" w:sz="0" w:space="0" w:color="auto"/>
                  </w:divBdr>
                  <w:divsChild>
                    <w:div w:id="1973753768">
                      <w:marLeft w:val="0"/>
                      <w:marRight w:val="0"/>
                      <w:marTop w:val="0"/>
                      <w:marBottom w:val="0"/>
                      <w:divBdr>
                        <w:top w:val="none" w:sz="0" w:space="0" w:color="auto"/>
                        <w:left w:val="none" w:sz="0" w:space="0" w:color="auto"/>
                        <w:bottom w:val="none" w:sz="0" w:space="0" w:color="auto"/>
                        <w:right w:val="none" w:sz="0" w:space="0" w:color="auto"/>
                      </w:divBdr>
                    </w:div>
                  </w:divsChild>
                </w:div>
                <w:div w:id="298269162">
                  <w:marLeft w:val="0"/>
                  <w:marRight w:val="0"/>
                  <w:marTop w:val="0"/>
                  <w:marBottom w:val="0"/>
                  <w:divBdr>
                    <w:top w:val="none" w:sz="0" w:space="0" w:color="auto"/>
                    <w:left w:val="none" w:sz="0" w:space="0" w:color="auto"/>
                    <w:bottom w:val="none" w:sz="0" w:space="0" w:color="auto"/>
                    <w:right w:val="none" w:sz="0" w:space="0" w:color="auto"/>
                  </w:divBdr>
                  <w:divsChild>
                    <w:div w:id="265307134">
                      <w:marLeft w:val="0"/>
                      <w:marRight w:val="0"/>
                      <w:marTop w:val="0"/>
                      <w:marBottom w:val="0"/>
                      <w:divBdr>
                        <w:top w:val="none" w:sz="0" w:space="0" w:color="auto"/>
                        <w:left w:val="none" w:sz="0" w:space="0" w:color="auto"/>
                        <w:bottom w:val="none" w:sz="0" w:space="0" w:color="auto"/>
                        <w:right w:val="none" w:sz="0" w:space="0" w:color="auto"/>
                      </w:divBdr>
                    </w:div>
                  </w:divsChild>
                </w:div>
                <w:div w:id="420445697">
                  <w:marLeft w:val="0"/>
                  <w:marRight w:val="0"/>
                  <w:marTop w:val="0"/>
                  <w:marBottom w:val="0"/>
                  <w:divBdr>
                    <w:top w:val="none" w:sz="0" w:space="0" w:color="auto"/>
                    <w:left w:val="none" w:sz="0" w:space="0" w:color="auto"/>
                    <w:bottom w:val="none" w:sz="0" w:space="0" w:color="auto"/>
                    <w:right w:val="none" w:sz="0" w:space="0" w:color="auto"/>
                  </w:divBdr>
                  <w:divsChild>
                    <w:div w:id="1435707542">
                      <w:marLeft w:val="0"/>
                      <w:marRight w:val="0"/>
                      <w:marTop w:val="0"/>
                      <w:marBottom w:val="0"/>
                      <w:divBdr>
                        <w:top w:val="none" w:sz="0" w:space="0" w:color="auto"/>
                        <w:left w:val="none" w:sz="0" w:space="0" w:color="auto"/>
                        <w:bottom w:val="none" w:sz="0" w:space="0" w:color="auto"/>
                        <w:right w:val="none" w:sz="0" w:space="0" w:color="auto"/>
                      </w:divBdr>
                    </w:div>
                  </w:divsChild>
                </w:div>
                <w:div w:id="490608827">
                  <w:marLeft w:val="0"/>
                  <w:marRight w:val="0"/>
                  <w:marTop w:val="0"/>
                  <w:marBottom w:val="0"/>
                  <w:divBdr>
                    <w:top w:val="none" w:sz="0" w:space="0" w:color="auto"/>
                    <w:left w:val="none" w:sz="0" w:space="0" w:color="auto"/>
                    <w:bottom w:val="none" w:sz="0" w:space="0" w:color="auto"/>
                    <w:right w:val="none" w:sz="0" w:space="0" w:color="auto"/>
                  </w:divBdr>
                  <w:divsChild>
                    <w:div w:id="141389142">
                      <w:marLeft w:val="0"/>
                      <w:marRight w:val="0"/>
                      <w:marTop w:val="0"/>
                      <w:marBottom w:val="0"/>
                      <w:divBdr>
                        <w:top w:val="none" w:sz="0" w:space="0" w:color="auto"/>
                        <w:left w:val="none" w:sz="0" w:space="0" w:color="auto"/>
                        <w:bottom w:val="none" w:sz="0" w:space="0" w:color="auto"/>
                        <w:right w:val="none" w:sz="0" w:space="0" w:color="auto"/>
                      </w:divBdr>
                    </w:div>
                  </w:divsChild>
                </w:div>
                <w:div w:id="788281543">
                  <w:marLeft w:val="0"/>
                  <w:marRight w:val="0"/>
                  <w:marTop w:val="0"/>
                  <w:marBottom w:val="0"/>
                  <w:divBdr>
                    <w:top w:val="none" w:sz="0" w:space="0" w:color="auto"/>
                    <w:left w:val="none" w:sz="0" w:space="0" w:color="auto"/>
                    <w:bottom w:val="none" w:sz="0" w:space="0" w:color="auto"/>
                    <w:right w:val="none" w:sz="0" w:space="0" w:color="auto"/>
                  </w:divBdr>
                  <w:divsChild>
                    <w:div w:id="2092965214">
                      <w:marLeft w:val="0"/>
                      <w:marRight w:val="0"/>
                      <w:marTop w:val="0"/>
                      <w:marBottom w:val="0"/>
                      <w:divBdr>
                        <w:top w:val="none" w:sz="0" w:space="0" w:color="auto"/>
                        <w:left w:val="none" w:sz="0" w:space="0" w:color="auto"/>
                        <w:bottom w:val="none" w:sz="0" w:space="0" w:color="auto"/>
                        <w:right w:val="none" w:sz="0" w:space="0" w:color="auto"/>
                      </w:divBdr>
                    </w:div>
                  </w:divsChild>
                </w:div>
                <w:div w:id="856701270">
                  <w:marLeft w:val="0"/>
                  <w:marRight w:val="0"/>
                  <w:marTop w:val="0"/>
                  <w:marBottom w:val="0"/>
                  <w:divBdr>
                    <w:top w:val="none" w:sz="0" w:space="0" w:color="auto"/>
                    <w:left w:val="none" w:sz="0" w:space="0" w:color="auto"/>
                    <w:bottom w:val="none" w:sz="0" w:space="0" w:color="auto"/>
                    <w:right w:val="none" w:sz="0" w:space="0" w:color="auto"/>
                  </w:divBdr>
                  <w:divsChild>
                    <w:div w:id="1348485152">
                      <w:marLeft w:val="0"/>
                      <w:marRight w:val="0"/>
                      <w:marTop w:val="0"/>
                      <w:marBottom w:val="0"/>
                      <w:divBdr>
                        <w:top w:val="none" w:sz="0" w:space="0" w:color="auto"/>
                        <w:left w:val="none" w:sz="0" w:space="0" w:color="auto"/>
                        <w:bottom w:val="none" w:sz="0" w:space="0" w:color="auto"/>
                        <w:right w:val="none" w:sz="0" w:space="0" w:color="auto"/>
                      </w:divBdr>
                    </w:div>
                  </w:divsChild>
                </w:div>
                <w:div w:id="993795798">
                  <w:marLeft w:val="0"/>
                  <w:marRight w:val="0"/>
                  <w:marTop w:val="0"/>
                  <w:marBottom w:val="0"/>
                  <w:divBdr>
                    <w:top w:val="none" w:sz="0" w:space="0" w:color="auto"/>
                    <w:left w:val="none" w:sz="0" w:space="0" w:color="auto"/>
                    <w:bottom w:val="none" w:sz="0" w:space="0" w:color="auto"/>
                    <w:right w:val="none" w:sz="0" w:space="0" w:color="auto"/>
                  </w:divBdr>
                  <w:divsChild>
                    <w:div w:id="766968924">
                      <w:marLeft w:val="0"/>
                      <w:marRight w:val="0"/>
                      <w:marTop w:val="0"/>
                      <w:marBottom w:val="0"/>
                      <w:divBdr>
                        <w:top w:val="none" w:sz="0" w:space="0" w:color="auto"/>
                        <w:left w:val="none" w:sz="0" w:space="0" w:color="auto"/>
                        <w:bottom w:val="none" w:sz="0" w:space="0" w:color="auto"/>
                        <w:right w:val="none" w:sz="0" w:space="0" w:color="auto"/>
                      </w:divBdr>
                    </w:div>
                  </w:divsChild>
                </w:div>
                <w:div w:id="1146316660">
                  <w:marLeft w:val="0"/>
                  <w:marRight w:val="0"/>
                  <w:marTop w:val="0"/>
                  <w:marBottom w:val="0"/>
                  <w:divBdr>
                    <w:top w:val="none" w:sz="0" w:space="0" w:color="auto"/>
                    <w:left w:val="none" w:sz="0" w:space="0" w:color="auto"/>
                    <w:bottom w:val="none" w:sz="0" w:space="0" w:color="auto"/>
                    <w:right w:val="none" w:sz="0" w:space="0" w:color="auto"/>
                  </w:divBdr>
                  <w:divsChild>
                    <w:div w:id="455217148">
                      <w:marLeft w:val="0"/>
                      <w:marRight w:val="0"/>
                      <w:marTop w:val="0"/>
                      <w:marBottom w:val="0"/>
                      <w:divBdr>
                        <w:top w:val="none" w:sz="0" w:space="0" w:color="auto"/>
                        <w:left w:val="none" w:sz="0" w:space="0" w:color="auto"/>
                        <w:bottom w:val="none" w:sz="0" w:space="0" w:color="auto"/>
                        <w:right w:val="none" w:sz="0" w:space="0" w:color="auto"/>
                      </w:divBdr>
                    </w:div>
                  </w:divsChild>
                </w:div>
                <w:div w:id="1247573509">
                  <w:marLeft w:val="0"/>
                  <w:marRight w:val="0"/>
                  <w:marTop w:val="0"/>
                  <w:marBottom w:val="0"/>
                  <w:divBdr>
                    <w:top w:val="none" w:sz="0" w:space="0" w:color="auto"/>
                    <w:left w:val="none" w:sz="0" w:space="0" w:color="auto"/>
                    <w:bottom w:val="none" w:sz="0" w:space="0" w:color="auto"/>
                    <w:right w:val="none" w:sz="0" w:space="0" w:color="auto"/>
                  </w:divBdr>
                  <w:divsChild>
                    <w:div w:id="1728069295">
                      <w:marLeft w:val="0"/>
                      <w:marRight w:val="0"/>
                      <w:marTop w:val="0"/>
                      <w:marBottom w:val="0"/>
                      <w:divBdr>
                        <w:top w:val="none" w:sz="0" w:space="0" w:color="auto"/>
                        <w:left w:val="none" w:sz="0" w:space="0" w:color="auto"/>
                        <w:bottom w:val="none" w:sz="0" w:space="0" w:color="auto"/>
                        <w:right w:val="none" w:sz="0" w:space="0" w:color="auto"/>
                      </w:divBdr>
                    </w:div>
                  </w:divsChild>
                </w:div>
                <w:div w:id="1351297095">
                  <w:marLeft w:val="0"/>
                  <w:marRight w:val="0"/>
                  <w:marTop w:val="0"/>
                  <w:marBottom w:val="0"/>
                  <w:divBdr>
                    <w:top w:val="none" w:sz="0" w:space="0" w:color="auto"/>
                    <w:left w:val="none" w:sz="0" w:space="0" w:color="auto"/>
                    <w:bottom w:val="none" w:sz="0" w:space="0" w:color="auto"/>
                    <w:right w:val="none" w:sz="0" w:space="0" w:color="auto"/>
                  </w:divBdr>
                  <w:divsChild>
                    <w:div w:id="841777110">
                      <w:marLeft w:val="0"/>
                      <w:marRight w:val="0"/>
                      <w:marTop w:val="0"/>
                      <w:marBottom w:val="0"/>
                      <w:divBdr>
                        <w:top w:val="none" w:sz="0" w:space="0" w:color="auto"/>
                        <w:left w:val="none" w:sz="0" w:space="0" w:color="auto"/>
                        <w:bottom w:val="none" w:sz="0" w:space="0" w:color="auto"/>
                        <w:right w:val="none" w:sz="0" w:space="0" w:color="auto"/>
                      </w:divBdr>
                    </w:div>
                  </w:divsChild>
                </w:div>
                <w:div w:id="1355040186">
                  <w:marLeft w:val="0"/>
                  <w:marRight w:val="0"/>
                  <w:marTop w:val="0"/>
                  <w:marBottom w:val="0"/>
                  <w:divBdr>
                    <w:top w:val="none" w:sz="0" w:space="0" w:color="auto"/>
                    <w:left w:val="none" w:sz="0" w:space="0" w:color="auto"/>
                    <w:bottom w:val="none" w:sz="0" w:space="0" w:color="auto"/>
                    <w:right w:val="none" w:sz="0" w:space="0" w:color="auto"/>
                  </w:divBdr>
                  <w:divsChild>
                    <w:div w:id="1353343213">
                      <w:marLeft w:val="0"/>
                      <w:marRight w:val="0"/>
                      <w:marTop w:val="0"/>
                      <w:marBottom w:val="0"/>
                      <w:divBdr>
                        <w:top w:val="none" w:sz="0" w:space="0" w:color="auto"/>
                        <w:left w:val="none" w:sz="0" w:space="0" w:color="auto"/>
                        <w:bottom w:val="none" w:sz="0" w:space="0" w:color="auto"/>
                        <w:right w:val="none" w:sz="0" w:space="0" w:color="auto"/>
                      </w:divBdr>
                    </w:div>
                    <w:div w:id="1889687950">
                      <w:marLeft w:val="0"/>
                      <w:marRight w:val="0"/>
                      <w:marTop w:val="0"/>
                      <w:marBottom w:val="0"/>
                      <w:divBdr>
                        <w:top w:val="none" w:sz="0" w:space="0" w:color="auto"/>
                        <w:left w:val="none" w:sz="0" w:space="0" w:color="auto"/>
                        <w:bottom w:val="none" w:sz="0" w:space="0" w:color="auto"/>
                        <w:right w:val="none" w:sz="0" w:space="0" w:color="auto"/>
                      </w:divBdr>
                    </w:div>
                  </w:divsChild>
                </w:div>
                <w:div w:id="1468819858">
                  <w:marLeft w:val="0"/>
                  <w:marRight w:val="0"/>
                  <w:marTop w:val="0"/>
                  <w:marBottom w:val="0"/>
                  <w:divBdr>
                    <w:top w:val="none" w:sz="0" w:space="0" w:color="auto"/>
                    <w:left w:val="none" w:sz="0" w:space="0" w:color="auto"/>
                    <w:bottom w:val="none" w:sz="0" w:space="0" w:color="auto"/>
                    <w:right w:val="none" w:sz="0" w:space="0" w:color="auto"/>
                  </w:divBdr>
                  <w:divsChild>
                    <w:div w:id="994988724">
                      <w:marLeft w:val="0"/>
                      <w:marRight w:val="0"/>
                      <w:marTop w:val="0"/>
                      <w:marBottom w:val="0"/>
                      <w:divBdr>
                        <w:top w:val="none" w:sz="0" w:space="0" w:color="auto"/>
                        <w:left w:val="none" w:sz="0" w:space="0" w:color="auto"/>
                        <w:bottom w:val="none" w:sz="0" w:space="0" w:color="auto"/>
                        <w:right w:val="none" w:sz="0" w:space="0" w:color="auto"/>
                      </w:divBdr>
                    </w:div>
                  </w:divsChild>
                </w:div>
                <w:div w:id="1494449982">
                  <w:marLeft w:val="0"/>
                  <w:marRight w:val="0"/>
                  <w:marTop w:val="0"/>
                  <w:marBottom w:val="0"/>
                  <w:divBdr>
                    <w:top w:val="none" w:sz="0" w:space="0" w:color="auto"/>
                    <w:left w:val="none" w:sz="0" w:space="0" w:color="auto"/>
                    <w:bottom w:val="none" w:sz="0" w:space="0" w:color="auto"/>
                    <w:right w:val="none" w:sz="0" w:space="0" w:color="auto"/>
                  </w:divBdr>
                  <w:divsChild>
                    <w:div w:id="1533030913">
                      <w:marLeft w:val="0"/>
                      <w:marRight w:val="0"/>
                      <w:marTop w:val="0"/>
                      <w:marBottom w:val="0"/>
                      <w:divBdr>
                        <w:top w:val="none" w:sz="0" w:space="0" w:color="auto"/>
                        <w:left w:val="none" w:sz="0" w:space="0" w:color="auto"/>
                        <w:bottom w:val="none" w:sz="0" w:space="0" w:color="auto"/>
                        <w:right w:val="none" w:sz="0" w:space="0" w:color="auto"/>
                      </w:divBdr>
                    </w:div>
                  </w:divsChild>
                </w:div>
                <w:div w:id="1592273101">
                  <w:marLeft w:val="0"/>
                  <w:marRight w:val="0"/>
                  <w:marTop w:val="0"/>
                  <w:marBottom w:val="0"/>
                  <w:divBdr>
                    <w:top w:val="none" w:sz="0" w:space="0" w:color="auto"/>
                    <w:left w:val="none" w:sz="0" w:space="0" w:color="auto"/>
                    <w:bottom w:val="none" w:sz="0" w:space="0" w:color="auto"/>
                    <w:right w:val="none" w:sz="0" w:space="0" w:color="auto"/>
                  </w:divBdr>
                  <w:divsChild>
                    <w:div w:id="1367758613">
                      <w:marLeft w:val="0"/>
                      <w:marRight w:val="0"/>
                      <w:marTop w:val="0"/>
                      <w:marBottom w:val="0"/>
                      <w:divBdr>
                        <w:top w:val="none" w:sz="0" w:space="0" w:color="auto"/>
                        <w:left w:val="none" w:sz="0" w:space="0" w:color="auto"/>
                        <w:bottom w:val="none" w:sz="0" w:space="0" w:color="auto"/>
                        <w:right w:val="none" w:sz="0" w:space="0" w:color="auto"/>
                      </w:divBdr>
                    </w:div>
                  </w:divsChild>
                </w:div>
                <w:div w:id="1628969778">
                  <w:marLeft w:val="0"/>
                  <w:marRight w:val="0"/>
                  <w:marTop w:val="0"/>
                  <w:marBottom w:val="0"/>
                  <w:divBdr>
                    <w:top w:val="none" w:sz="0" w:space="0" w:color="auto"/>
                    <w:left w:val="none" w:sz="0" w:space="0" w:color="auto"/>
                    <w:bottom w:val="none" w:sz="0" w:space="0" w:color="auto"/>
                    <w:right w:val="none" w:sz="0" w:space="0" w:color="auto"/>
                  </w:divBdr>
                  <w:divsChild>
                    <w:div w:id="965740177">
                      <w:marLeft w:val="0"/>
                      <w:marRight w:val="0"/>
                      <w:marTop w:val="0"/>
                      <w:marBottom w:val="0"/>
                      <w:divBdr>
                        <w:top w:val="none" w:sz="0" w:space="0" w:color="auto"/>
                        <w:left w:val="none" w:sz="0" w:space="0" w:color="auto"/>
                        <w:bottom w:val="none" w:sz="0" w:space="0" w:color="auto"/>
                        <w:right w:val="none" w:sz="0" w:space="0" w:color="auto"/>
                      </w:divBdr>
                    </w:div>
                  </w:divsChild>
                </w:div>
                <w:div w:id="1650548095">
                  <w:marLeft w:val="0"/>
                  <w:marRight w:val="0"/>
                  <w:marTop w:val="0"/>
                  <w:marBottom w:val="0"/>
                  <w:divBdr>
                    <w:top w:val="none" w:sz="0" w:space="0" w:color="auto"/>
                    <w:left w:val="none" w:sz="0" w:space="0" w:color="auto"/>
                    <w:bottom w:val="none" w:sz="0" w:space="0" w:color="auto"/>
                    <w:right w:val="none" w:sz="0" w:space="0" w:color="auto"/>
                  </w:divBdr>
                  <w:divsChild>
                    <w:div w:id="353264009">
                      <w:marLeft w:val="0"/>
                      <w:marRight w:val="0"/>
                      <w:marTop w:val="0"/>
                      <w:marBottom w:val="0"/>
                      <w:divBdr>
                        <w:top w:val="none" w:sz="0" w:space="0" w:color="auto"/>
                        <w:left w:val="none" w:sz="0" w:space="0" w:color="auto"/>
                        <w:bottom w:val="none" w:sz="0" w:space="0" w:color="auto"/>
                        <w:right w:val="none" w:sz="0" w:space="0" w:color="auto"/>
                      </w:divBdr>
                    </w:div>
                  </w:divsChild>
                </w:div>
                <w:div w:id="1787574386">
                  <w:marLeft w:val="0"/>
                  <w:marRight w:val="0"/>
                  <w:marTop w:val="0"/>
                  <w:marBottom w:val="0"/>
                  <w:divBdr>
                    <w:top w:val="none" w:sz="0" w:space="0" w:color="auto"/>
                    <w:left w:val="none" w:sz="0" w:space="0" w:color="auto"/>
                    <w:bottom w:val="none" w:sz="0" w:space="0" w:color="auto"/>
                    <w:right w:val="none" w:sz="0" w:space="0" w:color="auto"/>
                  </w:divBdr>
                  <w:divsChild>
                    <w:div w:id="1569996233">
                      <w:marLeft w:val="0"/>
                      <w:marRight w:val="0"/>
                      <w:marTop w:val="0"/>
                      <w:marBottom w:val="0"/>
                      <w:divBdr>
                        <w:top w:val="none" w:sz="0" w:space="0" w:color="auto"/>
                        <w:left w:val="none" w:sz="0" w:space="0" w:color="auto"/>
                        <w:bottom w:val="none" w:sz="0" w:space="0" w:color="auto"/>
                        <w:right w:val="none" w:sz="0" w:space="0" w:color="auto"/>
                      </w:divBdr>
                    </w:div>
                  </w:divsChild>
                </w:div>
                <w:div w:id="1998147066">
                  <w:marLeft w:val="0"/>
                  <w:marRight w:val="0"/>
                  <w:marTop w:val="0"/>
                  <w:marBottom w:val="0"/>
                  <w:divBdr>
                    <w:top w:val="none" w:sz="0" w:space="0" w:color="auto"/>
                    <w:left w:val="none" w:sz="0" w:space="0" w:color="auto"/>
                    <w:bottom w:val="none" w:sz="0" w:space="0" w:color="auto"/>
                    <w:right w:val="none" w:sz="0" w:space="0" w:color="auto"/>
                  </w:divBdr>
                  <w:divsChild>
                    <w:div w:id="1117483002">
                      <w:marLeft w:val="0"/>
                      <w:marRight w:val="0"/>
                      <w:marTop w:val="0"/>
                      <w:marBottom w:val="0"/>
                      <w:divBdr>
                        <w:top w:val="none" w:sz="0" w:space="0" w:color="auto"/>
                        <w:left w:val="none" w:sz="0" w:space="0" w:color="auto"/>
                        <w:bottom w:val="none" w:sz="0" w:space="0" w:color="auto"/>
                        <w:right w:val="none" w:sz="0" w:space="0" w:color="auto"/>
                      </w:divBdr>
                    </w:div>
                  </w:divsChild>
                </w:div>
                <w:div w:id="2000494447">
                  <w:marLeft w:val="0"/>
                  <w:marRight w:val="0"/>
                  <w:marTop w:val="0"/>
                  <w:marBottom w:val="0"/>
                  <w:divBdr>
                    <w:top w:val="none" w:sz="0" w:space="0" w:color="auto"/>
                    <w:left w:val="none" w:sz="0" w:space="0" w:color="auto"/>
                    <w:bottom w:val="none" w:sz="0" w:space="0" w:color="auto"/>
                    <w:right w:val="none" w:sz="0" w:space="0" w:color="auto"/>
                  </w:divBdr>
                  <w:divsChild>
                    <w:div w:id="1993093043">
                      <w:marLeft w:val="0"/>
                      <w:marRight w:val="0"/>
                      <w:marTop w:val="0"/>
                      <w:marBottom w:val="0"/>
                      <w:divBdr>
                        <w:top w:val="none" w:sz="0" w:space="0" w:color="auto"/>
                        <w:left w:val="none" w:sz="0" w:space="0" w:color="auto"/>
                        <w:bottom w:val="none" w:sz="0" w:space="0" w:color="auto"/>
                        <w:right w:val="none" w:sz="0" w:space="0" w:color="auto"/>
                      </w:divBdr>
                    </w:div>
                  </w:divsChild>
                </w:div>
                <w:div w:id="2042853503">
                  <w:marLeft w:val="0"/>
                  <w:marRight w:val="0"/>
                  <w:marTop w:val="0"/>
                  <w:marBottom w:val="0"/>
                  <w:divBdr>
                    <w:top w:val="none" w:sz="0" w:space="0" w:color="auto"/>
                    <w:left w:val="none" w:sz="0" w:space="0" w:color="auto"/>
                    <w:bottom w:val="none" w:sz="0" w:space="0" w:color="auto"/>
                    <w:right w:val="none" w:sz="0" w:space="0" w:color="auto"/>
                  </w:divBdr>
                  <w:divsChild>
                    <w:div w:id="202524356">
                      <w:marLeft w:val="0"/>
                      <w:marRight w:val="0"/>
                      <w:marTop w:val="0"/>
                      <w:marBottom w:val="0"/>
                      <w:divBdr>
                        <w:top w:val="none" w:sz="0" w:space="0" w:color="auto"/>
                        <w:left w:val="none" w:sz="0" w:space="0" w:color="auto"/>
                        <w:bottom w:val="none" w:sz="0" w:space="0" w:color="auto"/>
                        <w:right w:val="none" w:sz="0" w:space="0" w:color="auto"/>
                      </w:divBdr>
                    </w:div>
                  </w:divsChild>
                </w:div>
                <w:div w:id="2047482154">
                  <w:marLeft w:val="0"/>
                  <w:marRight w:val="0"/>
                  <w:marTop w:val="0"/>
                  <w:marBottom w:val="0"/>
                  <w:divBdr>
                    <w:top w:val="none" w:sz="0" w:space="0" w:color="auto"/>
                    <w:left w:val="none" w:sz="0" w:space="0" w:color="auto"/>
                    <w:bottom w:val="none" w:sz="0" w:space="0" w:color="auto"/>
                    <w:right w:val="none" w:sz="0" w:space="0" w:color="auto"/>
                  </w:divBdr>
                  <w:divsChild>
                    <w:div w:id="383648017">
                      <w:marLeft w:val="0"/>
                      <w:marRight w:val="0"/>
                      <w:marTop w:val="0"/>
                      <w:marBottom w:val="0"/>
                      <w:divBdr>
                        <w:top w:val="none" w:sz="0" w:space="0" w:color="auto"/>
                        <w:left w:val="none" w:sz="0" w:space="0" w:color="auto"/>
                        <w:bottom w:val="none" w:sz="0" w:space="0" w:color="auto"/>
                        <w:right w:val="none" w:sz="0" w:space="0" w:color="auto"/>
                      </w:divBdr>
                    </w:div>
                  </w:divsChild>
                </w:div>
                <w:div w:id="2064408450">
                  <w:marLeft w:val="0"/>
                  <w:marRight w:val="0"/>
                  <w:marTop w:val="0"/>
                  <w:marBottom w:val="0"/>
                  <w:divBdr>
                    <w:top w:val="none" w:sz="0" w:space="0" w:color="auto"/>
                    <w:left w:val="none" w:sz="0" w:space="0" w:color="auto"/>
                    <w:bottom w:val="none" w:sz="0" w:space="0" w:color="auto"/>
                    <w:right w:val="none" w:sz="0" w:space="0" w:color="auto"/>
                  </w:divBdr>
                  <w:divsChild>
                    <w:div w:id="783886949">
                      <w:marLeft w:val="0"/>
                      <w:marRight w:val="0"/>
                      <w:marTop w:val="0"/>
                      <w:marBottom w:val="0"/>
                      <w:divBdr>
                        <w:top w:val="none" w:sz="0" w:space="0" w:color="auto"/>
                        <w:left w:val="none" w:sz="0" w:space="0" w:color="auto"/>
                        <w:bottom w:val="none" w:sz="0" w:space="0" w:color="auto"/>
                        <w:right w:val="none" w:sz="0" w:space="0" w:color="auto"/>
                      </w:divBdr>
                    </w:div>
                    <w:div w:id="2115127868">
                      <w:marLeft w:val="0"/>
                      <w:marRight w:val="0"/>
                      <w:marTop w:val="0"/>
                      <w:marBottom w:val="0"/>
                      <w:divBdr>
                        <w:top w:val="none" w:sz="0" w:space="0" w:color="auto"/>
                        <w:left w:val="none" w:sz="0" w:space="0" w:color="auto"/>
                        <w:bottom w:val="none" w:sz="0" w:space="0" w:color="auto"/>
                        <w:right w:val="none" w:sz="0" w:space="0" w:color="auto"/>
                      </w:divBdr>
                    </w:div>
                  </w:divsChild>
                </w:div>
                <w:div w:id="2068912370">
                  <w:marLeft w:val="0"/>
                  <w:marRight w:val="0"/>
                  <w:marTop w:val="0"/>
                  <w:marBottom w:val="0"/>
                  <w:divBdr>
                    <w:top w:val="none" w:sz="0" w:space="0" w:color="auto"/>
                    <w:left w:val="none" w:sz="0" w:space="0" w:color="auto"/>
                    <w:bottom w:val="none" w:sz="0" w:space="0" w:color="auto"/>
                    <w:right w:val="none" w:sz="0" w:space="0" w:color="auto"/>
                  </w:divBdr>
                  <w:divsChild>
                    <w:div w:id="252276426">
                      <w:marLeft w:val="0"/>
                      <w:marRight w:val="0"/>
                      <w:marTop w:val="0"/>
                      <w:marBottom w:val="0"/>
                      <w:divBdr>
                        <w:top w:val="none" w:sz="0" w:space="0" w:color="auto"/>
                        <w:left w:val="none" w:sz="0" w:space="0" w:color="auto"/>
                        <w:bottom w:val="none" w:sz="0" w:space="0" w:color="auto"/>
                        <w:right w:val="none" w:sz="0" w:space="0" w:color="auto"/>
                      </w:divBdr>
                    </w:div>
                    <w:div w:id="706881422">
                      <w:marLeft w:val="0"/>
                      <w:marRight w:val="0"/>
                      <w:marTop w:val="0"/>
                      <w:marBottom w:val="0"/>
                      <w:divBdr>
                        <w:top w:val="none" w:sz="0" w:space="0" w:color="auto"/>
                        <w:left w:val="none" w:sz="0" w:space="0" w:color="auto"/>
                        <w:bottom w:val="none" w:sz="0" w:space="0" w:color="auto"/>
                        <w:right w:val="none" w:sz="0" w:space="0" w:color="auto"/>
                      </w:divBdr>
                    </w:div>
                    <w:div w:id="1657223767">
                      <w:marLeft w:val="0"/>
                      <w:marRight w:val="0"/>
                      <w:marTop w:val="0"/>
                      <w:marBottom w:val="0"/>
                      <w:divBdr>
                        <w:top w:val="none" w:sz="0" w:space="0" w:color="auto"/>
                        <w:left w:val="none" w:sz="0" w:space="0" w:color="auto"/>
                        <w:bottom w:val="none" w:sz="0" w:space="0" w:color="auto"/>
                        <w:right w:val="none" w:sz="0" w:space="0" w:color="auto"/>
                      </w:divBdr>
                    </w:div>
                    <w:div w:id="1737774283">
                      <w:marLeft w:val="0"/>
                      <w:marRight w:val="0"/>
                      <w:marTop w:val="0"/>
                      <w:marBottom w:val="0"/>
                      <w:divBdr>
                        <w:top w:val="none" w:sz="0" w:space="0" w:color="auto"/>
                        <w:left w:val="none" w:sz="0" w:space="0" w:color="auto"/>
                        <w:bottom w:val="none" w:sz="0" w:space="0" w:color="auto"/>
                        <w:right w:val="none" w:sz="0" w:space="0" w:color="auto"/>
                      </w:divBdr>
                    </w:div>
                  </w:divsChild>
                </w:div>
                <w:div w:id="2096826978">
                  <w:marLeft w:val="0"/>
                  <w:marRight w:val="0"/>
                  <w:marTop w:val="0"/>
                  <w:marBottom w:val="0"/>
                  <w:divBdr>
                    <w:top w:val="none" w:sz="0" w:space="0" w:color="auto"/>
                    <w:left w:val="none" w:sz="0" w:space="0" w:color="auto"/>
                    <w:bottom w:val="none" w:sz="0" w:space="0" w:color="auto"/>
                    <w:right w:val="none" w:sz="0" w:space="0" w:color="auto"/>
                  </w:divBdr>
                  <w:divsChild>
                    <w:div w:id="158977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161162">
          <w:marLeft w:val="0"/>
          <w:marRight w:val="0"/>
          <w:marTop w:val="0"/>
          <w:marBottom w:val="0"/>
          <w:divBdr>
            <w:top w:val="none" w:sz="0" w:space="0" w:color="auto"/>
            <w:left w:val="none" w:sz="0" w:space="0" w:color="auto"/>
            <w:bottom w:val="none" w:sz="0" w:space="0" w:color="auto"/>
            <w:right w:val="none" w:sz="0" w:space="0" w:color="auto"/>
          </w:divBdr>
          <w:divsChild>
            <w:div w:id="2056587680">
              <w:marLeft w:val="-75"/>
              <w:marRight w:val="0"/>
              <w:marTop w:val="30"/>
              <w:marBottom w:val="30"/>
              <w:divBdr>
                <w:top w:val="none" w:sz="0" w:space="0" w:color="auto"/>
                <w:left w:val="none" w:sz="0" w:space="0" w:color="auto"/>
                <w:bottom w:val="none" w:sz="0" w:space="0" w:color="auto"/>
                <w:right w:val="none" w:sz="0" w:space="0" w:color="auto"/>
              </w:divBdr>
              <w:divsChild>
                <w:div w:id="101339366">
                  <w:marLeft w:val="0"/>
                  <w:marRight w:val="0"/>
                  <w:marTop w:val="0"/>
                  <w:marBottom w:val="0"/>
                  <w:divBdr>
                    <w:top w:val="none" w:sz="0" w:space="0" w:color="auto"/>
                    <w:left w:val="none" w:sz="0" w:space="0" w:color="auto"/>
                    <w:bottom w:val="none" w:sz="0" w:space="0" w:color="auto"/>
                    <w:right w:val="none" w:sz="0" w:space="0" w:color="auto"/>
                  </w:divBdr>
                  <w:divsChild>
                    <w:div w:id="1731687702">
                      <w:marLeft w:val="0"/>
                      <w:marRight w:val="0"/>
                      <w:marTop w:val="0"/>
                      <w:marBottom w:val="0"/>
                      <w:divBdr>
                        <w:top w:val="none" w:sz="0" w:space="0" w:color="auto"/>
                        <w:left w:val="none" w:sz="0" w:space="0" w:color="auto"/>
                        <w:bottom w:val="none" w:sz="0" w:space="0" w:color="auto"/>
                        <w:right w:val="none" w:sz="0" w:space="0" w:color="auto"/>
                      </w:divBdr>
                    </w:div>
                  </w:divsChild>
                </w:div>
                <w:div w:id="106583491">
                  <w:marLeft w:val="0"/>
                  <w:marRight w:val="0"/>
                  <w:marTop w:val="0"/>
                  <w:marBottom w:val="0"/>
                  <w:divBdr>
                    <w:top w:val="none" w:sz="0" w:space="0" w:color="auto"/>
                    <w:left w:val="none" w:sz="0" w:space="0" w:color="auto"/>
                    <w:bottom w:val="none" w:sz="0" w:space="0" w:color="auto"/>
                    <w:right w:val="none" w:sz="0" w:space="0" w:color="auto"/>
                  </w:divBdr>
                  <w:divsChild>
                    <w:div w:id="679625359">
                      <w:marLeft w:val="0"/>
                      <w:marRight w:val="0"/>
                      <w:marTop w:val="0"/>
                      <w:marBottom w:val="0"/>
                      <w:divBdr>
                        <w:top w:val="none" w:sz="0" w:space="0" w:color="auto"/>
                        <w:left w:val="none" w:sz="0" w:space="0" w:color="auto"/>
                        <w:bottom w:val="none" w:sz="0" w:space="0" w:color="auto"/>
                        <w:right w:val="none" w:sz="0" w:space="0" w:color="auto"/>
                      </w:divBdr>
                    </w:div>
                  </w:divsChild>
                </w:div>
                <w:div w:id="236212466">
                  <w:marLeft w:val="0"/>
                  <w:marRight w:val="0"/>
                  <w:marTop w:val="0"/>
                  <w:marBottom w:val="0"/>
                  <w:divBdr>
                    <w:top w:val="none" w:sz="0" w:space="0" w:color="auto"/>
                    <w:left w:val="none" w:sz="0" w:space="0" w:color="auto"/>
                    <w:bottom w:val="none" w:sz="0" w:space="0" w:color="auto"/>
                    <w:right w:val="none" w:sz="0" w:space="0" w:color="auto"/>
                  </w:divBdr>
                  <w:divsChild>
                    <w:div w:id="1484394394">
                      <w:marLeft w:val="0"/>
                      <w:marRight w:val="0"/>
                      <w:marTop w:val="0"/>
                      <w:marBottom w:val="0"/>
                      <w:divBdr>
                        <w:top w:val="none" w:sz="0" w:space="0" w:color="auto"/>
                        <w:left w:val="none" w:sz="0" w:space="0" w:color="auto"/>
                        <w:bottom w:val="none" w:sz="0" w:space="0" w:color="auto"/>
                        <w:right w:val="none" w:sz="0" w:space="0" w:color="auto"/>
                      </w:divBdr>
                    </w:div>
                  </w:divsChild>
                </w:div>
                <w:div w:id="237132474">
                  <w:marLeft w:val="0"/>
                  <w:marRight w:val="0"/>
                  <w:marTop w:val="0"/>
                  <w:marBottom w:val="0"/>
                  <w:divBdr>
                    <w:top w:val="none" w:sz="0" w:space="0" w:color="auto"/>
                    <w:left w:val="none" w:sz="0" w:space="0" w:color="auto"/>
                    <w:bottom w:val="none" w:sz="0" w:space="0" w:color="auto"/>
                    <w:right w:val="none" w:sz="0" w:space="0" w:color="auto"/>
                  </w:divBdr>
                  <w:divsChild>
                    <w:div w:id="1090615031">
                      <w:marLeft w:val="0"/>
                      <w:marRight w:val="0"/>
                      <w:marTop w:val="0"/>
                      <w:marBottom w:val="0"/>
                      <w:divBdr>
                        <w:top w:val="none" w:sz="0" w:space="0" w:color="auto"/>
                        <w:left w:val="none" w:sz="0" w:space="0" w:color="auto"/>
                        <w:bottom w:val="none" w:sz="0" w:space="0" w:color="auto"/>
                        <w:right w:val="none" w:sz="0" w:space="0" w:color="auto"/>
                      </w:divBdr>
                    </w:div>
                  </w:divsChild>
                </w:div>
                <w:div w:id="248271375">
                  <w:marLeft w:val="0"/>
                  <w:marRight w:val="0"/>
                  <w:marTop w:val="0"/>
                  <w:marBottom w:val="0"/>
                  <w:divBdr>
                    <w:top w:val="none" w:sz="0" w:space="0" w:color="auto"/>
                    <w:left w:val="none" w:sz="0" w:space="0" w:color="auto"/>
                    <w:bottom w:val="none" w:sz="0" w:space="0" w:color="auto"/>
                    <w:right w:val="none" w:sz="0" w:space="0" w:color="auto"/>
                  </w:divBdr>
                  <w:divsChild>
                    <w:div w:id="33241890">
                      <w:marLeft w:val="0"/>
                      <w:marRight w:val="0"/>
                      <w:marTop w:val="0"/>
                      <w:marBottom w:val="0"/>
                      <w:divBdr>
                        <w:top w:val="none" w:sz="0" w:space="0" w:color="auto"/>
                        <w:left w:val="none" w:sz="0" w:space="0" w:color="auto"/>
                        <w:bottom w:val="none" w:sz="0" w:space="0" w:color="auto"/>
                        <w:right w:val="none" w:sz="0" w:space="0" w:color="auto"/>
                      </w:divBdr>
                    </w:div>
                    <w:div w:id="897203151">
                      <w:marLeft w:val="0"/>
                      <w:marRight w:val="0"/>
                      <w:marTop w:val="0"/>
                      <w:marBottom w:val="0"/>
                      <w:divBdr>
                        <w:top w:val="none" w:sz="0" w:space="0" w:color="auto"/>
                        <w:left w:val="none" w:sz="0" w:space="0" w:color="auto"/>
                        <w:bottom w:val="none" w:sz="0" w:space="0" w:color="auto"/>
                        <w:right w:val="none" w:sz="0" w:space="0" w:color="auto"/>
                      </w:divBdr>
                    </w:div>
                  </w:divsChild>
                </w:div>
                <w:div w:id="328405366">
                  <w:marLeft w:val="0"/>
                  <w:marRight w:val="0"/>
                  <w:marTop w:val="0"/>
                  <w:marBottom w:val="0"/>
                  <w:divBdr>
                    <w:top w:val="none" w:sz="0" w:space="0" w:color="auto"/>
                    <w:left w:val="none" w:sz="0" w:space="0" w:color="auto"/>
                    <w:bottom w:val="none" w:sz="0" w:space="0" w:color="auto"/>
                    <w:right w:val="none" w:sz="0" w:space="0" w:color="auto"/>
                  </w:divBdr>
                  <w:divsChild>
                    <w:div w:id="180632501">
                      <w:marLeft w:val="0"/>
                      <w:marRight w:val="0"/>
                      <w:marTop w:val="0"/>
                      <w:marBottom w:val="0"/>
                      <w:divBdr>
                        <w:top w:val="none" w:sz="0" w:space="0" w:color="auto"/>
                        <w:left w:val="none" w:sz="0" w:space="0" w:color="auto"/>
                        <w:bottom w:val="none" w:sz="0" w:space="0" w:color="auto"/>
                        <w:right w:val="none" w:sz="0" w:space="0" w:color="auto"/>
                      </w:divBdr>
                    </w:div>
                    <w:div w:id="824472331">
                      <w:marLeft w:val="0"/>
                      <w:marRight w:val="0"/>
                      <w:marTop w:val="0"/>
                      <w:marBottom w:val="0"/>
                      <w:divBdr>
                        <w:top w:val="none" w:sz="0" w:space="0" w:color="auto"/>
                        <w:left w:val="none" w:sz="0" w:space="0" w:color="auto"/>
                        <w:bottom w:val="none" w:sz="0" w:space="0" w:color="auto"/>
                        <w:right w:val="none" w:sz="0" w:space="0" w:color="auto"/>
                      </w:divBdr>
                    </w:div>
                    <w:div w:id="1084691233">
                      <w:marLeft w:val="0"/>
                      <w:marRight w:val="0"/>
                      <w:marTop w:val="0"/>
                      <w:marBottom w:val="0"/>
                      <w:divBdr>
                        <w:top w:val="none" w:sz="0" w:space="0" w:color="auto"/>
                        <w:left w:val="none" w:sz="0" w:space="0" w:color="auto"/>
                        <w:bottom w:val="none" w:sz="0" w:space="0" w:color="auto"/>
                        <w:right w:val="none" w:sz="0" w:space="0" w:color="auto"/>
                      </w:divBdr>
                    </w:div>
                    <w:div w:id="1752695021">
                      <w:marLeft w:val="0"/>
                      <w:marRight w:val="0"/>
                      <w:marTop w:val="0"/>
                      <w:marBottom w:val="0"/>
                      <w:divBdr>
                        <w:top w:val="none" w:sz="0" w:space="0" w:color="auto"/>
                        <w:left w:val="none" w:sz="0" w:space="0" w:color="auto"/>
                        <w:bottom w:val="none" w:sz="0" w:space="0" w:color="auto"/>
                        <w:right w:val="none" w:sz="0" w:space="0" w:color="auto"/>
                      </w:divBdr>
                    </w:div>
                  </w:divsChild>
                </w:div>
                <w:div w:id="378896367">
                  <w:marLeft w:val="0"/>
                  <w:marRight w:val="0"/>
                  <w:marTop w:val="0"/>
                  <w:marBottom w:val="0"/>
                  <w:divBdr>
                    <w:top w:val="none" w:sz="0" w:space="0" w:color="auto"/>
                    <w:left w:val="none" w:sz="0" w:space="0" w:color="auto"/>
                    <w:bottom w:val="none" w:sz="0" w:space="0" w:color="auto"/>
                    <w:right w:val="none" w:sz="0" w:space="0" w:color="auto"/>
                  </w:divBdr>
                  <w:divsChild>
                    <w:div w:id="548953695">
                      <w:marLeft w:val="0"/>
                      <w:marRight w:val="0"/>
                      <w:marTop w:val="0"/>
                      <w:marBottom w:val="0"/>
                      <w:divBdr>
                        <w:top w:val="none" w:sz="0" w:space="0" w:color="auto"/>
                        <w:left w:val="none" w:sz="0" w:space="0" w:color="auto"/>
                        <w:bottom w:val="none" w:sz="0" w:space="0" w:color="auto"/>
                        <w:right w:val="none" w:sz="0" w:space="0" w:color="auto"/>
                      </w:divBdr>
                    </w:div>
                  </w:divsChild>
                </w:div>
                <w:div w:id="420373329">
                  <w:marLeft w:val="0"/>
                  <w:marRight w:val="0"/>
                  <w:marTop w:val="0"/>
                  <w:marBottom w:val="0"/>
                  <w:divBdr>
                    <w:top w:val="none" w:sz="0" w:space="0" w:color="auto"/>
                    <w:left w:val="none" w:sz="0" w:space="0" w:color="auto"/>
                    <w:bottom w:val="none" w:sz="0" w:space="0" w:color="auto"/>
                    <w:right w:val="none" w:sz="0" w:space="0" w:color="auto"/>
                  </w:divBdr>
                  <w:divsChild>
                    <w:div w:id="183790060">
                      <w:marLeft w:val="0"/>
                      <w:marRight w:val="0"/>
                      <w:marTop w:val="0"/>
                      <w:marBottom w:val="0"/>
                      <w:divBdr>
                        <w:top w:val="none" w:sz="0" w:space="0" w:color="auto"/>
                        <w:left w:val="none" w:sz="0" w:space="0" w:color="auto"/>
                        <w:bottom w:val="none" w:sz="0" w:space="0" w:color="auto"/>
                        <w:right w:val="none" w:sz="0" w:space="0" w:color="auto"/>
                      </w:divBdr>
                    </w:div>
                  </w:divsChild>
                </w:div>
                <w:div w:id="471674751">
                  <w:marLeft w:val="0"/>
                  <w:marRight w:val="0"/>
                  <w:marTop w:val="0"/>
                  <w:marBottom w:val="0"/>
                  <w:divBdr>
                    <w:top w:val="none" w:sz="0" w:space="0" w:color="auto"/>
                    <w:left w:val="none" w:sz="0" w:space="0" w:color="auto"/>
                    <w:bottom w:val="none" w:sz="0" w:space="0" w:color="auto"/>
                    <w:right w:val="none" w:sz="0" w:space="0" w:color="auto"/>
                  </w:divBdr>
                  <w:divsChild>
                    <w:div w:id="138615914">
                      <w:marLeft w:val="0"/>
                      <w:marRight w:val="0"/>
                      <w:marTop w:val="0"/>
                      <w:marBottom w:val="0"/>
                      <w:divBdr>
                        <w:top w:val="none" w:sz="0" w:space="0" w:color="auto"/>
                        <w:left w:val="none" w:sz="0" w:space="0" w:color="auto"/>
                        <w:bottom w:val="none" w:sz="0" w:space="0" w:color="auto"/>
                        <w:right w:val="none" w:sz="0" w:space="0" w:color="auto"/>
                      </w:divBdr>
                    </w:div>
                  </w:divsChild>
                </w:div>
                <w:div w:id="502938175">
                  <w:marLeft w:val="0"/>
                  <w:marRight w:val="0"/>
                  <w:marTop w:val="0"/>
                  <w:marBottom w:val="0"/>
                  <w:divBdr>
                    <w:top w:val="none" w:sz="0" w:space="0" w:color="auto"/>
                    <w:left w:val="none" w:sz="0" w:space="0" w:color="auto"/>
                    <w:bottom w:val="none" w:sz="0" w:space="0" w:color="auto"/>
                    <w:right w:val="none" w:sz="0" w:space="0" w:color="auto"/>
                  </w:divBdr>
                  <w:divsChild>
                    <w:div w:id="1282028882">
                      <w:marLeft w:val="0"/>
                      <w:marRight w:val="0"/>
                      <w:marTop w:val="0"/>
                      <w:marBottom w:val="0"/>
                      <w:divBdr>
                        <w:top w:val="none" w:sz="0" w:space="0" w:color="auto"/>
                        <w:left w:val="none" w:sz="0" w:space="0" w:color="auto"/>
                        <w:bottom w:val="none" w:sz="0" w:space="0" w:color="auto"/>
                        <w:right w:val="none" w:sz="0" w:space="0" w:color="auto"/>
                      </w:divBdr>
                    </w:div>
                  </w:divsChild>
                </w:div>
                <w:div w:id="555896958">
                  <w:marLeft w:val="0"/>
                  <w:marRight w:val="0"/>
                  <w:marTop w:val="0"/>
                  <w:marBottom w:val="0"/>
                  <w:divBdr>
                    <w:top w:val="none" w:sz="0" w:space="0" w:color="auto"/>
                    <w:left w:val="none" w:sz="0" w:space="0" w:color="auto"/>
                    <w:bottom w:val="none" w:sz="0" w:space="0" w:color="auto"/>
                    <w:right w:val="none" w:sz="0" w:space="0" w:color="auto"/>
                  </w:divBdr>
                  <w:divsChild>
                    <w:div w:id="248076949">
                      <w:marLeft w:val="0"/>
                      <w:marRight w:val="0"/>
                      <w:marTop w:val="0"/>
                      <w:marBottom w:val="0"/>
                      <w:divBdr>
                        <w:top w:val="none" w:sz="0" w:space="0" w:color="auto"/>
                        <w:left w:val="none" w:sz="0" w:space="0" w:color="auto"/>
                        <w:bottom w:val="none" w:sz="0" w:space="0" w:color="auto"/>
                        <w:right w:val="none" w:sz="0" w:space="0" w:color="auto"/>
                      </w:divBdr>
                    </w:div>
                    <w:div w:id="558638456">
                      <w:marLeft w:val="0"/>
                      <w:marRight w:val="0"/>
                      <w:marTop w:val="0"/>
                      <w:marBottom w:val="0"/>
                      <w:divBdr>
                        <w:top w:val="none" w:sz="0" w:space="0" w:color="auto"/>
                        <w:left w:val="none" w:sz="0" w:space="0" w:color="auto"/>
                        <w:bottom w:val="none" w:sz="0" w:space="0" w:color="auto"/>
                        <w:right w:val="none" w:sz="0" w:space="0" w:color="auto"/>
                      </w:divBdr>
                    </w:div>
                    <w:div w:id="833104415">
                      <w:marLeft w:val="0"/>
                      <w:marRight w:val="0"/>
                      <w:marTop w:val="0"/>
                      <w:marBottom w:val="0"/>
                      <w:divBdr>
                        <w:top w:val="none" w:sz="0" w:space="0" w:color="auto"/>
                        <w:left w:val="none" w:sz="0" w:space="0" w:color="auto"/>
                        <w:bottom w:val="none" w:sz="0" w:space="0" w:color="auto"/>
                        <w:right w:val="none" w:sz="0" w:space="0" w:color="auto"/>
                      </w:divBdr>
                    </w:div>
                    <w:div w:id="1029330020">
                      <w:marLeft w:val="0"/>
                      <w:marRight w:val="0"/>
                      <w:marTop w:val="0"/>
                      <w:marBottom w:val="0"/>
                      <w:divBdr>
                        <w:top w:val="none" w:sz="0" w:space="0" w:color="auto"/>
                        <w:left w:val="none" w:sz="0" w:space="0" w:color="auto"/>
                        <w:bottom w:val="none" w:sz="0" w:space="0" w:color="auto"/>
                        <w:right w:val="none" w:sz="0" w:space="0" w:color="auto"/>
                      </w:divBdr>
                    </w:div>
                    <w:div w:id="1909529672">
                      <w:marLeft w:val="0"/>
                      <w:marRight w:val="0"/>
                      <w:marTop w:val="0"/>
                      <w:marBottom w:val="0"/>
                      <w:divBdr>
                        <w:top w:val="none" w:sz="0" w:space="0" w:color="auto"/>
                        <w:left w:val="none" w:sz="0" w:space="0" w:color="auto"/>
                        <w:bottom w:val="none" w:sz="0" w:space="0" w:color="auto"/>
                        <w:right w:val="none" w:sz="0" w:space="0" w:color="auto"/>
                      </w:divBdr>
                    </w:div>
                    <w:div w:id="2000231884">
                      <w:marLeft w:val="0"/>
                      <w:marRight w:val="0"/>
                      <w:marTop w:val="0"/>
                      <w:marBottom w:val="0"/>
                      <w:divBdr>
                        <w:top w:val="none" w:sz="0" w:space="0" w:color="auto"/>
                        <w:left w:val="none" w:sz="0" w:space="0" w:color="auto"/>
                        <w:bottom w:val="none" w:sz="0" w:space="0" w:color="auto"/>
                        <w:right w:val="none" w:sz="0" w:space="0" w:color="auto"/>
                      </w:divBdr>
                    </w:div>
                    <w:div w:id="2007660113">
                      <w:marLeft w:val="0"/>
                      <w:marRight w:val="0"/>
                      <w:marTop w:val="0"/>
                      <w:marBottom w:val="0"/>
                      <w:divBdr>
                        <w:top w:val="none" w:sz="0" w:space="0" w:color="auto"/>
                        <w:left w:val="none" w:sz="0" w:space="0" w:color="auto"/>
                        <w:bottom w:val="none" w:sz="0" w:space="0" w:color="auto"/>
                        <w:right w:val="none" w:sz="0" w:space="0" w:color="auto"/>
                      </w:divBdr>
                    </w:div>
                  </w:divsChild>
                </w:div>
                <w:div w:id="740836257">
                  <w:marLeft w:val="0"/>
                  <w:marRight w:val="0"/>
                  <w:marTop w:val="0"/>
                  <w:marBottom w:val="0"/>
                  <w:divBdr>
                    <w:top w:val="none" w:sz="0" w:space="0" w:color="auto"/>
                    <w:left w:val="none" w:sz="0" w:space="0" w:color="auto"/>
                    <w:bottom w:val="none" w:sz="0" w:space="0" w:color="auto"/>
                    <w:right w:val="none" w:sz="0" w:space="0" w:color="auto"/>
                  </w:divBdr>
                  <w:divsChild>
                    <w:div w:id="615914686">
                      <w:marLeft w:val="0"/>
                      <w:marRight w:val="0"/>
                      <w:marTop w:val="0"/>
                      <w:marBottom w:val="0"/>
                      <w:divBdr>
                        <w:top w:val="none" w:sz="0" w:space="0" w:color="auto"/>
                        <w:left w:val="none" w:sz="0" w:space="0" w:color="auto"/>
                        <w:bottom w:val="none" w:sz="0" w:space="0" w:color="auto"/>
                        <w:right w:val="none" w:sz="0" w:space="0" w:color="auto"/>
                      </w:divBdr>
                    </w:div>
                    <w:div w:id="1257783868">
                      <w:marLeft w:val="0"/>
                      <w:marRight w:val="0"/>
                      <w:marTop w:val="0"/>
                      <w:marBottom w:val="0"/>
                      <w:divBdr>
                        <w:top w:val="none" w:sz="0" w:space="0" w:color="auto"/>
                        <w:left w:val="none" w:sz="0" w:space="0" w:color="auto"/>
                        <w:bottom w:val="none" w:sz="0" w:space="0" w:color="auto"/>
                        <w:right w:val="none" w:sz="0" w:space="0" w:color="auto"/>
                      </w:divBdr>
                    </w:div>
                  </w:divsChild>
                </w:div>
                <w:div w:id="750006260">
                  <w:marLeft w:val="0"/>
                  <w:marRight w:val="0"/>
                  <w:marTop w:val="0"/>
                  <w:marBottom w:val="0"/>
                  <w:divBdr>
                    <w:top w:val="none" w:sz="0" w:space="0" w:color="auto"/>
                    <w:left w:val="none" w:sz="0" w:space="0" w:color="auto"/>
                    <w:bottom w:val="none" w:sz="0" w:space="0" w:color="auto"/>
                    <w:right w:val="none" w:sz="0" w:space="0" w:color="auto"/>
                  </w:divBdr>
                  <w:divsChild>
                    <w:div w:id="261495541">
                      <w:marLeft w:val="0"/>
                      <w:marRight w:val="0"/>
                      <w:marTop w:val="0"/>
                      <w:marBottom w:val="0"/>
                      <w:divBdr>
                        <w:top w:val="none" w:sz="0" w:space="0" w:color="auto"/>
                        <w:left w:val="none" w:sz="0" w:space="0" w:color="auto"/>
                        <w:bottom w:val="none" w:sz="0" w:space="0" w:color="auto"/>
                        <w:right w:val="none" w:sz="0" w:space="0" w:color="auto"/>
                      </w:divBdr>
                    </w:div>
                  </w:divsChild>
                </w:div>
                <w:div w:id="840849472">
                  <w:marLeft w:val="0"/>
                  <w:marRight w:val="0"/>
                  <w:marTop w:val="0"/>
                  <w:marBottom w:val="0"/>
                  <w:divBdr>
                    <w:top w:val="none" w:sz="0" w:space="0" w:color="auto"/>
                    <w:left w:val="none" w:sz="0" w:space="0" w:color="auto"/>
                    <w:bottom w:val="none" w:sz="0" w:space="0" w:color="auto"/>
                    <w:right w:val="none" w:sz="0" w:space="0" w:color="auto"/>
                  </w:divBdr>
                  <w:divsChild>
                    <w:div w:id="664017433">
                      <w:marLeft w:val="0"/>
                      <w:marRight w:val="0"/>
                      <w:marTop w:val="0"/>
                      <w:marBottom w:val="0"/>
                      <w:divBdr>
                        <w:top w:val="none" w:sz="0" w:space="0" w:color="auto"/>
                        <w:left w:val="none" w:sz="0" w:space="0" w:color="auto"/>
                        <w:bottom w:val="none" w:sz="0" w:space="0" w:color="auto"/>
                        <w:right w:val="none" w:sz="0" w:space="0" w:color="auto"/>
                      </w:divBdr>
                    </w:div>
                  </w:divsChild>
                </w:div>
                <w:div w:id="994912393">
                  <w:marLeft w:val="0"/>
                  <w:marRight w:val="0"/>
                  <w:marTop w:val="0"/>
                  <w:marBottom w:val="0"/>
                  <w:divBdr>
                    <w:top w:val="none" w:sz="0" w:space="0" w:color="auto"/>
                    <w:left w:val="none" w:sz="0" w:space="0" w:color="auto"/>
                    <w:bottom w:val="none" w:sz="0" w:space="0" w:color="auto"/>
                    <w:right w:val="none" w:sz="0" w:space="0" w:color="auto"/>
                  </w:divBdr>
                  <w:divsChild>
                    <w:div w:id="160241874">
                      <w:marLeft w:val="0"/>
                      <w:marRight w:val="0"/>
                      <w:marTop w:val="0"/>
                      <w:marBottom w:val="0"/>
                      <w:divBdr>
                        <w:top w:val="none" w:sz="0" w:space="0" w:color="auto"/>
                        <w:left w:val="none" w:sz="0" w:space="0" w:color="auto"/>
                        <w:bottom w:val="none" w:sz="0" w:space="0" w:color="auto"/>
                        <w:right w:val="none" w:sz="0" w:space="0" w:color="auto"/>
                      </w:divBdr>
                    </w:div>
                  </w:divsChild>
                </w:div>
                <w:div w:id="1039626932">
                  <w:marLeft w:val="0"/>
                  <w:marRight w:val="0"/>
                  <w:marTop w:val="0"/>
                  <w:marBottom w:val="0"/>
                  <w:divBdr>
                    <w:top w:val="none" w:sz="0" w:space="0" w:color="auto"/>
                    <w:left w:val="none" w:sz="0" w:space="0" w:color="auto"/>
                    <w:bottom w:val="none" w:sz="0" w:space="0" w:color="auto"/>
                    <w:right w:val="none" w:sz="0" w:space="0" w:color="auto"/>
                  </w:divBdr>
                  <w:divsChild>
                    <w:div w:id="1697537632">
                      <w:marLeft w:val="0"/>
                      <w:marRight w:val="0"/>
                      <w:marTop w:val="0"/>
                      <w:marBottom w:val="0"/>
                      <w:divBdr>
                        <w:top w:val="none" w:sz="0" w:space="0" w:color="auto"/>
                        <w:left w:val="none" w:sz="0" w:space="0" w:color="auto"/>
                        <w:bottom w:val="none" w:sz="0" w:space="0" w:color="auto"/>
                        <w:right w:val="none" w:sz="0" w:space="0" w:color="auto"/>
                      </w:divBdr>
                    </w:div>
                  </w:divsChild>
                </w:div>
                <w:div w:id="1380399673">
                  <w:marLeft w:val="0"/>
                  <w:marRight w:val="0"/>
                  <w:marTop w:val="0"/>
                  <w:marBottom w:val="0"/>
                  <w:divBdr>
                    <w:top w:val="none" w:sz="0" w:space="0" w:color="auto"/>
                    <w:left w:val="none" w:sz="0" w:space="0" w:color="auto"/>
                    <w:bottom w:val="none" w:sz="0" w:space="0" w:color="auto"/>
                    <w:right w:val="none" w:sz="0" w:space="0" w:color="auto"/>
                  </w:divBdr>
                  <w:divsChild>
                    <w:div w:id="344484436">
                      <w:marLeft w:val="0"/>
                      <w:marRight w:val="0"/>
                      <w:marTop w:val="0"/>
                      <w:marBottom w:val="0"/>
                      <w:divBdr>
                        <w:top w:val="none" w:sz="0" w:space="0" w:color="auto"/>
                        <w:left w:val="none" w:sz="0" w:space="0" w:color="auto"/>
                        <w:bottom w:val="none" w:sz="0" w:space="0" w:color="auto"/>
                        <w:right w:val="none" w:sz="0" w:space="0" w:color="auto"/>
                      </w:divBdr>
                    </w:div>
                  </w:divsChild>
                </w:div>
                <w:div w:id="1409383713">
                  <w:marLeft w:val="0"/>
                  <w:marRight w:val="0"/>
                  <w:marTop w:val="0"/>
                  <w:marBottom w:val="0"/>
                  <w:divBdr>
                    <w:top w:val="none" w:sz="0" w:space="0" w:color="auto"/>
                    <w:left w:val="none" w:sz="0" w:space="0" w:color="auto"/>
                    <w:bottom w:val="none" w:sz="0" w:space="0" w:color="auto"/>
                    <w:right w:val="none" w:sz="0" w:space="0" w:color="auto"/>
                  </w:divBdr>
                  <w:divsChild>
                    <w:div w:id="1406955857">
                      <w:marLeft w:val="0"/>
                      <w:marRight w:val="0"/>
                      <w:marTop w:val="0"/>
                      <w:marBottom w:val="0"/>
                      <w:divBdr>
                        <w:top w:val="none" w:sz="0" w:space="0" w:color="auto"/>
                        <w:left w:val="none" w:sz="0" w:space="0" w:color="auto"/>
                        <w:bottom w:val="none" w:sz="0" w:space="0" w:color="auto"/>
                        <w:right w:val="none" w:sz="0" w:space="0" w:color="auto"/>
                      </w:divBdr>
                    </w:div>
                  </w:divsChild>
                </w:div>
                <w:div w:id="1586496388">
                  <w:marLeft w:val="0"/>
                  <w:marRight w:val="0"/>
                  <w:marTop w:val="0"/>
                  <w:marBottom w:val="0"/>
                  <w:divBdr>
                    <w:top w:val="none" w:sz="0" w:space="0" w:color="auto"/>
                    <w:left w:val="none" w:sz="0" w:space="0" w:color="auto"/>
                    <w:bottom w:val="none" w:sz="0" w:space="0" w:color="auto"/>
                    <w:right w:val="none" w:sz="0" w:space="0" w:color="auto"/>
                  </w:divBdr>
                  <w:divsChild>
                    <w:div w:id="1586187315">
                      <w:marLeft w:val="0"/>
                      <w:marRight w:val="0"/>
                      <w:marTop w:val="0"/>
                      <w:marBottom w:val="0"/>
                      <w:divBdr>
                        <w:top w:val="none" w:sz="0" w:space="0" w:color="auto"/>
                        <w:left w:val="none" w:sz="0" w:space="0" w:color="auto"/>
                        <w:bottom w:val="none" w:sz="0" w:space="0" w:color="auto"/>
                        <w:right w:val="none" w:sz="0" w:space="0" w:color="auto"/>
                      </w:divBdr>
                    </w:div>
                  </w:divsChild>
                </w:div>
                <w:div w:id="1802306199">
                  <w:marLeft w:val="0"/>
                  <w:marRight w:val="0"/>
                  <w:marTop w:val="0"/>
                  <w:marBottom w:val="0"/>
                  <w:divBdr>
                    <w:top w:val="none" w:sz="0" w:space="0" w:color="auto"/>
                    <w:left w:val="none" w:sz="0" w:space="0" w:color="auto"/>
                    <w:bottom w:val="none" w:sz="0" w:space="0" w:color="auto"/>
                    <w:right w:val="none" w:sz="0" w:space="0" w:color="auto"/>
                  </w:divBdr>
                  <w:divsChild>
                    <w:div w:id="805122494">
                      <w:marLeft w:val="0"/>
                      <w:marRight w:val="0"/>
                      <w:marTop w:val="0"/>
                      <w:marBottom w:val="0"/>
                      <w:divBdr>
                        <w:top w:val="none" w:sz="0" w:space="0" w:color="auto"/>
                        <w:left w:val="none" w:sz="0" w:space="0" w:color="auto"/>
                        <w:bottom w:val="none" w:sz="0" w:space="0" w:color="auto"/>
                        <w:right w:val="none" w:sz="0" w:space="0" w:color="auto"/>
                      </w:divBdr>
                    </w:div>
                  </w:divsChild>
                </w:div>
                <w:div w:id="1837962828">
                  <w:marLeft w:val="0"/>
                  <w:marRight w:val="0"/>
                  <w:marTop w:val="0"/>
                  <w:marBottom w:val="0"/>
                  <w:divBdr>
                    <w:top w:val="none" w:sz="0" w:space="0" w:color="auto"/>
                    <w:left w:val="none" w:sz="0" w:space="0" w:color="auto"/>
                    <w:bottom w:val="none" w:sz="0" w:space="0" w:color="auto"/>
                    <w:right w:val="none" w:sz="0" w:space="0" w:color="auto"/>
                  </w:divBdr>
                  <w:divsChild>
                    <w:div w:id="565992934">
                      <w:marLeft w:val="0"/>
                      <w:marRight w:val="0"/>
                      <w:marTop w:val="0"/>
                      <w:marBottom w:val="0"/>
                      <w:divBdr>
                        <w:top w:val="none" w:sz="0" w:space="0" w:color="auto"/>
                        <w:left w:val="none" w:sz="0" w:space="0" w:color="auto"/>
                        <w:bottom w:val="none" w:sz="0" w:space="0" w:color="auto"/>
                        <w:right w:val="none" w:sz="0" w:space="0" w:color="auto"/>
                      </w:divBdr>
                    </w:div>
                  </w:divsChild>
                </w:div>
                <w:div w:id="1842425484">
                  <w:marLeft w:val="0"/>
                  <w:marRight w:val="0"/>
                  <w:marTop w:val="0"/>
                  <w:marBottom w:val="0"/>
                  <w:divBdr>
                    <w:top w:val="none" w:sz="0" w:space="0" w:color="auto"/>
                    <w:left w:val="none" w:sz="0" w:space="0" w:color="auto"/>
                    <w:bottom w:val="none" w:sz="0" w:space="0" w:color="auto"/>
                    <w:right w:val="none" w:sz="0" w:space="0" w:color="auto"/>
                  </w:divBdr>
                  <w:divsChild>
                    <w:div w:id="1017538580">
                      <w:marLeft w:val="0"/>
                      <w:marRight w:val="0"/>
                      <w:marTop w:val="0"/>
                      <w:marBottom w:val="0"/>
                      <w:divBdr>
                        <w:top w:val="none" w:sz="0" w:space="0" w:color="auto"/>
                        <w:left w:val="none" w:sz="0" w:space="0" w:color="auto"/>
                        <w:bottom w:val="none" w:sz="0" w:space="0" w:color="auto"/>
                        <w:right w:val="none" w:sz="0" w:space="0" w:color="auto"/>
                      </w:divBdr>
                    </w:div>
                  </w:divsChild>
                </w:div>
                <w:div w:id="1945452006">
                  <w:marLeft w:val="0"/>
                  <w:marRight w:val="0"/>
                  <w:marTop w:val="0"/>
                  <w:marBottom w:val="0"/>
                  <w:divBdr>
                    <w:top w:val="none" w:sz="0" w:space="0" w:color="auto"/>
                    <w:left w:val="none" w:sz="0" w:space="0" w:color="auto"/>
                    <w:bottom w:val="none" w:sz="0" w:space="0" w:color="auto"/>
                    <w:right w:val="none" w:sz="0" w:space="0" w:color="auto"/>
                  </w:divBdr>
                  <w:divsChild>
                    <w:div w:id="1132284346">
                      <w:marLeft w:val="0"/>
                      <w:marRight w:val="0"/>
                      <w:marTop w:val="0"/>
                      <w:marBottom w:val="0"/>
                      <w:divBdr>
                        <w:top w:val="none" w:sz="0" w:space="0" w:color="auto"/>
                        <w:left w:val="none" w:sz="0" w:space="0" w:color="auto"/>
                        <w:bottom w:val="none" w:sz="0" w:space="0" w:color="auto"/>
                        <w:right w:val="none" w:sz="0" w:space="0" w:color="auto"/>
                      </w:divBdr>
                    </w:div>
                  </w:divsChild>
                </w:div>
                <w:div w:id="1972665908">
                  <w:marLeft w:val="0"/>
                  <w:marRight w:val="0"/>
                  <w:marTop w:val="0"/>
                  <w:marBottom w:val="0"/>
                  <w:divBdr>
                    <w:top w:val="none" w:sz="0" w:space="0" w:color="auto"/>
                    <w:left w:val="none" w:sz="0" w:space="0" w:color="auto"/>
                    <w:bottom w:val="none" w:sz="0" w:space="0" w:color="auto"/>
                    <w:right w:val="none" w:sz="0" w:space="0" w:color="auto"/>
                  </w:divBdr>
                  <w:divsChild>
                    <w:div w:id="18547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966202">
          <w:marLeft w:val="0"/>
          <w:marRight w:val="0"/>
          <w:marTop w:val="0"/>
          <w:marBottom w:val="0"/>
          <w:divBdr>
            <w:top w:val="none" w:sz="0" w:space="0" w:color="auto"/>
            <w:left w:val="none" w:sz="0" w:space="0" w:color="auto"/>
            <w:bottom w:val="none" w:sz="0" w:space="0" w:color="auto"/>
            <w:right w:val="none" w:sz="0" w:space="0" w:color="auto"/>
          </w:divBdr>
        </w:div>
        <w:div w:id="1511874496">
          <w:marLeft w:val="0"/>
          <w:marRight w:val="0"/>
          <w:marTop w:val="0"/>
          <w:marBottom w:val="0"/>
          <w:divBdr>
            <w:top w:val="none" w:sz="0" w:space="0" w:color="auto"/>
            <w:left w:val="none" w:sz="0" w:space="0" w:color="auto"/>
            <w:bottom w:val="none" w:sz="0" w:space="0" w:color="auto"/>
            <w:right w:val="none" w:sz="0" w:space="0" w:color="auto"/>
          </w:divBdr>
        </w:div>
        <w:div w:id="1856380570">
          <w:marLeft w:val="0"/>
          <w:marRight w:val="0"/>
          <w:marTop w:val="0"/>
          <w:marBottom w:val="0"/>
          <w:divBdr>
            <w:top w:val="none" w:sz="0" w:space="0" w:color="auto"/>
            <w:left w:val="none" w:sz="0" w:space="0" w:color="auto"/>
            <w:bottom w:val="none" w:sz="0" w:space="0" w:color="auto"/>
            <w:right w:val="none" w:sz="0" w:space="0" w:color="auto"/>
          </w:divBdr>
        </w:div>
      </w:divsChild>
    </w:div>
    <w:div w:id="1603412284">
      <w:bodyDiv w:val="1"/>
      <w:marLeft w:val="0"/>
      <w:marRight w:val="0"/>
      <w:marTop w:val="0"/>
      <w:marBottom w:val="0"/>
      <w:divBdr>
        <w:top w:val="none" w:sz="0" w:space="0" w:color="auto"/>
        <w:left w:val="none" w:sz="0" w:space="0" w:color="auto"/>
        <w:bottom w:val="none" w:sz="0" w:space="0" w:color="auto"/>
        <w:right w:val="none" w:sz="0" w:space="0" w:color="auto"/>
      </w:divBdr>
      <w:divsChild>
        <w:div w:id="318117500">
          <w:marLeft w:val="0"/>
          <w:marRight w:val="0"/>
          <w:marTop w:val="0"/>
          <w:marBottom w:val="0"/>
          <w:divBdr>
            <w:top w:val="none" w:sz="0" w:space="0" w:color="auto"/>
            <w:left w:val="none" w:sz="0" w:space="0" w:color="auto"/>
            <w:bottom w:val="none" w:sz="0" w:space="0" w:color="auto"/>
            <w:right w:val="none" w:sz="0" w:space="0" w:color="auto"/>
          </w:divBdr>
          <w:divsChild>
            <w:div w:id="1859347656">
              <w:marLeft w:val="0"/>
              <w:marRight w:val="0"/>
              <w:marTop w:val="0"/>
              <w:marBottom w:val="0"/>
              <w:divBdr>
                <w:top w:val="none" w:sz="0" w:space="0" w:color="auto"/>
                <w:left w:val="none" w:sz="0" w:space="0" w:color="auto"/>
                <w:bottom w:val="none" w:sz="0" w:space="0" w:color="auto"/>
                <w:right w:val="none" w:sz="0" w:space="0" w:color="auto"/>
              </w:divBdr>
            </w:div>
            <w:div w:id="1911113139">
              <w:marLeft w:val="0"/>
              <w:marRight w:val="0"/>
              <w:marTop w:val="0"/>
              <w:marBottom w:val="0"/>
              <w:divBdr>
                <w:top w:val="none" w:sz="0" w:space="0" w:color="auto"/>
                <w:left w:val="none" w:sz="0" w:space="0" w:color="auto"/>
                <w:bottom w:val="none" w:sz="0" w:space="0" w:color="auto"/>
                <w:right w:val="none" w:sz="0" w:space="0" w:color="auto"/>
              </w:divBdr>
            </w:div>
          </w:divsChild>
        </w:div>
        <w:div w:id="353848338">
          <w:marLeft w:val="0"/>
          <w:marRight w:val="0"/>
          <w:marTop w:val="0"/>
          <w:marBottom w:val="0"/>
          <w:divBdr>
            <w:top w:val="none" w:sz="0" w:space="0" w:color="auto"/>
            <w:left w:val="none" w:sz="0" w:space="0" w:color="auto"/>
            <w:bottom w:val="none" w:sz="0" w:space="0" w:color="auto"/>
            <w:right w:val="none" w:sz="0" w:space="0" w:color="auto"/>
          </w:divBdr>
          <w:divsChild>
            <w:div w:id="508568750">
              <w:marLeft w:val="0"/>
              <w:marRight w:val="0"/>
              <w:marTop w:val="0"/>
              <w:marBottom w:val="0"/>
              <w:divBdr>
                <w:top w:val="none" w:sz="0" w:space="0" w:color="auto"/>
                <w:left w:val="none" w:sz="0" w:space="0" w:color="auto"/>
                <w:bottom w:val="none" w:sz="0" w:space="0" w:color="auto"/>
                <w:right w:val="none" w:sz="0" w:space="0" w:color="auto"/>
              </w:divBdr>
            </w:div>
            <w:div w:id="815923961">
              <w:marLeft w:val="0"/>
              <w:marRight w:val="0"/>
              <w:marTop w:val="0"/>
              <w:marBottom w:val="0"/>
              <w:divBdr>
                <w:top w:val="none" w:sz="0" w:space="0" w:color="auto"/>
                <w:left w:val="none" w:sz="0" w:space="0" w:color="auto"/>
                <w:bottom w:val="none" w:sz="0" w:space="0" w:color="auto"/>
                <w:right w:val="none" w:sz="0" w:space="0" w:color="auto"/>
              </w:divBdr>
            </w:div>
          </w:divsChild>
        </w:div>
        <w:div w:id="526334307">
          <w:marLeft w:val="0"/>
          <w:marRight w:val="0"/>
          <w:marTop w:val="0"/>
          <w:marBottom w:val="0"/>
          <w:divBdr>
            <w:top w:val="none" w:sz="0" w:space="0" w:color="auto"/>
            <w:left w:val="none" w:sz="0" w:space="0" w:color="auto"/>
            <w:bottom w:val="none" w:sz="0" w:space="0" w:color="auto"/>
            <w:right w:val="none" w:sz="0" w:space="0" w:color="auto"/>
          </w:divBdr>
          <w:divsChild>
            <w:div w:id="169953536">
              <w:marLeft w:val="0"/>
              <w:marRight w:val="0"/>
              <w:marTop w:val="0"/>
              <w:marBottom w:val="0"/>
              <w:divBdr>
                <w:top w:val="none" w:sz="0" w:space="0" w:color="auto"/>
                <w:left w:val="none" w:sz="0" w:space="0" w:color="auto"/>
                <w:bottom w:val="none" w:sz="0" w:space="0" w:color="auto"/>
                <w:right w:val="none" w:sz="0" w:space="0" w:color="auto"/>
              </w:divBdr>
            </w:div>
          </w:divsChild>
        </w:div>
        <w:div w:id="827139483">
          <w:marLeft w:val="0"/>
          <w:marRight w:val="0"/>
          <w:marTop w:val="0"/>
          <w:marBottom w:val="0"/>
          <w:divBdr>
            <w:top w:val="none" w:sz="0" w:space="0" w:color="auto"/>
            <w:left w:val="none" w:sz="0" w:space="0" w:color="auto"/>
            <w:bottom w:val="none" w:sz="0" w:space="0" w:color="auto"/>
            <w:right w:val="none" w:sz="0" w:space="0" w:color="auto"/>
          </w:divBdr>
          <w:divsChild>
            <w:div w:id="1075010594">
              <w:marLeft w:val="0"/>
              <w:marRight w:val="0"/>
              <w:marTop w:val="0"/>
              <w:marBottom w:val="0"/>
              <w:divBdr>
                <w:top w:val="none" w:sz="0" w:space="0" w:color="auto"/>
                <w:left w:val="none" w:sz="0" w:space="0" w:color="auto"/>
                <w:bottom w:val="none" w:sz="0" w:space="0" w:color="auto"/>
                <w:right w:val="none" w:sz="0" w:space="0" w:color="auto"/>
              </w:divBdr>
            </w:div>
          </w:divsChild>
        </w:div>
        <w:div w:id="1049842522">
          <w:marLeft w:val="0"/>
          <w:marRight w:val="0"/>
          <w:marTop w:val="0"/>
          <w:marBottom w:val="0"/>
          <w:divBdr>
            <w:top w:val="none" w:sz="0" w:space="0" w:color="auto"/>
            <w:left w:val="none" w:sz="0" w:space="0" w:color="auto"/>
            <w:bottom w:val="none" w:sz="0" w:space="0" w:color="auto"/>
            <w:right w:val="none" w:sz="0" w:space="0" w:color="auto"/>
          </w:divBdr>
          <w:divsChild>
            <w:div w:id="1466195566">
              <w:marLeft w:val="0"/>
              <w:marRight w:val="0"/>
              <w:marTop w:val="0"/>
              <w:marBottom w:val="0"/>
              <w:divBdr>
                <w:top w:val="none" w:sz="0" w:space="0" w:color="auto"/>
                <w:left w:val="none" w:sz="0" w:space="0" w:color="auto"/>
                <w:bottom w:val="none" w:sz="0" w:space="0" w:color="auto"/>
                <w:right w:val="none" w:sz="0" w:space="0" w:color="auto"/>
              </w:divBdr>
            </w:div>
          </w:divsChild>
        </w:div>
        <w:div w:id="1341815055">
          <w:marLeft w:val="0"/>
          <w:marRight w:val="0"/>
          <w:marTop w:val="0"/>
          <w:marBottom w:val="0"/>
          <w:divBdr>
            <w:top w:val="none" w:sz="0" w:space="0" w:color="auto"/>
            <w:left w:val="none" w:sz="0" w:space="0" w:color="auto"/>
            <w:bottom w:val="none" w:sz="0" w:space="0" w:color="auto"/>
            <w:right w:val="none" w:sz="0" w:space="0" w:color="auto"/>
          </w:divBdr>
          <w:divsChild>
            <w:div w:id="1031492552">
              <w:marLeft w:val="0"/>
              <w:marRight w:val="0"/>
              <w:marTop w:val="0"/>
              <w:marBottom w:val="0"/>
              <w:divBdr>
                <w:top w:val="none" w:sz="0" w:space="0" w:color="auto"/>
                <w:left w:val="none" w:sz="0" w:space="0" w:color="auto"/>
                <w:bottom w:val="none" w:sz="0" w:space="0" w:color="auto"/>
                <w:right w:val="none" w:sz="0" w:space="0" w:color="auto"/>
              </w:divBdr>
            </w:div>
          </w:divsChild>
        </w:div>
        <w:div w:id="1375152229">
          <w:marLeft w:val="0"/>
          <w:marRight w:val="0"/>
          <w:marTop w:val="0"/>
          <w:marBottom w:val="0"/>
          <w:divBdr>
            <w:top w:val="none" w:sz="0" w:space="0" w:color="auto"/>
            <w:left w:val="none" w:sz="0" w:space="0" w:color="auto"/>
            <w:bottom w:val="none" w:sz="0" w:space="0" w:color="auto"/>
            <w:right w:val="none" w:sz="0" w:space="0" w:color="auto"/>
          </w:divBdr>
          <w:divsChild>
            <w:div w:id="1314749768">
              <w:marLeft w:val="0"/>
              <w:marRight w:val="0"/>
              <w:marTop w:val="0"/>
              <w:marBottom w:val="0"/>
              <w:divBdr>
                <w:top w:val="none" w:sz="0" w:space="0" w:color="auto"/>
                <w:left w:val="none" w:sz="0" w:space="0" w:color="auto"/>
                <w:bottom w:val="none" w:sz="0" w:space="0" w:color="auto"/>
                <w:right w:val="none" w:sz="0" w:space="0" w:color="auto"/>
              </w:divBdr>
            </w:div>
          </w:divsChild>
        </w:div>
        <w:div w:id="1593274087">
          <w:marLeft w:val="0"/>
          <w:marRight w:val="0"/>
          <w:marTop w:val="0"/>
          <w:marBottom w:val="0"/>
          <w:divBdr>
            <w:top w:val="none" w:sz="0" w:space="0" w:color="auto"/>
            <w:left w:val="none" w:sz="0" w:space="0" w:color="auto"/>
            <w:bottom w:val="none" w:sz="0" w:space="0" w:color="auto"/>
            <w:right w:val="none" w:sz="0" w:space="0" w:color="auto"/>
          </w:divBdr>
          <w:divsChild>
            <w:div w:id="383336021">
              <w:marLeft w:val="0"/>
              <w:marRight w:val="0"/>
              <w:marTop w:val="0"/>
              <w:marBottom w:val="0"/>
              <w:divBdr>
                <w:top w:val="none" w:sz="0" w:space="0" w:color="auto"/>
                <w:left w:val="none" w:sz="0" w:space="0" w:color="auto"/>
                <w:bottom w:val="none" w:sz="0" w:space="0" w:color="auto"/>
                <w:right w:val="none" w:sz="0" w:space="0" w:color="auto"/>
              </w:divBdr>
            </w:div>
          </w:divsChild>
        </w:div>
        <w:div w:id="1832453561">
          <w:marLeft w:val="0"/>
          <w:marRight w:val="0"/>
          <w:marTop w:val="0"/>
          <w:marBottom w:val="0"/>
          <w:divBdr>
            <w:top w:val="none" w:sz="0" w:space="0" w:color="auto"/>
            <w:left w:val="none" w:sz="0" w:space="0" w:color="auto"/>
            <w:bottom w:val="none" w:sz="0" w:space="0" w:color="auto"/>
            <w:right w:val="none" w:sz="0" w:space="0" w:color="auto"/>
          </w:divBdr>
          <w:divsChild>
            <w:div w:id="876356256">
              <w:marLeft w:val="0"/>
              <w:marRight w:val="0"/>
              <w:marTop w:val="0"/>
              <w:marBottom w:val="0"/>
              <w:divBdr>
                <w:top w:val="none" w:sz="0" w:space="0" w:color="auto"/>
                <w:left w:val="none" w:sz="0" w:space="0" w:color="auto"/>
                <w:bottom w:val="none" w:sz="0" w:space="0" w:color="auto"/>
                <w:right w:val="none" w:sz="0" w:space="0" w:color="auto"/>
              </w:divBdr>
            </w:div>
          </w:divsChild>
        </w:div>
        <w:div w:id="2137874247">
          <w:marLeft w:val="0"/>
          <w:marRight w:val="0"/>
          <w:marTop w:val="0"/>
          <w:marBottom w:val="0"/>
          <w:divBdr>
            <w:top w:val="none" w:sz="0" w:space="0" w:color="auto"/>
            <w:left w:val="none" w:sz="0" w:space="0" w:color="auto"/>
            <w:bottom w:val="none" w:sz="0" w:space="0" w:color="auto"/>
            <w:right w:val="none" w:sz="0" w:space="0" w:color="auto"/>
          </w:divBdr>
          <w:divsChild>
            <w:div w:id="13214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79231">
      <w:bodyDiv w:val="1"/>
      <w:marLeft w:val="0"/>
      <w:marRight w:val="0"/>
      <w:marTop w:val="0"/>
      <w:marBottom w:val="0"/>
      <w:divBdr>
        <w:top w:val="none" w:sz="0" w:space="0" w:color="auto"/>
        <w:left w:val="none" w:sz="0" w:space="0" w:color="auto"/>
        <w:bottom w:val="none" w:sz="0" w:space="0" w:color="auto"/>
        <w:right w:val="none" w:sz="0" w:space="0" w:color="auto"/>
      </w:divBdr>
      <w:divsChild>
        <w:div w:id="386540033">
          <w:marLeft w:val="0"/>
          <w:marRight w:val="0"/>
          <w:marTop w:val="0"/>
          <w:marBottom w:val="0"/>
          <w:divBdr>
            <w:top w:val="none" w:sz="0" w:space="0" w:color="auto"/>
            <w:left w:val="none" w:sz="0" w:space="0" w:color="auto"/>
            <w:bottom w:val="none" w:sz="0" w:space="0" w:color="auto"/>
            <w:right w:val="none" w:sz="0" w:space="0" w:color="auto"/>
          </w:divBdr>
        </w:div>
        <w:div w:id="433326653">
          <w:marLeft w:val="0"/>
          <w:marRight w:val="0"/>
          <w:marTop w:val="0"/>
          <w:marBottom w:val="0"/>
          <w:divBdr>
            <w:top w:val="none" w:sz="0" w:space="0" w:color="auto"/>
            <w:left w:val="none" w:sz="0" w:space="0" w:color="auto"/>
            <w:bottom w:val="none" w:sz="0" w:space="0" w:color="auto"/>
            <w:right w:val="none" w:sz="0" w:space="0" w:color="auto"/>
          </w:divBdr>
          <w:divsChild>
            <w:div w:id="180558577">
              <w:marLeft w:val="-75"/>
              <w:marRight w:val="0"/>
              <w:marTop w:val="30"/>
              <w:marBottom w:val="30"/>
              <w:divBdr>
                <w:top w:val="none" w:sz="0" w:space="0" w:color="auto"/>
                <w:left w:val="none" w:sz="0" w:space="0" w:color="auto"/>
                <w:bottom w:val="none" w:sz="0" w:space="0" w:color="auto"/>
                <w:right w:val="none" w:sz="0" w:space="0" w:color="auto"/>
              </w:divBdr>
              <w:divsChild>
                <w:div w:id="205530820">
                  <w:marLeft w:val="0"/>
                  <w:marRight w:val="0"/>
                  <w:marTop w:val="0"/>
                  <w:marBottom w:val="0"/>
                  <w:divBdr>
                    <w:top w:val="none" w:sz="0" w:space="0" w:color="auto"/>
                    <w:left w:val="none" w:sz="0" w:space="0" w:color="auto"/>
                    <w:bottom w:val="none" w:sz="0" w:space="0" w:color="auto"/>
                    <w:right w:val="none" w:sz="0" w:space="0" w:color="auto"/>
                  </w:divBdr>
                  <w:divsChild>
                    <w:div w:id="508329189">
                      <w:marLeft w:val="0"/>
                      <w:marRight w:val="0"/>
                      <w:marTop w:val="0"/>
                      <w:marBottom w:val="0"/>
                      <w:divBdr>
                        <w:top w:val="none" w:sz="0" w:space="0" w:color="auto"/>
                        <w:left w:val="none" w:sz="0" w:space="0" w:color="auto"/>
                        <w:bottom w:val="none" w:sz="0" w:space="0" w:color="auto"/>
                        <w:right w:val="none" w:sz="0" w:space="0" w:color="auto"/>
                      </w:divBdr>
                    </w:div>
                  </w:divsChild>
                </w:div>
                <w:div w:id="353919777">
                  <w:marLeft w:val="0"/>
                  <w:marRight w:val="0"/>
                  <w:marTop w:val="0"/>
                  <w:marBottom w:val="0"/>
                  <w:divBdr>
                    <w:top w:val="none" w:sz="0" w:space="0" w:color="auto"/>
                    <w:left w:val="none" w:sz="0" w:space="0" w:color="auto"/>
                    <w:bottom w:val="none" w:sz="0" w:space="0" w:color="auto"/>
                    <w:right w:val="none" w:sz="0" w:space="0" w:color="auto"/>
                  </w:divBdr>
                  <w:divsChild>
                    <w:div w:id="1331179871">
                      <w:marLeft w:val="0"/>
                      <w:marRight w:val="0"/>
                      <w:marTop w:val="0"/>
                      <w:marBottom w:val="0"/>
                      <w:divBdr>
                        <w:top w:val="none" w:sz="0" w:space="0" w:color="auto"/>
                        <w:left w:val="none" w:sz="0" w:space="0" w:color="auto"/>
                        <w:bottom w:val="none" w:sz="0" w:space="0" w:color="auto"/>
                        <w:right w:val="none" w:sz="0" w:space="0" w:color="auto"/>
                      </w:divBdr>
                    </w:div>
                  </w:divsChild>
                </w:div>
                <w:div w:id="392239522">
                  <w:marLeft w:val="0"/>
                  <w:marRight w:val="0"/>
                  <w:marTop w:val="0"/>
                  <w:marBottom w:val="0"/>
                  <w:divBdr>
                    <w:top w:val="none" w:sz="0" w:space="0" w:color="auto"/>
                    <w:left w:val="none" w:sz="0" w:space="0" w:color="auto"/>
                    <w:bottom w:val="none" w:sz="0" w:space="0" w:color="auto"/>
                    <w:right w:val="none" w:sz="0" w:space="0" w:color="auto"/>
                  </w:divBdr>
                  <w:divsChild>
                    <w:div w:id="154733806">
                      <w:marLeft w:val="0"/>
                      <w:marRight w:val="0"/>
                      <w:marTop w:val="0"/>
                      <w:marBottom w:val="0"/>
                      <w:divBdr>
                        <w:top w:val="none" w:sz="0" w:space="0" w:color="auto"/>
                        <w:left w:val="none" w:sz="0" w:space="0" w:color="auto"/>
                        <w:bottom w:val="none" w:sz="0" w:space="0" w:color="auto"/>
                        <w:right w:val="none" w:sz="0" w:space="0" w:color="auto"/>
                      </w:divBdr>
                    </w:div>
                    <w:div w:id="955909471">
                      <w:marLeft w:val="0"/>
                      <w:marRight w:val="0"/>
                      <w:marTop w:val="0"/>
                      <w:marBottom w:val="0"/>
                      <w:divBdr>
                        <w:top w:val="none" w:sz="0" w:space="0" w:color="auto"/>
                        <w:left w:val="none" w:sz="0" w:space="0" w:color="auto"/>
                        <w:bottom w:val="none" w:sz="0" w:space="0" w:color="auto"/>
                        <w:right w:val="none" w:sz="0" w:space="0" w:color="auto"/>
                      </w:divBdr>
                    </w:div>
                  </w:divsChild>
                </w:div>
                <w:div w:id="428158275">
                  <w:marLeft w:val="0"/>
                  <w:marRight w:val="0"/>
                  <w:marTop w:val="0"/>
                  <w:marBottom w:val="0"/>
                  <w:divBdr>
                    <w:top w:val="none" w:sz="0" w:space="0" w:color="auto"/>
                    <w:left w:val="none" w:sz="0" w:space="0" w:color="auto"/>
                    <w:bottom w:val="none" w:sz="0" w:space="0" w:color="auto"/>
                    <w:right w:val="none" w:sz="0" w:space="0" w:color="auto"/>
                  </w:divBdr>
                  <w:divsChild>
                    <w:div w:id="97873188">
                      <w:marLeft w:val="0"/>
                      <w:marRight w:val="0"/>
                      <w:marTop w:val="0"/>
                      <w:marBottom w:val="0"/>
                      <w:divBdr>
                        <w:top w:val="none" w:sz="0" w:space="0" w:color="auto"/>
                        <w:left w:val="none" w:sz="0" w:space="0" w:color="auto"/>
                        <w:bottom w:val="none" w:sz="0" w:space="0" w:color="auto"/>
                        <w:right w:val="none" w:sz="0" w:space="0" w:color="auto"/>
                      </w:divBdr>
                    </w:div>
                  </w:divsChild>
                </w:div>
                <w:div w:id="575557074">
                  <w:marLeft w:val="0"/>
                  <w:marRight w:val="0"/>
                  <w:marTop w:val="0"/>
                  <w:marBottom w:val="0"/>
                  <w:divBdr>
                    <w:top w:val="none" w:sz="0" w:space="0" w:color="auto"/>
                    <w:left w:val="none" w:sz="0" w:space="0" w:color="auto"/>
                    <w:bottom w:val="none" w:sz="0" w:space="0" w:color="auto"/>
                    <w:right w:val="none" w:sz="0" w:space="0" w:color="auto"/>
                  </w:divBdr>
                  <w:divsChild>
                    <w:div w:id="948198911">
                      <w:marLeft w:val="0"/>
                      <w:marRight w:val="0"/>
                      <w:marTop w:val="0"/>
                      <w:marBottom w:val="0"/>
                      <w:divBdr>
                        <w:top w:val="none" w:sz="0" w:space="0" w:color="auto"/>
                        <w:left w:val="none" w:sz="0" w:space="0" w:color="auto"/>
                        <w:bottom w:val="none" w:sz="0" w:space="0" w:color="auto"/>
                        <w:right w:val="none" w:sz="0" w:space="0" w:color="auto"/>
                      </w:divBdr>
                    </w:div>
                  </w:divsChild>
                </w:div>
                <w:div w:id="647513281">
                  <w:marLeft w:val="0"/>
                  <w:marRight w:val="0"/>
                  <w:marTop w:val="0"/>
                  <w:marBottom w:val="0"/>
                  <w:divBdr>
                    <w:top w:val="none" w:sz="0" w:space="0" w:color="auto"/>
                    <w:left w:val="none" w:sz="0" w:space="0" w:color="auto"/>
                    <w:bottom w:val="none" w:sz="0" w:space="0" w:color="auto"/>
                    <w:right w:val="none" w:sz="0" w:space="0" w:color="auto"/>
                  </w:divBdr>
                  <w:divsChild>
                    <w:div w:id="629941852">
                      <w:marLeft w:val="0"/>
                      <w:marRight w:val="0"/>
                      <w:marTop w:val="0"/>
                      <w:marBottom w:val="0"/>
                      <w:divBdr>
                        <w:top w:val="none" w:sz="0" w:space="0" w:color="auto"/>
                        <w:left w:val="none" w:sz="0" w:space="0" w:color="auto"/>
                        <w:bottom w:val="none" w:sz="0" w:space="0" w:color="auto"/>
                        <w:right w:val="none" w:sz="0" w:space="0" w:color="auto"/>
                      </w:divBdr>
                    </w:div>
                  </w:divsChild>
                </w:div>
                <w:div w:id="703822254">
                  <w:marLeft w:val="0"/>
                  <w:marRight w:val="0"/>
                  <w:marTop w:val="0"/>
                  <w:marBottom w:val="0"/>
                  <w:divBdr>
                    <w:top w:val="none" w:sz="0" w:space="0" w:color="auto"/>
                    <w:left w:val="none" w:sz="0" w:space="0" w:color="auto"/>
                    <w:bottom w:val="none" w:sz="0" w:space="0" w:color="auto"/>
                    <w:right w:val="none" w:sz="0" w:space="0" w:color="auto"/>
                  </w:divBdr>
                  <w:divsChild>
                    <w:div w:id="1398163502">
                      <w:marLeft w:val="0"/>
                      <w:marRight w:val="0"/>
                      <w:marTop w:val="0"/>
                      <w:marBottom w:val="0"/>
                      <w:divBdr>
                        <w:top w:val="none" w:sz="0" w:space="0" w:color="auto"/>
                        <w:left w:val="none" w:sz="0" w:space="0" w:color="auto"/>
                        <w:bottom w:val="none" w:sz="0" w:space="0" w:color="auto"/>
                        <w:right w:val="none" w:sz="0" w:space="0" w:color="auto"/>
                      </w:divBdr>
                    </w:div>
                  </w:divsChild>
                </w:div>
                <w:div w:id="729495978">
                  <w:marLeft w:val="0"/>
                  <w:marRight w:val="0"/>
                  <w:marTop w:val="0"/>
                  <w:marBottom w:val="0"/>
                  <w:divBdr>
                    <w:top w:val="none" w:sz="0" w:space="0" w:color="auto"/>
                    <w:left w:val="none" w:sz="0" w:space="0" w:color="auto"/>
                    <w:bottom w:val="none" w:sz="0" w:space="0" w:color="auto"/>
                    <w:right w:val="none" w:sz="0" w:space="0" w:color="auto"/>
                  </w:divBdr>
                  <w:divsChild>
                    <w:div w:id="1129930469">
                      <w:marLeft w:val="0"/>
                      <w:marRight w:val="0"/>
                      <w:marTop w:val="0"/>
                      <w:marBottom w:val="0"/>
                      <w:divBdr>
                        <w:top w:val="none" w:sz="0" w:space="0" w:color="auto"/>
                        <w:left w:val="none" w:sz="0" w:space="0" w:color="auto"/>
                        <w:bottom w:val="none" w:sz="0" w:space="0" w:color="auto"/>
                        <w:right w:val="none" w:sz="0" w:space="0" w:color="auto"/>
                      </w:divBdr>
                    </w:div>
                  </w:divsChild>
                </w:div>
                <w:div w:id="731974447">
                  <w:marLeft w:val="0"/>
                  <w:marRight w:val="0"/>
                  <w:marTop w:val="0"/>
                  <w:marBottom w:val="0"/>
                  <w:divBdr>
                    <w:top w:val="none" w:sz="0" w:space="0" w:color="auto"/>
                    <w:left w:val="none" w:sz="0" w:space="0" w:color="auto"/>
                    <w:bottom w:val="none" w:sz="0" w:space="0" w:color="auto"/>
                    <w:right w:val="none" w:sz="0" w:space="0" w:color="auto"/>
                  </w:divBdr>
                  <w:divsChild>
                    <w:div w:id="1961108353">
                      <w:marLeft w:val="0"/>
                      <w:marRight w:val="0"/>
                      <w:marTop w:val="0"/>
                      <w:marBottom w:val="0"/>
                      <w:divBdr>
                        <w:top w:val="none" w:sz="0" w:space="0" w:color="auto"/>
                        <w:left w:val="none" w:sz="0" w:space="0" w:color="auto"/>
                        <w:bottom w:val="none" w:sz="0" w:space="0" w:color="auto"/>
                        <w:right w:val="none" w:sz="0" w:space="0" w:color="auto"/>
                      </w:divBdr>
                    </w:div>
                  </w:divsChild>
                </w:div>
                <w:div w:id="963117381">
                  <w:marLeft w:val="0"/>
                  <w:marRight w:val="0"/>
                  <w:marTop w:val="0"/>
                  <w:marBottom w:val="0"/>
                  <w:divBdr>
                    <w:top w:val="none" w:sz="0" w:space="0" w:color="auto"/>
                    <w:left w:val="none" w:sz="0" w:space="0" w:color="auto"/>
                    <w:bottom w:val="none" w:sz="0" w:space="0" w:color="auto"/>
                    <w:right w:val="none" w:sz="0" w:space="0" w:color="auto"/>
                  </w:divBdr>
                  <w:divsChild>
                    <w:div w:id="1089425502">
                      <w:marLeft w:val="0"/>
                      <w:marRight w:val="0"/>
                      <w:marTop w:val="0"/>
                      <w:marBottom w:val="0"/>
                      <w:divBdr>
                        <w:top w:val="none" w:sz="0" w:space="0" w:color="auto"/>
                        <w:left w:val="none" w:sz="0" w:space="0" w:color="auto"/>
                        <w:bottom w:val="none" w:sz="0" w:space="0" w:color="auto"/>
                        <w:right w:val="none" w:sz="0" w:space="0" w:color="auto"/>
                      </w:divBdr>
                    </w:div>
                  </w:divsChild>
                </w:div>
                <w:div w:id="1002466317">
                  <w:marLeft w:val="0"/>
                  <w:marRight w:val="0"/>
                  <w:marTop w:val="0"/>
                  <w:marBottom w:val="0"/>
                  <w:divBdr>
                    <w:top w:val="none" w:sz="0" w:space="0" w:color="auto"/>
                    <w:left w:val="none" w:sz="0" w:space="0" w:color="auto"/>
                    <w:bottom w:val="none" w:sz="0" w:space="0" w:color="auto"/>
                    <w:right w:val="none" w:sz="0" w:space="0" w:color="auto"/>
                  </w:divBdr>
                  <w:divsChild>
                    <w:div w:id="1364019493">
                      <w:marLeft w:val="0"/>
                      <w:marRight w:val="0"/>
                      <w:marTop w:val="0"/>
                      <w:marBottom w:val="0"/>
                      <w:divBdr>
                        <w:top w:val="none" w:sz="0" w:space="0" w:color="auto"/>
                        <w:left w:val="none" w:sz="0" w:space="0" w:color="auto"/>
                        <w:bottom w:val="none" w:sz="0" w:space="0" w:color="auto"/>
                        <w:right w:val="none" w:sz="0" w:space="0" w:color="auto"/>
                      </w:divBdr>
                    </w:div>
                  </w:divsChild>
                </w:div>
                <w:div w:id="1206410238">
                  <w:marLeft w:val="0"/>
                  <w:marRight w:val="0"/>
                  <w:marTop w:val="0"/>
                  <w:marBottom w:val="0"/>
                  <w:divBdr>
                    <w:top w:val="none" w:sz="0" w:space="0" w:color="auto"/>
                    <w:left w:val="none" w:sz="0" w:space="0" w:color="auto"/>
                    <w:bottom w:val="none" w:sz="0" w:space="0" w:color="auto"/>
                    <w:right w:val="none" w:sz="0" w:space="0" w:color="auto"/>
                  </w:divBdr>
                  <w:divsChild>
                    <w:div w:id="655064348">
                      <w:marLeft w:val="0"/>
                      <w:marRight w:val="0"/>
                      <w:marTop w:val="0"/>
                      <w:marBottom w:val="0"/>
                      <w:divBdr>
                        <w:top w:val="none" w:sz="0" w:space="0" w:color="auto"/>
                        <w:left w:val="none" w:sz="0" w:space="0" w:color="auto"/>
                        <w:bottom w:val="none" w:sz="0" w:space="0" w:color="auto"/>
                        <w:right w:val="none" w:sz="0" w:space="0" w:color="auto"/>
                      </w:divBdr>
                    </w:div>
                  </w:divsChild>
                </w:div>
                <w:div w:id="1231383341">
                  <w:marLeft w:val="0"/>
                  <w:marRight w:val="0"/>
                  <w:marTop w:val="0"/>
                  <w:marBottom w:val="0"/>
                  <w:divBdr>
                    <w:top w:val="none" w:sz="0" w:space="0" w:color="auto"/>
                    <w:left w:val="none" w:sz="0" w:space="0" w:color="auto"/>
                    <w:bottom w:val="none" w:sz="0" w:space="0" w:color="auto"/>
                    <w:right w:val="none" w:sz="0" w:space="0" w:color="auto"/>
                  </w:divBdr>
                  <w:divsChild>
                    <w:div w:id="192771833">
                      <w:marLeft w:val="0"/>
                      <w:marRight w:val="0"/>
                      <w:marTop w:val="0"/>
                      <w:marBottom w:val="0"/>
                      <w:divBdr>
                        <w:top w:val="none" w:sz="0" w:space="0" w:color="auto"/>
                        <w:left w:val="none" w:sz="0" w:space="0" w:color="auto"/>
                        <w:bottom w:val="none" w:sz="0" w:space="0" w:color="auto"/>
                        <w:right w:val="none" w:sz="0" w:space="0" w:color="auto"/>
                      </w:divBdr>
                    </w:div>
                  </w:divsChild>
                </w:div>
                <w:div w:id="1279948993">
                  <w:marLeft w:val="0"/>
                  <w:marRight w:val="0"/>
                  <w:marTop w:val="0"/>
                  <w:marBottom w:val="0"/>
                  <w:divBdr>
                    <w:top w:val="none" w:sz="0" w:space="0" w:color="auto"/>
                    <w:left w:val="none" w:sz="0" w:space="0" w:color="auto"/>
                    <w:bottom w:val="none" w:sz="0" w:space="0" w:color="auto"/>
                    <w:right w:val="none" w:sz="0" w:space="0" w:color="auto"/>
                  </w:divBdr>
                  <w:divsChild>
                    <w:div w:id="1240674454">
                      <w:marLeft w:val="0"/>
                      <w:marRight w:val="0"/>
                      <w:marTop w:val="0"/>
                      <w:marBottom w:val="0"/>
                      <w:divBdr>
                        <w:top w:val="none" w:sz="0" w:space="0" w:color="auto"/>
                        <w:left w:val="none" w:sz="0" w:space="0" w:color="auto"/>
                        <w:bottom w:val="none" w:sz="0" w:space="0" w:color="auto"/>
                        <w:right w:val="none" w:sz="0" w:space="0" w:color="auto"/>
                      </w:divBdr>
                    </w:div>
                    <w:div w:id="1571504862">
                      <w:marLeft w:val="0"/>
                      <w:marRight w:val="0"/>
                      <w:marTop w:val="0"/>
                      <w:marBottom w:val="0"/>
                      <w:divBdr>
                        <w:top w:val="none" w:sz="0" w:space="0" w:color="auto"/>
                        <w:left w:val="none" w:sz="0" w:space="0" w:color="auto"/>
                        <w:bottom w:val="none" w:sz="0" w:space="0" w:color="auto"/>
                        <w:right w:val="none" w:sz="0" w:space="0" w:color="auto"/>
                      </w:divBdr>
                    </w:div>
                    <w:div w:id="2009020172">
                      <w:marLeft w:val="0"/>
                      <w:marRight w:val="0"/>
                      <w:marTop w:val="0"/>
                      <w:marBottom w:val="0"/>
                      <w:divBdr>
                        <w:top w:val="none" w:sz="0" w:space="0" w:color="auto"/>
                        <w:left w:val="none" w:sz="0" w:space="0" w:color="auto"/>
                        <w:bottom w:val="none" w:sz="0" w:space="0" w:color="auto"/>
                        <w:right w:val="none" w:sz="0" w:space="0" w:color="auto"/>
                      </w:divBdr>
                    </w:div>
                  </w:divsChild>
                </w:div>
                <w:div w:id="1438869767">
                  <w:marLeft w:val="0"/>
                  <w:marRight w:val="0"/>
                  <w:marTop w:val="0"/>
                  <w:marBottom w:val="0"/>
                  <w:divBdr>
                    <w:top w:val="none" w:sz="0" w:space="0" w:color="auto"/>
                    <w:left w:val="none" w:sz="0" w:space="0" w:color="auto"/>
                    <w:bottom w:val="none" w:sz="0" w:space="0" w:color="auto"/>
                    <w:right w:val="none" w:sz="0" w:space="0" w:color="auto"/>
                  </w:divBdr>
                  <w:divsChild>
                    <w:div w:id="151063912">
                      <w:marLeft w:val="0"/>
                      <w:marRight w:val="0"/>
                      <w:marTop w:val="0"/>
                      <w:marBottom w:val="0"/>
                      <w:divBdr>
                        <w:top w:val="none" w:sz="0" w:space="0" w:color="auto"/>
                        <w:left w:val="none" w:sz="0" w:space="0" w:color="auto"/>
                        <w:bottom w:val="none" w:sz="0" w:space="0" w:color="auto"/>
                        <w:right w:val="none" w:sz="0" w:space="0" w:color="auto"/>
                      </w:divBdr>
                    </w:div>
                  </w:divsChild>
                </w:div>
                <w:div w:id="1475291298">
                  <w:marLeft w:val="0"/>
                  <w:marRight w:val="0"/>
                  <w:marTop w:val="0"/>
                  <w:marBottom w:val="0"/>
                  <w:divBdr>
                    <w:top w:val="none" w:sz="0" w:space="0" w:color="auto"/>
                    <w:left w:val="none" w:sz="0" w:space="0" w:color="auto"/>
                    <w:bottom w:val="none" w:sz="0" w:space="0" w:color="auto"/>
                    <w:right w:val="none" w:sz="0" w:space="0" w:color="auto"/>
                  </w:divBdr>
                  <w:divsChild>
                    <w:div w:id="325522292">
                      <w:marLeft w:val="0"/>
                      <w:marRight w:val="0"/>
                      <w:marTop w:val="0"/>
                      <w:marBottom w:val="0"/>
                      <w:divBdr>
                        <w:top w:val="none" w:sz="0" w:space="0" w:color="auto"/>
                        <w:left w:val="none" w:sz="0" w:space="0" w:color="auto"/>
                        <w:bottom w:val="none" w:sz="0" w:space="0" w:color="auto"/>
                        <w:right w:val="none" w:sz="0" w:space="0" w:color="auto"/>
                      </w:divBdr>
                    </w:div>
                  </w:divsChild>
                </w:div>
                <w:div w:id="1665739488">
                  <w:marLeft w:val="0"/>
                  <w:marRight w:val="0"/>
                  <w:marTop w:val="0"/>
                  <w:marBottom w:val="0"/>
                  <w:divBdr>
                    <w:top w:val="none" w:sz="0" w:space="0" w:color="auto"/>
                    <w:left w:val="none" w:sz="0" w:space="0" w:color="auto"/>
                    <w:bottom w:val="none" w:sz="0" w:space="0" w:color="auto"/>
                    <w:right w:val="none" w:sz="0" w:space="0" w:color="auto"/>
                  </w:divBdr>
                  <w:divsChild>
                    <w:div w:id="194076731">
                      <w:marLeft w:val="0"/>
                      <w:marRight w:val="0"/>
                      <w:marTop w:val="0"/>
                      <w:marBottom w:val="0"/>
                      <w:divBdr>
                        <w:top w:val="none" w:sz="0" w:space="0" w:color="auto"/>
                        <w:left w:val="none" w:sz="0" w:space="0" w:color="auto"/>
                        <w:bottom w:val="none" w:sz="0" w:space="0" w:color="auto"/>
                        <w:right w:val="none" w:sz="0" w:space="0" w:color="auto"/>
                      </w:divBdr>
                    </w:div>
                  </w:divsChild>
                </w:div>
                <w:div w:id="1725327922">
                  <w:marLeft w:val="0"/>
                  <w:marRight w:val="0"/>
                  <w:marTop w:val="0"/>
                  <w:marBottom w:val="0"/>
                  <w:divBdr>
                    <w:top w:val="none" w:sz="0" w:space="0" w:color="auto"/>
                    <w:left w:val="none" w:sz="0" w:space="0" w:color="auto"/>
                    <w:bottom w:val="none" w:sz="0" w:space="0" w:color="auto"/>
                    <w:right w:val="none" w:sz="0" w:space="0" w:color="auto"/>
                  </w:divBdr>
                  <w:divsChild>
                    <w:div w:id="918100806">
                      <w:marLeft w:val="0"/>
                      <w:marRight w:val="0"/>
                      <w:marTop w:val="0"/>
                      <w:marBottom w:val="0"/>
                      <w:divBdr>
                        <w:top w:val="none" w:sz="0" w:space="0" w:color="auto"/>
                        <w:left w:val="none" w:sz="0" w:space="0" w:color="auto"/>
                        <w:bottom w:val="none" w:sz="0" w:space="0" w:color="auto"/>
                        <w:right w:val="none" w:sz="0" w:space="0" w:color="auto"/>
                      </w:divBdr>
                    </w:div>
                  </w:divsChild>
                </w:div>
                <w:div w:id="1728870649">
                  <w:marLeft w:val="0"/>
                  <w:marRight w:val="0"/>
                  <w:marTop w:val="0"/>
                  <w:marBottom w:val="0"/>
                  <w:divBdr>
                    <w:top w:val="none" w:sz="0" w:space="0" w:color="auto"/>
                    <w:left w:val="none" w:sz="0" w:space="0" w:color="auto"/>
                    <w:bottom w:val="none" w:sz="0" w:space="0" w:color="auto"/>
                    <w:right w:val="none" w:sz="0" w:space="0" w:color="auto"/>
                  </w:divBdr>
                  <w:divsChild>
                    <w:div w:id="701901469">
                      <w:marLeft w:val="0"/>
                      <w:marRight w:val="0"/>
                      <w:marTop w:val="0"/>
                      <w:marBottom w:val="0"/>
                      <w:divBdr>
                        <w:top w:val="none" w:sz="0" w:space="0" w:color="auto"/>
                        <w:left w:val="none" w:sz="0" w:space="0" w:color="auto"/>
                        <w:bottom w:val="none" w:sz="0" w:space="0" w:color="auto"/>
                        <w:right w:val="none" w:sz="0" w:space="0" w:color="auto"/>
                      </w:divBdr>
                    </w:div>
                  </w:divsChild>
                </w:div>
                <w:div w:id="1775592637">
                  <w:marLeft w:val="0"/>
                  <w:marRight w:val="0"/>
                  <w:marTop w:val="0"/>
                  <w:marBottom w:val="0"/>
                  <w:divBdr>
                    <w:top w:val="none" w:sz="0" w:space="0" w:color="auto"/>
                    <w:left w:val="none" w:sz="0" w:space="0" w:color="auto"/>
                    <w:bottom w:val="none" w:sz="0" w:space="0" w:color="auto"/>
                    <w:right w:val="none" w:sz="0" w:space="0" w:color="auto"/>
                  </w:divBdr>
                  <w:divsChild>
                    <w:div w:id="2127308999">
                      <w:marLeft w:val="0"/>
                      <w:marRight w:val="0"/>
                      <w:marTop w:val="0"/>
                      <w:marBottom w:val="0"/>
                      <w:divBdr>
                        <w:top w:val="none" w:sz="0" w:space="0" w:color="auto"/>
                        <w:left w:val="none" w:sz="0" w:space="0" w:color="auto"/>
                        <w:bottom w:val="none" w:sz="0" w:space="0" w:color="auto"/>
                        <w:right w:val="none" w:sz="0" w:space="0" w:color="auto"/>
                      </w:divBdr>
                    </w:div>
                  </w:divsChild>
                </w:div>
                <w:div w:id="1968773215">
                  <w:marLeft w:val="0"/>
                  <w:marRight w:val="0"/>
                  <w:marTop w:val="0"/>
                  <w:marBottom w:val="0"/>
                  <w:divBdr>
                    <w:top w:val="none" w:sz="0" w:space="0" w:color="auto"/>
                    <w:left w:val="none" w:sz="0" w:space="0" w:color="auto"/>
                    <w:bottom w:val="none" w:sz="0" w:space="0" w:color="auto"/>
                    <w:right w:val="none" w:sz="0" w:space="0" w:color="auto"/>
                  </w:divBdr>
                  <w:divsChild>
                    <w:div w:id="1067648293">
                      <w:marLeft w:val="0"/>
                      <w:marRight w:val="0"/>
                      <w:marTop w:val="0"/>
                      <w:marBottom w:val="0"/>
                      <w:divBdr>
                        <w:top w:val="none" w:sz="0" w:space="0" w:color="auto"/>
                        <w:left w:val="none" w:sz="0" w:space="0" w:color="auto"/>
                        <w:bottom w:val="none" w:sz="0" w:space="0" w:color="auto"/>
                        <w:right w:val="none" w:sz="0" w:space="0" w:color="auto"/>
                      </w:divBdr>
                    </w:div>
                  </w:divsChild>
                </w:div>
                <w:div w:id="1979140638">
                  <w:marLeft w:val="0"/>
                  <w:marRight w:val="0"/>
                  <w:marTop w:val="0"/>
                  <w:marBottom w:val="0"/>
                  <w:divBdr>
                    <w:top w:val="none" w:sz="0" w:space="0" w:color="auto"/>
                    <w:left w:val="none" w:sz="0" w:space="0" w:color="auto"/>
                    <w:bottom w:val="none" w:sz="0" w:space="0" w:color="auto"/>
                    <w:right w:val="none" w:sz="0" w:space="0" w:color="auto"/>
                  </w:divBdr>
                  <w:divsChild>
                    <w:div w:id="235437845">
                      <w:marLeft w:val="0"/>
                      <w:marRight w:val="0"/>
                      <w:marTop w:val="0"/>
                      <w:marBottom w:val="0"/>
                      <w:divBdr>
                        <w:top w:val="none" w:sz="0" w:space="0" w:color="auto"/>
                        <w:left w:val="none" w:sz="0" w:space="0" w:color="auto"/>
                        <w:bottom w:val="none" w:sz="0" w:space="0" w:color="auto"/>
                        <w:right w:val="none" w:sz="0" w:space="0" w:color="auto"/>
                      </w:divBdr>
                    </w:div>
                  </w:divsChild>
                </w:div>
                <w:div w:id="2049641633">
                  <w:marLeft w:val="0"/>
                  <w:marRight w:val="0"/>
                  <w:marTop w:val="0"/>
                  <w:marBottom w:val="0"/>
                  <w:divBdr>
                    <w:top w:val="none" w:sz="0" w:space="0" w:color="auto"/>
                    <w:left w:val="none" w:sz="0" w:space="0" w:color="auto"/>
                    <w:bottom w:val="none" w:sz="0" w:space="0" w:color="auto"/>
                    <w:right w:val="none" w:sz="0" w:space="0" w:color="auto"/>
                  </w:divBdr>
                  <w:divsChild>
                    <w:div w:id="410930958">
                      <w:marLeft w:val="0"/>
                      <w:marRight w:val="0"/>
                      <w:marTop w:val="0"/>
                      <w:marBottom w:val="0"/>
                      <w:divBdr>
                        <w:top w:val="none" w:sz="0" w:space="0" w:color="auto"/>
                        <w:left w:val="none" w:sz="0" w:space="0" w:color="auto"/>
                        <w:bottom w:val="none" w:sz="0" w:space="0" w:color="auto"/>
                        <w:right w:val="none" w:sz="0" w:space="0" w:color="auto"/>
                      </w:divBdr>
                    </w:div>
                  </w:divsChild>
                </w:div>
                <w:div w:id="2058963947">
                  <w:marLeft w:val="0"/>
                  <w:marRight w:val="0"/>
                  <w:marTop w:val="0"/>
                  <w:marBottom w:val="0"/>
                  <w:divBdr>
                    <w:top w:val="none" w:sz="0" w:space="0" w:color="auto"/>
                    <w:left w:val="none" w:sz="0" w:space="0" w:color="auto"/>
                    <w:bottom w:val="none" w:sz="0" w:space="0" w:color="auto"/>
                    <w:right w:val="none" w:sz="0" w:space="0" w:color="auto"/>
                  </w:divBdr>
                  <w:divsChild>
                    <w:div w:id="19487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346613">
          <w:marLeft w:val="0"/>
          <w:marRight w:val="0"/>
          <w:marTop w:val="0"/>
          <w:marBottom w:val="0"/>
          <w:divBdr>
            <w:top w:val="none" w:sz="0" w:space="0" w:color="auto"/>
            <w:left w:val="none" w:sz="0" w:space="0" w:color="auto"/>
            <w:bottom w:val="none" w:sz="0" w:space="0" w:color="auto"/>
            <w:right w:val="none" w:sz="0" w:space="0" w:color="auto"/>
          </w:divBdr>
        </w:div>
      </w:divsChild>
    </w:div>
    <w:div w:id="1626303504">
      <w:bodyDiv w:val="1"/>
      <w:marLeft w:val="0"/>
      <w:marRight w:val="0"/>
      <w:marTop w:val="0"/>
      <w:marBottom w:val="0"/>
      <w:divBdr>
        <w:top w:val="none" w:sz="0" w:space="0" w:color="auto"/>
        <w:left w:val="none" w:sz="0" w:space="0" w:color="auto"/>
        <w:bottom w:val="none" w:sz="0" w:space="0" w:color="auto"/>
        <w:right w:val="none" w:sz="0" w:space="0" w:color="auto"/>
      </w:divBdr>
      <w:divsChild>
        <w:div w:id="48916588">
          <w:marLeft w:val="0"/>
          <w:marRight w:val="0"/>
          <w:marTop w:val="0"/>
          <w:marBottom w:val="0"/>
          <w:divBdr>
            <w:top w:val="none" w:sz="0" w:space="0" w:color="auto"/>
            <w:left w:val="none" w:sz="0" w:space="0" w:color="auto"/>
            <w:bottom w:val="none" w:sz="0" w:space="0" w:color="auto"/>
            <w:right w:val="none" w:sz="0" w:space="0" w:color="auto"/>
          </w:divBdr>
        </w:div>
        <w:div w:id="57822870">
          <w:marLeft w:val="0"/>
          <w:marRight w:val="0"/>
          <w:marTop w:val="0"/>
          <w:marBottom w:val="0"/>
          <w:divBdr>
            <w:top w:val="none" w:sz="0" w:space="0" w:color="auto"/>
            <w:left w:val="none" w:sz="0" w:space="0" w:color="auto"/>
            <w:bottom w:val="none" w:sz="0" w:space="0" w:color="auto"/>
            <w:right w:val="none" w:sz="0" w:space="0" w:color="auto"/>
          </w:divBdr>
        </w:div>
        <w:div w:id="111901573">
          <w:marLeft w:val="0"/>
          <w:marRight w:val="0"/>
          <w:marTop w:val="0"/>
          <w:marBottom w:val="0"/>
          <w:divBdr>
            <w:top w:val="none" w:sz="0" w:space="0" w:color="auto"/>
            <w:left w:val="none" w:sz="0" w:space="0" w:color="auto"/>
            <w:bottom w:val="none" w:sz="0" w:space="0" w:color="auto"/>
            <w:right w:val="none" w:sz="0" w:space="0" w:color="auto"/>
          </w:divBdr>
          <w:divsChild>
            <w:div w:id="1526403770">
              <w:marLeft w:val="0"/>
              <w:marRight w:val="0"/>
              <w:marTop w:val="0"/>
              <w:marBottom w:val="0"/>
              <w:divBdr>
                <w:top w:val="none" w:sz="0" w:space="0" w:color="auto"/>
                <w:left w:val="none" w:sz="0" w:space="0" w:color="auto"/>
                <w:bottom w:val="none" w:sz="0" w:space="0" w:color="auto"/>
                <w:right w:val="none" w:sz="0" w:space="0" w:color="auto"/>
              </w:divBdr>
              <w:divsChild>
                <w:div w:id="7028021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9411616">
          <w:marLeft w:val="0"/>
          <w:marRight w:val="0"/>
          <w:marTop w:val="0"/>
          <w:marBottom w:val="0"/>
          <w:divBdr>
            <w:top w:val="none" w:sz="0" w:space="0" w:color="auto"/>
            <w:left w:val="none" w:sz="0" w:space="0" w:color="auto"/>
            <w:bottom w:val="none" w:sz="0" w:space="0" w:color="auto"/>
            <w:right w:val="none" w:sz="0" w:space="0" w:color="auto"/>
          </w:divBdr>
        </w:div>
        <w:div w:id="174223634">
          <w:marLeft w:val="0"/>
          <w:marRight w:val="0"/>
          <w:marTop w:val="0"/>
          <w:marBottom w:val="0"/>
          <w:divBdr>
            <w:top w:val="none" w:sz="0" w:space="0" w:color="auto"/>
            <w:left w:val="none" w:sz="0" w:space="0" w:color="auto"/>
            <w:bottom w:val="none" w:sz="0" w:space="0" w:color="auto"/>
            <w:right w:val="none" w:sz="0" w:space="0" w:color="auto"/>
          </w:divBdr>
        </w:div>
        <w:div w:id="246234715">
          <w:marLeft w:val="0"/>
          <w:marRight w:val="0"/>
          <w:marTop w:val="0"/>
          <w:marBottom w:val="0"/>
          <w:divBdr>
            <w:top w:val="none" w:sz="0" w:space="0" w:color="auto"/>
            <w:left w:val="none" w:sz="0" w:space="0" w:color="auto"/>
            <w:bottom w:val="none" w:sz="0" w:space="0" w:color="auto"/>
            <w:right w:val="none" w:sz="0" w:space="0" w:color="auto"/>
          </w:divBdr>
        </w:div>
        <w:div w:id="280958935">
          <w:marLeft w:val="0"/>
          <w:marRight w:val="0"/>
          <w:marTop w:val="0"/>
          <w:marBottom w:val="0"/>
          <w:divBdr>
            <w:top w:val="none" w:sz="0" w:space="0" w:color="auto"/>
            <w:left w:val="none" w:sz="0" w:space="0" w:color="auto"/>
            <w:bottom w:val="none" w:sz="0" w:space="0" w:color="auto"/>
            <w:right w:val="none" w:sz="0" w:space="0" w:color="auto"/>
          </w:divBdr>
        </w:div>
        <w:div w:id="343217121">
          <w:marLeft w:val="0"/>
          <w:marRight w:val="0"/>
          <w:marTop w:val="0"/>
          <w:marBottom w:val="0"/>
          <w:divBdr>
            <w:top w:val="none" w:sz="0" w:space="0" w:color="auto"/>
            <w:left w:val="none" w:sz="0" w:space="0" w:color="auto"/>
            <w:bottom w:val="none" w:sz="0" w:space="0" w:color="auto"/>
            <w:right w:val="none" w:sz="0" w:space="0" w:color="auto"/>
          </w:divBdr>
          <w:divsChild>
            <w:div w:id="1508015637">
              <w:marLeft w:val="0"/>
              <w:marRight w:val="0"/>
              <w:marTop w:val="0"/>
              <w:marBottom w:val="0"/>
              <w:divBdr>
                <w:top w:val="none" w:sz="0" w:space="0" w:color="auto"/>
                <w:left w:val="none" w:sz="0" w:space="0" w:color="auto"/>
                <w:bottom w:val="none" w:sz="0" w:space="0" w:color="auto"/>
                <w:right w:val="none" w:sz="0" w:space="0" w:color="auto"/>
              </w:divBdr>
              <w:divsChild>
                <w:div w:id="176149052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349600731">
          <w:marLeft w:val="0"/>
          <w:marRight w:val="0"/>
          <w:marTop w:val="0"/>
          <w:marBottom w:val="0"/>
          <w:divBdr>
            <w:top w:val="none" w:sz="0" w:space="0" w:color="auto"/>
            <w:left w:val="none" w:sz="0" w:space="0" w:color="auto"/>
            <w:bottom w:val="none" w:sz="0" w:space="0" w:color="auto"/>
            <w:right w:val="none" w:sz="0" w:space="0" w:color="auto"/>
          </w:divBdr>
        </w:div>
        <w:div w:id="380835051">
          <w:marLeft w:val="0"/>
          <w:marRight w:val="0"/>
          <w:marTop w:val="0"/>
          <w:marBottom w:val="0"/>
          <w:divBdr>
            <w:top w:val="none" w:sz="0" w:space="0" w:color="auto"/>
            <w:left w:val="none" w:sz="0" w:space="0" w:color="auto"/>
            <w:bottom w:val="none" w:sz="0" w:space="0" w:color="auto"/>
            <w:right w:val="none" w:sz="0" w:space="0" w:color="auto"/>
          </w:divBdr>
          <w:divsChild>
            <w:div w:id="651256119">
              <w:marLeft w:val="0"/>
              <w:marRight w:val="0"/>
              <w:marTop w:val="0"/>
              <w:marBottom w:val="0"/>
              <w:divBdr>
                <w:top w:val="none" w:sz="0" w:space="0" w:color="auto"/>
                <w:left w:val="none" w:sz="0" w:space="0" w:color="auto"/>
                <w:bottom w:val="none" w:sz="0" w:space="0" w:color="auto"/>
                <w:right w:val="none" w:sz="0" w:space="0" w:color="auto"/>
              </w:divBdr>
              <w:divsChild>
                <w:div w:id="47614227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40229134">
          <w:marLeft w:val="0"/>
          <w:marRight w:val="0"/>
          <w:marTop w:val="0"/>
          <w:marBottom w:val="0"/>
          <w:divBdr>
            <w:top w:val="none" w:sz="0" w:space="0" w:color="auto"/>
            <w:left w:val="none" w:sz="0" w:space="0" w:color="auto"/>
            <w:bottom w:val="none" w:sz="0" w:space="0" w:color="auto"/>
            <w:right w:val="none" w:sz="0" w:space="0" w:color="auto"/>
          </w:divBdr>
        </w:div>
        <w:div w:id="453641793">
          <w:marLeft w:val="0"/>
          <w:marRight w:val="0"/>
          <w:marTop w:val="0"/>
          <w:marBottom w:val="0"/>
          <w:divBdr>
            <w:top w:val="none" w:sz="0" w:space="0" w:color="auto"/>
            <w:left w:val="none" w:sz="0" w:space="0" w:color="auto"/>
            <w:bottom w:val="none" w:sz="0" w:space="0" w:color="auto"/>
            <w:right w:val="none" w:sz="0" w:space="0" w:color="auto"/>
          </w:divBdr>
        </w:div>
        <w:div w:id="480733596">
          <w:marLeft w:val="0"/>
          <w:marRight w:val="0"/>
          <w:marTop w:val="0"/>
          <w:marBottom w:val="0"/>
          <w:divBdr>
            <w:top w:val="none" w:sz="0" w:space="0" w:color="auto"/>
            <w:left w:val="none" w:sz="0" w:space="0" w:color="auto"/>
            <w:bottom w:val="none" w:sz="0" w:space="0" w:color="auto"/>
            <w:right w:val="none" w:sz="0" w:space="0" w:color="auto"/>
          </w:divBdr>
        </w:div>
        <w:div w:id="484395451">
          <w:marLeft w:val="0"/>
          <w:marRight w:val="0"/>
          <w:marTop w:val="0"/>
          <w:marBottom w:val="0"/>
          <w:divBdr>
            <w:top w:val="none" w:sz="0" w:space="0" w:color="auto"/>
            <w:left w:val="none" w:sz="0" w:space="0" w:color="auto"/>
            <w:bottom w:val="none" w:sz="0" w:space="0" w:color="auto"/>
            <w:right w:val="none" w:sz="0" w:space="0" w:color="auto"/>
          </w:divBdr>
        </w:div>
        <w:div w:id="508448105">
          <w:marLeft w:val="0"/>
          <w:marRight w:val="0"/>
          <w:marTop w:val="0"/>
          <w:marBottom w:val="0"/>
          <w:divBdr>
            <w:top w:val="none" w:sz="0" w:space="0" w:color="auto"/>
            <w:left w:val="none" w:sz="0" w:space="0" w:color="auto"/>
            <w:bottom w:val="none" w:sz="0" w:space="0" w:color="auto"/>
            <w:right w:val="none" w:sz="0" w:space="0" w:color="auto"/>
          </w:divBdr>
        </w:div>
        <w:div w:id="531694099">
          <w:marLeft w:val="0"/>
          <w:marRight w:val="0"/>
          <w:marTop w:val="0"/>
          <w:marBottom w:val="0"/>
          <w:divBdr>
            <w:top w:val="none" w:sz="0" w:space="0" w:color="auto"/>
            <w:left w:val="none" w:sz="0" w:space="0" w:color="auto"/>
            <w:bottom w:val="none" w:sz="0" w:space="0" w:color="auto"/>
            <w:right w:val="none" w:sz="0" w:space="0" w:color="auto"/>
          </w:divBdr>
        </w:div>
        <w:div w:id="563100354">
          <w:marLeft w:val="0"/>
          <w:marRight w:val="0"/>
          <w:marTop w:val="0"/>
          <w:marBottom w:val="0"/>
          <w:divBdr>
            <w:top w:val="none" w:sz="0" w:space="0" w:color="auto"/>
            <w:left w:val="none" w:sz="0" w:space="0" w:color="auto"/>
            <w:bottom w:val="none" w:sz="0" w:space="0" w:color="auto"/>
            <w:right w:val="none" w:sz="0" w:space="0" w:color="auto"/>
          </w:divBdr>
        </w:div>
        <w:div w:id="577904512">
          <w:marLeft w:val="0"/>
          <w:marRight w:val="0"/>
          <w:marTop w:val="0"/>
          <w:marBottom w:val="0"/>
          <w:divBdr>
            <w:top w:val="none" w:sz="0" w:space="0" w:color="auto"/>
            <w:left w:val="none" w:sz="0" w:space="0" w:color="auto"/>
            <w:bottom w:val="none" w:sz="0" w:space="0" w:color="auto"/>
            <w:right w:val="none" w:sz="0" w:space="0" w:color="auto"/>
          </w:divBdr>
        </w:div>
        <w:div w:id="609165483">
          <w:marLeft w:val="0"/>
          <w:marRight w:val="0"/>
          <w:marTop w:val="0"/>
          <w:marBottom w:val="0"/>
          <w:divBdr>
            <w:top w:val="none" w:sz="0" w:space="0" w:color="auto"/>
            <w:left w:val="none" w:sz="0" w:space="0" w:color="auto"/>
            <w:bottom w:val="none" w:sz="0" w:space="0" w:color="auto"/>
            <w:right w:val="none" w:sz="0" w:space="0" w:color="auto"/>
          </w:divBdr>
        </w:div>
        <w:div w:id="633605007">
          <w:marLeft w:val="0"/>
          <w:marRight w:val="0"/>
          <w:marTop w:val="0"/>
          <w:marBottom w:val="0"/>
          <w:divBdr>
            <w:top w:val="none" w:sz="0" w:space="0" w:color="auto"/>
            <w:left w:val="none" w:sz="0" w:space="0" w:color="auto"/>
            <w:bottom w:val="none" w:sz="0" w:space="0" w:color="auto"/>
            <w:right w:val="none" w:sz="0" w:space="0" w:color="auto"/>
          </w:divBdr>
        </w:div>
        <w:div w:id="670641776">
          <w:marLeft w:val="0"/>
          <w:marRight w:val="0"/>
          <w:marTop w:val="0"/>
          <w:marBottom w:val="0"/>
          <w:divBdr>
            <w:top w:val="none" w:sz="0" w:space="0" w:color="auto"/>
            <w:left w:val="none" w:sz="0" w:space="0" w:color="auto"/>
            <w:bottom w:val="none" w:sz="0" w:space="0" w:color="auto"/>
            <w:right w:val="none" w:sz="0" w:space="0" w:color="auto"/>
          </w:divBdr>
        </w:div>
        <w:div w:id="678388723">
          <w:marLeft w:val="0"/>
          <w:marRight w:val="0"/>
          <w:marTop w:val="0"/>
          <w:marBottom w:val="0"/>
          <w:divBdr>
            <w:top w:val="none" w:sz="0" w:space="0" w:color="auto"/>
            <w:left w:val="none" w:sz="0" w:space="0" w:color="auto"/>
            <w:bottom w:val="none" w:sz="0" w:space="0" w:color="auto"/>
            <w:right w:val="none" w:sz="0" w:space="0" w:color="auto"/>
          </w:divBdr>
        </w:div>
        <w:div w:id="699859472">
          <w:marLeft w:val="0"/>
          <w:marRight w:val="0"/>
          <w:marTop w:val="0"/>
          <w:marBottom w:val="0"/>
          <w:divBdr>
            <w:top w:val="none" w:sz="0" w:space="0" w:color="auto"/>
            <w:left w:val="none" w:sz="0" w:space="0" w:color="auto"/>
            <w:bottom w:val="none" w:sz="0" w:space="0" w:color="auto"/>
            <w:right w:val="none" w:sz="0" w:space="0" w:color="auto"/>
          </w:divBdr>
          <w:divsChild>
            <w:div w:id="1334138253">
              <w:marLeft w:val="0"/>
              <w:marRight w:val="0"/>
              <w:marTop w:val="0"/>
              <w:marBottom w:val="0"/>
              <w:divBdr>
                <w:top w:val="none" w:sz="0" w:space="0" w:color="auto"/>
                <w:left w:val="none" w:sz="0" w:space="0" w:color="auto"/>
                <w:bottom w:val="none" w:sz="0" w:space="0" w:color="auto"/>
                <w:right w:val="none" w:sz="0" w:space="0" w:color="auto"/>
              </w:divBdr>
              <w:divsChild>
                <w:div w:id="47029209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32772819">
          <w:marLeft w:val="0"/>
          <w:marRight w:val="0"/>
          <w:marTop w:val="0"/>
          <w:marBottom w:val="0"/>
          <w:divBdr>
            <w:top w:val="none" w:sz="0" w:space="0" w:color="auto"/>
            <w:left w:val="none" w:sz="0" w:space="0" w:color="auto"/>
            <w:bottom w:val="none" w:sz="0" w:space="0" w:color="auto"/>
            <w:right w:val="none" w:sz="0" w:space="0" w:color="auto"/>
          </w:divBdr>
        </w:div>
        <w:div w:id="754280244">
          <w:marLeft w:val="0"/>
          <w:marRight w:val="0"/>
          <w:marTop w:val="0"/>
          <w:marBottom w:val="0"/>
          <w:divBdr>
            <w:top w:val="none" w:sz="0" w:space="0" w:color="auto"/>
            <w:left w:val="none" w:sz="0" w:space="0" w:color="auto"/>
            <w:bottom w:val="none" w:sz="0" w:space="0" w:color="auto"/>
            <w:right w:val="none" w:sz="0" w:space="0" w:color="auto"/>
          </w:divBdr>
        </w:div>
        <w:div w:id="797991742">
          <w:marLeft w:val="0"/>
          <w:marRight w:val="0"/>
          <w:marTop w:val="0"/>
          <w:marBottom w:val="0"/>
          <w:divBdr>
            <w:top w:val="none" w:sz="0" w:space="0" w:color="auto"/>
            <w:left w:val="none" w:sz="0" w:space="0" w:color="auto"/>
            <w:bottom w:val="none" w:sz="0" w:space="0" w:color="auto"/>
            <w:right w:val="none" w:sz="0" w:space="0" w:color="auto"/>
          </w:divBdr>
        </w:div>
        <w:div w:id="808210279">
          <w:marLeft w:val="0"/>
          <w:marRight w:val="0"/>
          <w:marTop w:val="0"/>
          <w:marBottom w:val="0"/>
          <w:divBdr>
            <w:top w:val="none" w:sz="0" w:space="0" w:color="auto"/>
            <w:left w:val="none" w:sz="0" w:space="0" w:color="auto"/>
            <w:bottom w:val="none" w:sz="0" w:space="0" w:color="auto"/>
            <w:right w:val="none" w:sz="0" w:space="0" w:color="auto"/>
          </w:divBdr>
        </w:div>
        <w:div w:id="828058620">
          <w:marLeft w:val="0"/>
          <w:marRight w:val="0"/>
          <w:marTop w:val="0"/>
          <w:marBottom w:val="0"/>
          <w:divBdr>
            <w:top w:val="none" w:sz="0" w:space="0" w:color="auto"/>
            <w:left w:val="none" w:sz="0" w:space="0" w:color="auto"/>
            <w:bottom w:val="none" w:sz="0" w:space="0" w:color="auto"/>
            <w:right w:val="none" w:sz="0" w:space="0" w:color="auto"/>
          </w:divBdr>
        </w:div>
        <w:div w:id="842286176">
          <w:marLeft w:val="0"/>
          <w:marRight w:val="0"/>
          <w:marTop w:val="0"/>
          <w:marBottom w:val="0"/>
          <w:divBdr>
            <w:top w:val="none" w:sz="0" w:space="0" w:color="auto"/>
            <w:left w:val="none" w:sz="0" w:space="0" w:color="auto"/>
            <w:bottom w:val="none" w:sz="0" w:space="0" w:color="auto"/>
            <w:right w:val="none" w:sz="0" w:space="0" w:color="auto"/>
          </w:divBdr>
        </w:div>
        <w:div w:id="843975318">
          <w:marLeft w:val="0"/>
          <w:marRight w:val="0"/>
          <w:marTop w:val="0"/>
          <w:marBottom w:val="0"/>
          <w:divBdr>
            <w:top w:val="none" w:sz="0" w:space="0" w:color="auto"/>
            <w:left w:val="none" w:sz="0" w:space="0" w:color="auto"/>
            <w:bottom w:val="none" w:sz="0" w:space="0" w:color="auto"/>
            <w:right w:val="none" w:sz="0" w:space="0" w:color="auto"/>
          </w:divBdr>
          <w:divsChild>
            <w:div w:id="1440101394">
              <w:marLeft w:val="0"/>
              <w:marRight w:val="0"/>
              <w:marTop w:val="0"/>
              <w:marBottom w:val="0"/>
              <w:divBdr>
                <w:top w:val="none" w:sz="0" w:space="0" w:color="auto"/>
                <w:left w:val="none" w:sz="0" w:space="0" w:color="auto"/>
                <w:bottom w:val="none" w:sz="0" w:space="0" w:color="auto"/>
                <w:right w:val="none" w:sz="0" w:space="0" w:color="auto"/>
              </w:divBdr>
              <w:divsChild>
                <w:div w:id="123608875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847015261">
          <w:marLeft w:val="0"/>
          <w:marRight w:val="0"/>
          <w:marTop w:val="0"/>
          <w:marBottom w:val="0"/>
          <w:divBdr>
            <w:top w:val="none" w:sz="0" w:space="0" w:color="auto"/>
            <w:left w:val="none" w:sz="0" w:space="0" w:color="auto"/>
            <w:bottom w:val="none" w:sz="0" w:space="0" w:color="auto"/>
            <w:right w:val="none" w:sz="0" w:space="0" w:color="auto"/>
          </w:divBdr>
        </w:div>
        <w:div w:id="891042409">
          <w:marLeft w:val="0"/>
          <w:marRight w:val="0"/>
          <w:marTop w:val="0"/>
          <w:marBottom w:val="0"/>
          <w:divBdr>
            <w:top w:val="none" w:sz="0" w:space="0" w:color="auto"/>
            <w:left w:val="none" w:sz="0" w:space="0" w:color="auto"/>
            <w:bottom w:val="none" w:sz="0" w:space="0" w:color="auto"/>
            <w:right w:val="none" w:sz="0" w:space="0" w:color="auto"/>
          </w:divBdr>
        </w:div>
        <w:div w:id="917790071">
          <w:marLeft w:val="0"/>
          <w:marRight w:val="0"/>
          <w:marTop w:val="0"/>
          <w:marBottom w:val="0"/>
          <w:divBdr>
            <w:top w:val="none" w:sz="0" w:space="0" w:color="auto"/>
            <w:left w:val="none" w:sz="0" w:space="0" w:color="auto"/>
            <w:bottom w:val="none" w:sz="0" w:space="0" w:color="auto"/>
            <w:right w:val="none" w:sz="0" w:space="0" w:color="auto"/>
          </w:divBdr>
          <w:divsChild>
            <w:div w:id="908029611">
              <w:marLeft w:val="0"/>
              <w:marRight w:val="0"/>
              <w:marTop w:val="0"/>
              <w:marBottom w:val="0"/>
              <w:divBdr>
                <w:top w:val="none" w:sz="0" w:space="0" w:color="auto"/>
                <w:left w:val="none" w:sz="0" w:space="0" w:color="auto"/>
                <w:bottom w:val="none" w:sz="0" w:space="0" w:color="auto"/>
                <w:right w:val="none" w:sz="0" w:space="0" w:color="auto"/>
              </w:divBdr>
              <w:divsChild>
                <w:div w:id="162870397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970862688">
          <w:marLeft w:val="0"/>
          <w:marRight w:val="0"/>
          <w:marTop w:val="0"/>
          <w:marBottom w:val="0"/>
          <w:divBdr>
            <w:top w:val="none" w:sz="0" w:space="0" w:color="auto"/>
            <w:left w:val="none" w:sz="0" w:space="0" w:color="auto"/>
            <w:bottom w:val="none" w:sz="0" w:space="0" w:color="auto"/>
            <w:right w:val="none" w:sz="0" w:space="0" w:color="auto"/>
          </w:divBdr>
        </w:div>
        <w:div w:id="986939029">
          <w:marLeft w:val="0"/>
          <w:marRight w:val="0"/>
          <w:marTop w:val="0"/>
          <w:marBottom w:val="0"/>
          <w:divBdr>
            <w:top w:val="none" w:sz="0" w:space="0" w:color="auto"/>
            <w:left w:val="none" w:sz="0" w:space="0" w:color="auto"/>
            <w:bottom w:val="none" w:sz="0" w:space="0" w:color="auto"/>
            <w:right w:val="none" w:sz="0" w:space="0" w:color="auto"/>
          </w:divBdr>
        </w:div>
        <w:div w:id="1020201595">
          <w:marLeft w:val="0"/>
          <w:marRight w:val="0"/>
          <w:marTop w:val="0"/>
          <w:marBottom w:val="0"/>
          <w:divBdr>
            <w:top w:val="none" w:sz="0" w:space="0" w:color="auto"/>
            <w:left w:val="none" w:sz="0" w:space="0" w:color="auto"/>
            <w:bottom w:val="none" w:sz="0" w:space="0" w:color="auto"/>
            <w:right w:val="none" w:sz="0" w:space="0" w:color="auto"/>
          </w:divBdr>
        </w:div>
        <w:div w:id="1052924842">
          <w:marLeft w:val="0"/>
          <w:marRight w:val="0"/>
          <w:marTop w:val="0"/>
          <w:marBottom w:val="0"/>
          <w:divBdr>
            <w:top w:val="none" w:sz="0" w:space="0" w:color="auto"/>
            <w:left w:val="none" w:sz="0" w:space="0" w:color="auto"/>
            <w:bottom w:val="none" w:sz="0" w:space="0" w:color="auto"/>
            <w:right w:val="none" w:sz="0" w:space="0" w:color="auto"/>
          </w:divBdr>
          <w:divsChild>
            <w:div w:id="1466312421">
              <w:marLeft w:val="0"/>
              <w:marRight w:val="0"/>
              <w:marTop w:val="0"/>
              <w:marBottom w:val="0"/>
              <w:divBdr>
                <w:top w:val="none" w:sz="0" w:space="0" w:color="auto"/>
                <w:left w:val="none" w:sz="0" w:space="0" w:color="auto"/>
                <w:bottom w:val="none" w:sz="0" w:space="0" w:color="auto"/>
                <w:right w:val="none" w:sz="0" w:space="0" w:color="auto"/>
              </w:divBdr>
              <w:divsChild>
                <w:div w:id="198450136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59859337">
          <w:marLeft w:val="0"/>
          <w:marRight w:val="0"/>
          <w:marTop w:val="0"/>
          <w:marBottom w:val="0"/>
          <w:divBdr>
            <w:top w:val="none" w:sz="0" w:space="0" w:color="auto"/>
            <w:left w:val="none" w:sz="0" w:space="0" w:color="auto"/>
            <w:bottom w:val="none" w:sz="0" w:space="0" w:color="auto"/>
            <w:right w:val="none" w:sz="0" w:space="0" w:color="auto"/>
          </w:divBdr>
        </w:div>
        <w:div w:id="1081873253">
          <w:marLeft w:val="0"/>
          <w:marRight w:val="0"/>
          <w:marTop w:val="0"/>
          <w:marBottom w:val="0"/>
          <w:divBdr>
            <w:top w:val="none" w:sz="0" w:space="0" w:color="auto"/>
            <w:left w:val="none" w:sz="0" w:space="0" w:color="auto"/>
            <w:bottom w:val="none" w:sz="0" w:space="0" w:color="auto"/>
            <w:right w:val="none" w:sz="0" w:space="0" w:color="auto"/>
          </w:divBdr>
        </w:div>
        <w:div w:id="1096251099">
          <w:marLeft w:val="0"/>
          <w:marRight w:val="0"/>
          <w:marTop w:val="0"/>
          <w:marBottom w:val="0"/>
          <w:divBdr>
            <w:top w:val="none" w:sz="0" w:space="0" w:color="auto"/>
            <w:left w:val="none" w:sz="0" w:space="0" w:color="auto"/>
            <w:bottom w:val="none" w:sz="0" w:space="0" w:color="auto"/>
            <w:right w:val="none" w:sz="0" w:space="0" w:color="auto"/>
          </w:divBdr>
        </w:div>
        <w:div w:id="1098480533">
          <w:marLeft w:val="0"/>
          <w:marRight w:val="0"/>
          <w:marTop w:val="0"/>
          <w:marBottom w:val="0"/>
          <w:divBdr>
            <w:top w:val="none" w:sz="0" w:space="0" w:color="auto"/>
            <w:left w:val="none" w:sz="0" w:space="0" w:color="auto"/>
            <w:bottom w:val="none" w:sz="0" w:space="0" w:color="auto"/>
            <w:right w:val="none" w:sz="0" w:space="0" w:color="auto"/>
          </w:divBdr>
        </w:div>
        <w:div w:id="1138255215">
          <w:marLeft w:val="0"/>
          <w:marRight w:val="0"/>
          <w:marTop w:val="0"/>
          <w:marBottom w:val="0"/>
          <w:divBdr>
            <w:top w:val="none" w:sz="0" w:space="0" w:color="auto"/>
            <w:left w:val="none" w:sz="0" w:space="0" w:color="auto"/>
            <w:bottom w:val="none" w:sz="0" w:space="0" w:color="auto"/>
            <w:right w:val="none" w:sz="0" w:space="0" w:color="auto"/>
          </w:divBdr>
        </w:div>
        <w:div w:id="1496410621">
          <w:marLeft w:val="0"/>
          <w:marRight w:val="0"/>
          <w:marTop w:val="0"/>
          <w:marBottom w:val="0"/>
          <w:divBdr>
            <w:top w:val="none" w:sz="0" w:space="0" w:color="auto"/>
            <w:left w:val="none" w:sz="0" w:space="0" w:color="auto"/>
            <w:bottom w:val="none" w:sz="0" w:space="0" w:color="auto"/>
            <w:right w:val="none" w:sz="0" w:space="0" w:color="auto"/>
          </w:divBdr>
          <w:divsChild>
            <w:div w:id="2043436871">
              <w:marLeft w:val="0"/>
              <w:marRight w:val="0"/>
              <w:marTop w:val="0"/>
              <w:marBottom w:val="0"/>
              <w:divBdr>
                <w:top w:val="none" w:sz="0" w:space="0" w:color="auto"/>
                <w:left w:val="none" w:sz="0" w:space="0" w:color="auto"/>
                <w:bottom w:val="none" w:sz="0" w:space="0" w:color="auto"/>
                <w:right w:val="none" w:sz="0" w:space="0" w:color="auto"/>
              </w:divBdr>
              <w:divsChild>
                <w:div w:id="69665631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583370102">
          <w:marLeft w:val="0"/>
          <w:marRight w:val="0"/>
          <w:marTop w:val="0"/>
          <w:marBottom w:val="0"/>
          <w:divBdr>
            <w:top w:val="none" w:sz="0" w:space="0" w:color="auto"/>
            <w:left w:val="none" w:sz="0" w:space="0" w:color="auto"/>
            <w:bottom w:val="none" w:sz="0" w:space="0" w:color="auto"/>
            <w:right w:val="none" w:sz="0" w:space="0" w:color="auto"/>
          </w:divBdr>
        </w:div>
        <w:div w:id="1661420620">
          <w:marLeft w:val="0"/>
          <w:marRight w:val="0"/>
          <w:marTop w:val="0"/>
          <w:marBottom w:val="0"/>
          <w:divBdr>
            <w:top w:val="none" w:sz="0" w:space="0" w:color="auto"/>
            <w:left w:val="none" w:sz="0" w:space="0" w:color="auto"/>
            <w:bottom w:val="none" w:sz="0" w:space="0" w:color="auto"/>
            <w:right w:val="none" w:sz="0" w:space="0" w:color="auto"/>
          </w:divBdr>
        </w:div>
        <w:div w:id="1677267219">
          <w:marLeft w:val="0"/>
          <w:marRight w:val="0"/>
          <w:marTop w:val="0"/>
          <w:marBottom w:val="0"/>
          <w:divBdr>
            <w:top w:val="none" w:sz="0" w:space="0" w:color="auto"/>
            <w:left w:val="none" w:sz="0" w:space="0" w:color="auto"/>
            <w:bottom w:val="none" w:sz="0" w:space="0" w:color="auto"/>
            <w:right w:val="none" w:sz="0" w:space="0" w:color="auto"/>
          </w:divBdr>
        </w:div>
        <w:div w:id="1700663459">
          <w:marLeft w:val="0"/>
          <w:marRight w:val="0"/>
          <w:marTop w:val="0"/>
          <w:marBottom w:val="0"/>
          <w:divBdr>
            <w:top w:val="none" w:sz="0" w:space="0" w:color="auto"/>
            <w:left w:val="none" w:sz="0" w:space="0" w:color="auto"/>
            <w:bottom w:val="none" w:sz="0" w:space="0" w:color="auto"/>
            <w:right w:val="none" w:sz="0" w:space="0" w:color="auto"/>
          </w:divBdr>
        </w:div>
        <w:div w:id="1736539926">
          <w:marLeft w:val="0"/>
          <w:marRight w:val="0"/>
          <w:marTop w:val="0"/>
          <w:marBottom w:val="0"/>
          <w:divBdr>
            <w:top w:val="none" w:sz="0" w:space="0" w:color="auto"/>
            <w:left w:val="none" w:sz="0" w:space="0" w:color="auto"/>
            <w:bottom w:val="none" w:sz="0" w:space="0" w:color="auto"/>
            <w:right w:val="none" w:sz="0" w:space="0" w:color="auto"/>
          </w:divBdr>
        </w:div>
        <w:div w:id="1782334321">
          <w:marLeft w:val="0"/>
          <w:marRight w:val="0"/>
          <w:marTop w:val="0"/>
          <w:marBottom w:val="0"/>
          <w:divBdr>
            <w:top w:val="none" w:sz="0" w:space="0" w:color="auto"/>
            <w:left w:val="none" w:sz="0" w:space="0" w:color="auto"/>
            <w:bottom w:val="none" w:sz="0" w:space="0" w:color="auto"/>
            <w:right w:val="none" w:sz="0" w:space="0" w:color="auto"/>
          </w:divBdr>
        </w:div>
        <w:div w:id="1832715858">
          <w:marLeft w:val="0"/>
          <w:marRight w:val="0"/>
          <w:marTop w:val="0"/>
          <w:marBottom w:val="0"/>
          <w:divBdr>
            <w:top w:val="none" w:sz="0" w:space="0" w:color="auto"/>
            <w:left w:val="none" w:sz="0" w:space="0" w:color="auto"/>
            <w:bottom w:val="none" w:sz="0" w:space="0" w:color="auto"/>
            <w:right w:val="none" w:sz="0" w:space="0" w:color="auto"/>
          </w:divBdr>
          <w:divsChild>
            <w:div w:id="1208252894">
              <w:marLeft w:val="0"/>
              <w:marRight w:val="0"/>
              <w:marTop w:val="0"/>
              <w:marBottom w:val="0"/>
              <w:divBdr>
                <w:top w:val="none" w:sz="0" w:space="0" w:color="auto"/>
                <w:left w:val="none" w:sz="0" w:space="0" w:color="auto"/>
                <w:bottom w:val="none" w:sz="0" w:space="0" w:color="auto"/>
                <w:right w:val="none" w:sz="0" w:space="0" w:color="auto"/>
              </w:divBdr>
              <w:divsChild>
                <w:div w:id="137700368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29532813">
          <w:marLeft w:val="0"/>
          <w:marRight w:val="0"/>
          <w:marTop w:val="0"/>
          <w:marBottom w:val="0"/>
          <w:divBdr>
            <w:top w:val="none" w:sz="0" w:space="0" w:color="auto"/>
            <w:left w:val="none" w:sz="0" w:space="0" w:color="auto"/>
            <w:bottom w:val="none" w:sz="0" w:space="0" w:color="auto"/>
            <w:right w:val="none" w:sz="0" w:space="0" w:color="auto"/>
          </w:divBdr>
          <w:divsChild>
            <w:div w:id="529337341">
              <w:marLeft w:val="0"/>
              <w:marRight w:val="0"/>
              <w:marTop w:val="0"/>
              <w:marBottom w:val="0"/>
              <w:divBdr>
                <w:top w:val="none" w:sz="0" w:space="0" w:color="auto"/>
                <w:left w:val="none" w:sz="0" w:space="0" w:color="auto"/>
                <w:bottom w:val="none" w:sz="0" w:space="0" w:color="auto"/>
                <w:right w:val="none" w:sz="0" w:space="0" w:color="auto"/>
              </w:divBdr>
              <w:divsChild>
                <w:div w:id="135032924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80499870">
          <w:marLeft w:val="0"/>
          <w:marRight w:val="0"/>
          <w:marTop w:val="0"/>
          <w:marBottom w:val="0"/>
          <w:divBdr>
            <w:top w:val="none" w:sz="0" w:space="0" w:color="auto"/>
            <w:left w:val="none" w:sz="0" w:space="0" w:color="auto"/>
            <w:bottom w:val="none" w:sz="0" w:space="0" w:color="auto"/>
            <w:right w:val="none" w:sz="0" w:space="0" w:color="auto"/>
          </w:divBdr>
        </w:div>
        <w:div w:id="1981576365">
          <w:marLeft w:val="0"/>
          <w:marRight w:val="0"/>
          <w:marTop w:val="0"/>
          <w:marBottom w:val="0"/>
          <w:divBdr>
            <w:top w:val="none" w:sz="0" w:space="0" w:color="auto"/>
            <w:left w:val="none" w:sz="0" w:space="0" w:color="auto"/>
            <w:bottom w:val="none" w:sz="0" w:space="0" w:color="auto"/>
            <w:right w:val="none" w:sz="0" w:space="0" w:color="auto"/>
          </w:divBdr>
          <w:divsChild>
            <w:div w:id="2143839786">
              <w:marLeft w:val="0"/>
              <w:marRight w:val="0"/>
              <w:marTop w:val="0"/>
              <w:marBottom w:val="0"/>
              <w:divBdr>
                <w:top w:val="none" w:sz="0" w:space="0" w:color="auto"/>
                <w:left w:val="none" w:sz="0" w:space="0" w:color="auto"/>
                <w:bottom w:val="none" w:sz="0" w:space="0" w:color="auto"/>
                <w:right w:val="none" w:sz="0" w:space="0" w:color="auto"/>
              </w:divBdr>
              <w:divsChild>
                <w:div w:id="91929189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49914627">
          <w:marLeft w:val="0"/>
          <w:marRight w:val="0"/>
          <w:marTop w:val="0"/>
          <w:marBottom w:val="0"/>
          <w:divBdr>
            <w:top w:val="none" w:sz="0" w:space="0" w:color="auto"/>
            <w:left w:val="none" w:sz="0" w:space="0" w:color="auto"/>
            <w:bottom w:val="none" w:sz="0" w:space="0" w:color="auto"/>
            <w:right w:val="none" w:sz="0" w:space="0" w:color="auto"/>
          </w:divBdr>
        </w:div>
        <w:div w:id="2116900064">
          <w:marLeft w:val="0"/>
          <w:marRight w:val="0"/>
          <w:marTop w:val="0"/>
          <w:marBottom w:val="0"/>
          <w:divBdr>
            <w:top w:val="none" w:sz="0" w:space="0" w:color="auto"/>
            <w:left w:val="none" w:sz="0" w:space="0" w:color="auto"/>
            <w:bottom w:val="none" w:sz="0" w:space="0" w:color="auto"/>
            <w:right w:val="none" w:sz="0" w:space="0" w:color="auto"/>
          </w:divBdr>
        </w:div>
      </w:divsChild>
    </w:div>
    <w:div w:id="1637299026">
      <w:bodyDiv w:val="1"/>
      <w:marLeft w:val="0"/>
      <w:marRight w:val="0"/>
      <w:marTop w:val="0"/>
      <w:marBottom w:val="0"/>
      <w:divBdr>
        <w:top w:val="none" w:sz="0" w:space="0" w:color="auto"/>
        <w:left w:val="none" w:sz="0" w:space="0" w:color="auto"/>
        <w:bottom w:val="none" w:sz="0" w:space="0" w:color="auto"/>
        <w:right w:val="none" w:sz="0" w:space="0" w:color="auto"/>
      </w:divBdr>
      <w:divsChild>
        <w:div w:id="50424647">
          <w:marLeft w:val="0"/>
          <w:marRight w:val="0"/>
          <w:marTop w:val="0"/>
          <w:marBottom w:val="0"/>
          <w:divBdr>
            <w:top w:val="none" w:sz="0" w:space="0" w:color="auto"/>
            <w:left w:val="none" w:sz="0" w:space="0" w:color="auto"/>
            <w:bottom w:val="none" w:sz="0" w:space="0" w:color="auto"/>
            <w:right w:val="none" w:sz="0" w:space="0" w:color="auto"/>
          </w:divBdr>
          <w:divsChild>
            <w:div w:id="1819347448">
              <w:marLeft w:val="0"/>
              <w:marRight w:val="0"/>
              <w:marTop w:val="0"/>
              <w:marBottom w:val="0"/>
              <w:divBdr>
                <w:top w:val="none" w:sz="0" w:space="0" w:color="auto"/>
                <w:left w:val="none" w:sz="0" w:space="0" w:color="auto"/>
                <w:bottom w:val="none" w:sz="0" w:space="0" w:color="auto"/>
                <w:right w:val="none" w:sz="0" w:space="0" w:color="auto"/>
              </w:divBdr>
            </w:div>
          </w:divsChild>
        </w:div>
        <w:div w:id="74011628">
          <w:marLeft w:val="0"/>
          <w:marRight w:val="0"/>
          <w:marTop w:val="0"/>
          <w:marBottom w:val="0"/>
          <w:divBdr>
            <w:top w:val="none" w:sz="0" w:space="0" w:color="auto"/>
            <w:left w:val="none" w:sz="0" w:space="0" w:color="auto"/>
            <w:bottom w:val="none" w:sz="0" w:space="0" w:color="auto"/>
            <w:right w:val="none" w:sz="0" w:space="0" w:color="auto"/>
          </w:divBdr>
          <w:divsChild>
            <w:div w:id="823863399">
              <w:marLeft w:val="0"/>
              <w:marRight w:val="0"/>
              <w:marTop w:val="0"/>
              <w:marBottom w:val="0"/>
              <w:divBdr>
                <w:top w:val="none" w:sz="0" w:space="0" w:color="auto"/>
                <w:left w:val="none" w:sz="0" w:space="0" w:color="auto"/>
                <w:bottom w:val="none" w:sz="0" w:space="0" w:color="auto"/>
                <w:right w:val="none" w:sz="0" w:space="0" w:color="auto"/>
              </w:divBdr>
            </w:div>
            <w:div w:id="1778325213">
              <w:marLeft w:val="0"/>
              <w:marRight w:val="0"/>
              <w:marTop w:val="0"/>
              <w:marBottom w:val="0"/>
              <w:divBdr>
                <w:top w:val="none" w:sz="0" w:space="0" w:color="auto"/>
                <w:left w:val="none" w:sz="0" w:space="0" w:color="auto"/>
                <w:bottom w:val="none" w:sz="0" w:space="0" w:color="auto"/>
                <w:right w:val="none" w:sz="0" w:space="0" w:color="auto"/>
              </w:divBdr>
            </w:div>
            <w:div w:id="2030256703">
              <w:marLeft w:val="0"/>
              <w:marRight w:val="0"/>
              <w:marTop w:val="0"/>
              <w:marBottom w:val="0"/>
              <w:divBdr>
                <w:top w:val="none" w:sz="0" w:space="0" w:color="auto"/>
                <w:left w:val="none" w:sz="0" w:space="0" w:color="auto"/>
                <w:bottom w:val="none" w:sz="0" w:space="0" w:color="auto"/>
                <w:right w:val="none" w:sz="0" w:space="0" w:color="auto"/>
              </w:divBdr>
            </w:div>
          </w:divsChild>
        </w:div>
        <w:div w:id="170220891">
          <w:marLeft w:val="0"/>
          <w:marRight w:val="0"/>
          <w:marTop w:val="0"/>
          <w:marBottom w:val="0"/>
          <w:divBdr>
            <w:top w:val="none" w:sz="0" w:space="0" w:color="auto"/>
            <w:left w:val="none" w:sz="0" w:space="0" w:color="auto"/>
            <w:bottom w:val="none" w:sz="0" w:space="0" w:color="auto"/>
            <w:right w:val="none" w:sz="0" w:space="0" w:color="auto"/>
          </w:divBdr>
          <w:divsChild>
            <w:div w:id="182789806">
              <w:marLeft w:val="0"/>
              <w:marRight w:val="0"/>
              <w:marTop w:val="0"/>
              <w:marBottom w:val="0"/>
              <w:divBdr>
                <w:top w:val="none" w:sz="0" w:space="0" w:color="auto"/>
                <w:left w:val="none" w:sz="0" w:space="0" w:color="auto"/>
                <w:bottom w:val="none" w:sz="0" w:space="0" w:color="auto"/>
                <w:right w:val="none" w:sz="0" w:space="0" w:color="auto"/>
              </w:divBdr>
            </w:div>
            <w:div w:id="1656105126">
              <w:marLeft w:val="0"/>
              <w:marRight w:val="0"/>
              <w:marTop w:val="0"/>
              <w:marBottom w:val="0"/>
              <w:divBdr>
                <w:top w:val="none" w:sz="0" w:space="0" w:color="auto"/>
                <w:left w:val="none" w:sz="0" w:space="0" w:color="auto"/>
                <w:bottom w:val="none" w:sz="0" w:space="0" w:color="auto"/>
                <w:right w:val="none" w:sz="0" w:space="0" w:color="auto"/>
              </w:divBdr>
            </w:div>
          </w:divsChild>
        </w:div>
        <w:div w:id="248268985">
          <w:marLeft w:val="0"/>
          <w:marRight w:val="0"/>
          <w:marTop w:val="0"/>
          <w:marBottom w:val="0"/>
          <w:divBdr>
            <w:top w:val="none" w:sz="0" w:space="0" w:color="auto"/>
            <w:left w:val="none" w:sz="0" w:space="0" w:color="auto"/>
            <w:bottom w:val="none" w:sz="0" w:space="0" w:color="auto"/>
            <w:right w:val="none" w:sz="0" w:space="0" w:color="auto"/>
          </w:divBdr>
          <w:divsChild>
            <w:div w:id="909344360">
              <w:marLeft w:val="0"/>
              <w:marRight w:val="0"/>
              <w:marTop w:val="0"/>
              <w:marBottom w:val="0"/>
              <w:divBdr>
                <w:top w:val="none" w:sz="0" w:space="0" w:color="auto"/>
                <w:left w:val="none" w:sz="0" w:space="0" w:color="auto"/>
                <w:bottom w:val="none" w:sz="0" w:space="0" w:color="auto"/>
                <w:right w:val="none" w:sz="0" w:space="0" w:color="auto"/>
              </w:divBdr>
            </w:div>
          </w:divsChild>
        </w:div>
        <w:div w:id="614674857">
          <w:marLeft w:val="0"/>
          <w:marRight w:val="0"/>
          <w:marTop w:val="0"/>
          <w:marBottom w:val="0"/>
          <w:divBdr>
            <w:top w:val="none" w:sz="0" w:space="0" w:color="auto"/>
            <w:left w:val="none" w:sz="0" w:space="0" w:color="auto"/>
            <w:bottom w:val="none" w:sz="0" w:space="0" w:color="auto"/>
            <w:right w:val="none" w:sz="0" w:space="0" w:color="auto"/>
          </w:divBdr>
          <w:divsChild>
            <w:div w:id="1375079132">
              <w:marLeft w:val="0"/>
              <w:marRight w:val="0"/>
              <w:marTop w:val="0"/>
              <w:marBottom w:val="0"/>
              <w:divBdr>
                <w:top w:val="none" w:sz="0" w:space="0" w:color="auto"/>
                <w:left w:val="none" w:sz="0" w:space="0" w:color="auto"/>
                <w:bottom w:val="none" w:sz="0" w:space="0" w:color="auto"/>
                <w:right w:val="none" w:sz="0" w:space="0" w:color="auto"/>
              </w:divBdr>
            </w:div>
          </w:divsChild>
        </w:div>
        <w:div w:id="729428596">
          <w:marLeft w:val="0"/>
          <w:marRight w:val="0"/>
          <w:marTop w:val="0"/>
          <w:marBottom w:val="0"/>
          <w:divBdr>
            <w:top w:val="none" w:sz="0" w:space="0" w:color="auto"/>
            <w:left w:val="none" w:sz="0" w:space="0" w:color="auto"/>
            <w:bottom w:val="none" w:sz="0" w:space="0" w:color="auto"/>
            <w:right w:val="none" w:sz="0" w:space="0" w:color="auto"/>
          </w:divBdr>
          <w:divsChild>
            <w:div w:id="40058955">
              <w:marLeft w:val="0"/>
              <w:marRight w:val="0"/>
              <w:marTop w:val="0"/>
              <w:marBottom w:val="0"/>
              <w:divBdr>
                <w:top w:val="none" w:sz="0" w:space="0" w:color="auto"/>
                <w:left w:val="none" w:sz="0" w:space="0" w:color="auto"/>
                <w:bottom w:val="none" w:sz="0" w:space="0" w:color="auto"/>
                <w:right w:val="none" w:sz="0" w:space="0" w:color="auto"/>
              </w:divBdr>
            </w:div>
          </w:divsChild>
        </w:div>
        <w:div w:id="772091511">
          <w:marLeft w:val="0"/>
          <w:marRight w:val="0"/>
          <w:marTop w:val="0"/>
          <w:marBottom w:val="0"/>
          <w:divBdr>
            <w:top w:val="none" w:sz="0" w:space="0" w:color="auto"/>
            <w:left w:val="none" w:sz="0" w:space="0" w:color="auto"/>
            <w:bottom w:val="none" w:sz="0" w:space="0" w:color="auto"/>
            <w:right w:val="none" w:sz="0" w:space="0" w:color="auto"/>
          </w:divBdr>
          <w:divsChild>
            <w:div w:id="898177557">
              <w:marLeft w:val="0"/>
              <w:marRight w:val="0"/>
              <w:marTop w:val="0"/>
              <w:marBottom w:val="0"/>
              <w:divBdr>
                <w:top w:val="none" w:sz="0" w:space="0" w:color="auto"/>
                <w:left w:val="none" w:sz="0" w:space="0" w:color="auto"/>
                <w:bottom w:val="none" w:sz="0" w:space="0" w:color="auto"/>
                <w:right w:val="none" w:sz="0" w:space="0" w:color="auto"/>
              </w:divBdr>
            </w:div>
          </w:divsChild>
        </w:div>
        <w:div w:id="789007861">
          <w:marLeft w:val="0"/>
          <w:marRight w:val="0"/>
          <w:marTop w:val="0"/>
          <w:marBottom w:val="0"/>
          <w:divBdr>
            <w:top w:val="none" w:sz="0" w:space="0" w:color="auto"/>
            <w:left w:val="none" w:sz="0" w:space="0" w:color="auto"/>
            <w:bottom w:val="none" w:sz="0" w:space="0" w:color="auto"/>
            <w:right w:val="none" w:sz="0" w:space="0" w:color="auto"/>
          </w:divBdr>
          <w:divsChild>
            <w:div w:id="747507297">
              <w:marLeft w:val="0"/>
              <w:marRight w:val="0"/>
              <w:marTop w:val="0"/>
              <w:marBottom w:val="0"/>
              <w:divBdr>
                <w:top w:val="none" w:sz="0" w:space="0" w:color="auto"/>
                <w:left w:val="none" w:sz="0" w:space="0" w:color="auto"/>
                <w:bottom w:val="none" w:sz="0" w:space="0" w:color="auto"/>
                <w:right w:val="none" w:sz="0" w:space="0" w:color="auto"/>
              </w:divBdr>
            </w:div>
          </w:divsChild>
        </w:div>
        <w:div w:id="855119811">
          <w:marLeft w:val="0"/>
          <w:marRight w:val="0"/>
          <w:marTop w:val="0"/>
          <w:marBottom w:val="0"/>
          <w:divBdr>
            <w:top w:val="none" w:sz="0" w:space="0" w:color="auto"/>
            <w:left w:val="none" w:sz="0" w:space="0" w:color="auto"/>
            <w:bottom w:val="none" w:sz="0" w:space="0" w:color="auto"/>
            <w:right w:val="none" w:sz="0" w:space="0" w:color="auto"/>
          </w:divBdr>
          <w:divsChild>
            <w:div w:id="53164307">
              <w:marLeft w:val="0"/>
              <w:marRight w:val="0"/>
              <w:marTop w:val="0"/>
              <w:marBottom w:val="0"/>
              <w:divBdr>
                <w:top w:val="none" w:sz="0" w:space="0" w:color="auto"/>
                <w:left w:val="none" w:sz="0" w:space="0" w:color="auto"/>
                <w:bottom w:val="none" w:sz="0" w:space="0" w:color="auto"/>
                <w:right w:val="none" w:sz="0" w:space="0" w:color="auto"/>
              </w:divBdr>
            </w:div>
          </w:divsChild>
        </w:div>
        <w:div w:id="975570634">
          <w:marLeft w:val="0"/>
          <w:marRight w:val="0"/>
          <w:marTop w:val="0"/>
          <w:marBottom w:val="0"/>
          <w:divBdr>
            <w:top w:val="none" w:sz="0" w:space="0" w:color="auto"/>
            <w:left w:val="none" w:sz="0" w:space="0" w:color="auto"/>
            <w:bottom w:val="none" w:sz="0" w:space="0" w:color="auto"/>
            <w:right w:val="none" w:sz="0" w:space="0" w:color="auto"/>
          </w:divBdr>
          <w:divsChild>
            <w:div w:id="405032520">
              <w:marLeft w:val="0"/>
              <w:marRight w:val="0"/>
              <w:marTop w:val="0"/>
              <w:marBottom w:val="0"/>
              <w:divBdr>
                <w:top w:val="none" w:sz="0" w:space="0" w:color="auto"/>
                <w:left w:val="none" w:sz="0" w:space="0" w:color="auto"/>
                <w:bottom w:val="none" w:sz="0" w:space="0" w:color="auto"/>
                <w:right w:val="none" w:sz="0" w:space="0" w:color="auto"/>
              </w:divBdr>
            </w:div>
          </w:divsChild>
        </w:div>
        <w:div w:id="1384210822">
          <w:marLeft w:val="0"/>
          <w:marRight w:val="0"/>
          <w:marTop w:val="0"/>
          <w:marBottom w:val="0"/>
          <w:divBdr>
            <w:top w:val="none" w:sz="0" w:space="0" w:color="auto"/>
            <w:left w:val="none" w:sz="0" w:space="0" w:color="auto"/>
            <w:bottom w:val="none" w:sz="0" w:space="0" w:color="auto"/>
            <w:right w:val="none" w:sz="0" w:space="0" w:color="auto"/>
          </w:divBdr>
          <w:divsChild>
            <w:div w:id="121046506">
              <w:marLeft w:val="0"/>
              <w:marRight w:val="0"/>
              <w:marTop w:val="0"/>
              <w:marBottom w:val="0"/>
              <w:divBdr>
                <w:top w:val="none" w:sz="0" w:space="0" w:color="auto"/>
                <w:left w:val="none" w:sz="0" w:space="0" w:color="auto"/>
                <w:bottom w:val="none" w:sz="0" w:space="0" w:color="auto"/>
                <w:right w:val="none" w:sz="0" w:space="0" w:color="auto"/>
              </w:divBdr>
            </w:div>
            <w:div w:id="453450267">
              <w:marLeft w:val="0"/>
              <w:marRight w:val="0"/>
              <w:marTop w:val="0"/>
              <w:marBottom w:val="0"/>
              <w:divBdr>
                <w:top w:val="none" w:sz="0" w:space="0" w:color="auto"/>
                <w:left w:val="none" w:sz="0" w:space="0" w:color="auto"/>
                <w:bottom w:val="none" w:sz="0" w:space="0" w:color="auto"/>
                <w:right w:val="none" w:sz="0" w:space="0" w:color="auto"/>
              </w:divBdr>
            </w:div>
            <w:div w:id="1798375146">
              <w:marLeft w:val="0"/>
              <w:marRight w:val="0"/>
              <w:marTop w:val="0"/>
              <w:marBottom w:val="0"/>
              <w:divBdr>
                <w:top w:val="none" w:sz="0" w:space="0" w:color="auto"/>
                <w:left w:val="none" w:sz="0" w:space="0" w:color="auto"/>
                <w:bottom w:val="none" w:sz="0" w:space="0" w:color="auto"/>
                <w:right w:val="none" w:sz="0" w:space="0" w:color="auto"/>
              </w:divBdr>
            </w:div>
          </w:divsChild>
        </w:div>
        <w:div w:id="1417508014">
          <w:marLeft w:val="0"/>
          <w:marRight w:val="0"/>
          <w:marTop w:val="0"/>
          <w:marBottom w:val="0"/>
          <w:divBdr>
            <w:top w:val="none" w:sz="0" w:space="0" w:color="auto"/>
            <w:left w:val="none" w:sz="0" w:space="0" w:color="auto"/>
            <w:bottom w:val="none" w:sz="0" w:space="0" w:color="auto"/>
            <w:right w:val="none" w:sz="0" w:space="0" w:color="auto"/>
          </w:divBdr>
          <w:divsChild>
            <w:div w:id="844563265">
              <w:marLeft w:val="0"/>
              <w:marRight w:val="0"/>
              <w:marTop w:val="0"/>
              <w:marBottom w:val="0"/>
              <w:divBdr>
                <w:top w:val="none" w:sz="0" w:space="0" w:color="auto"/>
                <w:left w:val="none" w:sz="0" w:space="0" w:color="auto"/>
                <w:bottom w:val="none" w:sz="0" w:space="0" w:color="auto"/>
                <w:right w:val="none" w:sz="0" w:space="0" w:color="auto"/>
              </w:divBdr>
            </w:div>
          </w:divsChild>
        </w:div>
        <w:div w:id="1441024417">
          <w:marLeft w:val="0"/>
          <w:marRight w:val="0"/>
          <w:marTop w:val="0"/>
          <w:marBottom w:val="0"/>
          <w:divBdr>
            <w:top w:val="none" w:sz="0" w:space="0" w:color="auto"/>
            <w:left w:val="none" w:sz="0" w:space="0" w:color="auto"/>
            <w:bottom w:val="none" w:sz="0" w:space="0" w:color="auto"/>
            <w:right w:val="none" w:sz="0" w:space="0" w:color="auto"/>
          </w:divBdr>
          <w:divsChild>
            <w:div w:id="493376153">
              <w:marLeft w:val="0"/>
              <w:marRight w:val="0"/>
              <w:marTop w:val="0"/>
              <w:marBottom w:val="0"/>
              <w:divBdr>
                <w:top w:val="none" w:sz="0" w:space="0" w:color="auto"/>
                <w:left w:val="none" w:sz="0" w:space="0" w:color="auto"/>
                <w:bottom w:val="none" w:sz="0" w:space="0" w:color="auto"/>
                <w:right w:val="none" w:sz="0" w:space="0" w:color="auto"/>
              </w:divBdr>
            </w:div>
          </w:divsChild>
        </w:div>
        <w:div w:id="1565065440">
          <w:marLeft w:val="0"/>
          <w:marRight w:val="0"/>
          <w:marTop w:val="0"/>
          <w:marBottom w:val="0"/>
          <w:divBdr>
            <w:top w:val="none" w:sz="0" w:space="0" w:color="auto"/>
            <w:left w:val="none" w:sz="0" w:space="0" w:color="auto"/>
            <w:bottom w:val="none" w:sz="0" w:space="0" w:color="auto"/>
            <w:right w:val="none" w:sz="0" w:space="0" w:color="auto"/>
          </w:divBdr>
          <w:divsChild>
            <w:div w:id="925648693">
              <w:marLeft w:val="0"/>
              <w:marRight w:val="0"/>
              <w:marTop w:val="0"/>
              <w:marBottom w:val="0"/>
              <w:divBdr>
                <w:top w:val="none" w:sz="0" w:space="0" w:color="auto"/>
                <w:left w:val="none" w:sz="0" w:space="0" w:color="auto"/>
                <w:bottom w:val="none" w:sz="0" w:space="0" w:color="auto"/>
                <w:right w:val="none" w:sz="0" w:space="0" w:color="auto"/>
              </w:divBdr>
            </w:div>
            <w:div w:id="2114587607">
              <w:marLeft w:val="0"/>
              <w:marRight w:val="0"/>
              <w:marTop w:val="0"/>
              <w:marBottom w:val="0"/>
              <w:divBdr>
                <w:top w:val="none" w:sz="0" w:space="0" w:color="auto"/>
                <w:left w:val="none" w:sz="0" w:space="0" w:color="auto"/>
                <w:bottom w:val="none" w:sz="0" w:space="0" w:color="auto"/>
                <w:right w:val="none" w:sz="0" w:space="0" w:color="auto"/>
              </w:divBdr>
            </w:div>
          </w:divsChild>
        </w:div>
        <w:div w:id="1617365584">
          <w:marLeft w:val="0"/>
          <w:marRight w:val="0"/>
          <w:marTop w:val="0"/>
          <w:marBottom w:val="0"/>
          <w:divBdr>
            <w:top w:val="none" w:sz="0" w:space="0" w:color="auto"/>
            <w:left w:val="none" w:sz="0" w:space="0" w:color="auto"/>
            <w:bottom w:val="none" w:sz="0" w:space="0" w:color="auto"/>
            <w:right w:val="none" w:sz="0" w:space="0" w:color="auto"/>
          </w:divBdr>
          <w:divsChild>
            <w:div w:id="1202016314">
              <w:marLeft w:val="0"/>
              <w:marRight w:val="0"/>
              <w:marTop w:val="0"/>
              <w:marBottom w:val="0"/>
              <w:divBdr>
                <w:top w:val="none" w:sz="0" w:space="0" w:color="auto"/>
                <w:left w:val="none" w:sz="0" w:space="0" w:color="auto"/>
                <w:bottom w:val="none" w:sz="0" w:space="0" w:color="auto"/>
                <w:right w:val="none" w:sz="0" w:space="0" w:color="auto"/>
              </w:divBdr>
            </w:div>
          </w:divsChild>
        </w:div>
        <w:div w:id="1828668090">
          <w:marLeft w:val="0"/>
          <w:marRight w:val="0"/>
          <w:marTop w:val="0"/>
          <w:marBottom w:val="0"/>
          <w:divBdr>
            <w:top w:val="none" w:sz="0" w:space="0" w:color="auto"/>
            <w:left w:val="none" w:sz="0" w:space="0" w:color="auto"/>
            <w:bottom w:val="none" w:sz="0" w:space="0" w:color="auto"/>
            <w:right w:val="none" w:sz="0" w:space="0" w:color="auto"/>
          </w:divBdr>
          <w:divsChild>
            <w:div w:id="1368681269">
              <w:marLeft w:val="0"/>
              <w:marRight w:val="0"/>
              <w:marTop w:val="0"/>
              <w:marBottom w:val="0"/>
              <w:divBdr>
                <w:top w:val="none" w:sz="0" w:space="0" w:color="auto"/>
                <w:left w:val="none" w:sz="0" w:space="0" w:color="auto"/>
                <w:bottom w:val="none" w:sz="0" w:space="0" w:color="auto"/>
                <w:right w:val="none" w:sz="0" w:space="0" w:color="auto"/>
              </w:divBdr>
            </w:div>
          </w:divsChild>
        </w:div>
        <w:div w:id="1866627367">
          <w:marLeft w:val="0"/>
          <w:marRight w:val="0"/>
          <w:marTop w:val="0"/>
          <w:marBottom w:val="0"/>
          <w:divBdr>
            <w:top w:val="none" w:sz="0" w:space="0" w:color="auto"/>
            <w:left w:val="none" w:sz="0" w:space="0" w:color="auto"/>
            <w:bottom w:val="none" w:sz="0" w:space="0" w:color="auto"/>
            <w:right w:val="none" w:sz="0" w:space="0" w:color="auto"/>
          </w:divBdr>
          <w:divsChild>
            <w:div w:id="353459313">
              <w:marLeft w:val="0"/>
              <w:marRight w:val="0"/>
              <w:marTop w:val="0"/>
              <w:marBottom w:val="0"/>
              <w:divBdr>
                <w:top w:val="none" w:sz="0" w:space="0" w:color="auto"/>
                <w:left w:val="none" w:sz="0" w:space="0" w:color="auto"/>
                <w:bottom w:val="none" w:sz="0" w:space="0" w:color="auto"/>
                <w:right w:val="none" w:sz="0" w:space="0" w:color="auto"/>
              </w:divBdr>
            </w:div>
          </w:divsChild>
        </w:div>
        <w:div w:id="1955096957">
          <w:marLeft w:val="0"/>
          <w:marRight w:val="0"/>
          <w:marTop w:val="0"/>
          <w:marBottom w:val="0"/>
          <w:divBdr>
            <w:top w:val="none" w:sz="0" w:space="0" w:color="auto"/>
            <w:left w:val="none" w:sz="0" w:space="0" w:color="auto"/>
            <w:bottom w:val="none" w:sz="0" w:space="0" w:color="auto"/>
            <w:right w:val="none" w:sz="0" w:space="0" w:color="auto"/>
          </w:divBdr>
          <w:divsChild>
            <w:div w:id="208525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18839">
      <w:bodyDiv w:val="1"/>
      <w:marLeft w:val="0"/>
      <w:marRight w:val="0"/>
      <w:marTop w:val="0"/>
      <w:marBottom w:val="0"/>
      <w:divBdr>
        <w:top w:val="none" w:sz="0" w:space="0" w:color="auto"/>
        <w:left w:val="none" w:sz="0" w:space="0" w:color="auto"/>
        <w:bottom w:val="none" w:sz="0" w:space="0" w:color="auto"/>
        <w:right w:val="none" w:sz="0" w:space="0" w:color="auto"/>
      </w:divBdr>
    </w:div>
    <w:div w:id="1666206875">
      <w:bodyDiv w:val="1"/>
      <w:marLeft w:val="0"/>
      <w:marRight w:val="0"/>
      <w:marTop w:val="0"/>
      <w:marBottom w:val="0"/>
      <w:divBdr>
        <w:top w:val="none" w:sz="0" w:space="0" w:color="auto"/>
        <w:left w:val="none" w:sz="0" w:space="0" w:color="auto"/>
        <w:bottom w:val="none" w:sz="0" w:space="0" w:color="auto"/>
        <w:right w:val="none" w:sz="0" w:space="0" w:color="auto"/>
      </w:divBdr>
    </w:div>
    <w:div w:id="1672761047">
      <w:bodyDiv w:val="1"/>
      <w:marLeft w:val="0"/>
      <w:marRight w:val="0"/>
      <w:marTop w:val="0"/>
      <w:marBottom w:val="0"/>
      <w:divBdr>
        <w:top w:val="none" w:sz="0" w:space="0" w:color="auto"/>
        <w:left w:val="none" w:sz="0" w:space="0" w:color="auto"/>
        <w:bottom w:val="none" w:sz="0" w:space="0" w:color="auto"/>
        <w:right w:val="none" w:sz="0" w:space="0" w:color="auto"/>
      </w:divBdr>
    </w:div>
    <w:div w:id="1673602639">
      <w:bodyDiv w:val="1"/>
      <w:marLeft w:val="0"/>
      <w:marRight w:val="0"/>
      <w:marTop w:val="0"/>
      <w:marBottom w:val="0"/>
      <w:divBdr>
        <w:top w:val="none" w:sz="0" w:space="0" w:color="auto"/>
        <w:left w:val="none" w:sz="0" w:space="0" w:color="auto"/>
        <w:bottom w:val="none" w:sz="0" w:space="0" w:color="auto"/>
        <w:right w:val="none" w:sz="0" w:space="0" w:color="auto"/>
      </w:divBdr>
    </w:div>
    <w:div w:id="1683505845">
      <w:bodyDiv w:val="1"/>
      <w:marLeft w:val="0"/>
      <w:marRight w:val="0"/>
      <w:marTop w:val="0"/>
      <w:marBottom w:val="0"/>
      <w:divBdr>
        <w:top w:val="none" w:sz="0" w:space="0" w:color="auto"/>
        <w:left w:val="none" w:sz="0" w:space="0" w:color="auto"/>
        <w:bottom w:val="none" w:sz="0" w:space="0" w:color="auto"/>
        <w:right w:val="none" w:sz="0" w:space="0" w:color="auto"/>
      </w:divBdr>
      <w:divsChild>
        <w:div w:id="306979769">
          <w:marLeft w:val="0"/>
          <w:marRight w:val="0"/>
          <w:marTop w:val="0"/>
          <w:marBottom w:val="0"/>
          <w:divBdr>
            <w:top w:val="none" w:sz="0" w:space="0" w:color="auto"/>
            <w:left w:val="none" w:sz="0" w:space="0" w:color="auto"/>
            <w:bottom w:val="none" w:sz="0" w:space="0" w:color="auto"/>
            <w:right w:val="none" w:sz="0" w:space="0" w:color="auto"/>
          </w:divBdr>
        </w:div>
        <w:div w:id="898786170">
          <w:marLeft w:val="0"/>
          <w:marRight w:val="0"/>
          <w:marTop w:val="0"/>
          <w:marBottom w:val="0"/>
          <w:divBdr>
            <w:top w:val="none" w:sz="0" w:space="0" w:color="auto"/>
            <w:left w:val="none" w:sz="0" w:space="0" w:color="auto"/>
            <w:bottom w:val="none" w:sz="0" w:space="0" w:color="auto"/>
            <w:right w:val="none" w:sz="0" w:space="0" w:color="auto"/>
          </w:divBdr>
        </w:div>
        <w:div w:id="1199784146">
          <w:marLeft w:val="0"/>
          <w:marRight w:val="0"/>
          <w:marTop w:val="0"/>
          <w:marBottom w:val="0"/>
          <w:divBdr>
            <w:top w:val="none" w:sz="0" w:space="0" w:color="auto"/>
            <w:left w:val="none" w:sz="0" w:space="0" w:color="auto"/>
            <w:bottom w:val="none" w:sz="0" w:space="0" w:color="auto"/>
            <w:right w:val="none" w:sz="0" w:space="0" w:color="auto"/>
          </w:divBdr>
          <w:divsChild>
            <w:div w:id="295456375">
              <w:marLeft w:val="-75"/>
              <w:marRight w:val="0"/>
              <w:marTop w:val="30"/>
              <w:marBottom w:val="30"/>
              <w:divBdr>
                <w:top w:val="none" w:sz="0" w:space="0" w:color="auto"/>
                <w:left w:val="none" w:sz="0" w:space="0" w:color="auto"/>
                <w:bottom w:val="none" w:sz="0" w:space="0" w:color="auto"/>
                <w:right w:val="none" w:sz="0" w:space="0" w:color="auto"/>
              </w:divBdr>
              <w:divsChild>
                <w:div w:id="22830286">
                  <w:marLeft w:val="0"/>
                  <w:marRight w:val="0"/>
                  <w:marTop w:val="0"/>
                  <w:marBottom w:val="0"/>
                  <w:divBdr>
                    <w:top w:val="none" w:sz="0" w:space="0" w:color="auto"/>
                    <w:left w:val="none" w:sz="0" w:space="0" w:color="auto"/>
                    <w:bottom w:val="none" w:sz="0" w:space="0" w:color="auto"/>
                    <w:right w:val="none" w:sz="0" w:space="0" w:color="auto"/>
                  </w:divBdr>
                  <w:divsChild>
                    <w:div w:id="173570504">
                      <w:marLeft w:val="0"/>
                      <w:marRight w:val="0"/>
                      <w:marTop w:val="0"/>
                      <w:marBottom w:val="0"/>
                      <w:divBdr>
                        <w:top w:val="none" w:sz="0" w:space="0" w:color="auto"/>
                        <w:left w:val="none" w:sz="0" w:space="0" w:color="auto"/>
                        <w:bottom w:val="none" w:sz="0" w:space="0" w:color="auto"/>
                        <w:right w:val="none" w:sz="0" w:space="0" w:color="auto"/>
                      </w:divBdr>
                    </w:div>
                    <w:div w:id="209997055">
                      <w:marLeft w:val="0"/>
                      <w:marRight w:val="0"/>
                      <w:marTop w:val="0"/>
                      <w:marBottom w:val="0"/>
                      <w:divBdr>
                        <w:top w:val="none" w:sz="0" w:space="0" w:color="auto"/>
                        <w:left w:val="none" w:sz="0" w:space="0" w:color="auto"/>
                        <w:bottom w:val="none" w:sz="0" w:space="0" w:color="auto"/>
                        <w:right w:val="none" w:sz="0" w:space="0" w:color="auto"/>
                      </w:divBdr>
                    </w:div>
                  </w:divsChild>
                </w:div>
                <w:div w:id="84763335">
                  <w:marLeft w:val="0"/>
                  <w:marRight w:val="0"/>
                  <w:marTop w:val="0"/>
                  <w:marBottom w:val="0"/>
                  <w:divBdr>
                    <w:top w:val="none" w:sz="0" w:space="0" w:color="auto"/>
                    <w:left w:val="none" w:sz="0" w:space="0" w:color="auto"/>
                    <w:bottom w:val="none" w:sz="0" w:space="0" w:color="auto"/>
                    <w:right w:val="none" w:sz="0" w:space="0" w:color="auto"/>
                  </w:divBdr>
                  <w:divsChild>
                    <w:div w:id="1570072707">
                      <w:marLeft w:val="0"/>
                      <w:marRight w:val="0"/>
                      <w:marTop w:val="0"/>
                      <w:marBottom w:val="0"/>
                      <w:divBdr>
                        <w:top w:val="none" w:sz="0" w:space="0" w:color="auto"/>
                        <w:left w:val="none" w:sz="0" w:space="0" w:color="auto"/>
                        <w:bottom w:val="none" w:sz="0" w:space="0" w:color="auto"/>
                        <w:right w:val="none" w:sz="0" w:space="0" w:color="auto"/>
                      </w:divBdr>
                    </w:div>
                  </w:divsChild>
                </w:div>
                <w:div w:id="86316186">
                  <w:marLeft w:val="0"/>
                  <w:marRight w:val="0"/>
                  <w:marTop w:val="0"/>
                  <w:marBottom w:val="0"/>
                  <w:divBdr>
                    <w:top w:val="none" w:sz="0" w:space="0" w:color="auto"/>
                    <w:left w:val="none" w:sz="0" w:space="0" w:color="auto"/>
                    <w:bottom w:val="none" w:sz="0" w:space="0" w:color="auto"/>
                    <w:right w:val="none" w:sz="0" w:space="0" w:color="auto"/>
                  </w:divBdr>
                  <w:divsChild>
                    <w:div w:id="966743660">
                      <w:marLeft w:val="0"/>
                      <w:marRight w:val="0"/>
                      <w:marTop w:val="0"/>
                      <w:marBottom w:val="0"/>
                      <w:divBdr>
                        <w:top w:val="none" w:sz="0" w:space="0" w:color="auto"/>
                        <w:left w:val="none" w:sz="0" w:space="0" w:color="auto"/>
                        <w:bottom w:val="none" w:sz="0" w:space="0" w:color="auto"/>
                        <w:right w:val="none" w:sz="0" w:space="0" w:color="auto"/>
                      </w:divBdr>
                    </w:div>
                  </w:divsChild>
                </w:div>
                <w:div w:id="135922592">
                  <w:marLeft w:val="0"/>
                  <w:marRight w:val="0"/>
                  <w:marTop w:val="0"/>
                  <w:marBottom w:val="0"/>
                  <w:divBdr>
                    <w:top w:val="none" w:sz="0" w:space="0" w:color="auto"/>
                    <w:left w:val="none" w:sz="0" w:space="0" w:color="auto"/>
                    <w:bottom w:val="none" w:sz="0" w:space="0" w:color="auto"/>
                    <w:right w:val="none" w:sz="0" w:space="0" w:color="auto"/>
                  </w:divBdr>
                  <w:divsChild>
                    <w:div w:id="1259679073">
                      <w:marLeft w:val="0"/>
                      <w:marRight w:val="0"/>
                      <w:marTop w:val="0"/>
                      <w:marBottom w:val="0"/>
                      <w:divBdr>
                        <w:top w:val="none" w:sz="0" w:space="0" w:color="auto"/>
                        <w:left w:val="none" w:sz="0" w:space="0" w:color="auto"/>
                        <w:bottom w:val="none" w:sz="0" w:space="0" w:color="auto"/>
                        <w:right w:val="none" w:sz="0" w:space="0" w:color="auto"/>
                      </w:divBdr>
                    </w:div>
                  </w:divsChild>
                </w:div>
                <w:div w:id="187718868">
                  <w:marLeft w:val="0"/>
                  <w:marRight w:val="0"/>
                  <w:marTop w:val="0"/>
                  <w:marBottom w:val="0"/>
                  <w:divBdr>
                    <w:top w:val="none" w:sz="0" w:space="0" w:color="auto"/>
                    <w:left w:val="none" w:sz="0" w:space="0" w:color="auto"/>
                    <w:bottom w:val="none" w:sz="0" w:space="0" w:color="auto"/>
                    <w:right w:val="none" w:sz="0" w:space="0" w:color="auto"/>
                  </w:divBdr>
                  <w:divsChild>
                    <w:div w:id="1659307913">
                      <w:marLeft w:val="0"/>
                      <w:marRight w:val="0"/>
                      <w:marTop w:val="0"/>
                      <w:marBottom w:val="0"/>
                      <w:divBdr>
                        <w:top w:val="none" w:sz="0" w:space="0" w:color="auto"/>
                        <w:left w:val="none" w:sz="0" w:space="0" w:color="auto"/>
                        <w:bottom w:val="none" w:sz="0" w:space="0" w:color="auto"/>
                        <w:right w:val="none" w:sz="0" w:space="0" w:color="auto"/>
                      </w:divBdr>
                    </w:div>
                  </w:divsChild>
                </w:div>
                <w:div w:id="196938099">
                  <w:marLeft w:val="0"/>
                  <w:marRight w:val="0"/>
                  <w:marTop w:val="0"/>
                  <w:marBottom w:val="0"/>
                  <w:divBdr>
                    <w:top w:val="none" w:sz="0" w:space="0" w:color="auto"/>
                    <w:left w:val="none" w:sz="0" w:space="0" w:color="auto"/>
                    <w:bottom w:val="none" w:sz="0" w:space="0" w:color="auto"/>
                    <w:right w:val="none" w:sz="0" w:space="0" w:color="auto"/>
                  </w:divBdr>
                  <w:divsChild>
                    <w:div w:id="1178278634">
                      <w:marLeft w:val="0"/>
                      <w:marRight w:val="0"/>
                      <w:marTop w:val="0"/>
                      <w:marBottom w:val="0"/>
                      <w:divBdr>
                        <w:top w:val="none" w:sz="0" w:space="0" w:color="auto"/>
                        <w:left w:val="none" w:sz="0" w:space="0" w:color="auto"/>
                        <w:bottom w:val="none" w:sz="0" w:space="0" w:color="auto"/>
                        <w:right w:val="none" w:sz="0" w:space="0" w:color="auto"/>
                      </w:divBdr>
                    </w:div>
                  </w:divsChild>
                </w:div>
                <w:div w:id="299923875">
                  <w:marLeft w:val="0"/>
                  <w:marRight w:val="0"/>
                  <w:marTop w:val="0"/>
                  <w:marBottom w:val="0"/>
                  <w:divBdr>
                    <w:top w:val="none" w:sz="0" w:space="0" w:color="auto"/>
                    <w:left w:val="none" w:sz="0" w:space="0" w:color="auto"/>
                    <w:bottom w:val="none" w:sz="0" w:space="0" w:color="auto"/>
                    <w:right w:val="none" w:sz="0" w:space="0" w:color="auto"/>
                  </w:divBdr>
                  <w:divsChild>
                    <w:div w:id="864711879">
                      <w:marLeft w:val="0"/>
                      <w:marRight w:val="0"/>
                      <w:marTop w:val="0"/>
                      <w:marBottom w:val="0"/>
                      <w:divBdr>
                        <w:top w:val="none" w:sz="0" w:space="0" w:color="auto"/>
                        <w:left w:val="none" w:sz="0" w:space="0" w:color="auto"/>
                        <w:bottom w:val="none" w:sz="0" w:space="0" w:color="auto"/>
                        <w:right w:val="none" w:sz="0" w:space="0" w:color="auto"/>
                      </w:divBdr>
                    </w:div>
                  </w:divsChild>
                </w:div>
                <w:div w:id="307712210">
                  <w:marLeft w:val="0"/>
                  <w:marRight w:val="0"/>
                  <w:marTop w:val="0"/>
                  <w:marBottom w:val="0"/>
                  <w:divBdr>
                    <w:top w:val="none" w:sz="0" w:space="0" w:color="auto"/>
                    <w:left w:val="none" w:sz="0" w:space="0" w:color="auto"/>
                    <w:bottom w:val="none" w:sz="0" w:space="0" w:color="auto"/>
                    <w:right w:val="none" w:sz="0" w:space="0" w:color="auto"/>
                  </w:divBdr>
                  <w:divsChild>
                    <w:div w:id="518008268">
                      <w:marLeft w:val="0"/>
                      <w:marRight w:val="0"/>
                      <w:marTop w:val="0"/>
                      <w:marBottom w:val="0"/>
                      <w:divBdr>
                        <w:top w:val="none" w:sz="0" w:space="0" w:color="auto"/>
                        <w:left w:val="none" w:sz="0" w:space="0" w:color="auto"/>
                        <w:bottom w:val="none" w:sz="0" w:space="0" w:color="auto"/>
                        <w:right w:val="none" w:sz="0" w:space="0" w:color="auto"/>
                      </w:divBdr>
                    </w:div>
                  </w:divsChild>
                </w:div>
                <w:div w:id="330257394">
                  <w:marLeft w:val="0"/>
                  <w:marRight w:val="0"/>
                  <w:marTop w:val="0"/>
                  <w:marBottom w:val="0"/>
                  <w:divBdr>
                    <w:top w:val="none" w:sz="0" w:space="0" w:color="auto"/>
                    <w:left w:val="none" w:sz="0" w:space="0" w:color="auto"/>
                    <w:bottom w:val="none" w:sz="0" w:space="0" w:color="auto"/>
                    <w:right w:val="none" w:sz="0" w:space="0" w:color="auto"/>
                  </w:divBdr>
                  <w:divsChild>
                    <w:div w:id="1690176026">
                      <w:marLeft w:val="0"/>
                      <w:marRight w:val="0"/>
                      <w:marTop w:val="0"/>
                      <w:marBottom w:val="0"/>
                      <w:divBdr>
                        <w:top w:val="none" w:sz="0" w:space="0" w:color="auto"/>
                        <w:left w:val="none" w:sz="0" w:space="0" w:color="auto"/>
                        <w:bottom w:val="none" w:sz="0" w:space="0" w:color="auto"/>
                        <w:right w:val="none" w:sz="0" w:space="0" w:color="auto"/>
                      </w:divBdr>
                    </w:div>
                  </w:divsChild>
                </w:div>
                <w:div w:id="381059009">
                  <w:marLeft w:val="0"/>
                  <w:marRight w:val="0"/>
                  <w:marTop w:val="0"/>
                  <w:marBottom w:val="0"/>
                  <w:divBdr>
                    <w:top w:val="none" w:sz="0" w:space="0" w:color="auto"/>
                    <w:left w:val="none" w:sz="0" w:space="0" w:color="auto"/>
                    <w:bottom w:val="none" w:sz="0" w:space="0" w:color="auto"/>
                    <w:right w:val="none" w:sz="0" w:space="0" w:color="auto"/>
                  </w:divBdr>
                  <w:divsChild>
                    <w:div w:id="21442127">
                      <w:marLeft w:val="0"/>
                      <w:marRight w:val="0"/>
                      <w:marTop w:val="0"/>
                      <w:marBottom w:val="0"/>
                      <w:divBdr>
                        <w:top w:val="none" w:sz="0" w:space="0" w:color="auto"/>
                        <w:left w:val="none" w:sz="0" w:space="0" w:color="auto"/>
                        <w:bottom w:val="none" w:sz="0" w:space="0" w:color="auto"/>
                        <w:right w:val="none" w:sz="0" w:space="0" w:color="auto"/>
                      </w:divBdr>
                    </w:div>
                  </w:divsChild>
                </w:div>
                <w:div w:id="384064461">
                  <w:marLeft w:val="0"/>
                  <w:marRight w:val="0"/>
                  <w:marTop w:val="0"/>
                  <w:marBottom w:val="0"/>
                  <w:divBdr>
                    <w:top w:val="none" w:sz="0" w:space="0" w:color="auto"/>
                    <w:left w:val="none" w:sz="0" w:space="0" w:color="auto"/>
                    <w:bottom w:val="none" w:sz="0" w:space="0" w:color="auto"/>
                    <w:right w:val="none" w:sz="0" w:space="0" w:color="auto"/>
                  </w:divBdr>
                  <w:divsChild>
                    <w:div w:id="1148015556">
                      <w:marLeft w:val="0"/>
                      <w:marRight w:val="0"/>
                      <w:marTop w:val="0"/>
                      <w:marBottom w:val="0"/>
                      <w:divBdr>
                        <w:top w:val="none" w:sz="0" w:space="0" w:color="auto"/>
                        <w:left w:val="none" w:sz="0" w:space="0" w:color="auto"/>
                        <w:bottom w:val="none" w:sz="0" w:space="0" w:color="auto"/>
                        <w:right w:val="none" w:sz="0" w:space="0" w:color="auto"/>
                      </w:divBdr>
                    </w:div>
                  </w:divsChild>
                </w:div>
                <w:div w:id="385032306">
                  <w:marLeft w:val="0"/>
                  <w:marRight w:val="0"/>
                  <w:marTop w:val="0"/>
                  <w:marBottom w:val="0"/>
                  <w:divBdr>
                    <w:top w:val="none" w:sz="0" w:space="0" w:color="auto"/>
                    <w:left w:val="none" w:sz="0" w:space="0" w:color="auto"/>
                    <w:bottom w:val="none" w:sz="0" w:space="0" w:color="auto"/>
                    <w:right w:val="none" w:sz="0" w:space="0" w:color="auto"/>
                  </w:divBdr>
                  <w:divsChild>
                    <w:div w:id="171337021">
                      <w:marLeft w:val="0"/>
                      <w:marRight w:val="0"/>
                      <w:marTop w:val="0"/>
                      <w:marBottom w:val="0"/>
                      <w:divBdr>
                        <w:top w:val="none" w:sz="0" w:space="0" w:color="auto"/>
                        <w:left w:val="none" w:sz="0" w:space="0" w:color="auto"/>
                        <w:bottom w:val="none" w:sz="0" w:space="0" w:color="auto"/>
                        <w:right w:val="none" w:sz="0" w:space="0" w:color="auto"/>
                      </w:divBdr>
                    </w:div>
                    <w:div w:id="2034916586">
                      <w:marLeft w:val="0"/>
                      <w:marRight w:val="0"/>
                      <w:marTop w:val="0"/>
                      <w:marBottom w:val="0"/>
                      <w:divBdr>
                        <w:top w:val="none" w:sz="0" w:space="0" w:color="auto"/>
                        <w:left w:val="none" w:sz="0" w:space="0" w:color="auto"/>
                        <w:bottom w:val="none" w:sz="0" w:space="0" w:color="auto"/>
                        <w:right w:val="none" w:sz="0" w:space="0" w:color="auto"/>
                      </w:divBdr>
                    </w:div>
                  </w:divsChild>
                </w:div>
                <w:div w:id="391732837">
                  <w:marLeft w:val="0"/>
                  <w:marRight w:val="0"/>
                  <w:marTop w:val="0"/>
                  <w:marBottom w:val="0"/>
                  <w:divBdr>
                    <w:top w:val="none" w:sz="0" w:space="0" w:color="auto"/>
                    <w:left w:val="none" w:sz="0" w:space="0" w:color="auto"/>
                    <w:bottom w:val="none" w:sz="0" w:space="0" w:color="auto"/>
                    <w:right w:val="none" w:sz="0" w:space="0" w:color="auto"/>
                  </w:divBdr>
                  <w:divsChild>
                    <w:div w:id="1358503605">
                      <w:marLeft w:val="0"/>
                      <w:marRight w:val="0"/>
                      <w:marTop w:val="0"/>
                      <w:marBottom w:val="0"/>
                      <w:divBdr>
                        <w:top w:val="none" w:sz="0" w:space="0" w:color="auto"/>
                        <w:left w:val="none" w:sz="0" w:space="0" w:color="auto"/>
                        <w:bottom w:val="none" w:sz="0" w:space="0" w:color="auto"/>
                        <w:right w:val="none" w:sz="0" w:space="0" w:color="auto"/>
                      </w:divBdr>
                    </w:div>
                  </w:divsChild>
                </w:div>
                <w:div w:id="409891306">
                  <w:marLeft w:val="0"/>
                  <w:marRight w:val="0"/>
                  <w:marTop w:val="0"/>
                  <w:marBottom w:val="0"/>
                  <w:divBdr>
                    <w:top w:val="none" w:sz="0" w:space="0" w:color="auto"/>
                    <w:left w:val="none" w:sz="0" w:space="0" w:color="auto"/>
                    <w:bottom w:val="none" w:sz="0" w:space="0" w:color="auto"/>
                    <w:right w:val="none" w:sz="0" w:space="0" w:color="auto"/>
                  </w:divBdr>
                  <w:divsChild>
                    <w:div w:id="723986257">
                      <w:marLeft w:val="0"/>
                      <w:marRight w:val="0"/>
                      <w:marTop w:val="0"/>
                      <w:marBottom w:val="0"/>
                      <w:divBdr>
                        <w:top w:val="none" w:sz="0" w:space="0" w:color="auto"/>
                        <w:left w:val="none" w:sz="0" w:space="0" w:color="auto"/>
                        <w:bottom w:val="none" w:sz="0" w:space="0" w:color="auto"/>
                        <w:right w:val="none" w:sz="0" w:space="0" w:color="auto"/>
                      </w:divBdr>
                    </w:div>
                    <w:div w:id="1457603719">
                      <w:marLeft w:val="0"/>
                      <w:marRight w:val="0"/>
                      <w:marTop w:val="0"/>
                      <w:marBottom w:val="0"/>
                      <w:divBdr>
                        <w:top w:val="none" w:sz="0" w:space="0" w:color="auto"/>
                        <w:left w:val="none" w:sz="0" w:space="0" w:color="auto"/>
                        <w:bottom w:val="none" w:sz="0" w:space="0" w:color="auto"/>
                        <w:right w:val="none" w:sz="0" w:space="0" w:color="auto"/>
                      </w:divBdr>
                    </w:div>
                  </w:divsChild>
                </w:div>
                <w:div w:id="411780854">
                  <w:marLeft w:val="0"/>
                  <w:marRight w:val="0"/>
                  <w:marTop w:val="0"/>
                  <w:marBottom w:val="0"/>
                  <w:divBdr>
                    <w:top w:val="none" w:sz="0" w:space="0" w:color="auto"/>
                    <w:left w:val="none" w:sz="0" w:space="0" w:color="auto"/>
                    <w:bottom w:val="none" w:sz="0" w:space="0" w:color="auto"/>
                    <w:right w:val="none" w:sz="0" w:space="0" w:color="auto"/>
                  </w:divBdr>
                  <w:divsChild>
                    <w:div w:id="1343118630">
                      <w:marLeft w:val="0"/>
                      <w:marRight w:val="0"/>
                      <w:marTop w:val="0"/>
                      <w:marBottom w:val="0"/>
                      <w:divBdr>
                        <w:top w:val="none" w:sz="0" w:space="0" w:color="auto"/>
                        <w:left w:val="none" w:sz="0" w:space="0" w:color="auto"/>
                        <w:bottom w:val="none" w:sz="0" w:space="0" w:color="auto"/>
                        <w:right w:val="none" w:sz="0" w:space="0" w:color="auto"/>
                      </w:divBdr>
                    </w:div>
                    <w:div w:id="1875074634">
                      <w:marLeft w:val="0"/>
                      <w:marRight w:val="0"/>
                      <w:marTop w:val="0"/>
                      <w:marBottom w:val="0"/>
                      <w:divBdr>
                        <w:top w:val="none" w:sz="0" w:space="0" w:color="auto"/>
                        <w:left w:val="none" w:sz="0" w:space="0" w:color="auto"/>
                        <w:bottom w:val="none" w:sz="0" w:space="0" w:color="auto"/>
                        <w:right w:val="none" w:sz="0" w:space="0" w:color="auto"/>
                      </w:divBdr>
                    </w:div>
                  </w:divsChild>
                </w:div>
                <w:div w:id="424499622">
                  <w:marLeft w:val="0"/>
                  <w:marRight w:val="0"/>
                  <w:marTop w:val="0"/>
                  <w:marBottom w:val="0"/>
                  <w:divBdr>
                    <w:top w:val="none" w:sz="0" w:space="0" w:color="auto"/>
                    <w:left w:val="none" w:sz="0" w:space="0" w:color="auto"/>
                    <w:bottom w:val="none" w:sz="0" w:space="0" w:color="auto"/>
                    <w:right w:val="none" w:sz="0" w:space="0" w:color="auto"/>
                  </w:divBdr>
                  <w:divsChild>
                    <w:div w:id="195168938">
                      <w:marLeft w:val="0"/>
                      <w:marRight w:val="0"/>
                      <w:marTop w:val="0"/>
                      <w:marBottom w:val="0"/>
                      <w:divBdr>
                        <w:top w:val="none" w:sz="0" w:space="0" w:color="auto"/>
                        <w:left w:val="none" w:sz="0" w:space="0" w:color="auto"/>
                        <w:bottom w:val="none" w:sz="0" w:space="0" w:color="auto"/>
                        <w:right w:val="none" w:sz="0" w:space="0" w:color="auto"/>
                      </w:divBdr>
                    </w:div>
                  </w:divsChild>
                </w:div>
                <w:div w:id="433550399">
                  <w:marLeft w:val="0"/>
                  <w:marRight w:val="0"/>
                  <w:marTop w:val="0"/>
                  <w:marBottom w:val="0"/>
                  <w:divBdr>
                    <w:top w:val="none" w:sz="0" w:space="0" w:color="auto"/>
                    <w:left w:val="none" w:sz="0" w:space="0" w:color="auto"/>
                    <w:bottom w:val="none" w:sz="0" w:space="0" w:color="auto"/>
                    <w:right w:val="none" w:sz="0" w:space="0" w:color="auto"/>
                  </w:divBdr>
                  <w:divsChild>
                    <w:div w:id="481848578">
                      <w:marLeft w:val="0"/>
                      <w:marRight w:val="0"/>
                      <w:marTop w:val="0"/>
                      <w:marBottom w:val="0"/>
                      <w:divBdr>
                        <w:top w:val="none" w:sz="0" w:space="0" w:color="auto"/>
                        <w:left w:val="none" w:sz="0" w:space="0" w:color="auto"/>
                        <w:bottom w:val="none" w:sz="0" w:space="0" w:color="auto"/>
                        <w:right w:val="none" w:sz="0" w:space="0" w:color="auto"/>
                      </w:divBdr>
                    </w:div>
                  </w:divsChild>
                </w:div>
                <w:div w:id="442573100">
                  <w:marLeft w:val="0"/>
                  <w:marRight w:val="0"/>
                  <w:marTop w:val="0"/>
                  <w:marBottom w:val="0"/>
                  <w:divBdr>
                    <w:top w:val="none" w:sz="0" w:space="0" w:color="auto"/>
                    <w:left w:val="none" w:sz="0" w:space="0" w:color="auto"/>
                    <w:bottom w:val="none" w:sz="0" w:space="0" w:color="auto"/>
                    <w:right w:val="none" w:sz="0" w:space="0" w:color="auto"/>
                  </w:divBdr>
                  <w:divsChild>
                    <w:div w:id="1140030096">
                      <w:marLeft w:val="0"/>
                      <w:marRight w:val="0"/>
                      <w:marTop w:val="0"/>
                      <w:marBottom w:val="0"/>
                      <w:divBdr>
                        <w:top w:val="none" w:sz="0" w:space="0" w:color="auto"/>
                        <w:left w:val="none" w:sz="0" w:space="0" w:color="auto"/>
                        <w:bottom w:val="none" w:sz="0" w:space="0" w:color="auto"/>
                        <w:right w:val="none" w:sz="0" w:space="0" w:color="auto"/>
                      </w:divBdr>
                    </w:div>
                  </w:divsChild>
                </w:div>
                <w:div w:id="483931111">
                  <w:marLeft w:val="0"/>
                  <w:marRight w:val="0"/>
                  <w:marTop w:val="0"/>
                  <w:marBottom w:val="0"/>
                  <w:divBdr>
                    <w:top w:val="none" w:sz="0" w:space="0" w:color="auto"/>
                    <w:left w:val="none" w:sz="0" w:space="0" w:color="auto"/>
                    <w:bottom w:val="none" w:sz="0" w:space="0" w:color="auto"/>
                    <w:right w:val="none" w:sz="0" w:space="0" w:color="auto"/>
                  </w:divBdr>
                  <w:divsChild>
                    <w:div w:id="154688916">
                      <w:marLeft w:val="0"/>
                      <w:marRight w:val="0"/>
                      <w:marTop w:val="0"/>
                      <w:marBottom w:val="0"/>
                      <w:divBdr>
                        <w:top w:val="none" w:sz="0" w:space="0" w:color="auto"/>
                        <w:left w:val="none" w:sz="0" w:space="0" w:color="auto"/>
                        <w:bottom w:val="none" w:sz="0" w:space="0" w:color="auto"/>
                        <w:right w:val="none" w:sz="0" w:space="0" w:color="auto"/>
                      </w:divBdr>
                    </w:div>
                    <w:div w:id="1688405803">
                      <w:marLeft w:val="0"/>
                      <w:marRight w:val="0"/>
                      <w:marTop w:val="0"/>
                      <w:marBottom w:val="0"/>
                      <w:divBdr>
                        <w:top w:val="none" w:sz="0" w:space="0" w:color="auto"/>
                        <w:left w:val="none" w:sz="0" w:space="0" w:color="auto"/>
                        <w:bottom w:val="none" w:sz="0" w:space="0" w:color="auto"/>
                        <w:right w:val="none" w:sz="0" w:space="0" w:color="auto"/>
                      </w:divBdr>
                    </w:div>
                  </w:divsChild>
                </w:div>
                <w:div w:id="529420789">
                  <w:marLeft w:val="0"/>
                  <w:marRight w:val="0"/>
                  <w:marTop w:val="0"/>
                  <w:marBottom w:val="0"/>
                  <w:divBdr>
                    <w:top w:val="none" w:sz="0" w:space="0" w:color="auto"/>
                    <w:left w:val="none" w:sz="0" w:space="0" w:color="auto"/>
                    <w:bottom w:val="none" w:sz="0" w:space="0" w:color="auto"/>
                    <w:right w:val="none" w:sz="0" w:space="0" w:color="auto"/>
                  </w:divBdr>
                  <w:divsChild>
                    <w:div w:id="1749418201">
                      <w:marLeft w:val="0"/>
                      <w:marRight w:val="0"/>
                      <w:marTop w:val="0"/>
                      <w:marBottom w:val="0"/>
                      <w:divBdr>
                        <w:top w:val="none" w:sz="0" w:space="0" w:color="auto"/>
                        <w:left w:val="none" w:sz="0" w:space="0" w:color="auto"/>
                        <w:bottom w:val="none" w:sz="0" w:space="0" w:color="auto"/>
                        <w:right w:val="none" w:sz="0" w:space="0" w:color="auto"/>
                      </w:divBdr>
                    </w:div>
                  </w:divsChild>
                </w:div>
                <w:div w:id="548028522">
                  <w:marLeft w:val="0"/>
                  <w:marRight w:val="0"/>
                  <w:marTop w:val="0"/>
                  <w:marBottom w:val="0"/>
                  <w:divBdr>
                    <w:top w:val="none" w:sz="0" w:space="0" w:color="auto"/>
                    <w:left w:val="none" w:sz="0" w:space="0" w:color="auto"/>
                    <w:bottom w:val="none" w:sz="0" w:space="0" w:color="auto"/>
                    <w:right w:val="none" w:sz="0" w:space="0" w:color="auto"/>
                  </w:divBdr>
                  <w:divsChild>
                    <w:div w:id="1534688499">
                      <w:marLeft w:val="0"/>
                      <w:marRight w:val="0"/>
                      <w:marTop w:val="0"/>
                      <w:marBottom w:val="0"/>
                      <w:divBdr>
                        <w:top w:val="none" w:sz="0" w:space="0" w:color="auto"/>
                        <w:left w:val="none" w:sz="0" w:space="0" w:color="auto"/>
                        <w:bottom w:val="none" w:sz="0" w:space="0" w:color="auto"/>
                        <w:right w:val="none" w:sz="0" w:space="0" w:color="auto"/>
                      </w:divBdr>
                    </w:div>
                  </w:divsChild>
                </w:div>
                <w:div w:id="548339945">
                  <w:marLeft w:val="0"/>
                  <w:marRight w:val="0"/>
                  <w:marTop w:val="0"/>
                  <w:marBottom w:val="0"/>
                  <w:divBdr>
                    <w:top w:val="none" w:sz="0" w:space="0" w:color="auto"/>
                    <w:left w:val="none" w:sz="0" w:space="0" w:color="auto"/>
                    <w:bottom w:val="none" w:sz="0" w:space="0" w:color="auto"/>
                    <w:right w:val="none" w:sz="0" w:space="0" w:color="auto"/>
                  </w:divBdr>
                  <w:divsChild>
                    <w:div w:id="819005478">
                      <w:marLeft w:val="0"/>
                      <w:marRight w:val="0"/>
                      <w:marTop w:val="0"/>
                      <w:marBottom w:val="0"/>
                      <w:divBdr>
                        <w:top w:val="none" w:sz="0" w:space="0" w:color="auto"/>
                        <w:left w:val="none" w:sz="0" w:space="0" w:color="auto"/>
                        <w:bottom w:val="none" w:sz="0" w:space="0" w:color="auto"/>
                        <w:right w:val="none" w:sz="0" w:space="0" w:color="auto"/>
                      </w:divBdr>
                    </w:div>
                  </w:divsChild>
                </w:div>
                <w:div w:id="705643391">
                  <w:marLeft w:val="0"/>
                  <w:marRight w:val="0"/>
                  <w:marTop w:val="0"/>
                  <w:marBottom w:val="0"/>
                  <w:divBdr>
                    <w:top w:val="none" w:sz="0" w:space="0" w:color="auto"/>
                    <w:left w:val="none" w:sz="0" w:space="0" w:color="auto"/>
                    <w:bottom w:val="none" w:sz="0" w:space="0" w:color="auto"/>
                    <w:right w:val="none" w:sz="0" w:space="0" w:color="auto"/>
                  </w:divBdr>
                  <w:divsChild>
                    <w:div w:id="267474197">
                      <w:marLeft w:val="0"/>
                      <w:marRight w:val="0"/>
                      <w:marTop w:val="0"/>
                      <w:marBottom w:val="0"/>
                      <w:divBdr>
                        <w:top w:val="none" w:sz="0" w:space="0" w:color="auto"/>
                        <w:left w:val="none" w:sz="0" w:space="0" w:color="auto"/>
                        <w:bottom w:val="none" w:sz="0" w:space="0" w:color="auto"/>
                        <w:right w:val="none" w:sz="0" w:space="0" w:color="auto"/>
                      </w:divBdr>
                    </w:div>
                    <w:div w:id="2116438739">
                      <w:marLeft w:val="0"/>
                      <w:marRight w:val="0"/>
                      <w:marTop w:val="0"/>
                      <w:marBottom w:val="0"/>
                      <w:divBdr>
                        <w:top w:val="none" w:sz="0" w:space="0" w:color="auto"/>
                        <w:left w:val="none" w:sz="0" w:space="0" w:color="auto"/>
                        <w:bottom w:val="none" w:sz="0" w:space="0" w:color="auto"/>
                        <w:right w:val="none" w:sz="0" w:space="0" w:color="auto"/>
                      </w:divBdr>
                    </w:div>
                  </w:divsChild>
                </w:div>
                <w:div w:id="721245750">
                  <w:marLeft w:val="0"/>
                  <w:marRight w:val="0"/>
                  <w:marTop w:val="0"/>
                  <w:marBottom w:val="0"/>
                  <w:divBdr>
                    <w:top w:val="none" w:sz="0" w:space="0" w:color="auto"/>
                    <w:left w:val="none" w:sz="0" w:space="0" w:color="auto"/>
                    <w:bottom w:val="none" w:sz="0" w:space="0" w:color="auto"/>
                    <w:right w:val="none" w:sz="0" w:space="0" w:color="auto"/>
                  </w:divBdr>
                  <w:divsChild>
                    <w:div w:id="1361205172">
                      <w:marLeft w:val="0"/>
                      <w:marRight w:val="0"/>
                      <w:marTop w:val="0"/>
                      <w:marBottom w:val="0"/>
                      <w:divBdr>
                        <w:top w:val="none" w:sz="0" w:space="0" w:color="auto"/>
                        <w:left w:val="none" w:sz="0" w:space="0" w:color="auto"/>
                        <w:bottom w:val="none" w:sz="0" w:space="0" w:color="auto"/>
                        <w:right w:val="none" w:sz="0" w:space="0" w:color="auto"/>
                      </w:divBdr>
                    </w:div>
                  </w:divsChild>
                </w:div>
                <w:div w:id="751124090">
                  <w:marLeft w:val="0"/>
                  <w:marRight w:val="0"/>
                  <w:marTop w:val="0"/>
                  <w:marBottom w:val="0"/>
                  <w:divBdr>
                    <w:top w:val="none" w:sz="0" w:space="0" w:color="auto"/>
                    <w:left w:val="none" w:sz="0" w:space="0" w:color="auto"/>
                    <w:bottom w:val="none" w:sz="0" w:space="0" w:color="auto"/>
                    <w:right w:val="none" w:sz="0" w:space="0" w:color="auto"/>
                  </w:divBdr>
                  <w:divsChild>
                    <w:div w:id="920912982">
                      <w:marLeft w:val="0"/>
                      <w:marRight w:val="0"/>
                      <w:marTop w:val="0"/>
                      <w:marBottom w:val="0"/>
                      <w:divBdr>
                        <w:top w:val="none" w:sz="0" w:space="0" w:color="auto"/>
                        <w:left w:val="none" w:sz="0" w:space="0" w:color="auto"/>
                        <w:bottom w:val="none" w:sz="0" w:space="0" w:color="auto"/>
                        <w:right w:val="none" w:sz="0" w:space="0" w:color="auto"/>
                      </w:divBdr>
                    </w:div>
                    <w:div w:id="1664509915">
                      <w:marLeft w:val="0"/>
                      <w:marRight w:val="0"/>
                      <w:marTop w:val="0"/>
                      <w:marBottom w:val="0"/>
                      <w:divBdr>
                        <w:top w:val="none" w:sz="0" w:space="0" w:color="auto"/>
                        <w:left w:val="none" w:sz="0" w:space="0" w:color="auto"/>
                        <w:bottom w:val="none" w:sz="0" w:space="0" w:color="auto"/>
                        <w:right w:val="none" w:sz="0" w:space="0" w:color="auto"/>
                      </w:divBdr>
                    </w:div>
                    <w:div w:id="1877111921">
                      <w:marLeft w:val="0"/>
                      <w:marRight w:val="0"/>
                      <w:marTop w:val="0"/>
                      <w:marBottom w:val="0"/>
                      <w:divBdr>
                        <w:top w:val="none" w:sz="0" w:space="0" w:color="auto"/>
                        <w:left w:val="none" w:sz="0" w:space="0" w:color="auto"/>
                        <w:bottom w:val="none" w:sz="0" w:space="0" w:color="auto"/>
                        <w:right w:val="none" w:sz="0" w:space="0" w:color="auto"/>
                      </w:divBdr>
                    </w:div>
                  </w:divsChild>
                </w:div>
                <w:div w:id="799420420">
                  <w:marLeft w:val="0"/>
                  <w:marRight w:val="0"/>
                  <w:marTop w:val="0"/>
                  <w:marBottom w:val="0"/>
                  <w:divBdr>
                    <w:top w:val="none" w:sz="0" w:space="0" w:color="auto"/>
                    <w:left w:val="none" w:sz="0" w:space="0" w:color="auto"/>
                    <w:bottom w:val="none" w:sz="0" w:space="0" w:color="auto"/>
                    <w:right w:val="none" w:sz="0" w:space="0" w:color="auto"/>
                  </w:divBdr>
                  <w:divsChild>
                    <w:div w:id="195312749">
                      <w:marLeft w:val="0"/>
                      <w:marRight w:val="0"/>
                      <w:marTop w:val="0"/>
                      <w:marBottom w:val="0"/>
                      <w:divBdr>
                        <w:top w:val="none" w:sz="0" w:space="0" w:color="auto"/>
                        <w:left w:val="none" w:sz="0" w:space="0" w:color="auto"/>
                        <w:bottom w:val="none" w:sz="0" w:space="0" w:color="auto"/>
                        <w:right w:val="none" w:sz="0" w:space="0" w:color="auto"/>
                      </w:divBdr>
                    </w:div>
                    <w:div w:id="678583633">
                      <w:marLeft w:val="0"/>
                      <w:marRight w:val="0"/>
                      <w:marTop w:val="0"/>
                      <w:marBottom w:val="0"/>
                      <w:divBdr>
                        <w:top w:val="none" w:sz="0" w:space="0" w:color="auto"/>
                        <w:left w:val="none" w:sz="0" w:space="0" w:color="auto"/>
                        <w:bottom w:val="none" w:sz="0" w:space="0" w:color="auto"/>
                        <w:right w:val="none" w:sz="0" w:space="0" w:color="auto"/>
                      </w:divBdr>
                    </w:div>
                  </w:divsChild>
                </w:div>
                <w:div w:id="803693777">
                  <w:marLeft w:val="0"/>
                  <w:marRight w:val="0"/>
                  <w:marTop w:val="0"/>
                  <w:marBottom w:val="0"/>
                  <w:divBdr>
                    <w:top w:val="none" w:sz="0" w:space="0" w:color="auto"/>
                    <w:left w:val="none" w:sz="0" w:space="0" w:color="auto"/>
                    <w:bottom w:val="none" w:sz="0" w:space="0" w:color="auto"/>
                    <w:right w:val="none" w:sz="0" w:space="0" w:color="auto"/>
                  </w:divBdr>
                  <w:divsChild>
                    <w:div w:id="737820624">
                      <w:marLeft w:val="0"/>
                      <w:marRight w:val="0"/>
                      <w:marTop w:val="0"/>
                      <w:marBottom w:val="0"/>
                      <w:divBdr>
                        <w:top w:val="none" w:sz="0" w:space="0" w:color="auto"/>
                        <w:left w:val="none" w:sz="0" w:space="0" w:color="auto"/>
                        <w:bottom w:val="none" w:sz="0" w:space="0" w:color="auto"/>
                        <w:right w:val="none" w:sz="0" w:space="0" w:color="auto"/>
                      </w:divBdr>
                    </w:div>
                    <w:div w:id="1018698194">
                      <w:marLeft w:val="0"/>
                      <w:marRight w:val="0"/>
                      <w:marTop w:val="0"/>
                      <w:marBottom w:val="0"/>
                      <w:divBdr>
                        <w:top w:val="none" w:sz="0" w:space="0" w:color="auto"/>
                        <w:left w:val="none" w:sz="0" w:space="0" w:color="auto"/>
                        <w:bottom w:val="none" w:sz="0" w:space="0" w:color="auto"/>
                        <w:right w:val="none" w:sz="0" w:space="0" w:color="auto"/>
                      </w:divBdr>
                    </w:div>
                  </w:divsChild>
                </w:div>
                <w:div w:id="855114249">
                  <w:marLeft w:val="0"/>
                  <w:marRight w:val="0"/>
                  <w:marTop w:val="0"/>
                  <w:marBottom w:val="0"/>
                  <w:divBdr>
                    <w:top w:val="none" w:sz="0" w:space="0" w:color="auto"/>
                    <w:left w:val="none" w:sz="0" w:space="0" w:color="auto"/>
                    <w:bottom w:val="none" w:sz="0" w:space="0" w:color="auto"/>
                    <w:right w:val="none" w:sz="0" w:space="0" w:color="auto"/>
                  </w:divBdr>
                  <w:divsChild>
                    <w:div w:id="802500713">
                      <w:marLeft w:val="0"/>
                      <w:marRight w:val="0"/>
                      <w:marTop w:val="0"/>
                      <w:marBottom w:val="0"/>
                      <w:divBdr>
                        <w:top w:val="none" w:sz="0" w:space="0" w:color="auto"/>
                        <w:left w:val="none" w:sz="0" w:space="0" w:color="auto"/>
                        <w:bottom w:val="none" w:sz="0" w:space="0" w:color="auto"/>
                        <w:right w:val="none" w:sz="0" w:space="0" w:color="auto"/>
                      </w:divBdr>
                    </w:div>
                  </w:divsChild>
                </w:div>
                <w:div w:id="907112434">
                  <w:marLeft w:val="0"/>
                  <w:marRight w:val="0"/>
                  <w:marTop w:val="0"/>
                  <w:marBottom w:val="0"/>
                  <w:divBdr>
                    <w:top w:val="none" w:sz="0" w:space="0" w:color="auto"/>
                    <w:left w:val="none" w:sz="0" w:space="0" w:color="auto"/>
                    <w:bottom w:val="none" w:sz="0" w:space="0" w:color="auto"/>
                    <w:right w:val="none" w:sz="0" w:space="0" w:color="auto"/>
                  </w:divBdr>
                  <w:divsChild>
                    <w:div w:id="1151949048">
                      <w:marLeft w:val="0"/>
                      <w:marRight w:val="0"/>
                      <w:marTop w:val="0"/>
                      <w:marBottom w:val="0"/>
                      <w:divBdr>
                        <w:top w:val="none" w:sz="0" w:space="0" w:color="auto"/>
                        <w:left w:val="none" w:sz="0" w:space="0" w:color="auto"/>
                        <w:bottom w:val="none" w:sz="0" w:space="0" w:color="auto"/>
                        <w:right w:val="none" w:sz="0" w:space="0" w:color="auto"/>
                      </w:divBdr>
                    </w:div>
                    <w:div w:id="1962883178">
                      <w:marLeft w:val="0"/>
                      <w:marRight w:val="0"/>
                      <w:marTop w:val="0"/>
                      <w:marBottom w:val="0"/>
                      <w:divBdr>
                        <w:top w:val="none" w:sz="0" w:space="0" w:color="auto"/>
                        <w:left w:val="none" w:sz="0" w:space="0" w:color="auto"/>
                        <w:bottom w:val="none" w:sz="0" w:space="0" w:color="auto"/>
                        <w:right w:val="none" w:sz="0" w:space="0" w:color="auto"/>
                      </w:divBdr>
                    </w:div>
                  </w:divsChild>
                </w:div>
                <w:div w:id="913658646">
                  <w:marLeft w:val="0"/>
                  <w:marRight w:val="0"/>
                  <w:marTop w:val="0"/>
                  <w:marBottom w:val="0"/>
                  <w:divBdr>
                    <w:top w:val="none" w:sz="0" w:space="0" w:color="auto"/>
                    <w:left w:val="none" w:sz="0" w:space="0" w:color="auto"/>
                    <w:bottom w:val="none" w:sz="0" w:space="0" w:color="auto"/>
                    <w:right w:val="none" w:sz="0" w:space="0" w:color="auto"/>
                  </w:divBdr>
                  <w:divsChild>
                    <w:div w:id="1845630969">
                      <w:marLeft w:val="0"/>
                      <w:marRight w:val="0"/>
                      <w:marTop w:val="0"/>
                      <w:marBottom w:val="0"/>
                      <w:divBdr>
                        <w:top w:val="none" w:sz="0" w:space="0" w:color="auto"/>
                        <w:left w:val="none" w:sz="0" w:space="0" w:color="auto"/>
                        <w:bottom w:val="none" w:sz="0" w:space="0" w:color="auto"/>
                        <w:right w:val="none" w:sz="0" w:space="0" w:color="auto"/>
                      </w:divBdr>
                    </w:div>
                  </w:divsChild>
                </w:div>
                <w:div w:id="971982580">
                  <w:marLeft w:val="0"/>
                  <w:marRight w:val="0"/>
                  <w:marTop w:val="0"/>
                  <w:marBottom w:val="0"/>
                  <w:divBdr>
                    <w:top w:val="none" w:sz="0" w:space="0" w:color="auto"/>
                    <w:left w:val="none" w:sz="0" w:space="0" w:color="auto"/>
                    <w:bottom w:val="none" w:sz="0" w:space="0" w:color="auto"/>
                    <w:right w:val="none" w:sz="0" w:space="0" w:color="auto"/>
                  </w:divBdr>
                  <w:divsChild>
                    <w:div w:id="1744252426">
                      <w:marLeft w:val="0"/>
                      <w:marRight w:val="0"/>
                      <w:marTop w:val="0"/>
                      <w:marBottom w:val="0"/>
                      <w:divBdr>
                        <w:top w:val="none" w:sz="0" w:space="0" w:color="auto"/>
                        <w:left w:val="none" w:sz="0" w:space="0" w:color="auto"/>
                        <w:bottom w:val="none" w:sz="0" w:space="0" w:color="auto"/>
                        <w:right w:val="none" w:sz="0" w:space="0" w:color="auto"/>
                      </w:divBdr>
                    </w:div>
                  </w:divsChild>
                </w:div>
                <w:div w:id="1047796032">
                  <w:marLeft w:val="0"/>
                  <w:marRight w:val="0"/>
                  <w:marTop w:val="0"/>
                  <w:marBottom w:val="0"/>
                  <w:divBdr>
                    <w:top w:val="none" w:sz="0" w:space="0" w:color="auto"/>
                    <w:left w:val="none" w:sz="0" w:space="0" w:color="auto"/>
                    <w:bottom w:val="none" w:sz="0" w:space="0" w:color="auto"/>
                    <w:right w:val="none" w:sz="0" w:space="0" w:color="auto"/>
                  </w:divBdr>
                  <w:divsChild>
                    <w:div w:id="1340620833">
                      <w:marLeft w:val="0"/>
                      <w:marRight w:val="0"/>
                      <w:marTop w:val="0"/>
                      <w:marBottom w:val="0"/>
                      <w:divBdr>
                        <w:top w:val="none" w:sz="0" w:space="0" w:color="auto"/>
                        <w:left w:val="none" w:sz="0" w:space="0" w:color="auto"/>
                        <w:bottom w:val="none" w:sz="0" w:space="0" w:color="auto"/>
                        <w:right w:val="none" w:sz="0" w:space="0" w:color="auto"/>
                      </w:divBdr>
                    </w:div>
                  </w:divsChild>
                </w:div>
                <w:div w:id="1077290419">
                  <w:marLeft w:val="0"/>
                  <w:marRight w:val="0"/>
                  <w:marTop w:val="0"/>
                  <w:marBottom w:val="0"/>
                  <w:divBdr>
                    <w:top w:val="none" w:sz="0" w:space="0" w:color="auto"/>
                    <w:left w:val="none" w:sz="0" w:space="0" w:color="auto"/>
                    <w:bottom w:val="none" w:sz="0" w:space="0" w:color="auto"/>
                    <w:right w:val="none" w:sz="0" w:space="0" w:color="auto"/>
                  </w:divBdr>
                  <w:divsChild>
                    <w:div w:id="1300457215">
                      <w:marLeft w:val="0"/>
                      <w:marRight w:val="0"/>
                      <w:marTop w:val="0"/>
                      <w:marBottom w:val="0"/>
                      <w:divBdr>
                        <w:top w:val="none" w:sz="0" w:space="0" w:color="auto"/>
                        <w:left w:val="none" w:sz="0" w:space="0" w:color="auto"/>
                        <w:bottom w:val="none" w:sz="0" w:space="0" w:color="auto"/>
                        <w:right w:val="none" w:sz="0" w:space="0" w:color="auto"/>
                      </w:divBdr>
                    </w:div>
                    <w:div w:id="1490634412">
                      <w:marLeft w:val="0"/>
                      <w:marRight w:val="0"/>
                      <w:marTop w:val="0"/>
                      <w:marBottom w:val="0"/>
                      <w:divBdr>
                        <w:top w:val="none" w:sz="0" w:space="0" w:color="auto"/>
                        <w:left w:val="none" w:sz="0" w:space="0" w:color="auto"/>
                        <w:bottom w:val="none" w:sz="0" w:space="0" w:color="auto"/>
                        <w:right w:val="none" w:sz="0" w:space="0" w:color="auto"/>
                      </w:divBdr>
                    </w:div>
                  </w:divsChild>
                </w:div>
                <w:div w:id="1106268192">
                  <w:marLeft w:val="0"/>
                  <w:marRight w:val="0"/>
                  <w:marTop w:val="0"/>
                  <w:marBottom w:val="0"/>
                  <w:divBdr>
                    <w:top w:val="none" w:sz="0" w:space="0" w:color="auto"/>
                    <w:left w:val="none" w:sz="0" w:space="0" w:color="auto"/>
                    <w:bottom w:val="none" w:sz="0" w:space="0" w:color="auto"/>
                    <w:right w:val="none" w:sz="0" w:space="0" w:color="auto"/>
                  </w:divBdr>
                  <w:divsChild>
                    <w:div w:id="467936276">
                      <w:marLeft w:val="0"/>
                      <w:marRight w:val="0"/>
                      <w:marTop w:val="0"/>
                      <w:marBottom w:val="0"/>
                      <w:divBdr>
                        <w:top w:val="none" w:sz="0" w:space="0" w:color="auto"/>
                        <w:left w:val="none" w:sz="0" w:space="0" w:color="auto"/>
                        <w:bottom w:val="none" w:sz="0" w:space="0" w:color="auto"/>
                        <w:right w:val="none" w:sz="0" w:space="0" w:color="auto"/>
                      </w:divBdr>
                    </w:div>
                    <w:div w:id="784694469">
                      <w:marLeft w:val="0"/>
                      <w:marRight w:val="0"/>
                      <w:marTop w:val="0"/>
                      <w:marBottom w:val="0"/>
                      <w:divBdr>
                        <w:top w:val="none" w:sz="0" w:space="0" w:color="auto"/>
                        <w:left w:val="none" w:sz="0" w:space="0" w:color="auto"/>
                        <w:bottom w:val="none" w:sz="0" w:space="0" w:color="auto"/>
                        <w:right w:val="none" w:sz="0" w:space="0" w:color="auto"/>
                      </w:divBdr>
                    </w:div>
                  </w:divsChild>
                </w:div>
                <w:div w:id="1138765918">
                  <w:marLeft w:val="0"/>
                  <w:marRight w:val="0"/>
                  <w:marTop w:val="0"/>
                  <w:marBottom w:val="0"/>
                  <w:divBdr>
                    <w:top w:val="none" w:sz="0" w:space="0" w:color="auto"/>
                    <w:left w:val="none" w:sz="0" w:space="0" w:color="auto"/>
                    <w:bottom w:val="none" w:sz="0" w:space="0" w:color="auto"/>
                    <w:right w:val="none" w:sz="0" w:space="0" w:color="auto"/>
                  </w:divBdr>
                  <w:divsChild>
                    <w:div w:id="395124990">
                      <w:marLeft w:val="0"/>
                      <w:marRight w:val="0"/>
                      <w:marTop w:val="0"/>
                      <w:marBottom w:val="0"/>
                      <w:divBdr>
                        <w:top w:val="none" w:sz="0" w:space="0" w:color="auto"/>
                        <w:left w:val="none" w:sz="0" w:space="0" w:color="auto"/>
                        <w:bottom w:val="none" w:sz="0" w:space="0" w:color="auto"/>
                        <w:right w:val="none" w:sz="0" w:space="0" w:color="auto"/>
                      </w:divBdr>
                    </w:div>
                  </w:divsChild>
                </w:div>
                <w:div w:id="1178428769">
                  <w:marLeft w:val="0"/>
                  <w:marRight w:val="0"/>
                  <w:marTop w:val="0"/>
                  <w:marBottom w:val="0"/>
                  <w:divBdr>
                    <w:top w:val="none" w:sz="0" w:space="0" w:color="auto"/>
                    <w:left w:val="none" w:sz="0" w:space="0" w:color="auto"/>
                    <w:bottom w:val="none" w:sz="0" w:space="0" w:color="auto"/>
                    <w:right w:val="none" w:sz="0" w:space="0" w:color="auto"/>
                  </w:divBdr>
                  <w:divsChild>
                    <w:div w:id="1963996983">
                      <w:marLeft w:val="0"/>
                      <w:marRight w:val="0"/>
                      <w:marTop w:val="0"/>
                      <w:marBottom w:val="0"/>
                      <w:divBdr>
                        <w:top w:val="none" w:sz="0" w:space="0" w:color="auto"/>
                        <w:left w:val="none" w:sz="0" w:space="0" w:color="auto"/>
                        <w:bottom w:val="none" w:sz="0" w:space="0" w:color="auto"/>
                        <w:right w:val="none" w:sz="0" w:space="0" w:color="auto"/>
                      </w:divBdr>
                    </w:div>
                  </w:divsChild>
                </w:div>
                <w:div w:id="1186289947">
                  <w:marLeft w:val="0"/>
                  <w:marRight w:val="0"/>
                  <w:marTop w:val="0"/>
                  <w:marBottom w:val="0"/>
                  <w:divBdr>
                    <w:top w:val="none" w:sz="0" w:space="0" w:color="auto"/>
                    <w:left w:val="none" w:sz="0" w:space="0" w:color="auto"/>
                    <w:bottom w:val="none" w:sz="0" w:space="0" w:color="auto"/>
                    <w:right w:val="none" w:sz="0" w:space="0" w:color="auto"/>
                  </w:divBdr>
                  <w:divsChild>
                    <w:div w:id="1721173881">
                      <w:marLeft w:val="0"/>
                      <w:marRight w:val="0"/>
                      <w:marTop w:val="0"/>
                      <w:marBottom w:val="0"/>
                      <w:divBdr>
                        <w:top w:val="none" w:sz="0" w:space="0" w:color="auto"/>
                        <w:left w:val="none" w:sz="0" w:space="0" w:color="auto"/>
                        <w:bottom w:val="none" w:sz="0" w:space="0" w:color="auto"/>
                        <w:right w:val="none" w:sz="0" w:space="0" w:color="auto"/>
                      </w:divBdr>
                    </w:div>
                  </w:divsChild>
                </w:div>
                <w:div w:id="1252082612">
                  <w:marLeft w:val="0"/>
                  <w:marRight w:val="0"/>
                  <w:marTop w:val="0"/>
                  <w:marBottom w:val="0"/>
                  <w:divBdr>
                    <w:top w:val="none" w:sz="0" w:space="0" w:color="auto"/>
                    <w:left w:val="none" w:sz="0" w:space="0" w:color="auto"/>
                    <w:bottom w:val="none" w:sz="0" w:space="0" w:color="auto"/>
                    <w:right w:val="none" w:sz="0" w:space="0" w:color="auto"/>
                  </w:divBdr>
                  <w:divsChild>
                    <w:div w:id="1545285854">
                      <w:marLeft w:val="0"/>
                      <w:marRight w:val="0"/>
                      <w:marTop w:val="0"/>
                      <w:marBottom w:val="0"/>
                      <w:divBdr>
                        <w:top w:val="none" w:sz="0" w:space="0" w:color="auto"/>
                        <w:left w:val="none" w:sz="0" w:space="0" w:color="auto"/>
                        <w:bottom w:val="none" w:sz="0" w:space="0" w:color="auto"/>
                        <w:right w:val="none" w:sz="0" w:space="0" w:color="auto"/>
                      </w:divBdr>
                    </w:div>
                  </w:divsChild>
                </w:div>
                <w:div w:id="1252666255">
                  <w:marLeft w:val="0"/>
                  <w:marRight w:val="0"/>
                  <w:marTop w:val="0"/>
                  <w:marBottom w:val="0"/>
                  <w:divBdr>
                    <w:top w:val="none" w:sz="0" w:space="0" w:color="auto"/>
                    <w:left w:val="none" w:sz="0" w:space="0" w:color="auto"/>
                    <w:bottom w:val="none" w:sz="0" w:space="0" w:color="auto"/>
                    <w:right w:val="none" w:sz="0" w:space="0" w:color="auto"/>
                  </w:divBdr>
                  <w:divsChild>
                    <w:div w:id="1324580705">
                      <w:marLeft w:val="0"/>
                      <w:marRight w:val="0"/>
                      <w:marTop w:val="0"/>
                      <w:marBottom w:val="0"/>
                      <w:divBdr>
                        <w:top w:val="none" w:sz="0" w:space="0" w:color="auto"/>
                        <w:left w:val="none" w:sz="0" w:space="0" w:color="auto"/>
                        <w:bottom w:val="none" w:sz="0" w:space="0" w:color="auto"/>
                        <w:right w:val="none" w:sz="0" w:space="0" w:color="auto"/>
                      </w:divBdr>
                    </w:div>
                  </w:divsChild>
                </w:div>
                <w:div w:id="1321889726">
                  <w:marLeft w:val="0"/>
                  <w:marRight w:val="0"/>
                  <w:marTop w:val="0"/>
                  <w:marBottom w:val="0"/>
                  <w:divBdr>
                    <w:top w:val="none" w:sz="0" w:space="0" w:color="auto"/>
                    <w:left w:val="none" w:sz="0" w:space="0" w:color="auto"/>
                    <w:bottom w:val="none" w:sz="0" w:space="0" w:color="auto"/>
                    <w:right w:val="none" w:sz="0" w:space="0" w:color="auto"/>
                  </w:divBdr>
                  <w:divsChild>
                    <w:div w:id="514349659">
                      <w:marLeft w:val="0"/>
                      <w:marRight w:val="0"/>
                      <w:marTop w:val="0"/>
                      <w:marBottom w:val="0"/>
                      <w:divBdr>
                        <w:top w:val="none" w:sz="0" w:space="0" w:color="auto"/>
                        <w:left w:val="none" w:sz="0" w:space="0" w:color="auto"/>
                        <w:bottom w:val="none" w:sz="0" w:space="0" w:color="auto"/>
                        <w:right w:val="none" w:sz="0" w:space="0" w:color="auto"/>
                      </w:divBdr>
                    </w:div>
                    <w:div w:id="563833452">
                      <w:marLeft w:val="0"/>
                      <w:marRight w:val="0"/>
                      <w:marTop w:val="0"/>
                      <w:marBottom w:val="0"/>
                      <w:divBdr>
                        <w:top w:val="none" w:sz="0" w:space="0" w:color="auto"/>
                        <w:left w:val="none" w:sz="0" w:space="0" w:color="auto"/>
                        <w:bottom w:val="none" w:sz="0" w:space="0" w:color="auto"/>
                        <w:right w:val="none" w:sz="0" w:space="0" w:color="auto"/>
                      </w:divBdr>
                    </w:div>
                    <w:div w:id="2033454902">
                      <w:marLeft w:val="0"/>
                      <w:marRight w:val="0"/>
                      <w:marTop w:val="0"/>
                      <w:marBottom w:val="0"/>
                      <w:divBdr>
                        <w:top w:val="none" w:sz="0" w:space="0" w:color="auto"/>
                        <w:left w:val="none" w:sz="0" w:space="0" w:color="auto"/>
                        <w:bottom w:val="none" w:sz="0" w:space="0" w:color="auto"/>
                        <w:right w:val="none" w:sz="0" w:space="0" w:color="auto"/>
                      </w:divBdr>
                    </w:div>
                  </w:divsChild>
                </w:div>
                <w:div w:id="1326125726">
                  <w:marLeft w:val="0"/>
                  <w:marRight w:val="0"/>
                  <w:marTop w:val="0"/>
                  <w:marBottom w:val="0"/>
                  <w:divBdr>
                    <w:top w:val="none" w:sz="0" w:space="0" w:color="auto"/>
                    <w:left w:val="none" w:sz="0" w:space="0" w:color="auto"/>
                    <w:bottom w:val="none" w:sz="0" w:space="0" w:color="auto"/>
                    <w:right w:val="none" w:sz="0" w:space="0" w:color="auto"/>
                  </w:divBdr>
                  <w:divsChild>
                    <w:div w:id="345911288">
                      <w:marLeft w:val="0"/>
                      <w:marRight w:val="0"/>
                      <w:marTop w:val="0"/>
                      <w:marBottom w:val="0"/>
                      <w:divBdr>
                        <w:top w:val="none" w:sz="0" w:space="0" w:color="auto"/>
                        <w:left w:val="none" w:sz="0" w:space="0" w:color="auto"/>
                        <w:bottom w:val="none" w:sz="0" w:space="0" w:color="auto"/>
                        <w:right w:val="none" w:sz="0" w:space="0" w:color="auto"/>
                      </w:divBdr>
                    </w:div>
                  </w:divsChild>
                </w:div>
                <w:div w:id="1330332738">
                  <w:marLeft w:val="0"/>
                  <w:marRight w:val="0"/>
                  <w:marTop w:val="0"/>
                  <w:marBottom w:val="0"/>
                  <w:divBdr>
                    <w:top w:val="none" w:sz="0" w:space="0" w:color="auto"/>
                    <w:left w:val="none" w:sz="0" w:space="0" w:color="auto"/>
                    <w:bottom w:val="none" w:sz="0" w:space="0" w:color="auto"/>
                    <w:right w:val="none" w:sz="0" w:space="0" w:color="auto"/>
                  </w:divBdr>
                  <w:divsChild>
                    <w:div w:id="968243253">
                      <w:marLeft w:val="0"/>
                      <w:marRight w:val="0"/>
                      <w:marTop w:val="0"/>
                      <w:marBottom w:val="0"/>
                      <w:divBdr>
                        <w:top w:val="none" w:sz="0" w:space="0" w:color="auto"/>
                        <w:left w:val="none" w:sz="0" w:space="0" w:color="auto"/>
                        <w:bottom w:val="none" w:sz="0" w:space="0" w:color="auto"/>
                        <w:right w:val="none" w:sz="0" w:space="0" w:color="auto"/>
                      </w:divBdr>
                    </w:div>
                    <w:div w:id="2116318625">
                      <w:marLeft w:val="0"/>
                      <w:marRight w:val="0"/>
                      <w:marTop w:val="0"/>
                      <w:marBottom w:val="0"/>
                      <w:divBdr>
                        <w:top w:val="none" w:sz="0" w:space="0" w:color="auto"/>
                        <w:left w:val="none" w:sz="0" w:space="0" w:color="auto"/>
                        <w:bottom w:val="none" w:sz="0" w:space="0" w:color="auto"/>
                        <w:right w:val="none" w:sz="0" w:space="0" w:color="auto"/>
                      </w:divBdr>
                    </w:div>
                  </w:divsChild>
                </w:div>
                <w:div w:id="1427657381">
                  <w:marLeft w:val="0"/>
                  <w:marRight w:val="0"/>
                  <w:marTop w:val="0"/>
                  <w:marBottom w:val="0"/>
                  <w:divBdr>
                    <w:top w:val="none" w:sz="0" w:space="0" w:color="auto"/>
                    <w:left w:val="none" w:sz="0" w:space="0" w:color="auto"/>
                    <w:bottom w:val="none" w:sz="0" w:space="0" w:color="auto"/>
                    <w:right w:val="none" w:sz="0" w:space="0" w:color="auto"/>
                  </w:divBdr>
                  <w:divsChild>
                    <w:div w:id="1678731727">
                      <w:marLeft w:val="0"/>
                      <w:marRight w:val="0"/>
                      <w:marTop w:val="0"/>
                      <w:marBottom w:val="0"/>
                      <w:divBdr>
                        <w:top w:val="none" w:sz="0" w:space="0" w:color="auto"/>
                        <w:left w:val="none" w:sz="0" w:space="0" w:color="auto"/>
                        <w:bottom w:val="none" w:sz="0" w:space="0" w:color="auto"/>
                        <w:right w:val="none" w:sz="0" w:space="0" w:color="auto"/>
                      </w:divBdr>
                    </w:div>
                  </w:divsChild>
                </w:div>
                <w:div w:id="1463883747">
                  <w:marLeft w:val="0"/>
                  <w:marRight w:val="0"/>
                  <w:marTop w:val="0"/>
                  <w:marBottom w:val="0"/>
                  <w:divBdr>
                    <w:top w:val="none" w:sz="0" w:space="0" w:color="auto"/>
                    <w:left w:val="none" w:sz="0" w:space="0" w:color="auto"/>
                    <w:bottom w:val="none" w:sz="0" w:space="0" w:color="auto"/>
                    <w:right w:val="none" w:sz="0" w:space="0" w:color="auto"/>
                  </w:divBdr>
                  <w:divsChild>
                    <w:div w:id="114102469">
                      <w:marLeft w:val="0"/>
                      <w:marRight w:val="0"/>
                      <w:marTop w:val="0"/>
                      <w:marBottom w:val="0"/>
                      <w:divBdr>
                        <w:top w:val="none" w:sz="0" w:space="0" w:color="auto"/>
                        <w:left w:val="none" w:sz="0" w:space="0" w:color="auto"/>
                        <w:bottom w:val="none" w:sz="0" w:space="0" w:color="auto"/>
                        <w:right w:val="none" w:sz="0" w:space="0" w:color="auto"/>
                      </w:divBdr>
                    </w:div>
                    <w:div w:id="1477336955">
                      <w:marLeft w:val="0"/>
                      <w:marRight w:val="0"/>
                      <w:marTop w:val="0"/>
                      <w:marBottom w:val="0"/>
                      <w:divBdr>
                        <w:top w:val="none" w:sz="0" w:space="0" w:color="auto"/>
                        <w:left w:val="none" w:sz="0" w:space="0" w:color="auto"/>
                        <w:bottom w:val="none" w:sz="0" w:space="0" w:color="auto"/>
                        <w:right w:val="none" w:sz="0" w:space="0" w:color="auto"/>
                      </w:divBdr>
                    </w:div>
                  </w:divsChild>
                </w:div>
                <w:div w:id="1469475533">
                  <w:marLeft w:val="0"/>
                  <w:marRight w:val="0"/>
                  <w:marTop w:val="0"/>
                  <w:marBottom w:val="0"/>
                  <w:divBdr>
                    <w:top w:val="none" w:sz="0" w:space="0" w:color="auto"/>
                    <w:left w:val="none" w:sz="0" w:space="0" w:color="auto"/>
                    <w:bottom w:val="none" w:sz="0" w:space="0" w:color="auto"/>
                    <w:right w:val="none" w:sz="0" w:space="0" w:color="auto"/>
                  </w:divBdr>
                  <w:divsChild>
                    <w:div w:id="21130467">
                      <w:marLeft w:val="0"/>
                      <w:marRight w:val="0"/>
                      <w:marTop w:val="0"/>
                      <w:marBottom w:val="0"/>
                      <w:divBdr>
                        <w:top w:val="none" w:sz="0" w:space="0" w:color="auto"/>
                        <w:left w:val="none" w:sz="0" w:space="0" w:color="auto"/>
                        <w:bottom w:val="none" w:sz="0" w:space="0" w:color="auto"/>
                        <w:right w:val="none" w:sz="0" w:space="0" w:color="auto"/>
                      </w:divBdr>
                    </w:div>
                    <w:div w:id="1801069360">
                      <w:marLeft w:val="0"/>
                      <w:marRight w:val="0"/>
                      <w:marTop w:val="0"/>
                      <w:marBottom w:val="0"/>
                      <w:divBdr>
                        <w:top w:val="none" w:sz="0" w:space="0" w:color="auto"/>
                        <w:left w:val="none" w:sz="0" w:space="0" w:color="auto"/>
                        <w:bottom w:val="none" w:sz="0" w:space="0" w:color="auto"/>
                        <w:right w:val="none" w:sz="0" w:space="0" w:color="auto"/>
                      </w:divBdr>
                    </w:div>
                  </w:divsChild>
                </w:div>
                <w:div w:id="1473017606">
                  <w:marLeft w:val="0"/>
                  <w:marRight w:val="0"/>
                  <w:marTop w:val="0"/>
                  <w:marBottom w:val="0"/>
                  <w:divBdr>
                    <w:top w:val="none" w:sz="0" w:space="0" w:color="auto"/>
                    <w:left w:val="none" w:sz="0" w:space="0" w:color="auto"/>
                    <w:bottom w:val="none" w:sz="0" w:space="0" w:color="auto"/>
                    <w:right w:val="none" w:sz="0" w:space="0" w:color="auto"/>
                  </w:divBdr>
                  <w:divsChild>
                    <w:div w:id="866059833">
                      <w:marLeft w:val="0"/>
                      <w:marRight w:val="0"/>
                      <w:marTop w:val="0"/>
                      <w:marBottom w:val="0"/>
                      <w:divBdr>
                        <w:top w:val="none" w:sz="0" w:space="0" w:color="auto"/>
                        <w:left w:val="none" w:sz="0" w:space="0" w:color="auto"/>
                        <w:bottom w:val="none" w:sz="0" w:space="0" w:color="auto"/>
                        <w:right w:val="none" w:sz="0" w:space="0" w:color="auto"/>
                      </w:divBdr>
                    </w:div>
                    <w:div w:id="883323344">
                      <w:marLeft w:val="0"/>
                      <w:marRight w:val="0"/>
                      <w:marTop w:val="0"/>
                      <w:marBottom w:val="0"/>
                      <w:divBdr>
                        <w:top w:val="none" w:sz="0" w:space="0" w:color="auto"/>
                        <w:left w:val="none" w:sz="0" w:space="0" w:color="auto"/>
                        <w:bottom w:val="none" w:sz="0" w:space="0" w:color="auto"/>
                        <w:right w:val="none" w:sz="0" w:space="0" w:color="auto"/>
                      </w:divBdr>
                    </w:div>
                  </w:divsChild>
                </w:div>
                <w:div w:id="1485657883">
                  <w:marLeft w:val="0"/>
                  <w:marRight w:val="0"/>
                  <w:marTop w:val="0"/>
                  <w:marBottom w:val="0"/>
                  <w:divBdr>
                    <w:top w:val="none" w:sz="0" w:space="0" w:color="auto"/>
                    <w:left w:val="none" w:sz="0" w:space="0" w:color="auto"/>
                    <w:bottom w:val="none" w:sz="0" w:space="0" w:color="auto"/>
                    <w:right w:val="none" w:sz="0" w:space="0" w:color="auto"/>
                  </w:divBdr>
                  <w:divsChild>
                    <w:div w:id="1254825838">
                      <w:marLeft w:val="0"/>
                      <w:marRight w:val="0"/>
                      <w:marTop w:val="0"/>
                      <w:marBottom w:val="0"/>
                      <w:divBdr>
                        <w:top w:val="none" w:sz="0" w:space="0" w:color="auto"/>
                        <w:left w:val="none" w:sz="0" w:space="0" w:color="auto"/>
                        <w:bottom w:val="none" w:sz="0" w:space="0" w:color="auto"/>
                        <w:right w:val="none" w:sz="0" w:space="0" w:color="auto"/>
                      </w:divBdr>
                    </w:div>
                  </w:divsChild>
                </w:div>
                <w:div w:id="1485928626">
                  <w:marLeft w:val="0"/>
                  <w:marRight w:val="0"/>
                  <w:marTop w:val="0"/>
                  <w:marBottom w:val="0"/>
                  <w:divBdr>
                    <w:top w:val="none" w:sz="0" w:space="0" w:color="auto"/>
                    <w:left w:val="none" w:sz="0" w:space="0" w:color="auto"/>
                    <w:bottom w:val="none" w:sz="0" w:space="0" w:color="auto"/>
                    <w:right w:val="none" w:sz="0" w:space="0" w:color="auto"/>
                  </w:divBdr>
                  <w:divsChild>
                    <w:div w:id="239483490">
                      <w:marLeft w:val="0"/>
                      <w:marRight w:val="0"/>
                      <w:marTop w:val="0"/>
                      <w:marBottom w:val="0"/>
                      <w:divBdr>
                        <w:top w:val="none" w:sz="0" w:space="0" w:color="auto"/>
                        <w:left w:val="none" w:sz="0" w:space="0" w:color="auto"/>
                        <w:bottom w:val="none" w:sz="0" w:space="0" w:color="auto"/>
                        <w:right w:val="none" w:sz="0" w:space="0" w:color="auto"/>
                      </w:divBdr>
                    </w:div>
                    <w:div w:id="315955177">
                      <w:marLeft w:val="0"/>
                      <w:marRight w:val="0"/>
                      <w:marTop w:val="0"/>
                      <w:marBottom w:val="0"/>
                      <w:divBdr>
                        <w:top w:val="none" w:sz="0" w:space="0" w:color="auto"/>
                        <w:left w:val="none" w:sz="0" w:space="0" w:color="auto"/>
                        <w:bottom w:val="none" w:sz="0" w:space="0" w:color="auto"/>
                        <w:right w:val="none" w:sz="0" w:space="0" w:color="auto"/>
                      </w:divBdr>
                    </w:div>
                    <w:div w:id="605961783">
                      <w:marLeft w:val="0"/>
                      <w:marRight w:val="0"/>
                      <w:marTop w:val="0"/>
                      <w:marBottom w:val="0"/>
                      <w:divBdr>
                        <w:top w:val="none" w:sz="0" w:space="0" w:color="auto"/>
                        <w:left w:val="none" w:sz="0" w:space="0" w:color="auto"/>
                        <w:bottom w:val="none" w:sz="0" w:space="0" w:color="auto"/>
                        <w:right w:val="none" w:sz="0" w:space="0" w:color="auto"/>
                      </w:divBdr>
                    </w:div>
                    <w:div w:id="1105465751">
                      <w:marLeft w:val="0"/>
                      <w:marRight w:val="0"/>
                      <w:marTop w:val="0"/>
                      <w:marBottom w:val="0"/>
                      <w:divBdr>
                        <w:top w:val="none" w:sz="0" w:space="0" w:color="auto"/>
                        <w:left w:val="none" w:sz="0" w:space="0" w:color="auto"/>
                        <w:bottom w:val="none" w:sz="0" w:space="0" w:color="auto"/>
                        <w:right w:val="none" w:sz="0" w:space="0" w:color="auto"/>
                      </w:divBdr>
                    </w:div>
                    <w:div w:id="1276988413">
                      <w:marLeft w:val="0"/>
                      <w:marRight w:val="0"/>
                      <w:marTop w:val="0"/>
                      <w:marBottom w:val="0"/>
                      <w:divBdr>
                        <w:top w:val="none" w:sz="0" w:space="0" w:color="auto"/>
                        <w:left w:val="none" w:sz="0" w:space="0" w:color="auto"/>
                        <w:bottom w:val="none" w:sz="0" w:space="0" w:color="auto"/>
                        <w:right w:val="none" w:sz="0" w:space="0" w:color="auto"/>
                      </w:divBdr>
                    </w:div>
                    <w:div w:id="1414157740">
                      <w:marLeft w:val="0"/>
                      <w:marRight w:val="0"/>
                      <w:marTop w:val="0"/>
                      <w:marBottom w:val="0"/>
                      <w:divBdr>
                        <w:top w:val="none" w:sz="0" w:space="0" w:color="auto"/>
                        <w:left w:val="none" w:sz="0" w:space="0" w:color="auto"/>
                        <w:bottom w:val="none" w:sz="0" w:space="0" w:color="auto"/>
                        <w:right w:val="none" w:sz="0" w:space="0" w:color="auto"/>
                      </w:divBdr>
                    </w:div>
                    <w:div w:id="1432120806">
                      <w:marLeft w:val="0"/>
                      <w:marRight w:val="0"/>
                      <w:marTop w:val="0"/>
                      <w:marBottom w:val="0"/>
                      <w:divBdr>
                        <w:top w:val="none" w:sz="0" w:space="0" w:color="auto"/>
                        <w:left w:val="none" w:sz="0" w:space="0" w:color="auto"/>
                        <w:bottom w:val="none" w:sz="0" w:space="0" w:color="auto"/>
                        <w:right w:val="none" w:sz="0" w:space="0" w:color="auto"/>
                      </w:divBdr>
                    </w:div>
                    <w:div w:id="1654026385">
                      <w:marLeft w:val="0"/>
                      <w:marRight w:val="0"/>
                      <w:marTop w:val="0"/>
                      <w:marBottom w:val="0"/>
                      <w:divBdr>
                        <w:top w:val="none" w:sz="0" w:space="0" w:color="auto"/>
                        <w:left w:val="none" w:sz="0" w:space="0" w:color="auto"/>
                        <w:bottom w:val="none" w:sz="0" w:space="0" w:color="auto"/>
                        <w:right w:val="none" w:sz="0" w:space="0" w:color="auto"/>
                      </w:divBdr>
                    </w:div>
                    <w:div w:id="1699314325">
                      <w:marLeft w:val="0"/>
                      <w:marRight w:val="0"/>
                      <w:marTop w:val="0"/>
                      <w:marBottom w:val="0"/>
                      <w:divBdr>
                        <w:top w:val="none" w:sz="0" w:space="0" w:color="auto"/>
                        <w:left w:val="none" w:sz="0" w:space="0" w:color="auto"/>
                        <w:bottom w:val="none" w:sz="0" w:space="0" w:color="auto"/>
                        <w:right w:val="none" w:sz="0" w:space="0" w:color="auto"/>
                      </w:divBdr>
                    </w:div>
                    <w:div w:id="1794866826">
                      <w:marLeft w:val="0"/>
                      <w:marRight w:val="0"/>
                      <w:marTop w:val="0"/>
                      <w:marBottom w:val="0"/>
                      <w:divBdr>
                        <w:top w:val="none" w:sz="0" w:space="0" w:color="auto"/>
                        <w:left w:val="none" w:sz="0" w:space="0" w:color="auto"/>
                        <w:bottom w:val="none" w:sz="0" w:space="0" w:color="auto"/>
                        <w:right w:val="none" w:sz="0" w:space="0" w:color="auto"/>
                      </w:divBdr>
                    </w:div>
                  </w:divsChild>
                </w:div>
                <w:div w:id="1495603045">
                  <w:marLeft w:val="0"/>
                  <w:marRight w:val="0"/>
                  <w:marTop w:val="0"/>
                  <w:marBottom w:val="0"/>
                  <w:divBdr>
                    <w:top w:val="none" w:sz="0" w:space="0" w:color="auto"/>
                    <w:left w:val="none" w:sz="0" w:space="0" w:color="auto"/>
                    <w:bottom w:val="none" w:sz="0" w:space="0" w:color="auto"/>
                    <w:right w:val="none" w:sz="0" w:space="0" w:color="auto"/>
                  </w:divBdr>
                  <w:divsChild>
                    <w:div w:id="980503533">
                      <w:marLeft w:val="0"/>
                      <w:marRight w:val="0"/>
                      <w:marTop w:val="0"/>
                      <w:marBottom w:val="0"/>
                      <w:divBdr>
                        <w:top w:val="none" w:sz="0" w:space="0" w:color="auto"/>
                        <w:left w:val="none" w:sz="0" w:space="0" w:color="auto"/>
                        <w:bottom w:val="none" w:sz="0" w:space="0" w:color="auto"/>
                        <w:right w:val="none" w:sz="0" w:space="0" w:color="auto"/>
                      </w:divBdr>
                    </w:div>
                  </w:divsChild>
                </w:div>
                <w:div w:id="1504012686">
                  <w:marLeft w:val="0"/>
                  <w:marRight w:val="0"/>
                  <w:marTop w:val="0"/>
                  <w:marBottom w:val="0"/>
                  <w:divBdr>
                    <w:top w:val="none" w:sz="0" w:space="0" w:color="auto"/>
                    <w:left w:val="none" w:sz="0" w:space="0" w:color="auto"/>
                    <w:bottom w:val="none" w:sz="0" w:space="0" w:color="auto"/>
                    <w:right w:val="none" w:sz="0" w:space="0" w:color="auto"/>
                  </w:divBdr>
                  <w:divsChild>
                    <w:div w:id="2076968666">
                      <w:marLeft w:val="0"/>
                      <w:marRight w:val="0"/>
                      <w:marTop w:val="0"/>
                      <w:marBottom w:val="0"/>
                      <w:divBdr>
                        <w:top w:val="none" w:sz="0" w:space="0" w:color="auto"/>
                        <w:left w:val="none" w:sz="0" w:space="0" w:color="auto"/>
                        <w:bottom w:val="none" w:sz="0" w:space="0" w:color="auto"/>
                        <w:right w:val="none" w:sz="0" w:space="0" w:color="auto"/>
                      </w:divBdr>
                    </w:div>
                  </w:divsChild>
                </w:div>
                <w:div w:id="1643581019">
                  <w:marLeft w:val="0"/>
                  <w:marRight w:val="0"/>
                  <w:marTop w:val="0"/>
                  <w:marBottom w:val="0"/>
                  <w:divBdr>
                    <w:top w:val="none" w:sz="0" w:space="0" w:color="auto"/>
                    <w:left w:val="none" w:sz="0" w:space="0" w:color="auto"/>
                    <w:bottom w:val="none" w:sz="0" w:space="0" w:color="auto"/>
                    <w:right w:val="none" w:sz="0" w:space="0" w:color="auto"/>
                  </w:divBdr>
                  <w:divsChild>
                    <w:div w:id="221718470">
                      <w:marLeft w:val="0"/>
                      <w:marRight w:val="0"/>
                      <w:marTop w:val="0"/>
                      <w:marBottom w:val="0"/>
                      <w:divBdr>
                        <w:top w:val="none" w:sz="0" w:space="0" w:color="auto"/>
                        <w:left w:val="none" w:sz="0" w:space="0" w:color="auto"/>
                        <w:bottom w:val="none" w:sz="0" w:space="0" w:color="auto"/>
                        <w:right w:val="none" w:sz="0" w:space="0" w:color="auto"/>
                      </w:divBdr>
                    </w:div>
                    <w:div w:id="962923384">
                      <w:marLeft w:val="0"/>
                      <w:marRight w:val="0"/>
                      <w:marTop w:val="0"/>
                      <w:marBottom w:val="0"/>
                      <w:divBdr>
                        <w:top w:val="none" w:sz="0" w:space="0" w:color="auto"/>
                        <w:left w:val="none" w:sz="0" w:space="0" w:color="auto"/>
                        <w:bottom w:val="none" w:sz="0" w:space="0" w:color="auto"/>
                        <w:right w:val="none" w:sz="0" w:space="0" w:color="auto"/>
                      </w:divBdr>
                    </w:div>
                  </w:divsChild>
                </w:div>
                <w:div w:id="1647397990">
                  <w:marLeft w:val="0"/>
                  <w:marRight w:val="0"/>
                  <w:marTop w:val="0"/>
                  <w:marBottom w:val="0"/>
                  <w:divBdr>
                    <w:top w:val="none" w:sz="0" w:space="0" w:color="auto"/>
                    <w:left w:val="none" w:sz="0" w:space="0" w:color="auto"/>
                    <w:bottom w:val="none" w:sz="0" w:space="0" w:color="auto"/>
                    <w:right w:val="none" w:sz="0" w:space="0" w:color="auto"/>
                  </w:divBdr>
                  <w:divsChild>
                    <w:div w:id="1229076233">
                      <w:marLeft w:val="0"/>
                      <w:marRight w:val="0"/>
                      <w:marTop w:val="0"/>
                      <w:marBottom w:val="0"/>
                      <w:divBdr>
                        <w:top w:val="none" w:sz="0" w:space="0" w:color="auto"/>
                        <w:left w:val="none" w:sz="0" w:space="0" w:color="auto"/>
                        <w:bottom w:val="none" w:sz="0" w:space="0" w:color="auto"/>
                        <w:right w:val="none" w:sz="0" w:space="0" w:color="auto"/>
                      </w:divBdr>
                    </w:div>
                  </w:divsChild>
                </w:div>
                <w:div w:id="1654524650">
                  <w:marLeft w:val="0"/>
                  <w:marRight w:val="0"/>
                  <w:marTop w:val="0"/>
                  <w:marBottom w:val="0"/>
                  <w:divBdr>
                    <w:top w:val="none" w:sz="0" w:space="0" w:color="auto"/>
                    <w:left w:val="none" w:sz="0" w:space="0" w:color="auto"/>
                    <w:bottom w:val="none" w:sz="0" w:space="0" w:color="auto"/>
                    <w:right w:val="none" w:sz="0" w:space="0" w:color="auto"/>
                  </w:divBdr>
                  <w:divsChild>
                    <w:div w:id="1608998751">
                      <w:marLeft w:val="0"/>
                      <w:marRight w:val="0"/>
                      <w:marTop w:val="0"/>
                      <w:marBottom w:val="0"/>
                      <w:divBdr>
                        <w:top w:val="none" w:sz="0" w:space="0" w:color="auto"/>
                        <w:left w:val="none" w:sz="0" w:space="0" w:color="auto"/>
                        <w:bottom w:val="none" w:sz="0" w:space="0" w:color="auto"/>
                        <w:right w:val="none" w:sz="0" w:space="0" w:color="auto"/>
                      </w:divBdr>
                    </w:div>
                  </w:divsChild>
                </w:div>
                <w:div w:id="1725448620">
                  <w:marLeft w:val="0"/>
                  <w:marRight w:val="0"/>
                  <w:marTop w:val="0"/>
                  <w:marBottom w:val="0"/>
                  <w:divBdr>
                    <w:top w:val="none" w:sz="0" w:space="0" w:color="auto"/>
                    <w:left w:val="none" w:sz="0" w:space="0" w:color="auto"/>
                    <w:bottom w:val="none" w:sz="0" w:space="0" w:color="auto"/>
                    <w:right w:val="none" w:sz="0" w:space="0" w:color="auto"/>
                  </w:divBdr>
                  <w:divsChild>
                    <w:div w:id="1423136553">
                      <w:marLeft w:val="0"/>
                      <w:marRight w:val="0"/>
                      <w:marTop w:val="0"/>
                      <w:marBottom w:val="0"/>
                      <w:divBdr>
                        <w:top w:val="none" w:sz="0" w:space="0" w:color="auto"/>
                        <w:left w:val="none" w:sz="0" w:space="0" w:color="auto"/>
                        <w:bottom w:val="none" w:sz="0" w:space="0" w:color="auto"/>
                        <w:right w:val="none" w:sz="0" w:space="0" w:color="auto"/>
                      </w:divBdr>
                    </w:div>
                  </w:divsChild>
                </w:div>
                <w:div w:id="1757511337">
                  <w:marLeft w:val="0"/>
                  <w:marRight w:val="0"/>
                  <w:marTop w:val="0"/>
                  <w:marBottom w:val="0"/>
                  <w:divBdr>
                    <w:top w:val="none" w:sz="0" w:space="0" w:color="auto"/>
                    <w:left w:val="none" w:sz="0" w:space="0" w:color="auto"/>
                    <w:bottom w:val="none" w:sz="0" w:space="0" w:color="auto"/>
                    <w:right w:val="none" w:sz="0" w:space="0" w:color="auto"/>
                  </w:divBdr>
                  <w:divsChild>
                    <w:div w:id="290211494">
                      <w:marLeft w:val="0"/>
                      <w:marRight w:val="0"/>
                      <w:marTop w:val="0"/>
                      <w:marBottom w:val="0"/>
                      <w:divBdr>
                        <w:top w:val="none" w:sz="0" w:space="0" w:color="auto"/>
                        <w:left w:val="none" w:sz="0" w:space="0" w:color="auto"/>
                        <w:bottom w:val="none" w:sz="0" w:space="0" w:color="auto"/>
                        <w:right w:val="none" w:sz="0" w:space="0" w:color="auto"/>
                      </w:divBdr>
                    </w:div>
                    <w:div w:id="1247303533">
                      <w:marLeft w:val="0"/>
                      <w:marRight w:val="0"/>
                      <w:marTop w:val="0"/>
                      <w:marBottom w:val="0"/>
                      <w:divBdr>
                        <w:top w:val="none" w:sz="0" w:space="0" w:color="auto"/>
                        <w:left w:val="none" w:sz="0" w:space="0" w:color="auto"/>
                        <w:bottom w:val="none" w:sz="0" w:space="0" w:color="auto"/>
                        <w:right w:val="none" w:sz="0" w:space="0" w:color="auto"/>
                      </w:divBdr>
                    </w:div>
                  </w:divsChild>
                </w:div>
                <w:div w:id="1776711472">
                  <w:marLeft w:val="0"/>
                  <w:marRight w:val="0"/>
                  <w:marTop w:val="0"/>
                  <w:marBottom w:val="0"/>
                  <w:divBdr>
                    <w:top w:val="none" w:sz="0" w:space="0" w:color="auto"/>
                    <w:left w:val="none" w:sz="0" w:space="0" w:color="auto"/>
                    <w:bottom w:val="none" w:sz="0" w:space="0" w:color="auto"/>
                    <w:right w:val="none" w:sz="0" w:space="0" w:color="auto"/>
                  </w:divBdr>
                  <w:divsChild>
                    <w:div w:id="1952393018">
                      <w:marLeft w:val="0"/>
                      <w:marRight w:val="0"/>
                      <w:marTop w:val="0"/>
                      <w:marBottom w:val="0"/>
                      <w:divBdr>
                        <w:top w:val="none" w:sz="0" w:space="0" w:color="auto"/>
                        <w:left w:val="none" w:sz="0" w:space="0" w:color="auto"/>
                        <w:bottom w:val="none" w:sz="0" w:space="0" w:color="auto"/>
                        <w:right w:val="none" w:sz="0" w:space="0" w:color="auto"/>
                      </w:divBdr>
                    </w:div>
                  </w:divsChild>
                </w:div>
                <w:div w:id="1806967846">
                  <w:marLeft w:val="0"/>
                  <w:marRight w:val="0"/>
                  <w:marTop w:val="0"/>
                  <w:marBottom w:val="0"/>
                  <w:divBdr>
                    <w:top w:val="none" w:sz="0" w:space="0" w:color="auto"/>
                    <w:left w:val="none" w:sz="0" w:space="0" w:color="auto"/>
                    <w:bottom w:val="none" w:sz="0" w:space="0" w:color="auto"/>
                    <w:right w:val="none" w:sz="0" w:space="0" w:color="auto"/>
                  </w:divBdr>
                  <w:divsChild>
                    <w:div w:id="551692936">
                      <w:marLeft w:val="0"/>
                      <w:marRight w:val="0"/>
                      <w:marTop w:val="0"/>
                      <w:marBottom w:val="0"/>
                      <w:divBdr>
                        <w:top w:val="none" w:sz="0" w:space="0" w:color="auto"/>
                        <w:left w:val="none" w:sz="0" w:space="0" w:color="auto"/>
                        <w:bottom w:val="none" w:sz="0" w:space="0" w:color="auto"/>
                        <w:right w:val="none" w:sz="0" w:space="0" w:color="auto"/>
                      </w:divBdr>
                    </w:div>
                    <w:div w:id="939289317">
                      <w:marLeft w:val="0"/>
                      <w:marRight w:val="0"/>
                      <w:marTop w:val="0"/>
                      <w:marBottom w:val="0"/>
                      <w:divBdr>
                        <w:top w:val="none" w:sz="0" w:space="0" w:color="auto"/>
                        <w:left w:val="none" w:sz="0" w:space="0" w:color="auto"/>
                        <w:bottom w:val="none" w:sz="0" w:space="0" w:color="auto"/>
                        <w:right w:val="none" w:sz="0" w:space="0" w:color="auto"/>
                      </w:divBdr>
                    </w:div>
                  </w:divsChild>
                </w:div>
                <w:div w:id="1902211400">
                  <w:marLeft w:val="0"/>
                  <w:marRight w:val="0"/>
                  <w:marTop w:val="0"/>
                  <w:marBottom w:val="0"/>
                  <w:divBdr>
                    <w:top w:val="none" w:sz="0" w:space="0" w:color="auto"/>
                    <w:left w:val="none" w:sz="0" w:space="0" w:color="auto"/>
                    <w:bottom w:val="none" w:sz="0" w:space="0" w:color="auto"/>
                    <w:right w:val="none" w:sz="0" w:space="0" w:color="auto"/>
                  </w:divBdr>
                  <w:divsChild>
                    <w:div w:id="469980172">
                      <w:marLeft w:val="0"/>
                      <w:marRight w:val="0"/>
                      <w:marTop w:val="0"/>
                      <w:marBottom w:val="0"/>
                      <w:divBdr>
                        <w:top w:val="none" w:sz="0" w:space="0" w:color="auto"/>
                        <w:left w:val="none" w:sz="0" w:space="0" w:color="auto"/>
                        <w:bottom w:val="none" w:sz="0" w:space="0" w:color="auto"/>
                        <w:right w:val="none" w:sz="0" w:space="0" w:color="auto"/>
                      </w:divBdr>
                    </w:div>
                  </w:divsChild>
                </w:div>
                <w:div w:id="2004579945">
                  <w:marLeft w:val="0"/>
                  <w:marRight w:val="0"/>
                  <w:marTop w:val="0"/>
                  <w:marBottom w:val="0"/>
                  <w:divBdr>
                    <w:top w:val="none" w:sz="0" w:space="0" w:color="auto"/>
                    <w:left w:val="none" w:sz="0" w:space="0" w:color="auto"/>
                    <w:bottom w:val="none" w:sz="0" w:space="0" w:color="auto"/>
                    <w:right w:val="none" w:sz="0" w:space="0" w:color="auto"/>
                  </w:divBdr>
                  <w:divsChild>
                    <w:div w:id="473985765">
                      <w:marLeft w:val="0"/>
                      <w:marRight w:val="0"/>
                      <w:marTop w:val="0"/>
                      <w:marBottom w:val="0"/>
                      <w:divBdr>
                        <w:top w:val="none" w:sz="0" w:space="0" w:color="auto"/>
                        <w:left w:val="none" w:sz="0" w:space="0" w:color="auto"/>
                        <w:bottom w:val="none" w:sz="0" w:space="0" w:color="auto"/>
                        <w:right w:val="none" w:sz="0" w:space="0" w:color="auto"/>
                      </w:divBdr>
                    </w:div>
                  </w:divsChild>
                </w:div>
                <w:div w:id="2052417567">
                  <w:marLeft w:val="0"/>
                  <w:marRight w:val="0"/>
                  <w:marTop w:val="0"/>
                  <w:marBottom w:val="0"/>
                  <w:divBdr>
                    <w:top w:val="none" w:sz="0" w:space="0" w:color="auto"/>
                    <w:left w:val="none" w:sz="0" w:space="0" w:color="auto"/>
                    <w:bottom w:val="none" w:sz="0" w:space="0" w:color="auto"/>
                    <w:right w:val="none" w:sz="0" w:space="0" w:color="auto"/>
                  </w:divBdr>
                  <w:divsChild>
                    <w:div w:id="1632903103">
                      <w:marLeft w:val="0"/>
                      <w:marRight w:val="0"/>
                      <w:marTop w:val="0"/>
                      <w:marBottom w:val="0"/>
                      <w:divBdr>
                        <w:top w:val="none" w:sz="0" w:space="0" w:color="auto"/>
                        <w:left w:val="none" w:sz="0" w:space="0" w:color="auto"/>
                        <w:bottom w:val="none" w:sz="0" w:space="0" w:color="auto"/>
                        <w:right w:val="none" w:sz="0" w:space="0" w:color="auto"/>
                      </w:divBdr>
                    </w:div>
                    <w:div w:id="1663852364">
                      <w:marLeft w:val="0"/>
                      <w:marRight w:val="0"/>
                      <w:marTop w:val="0"/>
                      <w:marBottom w:val="0"/>
                      <w:divBdr>
                        <w:top w:val="none" w:sz="0" w:space="0" w:color="auto"/>
                        <w:left w:val="none" w:sz="0" w:space="0" w:color="auto"/>
                        <w:bottom w:val="none" w:sz="0" w:space="0" w:color="auto"/>
                        <w:right w:val="none" w:sz="0" w:space="0" w:color="auto"/>
                      </w:divBdr>
                    </w:div>
                  </w:divsChild>
                </w:div>
                <w:div w:id="2074350100">
                  <w:marLeft w:val="0"/>
                  <w:marRight w:val="0"/>
                  <w:marTop w:val="0"/>
                  <w:marBottom w:val="0"/>
                  <w:divBdr>
                    <w:top w:val="none" w:sz="0" w:space="0" w:color="auto"/>
                    <w:left w:val="none" w:sz="0" w:space="0" w:color="auto"/>
                    <w:bottom w:val="none" w:sz="0" w:space="0" w:color="auto"/>
                    <w:right w:val="none" w:sz="0" w:space="0" w:color="auto"/>
                  </w:divBdr>
                  <w:divsChild>
                    <w:div w:id="248538586">
                      <w:marLeft w:val="0"/>
                      <w:marRight w:val="0"/>
                      <w:marTop w:val="0"/>
                      <w:marBottom w:val="0"/>
                      <w:divBdr>
                        <w:top w:val="none" w:sz="0" w:space="0" w:color="auto"/>
                        <w:left w:val="none" w:sz="0" w:space="0" w:color="auto"/>
                        <w:bottom w:val="none" w:sz="0" w:space="0" w:color="auto"/>
                        <w:right w:val="none" w:sz="0" w:space="0" w:color="auto"/>
                      </w:divBdr>
                    </w:div>
                    <w:div w:id="2068643904">
                      <w:marLeft w:val="0"/>
                      <w:marRight w:val="0"/>
                      <w:marTop w:val="0"/>
                      <w:marBottom w:val="0"/>
                      <w:divBdr>
                        <w:top w:val="none" w:sz="0" w:space="0" w:color="auto"/>
                        <w:left w:val="none" w:sz="0" w:space="0" w:color="auto"/>
                        <w:bottom w:val="none" w:sz="0" w:space="0" w:color="auto"/>
                        <w:right w:val="none" w:sz="0" w:space="0" w:color="auto"/>
                      </w:divBdr>
                    </w:div>
                  </w:divsChild>
                </w:div>
                <w:div w:id="2082944609">
                  <w:marLeft w:val="0"/>
                  <w:marRight w:val="0"/>
                  <w:marTop w:val="0"/>
                  <w:marBottom w:val="0"/>
                  <w:divBdr>
                    <w:top w:val="none" w:sz="0" w:space="0" w:color="auto"/>
                    <w:left w:val="none" w:sz="0" w:space="0" w:color="auto"/>
                    <w:bottom w:val="none" w:sz="0" w:space="0" w:color="auto"/>
                    <w:right w:val="none" w:sz="0" w:space="0" w:color="auto"/>
                  </w:divBdr>
                  <w:divsChild>
                    <w:div w:id="890772809">
                      <w:marLeft w:val="0"/>
                      <w:marRight w:val="0"/>
                      <w:marTop w:val="0"/>
                      <w:marBottom w:val="0"/>
                      <w:divBdr>
                        <w:top w:val="none" w:sz="0" w:space="0" w:color="auto"/>
                        <w:left w:val="none" w:sz="0" w:space="0" w:color="auto"/>
                        <w:bottom w:val="none" w:sz="0" w:space="0" w:color="auto"/>
                        <w:right w:val="none" w:sz="0" w:space="0" w:color="auto"/>
                      </w:divBdr>
                    </w:div>
                  </w:divsChild>
                </w:div>
                <w:div w:id="2093962114">
                  <w:marLeft w:val="0"/>
                  <w:marRight w:val="0"/>
                  <w:marTop w:val="0"/>
                  <w:marBottom w:val="0"/>
                  <w:divBdr>
                    <w:top w:val="none" w:sz="0" w:space="0" w:color="auto"/>
                    <w:left w:val="none" w:sz="0" w:space="0" w:color="auto"/>
                    <w:bottom w:val="none" w:sz="0" w:space="0" w:color="auto"/>
                    <w:right w:val="none" w:sz="0" w:space="0" w:color="auto"/>
                  </w:divBdr>
                  <w:divsChild>
                    <w:div w:id="887566546">
                      <w:marLeft w:val="0"/>
                      <w:marRight w:val="0"/>
                      <w:marTop w:val="0"/>
                      <w:marBottom w:val="0"/>
                      <w:divBdr>
                        <w:top w:val="none" w:sz="0" w:space="0" w:color="auto"/>
                        <w:left w:val="none" w:sz="0" w:space="0" w:color="auto"/>
                        <w:bottom w:val="none" w:sz="0" w:space="0" w:color="auto"/>
                        <w:right w:val="none" w:sz="0" w:space="0" w:color="auto"/>
                      </w:divBdr>
                    </w:div>
                    <w:div w:id="2132236292">
                      <w:marLeft w:val="0"/>
                      <w:marRight w:val="0"/>
                      <w:marTop w:val="0"/>
                      <w:marBottom w:val="0"/>
                      <w:divBdr>
                        <w:top w:val="none" w:sz="0" w:space="0" w:color="auto"/>
                        <w:left w:val="none" w:sz="0" w:space="0" w:color="auto"/>
                        <w:bottom w:val="none" w:sz="0" w:space="0" w:color="auto"/>
                        <w:right w:val="none" w:sz="0" w:space="0" w:color="auto"/>
                      </w:divBdr>
                    </w:div>
                  </w:divsChild>
                </w:div>
                <w:div w:id="2113670642">
                  <w:marLeft w:val="0"/>
                  <w:marRight w:val="0"/>
                  <w:marTop w:val="0"/>
                  <w:marBottom w:val="0"/>
                  <w:divBdr>
                    <w:top w:val="none" w:sz="0" w:space="0" w:color="auto"/>
                    <w:left w:val="none" w:sz="0" w:space="0" w:color="auto"/>
                    <w:bottom w:val="none" w:sz="0" w:space="0" w:color="auto"/>
                    <w:right w:val="none" w:sz="0" w:space="0" w:color="auto"/>
                  </w:divBdr>
                  <w:divsChild>
                    <w:div w:id="49769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879530">
          <w:marLeft w:val="0"/>
          <w:marRight w:val="0"/>
          <w:marTop w:val="0"/>
          <w:marBottom w:val="0"/>
          <w:divBdr>
            <w:top w:val="none" w:sz="0" w:space="0" w:color="auto"/>
            <w:left w:val="none" w:sz="0" w:space="0" w:color="auto"/>
            <w:bottom w:val="none" w:sz="0" w:space="0" w:color="auto"/>
            <w:right w:val="none" w:sz="0" w:space="0" w:color="auto"/>
          </w:divBdr>
          <w:divsChild>
            <w:div w:id="95103988">
              <w:marLeft w:val="-75"/>
              <w:marRight w:val="0"/>
              <w:marTop w:val="30"/>
              <w:marBottom w:val="30"/>
              <w:divBdr>
                <w:top w:val="none" w:sz="0" w:space="0" w:color="auto"/>
                <w:left w:val="none" w:sz="0" w:space="0" w:color="auto"/>
                <w:bottom w:val="none" w:sz="0" w:space="0" w:color="auto"/>
                <w:right w:val="none" w:sz="0" w:space="0" w:color="auto"/>
              </w:divBdr>
              <w:divsChild>
                <w:div w:id="110783249">
                  <w:marLeft w:val="0"/>
                  <w:marRight w:val="0"/>
                  <w:marTop w:val="0"/>
                  <w:marBottom w:val="0"/>
                  <w:divBdr>
                    <w:top w:val="none" w:sz="0" w:space="0" w:color="auto"/>
                    <w:left w:val="none" w:sz="0" w:space="0" w:color="auto"/>
                    <w:bottom w:val="none" w:sz="0" w:space="0" w:color="auto"/>
                    <w:right w:val="none" w:sz="0" w:space="0" w:color="auto"/>
                  </w:divBdr>
                  <w:divsChild>
                    <w:div w:id="1227691240">
                      <w:marLeft w:val="0"/>
                      <w:marRight w:val="0"/>
                      <w:marTop w:val="0"/>
                      <w:marBottom w:val="0"/>
                      <w:divBdr>
                        <w:top w:val="none" w:sz="0" w:space="0" w:color="auto"/>
                        <w:left w:val="none" w:sz="0" w:space="0" w:color="auto"/>
                        <w:bottom w:val="none" w:sz="0" w:space="0" w:color="auto"/>
                        <w:right w:val="none" w:sz="0" w:space="0" w:color="auto"/>
                      </w:divBdr>
                    </w:div>
                  </w:divsChild>
                </w:div>
                <w:div w:id="154690041">
                  <w:marLeft w:val="0"/>
                  <w:marRight w:val="0"/>
                  <w:marTop w:val="0"/>
                  <w:marBottom w:val="0"/>
                  <w:divBdr>
                    <w:top w:val="none" w:sz="0" w:space="0" w:color="auto"/>
                    <w:left w:val="none" w:sz="0" w:space="0" w:color="auto"/>
                    <w:bottom w:val="none" w:sz="0" w:space="0" w:color="auto"/>
                    <w:right w:val="none" w:sz="0" w:space="0" w:color="auto"/>
                  </w:divBdr>
                  <w:divsChild>
                    <w:div w:id="634524363">
                      <w:marLeft w:val="0"/>
                      <w:marRight w:val="0"/>
                      <w:marTop w:val="0"/>
                      <w:marBottom w:val="0"/>
                      <w:divBdr>
                        <w:top w:val="none" w:sz="0" w:space="0" w:color="auto"/>
                        <w:left w:val="none" w:sz="0" w:space="0" w:color="auto"/>
                        <w:bottom w:val="none" w:sz="0" w:space="0" w:color="auto"/>
                        <w:right w:val="none" w:sz="0" w:space="0" w:color="auto"/>
                      </w:divBdr>
                    </w:div>
                  </w:divsChild>
                </w:div>
                <w:div w:id="181943664">
                  <w:marLeft w:val="0"/>
                  <w:marRight w:val="0"/>
                  <w:marTop w:val="0"/>
                  <w:marBottom w:val="0"/>
                  <w:divBdr>
                    <w:top w:val="none" w:sz="0" w:space="0" w:color="auto"/>
                    <w:left w:val="none" w:sz="0" w:space="0" w:color="auto"/>
                    <w:bottom w:val="none" w:sz="0" w:space="0" w:color="auto"/>
                    <w:right w:val="none" w:sz="0" w:space="0" w:color="auto"/>
                  </w:divBdr>
                  <w:divsChild>
                    <w:div w:id="790974413">
                      <w:marLeft w:val="0"/>
                      <w:marRight w:val="0"/>
                      <w:marTop w:val="0"/>
                      <w:marBottom w:val="0"/>
                      <w:divBdr>
                        <w:top w:val="none" w:sz="0" w:space="0" w:color="auto"/>
                        <w:left w:val="none" w:sz="0" w:space="0" w:color="auto"/>
                        <w:bottom w:val="none" w:sz="0" w:space="0" w:color="auto"/>
                        <w:right w:val="none" w:sz="0" w:space="0" w:color="auto"/>
                      </w:divBdr>
                    </w:div>
                  </w:divsChild>
                </w:div>
                <w:div w:id="388890973">
                  <w:marLeft w:val="0"/>
                  <w:marRight w:val="0"/>
                  <w:marTop w:val="0"/>
                  <w:marBottom w:val="0"/>
                  <w:divBdr>
                    <w:top w:val="none" w:sz="0" w:space="0" w:color="auto"/>
                    <w:left w:val="none" w:sz="0" w:space="0" w:color="auto"/>
                    <w:bottom w:val="none" w:sz="0" w:space="0" w:color="auto"/>
                    <w:right w:val="none" w:sz="0" w:space="0" w:color="auto"/>
                  </w:divBdr>
                  <w:divsChild>
                    <w:div w:id="1902710856">
                      <w:marLeft w:val="0"/>
                      <w:marRight w:val="0"/>
                      <w:marTop w:val="0"/>
                      <w:marBottom w:val="0"/>
                      <w:divBdr>
                        <w:top w:val="none" w:sz="0" w:space="0" w:color="auto"/>
                        <w:left w:val="none" w:sz="0" w:space="0" w:color="auto"/>
                        <w:bottom w:val="none" w:sz="0" w:space="0" w:color="auto"/>
                        <w:right w:val="none" w:sz="0" w:space="0" w:color="auto"/>
                      </w:divBdr>
                    </w:div>
                  </w:divsChild>
                </w:div>
                <w:div w:id="452290044">
                  <w:marLeft w:val="0"/>
                  <w:marRight w:val="0"/>
                  <w:marTop w:val="0"/>
                  <w:marBottom w:val="0"/>
                  <w:divBdr>
                    <w:top w:val="none" w:sz="0" w:space="0" w:color="auto"/>
                    <w:left w:val="none" w:sz="0" w:space="0" w:color="auto"/>
                    <w:bottom w:val="none" w:sz="0" w:space="0" w:color="auto"/>
                    <w:right w:val="none" w:sz="0" w:space="0" w:color="auto"/>
                  </w:divBdr>
                  <w:divsChild>
                    <w:div w:id="1458573040">
                      <w:marLeft w:val="0"/>
                      <w:marRight w:val="0"/>
                      <w:marTop w:val="0"/>
                      <w:marBottom w:val="0"/>
                      <w:divBdr>
                        <w:top w:val="none" w:sz="0" w:space="0" w:color="auto"/>
                        <w:left w:val="none" w:sz="0" w:space="0" w:color="auto"/>
                        <w:bottom w:val="none" w:sz="0" w:space="0" w:color="auto"/>
                        <w:right w:val="none" w:sz="0" w:space="0" w:color="auto"/>
                      </w:divBdr>
                    </w:div>
                  </w:divsChild>
                </w:div>
                <w:div w:id="665597123">
                  <w:marLeft w:val="0"/>
                  <w:marRight w:val="0"/>
                  <w:marTop w:val="0"/>
                  <w:marBottom w:val="0"/>
                  <w:divBdr>
                    <w:top w:val="none" w:sz="0" w:space="0" w:color="auto"/>
                    <w:left w:val="none" w:sz="0" w:space="0" w:color="auto"/>
                    <w:bottom w:val="none" w:sz="0" w:space="0" w:color="auto"/>
                    <w:right w:val="none" w:sz="0" w:space="0" w:color="auto"/>
                  </w:divBdr>
                  <w:divsChild>
                    <w:div w:id="514534394">
                      <w:marLeft w:val="0"/>
                      <w:marRight w:val="0"/>
                      <w:marTop w:val="0"/>
                      <w:marBottom w:val="0"/>
                      <w:divBdr>
                        <w:top w:val="none" w:sz="0" w:space="0" w:color="auto"/>
                        <w:left w:val="none" w:sz="0" w:space="0" w:color="auto"/>
                        <w:bottom w:val="none" w:sz="0" w:space="0" w:color="auto"/>
                        <w:right w:val="none" w:sz="0" w:space="0" w:color="auto"/>
                      </w:divBdr>
                    </w:div>
                  </w:divsChild>
                </w:div>
                <w:div w:id="676271000">
                  <w:marLeft w:val="0"/>
                  <w:marRight w:val="0"/>
                  <w:marTop w:val="0"/>
                  <w:marBottom w:val="0"/>
                  <w:divBdr>
                    <w:top w:val="none" w:sz="0" w:space="0" w:color="auto"/>
                    <w:left w:val="none" w:sz="0" w:space="0" w:color="auto"/>
                    <w:bottom w:val="none" w:sz="0" w:space="0" w:color="auto"/>
                    <w:right w:val="none" w:sz="0" w:space="0" w:color="auto"/>
                  </w:divBdr>
                  <w:divsChild>
                    <w:div w:id="2119446262">
                      <w:marLeft w:val="0"/>
                      <w:marRight w:val="0"/>
                      <w:marTop w:val="0"/>
                      <w:marBottom w:val="0"/>
                      <w:divBdr>
                        <w:top w:val="none" w:sz="0" w:space="0" w:color="auto"/>
                        <w:left w:val="none" w:sz="0" w:space="0" w:color="auto"/>
                        <w:bottom w:val="none" w:sz="0" w:space="0" w:color="auto"/>
                        <w:right w:val="none" w:sz="0" w:space="0" w:color="auto"/>
                      </w:divBdr>
                    </w:div>
                  </w:divsChild>
                </w:div>
                <w:div w:id="706292593">
                  <w:marLeft w:val="0"/>
                  <w:marRight w:val="0"/>
                  <w:marTop w:val="0"/>
                  <w:marBottom w:val="0"/>
                  <w:divBdr>
                    <w:top w:val="none" w:sz="0" w:space="0" w:color="auto"/>
                    <w:left w:val="none" w:sz="0" w:space="0" w:color="auto"/>
                    <w:bottom w:val="none" w:sz="0" w:space="0" w:color="auto"/>
                    <w:right w:val="none" w:sz="0" w:space="0" w:color="auto"/>
                  </w:divBdr>
                  <w:divsChild>
                    <w:div w:id="774449670">
                      <w:marLeft w:val="0"/>
                      <w:marRight w:val="0"/>
                      <w:marTop w:val="0"/>
                      <w:marBottom w:val="0"/>
                      <w:divBdr>
                        <w:top w:val="none" w:sz="0" w:space="0" w:color="auto"/>
                        <w:left w:val="none" w:sz="0" w:space="0" w:color="auto"/>
                        <w:bottom w:val="none" w:sz="0" w:space="0" w:color="auto"/>
                        <w:right w:val="none" w:sz="0" w:space="0" w:color="auto"/>
                      </w:divBdr>
                    </w:div>
                  </w:divsChild>
                </w:div>
                <w:div w:id="728067387">
                  <w:marLeft w:val="0"/>
                  <w:marRight w:val="0"/>
                  <w:marTop w:val="0"/>
                  <w:marBottom w:val="0"/>
                  <w:divBdr>
                    <w:top w:val="none" w:sz="0" w:space="0" w:color="auto"/>
                    <w:left w:val="none" w:sz="0" w:space="0" w:color="auto"/>
                    <w:bottom w:val="none" w:sz="0" w:space="0" w:color="auto"/>
                    <w:right w:val="none" w:sz="0" w:space="0" w:color="auto"/>
                  </w:divBdr>
                  <w:divsChild>
                    <w:div w:id="894197995">
                      <w:marLeft w:val="0"/>
                      <w:marRight w:val="0"/>
                      <w:marTop w:val="0"/>
                      <w:marBottom w:val="0"/>
                      <w:divBdr>
                        <w:top w:val="none" w:sz="0" w:space="0" w:color="auto"/>
                        <w:left w:val="none" w:sz="0" w:space="0" w:color="auto"/>
                        <w:bottom w:val="none" w:sz="0" w:space="0" w:color="auto"/>
                        <w:right w:val="none" w:sz="0" w:space="0" w:color="auto"/>
                      </w:divBdr>
                    </w:div>
                  </w:divsChild>
                </w:div>
                <w:div w:id="830488048">
                  <w:marLeft w:val="0"/>
                  <w:marRight w:val="0"/>
                  <w:marTop w:val="0"/>
                  <w:marBottom w:val="0"/>
                  <w:divBdr>
                    <w:top w:val="none" w:sz="0" w:space="0" w:color="auto"/>
                    <w:left w:val="none" w:sz="0" w:space="0" w:color="auto"/>
                    <w:bottom w:val="none" w:sz="0" w:space="0" w:color="auto"/>
                    <w:right w:val="none" w:sz="0" w:space="0" w:color="auto"/>
                  </w:divBdr>
                  <w:divsChild>
                    <w:div w:id="140388169">
                      <w:marLeft w:val="0"/>
                      <w:marRight w:val="0"/>
                      <w:marTop w:val="0"/>
                      <w:marBottom w:val="0"/>
                      <w:divBdr>
                        <w:top w:val="none" w:sz="0" w:space="0" w:color="auto"/>
                        <w:left w:val="none" w:sz="0" w:space="0" w:color="auto"/>
                        <w:bottom w:val="none" w:sz="0" w:space="0" w:color="auto"/>
                        <w:right w:val="none" w:sz="0" w:space="0" w:color="auto"/>
                      </w:divBdr>
                    </w:div>
                  </w:divsChild>
                </w:div>
                <w:div w:id="839082693">
                  <w:marLeft w:val="0"/>
                  <w:marRight w:val="0"/>
                  <w:marTop w:val="0"/>
                  <w:marBottom w:val="0"/>
                  <w:divBdr>
                    <w:top w:val="none" w:sz="0" w:space="0" w:color="auto"/>
                    <w:left w:val="none" w:sz="0" w:space="0" w:color="auto"/>
                    <w:bottom w:val="none" w:sz="0" w:space="0" w:color="auto"/>
                    <w:right w:val="none" w:sz="0" w:space="0" w:color="auto"/>
                  </w:divBdr>
                  <w:divsChild>
                    <w:div w:id="764229093">
                      <w:marLeft w:val="0"/>
                      <w:marRight w:val="0"/>
                      <w:marTop w:val="0"/>
                      <w:marBottom w:val="0"/>
                      <w:divBdr>
                        <w:top w:val="none" w:sz="0" w:space="0" w:color="auto"/>
                        <w:left w:val="none" w:sz="0" w:space="0" w:color="auto"/>
                        <w:bottom w:val="none" w:sz="0" w:space="0" w:color="auto"/>
                        <w:right w:val="none" w:sz="0" w:space="0" w:color="auto"/>
                      </w:divBdr>
                    </w:div>
                    <w:div w:id="1131746627">
                      <w:marLeft w:val="0"/>
                      <w:marRight w:val="0"/>
                      <w:marTop w:val="0"/>
                      <w:marBottom w:val="0"/>
                      <w:divBdr>
                        <w:top w:val="none" w:sz="0" w:space="0" w:color="auto"/>
                        <w:left w:val="none" w:sz="0" w:space="0" w:color="auto"/>
                        <w:bottom w:val="none" w:sz="0" w:space="0" w:color="auto"/>
                        <w:right w:val="none" w:sz="0" w:space="0" w:color="auto"/>
                      </w:divBdr>
                    </w:div>
                    <w:div w:id="1306623176">
                      <w:marLeft w:val="0"/>
                      <w:marRight w:val="0"/>
                      <w:marTop w:val="0"/>
                      <w:marBottom w:val="0"/>
                      <w:divBdr>
                        <w:top w:val="none" w:sz="0" w:space="0" w:color="auto"/>
                        <w:left w:val="none" w:sz="0" w:space="0" w:color="auto"/>
                        <w:bottom w:val="none" w:sz="0" w:space="0" w:color="auto"/>
                        <w:right w:val="none" w:sz="0" w:space="0" w:color="auto"/>
                      </w:divBdr>
                    </w:div>
                  </w:divsChild>
                </w:div>
                <w:div w:id="992177495">
                  <w:marLeft w:val="0"/>
                  <w:marRight w:val="0"/>
                  <w:marTop w:val="0"/>
                  <w:marBottom w:val="0"/>
                  <w:divBdr>
                    <w:top w:val="none" w:sz="0" w:space="0" w:color="auto"/>
                    <w:left w:val="none" w:sz="0" w:space="0" w:color="auto"/>
                    <w:bottom w:val="none" w:sz="0" w:space="0" w:color="auto"/>
                    <w:right w:val="none" w:sz="0" w:space="0" w:color="auto"/>
                  </w:divBdr>
                  <w:divsChild>
                    <w:div w:id="2056192602">
                      <w:marLeft w:val="0"/>
                      <w:marRight w:val="0"/>
                      <w:marTop w:val="0"/>
                      <w:marBottom w:val="0"/>
                      <w:divBdr>
                        <w:top w:val="none" w:sz="0" w:space="0" w:color="auto"/>
                        <w:left w:val="none" w:sz="0" w:space="0" w:color="auto"/>
                        <w:bottom w:val="none" w:sz="0" w:space="0" w:color="auto"/>
                        <w:right w:val="none" w:sz="0" w:space="0" w:color="auto"/>
                      </w:divBdr>
                    </w:div>
                  </w:divsChild>
                </w:div>
                <w:div w:id="1086534835">
                  <w:marLeft w:val="0"/>
                  <w:marRight w:val="0"/>
                  <w:marTop w:val="0"/>
                  <w:marBottom w:val="0"/>
                  <w:divBdr>
                    <w:top w:val="none" w:sz="0" w:space="0" w:color="auto"/>
                    <w:left w:val="none" w:sz="0" w:space="0" w:color="auto"/>
                    <w:bottom w:val="none" w:sz="0" w:space="0" w:color="auto"/>
                    <w:right w:val="none" w:sz="0" w:space="0" w:color="auto"/>
                  </w:divBdr>
                  <w:divsChild>
                    <w:div w:id="969742926">
                      <w:marLeft w:val="0"/>
                      <w:marRight w:val="0"/>
                      <w:marTop w:val="0"/>
                      <w:marBottom w:val="0"/>
                      <w:divBdr>
                        <w:top w:val="none" w:sz="0" w:space="0" w:color="auto"/>
                        <w:left w:val="none" w:sz="0" w:space="0" w:color="auto"/>
                        <w:bottom w:val="none" w:sz="0" w:space="0" w:color="auto"/>
                        <w:right w:val="none" w:sz="0" w:space="0" w:color="auto"/>
                      </w:divBdr>
                    </w:div>
                  </w:divsChild>
                </w:div>
                <w:div w:id="1209952825">
                  <w:marLeft w:val="0"/>
                  <w:marRight w:val="0"/>
                  <w:marTop w:val="0"/>
                  <w:marBottom w:val="0"/>
                  <w:divBdr>
                    <w:top w:val="none" w:sz="0" w:space="0" w:color="auto"/>
                    <w:left w:val="none" w:sz="0" w:space="0" w:color="auto"/>
                    <w:bottom w:val="none" w:sz="0" w:space="0" w:color="auto"/>
                    <w:right w:val="none" w:sz="0" w:space="0" w:color="auto"/>
                  </w:divBdr>
                  <w:divsChild>
                    <w:div w:id="403529026">
                      <w:marLeft w:val="0"/>
                      <w:marRight w:val="0"/>
                      <w:marTop w:val="0"/>
                      <w:marBottom w:val="0"/>
                      <w:divBdr>
                        <w:top w:val="none" w:sz="0" w:space="0" w:color="auto"/>
                        <w:left w:val="none" w:sz="0" w:space="0" w:color="auto"/>
                        <w:bottom w:val="none" w:sz="0" w:space="0" w:color="auto"/>
                        <w:right w:val="none" w:sz="0" w:space="0" w:color="auto"/>
                      </w:divBdr>
                    </w:div>
                  </w:divsChild>
                </w:div>
                <w:div w:id="1223178457">
                  <w:marLeft w:val="0"/>
                  <w:marRight w:val="0"/>
                  <w:marTop w:val="0"/>
                  <w:marBottom w:val="0"/>
                  <w:divBdr>
                    <w:top w:val="none" w:sz="0" w:space="0" w:color="auto"/>
                    <w:left w:val="none" w:sz="0" w:space="0" w:color="auto"/>
                    <w:bottom w:val="none" w:sz="0" w:space="0" w:color="auto"/>
                    <w:right w:val="none" w:sz="0" w:space="0" w:color="auto"/>
                  </w:divBdr>
                  <w:divsChild>
                    <w:div w:id="897127127">
                      <w:marLeft w:val="0"/>
                      <w:marRight w:val="0"/>
                      <w:marTop w:val="0"/>
                      <w:marBottom w:val="0"/>
                      <w:divBdr>
                        <w:top w:val="none" w:sz="0" w:space="0" w:color="auto"/>
                        <w:left w:val="none" w:sz="0" w:space="0" w:color="auto"/>
                        <w:bottom w:val="none" w:sz="0" w:space="0" w:color="auto"/>
                        <w:right w:val="none" w:sz="0" w:space="0" w:color="auto"/>
                      </w:divBdr>
                    </w:div>
                  </w:divsChild>
                </w:div>
                <w:div w:id="1469591841">
                  <w:marLeft w:val="0"/>
                  <w:marRight w:val="0"/>
                  <w:marTop w:val="0"/>
                  <w:marBottom w:val="0"/>
                  <w:divBdr>
                    <w:top w:val="none" w:sz="0" w:space="0" w:color="auto"/>
                    <w:left w:val="none" w:sz="0" w:space="0" w:color="auto"/>
                    <w:bottom w:val="none" w:sz="0" w:space="0" w:color="auto"/>
                    <w:right w:val="none" w:sz="0" w:space="0" w:color="auto"/>
                  </w:divBdr>
                  <w:divsChild>
                    <w:div w:id="1272250403">
                      <w:marLeft w:val="0"/>
                      <w:marRight w:val="0"/>
                      <w:marTop w:val="0"/>
                      <w:marBottom w:val="0"/>
                      <w:divBdr>
                        <w:top w:val="none" w:sz="0" w:space="0" w:color="auto"/>
                        <w:left w:val="none" w:sz="0" w:space="0" w:color="auto"/>
                        <w:bottom w:val="none" w:sz="0" w:space="0" w:color="auto"/>
                        <w:right w:val="none" w:sz="0" w:space="0" w:color="auto"/>
                      </w:divBdr>
                    </w:div>
                  </w:divsChild>
                </w:div>
                <w:div w:id="1540817657">
                  <w:marLeft w:val="0"/>
                  <w:marRight w:val="0"/>
                  <w:marTop w:val="0"/>
                  <w:marBottom w:val="0"/>
                  <w:divBdr>
                    <w:top w:val="none" w:sz="0" w:space="0" w:color="auto"/>
                    <w:left w:val="none" w:sz="0" w:space="0" w:color="auto"/>
                    <w:bottom w:val="none" w:sz="0" w:space="0" w:color="auto"/>
                    <w:right w:val="none" w:sz="0" w:space="0" w:color="auto"/>
                  </w:divBdr>
                  <w:divsChild>
                    <w:div w:id="797918285">
                      <w:marLeft w:val="0"/>
                      <w:marRight w:val="0"/>
                      <w:marTop w:val="0"/>
                      <w:marBottom w:val="0"/>
                      <w:divBdr>
                        <w:top w:val="none" w:sz="0" w:space="0" w:color="auto"/>
                        <w:left w:val="none" w:sz="0" w:space="0" w:color="auto"/>
                        <w:bottom w:val="none" w:sz="0" w:space="0" w:color="auto"/>
                        <w:right w:val="none" w:sz="0" w:space="0" w:color="auto"/>
                      </w:divBdr>
                    </w:div>
                    <w:div w:id="1374310300">
                      <w:marLeft w:val="0"/>
                      <w:marRight w:val="0"/>
                      <w:marTop w:val="0"/>
                      <w:marBottom w:val="0"/>
                      <w:divBdr>
                        <w:top w:val="none" w:sz="0" w:space="0" w:color="auto"/>
                        <w:left w:val="none" w:sz="0" w:space="0" w:color="auto"/>
                        <w:bottom w:val="none" w:sz="0" w:space="0" w:color="auto"/>
                        <w:right w:val="none" w:sz="0" w:space="0" w:color="auto"/>
                      </w:divBdr>
                    </w:div>
                    <w:div w:id="1533226143">
                      <w:marLeft w:val="0"/>
                      <w:marRight w:val="0"/>
                      <w:marTop w:val="0"/>
                      <w:marBottom w:val="0"/>
                      <w:divBdr>
                        <w:top w:val="none" w:sz="0" w:space="0" w:color="auto"/>
                        <w:left w:val="none" w:sz="0" w:space="0" w:color="auto"/>
                        <w:bottom w:val="none" w:sz="0" w:space="0" w:color="auto"/>
                        <w:right w:val="none" w:sz="0" w:space="0" w:color="auto"/>
                      </w:divBdr>
                    </w:div>
                    <w:div w:id="1633559500">
                      <w:marLeft w:val="0"/>
                      <w:marRight w:val="0"/>
                      <w:marTop w:val="0"/>
                      <w:marBottom w:val="0"/>
                      <w:divBdr>
                        <w:top w:val="none" w:sz="0" w:space="0" w:color="auto"/>
                        <w:left w:val="none" w:sz="0" w:space="0" w:color="auto"/>
                        <w:bottom w:val="none" w:sz="0" w:space="0" w:color="auto"/>
                        <w:right w:val="none" w:sz="0" w:space="0" w:color="auto"/>
                      </w:divBdr>
                    </w:div>
                  </w:divsChild>
                </w:div>
                <w:div w:id="1553225442">
                  <w:marLeft w:val="0"/>
                  <w:marRight w:val="0"/>
                  <w:marTop w:val="0"/>
                  <w:marBottom w:val="0"/>
                  <w:divBdr>
                    <w:top w:val="none" w:sz="0" w:space="0" w:color="auto"/>
                    <w:left w:val="none" w:sz="0" w:space="0" w:color="auto"/>
                    <w:bottom w:val="none" w:sz="0" w:space="0" w:color="auto"/>
                    <w:right w:val="none" w:sz="0" w:space="0" w:color="auto"/>
                  </w:divBdr>
                  <w:divsChild>
                    <w:div w:id="207690156">
                      <w:marLeft w:val="0"/>
                      <w:marRight w:val="0"/>
                      <w:marTop w:val="0"/>
                      <w:marBottom w:val="0"/>
                      <w:divBdr>
                        <w:top w:val="none" w:sz="0" w:space="0" w:color="auto"/>
                        <w:left w:val="none" w:sz="0" w:space="0" w:color="auto"/>
                        <w:bottom w:val="none" w:sz="0" w:space="0" w:color="auto"/>
                        <w:right w:val="none" w:sz="0" w:space="0" w:color="auto"/>
                      </w:divBdr>
                    </w:div>
                  </w:divsChild>
                </w:div>
                <w:div w:id="1573927563">
                  <w:marLeft w:val="0"/>
                  <w:marRight w:val="0"/>
                  <w:marTop w:val="0"/>
                  <w:marBottom w:val="0"/>
                  <w:divBdr>
                    <w:top w:val="none" w:sz="0" w:space="0" w:color="auto"/>
                    <w:left w:val="none" w:sz="0" w:space="0" w:color="auto"/>
                    <w:bottom w:val="none" w:sz="0" w:space="0" w:color="auto"/>
                    <w:right w:val="none" w:sz="0" w:space="0" w:color="auto"/>
                  </w:divBdr>
                  <w:divsChild>
                    <w:div w:id="1055471742">
                      <w:marLeft w:val="0"/>
                      <w:marRight w:val="0"/>
                      <w:marTop w:val="0"/>
                      <w:marBottom w:val="0"/>
                      <w:divBdr>
                        <w:top w:val="none" w:sz="0" w:space="0" w:color="auto"/>
                        <w:left w:val="none" w:sz="0" w:space="0" w:color="auto"/>
                        <w:bottom w:val="none" w:sz="0" w:space="0" w:color="auto"/>
                        <w:right w:val="none" w:sz="0" w:space="0" w:color="auto"/>
                      </w:divBdr>
                    </w:div>
                  </w:divsChild>
                </w:div>
                <w:div w:id="1884364273">
                  <w:marLeft w:val="0"/>
                  <w:marRight w:val="0"/>
                  <w:marTop w:val="0"/>
                  <w:marBottom w:val="0"/>
                  <w:divBdr>
                    <w:top w:val="none" w:sz="0" w:space="0" w:color="auto"/>
                    <w:left w:val="none" w:sz="0" w:space="0" w:color="auto"/>
                    <w:bottom w:val="none" w:sz="0" w:space="0" w:color="auto"/>
                    <w:right w:val="none" w:sz="0" w:space="0" w:color="auto"/>
                  </w:divBdr>
                  <w:divsChild>
                    <w:div w:id="1164277034">
                      <w:marLeft w:val="0"/>
                      <w:marRight w:val="0"/>
                      <w:marTop w:val="0"/>
                      <w:marBottom w:val="0"/>
                      <w:divBdr>
                        <w:top w:val="none" w:sz="0" w:space="0" w:color="auto"/>
                        <w:left w:val="none" w:sz="0" w:space="0" w:color="auto"/>
                        <w:bottom w:val="none" w:sz="0" w:space="0" w:color="auto"/>
                        <w:right w:val="none" w:sz="0" w:space="0" w:color="auto"/>
                      </w:divBdr>
                    </w:div>
                  </w:divsChild>
                </w:div>
                <w:div w:id="1886213396">
                  <w:marLeft w:val="0"/>
                  <w:marRight w:val="0"/>
                  <w:marTop w:val="0"/>
                  <w:marBottom w:val="0"/>
                  <w:divBdr>
                    <w:top w:val="none" w:sz="0" w:space="0" w:color="auto"/>
                    <w:left w:val="none" w:sz="0" w:space="0" w:color="auto"/>
                    <w:bottom w:val="none" w:sz="0" w:space="0" w:color="auto"/>
                    <w:right w:val="none" w:sz="0" w:space="0" w:color="auto"/>
                  </w:divBdr>
                  <w:divsChild>
                    <w:div w:id="1169252585">
                      <w:marLeft w:val="0"/>
                      <w:marRight w:val="0"/>
                      <w:marTop w:val="0"/>
                      <w:marBottom w:val="0"/>
                      <w:divBdr>
                        <w:top w:val="none" w:sz="0" w:space="0" w:color="auto"/>
                        <w:left w:val="none" w:sz="0" w:space="0" w:color="auto"/>
                        <w:bottom w:val="none" w:sz="0" w:space="0" w:color="auto"/>
                        <w:right w:val="none" w:sz="0" w:space="0" w:color="auto"/>
                      </w:divBdr>
                    </w:div>
                  </w:divsChild>
                </w:div>
                <w:div w:id="2005622595">
                  <w:marLeft w:val="0"/>
                  <w:marRight w:val="0"/>
                  <w:marTop w:val="0"/>
                  <w:marBottom w:val="0"/>
                  <w:divBdr>
                    <w:top w:val="none" w:sz="0" w:space="0" w:color="auto"/>
                    <w:left w:val="none" w:sz="0" w:space="0" w:color="auto"/>
                    <w:bottom w:val="none" w:sz="0" w:space="0" w:color="auto"/>
                    <w:right w:val="none" w:sz="0" w:space="0" w:color="auto"/>
                  </w:divBdr>
                  <w:divsChild>
                    <w:div w:id="297731709">
                      <w:marLeft w:val="0"/>
                      <w:marRight w:val="0"/>
                      <w:marTop w:val="0"/>
                      <w:marBottom w:val="0"/>
                      <w:divBdr>
                        <w:top w:val="none" w:sz="0" w:space="0" w:color="auto"/>
                        <w:left w:val="none" w:sz="0" w:space="0" w:color="auto"/>
                        <w:bottom w:val="none" w:sz="0" w:space="0" w:color="auto"/>
                        <w:right w:val="none" w:sz="0" w:space="0" w:color="auto"/>
                      </w:divBdr>
                    </w:div>
                    <w:div w:id="1047872782">
                      <w:marLeft w:val="0"/>
                      <w:marRight w:val="0"/>
                      <w:marTop w:val="0"/>
                      <w:marBottom w:val="0"/>
                      <w:divBdr>
                        <w:top w:val="none" w:sz="0" w:space="0" w:color="auto"/>
                        <w:left w:val="none" w:sz="0" w:space="0" w:color="auto"/>
                        <w:bottom w:val="none" w:sz="0" w:space="0" w:color="auto"/>
                        <w:right w:val="none" w:sz="0" w:space="0" w:color="auto"/>
                      </w:divBdr>
                    </w:div>
                    <w:div w:id="1451704848">
                      <w:marLeft w:val="0"/>
                      <w:marRight w:val="0"/>
                      <w:marTop w:val="0"/>
                      <w:marBottom w:val="0"/>
                      <w:divBdr>
                        <w:top w:val="none" w:sz="0" w:space="0" w:color="auto"/>
                        <w:left w:val="none" w:sz="0" w:space="0" w:color="auto"/>
                        <w:bottom w:val="none" w:sz="0" w:space="0" w:color="auto"/>
                        <w:right w:val="none" w:sz="0" w:space="0" w:color="auto"/>
                      </w:divBdr>
                    </w:div>
                    <w:div w:id="1984583040">
                      <w:marLeft w:val="0"/>
                      <w:marRight w:val="0"/>
                      <w:marTop w:val="0"/>
                      <w:marBottom w:val="0"/>
                      <w:divBdr>
                        <w:top w:val="none" w:sz="0" w:space="0" w:color="auto"/>
                        <w:left w:val="none" w:sz="0" w:space="0" w:color="auto"/>
                        <w:bottom w:val="none" w:sz="0" w:space="0" w:color="auto"/>
                        <w:right w:val="none" w:sz="0" w:space="0" w:color="auto"/>
                      </w:divBdr>
                    </w:div>
                  </w:divsChild>
                </w:div>
                <w:div w:id="2057394148">
                  <w:marLeft w:val="0"/>
                  <w:marRight w:val="0"/>
                  <w:marTop w:val="0"/>
                  <w:marBottom w:val="0"/>
                  <w:divBdr>
                    <w:top w:val="none" w:sz="0" w:space="0" w:color="auto"/>
                    <w:left w:val="none" w:sz="0" w:space="0" w:color="auto"/>
                    <w:bottom w:val="none" w:sz="0" w:space="0" w:color="auto"/>
                    <w:right w:val="none" w:sz="0" w:space="0" w:color="auto"/>
                  </w:divBdr>
                  <w:divsChild>
                    <w:div w:id="602691310">
                      <w:marLeft w:val="0"/>
                      <w:marRight w:val="0"/>
                      <w:marTop w:val="0"/>
                      <w:marBottom w:val="0"/>
                      <w:divBdr>
                        <w:top w:val="none" w:sz="0" w:space="0" w:color="auto"/>
                        <w:left w:val="none" w:sz="0" w:space="0" w:color="auto"/>
                        <w:bottom w:val="none" w:sz="0" w:space="0" w:color="auto"/>
                        <w:right w:val="none" w:sz="0" w:space="0" w:color="auto"/>
                      </w:divBdr>
                    </w:div>
                  </w:divsChild>
                </w:div>
                <w:div w:id="2101095017">
                  <w:marLeft w:val="0"/>
                  <w:marRight w:val="0"/>
                  <w:marTop w:val="0"/>
                  <w:marBottom w:val="0"/>
                  <w:divBdr>
                    <w:top w:val="none" w:sz="0" w:space="0" w:color="auto"/>
                    <w:left w:val="none" w:sz="0" w:space="0" w:color="auto"/>
                    <w:bottom w:val="none" w:sz="0" w:space="0" w:color="auto"/>
                    <w:right w:val="none" w:sz="0" w:space="0" w:color="auto"/>
                  </w:divBdr>
                  <w:divsChild>
                    <w:div w:id="23123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11582">
          <w:marLeft w:val="0"/>
          <w:marRight w:val="0"/>
          <w:marTop w:val="0"/>
          <w:marBottom w:val="0"/>
          <w:divBdr>
            <w:top w:val="none" w:sz="0" w:space="0" w:color="auto"/>
            <w:left w:val="none" w:sz="0" w:space="0" w:color="auto"/>
            <w:bottom w:val="none" w:sz="0" w:space="0" w:color="auto"/>
            <w:right w:val="none" w:sz="0" w:space="0" w:color="auto"/>
          </w:divBdr>
        </w:div>
        <w:div w:id="1905136796">
          <w:marLeft w:val="0"/>
          <w:marRight w:val="0"/>
          <w:marTop w:val="0"/>
          <w:marBottom w:val="0"/>
          <w:divBdr>
            <w:top w:val="none" w:sz="0" w:space="0" w:color="auto"/>
            <w:left w:val="none" w:sz="0" w:space="0" w:color="auto"/>
            <w:bottom w:val="none" w:sz="0" w:space="0" w:color="auto"/>
            <w:right w:val="none" w:sz="0" w:space="0" w:color="auto"/>
          </w:divBdr>
        </w:div>
      </w:divsChild>
    </w:div>
    <w:div w:id="1689525376">
      <w:bodyDiv w:val="1"/>
      <w:marLeft w:val="0"/>
      <w:marRight w:val="0"/>
      <w:marTop w:val="0"/>
      <w:marBottom w:val="0"/>
      <w:divBdr>
        <w:top w:val="none" w:sz="0" w:space="0" w:color="auto"/>
        <w:left w:val="none" w:sz="0" w:space="0" w:color="auto"/>
        <w:bottom w:val="none" w:sz="0" w:space="0" w:color="auto"/>
        <w:right w:val="none" w:sz="0" w:space="0" w:color="auto"/>
      </w:divBdr>
    </w:div>
    <w:div w:id="1699235925">
      <w:bodyDiv w:val="1"/>
      <w:marLeft w:val="0"/>
      <w:marRight w:val="0"/>
      <w:marTop w:val="0"/>
      <w:marBottom w:val="0"/>
      <w:divBdr>
        <w:top w:val="none" w:sz="0" w:space="0" w:color="auto"/>
        <w:left w:val="none" w:sz="0" w:space="0" w:color="auto"/>
        <w:bottom w:val="none" w:sz="0" w:space="0" w:color="auto"/>
        <w:right w:val="none" w:sz="0" w:space="0" w:color="auto"/>
      </w:divBdr>
      <w:divsChild>
        <w:div w:id="630016665">
          <w:marLeft w:val="0"/>
          <w:marRight w:val="0"/>
          <w:marTop w:val="0"/>
          <w:marBottom w:val="0"/>
          <w:divBdr>
            <w:top w:val="none" w:sz="0" w:space="0" w:color="auto"/>
            <w:left w:val="none" w:sz="0" w:space="0" w:color="auto"/>
            <w:bottom w:val="none" w:sz="0" w:space="0" w:color="auto"/>
            <w:right w:val="none" w:sz="0" w:space="0" w:color="auto"/>
          </w:divBdr>
        </w:div>
        <w:div w:id="1406536742">
          <w:marLeft w:val="0"/>
          <w:marRight w:val="0"/>
          <w:marTop w:val="0"/>
          <w:marBottom w:val="0"/>
          <w:divBdr>
            <w:top w:val="none" w:sz="0" w:space="0" w:color="auto"/>
            <w:left w:val="none" w:sz="0" w:space="0" w:color="auto"/>
            <w:bottom w:val="none" w:sz="0" w:space="0" w:color="auto"/>
            <w:right w:val="none" w:sz="0" w:space="0" w:color="auto"/>
          </w:divBdr>
        </w:div>
      </w:divsChild>
    </w:div>
    <w:div w:id="1700425787">
      <w:bodyDiv w:val="1"/>
      <w:marLeft w:val="0"/>
      <w:marRight w:val="0"/>
      <w:marTop w:val="0"/>
      <w:marBottom w:val="0"/>
      <w:divBdr>
        <w:top w:val="none" w:sz="0" w:space="0" w:color="auto"/>
        <w:left w:val="none" w:sz="0" w:space="0" w:color="auto"/>
        <w:bottom w:val="none" w:sz="0" w:space="0" w:color="auto"/>
        <w:right w:val="none" w:sz="0" w:space="0" w:color="auto"/>
      </w:divBdr>
    </w:div>
    <w:div w:id="1703282012">
      <w:bodyDiv w:val="1"/>
      <w:marLeft w:val="0"/>
      <w:marRight w:val="0"/>
      <w:marTop w:val="0"/>
      <w:marBottom w:val="0"/>
      <w:divBdr>
        <w:top w:val="none" w:sz="0" w:space="0" w:color="auto"/>
        <w:left w:val="none" w:sz="0" w:space="0" w:color="auto"/>
        <w:bottom w:val="none" w:sz="0" w:space="0" w:color="auto"/>
        <w:right w:val="none" w:sz="0" w:space="0" w:color="auto"/>
      </w:divBdr>
    </w:div>
    <w:div w:id="1713917989">
      <w:bodyDiv w:val="1"/>
      <w:marLeft w:val="0"/>
      <w:marRight w:val="0"/>
      <w:marTop w:val="0"/>
      <w:marBottom w:val="0"/>
      <w:divBdr>
        <w:top w:val="none" w:sz="0" w:space="0" w:color="auto"/>
        <w:left w:val="none" w:sz="0" w:space="0" w:color="auto"/>
        <w:bottom w:val="none" w:sz="0" w:space="0" w:color="auto"/>
        <w:right w:val="none" w:sz="0" w:space="0" w:color="auto"/>
      </w:divBdr>
    </w:div>
    <w:div w:id="1730617754">
      <w:bodyDiv w:val="1"/>
      <w:marLeft w:val="0"/>
      <w:marRight w:val="0"/>
      <w:marTop w:val="0"/>
      <w:marBottom w:val="0"/>
      <w:divBdr>
        <w:top w:val="none" w:sz="0" w:space="0" w:color="auto"/>
        <w:left w:val="none" w:sz="0" w:space="0" w:color="auto"/>
        <w:bottom w:val="none" w:sz="0" w:space="0" w:color="auto"/>
        <w:right w:val="none" w:sz="0" w:space="0" w:color="auto"/>
      </w:divBdr>
      <w:divsChild>
        <w:div w:id="119494248">
          <w:marLeft w:val="0"/>
          <w:marRight w:val="0"/>
          <w:marTop w:val="0"/>
          <w:marBottom w:val="0"/>
          <w:divBdr>
            <w:top w:val="none" w:sz="0" w:space="0" w:color="auto"/>
            <w:left w:val="none" w:sz="0" w:space="0" w:color="auto"/>
            <w:bottom w:val="none" w:sz="0" w:space="0" w:color="auto"/>
            <w:right w:val="none" w:sz="0" w:space="0" w:color="auto"/>
          </w:divBdr>
          <w:divsChild>
            <w:div w:id="2041976373">
              <w:marLeft w:val="-75"/>
              <w:marRight w:val="0"/>
              <w:marTop w:val="30"/>
              <w:marBottom w:val="30"/>
              <w:divBdr>
                <w:top w:val="none" w:sz="0" w:space="0" w:color="auto"/>
                <w:left w:val="none" w:sz="0" w:space="0" w:color="auto"/>
                <w:bottom w:val="none" w:sz="0" w:space="0" w:color="auto"/>
                <w:right w:val="none" w:sz="0" w:space="0" w:color="auto"/>
              </w:divBdr>
              <w:divsChild>
                <w:div w:id="53285162">
                  <w:marLeft w:val="0"/>
                  <w:marRight w:val="0"/>
                  <w:marTop w:val="0"/>
                  <w:marBottom w:val="0"/>
                  <w:divBdr>
                    <w:top w:val="none" w:sz="0" w:space="0" w:color="auto"/>
                    <w:left w:val="none" w:sz="0" w:space="0" w:color="auto"/>
                    <w:bottom w:val="none" w:sz="0" w:space="0" w:color="auto"/>
                    <w:right w:val="none" w:sz="0" w:space="0" w:color="auto"/>
                  </w:divBdr>
                  <w:divsChild>
                    <w:div w:id="1119956114">
                      <w:marLeft w:val="0"/>
                      <w:marRight w:val="0"/>
                      <w:marTop w:val="0"/>
                      <w:marBottom w:val="0"/>
                      <w:divBdr>
                        <w:top w:val="none" w:sz="0" w:space="0" w:color="auto"/>
                        <w:left w:val="none" w:sz="0" w:space="0" w:color="auto"/>
                        <w:bottom w:val="none" w:sz="0" w:space="0" w:color="auto"/>
                        <w:right w:val="none" w:sz="0" w:space="0" w:color="auto"/>
                      </w:divBdr>
                    </w:div>
                  </w:divsChild>
                </w:div>
                <w:div w:id="91246712">
                  <w:marLeft w:val="0"/>
                  <w:marRight w:val="0"/>
                  <w:marTop w:val="0"/>
                  <w:marBottom w:val="0"/>
                  <w:divBdr>
                    <w:top w:val="none" w:sz="0" w:space="0" w:color="auto"/>
                    <w:left w:val="none" w:sz="0" w:space="0" w:color="auto"/>
                    <w:bottom w:val="none" w:sz="0" w:space="0" w:color="auto"/>
                    <w:right w:val="none" w:sz="0" w:space="0" w:color="auto"/>
                  </w:divBdr>
                  <w:divsChild>
                    <w:div w:id="747195064">
                      <w:marLeft w:val="0"/>
                      <w:marRight w:val="0"/>
                      <w:marTop w:val="0"/>
                      <w:marBottom w:val="0"/>
                      <w:divBdr>
                        <w:top w:val="none" w:sz="0" w:space="0" w:color="auto"/>
                        <w:left w:val="none" w:sz="0" w:space="0" w:color="auto"/>
                        <w:bottom w:val="none" w:sz="0" w:space="0" w:color="auto"/>
                        <w:right w:val="none" w:sz="0" w:space="0" w:color="auto"/>
                      </w:divBdr>
                    </w:div>
                  </w:divsChild>
                </w:div>
                <w:div w:id="101149538">
                  <w:marLeft w:val="0"/>
                  <w:marRight w:val="0"/>
                  <w:marTop w:val="0"/>
                  <w:marBottom w:val="0"/>
                  <w:divBdr>
                    <w:top w:val="none" w:sz="0" w:space="0" w:color="auto"/>
                    <w:left w:val="none" w:sz="0" w:space="0" w:color="auto"/>
                    <w:bottom w:val="none" w:sz="0" w:space="0" w:color="auto"/>
                    <w:right w:val="none" w:sz="0" w:space="0" w:color="auto"/>
                  </w:divBdr>
                  <w:divsChild>
                    <w:div w:id="1666862709">
                      <w:marLeft w:val="0"/>
                      <w:marRight w:val="0"/>
                      <w:marTop w:val="0"/>
                      <w:marBottom w:val="0"/>
                      <w:divBdr>
                        <w:top w:val="none" w:sz="0" w:space="0" w:color="auto"/>
                        <w:left w:val="none" w:sz="0" w:space="0" w:color="auto"/>
                        <w:bottom w:val="none" w:sz="0" w:space="0" w:color="auto"/>
                        <w:right w:val="none" w:sz="0" w:space="0" w:color="auto"/>
                      </w:divBdr>
                    </w:div>
                  </w:divsChild>
                </w:div>
                <w:div w:id="128785929">
                  <w:marLeft w:val="0"/>
                  <w:marRight w:val="0"/>
                  <w:marTop w:val="0"/>
                  <w:marBottom w:val="0"/>
                  <w:divBdr>
                    <w:top w:val="none" w:sz="0" w:space="0" w:color="auto"/>
                    <w:left w:val="none" w:sz="0" w:space="0" w:color="auto"/>
                    <w:bottom w:val="none" w:sz="0" w:space="0" w:color="auto"/>
                    <w:right w:val="none" w:sz="0" w:space="0" w:color="auto"/>
                  </w:divBdr>
                  <w:divsChild>
                    <w:div w:id="78186126">
                      <w:marLeft w:val="0"/>
                      <w:marRight w:val="0"/>
                      <w:marTop w:val="0"/>
                      <w:marBottom w:val="0"/>
                      <w:divBdr>
                        <w:top w:val="none" w:sz="0" w:space="0" w:color="auto"/>
                        <w:left w:val="none" w:sz="0" w:space="0" w:color="auto"/>
                        <w:bottom w:val="none" w:sz="0" w:space="0" w:color="auto"/>
                        <w:right w:val="none" w:sz="0" w:space="0" w:color="auto"/>
                      </w:divBdr>
                    </w:div>
                  </w:divsChild>
                </w:div>
                <w:div w:id="169486871">
                  <w:marLeft w:val="0"/>
                  <w:marRight w:val="0"/>
                  <w:marTop w:val="0"/>
                  <w:marBottom w:val="0"/>
                  <w:divBdr>
                    <w:top w:val="none" w:sz="0" w:space="0" w:color="auto"/>
                    <w:left w:val="none" w:sz="0" w:space="0" w:color="auto"/>
                    <w:bottom w:val="none" w:sz="0" w:space="0" w:color="auto"/>
                    <w:right w:val="none" w:sz="0" w:space="0" w:color="auto"/>
                  </w:divBdr>
                  <w:divsChild>
                    <w:div w:id="659774387">
                      <w:marLeft w:val="0"/>
                      <w:marRight w:val="0"/>
                      <w:marTop w:val="0"/>
                      <w:marBottom w:val="0"/>
                      <w:divBdr>
                        <w:top w:val="none" w:sz="0" w:space="0" w:color="auto"/>
                        <w:left w:val="none" w:sz="0" w:space="0" w:color="auto"/>
                        <w:bottom w:val="none" w:sz="0" w:space="0" w:color="auto"/>
                        <w:right w:val="none" w:sz="0" w:space="0" w:color="auto"/>
                      </w:divBdr>
                    </w:div>
                  </w:divsChild>
                </w:div>
                <w:div w:id="171183200">
                  <w:marLeft w:val="0"/>
                  <w:marRight w:val="0"/>
                  <w:marTop w:val="0"/>
                  <w:marBottom w:val="0"/>
                  <w:divBdr>
                    <w:top w:val="none" w:sz="0" w:space="0" w:color="auto"/>
                    <w:left w:val="none" w:sz="0" w:space="0" w:color="auto"/>
                    <w:bottom w:val="none" w:sz="0" w:space="0" w:color="auto"/>
                    <w:right w:val="none" w:sz="0" w:space="0" w:color="auto"/>
                  </w:divBdr>
                  <w:divsChild>
                    <w:div w:id="1899705898">
                      <w:marLeft w:val="0"/>
                      <w:marRight w:val="0"/>
                      <w:marTop w:val="0"/>
                      <w:marBottom w:val="0"/>
                      <w:divBdr>
                        <w:top w:val="none" w:sz="0" w:space="0" w:color="auto"/>
                        <w:left w:val="none" w:sz="0" w:space="0" w:color="auto"/>
                        <w:bottom w:val="none" w:sz="0" w:space="0" w:color="auto"/>
                        <w:right w:val="none" w:sz="0" w:space="0" w:color="auto"/>
                      </w:divBdr>
                    </w:div>
                  </w:divsChild>
                </w:div>
                <w:div w:id="192310072">
                  <w:marLeft w:val="0"/>
                  <w:marRight w:val="0"/>
                  <w:marTop w:val="0"/>
                  <w:marBottom w:val="0"/>
                  <w:divBdr>
                    <w:top w:val="none" w:sz="0" w:space="0" w:color="auto"/>
                    <w:left w:val="none" w:sz="0" w:space="0" w:color="auto"/>
                    <w:bottom w:val="none" w:sz="0" w:space="0" w:color="auto"/>
                    <w:right w:val="none" w:sz="0" w:space="0" w:color="auto"/>
                  </w:divBdr>
                  <w:divsChild>
                    <w:div w:id="876552508">
                      <w:marLeft w:val="0"/>
                      <w:marRight w:val="0"/>
                      <w:marTop w:val="0"/>
                      <w:marBottom w:val="0"/>
                      <w:divBdr>
                        <w:top w:val="none" w:sz="0" w:space="0" w:color="auto"/>
                        <w:left w:val="none" w:sz="0" w:space="0" w:color="auto"/>
                        <w:bottom w:val="none" w:sz="0" w:space="0" w:color="auto"/>
                        <w:right w:val="none" w:sz="0" w:space="0" w:color="auto"/>
                      </w:divBdr>
                    </w:div>
                  </w:divsChild>
                </w:div>
                <w:div w:id="355892122">
                  <w:marLeft w:val="0"/>
                  <w:marRight w:val="0"/>
                  <w:marTop w:val="0"/>
                  <w:marBottom w:val="0"/>
                  <w:divBdr>
                    <w:top w:val="none" w:sz="0" w:space="0" w:color="auto"/>
                    <w:left w:val="none" w:sz="0" w:space="0" w:color="auto"/>
                    <w:bottom w:val="none" w:sz="0" w:space="0" w:color="auto"/>
                    <w:right w:val="none" w:sz="0" w:space="0" w:color="auto"/>
                  </w:divBdr>
                  <w:divsChild>
                    <w:div w:id="1283658484">
                      <w:marLeft w:val="0"/>
                      <w:marRight w:val="0"/>
                      <w:marTop w:val="0"/>
                      <w:marBottom w:val="0"/>
                      <w:divBdr>
                        <w:top w:val="none" w:sz="0" w:space="0" w:color="auto"/>
                        <w:left w:val="none" w:sz="0" w:space="0" w:color="auto"/>
                        <w:bottom w:val="none" w:sz="0" w:space="0" w:color="auto"/>
                        <w:right w:val="none" w:sz="0" w:space="0" w:color="auto"/>
                      </w:divBdr>
                    </w:div>
                  </w:divsChild>
                </w:div>
                <w:div w:id="394086976">
                  <w:marLeft w:val="0"/>
                  <w:marRight w:val="0"/>
                  <w:marTop w:val="0"/>
                  <w:marBottom w:val="0"/>
                  <w:divBdr>
                    <w:top w:val="none" w:sz="0" w:space="0" w:color="auto"/>
                    <w:left w:val="none" w:sz="0" w:space="0" w:color="auto"/>
                    <w:bottom w:val="none" w:sz="0" w:space="0" w:color="auto"/>
                    <w:right w:val="none" w:sz="0" w:space="0" w:color="auto"/>
                  </w:divBdr>
                  <w:divsChild>
                    <w:div w:id="166867907">
                      <w:marLeft w:val="0"/>
                      <w:marRight w:val="0"/>
                      <w:marTop w:val="0"/>
                      <w:marBottom w:val="0"/>
                      <w:divBdr>
                        <w:top w:val="none" w:sz="0" w:space="0" w:color="auto"/>
                        <w:left w:val="none" w:sz="0" w:space="0" w:color="auto"/>
                        <w:bottom w:val="none" w:sz="0" w:space="0" w:color="auto"/>
                        <w:right w:val="none" w:sz="0" w:space="0" w:color="auto"/>
                      </w:divBdr>
                    </w:div>
                    <w:div w:id="1401438451">
                      <w:marLeft w:val="0"/>
                      <w:marRight w:val="0"/>
                      <w:marTop w:val="0"/>
                      <w:marBottom w:val="0"/>
                      <w:divBdr>
                        <w:top w:val="none" w:sz="0" w:space="0" w:color="auto"/>
                        <w:left w:val="none" w:sz="0" w:space="0" w:color="auto"/>
                        <w:bottom w:val="none" w:sz="0" w:space="0" w:color="auto"/>
                        <w:right w:val="none" w:sz="0" w:space="0" w:color="auto"/>
                      </w:divBdr>
                    </w:div>
                    <w:div w:id="1443765290">
                      <w:marLeft w:val="0"/>
                      <w:marRight w:val="0"/>
                      <w:marTop w:val="0"/>
                      <w:marBottom w:val="0"/>
                      <w:divBdr>
                        <w:top w:val="none" w:sz="0" w:space="0" w:color="auto"/>
                        <w:left w:val="none" w:sz="0" w:space="0" w:color="auto"/>
                        <w:bottom w:val="none" w:sz="0" w:space="0" w:color="auto"/>
                        <w:right w:val="none" w:sz="0" w:space="0" w:color="auto"/>
                      </w:divBdr>
                    </w:div>
                  </w:divsChild>
                </w:div>
                <w:div w:id="601689350">
                  <w:marLeft w:val="0"/>
                  <w:marRight w:val="0"/>
                  <w:marTop w:val="0"/>
                  <w:marBottom w:val="0"/>
                  <w:divBdr>
                    <w:top w:val="none" w:sz="0" w:space="0" w:color="auto"/>
                    <w:left w:val="none" w:sz="0" w:space="0" w:color="auto"/>
                    <w:bottom w:val="none" w:sz="0" w:space="0" w:color="auto"/>
                    <w:right w:val="none" w:sz="0" w:space="0" w:color="auto"/>
                  </w:divBdr>
                  <w:divsChild>
                    <w:div w:id="84544160">
                      <w:marLeft w:val="0"/>
                      <w:marRight w:val="0"/>
                      <w:marTop w:val="0"/>
                      <w:marBottom w:val="0"/>
                      <w:divBdr>
                        <w:top w:val="none" w:sz="0" w:space="0" w:color="auto"/>
                        <w:left w:val="none" w:sz="0" w:space="0" w:color="auto"/>
                        <w:bottom w:val="none" w:sz="0" w:space="0" w:color="auto"/>
                        <w:right w:val="none" w:sz="0" w:space="0" w:color="auto"/>
                      </w:divBdr>
                    </w:div>
                  </w:divsChild>
                </w:div>
                <w:div w:id="678046894">
                  <w:marLeft w:val="0"/>
                  <w:marRight w:val="0"/>
                  <w:marTop w:val="0"/>
                  <w:marBottom w:val="0"/>
                  <w:divBdr>
                    <w:top w:val="none" w:sz="0" w:space="0" w:color="auto"/>
                    <w:left w:val="none" w:sz="0" w:space="0" w:color="auto"/>
                    <w:bottom w:val="none" w:sz="0" w:space="0" w:color="auto"/>
                    <w:right w:val="none" w:sz="0" w:space="0" w:color="auto"/>
                  </w:divBdr>
                  <w:divsChild>
                    <w:div w:id="901720328">
                      <w:marLeft w:val="0"/>
                      <w:marRight w:val="0"/>
                      <w:marTop w:val="0"/>
                      <w:marBottom w:val="0"/>
                      <w:divBdr>
                        <w:top w:val="none" w:sz="0" w:space="0" w:color="auto"/>
                        <w:left w:val="none" w:sz="0" w:space="0" w:color="auto"/>
                        <w:bottom w:val="none" w:sz="0" w:space="0" w:color="auto"/>
                        <w:right w:val="none" w:sz="0" w:space="0" w:color="auto"/>
                      </w:divBdr>
                    </w:div>
                  </w:divsChild>
                </w:div>
                <w:div w:id="705451621">
                  <w:marLeft w:val="0"/>
                  <w:marRight w:val="0"/>
                  <w:marTop w:val="0"/>
                  <w:marBottom w:val="0"/>
                  <w:divBdr>
                    <w:top w:val="none" w:sz="0" w:space="0" w:color="auto"/>
                    <w:left w:val="none" w:sz="0" w:space="0" w:color="auto"/>
                    <w:bottom w:val="none" w:sz="0" w:space="0" w:color="auto"/>
                    <w:right w:val="none" w:sz="0" w:space="0" w:color="auto"/>
                  </w:divBdr>
                  <w:divsChild>
                    <w:div w:id="964001665">
                      <w:marLeft w:val="0"/>
                      <w:marRight w:val="0"/>
                      <w:marTop w:val="0"/>
                      <w:marBottom w:val="0"/>
                      <w:divBdr>
                        <w:top w:val="none" w:sz="0" w:space="0" w:color="auto"/>
                        <w:left w:val="none" w:sz="0" w:space="0" w:color="auto"/>
                        <w:bottom w:val="none" w:sz="0" w:space="0" w:color="auto"/>
                        <w:right w:val="none" w:sz="0" w:space="0" w:color="auto"/>
                      </w:divBdr>
                    </w:div>
                  </w:divsChild>
                </w:div>
                <w:div w:id="754937656">
                  <w:marLeft w:val="0"/>
                  <w:marRight w:val="0"/>
                  <w:marTop w:val="0"/>
                  <w:marBottom w:val="0"/>
                  <w:divBdr>
                    <w:top w:val="none" w:sz="0" w:space="0" w:color="auto"/>
                    <w:left w:val="none" w:sz="0" w:space="0" w:color="auto"/>
                    <w:bottom w:val="none" w:sz="0" w:space="0" w:color="auto"/>
                    <w:right w:val="none" w:sz="0" w:space="0" w:color="auto"/>
                  </w:divBdr>
                  <w:divsChild>
                    <w:div w:id="1544319979">
                      <w:marLeft w:val="0"/>
                      <w:marRight w:val="0"/>
                      <w:marTop w:val="0"/>
                      <w:marBottom w:val="0"/>
                      <w:divBdr>
                        <w:top w:val="none" w:sz="0" w:space="0" w:color="auto"/>
                        <w:left w:val="none" w:sz="0" w:space="0" w:color="auto"/>
                        <w:bottom w:val="none" w:sz="0" w:space="0" w:color="auto"/>
                        <w:right w:val="none" w:sz="0" w:space="0" w:color="auto"/>
                      </w:divBdr>
                    </w:div>
                  </w:divsChild>
                </w:div>
                <w:div w:id="878129867">
                  <w:marLeft w:val="0"/>
                  <w:marRight w:val="0"/>
                  <w:marTop w:val="0"/>
                  <w:marBottom w:val="0"/>
                  <w:divBdr>
                    <w:top w:val="none" w:sz="0" w:space="0" w:color="auto"/>
                    <w:left w:val="none" w:sz="0" w:space="0" w:color="auto"/>
                    <w:bottom w:val="none" w:sz="0" w:space="0" w:color="auto"/>
                    <w:right w:val="none" w:sz="0" w:space="0" w:color="auto"/>
                  </w:divBdr>
                  <w:divsChild>
                    <w:div w:id="1182739727">
                      <w:marLeft w:val="0"/>
                      <w:marRight w:val="0"/>
                      <w:marTop w:val="0"/>
                      <w:marBottom w:val="0"/>
                      <w:divBdr>
                        <w:top w:val="none" w:sz="0" w:space="0" w:color="auto"/>
                        <w:left w:val="none" w:sz="0" w:space="0" w:color="auto"/>
                        <w:bottom w:val="none" w:sz="0" w:space="0" w:color="auto"/>
                        <w:right w:val="none" w:sz="0" w:space="0" w:color="auto"/>
                      </w:divBdr>
                    </w:div>
                  </w:divsChild>
                </w:div>
                <w:div w:id="897086666">
                  <w:marLeft w:val="0"/>
                  <w:marRight w:val="0"/>
                  <w:marTop w:val="0"/>
                  <w:marBottom w:val="0"/>
                  <w:divBdr>
                    <w:top w:val="none" w:sz="0" w:space="0" w:color="auto"/>
                    <w:left w:val="none" w:sz="0" w:space="0" w:color="auto"/>
                    <w:bottom w:val="none" w:sz="0" w:space="0" w:color="auto"/>
                    <w:right w:val="none" w:sz="0" w:space="0" w:color="auto"/>
                  </w:divBdr>
                  <w:divsChild>
                    <w:div w:id="508953401">
                      <w:marLeft w:val="0"/>
                      <w:marRight w:val="0"/>
                      <w:marTop w:val="0"/>
                      <w:marBottom w:val="0"/>
                      <w:divBdr>
                        <w:top w:val="none" w:sz="0" w:space="0" w:color="auto"/>
                        <w:left w:val="none" w:sz="0" w:space="0" w:color="auto"/>
                        <w:bottom w:val="none" w:sz="0" w:space="0" w:color="auto"/>
                        <w:right w:val="none" w:sz="0" w:space="0" w:color="auto"/>
                      </w:divBdr>
                    </w:div>
                  </w:divsChild>
                </w:div>
                <w:div w:id="930042874">
                  <w:marLeft w:val="0"/>
                  <w:marRight w:val="0"/>
                  <w:marTop w:val="0"/>
                  <w:marBottom w:val="0"/>
                  <w:divBdr>
                    <w:top w:val="none" w:sz="0" w:space="0" w:color="auto"/>
                    <w:left w:val="none" w:sz="0" w:space="0" w:color="auto"/>
                    <w:bottom w:val="none" w:sz="0" w:space="0" w:color="auto"/>
                    <w:right w:val="none" w:sz="0" w:space="0" w:color="auto"/>
                  </w:divBdr>
                  <w:divsChild>
                    <w:div w:id="149299050">
                      <w:marLeft w:val="0"/>
                      <w:marRight w:val="0"/>
                      <w:marTop w:val="0"/>
                      <w:marBottom w:val="0"/>
                      <w:divBdr>
                        <w:top w:val="none" w:sz="0" w:space="0" w:color="auto"/>
                        <w:left w:val="none" w:sz="0" w:space="0" w:color="auto"/>
                        <w:bottom w:val="none" w:sz="0" w:space="0" w:color="auto"/>
                        <w:right w:val="none" w:sz="0" w:space="0" w:color="auto"/>
                      </w:divBdr>
                    </w:div>
                  </w:divsChild>
                </w:div>
                <w:div w:id="1398943316">
                  <w:marLeft w:val="0"/>
                  <w:marRight w:val="0"/>
                  <w:marTop w:val="0"/>
                  <w:marBottom w:val="0"/>
                  <w:divBdr>
                    <w:top w:val="none" w:sz="0" w:space="0" w:color="auto"/>
                    <w:left w:val="none" w:sz="0" w:space="0" w:color="auto"/>
                    <w:bottom w:val="none" w:sz="0" w:space="0" w:color="auto"/>
                    <w:right w:val="none" w:sz="0" w:space="0" w:color="auto"/>
                  </w:divBdr>
                  <w:divsChild>
                    <w:div w:id="1898395597">
                      <w:marLeft w:val="0"/>
                      <w:marRight w:val="0"/>
                      <w:marTop w:val="0"/>
                      <w:marBottom w:val="0"/>
                      <w:divBdr>
                        <w:top w:val="none" w:sz="0" w:space="0" w:color="auto"/>
                        <w:left w:val="none" w:sz="0" w:space="0" w:color="auto"/>
                        <w:bottom w:val="none" w:sz="0" w:space="0" w:color="auto"/>
                        <w:right w:val="none" w:sz="0" w:space="0" w:color="auto"/>
                      </w:divBdr>
                    </w:div>
                  </w:divsChild>
                </w:div>
                <w:div w:id="1430856299">
                  <w:marLeft w:val="0"/>
                  <w:marRight w:val="0"/>
                  <w:marTop w:val="0"/>
                  <w:marBottom w:val="0"/>
                  <w:divBdr>
                    <w:top w:val="none" w:sz="0" w:space="0" w:color="auto"/>
                    <w:left w:val="none" w:sz="0" w:space="0" w:color="auto"/>
                    <w:bottom w:val="none" w:sz="0" w:space="0" w:color="auto"/>
                    <w:right w:val="none" w:sz="0" w:space="0" w:color="auto"/>
                  </w:divBdr>
                  <w:divsChild>
                    <w:div w:id="2078167692">
                      <w:marLeft w:val="0"/>
                      <w:marRight w:val="0"/>
                      <w:marTop w:val="0"/>
                      <w:marBottom w:val="0"/>
                      <w:divBdr>
                        <w:top w:val="none" w:sz="0" w:space="0" w:color="auto"/>
                        <w:left w:val="none" w:sz="0" w:space="0" w:color="auto"/>
                        <w:bottom w:val="none" w:sz="0" w:space="0" w:color="auto"/>
                        <w:right w:val="none" w:sz="0" w:space="0" w:color="auto"/>
                      </w:divBdr>
                    </w:div>
                  </w:divsChild>
                </w:div>
                <w:div w:id="1436167393">
                  <w:marLeft w:val="0"/>
                  <w:marRight w:val="0"/>
                  <w:marTop w:val="0"/>
                  <w:marBottom w:val="0"/>
                  <w:divBdr>
                    <w:top w:val="none" w:sz="0" w:space="0" w:color="auto"/>
                    <w:left w:val="none" w:sz="0" w:space="0" w:color="auto"/>
                    <w:bottom w:val="none" w:sz="0" w:space="0" w:color="auto"/>
                    <w:right w:val="none" w:sz="0" w:space="0" w:color="auto"/>
                  </w:divBdr>
                  <w:divsChild>
                    <w:div w:id="1716739284">
                      <w:marLeft w:val="0"/>
                      <w:marRight w:val="0"/>
                      <w:marTop w:val="0"/>
                      <w:marBottom w:val="0"/>
                      <w:divBdr>
                        <w:top w:val="none" w:sz="0" w:space="0" w:color="auto"/>
                        <w:left w:val="none" w:sz="0" w:space="0" w:color="auto"/>
                        <w:bottom w:val="none" w:sz="0" w:space="0" w:color="auto"/>
                        <w:right w:val="none" w:sz="0" w:space="0" w:color="auto"/>
                      </w:divBdr>
                    </w:div>
                  </w:divsChild>
                </w:div>
                <w:div w:id="1477603848">
                  <w:marLeft w:val="0"/>
                  <w:marRight w:val="0"/>
                  <w:marTop w:val="0"/>
                  <w:marBottom w:val="0"/>
                  <w:divBdr>
                    <w:top w:val="none" w:sz="0" w:space="0" w:color="auto"/>
                    <w:left w:val="none" w:sz="0" w:space="0" w:color="auto"/>
                    <w:bottom w:val="none" w:sz="0" w:space="0" w:color="auto"/>
                    <w:right w:val="none" w:sz="0" w:space="0" w:color="auto"/>
                  </w:divBdr>
                  <w:divsChild>
                    <w:div w:id="2046562254">
                      <w:marLeft w:val="0"/>
                      <w:marRight w:val="0"/>
                      <w:marTop w:val="0"/>
                      <w:marBottom w:val="0"/>
                      <w:divBdr>
                        <w:top w:val="none" w:sz="0" w:space="0" w:color="auto"/>
                        <w:left w:val="none" w:sz="0" w:space="0" w:color="auto"/>
                        <w:bottom w:val="none" w:sz="0" w:space="0" w:color="auto"/>
                        <w:right w:val="none" w:sz="0" w:space="0" w:color="auto"/>
                      </w:divBdr>
                    </w:div>
                  </w:divsChild>
                </w:div>
                <w:div w:id="1611745865">
                  <w:marLeft w:val="0"/>
                  <w:marRight w:val="0"/>
                  <w:marTop w:val="0"/>
                  <w:marBottom w:val="0"/>
                  <w:divBdr>
                    <w:top w:val="none" w:sz="0" w:space="0" w:color="auto"/>
                    <w:left w:val="none" w:sz="0" w:space="0" w:color="auto"/>
                    <w:bottom w:val="none" w:sz="0" w:space="0" w:color="auto"/>
                    <w:right w:val="none" w:sz="0" w:space="0" w:color="auto"/>
                  </w:divBdr>
                  <w:divsChild>
                    <w:div w:id="1473712538">
                      <w:marLeft w:val="0"/>
                      <w:marRight w:val="0"/>
                      <w:marTop w:val="0"/>
                      <w:marBottom w:val="0"/>
                      <w:divBdr>
                        <w:top w:val="none" w:sz="0" w:space="0" w:color="auto"/>
                        <w:left w:val="none" w:sz="0" w:space="0" w:color="auto"/>
                        <w:bottom w:val="none" w:sz="0" w:space="0" w:color="auto"/>
                        <w:right w:val="none" w:sz="0" w:space="0" w:color="auto"/>
                      </w:divBdr>
                    </w:div>
                  </w:divsChild>
                </w:div>
                <w:div w:id="1711760101">
                  <w:marLeft w:val="0"/>
                  <w:marRight w:val="0"/>
                  <w:marTop w:val="0"/>
                  <w:marBottom w:val="0"/>
                  <w:divBdr>
                    <w:top w:val="none" w:sz="0" w:space="0" w:color="auto"/>
                    <w:left w:val="none" w:sz="0" w:space="0" w:color="auto"/>
                    <w:bottom w:val="none" w:sz="0" w:space="0" w:color="auto"/>
                    <w:right w:val="none" w:sz="0" w:space="0" w:color="auto"/>
                  </w:divBdr>
                  <w:divsChild>
                    <w:div w:id="1895043726">
                      <w:marLeft w:val="0"/>
                      <w:marRight w:val="0"/>
                      <w:marTop w:val="0"/>
                      <w:marBottom w:val="0"/>
                      <w:divBdr>
                        <w:top w:val="none" w:sz="0" w:space="0" w:color="auto"/>
                        <w:left w:val="none" w:sz="0" w:space="0" w:color="auto"/>
                        <w:bottom w:val="none" w:sz="0" w:space="0" w:color="auto"/>
                        <w:right w:val="none" w:sz="0" w:space="0" w:color="auto"/>
                      </w:divBdr>
                    </w:div>
                  </w:divsChild>
                </w:div>
                <w:div w:id="1862624152">
                  <w:marLeft w:val="0"/>
                  <w:marRight w:val="0"/>
                  <w:marTop w:val="0"/>
                  <w:marBottom w:val="0"/>
                  <w:divBdr>
                    <w:top w:val="none" w:sz="0" w:space="0" w:color="auto"/>
                    <w:left w:val="none" w:sz="0" w:space="0" w:color="auto"/>
                    <w:bottom w:val="none" w:sz="0" w:space="0" w:color="auto"/>
                    <w:right w:val="none" w:sz="0" w:space="0" w:color="auto"/>
                  </w:divBdr>
                  <w:divsChild>
                    <w:div w:id="742486850">
                      <w:marLeft w:val="0"/>
                      <w:marRight w:val="0"/>
                      <w:marTop w:val="0"/>
                      <w:marBottom w:val="0"/>
                      <w:divBdr>
                        <w:top w:val="none" w:sz="0" w:space="0" w:color="auto"/>
                        <w:left w:val="none" w:sz="0" w:space="0" w:color="auto"/>
                        <w:bottom w:val="none" w:sz="0" w:space="0" w:color="auto"/>
                        <w:right w:val="none" w:sz="0" w:space="0" w:color="auto"/>
                      </w:divBdr>
                    </w:div>
                    <w:div w:id="1384793402">
                      <w:marLeft w:val="0"/>
                      <w:marRight w:val="0"/>
                      <w:marTop w:val="0"/>
                      <w:marBottom w:val="0"/>
                      <w:divBdr>
                        <w:top w:val="none" w:sz="0" w:space="0" w:color="auto"/>
                        <w:left w:val="none" w:sz="0" w:space="0" w:color="auto"/>
                        <w:bottom w:val="none" w:sz="0" w:space="0" w:color="auto"/>
                        <w:right w:val="none" w:sz="0" w:space="0" w:color="auto"/>
                      </w:divBdr>
                    </w:div>
                    <w:div w:id="1480804299">
                      <w:marLeft w:val="0"/>
                      <w:marRight w:val="0"/>
                      <w:marTop w:val="0"/>
                      <w:marBottom w:val="0"/>
                      <w:divBdr>
                        <w:top w:val="none" w:sz="0" w:space="0" w:color="auto"/>
                        <w:left w:val="none" w:sz="0" w:space="0" w:color="auto"/>
                        <w:bottom w:val="none" w:sz="0" w:space="0" w:color="auto"/>
                        <w:right w:val="none" w:sz="0" w:space="0" w:color="auto"/>
                      </w:divBdr>
                    </w:div>
                    <w:div w:id="1673676317">
                      <w:marLeft w:val="0"/>
                      <w:marRight w:val="0"/>
                      <w:marTop w:val="0"/>
                      <w:marBottom w:val="0"/>
                      <w:divBdr>
                        <w:top w:val="none" w:sz="0" w:space="0" w:color="auto"/>
                        <w:left w:val="none" w:sz="0" w:space="0" w:color="auto"/>
                        <w:bottom w:val="none" w:sz="0" w:space="0" w:color="auto"/>
                        <w:right w:val="none" w:sz="0" w:space="0" w:color="auto"/>
                      </w:divBdr>
                    </w:div>
                  </w:divsChild>
                </w:div>
                <w:div w:id="2044013508">
                  <w:marLeft w:val="0"/>
                  <w:marRight w:val="0"/>
                  <w:marTop w:val="0"/>
                  <w:marBottom w:val="0"/>
                  <w:divBdr>
                    <w:top w:val="none" w:sz="0" w:space="0" w:color="auto"/>
                    <w:left w:val="none" w:sz="0" w:space="0" w:color="auto"/>
                    <w:bottom w:val="none" w:sz="0" w:space="0" w:color="auto"/>
                    <w:right w:val="none" w:sz="0" w:space="0" w:color="auto"/>
                  </w:divBdr>
                  <w:divsChild>
                    <w:div w:id="296687993">
                      <w:marLeft w:val="0"/>
                      <w:marRight w:val="0"/>
                      <w:marTop w:val="0"/>
                      <w:marBottom w:val="0"/>
                      <w:divBdr>
                        <w:top w:val="none" w:sz="0" w:space="0" w:color="auto"/>
                        <w:left w:val="none" w:sz="0" w:space="0" w:color="auto"/>
                        <w:bottom w:val="none" w:sz="0" w:space="0" w:color="auto"/>
                        <w:right w:val="none" w:sz="0" w:space="0" w:color="auto"/>
                      </w:divBdr>
                    </w:div>
                    <w:div w:id="643195004">
                      <w:marLeft w:val="0"/>
                      <w:marRight w:val="0"/>
                      <w:marTop w:val="0"/>
                      <w:marBottom w:val="0"/>
                      <w:divBdr>
                        <w:top w:val="none" w:sz="0" w:space="0" w:color="auto"/>
                        <w:left w:val="none" w:sz="0" w:space="0" w:color="auto"/>
                        <w:bottom w:val="none" w:sz="0" w:space="0" w:color="auto"/>
                        <w:right w:val="none" w:sz="0" w:space="0" w:color="auto"/>
                      </w:divBdr>
                    </w:div>
                    <w:div w:id="938371069">
                      <w:marLeft w:val="0"/>
                      <w:marRight w:val="0"/>
                      <w:marTop w:val="0"/>
                      <w:marBottom w:val="0"/>
                      <w:divBdr>
                        <w:top w:val="none" w:sz="0" w:space="0" w:color="auto"/>
                        <w:left w:val="none" w:sz="0" w:space="0" w:color="auto"/>
                        <w:bottom w:val="none" w:sz="0" w:space="0" w:color="auto"/>
                        <w:right w:val="none" w:sz="0" w:space="0" w:color="auto"/>
                      </w:divBdr>
                    </w:div>
                    <w:div w:id="14793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87947">
          <w:marLeft w:val="0"/>
          <w:marRight w:val="0"/>
          <w:marTop w:val="0"/>
          <w:marBottom w:val="0"/>
          <w:divBdr>
            <w:top w:val="none" w:sz="0" w:space="0" w:color="auto"/>
            <w:left w:val="none" w:sz="0" w:space="0" w:color="auto"/>
            <w:bottom w:val="none" w:sz="0" w:space="0" w:color="auto"/>
            <w:right w:val="none" w:sz="0" w:space="0" w:color="auto"/>
          </w:divBdr>
          <w:divsChild>
            <w:div w:id="363094457">
              <w:marLeft w:val="-75"/>
              <w:marRight w:val="0"/>
              <w:marTop w:val="30"/>
              <w:marBottom w:val="30"/>
              <w:divBdr>
                <w:top w:val="none" w:sz="0" w:space="0" w:color="auto"/>
                <w:left w:val="none" w:sz="0" w:space="0" w:color="auto"/>
                <w:bottom w:val="none" w:sz="0" w:space="0" w:color="auto"/>
                <w:right w:val="none" w:sz="0" w:space="0" w:color="auto"/>
              </w:divBdr>
              <w:divsChild>
                <w:div w:id="89276588">
                  <w:marLeft w:val="0"/>
                  <w:marRight w:val="0"/>
                  <w:marTop w:val="0"/>
                  <w:marBottom w:val="0"/>
                  <w:divBdr>
                    <w:top w:val="none" w:sz="0" w:space="0" w:color="auto"/>
                    <w:left w:val="none" w:sz="0" w:space="0" w:color="auto"/>
                    <w:bottom w:val="none" w:sz="0" w:space="0" w:color="auto"/>
                    <w:right w:val="none" w:sz="0" w:space="0" w:color="auto"/>
                  </w:divBdr>
                  <w:divsChild>
                    <w:div w:id="248387936">
                      <w:marLeft w:val="0"/>
                      <w:marRight w:val="0"/>
                      <w:marTop w:val="0"/>
                      <w:marBottom w:val="0"/>
                      <w:divBdr>
                        <w:top w:val="none" w:sz="0" w:space="0" w:color="auto"/>
                        <w:left w:val="none" w:sz="0" w:space="0" w:color="auto"/>
                        <w:bottom w:val="none" w:sz="0" w:space="0" w:color="auto"/>
                        <w:right w:val="none" w:sz="0" w:space="0" w:color="auto"/>
                      </w:divBdr>
                    </w:div>
                    <w:div w:id="1188443820">
                      <w:marLeft w:val="0"/>
                      <w:marRight w:val="0"/>
                      <w:marTop w:val="0"/>
                      <w:marBottom w:val="0"/>
                      <w:divBdr>
                        <w:top w:val="none" w:sz="0" w:space="0" w:color="auto"/>
                        <w:left w:val="none" w:sz="0" w:space="0" w:color="auto"/>
                        <w:bottom w:val="none" w:sz="0" w:space="0" w:color="auto"/>
                        <w:right w:val="none" w:sz="0" w:space="0" w:color="auto"/>
                      </w:divBdr>
                    </w:div>
                  </w:divsChild>
                </w:div>
                <w:div w:id="104037900">
                  <w:marLeft w:val="0"/>
                  <w:marRight w:val="0"/>
                  <w:marTop w:val="0"/>
                  <w:marBottom w:val="0"/>
                  <w:divBdr>
                    <w:top w:val="none" w:sz="0" w:space="0" w:color="auto"/>
                    <w:left w:val="none" w:sz="0" w:space="0" w:color="auto"/>
                    <w:bottom w:val="none" w:sz="0" w:space="0" w:color="auto"/>
                    <w:right w:val="none" w:sz="0" w:space="0" w:color="auto"/>
                  </w:divBdr>
                  <w:divsChild>
                    <w:div w:id="1638949171">
                      <w:marLeft w:val="0"/>
                      <w:marRight w:val="0"/>
                      <w:marTop w:val="0"/>
                      <w:marBottom w:val="0"/>
                      <w:divBdr>
                        <w:top w:val="none" w:sz="0" w:space="0" w:color="auto"/>
                        <w:left w:val="none" w:sz="0" w:space="0" w:color="auto"/>
                        <w:bottom w:val="none" w:sz="0" w:space="0" w:color="auto"/>
                        <w:right w:val="none" w:sz="0" w:space="0" w:color="auto"/>
                      </w:divBdr>
                    </w:div>
                  </w:divsChild>
                </w:div>
                <w:div w:id="167794998">
                  <w:marLeft w:val="0"/>
                  <w:marRight w:val="0"/>
                  <w:marTop w:val="0"/>
                  <w:marBottom w:val="0"/>
                  <w:divBdr>
                    <w:top w:val="none" w:sz="0" w:space="0" w:color="auto"/>
                    <w:left w:val="none" w:sz="0" w:space="0" w:color="auto"/>
                    <w:bottom w:val="none" w:sz="0" w:space="0" w:color="auto"/>
                    <w:right w:val="none" w:sz="0" w:space="0" w:color="auto"/>
                  </w:divBdr>
                  <w:divsChild>
                    <w:div w:id="971055021">
                      <w:marLeft w:val="0"/>
                      <w:marRight w:val="0"/>
                      <w:marTop w:val="0"/>
                      <w:marBottom w:val="0"/>
                      <w:divBdr>
                        <w:top w:val="none" w:sz="0" w:space="0" w:color="auto"/>
                        <w:left w:val="none" w:sz="0" w:space="0" w:color="auto"/>
                        <w:bottom w:val="none" w:sz="0" w:space="0" w:color="auto"/>
                        <w:right w:val="none" w:sz="0" w:space="0" w:color="auto"/>
                      </w:divBdr>
                    </w:div>
                    <w:div w:id="1290165278">
                      <w:marLeft w:val="0"/>
                      <w:marRight w:val="0"/>
                      <w:marTop w:val="0"/>
                      <w:marBottom w:val="0"/>
                      <w:divBdr>
                        <w:top w:val="none" w:sz="0" w:space="0" w:color="auto"/>
                        <w:left w:val="none" w:sz="0" w:space="0" w:color="auto"/>
                        <w:bottom w:val="none" w:sz="0" w:space="0" w:color="auto"/>
                        <w:right w:val="none" w:sz="0" w:space="0" w:color="auto"/>
                      </w:divBdr>
                    </w:div>
                  </w:divsChild>
                </w:div>
                <w:div w:id="175652873">
                  <w:marLeft w:val="0"/>
                  <w:marRight w:val="0"/>
                  <w:marTop w:val="0"/>
                  <w:marBottom w:val="0"/>
                  <w:divBdr>
                    <w:top w:val="none" w:sz="0" w:space="0" w:color="auto"/>
                    <w:left w:val="none" w:sz="0" w:space="0" w:color="auto"/>
                    <w:bottom w:val="none" w:sz="0" w:space="0" w:color="auto"/>
                    <w:right w:val="none" w:sz="0" w:space="0" w:color="auto"/>
                  </w:divBdr>
                  <w:divsChild>
                    <w:div w:id="389235777">
                      <w:marLeft w:val="0"/>
                      <w:marRight w:val="0"/>
                      <w:marTop w:val="0"/>
                      <w:marBottom w:val="0"/>
                      <w:divBdr>
                        <w:top w:val="none" w:sz="0" w:space="0" w:color="auto"/>
                        <w:left w:val="none" w:sz="0" w:space="0" w:color="auto"/>
                        <w:bottom w:val="none" w:sz="0" w:space="0" w:color="auto"/>
                        <w:right w:val="none" w:sz="0" w:space="0" w:color="auto"/>
                      </w:divBdr>
                    </w:div>
                  </w:divsChild>
                </w:div>
                <w:div w:id="190341010">
                  <w:marLeft w:val="0"/>
                  <w:marRight w:val="0"/>
                  <w:marTop w:val="0"/>
                  <w:marBottom w:val="0"/>
                  <w:divBdr>
                    <w:top w:val="none" w:sz="0" w:space="0" w:color="auto"/>
                    <w:left w:val="none" w:sz="0" w:space="0" w:color="auto"/>
                    <w:bottom w:val="none" w:sz="0" w:space="0" w:color="auto"/>
                    <w:right w:val="none" w:sz="0" w:space="0" w:color="auto"/>
                  </w:divBdr>
                  <w:divsChild>
                    <w:div w:id="1556547968">
                      <w:marLeft w:val="0"/>
                      <w:marRight w:val="0"/>
                      <w:marTop w:val="0"/>
                      <w:marBottom w:val="0"/>
                      <w:divBdr>
                        <w:top w:val="none" w:sz="0" w:space="0" w:color="auto"/>
                        <w:left w:val="none" w:sz="0" w:space="0" w:color="auto"/>
                        <w:bottom w:val="none" w:sz="0" w:space="0" w:color="auto"/>
                        <w:right w:val="none" w:sz="0" w:space="0" w:color="auto"/>
                      </w:divBdr>
                    </w:div>
                  </w:divsChild>
                </w:div>
                <w:div w:id="200557622">
                  <w:marLeft w:val="0"/>
                  <w:marRight w:val="0"/>
                  <w:marTop w:val="0"/>
                  <w:marBottom w:val="0"/>
                  <w:divBdr>
                    <w:top w:val="none" w:sz="0" w:space="0" w:color="auto"/>
                    <w:left w:val="none" w:sz="0" w:space="0" w:color="auto"/>
                    <w:bottom w:val="none" w:sz="0" w:space="0" w:color="auto"/>
                    <w:right w:val="none" w:sz="0" w:space="0" w:color="auto"/>
                  </w:divBdr>
                  <w:divsChild>
                    <w:div w:id="974020985">
                      <w:marLeft w:val="0"/>
                      <w:marRight w:val="0"/>
                      <w:marTop w:val="0"/>
                      <w:marBottom w:val="0"/>
                      <w:divBdr>
                        <w:top w:val="none" w:sz="0" w:space="0" w:color="auto"/>
                        <w:left w:val="none" w:sz="0" w:space="0" w:color="auto"/>
                        <w:bottom w:val="none" w:sz="0" w:space="0" w:color="auto"/>
                        <w:right w:val="none" w:sz="0" w:space="0" w:color="auto"/>
                      </w:divBdr>
                    </w:div>
                    <w:div w:id="1763335800">
                      <w:marLeft w:val="0"/>
                      <w:marRight w:val="0"/>
                      <w:marTop w:val="0"/>
                      <w:marBottom w:val="0"/>
                      <w:divBdr>
                        <w:top w:val="none" w:sz="0" w:space="0" w:color="auto"/>
                        <w:left w:val="none" w:sz="0" w:space="0" w:color="auto"/>
                        <w:bottom w:val="none" w:sz="0" w:space="0" w:color="auto"/>
                        <w:right w:val="none" w:sz="0" w:space="0" w:color="auto"/>
                      </w:divBdr>
                    </w:div>
                  </w:divsChild>
                </w:div>
                <w:div w:id="235553837">
                  <w:marLeft w:val="0"/>
                  <w:marRight w:val="0"/>
                  <w:marTop w:val="0"/>
                  <w:marBottom w:val="0"/>
                  <w:divBdr>
                    <w:top w:val="none" w:sz="0" w:space="0" w:color="auto"/>
                    <w:left w:val="none" w:sz="0" w:space="0" w:color="auto"/>
                    <w:bottom w:val="none" w:sz="0" w:space="0" w:color="auto"/>
                    <w:right w:val="none" w:sz="0" w:space="0" w:color="auto"/>
                  </w:divBdr>
                  <w:divsChild>
                    <w:div w:id="927151221">
                      <w:marLeft w:val="0"/>
                      <w:marRight w:val="0"/>
                      <w:marTop w:val="0"/>
                      <w:marBottom w:val="0"/>
                      <w:divBdr>
                        <w:top w:val="none" w:sz="0" w:space="0" w:color="auto"/>
                        <w:left w:val="none" w:sz="0" w:space="0" w:color="auto"/>
                        <w:bottom w:val="none" w:sz="0" w:space="0" w:color="auto"/>
                        <w:right w:val="none" w:sz="0" w:space="0" w:color="auto"/>
                      </w:divBdr>
                    </w:div>
                    <w:div w:id="2134324793">
                      <w:marLeft w:val="0"/>
                      <w:marRight w:val="0"/>
                      <w:marTop w:val="0"/>
                      <w:marBottom w:val="0"/>
                      <w:divBdr>
                        <w:top w:val="none" w:sz="0" w:space="0" w:color="auto"/>
                        <w:left w:val="none" w:sz="0" w:space="0" w:color="auto"/>
                        <w:bottom w:val="none" w:sz="0" w:space="0" w:color="auto"/>
                        <w:right w:val="none" w:sz="0" w:space="0" w:color="auto"/>
                      </w:divBdr>
                    </w:div>
                  </w:divsChild>
                </w:div>
                <w:div w:id="297877337">
                  <w:marLeft w:val="0"/>
                  <w:marRight w:val="0"/>
                  <w:marTop w:val="0"/>
                  <w:marBottom w:val="0"/>
                  <w:divBdr>
                    <w:top w:val="none" w:sz="0" w:space="0" w:color="auto"/>
                    <w:left w:val="none" w:sz="0" w:space="0" w:color="auto"/>
                    <w:bottom w:val="none" w:sz="0" w:space="0" w:color="auto"/>
                    <w:right w:val="none" w:sz="0" w:space="0" w:color="auto"/>
                  </w:divBdr>
                  <w:divsChild>
                    <w:div w:id="1769539445">
                      <w:marLeft w:val="0"/>
                      <w:marRight w:val="0"/>
                      <w:marTop w:val="0"/>
                      <w:marBottom w:val="0"/>
                      <w:divBdr>
                        <w:top w:val="none" w:sz="0" w:space="0" w:color="auto"/>
                        <w:left w:val="none" w:sz="0" w:space="0" w:color="auto"/>
                        <w:bottom w:val="none" w:sz="0" w:space="0" w:color="auto"/>
                        <w:right w:val="none" w:sz="0" w:space="0" w:color="auto"/>
                      </w:divBdr>
                    </w:div>
                    <w:div w:id="1956212927">
                      <w:marLeft w:val="0"/>
                      <w:marRight w:val="0"/>
                      <w:marTop w:val="0"/>
                      <w:marBottom w:val="0"/>
                      <w:divBdr>
                        <w:top w:val="none" w:sz="0" w:space="0" w:color="auto"/>
                        <w:left w:val="none" w:sz="0" w:space="0" w:color="auto"/>
                        <w:bottom w:val="none" w:sz="0" w:space="0" w:color="auto"/>
                        <w:right w:val="none" w:sz="0" w:space="0" w:color="auto"/>
                      </w:divBdr>
                    </w:div>
                  </w:divsChild>
                </w:div>
                <w:div w:id="317341252">
                  <w:marLeft w:val="0"/>
                  <w:marRight w:val="0"/>
                  <w:marTop w:val="0"/>
                  <w:marBottom w:val="0"/>
                  <w:divBdr>
                    <w:top w:val="none" w:sz="0" w:space="0" w:color="auto"/>
                    <w:left w:val="none" w:sz="0" w:space="0" w:color="auto"/>
                    <w:bottom w:val="none" w:sz="0" w:space="0" w:color="auto"/>
                    <w:right w:val="none" w:sz="0" w:space="0" w:color="auto"/>
                  </w:divBdr>
                  <w:divsChild>
                    <w:div w:id="796682531">
                      <w:marLeft w:val="0"/>
                      <w:marRight w:val="0"/>
                      <w:marTop w:val="0"/>
                      <w:marBottom w:val="0"/>
                      <w:divBdr>
                        <w:top w:val="none" w:sz="0" w:space="0" w:color="auto"/>
                        <w:left w:val="none" w:sz="0" w:space="0" w:color="auto"/>
                        <w:bottom w:val="none" w:sz="0" w:space="0" w:color="auto"/>
                        <w:right w:val="none" w:sz="0" w:space="0" w:color="auto"/>
                      </w:divBdr>
                    </w:div>
                  </w:divsChild>
                </w:div>
                <w:div w:id="357203516">
                  <w:marLeft w:val="0"/>
                  <w:marRight w:val="0"/>
                  <w:marTop w:val="0"/>
                  <w:marBottom w:val="0"/>
                  <w:divBdr>
                    <w:top w:val="none" w:sz="0" w:space="0" w:color="auto"/>
                    <w:left w:val="none" w:sz="0" w:space="0" w:color="auto"/>
                    <w:bottom w:val="none" w:sz="0" w:space="0" w:color="auto"/>
                    <w:right w:val="none" w:sz="0" w:space="0" w:color="auto"/>
                  </w:divBdr>
                  <w:divsChild>
                    <w:div w:id="56099951">
                      <w:marLeft w:val="0"/>
                      <w:marRight w:val="0"/>
                      <w:marTop w:val="0"/>
                      <w:marBottom w:val="0"/>
                      <w:divBdr>
                        <w:top w:val="none" w:sz="0" w:space="0" w:color="auto"/>
                        <w:left w:val="none" w:sz="0" w:space="0" w:color="auto"/>
                        <w:bottom w:val="none" w:sz="0" w:space="0" w:color="auto"/>
                        <w:right w:val="none" w:sz="0" w:space="0" w:color="auto"/>
                      </w:divBdr>
                    </w:div>
                    <w:div w:id="424349921">
                      <w:marLeft w:val="0"/>
                      <w:marRight w:val="0"/>
                      <w:marTop w:val="0"/>
                      <w:marBottom w:val="0"/>
                      <w:divBdr>
                        <w:top w:val="none" w:sz="0" w:space="0" w:color="auto"/>
                        <w:left w:val="none" w:sz="0" w:space="0" w:color="auto"/>
                        <w:bottom w:val="none" w:sz="0" w:space="0" w:color="auto"/>
                        <w:right w:val="none" w:sz="0" w:space="0" w:color="auto"/>
                      </w:divBdr>
                    </w:div>
                  </w:divsChild>
                </w:div>
                <w:div w:id="375543889">
                  <w:marLeft w:val="0"/>
                  <w:marRight w:val="0"/>
                  <w:marTop w:val="0"/>
                  <w:marBottom w:val="0"/>
                  <w:divBdr>
                    <w:top w:val="none" w:sz="0" w:space="0" w:color="auto"/>
                    <w:left w:val="none" w:sz="0" w:space="0" w:color="auto"/>
                    <w:bottom w:val="none" w:sz="0" w:space="0" w:color="auto"/>
                    <w:right w:val="none" w:sz="0" w:space="0" w:color="auto"/>
                  </w:divBdr>
                  <w:divsChild>
                    <w:div w:id="1414474038">
                      <w:marLeft w:val="0"/>
                      <w:marRight w:val="0"/>
                      <w:marTop w:val="0"/>
                      <w:marBottom w:val="0"/>
                      <w:divBdr>
                        <w:top w:val="none" w:sz="0" w:space="0" w:color="auto"/>
                        <w:left w:val="none" w:sz="0" w:space="0" w:color="auto"/>
                        <w:bottom w:val="none" w:sz="0" w:space="0" w:color="auto"/>
                        <w:right w:val="none" w:sz="0" w:space="0" w:color="auto"/>
                      </w:divBdr>
                    </w:div>
                  </w:divsChild>
                </w:div>
                <w:div w:id="376396223">
                  <w:marLeft w:val="0"/>
                  <w:marRight w:val="0"/>
                  <w:marTop w:val="0"/>
                  <w:marBottom w:val="0"/>
                  <w:divBdr>
                    <w:top w:val="none" w:sz="0" w:space="0" w:color="auto"/>
                    <w:left w:val="none" w:sz="0" w:space="0" w:color="auto"/>
                    <w:bottom w:val="none" w:sz="0" w:space="0" w:color="auto"/>
                    <w:right w:val="none" w:sz="0" w:space="0" w:color="auto"/>
                  </w:divBdr>
                  <w:divsChild>
                    <w:div w:id="1326934611">
                      <w:marLeft w:val="0"/>
                      <w:marRight w:val="0"/>
                      <w:marTop w:val="0"/>
                      <w:marBottom w:val="0"/>
                      <w:divBdr>
                        <w:top w:val="none" w:sz="0" w:space="0" w:color="auto"/>
                        <w:left w:val="none" w:sz="0" w:space="0" w:color="auto"/>
                        <w:bottom w:val="none" w:sz="0" w:space="0" w:color="auto"/>
                        <w:right w:val="none" w:sz="0" w:space="0" w:color="auto"/>
                      </w:divBdr>
                    </w:div>
                  </w:divsChild>
                </w:div>
                <w:div w:id="378018295">
                  <w:marLeft w:val="0"/>
                  <w:marRight w:val="0"/>
                  <w:marTop w:val="0"/>
                  <w:marBottom w:val="0"/>
                  <w:divBdr>
                    <w:top w:val="none" w:sz="0" w:space="0" w:color="auto"/>
                    <w:left w:val="none" w:sz="0" w:space="0" w:color="auto"/>
                    <w:bottom w:val="none" w:sz="0" w:space="0" w:color="auto"/>
                    <w:right w:val="none" w:sz="0" w:space="0" w:color="auto"/>
                  </w:divBdr>
                  <w:divsChild>
                    <w:div w:id="470902268">
                      <w:marLeft w:val="0"/>
                      <w:marRight w:val="0"/>
                      <w:marTop w:val="0"/>
                      <w:marBottom w:val="0"/>
                      <w:divBdr>
                        <w:top w:val="none" w:sz="0" w:space="0" w:color="auto"/>
                        <w:left w:val="none" w:sz="0" w:space="0" w:color="auto"/>
                        <w:bottom w:val="none" w:sz="0" w:space="0" w:color="auto"/>
                        <w:right w:val="none" w:sz="0" w:space="0" w:color="auto"/>
                      </w:divBdr>
                    </w:div>
                    <w:div w:id="690188633">
                      <w:marLeft w:val="0"/>
                      <w:marRight w:val="0"/>
                      <w:marTop w:val="0"/>
                      <w:marBottom w:val="0"/>
                      <w:divBdr>
                        <w:top w:val="none" w:sz="0" w:space="0" w:color="auto"/>
                        <w:left w:val="none" w:sz="0" w:space="0" w:color="auto"/>
                        <w:bottom w:val="none" w:sz="0" w:space="0" w:color="auto"/>
                        <w:right w:val="none" w:sz="0" w:space="0" w:color="auto"/>
                      </w:divBdr>
                    </w:div>
                  </w:divsChild>
                </w:div>
                <w:div w:id="396439330">
                  <w:marLeft w:val="0"/>
                  <w:marRight w:val="0"/>
                  <w:marTop w:val="0"/>
                  <w:marBottom w:val="0"/>
                  <w:divBdr>
                    <w:top w:val="none" w:sz="0" w:space="0" w:color="auto"/>
                    <w:left w:val="none" w:sz="0" w:space="0" w:color="auto"/>
                    <w:bottom w:val="none" w:sz="0" w:space="0" w:color="auto"/>
                    <w:right w:val="none" w:sz="0" w:space="0" w:color="auto"/>
                  </w:divBdr>
                  <w:divsChild>
                    <w:div w:id="822746054">
                      <w:marLeft w:val="0"/>
                      <w:marRight w:val="0"/>
                      <w:marTop w:val="0"/>
                      <w:marBottom w:val="0"/>
                      <w:divBdr>
                        <w:top w:val="none" w:sz="0" w:space="0" w:color="auto"/>
                        <w:left w:val="none" w:sz="0" w:space="0" w:color="auto"/>
                        <w:bottom w:val="none" w:sz="0" w:space="0" w:color="auto"/>
                        <w:right w:val="none" w:sz="0" w:space="0" w:color="auto"/>
                      </w:divBdr>
                    </w:div>
                  </w:divsChild>
                </w:div>
                <w:div w:id="457335771">
                  <w:marLeft w:val="0"/>
                  <w:marRight w:val="0"/>
                  <w:marTop w:val="0"/>
                  <w:marBottom w:val="0"/>
                  <w:divBdr>
                    <w:top w:val="none" w:sz="0" w:space="0" w:color="auto"/>
                    <w:left w:val="none" w:sz="0" w:space="0" w:color="auto"/>
                    <w:bottom w:val="none" w:sz="0" w:space="0" w:color="auto"/>
                    <w:right w:val="none" w:sz="0" w:space="0" w:color="auto"/>
                  </w:divBdr>
                  <w:divsChild>
                    <w:div w:id="493227583">
                      <w:marLeft w:val="0"/>
                      <w:marRight w:val="0"/>
                      <w:marTop w:val="0"/>
                      <w:marBottom w:val="0"/>
                      <w:divBdr>
                        <w:top w:val="none" w:sz="0" w:space="0" w:color="auto"/>
                        <w:left w:val="none" w:sz="0" w:space="0" w:color="auto"/>
                        <w:bottom w:val="none" w:sz="0" w:space="0" w:color="auto"/>
                        <w:right w:val="none" w:sz="0" w:space="0" w:color="auto"/>
                      </w:divBdr>
                    </w:div>
                  </w:divsChild>
                </w:div>
                <w:div w:id="472872707">
                  <w:marLeft w:val="0"/>
                  <w:marRight w:val="0"/>
                  <w:marTop w:val="0"/>
                  <w:marBottom w:val="0"/>
                  <w:divBdr>
                    <w:top w:val="none" w:sz="0" w:space="0" w:color="auto"/>
                    <w:left w:val="none" w:sz="0" w:space="0" w:color="auto"/>
                    <w:bottom w:val="none" w:sz="0" w:space="0" w:color="auto"/>
                    <w:right w:val="none" w:sz="0" w:space="0" w:color="auto"/>
                  </w:divBdr>
                  <w:divsChild>
                    <w:div w:id="1286544006">
                      <w:marLeft w:val="0"/>
                      <w:marRight w:val="0"/>
                      <w:marTop w:val="0"/>
                      <w:marBottom w:val="0"/>
                      <w:divBdr>
                        <w:top w:val="none" w:sz="0" w:space="0" w:color="auto"/>
                        <w:left w:val="none" w:sz="0" w:space="0" w:color="auto"/>
                        <w:bottom w:val="none" w:sz="0" w:space="0" w:color="auto"/>
                        <w:right w:val="none" w:sz="0" w:space="0" w:color="auto"/>
                      </w:divBdr>
                    </w:div>
                  </w:divsChild>
                </w:div>
                <w:div w:id="528376811">
                  <w:marLeft w:val="0"/>
                  <w:marRight w:val="0"/>
                  <w:marTop w:val="0"/>
                  <w:marBottom w:val="0"/>
                  <w:divBdr>
                    <w:top w:val="none" w:sz="0" w:space="0" w:color="auto"/>
                    <w:left w:val="none" w:sz="0" w:space="0" w:color="auto"/>
                    <w:bottom w:val="none" w:sz="0" w:space="0" w:color="auto"/>
                    <w:right w:val="none" w:sz="0" w:space="0" w:color="auto"/>
                  </w:divBdr>
                  <w:divsChild>
                    <w:div w:id="1162047041">
                      <w:marLeft w:val="0"/>
                      <w:marRight w:val="0"/>
                      <w:marTop w:val="0"/>
                      <w:marBottom w:val="0"/>
                      <w:divBdr>
                        <w:top w:val="none" w:sz="0" w:space="0" w:color="auto"/>
                        <w:left w:val="none" w:sz="0" w:space="0" w:color="auto"/>
                        <w:bottom w:val="none" w:sz="0" w:space="0" w:color="auto"/>
                        <w:right w:val="none" w:sz="0" w:space="0" w:color="auto"/>
                      </w:divBdr>
                    </w:div>
                    <w:div w:id="1694383766">
                      <w:marLeft w:val="0"/>
                      <w:marRight w:val="0"/>
                      <w:marTop w:val="0"/>
                      <w:marBottom w:val="0"/>
                      <w:divBdr>
                        <w:top w:val="none" w:sz="0" w:space="0" w:color="auto"/>
                        <w:left w:val="none" w:sz="0" w:space="0" w:color="auto"/>
                        <w:bottom w:val="none" w:sz="0" w:space="0" w:color="auto"/>
                        <w:right w:val="none" w:sz="0" w:space="0" w:color="auto"/>
                      </w:divBdr>
                    </w:div>
                  </w:divsChild>
                </w:div>
                <w:div w:id="530386836">
                  <w:marLeft w:val="0"/>
                  <w:marRight w:val="0"/>
                  <w:marTop w:val="0"/>
                  <w:marBottom w:val="0"/>
                  <w:divBdr>
                    <w:top w:val="none" w:sz="0" w:space="0" w:color="auto"/>
                    <w:left w:val="none" w:sz="0" w:space="0" w:color="auto"/>
                    <w:bottom w:val="none" w:sz="0" w:space="0" w:color="auto"/>
                    <w:right w:val="none" w:sz="0" w:space="0" w:color="auto"/>
                  </w:divBdr>
                  <w:divsChild>
                    <w:div w:id="99420225">
                      <w:marLeft w:val="0"/>
                      <w:marRight w:val="0"/>
                      <w:marTop w:val="0"/>
                      <w:marBottom w:val="0"/>
                      <w:divBdr>
                        <w:top w:val="none" w:sz="0" w:space="0" w:color="auto"/>
                        <w:left w:val="none" w:sz="0" w:space="0" w:color="auto"/>
                        <w:bottom w:val="none" w:sz="0" w:space="0" w:color="auto"/>
                        <w:right w:val="none" w:sz="0" w:space="0" w:color="auto"/>
                      </w:divBdr>
                    </w:div>
                    <w:div w:id="2101096999">
                      <w:marLeft w:val="0"/>
                      <w:marRight w:val="0"/>
                      <w:marTop w:val="0"/>
                      <w:marBottom w:val="0"/>
                      <w:divBdr>
                        <w:top w:val="none" w:sz="0" w:space="0" w:color="auto"/>
                        <w:left w:val="none" w:sz="0" w:space="0" w:color="auto"/>
                        <w:bottom w:val="none" w:sz="0" w:space="0" w:color="auto"/>
                        <w:right w:val="none" w:sz="0" w:space="0" w:color="auto"/>
                      </w:divBdr>
                    </w:div>
                  </w:divsChild>
                </w:div>
                <w:div w:id="539321854">
                  <w:marLeft w:val="0"/>
                  <w:marRight w:val="0"/>
                  <w:marTop w:val="0"/>
                  <w:marBottom w:val="0"/>
                  <w:divBdr>
                    <w:top w:val="none" w:sz="0" w:space="0" w:color="auto"/>
                    <w:left w:val="none" w:sz="0" w:space="0" w:color="auto"/>
                    <w:bottom w:val="none" w:sz="0" w:space="0" w:color="auto"/>
                    <w:right w:val="none" w:sz="0" w:space="0" w:color="auto"/>
                  </w:divBdr>
                  <w:divsChild>
                    <w:div w:id="1428886950">
                      <w:marLeft w:val="0"/>
                      <w:marRight w:val="0"/>
                      <w:marTop w:val="0"/>
                      <w:marBottom w:val="0"/>
                      <w:divBdr>
                        <w:top w:val="none" w:sz="0" w:space="0" w:color="auto"/>
                        <w:left w:val="none" w:sz="0" w:space="0" w:color="auto"/>
                        <w:bottom w:val="none" w:sz="0" w:space="0" w:color="auto"/>
                        <w:right w:val="none" w:sz="0" w:space="0" w:color="auto"/>
                      </w:divBdr>
                    </w:div>
                  </w:divsChild>
                </w:div>
                <w:div w:id="553276818">
                  <w:marLeft w:val="0"/>
                  <w:marRight w:val="0"/>
                  <w:marTop w:val="0"/>
                  <w:marBottom w:val="0"/>
                  <w:divBdr>
                    <w:top w:val="none" w:sz="0" w:space="0" w:color="auto"/>
                    <w:left w:val="none" w:sz="0" w:space="0" w:color="auto"/>
                    <w:bottom w:val="none" w:sz="0" w:space="0" w:color="auto"/>
                    <w:right w:val="none" w:sz="0" w:space="0" w:color="auto"/>
                  </w:divBdr>
                  <w:divsChild>
                    <w:div w:id="978799979">
                      <w:marLeft w:val="0"/>
                      <w:marRight w:val="0"/>
                      <w:marTop w:val="0"/>
                      <w:marBottom w:val="0"/>
                      <w:divBdr>
                        <w:top w:val="none" w:sz="0" w:space="0" w:color="auto"/>
                        <w:left w:val="none" w:sz="0" w:space="0" w:color="auto"/>
                        <w:bottom w:val="none" w:sz="0" w:space="0" w:color="auto"/>
                        <w:right w:val="none" w:sz="0" w:space="0" w:color="auto"/>
                      </w:divBdr>
                    </w:div>
                  </w:divsChild>
                </w:div>
                <w:div w:id="623197388">
                  <w:marLeft w:val="0"/>
                  <w:marRight w:val="0"/>
                  <w:marTop w:val="0"/>
                  <w:marBottom w:val="0"/>
                  <w:divBdr>
                    <w:top w:val="none" w:sz="0" w:space="0" w:color="auto"/>
                    <w:left w:val="none" w:sz="0" w:space="0" w:color="auto"/>
                    <w:bottom w:val="none" w:sz="0" w:space="0" w:color="auto"/>
                    <w:right w:val="none" w:sz="0" w:space="0" w:color="auto"/>
                  </w:divBdr>
                  <w:divsChild>
                    <w:div w:id="583537226">
                      <w:marLeft w:val="0"/>
                      <w:marRight w:val="0"/>
                      <w:marTop w:val="0"/>
                      <w:marBottom w:val="0"/>
                      <w:divBdr>
                        <w:top w:val="none" w:sz="0" w:space="0" w:color="auto"/>
                        <w:left w:val="none" w:sz="0" w:space="0" w:color="auto"/>
                        <w:bottom w:val="none" w:sz="0" w:space="0" w:color="auto"/>
                        <w:right w:val="none" w:sz="0" w:space="0" w:color="auto"/>
                      </w:divBdr>
                    </w:div>
                    <w:div w:id="660622849">
                      <w:marLeft w:val="0"/>
                      <w:marRight w:val="0"/>
                      <w:marTop w:val="0"/>
                      <w:marBottom w:val="0"/>
                      <w:divBdr>
                        <w:top w:val="none" w:sz="0" w:space="0" w:color="auto"/>
                        <w:left w:val="none" w:sz="0" w:space="0" w:color="auto"/>
                        <w:bottom w:val="none" w:sz="0" w:space="0" w:color="auto"/>
                        <w:right w:val="none" w:sz="0" w:space="0" w:color="auto"/>
                      </w:divBdr>
                    </w:div>
                  </w:divsChild>
                </w:div>
                <w:div w:id="632835484">
                  <w:marLeft w:val="0"/>
                  <w:marRight w:val="0"/>
                  <w:marTop w:val="0"/>
                  <w:marBottom w:val="0"/>
                  <w:divBdr>
                    <w:top w:val="none" w:sz="0" w:space="0" w:color="auto"/>
                    <w:left w:val="none" w:sz="0" w:space="0" w:color="auto"/>
                    <w:bottom w:val="none" w:sz="0" w:space="0" w:color="auto"/>
                    <w:right w:val="none" w:sz="0" w:space="0" w:color="auto"/>
                  </w:divBdr>
                  <w:divsChild>
                    <w:div w:id="179782668">
                      <w:marLeft w:val="0"/>
                      <w:marRight w:val="0"/>
                      <w:marTop w:val="0"/>
                      <w:marBottom w:val="0"/>
                      <w:divBdr>
                        <w:top w:val="none" w:sz="0" w:space="0" w:color="auto"/>
                        <w:left w:val="none" w:sz="0" w:space="0" w:color="auto"/>
                        <w:bottom w:val="none" w:sz="0" w:space="0" w:color="auto"/>
                        <w:right w:val="none" w:sz="0" w:space="0" w:color="auto"/>
                      </w:divBdr>
                    </w:div>
                  </w:divsChild>
                </w:div>
                <w:div w:id="687684336">
                  <w:marLeft w:val="0"/>
                  <w:marRight w:val="0"/>
                  <w:marTop w:val="0"/>
                  <w:marBottom w:val="0"/>
                  <w:divBdr>
                    <w:top w:val="none" w:sz="0" w:space="0" w:color="auto"/>
                    <w:left w:val="none" w:sz="0" w:space="0" w:color="auto"/>
                    <w:bottom w:val="none" w:sz="0" w:space="0" w:color="auto"/>
                    <w:right w:val="none" w:sz="0" w:space="0" w:color="auto"/>
                  </w:divBdr>
                  <w:divsChild>
                    <w:div w:id="1982030192">
                      <w:marLeft w:val="0"/>
                      <w:marRight w:val="0"/>
                      <w:marTop w:val="0"/>
                      <w:marBottom w:val="0"/>
                      <w:divBdr>
                        <w:top w:val="none" w:sz="0" w:space="0" w:color="auto"/>
                        <w:left w:val="none" w:sz="0" w:space="0" w:color="auto"/>
                        <w:bottom w:val="none" w:sz="0" w:space="0" w:color="auto"/>
                        <w:right w:val="none" w:sz="0" w:space="0" w:color="auto"/>
                      </w:divBdr>
                    </w:div>
                  </w:divsChild>
                </w:div>
                <w:div w:id="803275939">
                  <w:marLeft w:val="0"/>
                  <w:marRight w:val="0"/>
                  <w:marTop w:val="0"/>
                  <w:marBottom w:val="0"/>
                  <w:divBdr>
                    <w:top w:val="none" w:sz="0" w:space="0" w:color="auto"/>
                    <w:left w:val="none" w:sz="0" w:space="0" w:color="auto"/>
                    <w:bottom w:val="none" w:sz="0" w:space="0" w:color="auto"/>
                    <w:right w:val="none" w:sz="0" w:space="0" w:color="auto"/>
                  </w:divBdr>
                  <w:divsChild>
                    <w:div w:id="1069888630">
                      <w:marLeft w:val="0"/>
                      <w:marRight w:val="0"/>
                      <w:marTop w:val="0"/>
                      <w:marBottom w:val="0"/>
                      <w:divBdr>
                        <w:top w:val="none" w:sz="0" w:space="0" w:color="auto"/>
                        <w:left w:val="none" w:sz="0" w:space="0" w:color="auto"/>
                        <w:bottom w:val="none" w:sz="0" w:space="0" w:color="auto"/>
                        <w:right w:val="none" w:sz="0" w:space="0" w:color="auto"/>
                      </w:divBdr>
                    </w:div>
                  </w:divsChild>
                </w:div>
                <w:div w:id="820386297">
                  <w:marLeft w:val="0"/>
                  <w:marRight w:val="0"/>
                  <w:marTop w:val="0"/>
                  <w:marBottom w:val="0"/>
                  <w:divBdr>
                    <w:top w:val="none" w:sz="0" w:space="0" w:color="auto"/>
                    <w:left w:val="none" w:sz="0" w:space="0" w:color="auto"/>
                    <w:bottom w:val="none" w:sz="0" w:space="0" w:color="auto"/>
                    <w:right w:val="none" w:sz="0" w:space="0" w:color="auto"/>
                  </w:divBdr>
                  <w:divsChild>
                    <w:div w:id="841579476">
                      <w:marLeft w:val="0"/>
                      <w:marRight w:val="0"/>
                      <w:marTop w:val="0"/>
                      <w:marBottom w:val="0"/>
                      <w:divBdr>
                        <w:top w:val="none" w:sz="0" w:space="0" w:color="auto"/>
                        <w:left w:val="none" w:sz="0" w:space="0" w:color="auto"/>
                        <w:bottom w:val="none" w:sz="0" w:space="0" w:color="auto"/>
                        <w:right w:val="none" w:sz="0" w:space="0" w:color="auto"/>
                      </w:divBdr>
                    </w:div>
                  </w:divsChild>
                </w:div>
                <w:div w:id="965504775">
                  <w:marLeft w:val="0"/>
                  <w:marRight w:val="0"/>
                  <w:marTop w:val="0"/>
                  <w:marBottom w:val="0"/>
                  <w:divBdr>
                    <w:top w:val="none" w:sz="0" w:space="0" w:color="auto"/>
                    <w:left w:val="none" w:sz="0" w:space="0" w:color="auto"/>
                    <w:bottom w:val="none" w:sz="0" w:space="0" w:color="auto"/>
                    <w:right w:val="none" w:sz="0" w:space="0" w:color="auto"/>
                  </w:divBdr>
                  <w:divsChild>
                    <w:div w:id="1302148718">
                      <w:marLeft w:val="0"/>
                      <w:marRight w:val="0"/>
                      <w:marTop w:val="0"/>
                      <w:marBottom w:val="0"/>
                      <w:divBdr>
                        <w:top w:val="none" w:sz="0" w:space="0" w:color="auto"/>
                        <w:left w:val="none" w:sz="0" w:space="0" w:color="auto"/>
                        <w:bottom w:val="none" w:sz="0" w:space="0" w:color="auto"/>
                        <w:right w:val="none" w:sz="0" w:space="0" w:color="auto"/>
                      </w:divBdr>
                    </w:div>
                  </w:divsChild>
                </w:div>
                <w:div w:id="1034421699">
                  <w:marLeft w:val="0"/>
                  <w:marRight w:val="0"/>
                  <w:marTop w:val="0"/>
                  <w:marBottom w:val="0"/>
                  <w:divBdr>
                    <w:top w:val="none" w:sz="0" w:space="0" w:color="auto"/>
                    <w:left w:val="none" w:sz="0" w:space="0" w:color="auto"/>
                    <w:bottom w:val="none" w:sz="0" w:space="0" w:color="auto"/>
                    <w:right w:val="none" w:sz="0" w:space="0" w:color="auto"/>
                  </w:divBdr>
                  <w:divsChild>
                    <w:div w:id="1858882417">
                      <w:marLeft w:val="0"/>
                      <w:marRight w:val="0"/>
                      <w:marTop w:val="0"/>
                      <w:marBottom w:val="0"/>
                      <w:divBdr>
                        <w:top w:val="none" w:sz="0" w:space="0" w:color="auto"/>
                        <w:left w:val="none" w:sz="0" w:space="0" w:color="auto"/>
                        <w:bottom w:val="none" w:sz="0" w:space="0" w:color="auto"/>
                        <w:right w:val="none" w:sz="0" w:space="0" w:color="auto"/>
                      </w:divBdr>
                    </w:div>
                  </w:divsChild>
                </w:div>
                <w:div w:id="1103651476">
                  <w:marLeft w:val="0"/>
                  <w:marRight w:val="0"/>
                  <w:marTop w:val="0"/>
                  <w:marBottom w:val="0"/>
                  <w:divBdr>
                    <w:top w:val="none" w:sz="0" w:space="0" w:color="auto"/>
                    <w:left w:val="none" w:sz="0" w:space="0" w:color="auto"/>
                    <w:bottom w:val="none" w:sz="0" w:space="0" w:color="auto"/>
                    <w:right w:val="none" w:sz="0" w:space="0" w:color="auto"/>
                  </w:divBdr>
                  <w:divsChild>
                    <w:div w:id="1938753631">
                      <w:marLeft w:val="0"/>
                      <w:marRight w:val="0"/>
                      <w:marTop w:val="0"/>
                      <w:marBottom w:val="0"/>
                      <w:divBdr>
                        <w:top w:val="none" w:sz="0" w:space="0" w:color="auto"/>
                        <w:left w:val="none" w:sz="0" w:space="0" w:color="auto"/>
                        <w:bottom w:val="none" w:sz="0" w:space="0" w:color="auto"/>
                        <w:right w:val="none" w:sz="0" w:space="0" w:color="auto"/>
                      </w:divBdr>
                    </w:div>
                  </w:divsChild>
                </w:div>
                <w:div w:id="1187720919">
                  <w:marLeft w:val="0"/>
                  <w:marRight w:val="0"/>
                  <w:marTop w:val="0"/>
                  <w:marBottom w:val="0"/>
                  <w:divBdr>
                    <w:top w:val="none" w:sz="0" w:space="0" w:color="auto"/>
                    <w:left w:val="none" w:sz="0" w:space="0" w:color="auto"/>
                    <w:bottom w:val="none" w:sz="0" w:space="0" w:color="auto"/>
                    <w:right w:val="none" w:sz="0" w:space="0" w:color="auto"/>
                  </w:divBdr>
                  <w:divsChild>
                    <w:div w:id="521556854">
                      <w:marLeft w:val="0"/>
                      <w:marRight w:val="0"/>
                      <w:marTop w:val="0"/>
                      <w:marBottom w:val="0"/>
                      <w:divBdr>
                        <w:top w:val="none" w:sz="0" w:space="0" w:color="auto"/>
                        <w:left w:val="none" w:sz="0" w:space="0" w:color="auto"/>
                        <w:bottom w:val="none" w:sz="0" w:space="0" w:color="auto"/>
                        <w:right w:val="none" w:sz="0" w:space="0" w:color="auto"/>
                      </w:divBdr>
                    </w:div>
                    <w:div w:id="2105763475">
                      <w:marLeft w:val="0"/>
                      <w:marRight w:val="0"/>
                      <w:marTop w:val="0"/>
                      <w:marBottom w:val="0"/>
                      <w:divBdr>
                        <w:top w:val="none" w:sz="0" w:space="0" w:color="auto"/>
                        <w:left w:val="none" w:sz="0" w:space="0" w:color="auto"/>
                        <w:bottom w:val="none" w:sz="0" w:space="0" w:color="auto"/>
                        <w:right w:val="none" w:sz="0" w:space="0" w:color="auto"/>
                      </w:divBdr>
                    </w:div>
                  </w:divsChild>
                </w:div>
                <w:div w:id="1211959993">
                  <w:marLeft w:val="0"/>
                  <w:marRight w:val="0"/>
                  <w:marTop w:val="0"/>
                  <w:marBottom w:val="0"/>
                  <w:divBdr>
                    <w:top w:val="none" w:sz="0" w:space="0" w:color="auto"/>
                    <w:left w:val="none" w:sz="0" w:space="0" w:color="auto"/>
                    <w:bottom w:val="none" w:sz="0" w:space="0" w:color="auto"/>
                    <w:right w:val="none" w:sz="0" w:space="0" w:color="auto"/>
                  </w:divBdr>
                  <w:divsChild>
                    <w:div w:id="425809314">
                      <w:marLeft w:val="0"/>
                      <w:marRight w:val="0"/>
                      <w:marTop w:val="0"/>
                      <w:marBottom w:val="0"/>
                      <w:divBdr>
                        <w:top w:val="none" w:sz="0" w:space="0" w:color="auto"/>
                        <w:left w:val="none" w:sz="0" w:space="0" w:color="auto"/>
                        <w:bottom w:val="none" w:sz="0" w:space="0" w:color="auto"/>
                        <w:right w:val="none" w:sz="0" w:space="0" w:color="auto"/>
                      </w:divBdr>
                    </w:div>
                  </w:divsChild>
                </w:div>
                <w:div w:id="1261715024">
                  <w:marLeft w:val="0"/>
                  <w:marRight w:val="0"/>
                  <w:marTop w:val="0"/>
                  <w:marBottom w:val="0"/>
                  <w:divBdr>
                    <w:top w:val="none" w:sz="0" w:space="0" w:color="auto"/>
                    <w:left w:val="none" w:sz="0" w:space="0" w:color="auto"/>
                    <w:bottom w:val="none" w:sz="0" w:space="0" w:color="auto"/>
                    <w:right w:val="none" w:sz="0" w:space="0" w:color="auto"/>
                  </w:divBdr>
                  <w:divsChild>
                    <w:div w:id="254558198">
                      <w:marLeft w:val="0"/>
                      <w:marRight w:val="0"/>
                      <w:marTop w:val="0"/>
                      <w:marBottom w:val="0"/>
                      <w:divBdr>
                        <w:top w:val="none" w:sz="0" w:space="0" w:color="auto"/>
                        <w:left w:val="none" w:sz="0" w:space="0" w:color="auto"/>
                        <w:bottom w:val="none" w:sz="0" w:space="0" w:color="auto"/>
                        <w:right w:val="none" w:sz="0" w:space="0" w:color="auto"/>
                      </w:divBdr>
                    </w:div>
                    <w:div w:id="1321933009">
                      <w:marLeft w:val="0"/>
                      <w:marRight w:val="0"/>
                      <w:marTop w:val="0"/>
                      <w:marBottom w:val="0"/>
                      <w:divBdr>
                        <w:top w:val="none" w:sz="0" w:space="0" w:color="auto"/>
                        <w:left w:val="none" w:sz="0" w:space="0" w:color="auto"/>
                        <w:bottom w:val="none" w:sz="0" w:space="0" w:color="auto"/>
                        <w:right w:val="none" w:sz="0" w:space="0" w:color="auto"/>
                      </w:divBdr>
                    </w:div>
                  </w:divsChild>
                </w:div>
                <w:div w:id="1275940537">
                  <w:marLeft w:val="0"/>
                  <w:marRight w:val="0"/>
                  <w:marTop w:val="0"/>
                  <w:marBottom w:val="0"/>
                  <w:divBdr>
                    <w:top w:val="none" w:sz="0" w:space="0" w:color="auto"/>
                    <w:left w:val="none" w:sz="0" w:space="0" w:color="auto"/>
                    <w:bottom w:val="none" w:sz="0" w:space="0" w:color="auto"/>
                    <w:right w:val="none" w:sz="0" w:space="0" w:color="auto"/>
                  </w:divBdr>
                  <w:divsChild>
                    <w:div w:id="439494117">
                      <w:marLeft w:val="0"/>
                      <w:marRight w:val="0"/>
                      <w:marTop w:val="0"/>
                      <w:marBottom w:val="0"/>
                      <w:divBdr>
                        <w:top w:val="none" w:sz="0" w:space="0" w:color="auto"/>
                        <w:left w:val="none" w:sz="0" w:space="0" w:color="auto"/>
                        <w:bottom w:val="none" w:sz="0" w:space="0" w:color="auto"/>
                        <w:right w:val="none" w:sz="0" w:space="0" w:color="auto"/>
                      </w:divBdr>
                    </w:div>
                  </w:divsChild>
                </w:div>
                <w:div w:id="1302073573">
                  <w:marLeft w:val="0"/>
                  <w:marRight w:val="0"/>
                  <w:marTop w:val="0"/>
                  <w:marBottom w:val="0"/>
                  <w:divBdr>
                    <w:top w:val="none" w:sz="0" w:space="0" w:color="auto"/>
                    <w:left w:val="none" w:sz="0" w:space="0" w:color="auto"/>
                    <w:bottom w:val="none" w:sz="0" w:space="0" w:color="auto"/>
                    <w:right w:val="none" w:sz="0" w:space="0" w:color="auto"/>
                  </w:divBdr>
                  <w:divsChild>
                    <w:div w:id="1969311571">
                      <w:marLeft w:val="0"/>
                      <w:marRight w:val="0"/>
                      <w:marTop w:val="0"/>
                      <w:marBottom w:val="0"/>
                      <w:divBdr>
                        <w:top w:val="none" w:sz="0" w:space="0" w:color="auto"/>
                        <w:left w:val="none" w:sz="0" w:space="0" w:color="auto"/>
                        <w:bottom w:val="none" w:sz="0" w:space="0" w:color="auto"/>
                        <w:right w:val="none" w:sz="0" w:space="0" w:color="auto"/>
                      </w:divBdr>
                    </w:div>
                  </w:divsChild>
                </w:div>
                <w:div w:id="1329137066">
                  <w:marLeft w:val="0"/>
                  <w:marRight w:val="0"/>
                  <w:marTop w:val="0"/>
                  <w:marBottom w:val="0"/>
                  <w:divBdr>
                    <w:top w:val="none" w:sz="0" w:space="0" w:color="auto"/>
                    <w:left w:val="none" w:sz="0" w:space="0" w:color="auto"/>
                    <w:bottom w:val="none" w:sz="0" w:space="0" w:color="auto"/>
                    <w:right w:val="none" w:sz="0" w:space="0" w:color="auto"/>
                  </w:divBdr>
                  <w:divsChild>
                    <w:div w:id="1852141067">
                      <w:marLeft w:val="0"/>
                      <w:marRight w:val="0"/>
                      <w:marTop w:val="0"/>
                      <w:marBottom w:val="0"/>
                      <w:divBdr>
                        <w:top w:val="none" w:sz="0" w:space="0" w:color="auto"/>
                        <w:left w:val="none" w:sz="0" w:space="0" w:color="auto"/>
                        <w:bottom w:val="none" w:sz="0" w:space="0" w:color="auto"/>
                        <w:right w:val="none" w:sz="0" w:space="0" w:color="auto"/>
                      </w:divBdr>
                    </w:div>
                    <w:div w:id="1867792415">
                      <w:marLeft w:val="0"/>
                      <w:marRight w:val="0"/>
                      <w:marTop w:val="0"/>
                      <w:marBottom w:val="0"/>
                      <w:divBdr>
                        <w:top w:val="none" w:sz="0" w:space="0" w:color="auto"/>
                        <w:left w:val="none" w:sz="0" w:space="0" w:color="auto"/>
                        <w:bottom w:val="none" w:sz="0" w:space="0" w:color="auto"/>
                        <w:right w:val="none" w:sz="0" w:space="0" w:color="auto"/>
                      </w:divBdr>
                    </w:div>
                  </w:divsChild>
                </w:div>
                <w:div w:id="1342666219">
                  <w:marLeft w:val="0"/>
                  <w:marRight w:val="0"/>
                  <w:marTop w:val="0"/>
                  <w:marBottom w:val="0"/>
                  <w:divBdr>
                    <w:top w:val="none" w:sz="0" w:space="0" w:color="auto"/>
                    <w:left w:val="none" w:sz="0" w:space="0" w:color="auto"/>
                    <w:bottom w:val="none" w:sz="0" w:space="0" w:color="auto"/>
                    <w:right w:val="none" w:sz="0" w:space="0" w:color="auto"/>
                  </w:divBdr>
                  <w:divsChild>
                    <w:div w:id="122239682">
                      <w:marLeft w:val="0"/>
                      <w:marRight w:val="0"/>
                      <w:marTop w:val="0"/>
                      <w:marBottom w:val="0"/>
                      <w:divBdr>
                        <w:top w:val="none" w:sz="0" w:space="0" w:color="auto"/>
                        <w:left w:val="none" w:sz="0" w:space="0" w:color="auto"/>
                        <w:bottom w:val="none" w:sz="0" w:space="0" w:color="auto"/>
                        <w:right w:val="none" w:sz="0" w:space="0" w:color="auto"/>
                      </w:divBdr>
                    </w:div>
                  </w:divsChild>
                </w:div>
                <w:div w:id="1355350183">
                  <w:marLeft w:val="0"/>
                  <w:marRight w:val="0"/>
                  <w:marTop w:val="0"/>
                  <w:marBottom w:val="0"/>
                  <w:divBdr>
                    <w:top w:val="none" w:sz="0" w:space="0" w:color="auto"/>
                    <w:left w:val="none" w:sz="0" w:space="0" w:color="auto"/>
                    <w:bottom w:val="none" w:sz="0" w:space="0" w:color="auto"/>
                    <w:right w:val="none" w:sz="0" w:space="0" w:color="auto"/>
                  </w:divBdr>
                  <w:divsChild>
                    <w:div w:id="175657014">
                      <w:marLeft w:val="0"/>
                      <w:marRight w:val="0"/>
                      <w:marTop w:val="0"/>
                      <w:marBottom w:val="0"/>
                      <w:divBdr>
                        <w:top w:val="none" w:sz="0" w:space="0" w:color="auto"/>
                        <w:left w:val="none" w:sz="0" w:space="0" w:color="auto"/>
                        <w:bottom w:val="none" w:sz="0" w:space="0" w:color="auto"/>
                        <w:right w:val="none" w:sz="0" w:space="0" w:color="auto"/>
                      </w:divBdr>
                    </w:div>
                  </w:divsChild>
                </w:div>
                <w:div w:id="1356231664">
                  <w:marLeft w:val="0"/>
                  <w:marRight w:val="0"/>
                  <w:marTop w:val="0"/>
                  <w:marBottom w:val="0"/>
                  <w:divBdr>
                    <w:top w:val="none" w:sz="0" w:space="0" w:color="auto"/>
                    <w:left w:val="none" w:sz="0" w:space="0" w:color="auto"/>
                    <w:bottom w:val="none" w:sz="0" w:space="0" w:color="auto"/>
                    <w:right w:val="none" w:sz="0" w:space="0" w:color="auto"/>
                  </w:divBdr>
                  <w:divsChild>
                    <w:div w:id="1803303598">
                      <w:marLeft w:val="0"/>
                      <w:marRight w:val="0"/>
                      <w:marTop w:val="0"/>
                      <w:marBottom w:val="0"/>
                      <w:divBdr>
                        <w:top w:val="none" w:sz="0" w:space="0" w:color="auto"/>
                        <w:left w:val="none" w:sz="0" w:space="0" w:color="auto"/>
                        <w:bottom w:val="none" w:sz="0" w:space="0" w:color="auto"/>
                        <w:right w:val="none" w:sz="0" w:space="0" w:color="auto"/>
                      </w:divBdr>
                    </w:div>
                  </w:divsChild>
                </w:div>
                <w:div w:id="1359701584">
                  <w:marLeft w:val="0"/>
                  <w:marRight w:val="0"/>
                  <w:marTop w:val="0"/>
                  <w:marBottom w:val="0"/>
                  <w:divBdr>
                    <w:top w:val="none" w:sz="0" w:space="0" w:color="auto"/>
                    <w:left w:val="none" w:sz="0" w:space="0" w:color="auto"/>
                    <w:bottom w:val="none" w:sz="0" w:space="0" w:color="auto"/>
                    <w:right w:val="none" w:sz="0" w:space="0" w:color="auto"/>
                  </w:divBdr>
                  <w:divsChild>
                    <w:div w:id="4598127">
                      <w:marLeft w:val="0"/>
                      <w:marRight w:val="0"/>
                      <w:marTop w:val="0"/>
                      <w:marBottom w:val="0"/>
                      <w:divBdr>
                        <w:top w:val="none" w:sz="0" w:space="0" w:color="auto"/>
                        <w:left w:val="none" w:sz="0" w:space="0" w:color="auto"/>
                        <w:bottom w:val="none" w:sz="0" w:space="0" w:color="auto"/>
                        <w:right w:val="none" w:sz="0" w:space="0" w:color="auto"/>
                      </w:divBdr>
                    </w:div>
                    <w:div w:id="367224347">
                      <w:marLeft w:val="0"/>
                      <w:marRight w:val="0"/>
                      <w:marTop w:val="0"/>
                      <w:marBottom w:val="0"/>
                      <w:divBdr>
                        <w:top w:val="none" w:sz="0" w:space="0" w:color="auto"/>
                        <w:left w:val="none" w:sz="0" w:space="0" w:color="auto"/>
                        <w:bottom w:val="none" w:sz="0" w:space="0" w:color="auto"/>
                        <w:right w:val="none" w:sz="0" w:space="0" w:color="auto"/>
                      </w:divBdr>
                    </w:div>
                    <w:div w:id="1796480799">
                      <w:marLeft w:val="0"/>
                      <w:marRight w:val="0"/>
                      <w:marTop w:val="0"/>
                      <w:marBottom w:val="0"/>
                      <w:divBdr>
                        <w:top w:val="none" w:sz="0" w:space="0" w:color="auto"/>
                        <w:left w:val="none" w:sz="0" w:space="0" w:color="auto"/>
                        <w:bottom w:val="none" w:sz="0" w:space="0" w:color="auto"/>
                        <w:right w:val="none" w:sz="0" w:space="0" w:color="auto"/>
                      </w:divBdr>
                    </w:div>
                  </w:divsChild>
                </w:div>
                <w:div w:id="1385332451">
                  <w:marLeft w:val="0"/>
                  <w:marRight w:val="0"/>
                  <w:marTop w:val="0"/>
                  <w:marBottom w:val="0"/>
                  <w:divBdr>
                    <w:top w:val="none" w:sz="0" w:space="0" w:color="auto"/>
                    <w:left w:val="none" w:sz="0" w:space="0" w:color="auto"/>
                    <w:bottom w:val="none" w:sz="0" w:space="0" w:color="auto"/>
                    <w:right w:val="none" w:sz="0" w:space="0" w:color="auto"/>
                  </w:divBdr>
                  <w:divsChild>
                    <w:div w:id="862590976">
                      <w:marLeft w:val="0"/>
                      <w:marRight w:val="0"/>
                      <w:marTop w:val="0"/>
                      <w:marBottom w:val="0"/>
                      <w:divBdr>
                        <w:top w:val="none" w:sz="0" w:space="0" w:color="auto"/>
                        <w:left w:val="none" w:sz="0" w:space="0" w:color="auto"/>
                        <w:bottom w:val="none" w:sz="0" w:space="0" w:color="auto"/>
                        <w:right w:val="none" w:sz="0" w:space="0" w:color="auto"/>
                      </w:divBdr>
                    </w:div>
                  </w:divsChild>
                </w:div>
                <w:div w:id="1451825204">
                  <w:marLeft w:val="0"/>
                  <w:marRight w:val="0"/>
                  <w:marTop w:val="0"/>
                  <w:marBottom w:val="0"/>
                  <w:divBdr>
                    <w:top w:val="none" w:sz="0" w:space="0" w:color="auto"/>
                    <w:left w:val="none" w:sz="0" w:space="0" w:color="auto"/>
                    <w:bottom w:val="none" w:sz="0" w:space="0" w:color="auto"/>
                    <w:right w:val="none" w:sz="0" w:space="0" w:color="auto"/>
                  </w:divBdr>
                  <w:divsChild>
                    <w:div w:id="581568928">
                      <w:marLeft w:val="0"/>
                      <w:marRight w:val="0"/>
                      <w:marTop w:val="0"/>
                      <w:marBottom w:val="0"/>
                      <w:divBdr>
                        <w:top w:val="none" w:sz="0" w:space="0" w:color="auto"/>
                        <w:left w:val="none" w:sz="0" w:space="0" w:color="auto"/>
                        <w:bottom w:val="none" w:sz="0" w:space="0" w:color="auto"/>
                        <w:right w:val="none" w:sz="0" w:space="0" w:color="auto"/>
                      </w:divBdr>
                    </w:div>
                  </w:divsChild>
                </w:div>
                <w:div w:id="1477605043">
                  <w:marLeft w:val="0"/>
                  <w:marRight w:val="0"/>
                  <w:marTop w:val="0"/>
                  <w:marBottom w:val="0"/>
                  <w:divBdr>
                    <w:top w:val="none" w:sz="0" w:space="0" w:color="auto"/>
                    <w:left w:val="none" w:sz="0" w:space="0" w:color="auto"/>
                    <w:bottom w:val="none" w:sz="0" w:space="0" w:color="auto"/>
                    <w:right w:val="none" w:sz="0" w:space="0" w:color="auto"/>
                  </w:divBdr>
                  <w:divsChild>
                    <w:div w:id="1455714140">
                      <w:marLeft w:val="0"/>
                      <w:marRight w:val="0"/>
                      <w:marTop w:val="0"/>
                      <w:marBottom w:val="0"/>
                      <w:divBdr>
                        <w:top w:val="none" w:sz="0" w:space="0" w:color="auto"/>
                        <w:left w:val="none" w:sz="0" w:space="0" w:color="auto"/>
                        <w:bottom w:val="none" w:sz="0" w:space="0" w:color="auto"/>
                        <w:right w:val="none" w:sz="0" w:space="0" w:color="auto"/>
                      </w:divBdr>
                    </w:div>
                  </w:divsChild>
                </w:div>
                <w:div w:id="1500003432">
                  <w:marLeft w:val="0"/>
                  <w:marRight w:val="0"/>
                  <w:marTop w:val="0"/>
                  <w:marBottom w:val="0"/>
                  <w:divBdr>
                    <w:top w:val="none" w:sz="0" w:space="0" w:color="auto"/>
                    <w:left w:val="none" w:sz="0" w:space="0" w:color="auto"/>
                    <w:bottom w:val="none" w:sz="0" w:space="0" w:color="auto"/>
                    <w:right w:val="none" w:sz="0" w:space="0" w:color="auto"/>
                  </w:divBdr>
                  <w:divsChild>
                    <w:div w:id="420833546">
                      <w:marLeft w:val="0"/>
                      <w:marRight w:val="0"/>
                      <w:marTop w:val="0"/>
                      <w:marBottom w:val="0"/>
                      <w:divBdr>
                        <w:top w:val="none" w:sz="0" w:space="0" w:color="auto"/>
                        <w:left w:val="none" w:sz="0" w:space="0" w:color="auto"/>
                        <w:bottom w:val="none" w:sz="0" w:space="0" w:color="auto"/>
                        <w:right w:val="none" w:sz="0" w:space="0" w:color="auto"/>
                      </w:divBdr>
                    </w:div>
                  </w:divsChild>
                </w:div>
                <w:div w:id="1501121967">
                  <w:marLeft w:val="0"/>
                  <w:marRight w:val="0"/>
                  <w:marTop w:val="0"/>
                  <w:marBottom w:val="0"/>
                  <w:divBdr>
                    <w:top w:val="none" w:sz="0" w:space="0" w:color="auto"/>
                    <w:left w:val="none" w:sz="0" w:space="0" w:color="auto"/>
                    <w:bottom w:val="none" w:sz="0" w:space="0" w:color="auto"/>
                    <w:right w:val="none" w:sz="0" w:space="0" w:color="auto"/>
                  </w:divBdr>
                  <w:divsChild>
                    <w:div w:id="1745834155">
                      <w:marLeft w:val="0"/>
                      <w:marRight w:val="0"/>
                      <w:marTop w:val="0"/>
                      <w:marBottom w:val="0"/>
                      <w:divBdr>
                        <w:top w:val="none" w:sz="0" w:space="0" w:color="auto"/>
                        <w:left w:val="none" w:sz="0" w:space="0" w:color="auto"/>
                        <w:bottom w:val="none" w:sz="0" w:space="0" w:color="auto"/>
                        <w:right w:val="none" w:sz="0" w:space="0" w:color="auto"/>
                      </w:divBdr>
                    </w:div>
                  </w:divsChild>
                </w:div>
                <w:div w:id="1505589987">
                  <w:marLeft w:val="0"/>
                  <w:marRight w:val="0"/>
                  <w:marTop w:val="0"/>
                  <w:marBottom w:val="0"/>
                  <w:divBdr>
                    <w:top w:val="none" w:sz="0" w:space="0" w:color="auto"/>
                    <w:left w:val="none" w:sz="0" w:space="0" w:color="auto"/>
                    <w:bottom w:val="none" w:sz="0" w:space="0" w:color="auto"/>
                    <w:right w:val="none" w:sz="0" w:space="0" w:color="auto"/>
                  </w:divBdr>
                  <w:divsChild>
                    <w:div w:id="992488043">
                      <w:marLeft w:val="0"/>
                      <w:marRight w:val="0"/>
                      <w:marTop w:val="0"/>
                      <w:marBottom w:val="0"/>
                      <w:divBdr>
                        <w:top w:val="none" w:sz="0" w:space="0" w:color="auto"/>
                        <w:left w:val="none" w:sz="0" w:space="0" w:color="auto"/>
                        <w:bottom w:val="none" w:sz="0" w:space="0" w:color="auto"/>
                        <w:right w:val="none" w:sz="0" w:space="0" w:color="auto"/>
                      </w:divBdr>
                    </w:div>
                  </w:divsChild>
                </w:div>
                <w:div w:id="1529290445">
                  <w:marLeft w:val="0"/>
                  <w:marRight w:val="0"/>
                  <w:marTop w:val="0"/>
                  <w:marBottom w:val="0"/>
                  <w:divBdr>
                    <w:top w:val="none" w:sz="0" w:space="0" w:color="auto"/>
                    <w:left w:val="none" w:sz="0" w:space="0" w:color="auto"/>
                    <w:bottom w:val="none" w:sz="0" w:space="0" w:color="auto"/>
                    <w:right w:val="none" w:sz="0" w:space="0" w:color="auto"/>
                  </w:divBdr>
                  <w:divsChild>
                    <w:div w:id="13383890">
                      <w:marLeft w:val="0"/>
                      <w:marRight w:val="0"/>
                      <w:marTop w:val="0"/>
                      <w:marBottom w:val="0"/>
                      <w:divBdr>
                        <w:top w:val="none" w:sz="0" w:space="0" w:color="auto"/>
                        <w:left w:val="none" w:sz="0" w:space="0" w:color="auto"/>
                        <w:bottom w:val="none" w:sz="0" w:space="0" w:color="auto"/>
                        <w:right w:val="none" w:sz="0" w:space="0" w:color="auto"/>
                      </w:divBdr>
                    </w:div>
                  </w:divsChild>
                </w:div>
                <w:div w:id="1544752143">
                  <w:marLeft w:val="0"/>
                  <w:marRight w:val="0"/>
                  <w:marTop w:val="0"/>
                  <w:marBottom w:val="0"/>
                  <w:divBdr>
                    <w:top w:val="none" w:sz="0" w:space="0" w:color="auto"/>
                    <w:left w:val="none" w:sz="0" w:space="0" w:color="auto"/>
                    <w:bottom w:val="none" w:sz="0" w:space="0" w:color="auto"/>
                    <w:right w:val="none" w:sz="0" w:space="0" w:color="auto"/>
                  </w:divBdr>
                  <w:divsChild>
                    <w:div w:id="85349054">
                      <w:marLeft w:val="0"/>
                      <w:marRight w:val="0"/>
                      <w:marTop w:val="0"/>
                      <w:marBottom w:val="0"/>
                      <w:divBdr>
                        <w:top w:val="none" w:sz="0" w:space="0" w:color="auto"/>
                        <w:left w:val="none" w:sz="0" w:space="0" w:color="auto"/>
                        <w:bottom w:val="none" w:sz="0" w:space="0" w:color="auto"/>
                        <w:right w:val="none" w:sz="0" w:space="0" w:color="auto"/>
                      </w:divBdr>
                    </w:div>
                  </w:divsChild>
                </w:div>
                <w:div w:id="1601327314">
                  <w:marLeft w:val="0"/>
                  <w:marRight w:val="0"/>
                  <w:marTop w:val="0"/>
                  <w:marBottom w:val="0"/>
                  <w:divBdr>
                    <w:top w:val="none" w:sz="0" w:space="0" w:color="auto"/>
                    <w:left w:val="none" w:sz="0" w:space="0" w:color="auto"/>
                    <w:bottom w:val="none" w:sz="0" w:space="0" w:color="auto"/>
                    <w:right w:val="none" w:sz="0" w:space="0" w:color="auto"/>
                  </w:divBdr>
                  <w:divsChild>
                    <w:div w:id="168065147">
                      <w:marLeft w:val="0"/>
                      <w:marRight w:val="0"/>
                      <w:marTop w:val="0"/>
                      <w:marBottom w:val="0"/>
                      <w:divBdr>
                        <w:top w:val="none" w:sz="0" w:space="0" w:color="auto"/>
                        <w:left w:val="none" w:sz="0" w:space="0" w:color="auto"/>
                        <w:bottom w:val="none" w:sz="0" w:space="0" w:color="auto"/>
                        <w:right w:val="none" w:sz="0" w:space="0" w:color="auto"/>
                      </w:divBdr>
                    </w:div>
                    <w:div w:id="379404283">
                      <w:marLeft w:val="0"/>
                      <w:marRight w:val="0"/>
                      <w:marTop w:val="0"/>
                      <w:marBottom w:val="0"/>
                      <w:divBdr>
                        <w:top w:val="none" w:sz="0" w:space="0" w:color="auto"/>
                        <w:left w:val="none" w:sz="0" w:space="0" w:color="auto"/>
                        <w:bottom w:val="none" w:sz="0" w:space="0" w:color="auto"/>
                        <w:right w:val="none" w:sz="0" w:space="0" w:color="auto"/>
                      </w:divBdr>
                    </w:div>
                    <w:div w:id="439378516">
                      <w:marLeft w:val="0"/>
                      <w:marRight w:val="0"/>
                      <w:marTop w:val="0"/>
                      <w:marBottom w:val="0"/>
                      <w:divBdr>
                        <w:top w:val="none" w:sz="0" w:space="0" w:color="auto"/>
                        <w:left w:val="none" w:sz="0" w:space="0" w:color="auto"/>
                        <w:bottom w:val="none" w:sz="0" w:space="0" w:color="auto"/>
                        <w:right w:val="none" w:sz="0" w:space="0" w:color="auto"/>
                      </w:divBdr>
                    </w:div>
                    <w:div w:id="507866526">
                      <w:marLeft w:val="0"/>
                      <w:marRight w:val="0"/>
                      <w:marTop w:val="0"/>
                      <w:marBottom w:val="0"/>
                      <w:divBdr>
                        <w:top w:val="none" w:sz="0" w:space="0" w:color="auto"/>
                        <w:left w:val="none" w:sz="0" w:space="0" w:color="auto"/>
                        <w:bottom w:val="none" w:sz="0" w:space="0" w:color="auto"/>
                        <w:right w:val="none" w:sz="0" w:space="0" w:color="auto"/>
                      </w:divBdr>
                    </w:div>
                    <w:div w:id="660275750">
                      <w:marLeft w:val="0"/>
                      <w:marRight w:val="0"/>
                      <w:marTop w:val="0"/>
                      <w:marBottom w:val="0"/>
                      <w:divBdr>
                        <w:top w:val="none" w:sz="0" w:space="0" w:color="auto"/>
                        <w:left w:val="none" w:sz="0" w:space="0" w:color="auto"/>
                        <w:bottom w:val="none" w:sz="0" w:space="0" w:color="auto"/>
                        <w:right w:val="none" w:sz="0" w:space="0" w:color="auto"/>
                      </w:divBdr>
                    </w:div>
                    <w:div w:id="1270820130">
                      <w:marLeft w:val="0"/>
                      <w:marRight w:val="0"/>
                      <w:marTop w:val="0"/>
                      <w:marBottom w:val="0"/>
                      <w:divBdr>
                        <w:top w:val="none" w:sz="0" w:space="0" w:color="auto"/>
                        <w:left w:val="none" w:sz="0" w:space="0" w:color="auto"/>
                        <w:bottom w:val="none" w:sz="0" w:space="0" w:color="auto"/>
                        <w:right w:val="none" w:sz="0" w:space="0" w:color="auto"/>
                      </w:divBdr>
                    </w:div>
                    <w:div w:id="1394230423">
                      <w:marLeft w:val="0"/>
                      <w:marRight w:val="0"/>
                      <w:marTop w:val="0"/>
                      <w:marBottom w:val="0"/>
                      <w:divBdr>
                        <w:top w:val="none" w:sz="0" w:space="0" w:color="auto"/>
                        <w:left w:val="none" w:sz="0" w:space="0" w:color="auto"/>
                        <w:bottom w:val="none" w:sz="0" w:space="0" w:color="auto"/>
                        <w:right w:val="none" w:sz="0" w:space="0" w:color="auto"/>
                      </w:divBdr>
                    </w:div>
                    <w:div w:id="1602303421">
                      <w:marLeft w:val="0"/>
                      <w:marRight w:val="0"/>
                      <w:marTop w:val="0"/>
                      <w:marBottom w:val="0"/>
                      <w:divBdr>
                        <w:top w:val="none" w:sz="0" w:space="0" w:color="auto"/>
                        <w:left w:val="none" w:sz="0" w:space="0" w:color="auto"/>
                        <w:bottom w:val="none" w:sz="0" w:space="0" w:color="auto"/>
                        <w:right w:val="none" w:sz="0" w:space="0" w:color="auto"/>
                      </w:divBdr>
                    </w:div>
                    <w:div w:id="1879318129">
                      <w:marLeft w:val="0"/>
                      <w:marRight w:val="0"/>
                      <w:marTop w:val="0"/>
                      <w:marBottom w:val="0"/>
                      <w:divBdr>
                        <w:top w:val="none" w:sz="0" w:space="0" w:color="auto"/>
                        <w:left w:val="none" w:sz="0" w:space="0" w:color="auto"/>
                        <w:bottom w:val="none" w:sz="0" w:space="0" w:color="auto"/>
                        <w:right w:val="none" w:sz="0" w:space="0" w:color="auto"/>
                      </w:divBdr>
                    </w:div>
                    <w:div w:id="1897348783">
                      <w:marLeft w:val="0"/>
                      <w:marRight w:val="0"/>
                      <w:marTop w:val="0"/>
                      <w:marBottom w:val="0"/>
                      <w:divBdr>
                        <w:top w:val="none" w:sz="0" w:space="0" w:color="auto"/>
                        <w:left w:val="none" w:sz="0" w:space="0" w:color="auto"/>
                        <w:bottom w:val="none" w:sz="0" w:space="0" w:color="auto"/>
                        <w:right w:val="none" w:sz="0" w:space="0" w:color="auto"/>
                      </w:divBdr>
                    </w:div>
                  </w:divsChild>
                </w:div>
                <w:div w:id="1649895986">
                  <w:marLeft w:val="0"/>
                  <w:marRight w:val="0"/>
                  <w:marTop w:val="0"/>
                  <w:marBottom w:val="0"/>
                  <w:divBdr>
                    <w:top w:val="none" w:sz="0" w:space="0" w:color="auto"/>
                    <w:left w:val="none" w:sz="0" w:space="0" w:color="auto"/>
                    <w:bottom w:val="none" w:sz="0" w:space="0" w:color="auto"/>
                    <w:right w:val="none" w:sz="0" w:space="0" w:color="auto"/>
                  </w:divBdr>
                  <w:divsChild>
                    <w:div w:id="2037074204">
                      <w:marLeft w:val="0"/>
                      <w:marRight w:val="0"/>
                      <w:marTop w:val="0"/>
                      <w:marBottom w:val="0"/>
                      <w:divBdr>
                        <w:top w:val="none" w:sz="0" w:space="0" w:color="auto"/>
                        <w:left w:val="none" w:sz="0" w:space="0" w:color="auto"/>
                        <w:bottom w:val="none" w:sz="0" w:space="0" w:color="auto"/>
                        <w:right w:val="none" w:sz="0" w:space="0" w:color="auto"/>
                      </w:divBdr>
                    </w:div>
                  </w:divsChild>
                </w:div>
                <w:div w:id="1703164699">
                  <w:marLeft w:val="0"/>
                  <w:marRight w:val="0"/>
                  <w:marTop w:val="0"/>
                  <w:marBottom w:val="0"/>
                  <w:divBdr>
                    <w:top w:val="none" w:sz="0" w:space="0" w:color="auto"/>
                    <w:left w:val="none" w:sz="0" w:space="0" w:color="auto"/>
                    <w:bottom w:val="none" w:sz="0" w:space="0" w:color="auto"/>
                    <w:right w:val="none" w:sz="0" w:space="0" w:color="auto"/>
                  </w:divBdr>
                  <w:divsChild>
                    <w:div w:id="410083627">
                      <w:marLeft w:val="0"/>
                      <w:marRight w:val="0"/>
                      <w:marTop w:val="0"/>
                      <w:marBottom w:val="0"/>
                      <w:divBdr>
                        <w:top w:val="none" w:sz="0" w:space="0" w:color="auto"/>
                        <w:left w:val="none" w:sz="0" w:space="0" w:color="auto"/>
                        <w:bottom w:val="none" w:sz="0" w:space="0" w:color="auto"/>
                        <w:right w:val="none" w:sz="0" w:space="0" w:color="auto"/>
                      </w:divBdr>
                    </w:div>
                    <w:div w:id="2126609984">
                      <w:marLeft w:val="0"/>
                      <w:marRight w:val="0"/>
                      <w:marTop w:val="0"/>
                      <w:marBottom w:val="0"/>
                      <w:divBdr>
                        <w:top w:val="none" w:sz="0" w:space="0" w:color="auto"/>
                        <w:left w:val="none" w:sz="0" w:space="0" w:color="auto"/>
                        <w:bottom w:val="none" w:sz="0" w:space="0" w:color="auto"/>
                        <w:right w:val="none" w:sz="0" w:space="0" w:color="auto"/>
                      </w:divBdr>
                    </w:div>
                  </w:divsChild>
                </w:div>
                <w:div w:id="1759134050">
                  <w:marLeft w:val="0"/>
                  <w:marRight w:val="0"/>
                  <w:marTop w:val="0"/>
                  <w:marBottom w:val="0"/>
                  <w:divBdr>
                    <w:top w:val="none" w:sz="0" w:space="0" w:color="auto"/>
                    <w:left w:val="none" w:sz="0" w:space="0" w:color="auto"/>
                    <w:bottom w:val="none" w:sz="0" w:space="0" w:color="auto"/>
                    <w:right w:val="none" w:sz="0" w:space="0" w:color="auto"/>
                  </w:divBdr>
                  <w:divsChild>
                    <w:div w:id="58796491">
                      <w:marLeft w:val="0"/>
                      <w:marRight w:val="0"/>
                      <w:marTop w:val="0"/>
                      <w:marBottom w:val="0"/>
                      <w:divBdr>
                        <w:top w:val="none" w:sz="0" w:space="0" w:color="auto"/>
                        <w:left w:val="none" w:sz="0" w:space="0" w:color="auto"/>
                        <w:bottom w:val="none" w:sz="0" w:space="0" w:color="auto"/>
                        <w:right w:val="none" w:sz="0" w:space="0" w:color="auto"/>
                      </w:divBdr>
                    </w:div>
                  </w:divsChild>
                </w:div>
                <w:div w:id="1786608173">
                  <w:marLeft w:val="0"/>
                  <w:marRight w:val="0"/>
                  <w:marTop w:val="0"/>
                  <w:marBottom w:val="0"/>
                  <w:divBdr>
                    <w:top w:val="none" w:sz="0" w:space="0" w:color="auto"/>
                    <w:left w:val="none" w:sz="0" w:space="0" w:color="auto"/>
                    <w:bottom w:val="none" w:sz="0" w:space="0" w:color="auto"/>
                    <w:right w:val="none" w:sz="0" w:space="0" w:color="auto"/>
                  </w:divBdr>
                  <w:divsChild>
                    <w:div w:id="726033875">
                      <w:marLeft w:val="0"/>
                      <w:marRight w:val="0"/>
                      <w:marTop w:val="0"/>
                      <w:marBottom w:val="0"/>
                      <w:divBdr>
                        <w:top w:val="none" w:sz="0" w:space="0" w:color="auto"/>
                        <w:left w:val="none" w:sz="0" w:space="0" w:color="auto"/>
                        <w:bottom w:val="none" w:sz="0" w:space="0" w:color="auto"/>
                        <w:right w:val="none" w:sz="0" w:space="0" w:color="auto"/>
                      </w:divBdr>
                    </w:div>
                    <w:div w:id="1501233710">
                      <w:marLeft w:val="0"/>
                      <w:marRight w:val="0"/>
                      <w:marTop w:val="0"/>
                      <w:marBottom w:val="0"/>
                      <w:divBdr>
                        <w:top w:val="none" w:sz="0" w:space="0" w:color="auto"/>
                        <w:left w:val="none" w:sz="0" w:space="0" w:color="auto"/>
                        <w:bottom w:val="none" w:sz="0" w:space="0" w:color="auto"/>
                        <w:right w:val="none" w:sz="0" w:space="0" w:color="auto"/>
                      </w:divBdr>
                    </w:div>
                  </w:divsChild>
                </w:div>
                <w:div w:id="1791506993">
                  <w:marLeft w:val="0"/>
                  <w:marRight w:val="0"/>
                  <w:marTop w:val="0"/>
                  <w:marBottom w:val="0"/>
                  <w:divBdr>
                    <w:top w:val="none" w:sz="0" w:space="0" w:color="auto"/>
                    <w:left w:val="none" w:sz="0" w:space="0" w:color="auto"/>
                    <w:bottom w:val="none" w:sz="0" w:space="0" w:color="auto"/>
                    <w:right w:val="none" w:sz="0" w:space="0" w:color="auto"/>
                  </w:divBdr>
                  <w:divsChild>
                    <w:div w:id="999115804">
                      <w:marLeft w:val="0"/>
                      <w:marRight w:val="0"/>
                      <w:marTop w:val="0"/>
                      <w:marBottom w:val="0"/>
                      <w:divBdr>
                        <w:top w:val="none" w:sz="0" w:space="0" w:color="auto"/>
                        <w:left w:val="none" w:sz="0" w:space="0" w:color="auto"/>
                        <w:bottom w:val="none" w:sz="0" w:space="0" w:color="auto"/>
                        <w:right w:val="none" w:sz="0" w:space="0" w:color="auto"/>
                      </w:divBdr>
                    </w:div>
                    <w:div w:id="1834299310">
                      <w:marLeft w:val="0"/>
                      <w:marRight w:val="0"/>
                      <w:marTop w:val="0"/>
                      <w:marBottom w:val="0"/>
                      <w:divBdr>
                        <w:top w:val="none" w:sz="0" w:space="0" w:color="auto"/>
                        <w:left w:val="none" w:sz="0" w:space="0" w:color="auto"/>
                        <w:bottom w:val="none" w:sz="0" w:space="0" w:color="auto"/>
                        <w:right w:val="none" w:sz="0" w:space="0" w:color="auto"/>
                      </w:divBdr>
                    </w:div>
                  </w:divsChild>
                </w:div>
                <w:div w:id="1795639503">
                  <w:marLeft w:val="0"/>
                  <w:marRight w:val="0"/>
                  <w:marTop w:val="0"/>
                  <w:marBottom w:val="0"/>
                  <w:divBdr>
                    <w:top w:val="none" w:sz="0" w:space="0" w:color="auto"/>
                    <w:left w:val="none" w:sz="0" w:space="0" w:color="auto"/>
                    <w:bottom w:val="none" w:sz="0" w:space="0" w:color="auto"/>
                    <w:right w:val="none" w:sz="0" w:space="0" w:color="auto"/>
                  </w:divBdr>
                  <w:divsChild>
                    <w:div w:id="1483040578">
                      <w:marLeft w:val="0"/>
                      <w:marRight w:val="0"/>
                      <w:marTop w:val="0"/>
                      <w:marBottom w:val="0"/>
                      <w:divBdr>
                        <w:top w:val="none" w:sz="0" w:space="0" w:color="auto"/>
                        <w:left w:val="none" w:sz="0" w:space="0" w:color="auto"/>
                        <w:bottom w:val="none" w:sz="0" w:space="0" w:color="auto"/>
                        <w:right w:val="none" w:sz="0" w:space="0" w:color="auto"/>
                      </w:divBdr>
                    </w:div>
                    <w:div w:id="1852987150">
                      <w:marLeft w:val="0"/>
                      <w:marRight w:val="0"/>
                      <w:marTop w:val="0"/>
                      <w:marBottom w:val="0"/>
                      <w:divBdr>
                        <w:top w:val="none" w:sz="0" w:space="0" w:color="auto"/>
                        <w:left w:val="none" w:sz="0" w:space="0" w:color="auto"/>
                        <w:bottom w:val="none" w:sz="0" w:space="0" w:color="auto"/>
                        <w:right w:val="none" w:sz="0" w:space="0" w:color="auto"/>
                      </w:divBdr>
                    </w:div>
                  </w:divsChild>
                </w:div>
                <w:div w:id="1821463355">
                  <w:marLeft w:val="0"/>
                  <w:marRight w:val="0"/>
                  <w:marTop w:val="0"/>
                  <w:marBottom w:val="0"/>
                  <w:divBdr>
                    <w:top w:val="none" w:sz="0" w:space="0" w:color="auto"/>
                    <w:left w:val="none" w:sz="0" w:space="0" w:color="auto"/>
                    <w:bottom w:val="none" w:sz="0" w:space="0" w:color="auto"/>
                    <w:right w:val="none" w:sz="0" w:space="0" w:color="auto"/>
                  </w:divBdr>
                  <w:divsChild>
                    <w:div w:id="977414106">
                      <w:marLeft w:val="0"/>
                      <w:marRight w:val="0"/>
                      <w:marTop w:val="0"/>
                      <w:marBottom w:val="0"/>
                      <w:divBdr>
                        <w:top w:val="none" w:sz="0" w:space="0" w:color="auto"/>
                        <w:left w:val="none" w:sz="0" w:space="0" w:color="auto"/>
                        <w:bottom w:val="none" w:sz="0" w:space="0" w:color="auto"/>
                        <w:right w:val="none" w:sz="0" w:space="0" w:color="auto"/>
                      </w:divBdr>
                    </w:div>
                  </w:divsChild>
                </w:div>
                <w:div w:id="1897737414">
                  <w:marLeft w:val="0"/>
                  <w:marRight w:val="0"/>
                  <w:marTop w:val="0"/>
                  <w:marBottom w:val="0"/>
                  <w:divBdr>
                    <w:top w:val="none" w:sz="0" w:space="0" w:color="auto"/>
                    <w:left w:val="none" w:sz="0" w:space="0" w:color="auto"/>
                    <w:bottom w:val="none" w:sz="0" w:space="0" w:color="auto"/>
                    <w:right w:val="none" w:sz="0" w:space="0" w:color="auto"/>
                  </w:divBdr>
                  <w:divsChild>
                    <w:div w:id="1196312160">
                      <w:marLeft w:val="0"/>
                      <w:marRight w:val="0"/>
                      <w:marTop w:val="0"/>
                      <w:marBottom w:val="0"/>
                      <w:divBdr>
                        <w:top w:val="none" w:sz="0" w:space="0" w:color="auto"/>
                        <w:left w:val="none" w:sz="0" w:space="0" w:color="auto"/>
                        <w:bottom w:val="none" w:sz="0" w:space="0" w:color="auto"/>
                        <w:right w:val="none" w:sz="0" w:space="0" w:color="auto"/>
                      </w:divBdr>
                    </w:div>
                    <w:div w:id="2060129703">
                      <w:marLeft w:val="0"/>
                      <w:marRight w:val="0"/>
                      <w:marTop w:val="0"/>
                      <w:marBottom w:val="0"/>
                      <w:divBdr>
                        <w:top w:val="none" w:sz="0" w:space="0" w:color="auto"/>
                        <w:left w:val="none" w:sz="0" w:space="0" w:color="auto"/>
                        <w:bottom w:val="none" w:sz="0" w:space="0" w:color="auto"/>
                        <w:right w:val="none" w:sz="0" w:space="0" w:color="auto"/>
                      </w:divBdr>
                    </w:div>
                  </w:divsChild>
                </w:div>
                <w:div w:id="1905220720">
                  <w:marLeft w:val="0"/>
                  <w:marRight w:val="0"/>
                  <w:marTop w:val="0"/>
                  <w:marBottom w:val="0"/>
                  <w:divBdr>
                    <w:top w:val="none" w:sz="0" w:space="0" w:color="auto"/>
                    <w:left w:val="none" w:sz="0" w:space="0" w:color="auto"/>
                    <w:bottom w:val="none" w:sz="0" w:space="0" w:color="auto"/>
                    <w:right w:val="none" w:sz="0" w:space="0" w:color="auto"/>
                  </w:divBdr>
                  <w:divsChild>
                    <w:div w:id="825123166">
                      <w:marLeft w:val="0"/>
                      <w:marRight w:val="0"/>
                      <w:marTop w:val="0"/>
                      <w:marBottom w:val="0"/>
                      <w:divBdr>
                        <w:top w:val="none" w:sz="0" w:space="0" w:color="auto"/>
                        <w:left w:val="none" w:sz="0" w:space="0" w:color="auto"/>
                        <w:bottom w:val="none" w:sz="0" w:space="0" w:color="auto"/>
                        <w:right w:val="none" w:sz="0" w:space="0" w:color="auto"/>
                      </w:divBdr>
                    </w:div>
                  </w:divsChild>
                </w:div>
                <w:div w:id="1905529640">
                  <w:marLeft w:val="0"/>
                  <w:marRight w:val="0"/>
                  <w:marTop w:val="0"/>
                  <w:marBottom w:val="0"/>
                  <w:divBdr>
                    <w:top w:val="none" w:sz="0" w:space="0" w:color="auto"/>
                    <w:left w:val="none" w:sz="0" w:space="0" w:color="auto"/>
                    <w:bottom w:val="none" w:sz="0" w:space="0" w:color="auto"/>
                    <w:right w:val="none" w:sz="0" w:space="0" w:color="auto"/>
                  </w:divBdr>
                  <w:divsChild>
                    <w:div w:id="1041319870">
                      <w:marLeft w:val="0"/>
                      <w:marRight w:val="0"/>
                      <w:marTop w:val="0"/>
                      <w:marBottom w:val="0"/>
                      <w:divBdr>
                        <w:top w:val="none" w:sz="0" w:space="0" w:color="auto"/>
                        <w:left w:val="none" w:sz="0" w:space="0" w:color="auto"/>
                        <w:bottom w:val="none" w:sz="0" w:space="0" w:color="auto"/>
                        <w:right w:val="none" w:sz="0" w:space="0" w:color="auto"/>
                      </w:divBdr>
                    </w:div>
                  </w:divsChild>
                </w:div>
                <w:div w:id="1926498971">
                  <w:marLeft w:val="0"/>
                  <w:marRight w:val="0"/>
                  <w:marTop w:val="0"/>
                  <w:marBottom w:val="0"/>
                  <w:divBdr>
                    <w:top w:val="none" w:sz="0" w:space="0" w:color="auto"/>
                    <w:left w:val="none" w:sz="0" w:space="0" w:color="auto"/>
                    <w:bottom w:val="none" w:sz="0" w:space="0" w:color="auto"/>
                    <w:right w:val="none" w:sz="0" w:space="0" w:color="auto"/>
                  </w:divBdr>
                  <w:divsChild>
                    <w:div w:id="443157041">
                      <w:marLeft w:val="0"/>
                      <w:marRight w:val="0"/>
                      <w:marTop w:val="0"/>
                      <w:marBottom w:val="0"/>
                      <w:divBdr>
                        <w:top w:val="none" w:sz="0" w:space="0" w:color="auto"/>
                        <w:left w:val="none" w:sz="0" w:space="0" w:color="auto"/>
                        <w:bottom w:val="none" w:sz="0" w:space="0" w:color="auto"/>
                        <w:right w:val="none" w:sz="0" w:space="0" w:color="auto"/>
                      </w:divBdr>
                    </w:div>
                  </w:divsChild>
                </w:div>
                <w:div w:id="1950503067">
                  <w:marLeft w:val="0"/>
                  <w:marRight w:val="0"/>
                  <w:marTop w:val="0"/>
                  <w:marBottom w:val="0"/>
                  <w:divBdr>
                    <w:top w:val="none" w:sz="0" w:space="0" w:color="auto"/>
                    <w:left w:val="none" w:sz="0" w:space="0" w:color="auto"/>
                    <w:bottom w:val="none" w:sz="0" w:space="0" w:color="auto"/>
                    <w:right w:val="none" w:sz="0" w:space="0" w:color="auto"/>
                  </w:divBdr>
                  <w:divsChild>
                    <w:div w:id="1651328505">
                      <w:marLeft w:val="0"/>
                      <w:marRight w:val="0"/>
                      <w:marTop w:val="0"/>
                      <w:marBottom w:val="0"/>
                      <w:divBdr>
                        <w:top w:val="none" w:sz="0" w:space="0" w:color="auto"/>
                        <w:left w:val="none" w:sz="0" w:space="0" w:color="auto"/>
                        <w:bottom w:val="none" w:sz="0" w:space="0" w:color="auto"/>
                        <w:right w:val="none" w:sz="0" w:space="0" w:color="auto"/>
                      </w:divBdr>
                    </w:div>
                    <w:div w:id="2102217930">
                      <w:marLeft w:val="0"/>
                      <w:marRight w:val="0"/>
                      <w:marTop w:val="0"/>
                      <w:marBottom w:val="0"/>
                      <w:divBdr>
                        <w:top w:val="none" w:sz="0" w:space="0" w:color="auto"/>
                        <w:left w:val="none" w:sz="0" w:space="0" w:color="auto"/>
                        <w:bottom w:val="none" w:sz="0" w:space="0" w:color="auto"/>
                        <w:right w:val="none" w:sz="0" w:space="0" w:color="auto"/>
                      </w:divBdr>
                    </w:div>
                  </w:divsChild>
                </w:div>
                <w:div w:id="1960452802">
                  <w:marLeft w:val="0"/>
                  <w:marRight w:val="0"/>
                  <w:marTop w:val="0"/>
                  <w:marBottom w:val="0"/>
                  <w:divBdr>
                    <w:top w:val="none" w:sz="0" w:space="0" w:color="auto"/>
                    <w:left w:val="none" w:sz="0" w:space="0" w:color="auto"/>
                    <w:bottom w:val="none" w:sz="0" w:space="0" w:color="auto"/>
                    <w:right w:val="none" w:sz="0" w:space="0" w:color="auto"/>
                  </w:divBdr>
                  <w:divsChild>
                    <w:div w:id="744495315">
                      <w:marLeft w:val="0"/>
                      <w:marRight w:val="0"/>
                      <w:marTop w:val="0"/>
                      <w:marBottom w:val="0"/>
                      <w:divBdr>
                        <w:top w:val="none" w:sz="0" w:space="0" w:color="auto"/>
                        <w:left w:val="none" w:sz="0" w:space="0" w:color="auto"/>
                        <w:bottom w:val="none" w:sz="0" w:space="0" w:color="auto"/>
                        <w:right w:val="none" w:sz="0" w:space="0" w:color="auto"/>
                      </w:divBdr>
                    </w:div>
                  </w:divsChild>
                </w:div>
                <w:div w:id="1979141037">
                  <w:marLeft w:val="0"/>
                  <w:marRight w:val="0"/>
                  <w:marTop w:val="0"/>
                  <w:marBottom w:val="0"/>
                  <w:divBdr>
                    <w:top w:val="none" w:sz="0" w:space="0" w:color="auto"/>
                    <w:left w:val="none" w:sz="0" w:space="0" w:color="auto"/>
                    <w:bottom w:val="none" w:sz="0" w:space="0" w:color="auto"/>
                    <w:right w:val="none" w:sz="0" w:space="0" w:color="auto"/>
                  </w:divBdr>
                  <w:divsChild>
                    <w:div w:id="905798531">
                      <w:marLeft w:val="0"/>
                      <w:marRight w:val="0"/>
                      <w:marTop w:val="0"/>
                      <w:marBottom w:val="0"/>
                      <w:divBdr>
                        <w:top w:val="none" w:sz="0" w:space="0" w:color="auto"/>
                        <w:left w:val="none" w:sz="0" w:space="0" w:color="auto"/>
                        <w:bottom w:val="none" w:sz="0" w:space="0" w:color="auto"/>
                        <w:right w:val="none" w:sz="0" w:space="0" w:color="auto"/>
                      </w:divBdr>
                    </w:div>
                    <w:div w:id="943225100">
                      <w:marLeft w:val="0"/>
                      <w:marRight w:val="0"/>
                      <w:marTop w:val="0"/>
                      <w:marBottom w:val="0"/>
                      <w:divBdr>
                        <w:top w:val="none" w:sz="0" w:space="0" w:color="auto"/>
                        <w:left w:val="none" w:sz="0" w:space="0" w:color="auto"/>
                        <w:bottom w:val="none" w:sz="0" w:space="0" w:color="auto"/>
                        <w:right w:val="none" w:sz="0" w:space="0" w:color="auto"/>
                      </w:divBdr>
                    </w:div>
                    <w:div w:id="1538934221">
                      <w:marLeft w:val="0"/>
                      <w:marRight w:val="0"/>
                      <w:marTop w:val="0"/>
                      <w:marBottom w:val="0"/>
                      <w:divBdr>
                        <w:top w:val="none" w:sz="0" w:space="0" w:color="auto"/>
                        <w:left w:val="none" w:sz="0" w:space="0" w:color="auto"/>
                        <w:bottom w:val="none" w:sz="0" w:space="0" w:color="auto"/>
                        <w:right w:val="none" w:sz="0" w:space="0" w:color="auto"/>
                      </w:divBdr>
                    </w:div>
                  </w:divsChild>
                </w:div>
                <w:div w:id="2031636526">
                  <w:marLeft w:val="0"/>
                  <w:marRight w:val="0"/>
                  <w:marTop w:val="0"/>
                  <w:marBottom w:val="0"/>
                  <w:divBdr>
                    <w:top w:val="none" w:sz="0" w:space="0" w:color="auto"/>
                    <w:left w:val="none" w:sz="0" w:space="0" w:color="auto"/>
                    <w:bottom w:val="none" w:sz="0" w:space="0" w:color="auto"/>
                    <w:right w:val="none" w:sz="0" w:space="0" w:color="auto"/>
                  </w:divBdr>
                  <w:divsChild>
                    <w:div w:id="1172187299">
                      <w:marLeft w:val="0"/>
                      <w:marRight w:val="0"/>
                      <w:marTop w:val="0"/>
                      <w:marBottom w:val="0"/>
                      <w:divBdr>
                        <w:top w:val="none" w:sz="0" w:space="0" w:color="auto"/>
                        <w:left w:val="none" w:sz="0" w:space="0" w:color="auto"/>
                        <w:bottom w:val="none" w:sz="0" w:space="0" w:color="auto"/>
                        <w:right w:val="none" w:sz="0" w:space="0" w:color="auto"/>
                      </w:divBdr>
                    </w:div>
                    <w:div w:id="2092387328">
                      <w:marLeft w:val="0"/>
                      <w:marRight w:val="0"/>
                      <w:marTop w:val="0"/>
                      <w:marBottom w:val="0"/>
                      <w:divBdr>
                        <w:top w:val="none" w:sz="0" w:space="0" w:color="auto"/>
                        <w:left w:val="none" w:sz="0" w:space="0" w:color="auto"/>
                        <w:bottom w:val="none" w:sz="0" w:space="0" w:color="auto"/>
                        <w:right w:val="none" w:sz="0" w:space="0" w:color="auto"/>
                      </w:divBdr>
                    </w:div>
                  </w:divsChild>
                </w:div>
                <w:div w:id="2093626607">
                  <w:marLeft w:val="0"/>
                  <w:marRight w:val="0"/>
                  <w:marTop w:val="0"/>
                  <w:marBottom w:val="0"/>
                  <w:divBdr>
                    <w:top w:val="none" w:sz="0" w:space="0" w:color="auto"/>
                    <w:left w:val="none" w:sz="0" w:space="0" w:color="auto"/>
                    <w:bottom w:val="none" w:sz="0" w:space="0" w:color="auto"/>
                    <w:right w:val="none" w:sz="0" w:space="0" w:color="auto"/>
                  </w:divBdr>
                  <w:divsChild>
                    <w:div w:id="1499926872">
                      <w:marLeft w:val="0"/>
                      <w:marRight w:val="0"/>
                      <w:marTop w:val="0"/>
                      <w:marBottom w:val="0"/>
                      <w:divBdr>
                        <w:top w:val="none" w:sz="0" w:space="0" w:color="auto"/>
                        <w:left w:val="none" w:sz="0" w:space="0" w:color="auto"/>
                        <w:bottom w:val="none" w:sz="0" w:space="0" w:color="auto"/>
                        <w:right w:val="none" w:sz="0" w:space="0" w:color="auto"/>
                      </w:divBdr>
                    </w:div>
                  </w:divsChild>
                </w:div>
                <w:div w:id="2134445210">
                  <w:marLeft w:val="0"/>
                  <w:marRight w:val="0"/>
                  <w:marTop w:val="0"/>
                  <w:marBottom w:val="0"/>
                  <w:divBdr>
                    <w:top w:val="none" w:sz="0" w:space="0" w:color="auto"/>
                    <w:left w:val="none" w:sz="0" w:space="0" w:color="auto"/>
                    <w:bottom w:val="none" w:sz="0" w:space="0" w:color="auto"/>
                    <w:right w:val="none" w:sz="0" w:space="0" w:color="auto"/>
                  </w:divBdr>
                  <w:divsChild>
                    <w:div w:id="641544845">
                      <w:marLeft w:val="0"/>
                      <w:marRight w:val="0"/>
                      <w:marTop w:val="0"/>
                      <w:marBottom w:val="0"/>
                      <w:divBdr>
                        <w:top w:val="none" w:sz="0" w:space="0" w:color="auto"/>
                        <w:left w:val="none" w:sz="0" w:space="0" w:color="auto"/>
                        <w:bottom w:val="none" w:sz="0" w:space="0" w:color="auto"/>
                        <w:right w:val="none" w:sz="0" w:space="0" w:color="auto"/>
                      </w:divBdr>
                    </w:div>
                    <w:div w:id="16664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75755">
          <w:marLeft w:val="0"/>
          <w:marRight w:val="0"/>
          <w:marTop w:val="0"/>
          <w:marBottom w:val="0"/>
          <w:divBdr>
            <w:top w:val="none" w:sz="0" w:space="0" w:color="auto"/>
            <w:left w:val="none" w:sz="0" w:space="0" w:color="auto"/>
            <w:bottom w:val="none" w:sz="0" w:space="0" w:color="auto"/>
            <w:right w:val="none" w:sz="0" w:space="0" w:color="auto"/>
          </w:divBdr>
        </w:div>
        <w:div w:id="1236281530">
          <w:marLeft w:val="0"/>
          <w:marRight w:val="0"/>
          <w:marTop w:val="0"/>
          <w:marBottom w:val="0"/>
          <w:divBdr>
            <w:top w:val="none" w:sz="0" w:space="0" w:color="auto"/>
            <w:left w:val="none" w:sz="0" w:space="0" w:color="auto"/>
            <w:bottom w:val="none" w:sz="0" w:space="0" w:color="auto"/>
            <w:right w:val="none" w:sz="0" w:space="0" w:color="auto"/>
          </w:divBdr>
        </w:div>
        <w:div w:id="1291715173">
          <w:marLeft w:val="0"/>
          <w:marRight w:val="0"/>
          <w:marTop w:val="0"/>
          <w:marBottom w:val="0"/>
          <w:divBdr>
            <w:top w:val="none" w:sz="0" w:space="0" w:color="auto"/>
            <w:left w:val="none" w:sz="0" w:space="0" w:color="auto"/>
            <w:bottom w:val="none" w:sz="0" w:space="0" w:color="auto"/>
            <w:right w:val="none" w:sz="0" w:space="0" w:color="auto"/>
          </w:divBdr>
        </w:div>
        <w:div w:id="2120485227">
          <w:marLeft w:val="0"/>
          <w:marRight w:val="0"/>
          <w:marTop w:val="0"/>
          <w:marBottom w:val="0"/>
          <w:divBdr>
            <w:top w:val="none" w:sz="0" w:space="0" w:color="auto"/>
            <w:left w:val="none" w:sz="0" w:space="0" w:color="auto"/>
            <w:bottom w:val="none" w:sz="0" w:space="0" w:color="auto"/>
            <w:right w:val="none" w:sz="0" w:space="0" w:color="auto"/>
          </w:divBdr>
        </w:div>
      </w:divsChild>
    </w:div>
    <w:div w:id="1733112333">
      <w:bodyDiv w:val="1"/>
      <w:marLeft w:val="0"/>
      <w:marRight w:val="0"/>
      <w:marTop w:val="0"/>
      <w:marBottom w:val="0"/>
      <w:divBdr>
        <w:top w:val="none" w:sz="0" w:space="0" w:color="auto"/>
        <w:left w:val="none" w:sz="0" w:space="0" w:color="auto"/>
        <w:bottom w:val="none" w:sz="0" w:space="0" w:color="auto"/>
        <w:right w:val="none" w:sz="0" w:space="0" w:color="auto"/>
      </w:divBdr>
      <w:divsChild>
        <w:div w:id="16392334">
          <w:marLeft w:val="0"/>
          <w:marRight w:val="0"/>
          <w:marTop w:val="0"/>
          <w:marBottom w:val="0"/>
          <w:divBdr>
            <w:top w:val="none" w:sz="0" w:space="0" w:color="auto"/>
            <w:left w:val="none" w:sz="0" w:space="0" w:color="auto"/>
            <w:bottom w:val="none" w:sz="0" w:space="0" w:color="auto"/>
            <w:right w:val="none" w:sz="0" w:space="0" w:color="auto"/>
          </w:divBdr>
        </w:div>
        <w:div w:id="29305109">
          <w:marLeft w:val="0"/>
          <w:marRight w:val="0"/>
          <w:marTop w:val="0"/>
          <w:marBottom w:val="0"/>
          <w:divBdr>
            <w:top w:val="none" w:sz="0" w:space="0" w:color="auto"/>
            <w:left w:val="none" w:sz="0" w:space="0" w:color="auto"/>
            <w:bottom w:val="none" w:sz="0" w:space="0" w:color="auto"/>
            <w:right w:val="none" w:sz="0" w:space="0" w:color="auto"/>
          </w:divBdr>
        </w:div>
        <w:div w:id="36590590">
          <w:marLeft w:val="0"/>
          <w:marRight w:val="0"/>
          <w:marTop w:val="0"/>
          <w:marBottom w:val="0"/>
          <w:divBdr>
            <w:top w:val="none" w:sz="0" w:space="0" w:color="auto"/>
            <w:left w:val="none" w:sz="0" w:space="0" w:color="auto"/>
            <w:bottom w:val="none" w:sz="0" w:space="0" w:color="auto"/>
            <w:right w:val="none" w:sz="0" w:space="0" w:color="auto"/>
          </w:divBdr>
        </w:div>
        <w:div w:id="55519246">
          <w:marLeft w:val="0"/>
          <w:marRight w:val="0"/>
          <w:marTop w:val="0"/>
          <w:marBottom w:val="0"/>
          <w:divBdr>
            <w:top w:val="none" w:sz="0" w:space="0" w:color="auto"/>
            <w:left w:val="none" w:sz="0" w:space="0" w:color="auto"/>
            <w:bottom w:val="none" w:sz="0" w:space="0" w:color="auto"/>
            <w:right w:val="none" w:sz="0" w:space="0" w:color="auto"/>
          </w:divBdr>
        </w:div>
        <w:div w:id="148982776">
          <w:marLeft w:val="0"/>
          <w:marRight w:val="0"/>
          <w:marTop w:val="0"/>
          <w:marBottom w:val="0"/>
          <w:divBdr>
            <w:top w:val="none" w:sz="0" w:space="0" w:color="auto"/>
            <w:left w:val="none" w:sz="0" w:space="0" w:color="auto"/>
            <w:bottom w:val="none" w:sz="0" w:space="0" w:color="auto"/>
            <w:right w:val="none" w:sz="0" w:space="0" w:color="auto"/>
          </w:divBdr>
        </w:div>
        <w:div w:id="154343583">
          <w:marLeft w:val="0"/>
          <w:marRight w:val="0"/>
          <w:marTop w:val="0"/>
          <w:marBottom w:val="0"/>
          <w:divBdr>
            <w:top w:val="none" w:sz="0" w:space="0" w:color="auto"/>
            <w:left w:val="none" w:sz="0" w:space="0" w:color="auto"/>
            <w:bottom w:val="none" w:sz="0" w:space="0" w:color="auto"/>
            <w:right w:val="none" w:sz="0" w:space="0" w:color="auto"/>
          </w:divBdr>
        </w:div>
        <w:div w:id="205068541">
          <w:marLeft w:val="0"/>
          <w:marRight w:val="0"/>
          <w:marTop w:val="0"/>
          <w:marBottom w:val="0"/>
          <w:divBdr>
            <w:top w:val="none" w:sz="0" w:space="0" w:color="auto"/>
            <w:left w:val="none" w:sz="0" w:space="0" w:color="auto"/>
            <w:bottom w:val="none" w:sz="0" w:space="0" w:color="auto"/>
            <w:right w:val="none" w:sz="0" w:space="0" w:color="auto"/>
          </w:divBdr>
        </w:div>
        <w:div w:id="212734319">
          <w:marLeft w:val="0"/>
          <w:marRight w:val="0"/>
          <w:marTop w:val="0"/>
          <w:marBottom w:val="0"/>
          <w:divBdr>
            <w:top w:val="none" w:sz="0" w:space="0" w:color="auto"/>
            <w:left w:val="none" w:sz="0" w:space="0" w:color="auto"/>
            <w:bottom w:val="none" w:sz="0" w:space="0" w:color="auto"/>
            <w:right w:val="none" w:sz="0" w:space="0" w:color="auto"/>
          </w:divBdr>
        </w:div>
        <w:div w:id="248585016">
          <w:marLeft w:val="0"/>
          <w:marRight w:val="0"/>
          <w:marTop w:val="0"/>
          <w:marBottom w:val="0"/>
          <w:divBdr>
            <w:top w:val="none" w:sz="0" w:space="0" w:color="auto"/>
            <w:left w:val="none" w:sz="0" w:space="0" w:color="auto"/>
            <w:bottom w:val="none" w:sz="0" w:space="0" w:color="auto"/>
            <w:right w:val="none" w:sz="0" w:space="0" w:color="auto"/>
          </w:divBdr>
        </w:div>
        <w:div w:id="329338355">
          <w:marLeft w:val="0"/>
          <w:marRight w:val="0"/>
          <w:marTop w:val="0"/>
          <w:marBottom w:val="0"/>
          <w:divBdr>
            <w:top w:val="none" w:sz="0" w:space="0" w:color="auto"/>
            <w:left w:val="none" w:sz="0" w:space="0" w:color="auto"/>
            <w:bottom w:val="none" w:sz="0" w:space="0" w:color="auto"/>
            <w:right w:val="none" w:sz="0" w:space="0" w:color="auto"/>
          </w:divBdr>
        </w:div>
        <w:div w:id="384256763">
          <w:marLeft w:val="0"/>
          <w:marRight w:val="0"/>
          <w:marTop w:val="0"/>
          <w:marBottom w:val="0"/>
          <w:divBdr>
            <w:top w:val="none" w:sz="0" w:space="0" w:color="auto"/>
            <w:left w:val="none" w:sz="0" w:space="0" w:color="auto"/>
            <w:bottom w:val="none" w:sz="0" w:space="0" w:color="auto"/>
            <w:right w:val="none" w:sz="0" w:space="0" w:color="auto"/>
          </w:divBdr>
        </w:div>
        <w:div w:id="450055138">
          <w:marLeft w:val="0"/>
          <w:marRight w:val="0"/>
          <w:marTop w:val="0"/>
          <w:marBottom w:val="0"/>
          <w:divBdr>
            <w:top w:val="none" w:sz="0" w:space="0" w:color="auto"/>
            <w:left w:val="none" w:sz="0" w:space="0" w:color="auto"/>
            <w:bottom w:val="none" w:sz="0" w:space="0" w:color="auto"/>
            <w:right w:val="none" w:sz="0" w:space="0" w:color="auto"/>
          </w:divBdr>
        </w:div>
        <w:div w:id="456684865">
          <w:marLeft w:val="0"/>
          <w:marRight w:val="0"/>
          <w:marTop w:val="0"/>
          <w:marBottom w:val="0"/>
          <w:divBdr>
            <w:top w:val="none" w:sz="0" w:space="0" w:color="auto"/>
            <w:left w:val="none" w:sz="0" w:space="0" w:color="auto"/>
            <w:bottom w:val="none" w:sz="0" w:space="0" w:color="auto"/>
            <w:right w:val="none" w:sz="0" w:space="0" w:color="auto"/>
          </w:divBdr>
        </w:div>
        <w:div w:id="464935848">
          <w:marLeft w:val="0"/>
          <w:marRight w:val="0"/>
          <w:marTop w:val="0"/>
          <w:marBottom w:val="0"/>
          <w:divBdr>
            <w:top w:val="none" w:sz="0" w:space="0" w:color="auto"/>
            <w:left w:val="none" w:sz="0" w:space="0" w:color="auto"/>
            <w:bottom w:val="none" w:sz="0" w:space="0" w:color="auto"/>
            <w:right w:val="none" w:sz="0" w:space="0" w:color="auto"/>
          </w:divBdr>
        </w:div>
        <w:div w:id="469130038">
          <w:marLeft w:val="0"/>
          <w:marRight w:val="0"/>
          <w:marTop w:val="0"/>
          <w:marBottom w:val="0"/>
          <w:divBdr>
            <w:top w:val="none" w:sz="0" w:space="0" w:color="auto"/>
            <w:left w:val="none" w:sz="0" w:space="0" w:color="auto"/>
            <w:bottom w:val="none" w:sz="0" w:space="0" w:color="auto"/>
            <w:right w:val="none" w:sz="0" w:space="0" w:color="auto"/>
          </w:divBdr>
        </w:div>
        <w:div w:id="481167460">
          <w:marLeft w:val="0"/>
          <w:marRight w:val="0"/>
          <w:marTop w:val="0"/>
          <w:marBottom w:val="0"/>
          <w:divBdr>
            <w:top w:val="none" w:sz="0" w:space="0" w:color="auto"/>
            <w:left w:val="none" w:sz="0" w:space="0" w:color="auto"/>
            <w:bottom w:val="none" w:sz="0" w:space="0" w:color="auto"/>
            <w:right w:val="none" w:sz="0" w:space="0" w:color="auto"/>
          </w:divBdr>
        </w:div>
        <w:div w:id="487212807">
          <w:marLeft w:val="0"/>
          <w:marRight w:val="0"/>
          <w:marTop w:val="0"/>
          <w:marBottom w:val="0"/>
          <w:divBdr>
            <w:top w:val="none" w:sz="0" w:space="0" w:color="auto"/>
            <w:left w:val="none" w:sz="0" w:space="0" w:color="auto"/>
            <w:bottom w:val="none" w:sz="0" w:space="0" w:color="auto"/>
            <w:right w:val="none" w:sz="0" w:space="0" w:color="auto"/>
          </w:divBdr>
        </w:div>
        <w:div w:id="526220265">
          <w:marLeft w:val="0"/>
          <w:marRight w:val="0"/>
          <w:marTop w:val="0"/>
          <w:marBottom w:val="0"/>
          <w:divBdr>
            <w:top w:val="none" w:sz="0" w:space="0" w:color="auto"/>
            <w:left w:val="none" w:sz="0" w:space="0" w:color="auto"/>
            <w:bottom w:val="none" w:sz="0" w:space="0" w:color="auto"/>
            <w:right w:val="none" w:sz="0" w:space="0" w:color="auto"/>
          </w:divBdr>
        </w:div>
        <w:div w:id="583493059">
          <w:marLeft w:val="0"/>
          <w:marRight w:val="0"/>
          <w:marTop w:val="0"/>
          <w:marBottom w:val="0"/>
          <w:divBdr>
            <w:top w:val="none" w:sz="0" w:space="0" w:color="auto"/>
            <w:left w:val="none" w:sz="0" w:space="0" w:color="auto"/>
            <w:bottom w:val="none" w:sz="0" w:space="0" w:color="auto"/>
            <w:right w:val="none" w:sz="0" w:space="0" w:color="auto"/>
          </w:divBdr>
        </w:div>
        <w:div w:id="590623893">
          <w:marLeft w:val="0"/>
          <w:marRight w:val="0"/>
          <w:marTop w:val="0"/>
          <w:marBottom w:val="0"/>
          <w:divBdr>
            <w:top w:val="none" w:sz="0" w:space="0" w:color="auto"/>
            <w:left w:val="none" w:sz="0" w:space="0" w:color="auto"/>
            <w:bottom w:val="none" w:sz="0" w:space="0" w:color="auto"/>
            <w:right w:val="none" w:sz="0" w:space="0" w:color="auto"/>
          </w:divBdr>
        </w:div>
        <w:div w:id="608321888">
          <w:marLeft w:val="0"/>
          <w:marRight w:val="0"/>
          <w:marTop w:val="0"/>
          <w:marBottom w:val="0"/>
          <w:divBdr>
            <w:top w:val="none" w:sz="0" w:space="0" w:color="auto"/>
            <w:left w:val="none" w:sz="0" w:space="0" w:color="auto"/>
            <w:bottom w:val="none" w:sz="0" w:space="0" w:color="auto"/>
            <w:right w:val="none" w:sz="0" w:space="0" w:color="auto"/>
          </w:divBdr>
        </w:div>
        <w:div w:id="609825483">
          <w:marLeft w:val="0"/>
          <w:marRight w:val="0"/>
          <w:marTop w:val="0"/>
          <w:marBottom w:val="0"/>
          <w:divBdr>
            <w:top w:val="none" w:sz="0" w:space="0" w:color="auto"/>
            <w:left w:val="none" w:sz="0" w:space="0" w:color="auto"/>
            <w:bottom w:val="none" w:sz="0" w:space="0" w:color="auto"/>
            <w:right w:val="none" w:sz="0" w:space="0" w:color="auto"/>
          </w:divBdr>
        </w:div>
        <w:div w:id="640424756">
          <w:marLeft w:val="0"/>
          <w:marRight w:val="0"/>
          <w:marTop w:val="0"/>
          <w:marBottom w:val="0"/>
          <w:divBdr>
            <w:top w:val="none" w:sz="0" w:space="0" w:color="auto"/>
            <w:left w:val="none" w:sz="0" w:space="0" w:color="auto"/>
            <w:bottom w:val="none" w:sz="0" w:space="0" w:color="auto"/>
            <w:right w:val="none" w:sz="0" w:space="0" w:color="auto"/>
          </w:divBdr>
          <w:divsChild>
            <w:div w:id="1795518840">
              <w:marLeft w:val="0"/>
              <w:marRight w:val="0"/>
              <w:marTop w:val="0"/>
              <w:marBottom w:val="0"/>
              <w:divBdr>
                <w:top w:val="none" w:sz="0" w:space="0" w:color="auto"/>
                <w:left w:val="none" w:sz="0" w:space="0" w:color="auto"/>
                <w:bottom w:val="none" w:sz="0" w:space="0" w:color="auto"/>
                <w:right w:val="none" w:sz="0" w:space="0" w:color="auto"/>
              </w:divBdr>
              <w:divsChild>
                <w:div w:id="171176488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05830485">
          <w:marLeft w:val="0"/>
          <w:marRight w:val="0"/>
          <w:marTop w:val="0"/>
          <w:marBottom w:val="0"/>
          <w:divBdr>
            <w:top w:val="none" w:sz="0" w:space="0" w:color="auto"/>
            <w:left w:val="none" w:sz="0" w:space="0" w:color="auto"/>
            <w:bottom w:val="none" w:sz="0" w:space="0" w:color="auto"/>
            <w:right w:val="none" w:sz="0" w:space="0" w:color="auto"/>
          </w:divBdr>
        </w:div>
        <w:div w:id="756748669">
          <w:marLeft w:val="0"/>
          <w:marRight w:val="0"/>
          <w:marTop w:val="0"/>
          <w:marBottom w:val="0"/>
          <w:divBdr>
            <w:top w:val="none" w:sz="0" w:space="0" w:color="auto"/>
            <w:left w:val="none" w:sz="0" w:space="0" w:color="auto"/>
            <w:bottom w:val="none" w:sz="0" w:space="0" w:color="auto"/>
            <w:right w:val="none" w:sz="0" w:space="0" w:color="auto"/>
          </w:divBdr>
        </w:div>
        <w:div w:id="766193181">
          <w:marLeft w:val="0"/>
          <w:marRight w:val="0"/>
          <w:marTop w:val="0"/>
          <w:marBottom w:val="0"/>
          <w:divBdr>
            <w:top w:val="none" w:sz="0" w:space="0" w:color="auto"/>
            <w:left w:val="none" w:sz="0" w:space="0" w:color="auto"/>
            <w:bottom w:val="none" w:sz="0" w:space="0" w:color="auto"/>
            <w:right w:val="none" w:sz="0" w:space="0" w:color="auto"/>
          </w:divBdr>
        </w:div>
        <w:div w:id="806778464">
          <w:marLeft w:val="0"/>
          <w:marRight w:val="0"/>
          <w:marTop w:val="0"/>
          <w:marBottom w:val="0"/>
          <w:divBdr>
            <w:top w:val="none" w:sz="0" w:space="0" w:color="auto"/>
            <w:left w:val="none" w:sz="0" w:space="0" w:color="auto"/>
            <w:bottom w:val="none" w:sz="0" w:space="0" w:color="auto"/>
            <w:right w:val="none" w:sz="0" w:space="0" w:color="auto"/>
          </w:divBdr>
        </w:div>
        <w:div w:id="831986965">
          <w:marLeft w:val="0"/>
          <w:marRight w:val="0"/>
          <w:marTop w:val="0"/>
          <w:marBottom w:val="0"/>
          <w:divBdr>
            <w:top w:val="none" w:sz="0" w:space="0" w:color="auto"/>
            <w:left w:val="none" w:sz="0" w:space="0" w:color="auto"/>
            <w:bottom w:val="none" w:sz="0" w:space="0" w:color="auto"/>
            <w:right w:val="none" w:sz="0" w:space="0" w:color="auto"/>
          </w:divBdr>
          <w:divsChild>
            <w:div w:id="22366751">
              <w:marLeft w:val="0"/>
              <w:marRight w:val="0"/>
              <w:marTop w:val="0"/>
              <w:marBottom w:val="0"/>
              <w:divBdr>
                <w:top w:val="none" w:sz="0" w:space="0" w:color="auto"/>
                <w:left w:val="none" w:sz="0" w:space="0" w:color="auto"/>
                <w:bottom w:val="none" w:sz="0" w:space="0" w:color="auto"/>
                <w:right w:val="none" w:sz="0" w:space="0" w:color="auto"/>
              </w:divBdr>
              <w:divsChild>
                <w:div w:id="212920317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866218198">
          <w:marLeft w:val="0"/>
          <w:marRight w:val="0"/>
          <w:marTop w:val="0"/>
          <w:marBottom w:val="0"/>
          <w:divBdr>
            <w:top w:val="none" w:sz="0" w:space="0" w:color="auto"/>
            <w:left w:val="none" w:sz="0" w:space="0" w:color="auto"/>
            <w:bottom w:val="none" w:sz="0" w:space="0" w:color="auto"/>
            <w:right w:val="none" w:sz="0" w:space="0" w:color="auto"/>
          </w:divBdr>
        </w:div>
        <w:div w:id="936983042">
          <w:marLeft w:val="0"/>
          <w:marRight w:val="0"/>
          <w:marTop w:val="0"/>
          <w:marBottom w:val="0"/>
          <w:divBdr>
            <w:top w:val="none" w:sz="0" w:space="0" w:color="auto"/>
            <w:left w:val="none" w:sz="0" w:space="0" w:color="auto"/>
            <w:bottom w:val="none" w:sz="0" w:space="0" w:color="auto"/>
            <w:right w:val="none" w:sz="0" w:space="0" w:color="auto"/>
          </w:divBdr>
        </w:div>
        <w:div w:id="990988874">
          <w:marLeft w:val="0"/>
          <w:marRight w:val="0"/>
          <w:marTop w:val="0"/>
          <w:marBottom w:val="0"/>
          <w:divBdr>
            <w:top w:val="none" w:sz="0" w:space="0" w:color="auto"/>
            <w:left w:val="none" w:sz="0" w:space="0" w:color="auto"/>
            <w:bottom w:val="none" w:sz="0" w:space="0" w:color="auto"/>
            <w:right w:val="none" w:sz="0" w:space="0" w:color="auto"/>
          </w:divBdr>
        </w:div>
        <w:div w:id="999430743">
          <w:marLeft w:val="0"/>
          <w:marRight w:val="0"/>
          <w:marTop w:val="0"/>
          <w:marBottom w:val="0"/>
          <w:divBdr>
            <w:top w:val="none" w:sz="0" w:space="0" w:color="auto"/>
            <w:left w:val="none" w:sz="0" w:space="0" w:color="auto"/>
            <w:bottom w:val="none" w:sz="0" w:space="0" w:color="auto"/>
            <w:right w:val="none" w:sz="0" w:space="0" w:color="auto"/>
          </w:divBdr>
        </w:div>
        <w:div w:id="1030257323">
          <w:marLeft w:val="0"/>
          <w:marRight w:val="0"/>
          <w:marTop w:val="0"/>
          <w:marBottom w:val="0"/>
          <w:divBdr>
            <w:top w:val="none" w:sz="0" w:space="0" w:color="auto"/>
            <w:left w:val="none" w:sz="0" w:space="0" w:color="auto"/>
            <w:bottom w:val="none" w:sz="0" w:space="0" w:color="auto"/>
            <w:right w:val="none" w:sz="0" w:space="0" w:color="auto"/>
          </w:divBdr>
        </w:div>
        <w:div w:id="1054694819">
          <w:marLeft w:val="0"/>
          <w:marRight w:val="0"/>
          <w:marTop w:val="0"/>
          <w:marBottom w:val="0"/>
          <w:divBdr>
            <w:top w:val="none" w:sz="0" w:space="0" w:color="auto"/>
            <w:left w:val="none" w:sz="0" w:space="0" w:color="auto"/>
            <w:bottom w:val="none" w:sz="0" w:space="0" w:color="auto"/>
            <w:right w:val="none" w:sz="0" w:space="0" w:color="auto"/>
          </w:divBdr>
        </w:div>
        <w:div w:id="1056734331">
          <w:marLeft w:val="0"/>
          <w:marRight w:val="0"/>
          <w:marTop w:val="0"/>
          <w:marBottom w:val="0"/>
          <w:divBdr>
            <w:top w:val="none" w:sz="0" w:space="0" w:color="auto"/>
            <w:left w:val="none" w:sz="0" w:space="0" w:color="auto"/>
            <w:bottom w:val="none" w:sz="0" w:space="0" w:color="auto"/>
            <w:right w:val="none" w:sz="0" w:space="0" w:color="auto"/>
          </w:divBdr>
        </w:div>
        <w:div w:id="1086267163">
          <w:marLeft w:val="0"/>
          <w:marRight w:val="0"/>
          <w:marTop w:val="0"/>
          <w:marBottom w:val="0"/>
          <w:divBdr>
            <w:top w:val="none" w:sz="0" w:space="0" w:color="auto"/>
            <w:left w:val="none" w:sz="0" w:space="0" w:color="auto"/>
            <w:bottom w:val="none" w:sz="0" w:space="0" w:color="auto"/>
            <w:right w:val="none" w:sz="0" w:space="0" w:color="auto"/>
          </w:divBdr>
        </w:div>
        <w:div w:id="1094322770">
          <w:marLeft w:val="0"/>
          <w:marRight w:val="0"/>
          <w:marTop w:val="0"/>
          <w:marBottom w:val="0"/>
          <w:divBdr>
            <w:top w:val="none" w:sz="0" w:space="0" w:color="auto"/>
            <w:left w:val="none" w:sz="0" w:space="0" w:color="auto"/>
            <w:bottom w:val="none" w:sz="0" w:space="0" w:color="auto"/>
            <w:right w:val="none" w:sz="0" w:space="0" w:color="auto"/>
          </w:divBdr>
          <w:divsChild>
            <w:div w:id="119808181">
              <w:marLeft w:val="0"/>
              <w:marRight w:val="0"/>
              <w:marTop w:val="0"/>
              <w:marBottom w:val="0"/>
              <w:divBdr>
                <w:top w:val="none" w:sz="0" w:space="0" w:color="auto"/>
                <w:left w:val="none" w:sz="0" w:space="0" w:color="auto"/>
                <w:bottom w:val="none" w:sz="0" w:space="0" w:color="auto"/>
                <w:right w:val="none" w:sz="0" w:space="0" w:color="auto"/>
              </w:divBdr>
              <w:divsChild>
                <w:div w:id="148250527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99762405">
          <w:marLeft w:val="0"/>
          <w:marRight w:val="0"/>
          <w:marTop w:val="0"/>
          <w:marBottom w:val="0"/>
          <w:divBdr>
            <w:top w:val="none" w:sz="0" w:space="0" w:color="auto"/>
            <w:left w:val="none" w:sz="0" w:space="0" w:color="auto"/>
            <w:bottom w:val="none" w:sz="0" w:space="0" w:color="auto"/>
            <w:right w:val="none" w:sz="0" w:space="0" w:color="auto"/>
          </w:divBdr>
        </w:div>
        <w:div w:id="1140852170">
          <w:marLeft w:val="0"/>
          <w:marRight w:val="0"/>
          <w:marTop w:val="0"/>
          <w:marBottom w:val="0"/>
          <w:divBdr>
            <w:top w:val="none" w:sz="0" w:space="0" w:color="auto"/>
            <w:left w:val="none" w:sz="0" w:space="0" w:color="auto"/>
            <w:bottom w:val="none" w:sz="0" w:space="0" w:color="auto"/>
            <w:right w:val="none" w:sz="0" w:space="0" w:color="auto"/>
          </w:divBdr>
        </w:div>
        <w:div w:id="1149522287">
          <w:marLeft w:val="0"/>
          <w:marRight w:val="0"/>
          <w:marTop w:val="0"/>
          <w:marBottom w:val="0"/>
          <w:divBdr>
            <w:top w:val="none" w:sz="0" w:space="0" w:color="auto"/>
            <w:left w:val="none" w:sz="0" w:space="0" w:color="auto"/>
            <w:bottom w:val="none" w:sz="0" w:space="0" w:color="auto"/>
            <w:right w:val="none" w:sz="0" w:space="0" w:color="auto"/>
          </w:divBdr>
        </w:div>
        <w:div w:id="1179541722">
          <w:marLeft w:val="0"/>
          <w:marRight w:val="0"/>
          <w:marTop w:val="0"/>
          <w:marBottom w:val="0"/>
          <w:divBdr>
            <w:top w:val="none" w:sz="0" w:space="0" w:color="auto"/>
            <w:left w:val="none" w:sz="0" w:space="0" w:color="auto"/>
            <w:bottom w:val="none" w:sz="0" w:space="0" w:color="auto"/>
            <w:right w:val="none" w:sz="0" w:space="0" w:color="auto"/>
          </w:divBdr>
          <w:divsChild>
            <w:div w:id="1155219189">
              <w:marLeft w:val="0"/>
              <w:marRight w:val="0"/>
              <w:marTop w:val="0"/>
              <w:marBottom w:val="0"/>
              <w:divBdr>
                <w:top w:val="none" w:sz="0" w:space="0" w:color="auto"/>
                <w:left w:val="none" w:sz="0" w:space="0" w:color="auto"/>
                <w:bottom w:val="none" w:sz="0" w:space="0" w:color="auto"/>
                <w:right w:val="none" w:sz="0" w:space="0" w:color="auto"/>
              </w:divBdr>
              <w:divsChild>
                <w:div w:id="120659776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193229725">
          <w:marLeft w:val="0"/>
          <w:marRight w:val="0"/>
          <w:marTop w:val="0"/>
          <w:marBottom w:val="0"/>
          <w:divBdr>
            <w:top w:val="none" w:sz="0" w:space="0" w:color="auto"/>
            <w:left w:val="none" w:sz="0" w:space="0" w:color="auto"/>
            <w:bottom w:val="none" w:sz="0" w:space="0" w:color="auto"/>
            <w:right w:val="none" w:sz="0" w:space="0" w:color="auto"/>
          </w:divBdr>
        </w:div>
        <w:div w:id="1196583645">
          <w:marLeft w:val="0"/>
          <w:marRight w:val="0"/>
          <w:marTop w:val="0"/>
          <w:marBottom w:val="0"/>
          <w:divBdr>
            <w:top w:val="none" w:sz="0" w:space="0" w:color="auto"/>
            <w:left w:val="none" w:sz="0" w:space="0" w:color="auto"/>
            <w:bottom w:val="none" w:sz="0" w:space="0" w:color="auto"/>
            <w:right w:val="none" w:sz="0" w:space="0" w:color="auto"/>
          </w:divBdr>
        </w:div>
        <w:div w:id="1258101178">
          <w:marLeft w:val="0"/>
          <w:marRight w:val="0"/>
          <w:marTop w:val="0"/>
          <w:marBottom w:val="0"/>
          <w:divBdr>
            <w:top w:val="none" w:sz="0" w:space="0" w:color="auto"/>
            <w:left w:val="none" w:sz="0" w:space="0" w:color="auto"/>
            <w:bottom w:val="none" w:sz="0" w:space="0" w:color="auto"/>
            <w:right w:val="none" w:sz="0" w:space="0" w:color="auto"/>
          </w:divBdr>
        </w:div>
        <w:div w:id="1315836225">
          <w:marLeft w:val="0"/>
          <w:marRight w:val="0"/>
          <w:marTop w:val="0"/>
          <w:marBottom w:val="0"/>
          <w:divBdr>
            <w:top w:val="none" w:sz="0" w:space="0" w:color="auto"/>
            <w:left w:val="none" w:sz="0" w:space="0" w:color="auto"/>
            <w:bottom w:val="none" w:sz="0" w:space="0" w:color="auto"/>
            <w:right w:val="none" w:sz="0" w:space="0" w:color="auto"/>
          </w:divBdr>
        </w:div>
        <w:div w:id="1329091188">
          <w:marLeft w:val="0"/>
          <w:marRight w:val="0"/>
          <w:marTop w:val="0"/>
          <w:marBottom w:val="0"/>
          <w:divBdr>
            <w:top w:val="none" w:sz="0" w:space="0" w:color="auto"/>
            <w:left w:val="none" w:sz="0" w:space="0" w:color="auto"/>
            <w:bottom w:val="none" w:sz="0" w:space="0" w:color="auto"/>
            <w:right w:val="none" w:sz="0" w:space="0" w:color="auto"/>
          </w:divBdr>
        </w:div>
        <w:div w:id="1339387922">
          <w:marLeft w:val="0"/>
          <w:marRight w:val="0"/>
          <w:marTop w:val="0"/>
          <w:marBottom w:val="0"/>
          <w:divBdr>
            <w:top w:val="none" w:sz="0" w:space="0" w:color="auto"/>
            <w:left w:val="none" w:sz="0" w:space="0" w:color="auto"/>
            <w:bottom w:val="none" w:sz="0" w:space="0" w:color="auto"/>
            <w:right w:val="none" w:sz="0" w:space="0" w:color="auto"/>
          </w:divBdr>
        </w:div>
        <w:div w:id="1394353050">
          <w:marLeft w:val="0"/>
          <w:marRight w:val="0"/>
          <w:marTop w:val="0"/>
          <w:marBottom w:val="0"/>
          <w:divBdr>
            <w:top w:val="none" w:sz="0" w:space="0" w:color="auto"/>
            <w:left w:val="none" w:sz="0" w:space="0" w:color="auto"/>
            <w:bottom w:val="none" w:sz="0" w:space="0" w:color="auto"/>
            <w:right w:val="none" w:sz="0" w:space="0" w:color="auto"/>
          </w:divBdr>
        </w:div>
        <w:div w:id="1414930041">
          <w:marLeft w:val="0"/>
          <w:marRight w:val="0"/>
          <w:marTop w:val="0"/>
          <w:marBottom w:val="0"/>
          <w:divBdr>
            <w:top w:val="none" w:sz="0" w:space="0" w:color="auto"/>
            <w:left w:val="none" w:sz="0" w:space="0" w:color="auto"/>
            <w:bottom w:val="none" w:sz="0" w:space="0" w:color="auto"/>
            <w:right w:val="none" w:sz="0" w:space="0" w:color="auto"/>
          </w:divBdr>
        </w:div>
        <w:div w:id="1419137148">
          <w:marLeft w:val="0"/>
          <w:marRight w:val="0"/>
          <w:marTop w:val="0"/>
          <w:marBottom w:val="0"/>
          <w:divBdr>
            <w:top w:val="none" w:sz="0" w:space="0" w:color="auto"/>
            <w:left w:val="none" w:sz="0" w:space="0" w:color="auto"/>
            <w:bottom w:val="none" w:sz="0" w:space="0" w:color="auto"/>
            <w:right w:val="none" w:sz="0" w:space="0" w:color="auto"/>
          </w:divBdr>
        </w:div>
        <w:div w:id="1524396960">
          <w:marLeft w:val="0"/>
          <w:marRight w:val="0"/>
          <w:marTop w:val="0"/>
          <w:marBottom w:val="0"/>
          <w:divBdr>
            <w:top w:val="none" w:sz="0" w:space="0" w:color="auto"/>
            <w:left w:val="none" w:sz="0" w:space="0" w:color="auto"/>
            <w:bottom w:val="none" w:sz="0" w:space="0" w:color="auto"/>
            <w:right w:val="none" w:sz="0" w:space="0" w:color="auto"/>
          </w:divBdr>
          <w:divsChild>
            <w:div w:id="521015736">
              <w:marLeft w:val="0"/>
              <w:marRight w:val="0"/>
              <w:marTop w:val="0"/>
              <w:marBottom w:val="0"/>
              <w:divBdr>
                <w:top w:val="none" w:sz="0" w:space="0" w:color="auto"/>
                <w:left w:val="none" w:sz="0" w:space="0" w:color="auto"/>
                <w:bottom w:val="none" w:sz="0" w:space="0" w:color="auto"/>
                <w:right w:val="none" w:sz="0" w:space="0" w:color="auto"/>
              </w:divBdr>
              <w:divsChild>
                <w:div w:id="59555532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555240681">
          <w:marLeft w:val="0"/>
          <w:marRight w:val="0"/>
          <w:marTop w:val="0"/>
          <w:marBottom w:val="0"/>
          <w:divBdr>
            <w:top w:val="none" w:sz="0" w:space="0" w:color="auto"/>
            <w:left w:val="none" w:sz="0" w:space="0" w:color="auto"/>
            <w:bottom w:val="none" w:sz="0" w:space="0" w:color="auto"/>
            <w:right w:val="none" w:sz="0" w:space="0" w:color="auto"/>
          </w:divBdr>
        </w:div>
        <w:div w:id="1607882311">
          <w:marLeft w:val="0"/>
          <w:marRight w:val="0"/>
          <w:marTop w:val="0"/>
          <w:marBottom w:val="0"/>
          <w:divBdr>
            <w:top w:val="none" w:sz="0" w:space="0" w:color="auto"/>
            <w:left w:val="none" w:sz="0" w:space="0" w:color="auto"/>
            <w:bottom w:val="none" w:sz="0" w:space="0" w:color="auto"/>
            <w:right w:val="none" w:sz="0" w:space="0" w:color="auto"/>
          </w:divBdr>
        </w:div>
        <w:div w:id="1611010773">
          <w:marLeft w:val="0"/>
          <w:marRight w:val="0"/>
          <w:marTop w:val="0"/>
          <w:marBottom w:val="0"/>
          <w:divBdr>
            <w:top w:val="none" w:sz="0" w:space="0" w:color="auto"/>
            <w:left w:val="none" w:sz="0" w:space="0" w:color="auto"/>
            <w:bottom w:val="none" w:sz="0" w:space="0" w:color="auto"/>
            <w:right w:val="none" w:sz="0" w:space="0" w:color="auto"/>
          </w:divBdr>
        </w:div>
        <w:div w:id="1707217776">
          <w:marLeft w:val="0"/>
          <w:marRight w:val="0"/>
          <w:marTop w:val="0"/>
          <w:marBottom w:val="0"/>
          <w:divBdr>
            <w:top w:val="none" w:sz="0" w:space="0" w:color="auto"/>
            <w:left w:val="none" w:sz="0" w:space="0" w:color="auto"/>
            <w:bottom w:val="none" w:sz="0" w:space="0" w:color="auto"/>
            <w:right w:val="none" w:sz="0" w:space="0" w:color="auto"/>
          </w:divBdr>
        </w:div>
        <w:div w:id="1734889150">
          <w:marLeft w:val="0"/>
          <w:marRight w:val="0"/>
          <w:marTop w:val="0"/>
          <w:marBottom w:val="0"/>
          <w:divBdr>
            <w:top w:val="none" w:sz="0" w:space="0" w:color="auto"/>
            <w:left w:val="none" w:sz="0" w:space="0" w:color="auto"/>
            <w:bottom w:val="none" w:sz="0" w:space="0" w:color="auto"/>
            <w:right w:val="none" w:sz="0" w:space="0" w:color="auto"/>
          </w:divBdr>
        </w:div>
        <w:div w:id="1778258067">
          <w:marLeft w:val="0"/>
          <w:marRight w:val="0"/>
          <w:marTop w:val="0"/>
          <w:marBottom w:val="0"/>
          <w:divBdr>
            <w:top w:val="none" w:sz="0" w:space="0" w:color="auto"/>
            <w:left w:val="none" w:sz="0" w:space="0" w:color="auto"/>
            <w:bottom w:val="none" w:sz="0" w:space="0" w:color="auto"/>
            <w:right w:val="none" w:sz="0" w:space="0" w:color="auto"/>
          </w:divBdr>
        </w:div>
        <w:div w:id="1823083359">
          <w:marLeft w:val="0"/>
          <w:marRight w:val="0"/>
          <w:marTop w:val="0"/>
          <w:marBottom w:val="0"/>
          <w:divBdr>
            <w:top w:val="none" w:sz="0" w:space="0" w:color="auto"/>
            <w:left w:val="none" w:sz="0" w:space="0" w:color="auto"/>
            <w:bottom w:val="none" w:sz="0" w:space="0" w:color="auto"/>
            <w:right w:val="none" w:sz="0" w:space="0" w:color="auto"/>
          </w:divBdr>
          <w:divsChild>
            <w:div w:id="2077433447">
              <w:marLeft w:val="0"/>
              <w:marRight w:val="0"/>
              <w:marTop w:val="0"/>
              <w:marBottom w:val="0"/>
              <w:divBdr>
                <w:top w:val="none" w:sz="0" w:space="0" w:color="auto"/>
                <w:left w:val="none" w:sz="0" w:space="0" w:color="auto"/>
                <w:bottom w:val="none" w:sz="0" w:space="0" w:color="auto"/>
                <w:right w:val="none" w:sz="0" w:space="0" w:color="auto"/>
              </w:divBdr>
              <w:divsChild>
                <w:div w:id="156660067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834179066">
          <w:marLeft w:val="0"/>
          <w:marRight w:val="0"/>
          <w:marTop w:val="0"/>
          <w:marBottom w:val="0"/>
          <w:divBdr>
            <w:top w:val="none" w:sz="0" w:space="0" w:color="auto"/>
            <w:left w:val="none" w:sz="0" w:space="0" w:color="auto"/>
            <w:bottom w:val="none" w:sz="0" w:space="0" w:color="auto"/>
            <w:right w:val="none" w:sz="0" w:space="0" w:color="auto"/>
          </w:divBdr>
        </w:div>
        <w:div w:id="1841003054">
          <w:marLeft w:val="0"/>
          <w:marRight w:val="0"/>
          <w:marTop w:val="0"/>
          <w:marBottom w:val="0"/>
          <w:divBdr>
            <w:top w:val="none" w:sz="0" w:space="0" w:color="auto"/>
            <w:left w:val="none" w:sz="0" w:space="0" w:color="auto"/>
            <w:bottom w:val="none" w:sz="0" w:space="0" w:color="auto"/>
            <w:right w:val="none" w:sz="0" w:space="0" w:color="auto"/>
          </w:divBdr>
        </w:div>
        <w:div w:id="1849564403">
          <w:marLeft w:val="0"/>
          <w:marRight w:val="0"/>
          <w:marTop w:val="0"/>
          <w:marBottom w:val="0"/>
          <w:divBdr>
            <w:top w:val="none" w:sz="0" w:space="0" w:color="auto"/>
            <w:left w:val="none" w:sz="0" w:space="0" w:color="auto"/>
            <w:bottom w:val="none" w:sz="0" w:space="0" w:color="auto"/>
            <w:right w:val="none" w:sz="0" w:space="0" w:color="auto"/>
          </w:divBdr>
        </w:div>
        <w:div w:id="1875577891">
          <w:marLeft w:val="0"/>
          <w:marRight w:val="0"/>
          <w:marTop w:val="0"/>
          <w:marBottom w:val="0"/>
          <w:divBdr>
            <w:top w:val="none" w:sz="0" w:space="0" w:color="auto"/>
            <w:left w:val="none" w:sz="0" w:space="0" w:color="auto"/>
            <w:bottom w:val="none" w:sz="0" w:space="0" w:color="auto"/>
            <w:right w:val="none" w:sz="0" w:space="0" w:color="auto"/>
          </w:divBdr>
        </w:div>
        <w:div w:id="1886287896">
          <w:marLeft w:val="0"/>
          <w:marRight w:val="0"/>
          <w:marTop w:val="0"/>
          <w:marBottom w:val="0"/>
          <w:divBdr>
            <w:top w:val="none" w:sz="0" w:space="0" w:color="auto"/>
            <w:left w:val="none" w:sz="0" w:space="0" w:color="auto"/>
            <w:bottom w:val="none" w:sz="0" w:space="0" w:color="auto"/>
            <w:right w:val="none" w:sz="0" w:space="0" w:color="auto"/>
          </w:divBdr>
        </w:div>
        <w:div w:id="1892768484">
          <w:marLeft w:val="0"/>
          <w:marRight w:val="0"/>
          <w:marTop w:val="0"/>
          <w:marBottom w:val="0"/>
          <w:divBdr>
            <w:top w:val="none" w:sz="0" w:space="0" w:color="auto"/>
            <w:left w:val="none" w:sz="0" w:space="0" w:color="auto"/>
            <w:bottom w:val="none" w:sz="0" w:space="0" w:color="auto"/>
            <w:right w:val="none" w:sz="0" w:space="0" w:color="auto"/>
          </w:divBdr>
        </w:div>
        <w:div w:id="1932203024">
          <w:marLeft w:val="0"/>
          <w:marRight w:val="0"/>
          <w:marTop w:val="0"/>
          <w:marBottom w:val="0"/>
          <w:divBdr>
            <w:top w:val="none" w:sz="0" w:space="0" w:color="auto"/>
            <w:left w:val="none" w:sz="0" w:space="0" w:color="auto"/>
            <w:bottom w:val="none" w:sz="0" w:space="0" w:color="auto"/>
            <w:right w:val="none" w:sz="0" w:space="0" w:color="auto"/>
          </w:divBdr>
          <w:divsChild>
            <w:div w:id="1410737788">
              <w:marLeft w:val="0"/>
              <w:marRight w:val="0"/>
              <w:marTop w:val="0"/>
              <w:marBottom w:val="0"/>
              <w:divBdr>
                <w:top w:val="none" w:sz="0" w:space="0" w:color="auto"/>
                <w:left w:val="none" w:sz="0" w:space="0" w:color="auto"/>
                <w:bottom w:val="none" w:sz="0" w:space="0" w:color="auto"/>
                <w:right w:val="none" w:sz="0" w:space="0" w:color="auto"/>
              </w:divBdr>
              <w:divsChild>
                <w:div w:id="8303449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56014370">
          <w:marLeft w:val="0"/>
          <w:marRight w:val="0"/>
          <w:marTop w:val="0"/>
          <w:marBottom w:val="0"/>
          <w:divBdr>
            <w:top w:val="none" w:sz="0" w:space="0" w:color="auto"/>
            <w:left w:val="none" w:sz="0" w:space="0" w:color="auto"/>
            <w:bottom w:val="none" w:sz="0" w:space="0" w:color="auto"/>
            <w:right w:val="none" w:sz="0" w:space="0" w:color="auto"/>
          </w:divBdr>
        </w:div>
        <w:div w:id="1956523133">
          <w:marLeft w:val="0"/>
          <w:marRight w:val="0"/>
          <w:marTop w:val="0"/>
          <w:marBottom w:val="0"/>
          <w:divBdr>
            <w:top w:val="none" w:sz="0" w:space="0" w:color="auto"/>
            <w:left w:val="none" w:sz="0" w:space="0" w:color="auto"/>
            <w:bottom w:val="none" w:sz="0" w:space="0" w:color="auto"/>
            <w:right w:val="none" w:sz="0" w:space="0" w:color="auto"/>
          </w:divBdr>
        </w:div>
        <w:div w:id="1979414562">
          <w:marLeft w:val="0"/>
          <w:marRight w:val="0"/>
          <w:marTop w:val="0"/>
          <w:marBottom w:val="0"/>
          <w:divBdr>
            <w:top w:val="none" w:sz="0" w:space="0" w:color="auto"/>
            <w:left w:val="none" w:sz="0" w:space="0" w:color="auto"/>
            <w:bottom w:val="none" w:sz="0" w:space="0" w:color="auto"/>
            <w:right w:val="none" w:sz="0" w:space="0" w:color="auto"/>
          </w:divBdr>
        </w:div>
        <w:div w:id="2016227918">
          <w:marLeft w:val="0"/>
          <w:marRight w:val="0"/>
          <w:marTop w:val="0"/>
          <w:marBottom w:val="0"/>
          <w:divBdr>
            <w:top w:val="none" w:sz="0" w:space="0" w:color="auto"/>
            <w:left w:val="none" w:sz="0" w:space="0" w:color="auto"/>
            <w:bottom w:val="none" w:sz="0" w:space="0" w:color="auto"/>
            <w:right w:val="none" w:sz="0" w:space="0" w:color="auto"/>
          </w:divBdr>
        </w:div>
        <w:div w:id="2021202128">
          <w:marLeft w:val="0"/>
          <w:marRight w:val="0"/>
          <w:marTop w:val="0"/>
          <w:marBottom w:val="0"/>
          <w:divBdr>
            <w:top w:val="none" w:sz="0" w:space="0" w:color="auto"/>
            <w:left w:val="none" w:sz="0" w:space="0" w:color="auto"/>
            <w:bottom w:val="none" w:sz="0" w:space="0" w:color="auto"/>
            <w:right w:val="none" w:sz="0" w:space="0" w:color="auto"/>
          </w:divBdr>
        </w:div>
        <w:div w:id="2058963747">
          <w:marLeft w:val="0"/>
          <w:marRight w:val="0"/>
          <w:marTop w:val="0"/>
          <w:marBottom w:val="0"/>
          <w:divBdr>
            <w:top w:val="none" w:sz="0" w:space="0" w:color="auto"/>
            <w:left w:val="none" w:sz="0" w:space="0" w:color="auto"/>
            <w:bottom w:val="none" w:sz="0" w:space="0" w:color="auto"/>
            <w:right w:val="none" w:sz="0" w:space="0" w:color="auto"/>
          </w:divBdr>
        </w:div>
        <w:div w:id="2093619255">
          <w:marLeft w:val="0"/>
          <w:marRight w:val="0"/>
          <w:marTop w:val="0"/>
          <w:marBottom w:val="0"/>
          <w:divBdr>
            <w:top w:val="none" w:sz="0" w:space="0" w:color="auto"/>
            <w:left w:val="none" w:sz="0" w:space="0" w:color="auto"/>
            <w:bottom w:val="none" w:sz="0" w:space="0" w:color="auto"/>
            <w:right w:val="none" w:sz="0" w:space="0" w:color="auto"/>
          </w:divBdr>
        </w:div>
        <w:div w:id="2114323810">
          <w:marLeft w:val="0"/>
          <w:marRight w:val="0"/>
          <w:marTop w:val="0"/>
          <w:marBottom w:val="0"/>
          <w:divBdr>
            <w:top w:val="none" w:sz="0" w:space="0" w:color="auto"/>
            <w:left w:val="none" w:sz="0" w:space="0" w:color="auto"/>
            <w:bottom w:val="none" w:sz="0" w:space="0" w:color="auto"/>
            <w:right w:val="none" w:sz="0" w:space="0" w:color="auto"/>
          </w:divBdr>
        </w:div>
      </w:divsChild>
    </w:div>
    <w:div w:id="1738430798">
      <w:bodyDiv w:val="1"/>
      <w:marLeft w:val="0"/>
      <w:marRight w:val="0"/>
      <w:marTop w:val="0"/>
      <w:marBottom w:val="0"/>
      <w:divBdr>
        <w:top w:val="none" w:sz="0" w:space="0" w:color="auto"/>
        <w:left w:val="none" w:sz="0" w:space="0" w:color="auto"/>
        <w:bottom w:val="none" w:sz="0" w:space="0" w:color="auto"/>
        <w:right w:val="none" w:sz="0" w:space="0" w:color="auto"/>
      </w:divBdr>
      <w:divsChild>
        <w:div w:id="12003612">
          <w:marLeft w:val="0"/>
          <w:marRight w:val="0"/>
          <w:marTop w:val="0"/>
          <w:marBottom w:val="0"/>
          <w:divBdr>
            <w:top w:val="none" w:sz="0" w:space="0" w:color="auto"/>
            <w:left w:val="none" w:sz="0" w:space="0" w:color="auto"/>
            <w:bottom w:val="none" w:sz="0" w:space="0" w:color="auto"/>
            <w:right w:val="none" w:sz="0" w:space="0" w:color="auto"/>
          </w:divBdr>
        </w:div>
        <w:div w:id="22295706">
          <w:marLeft w:val="0"/>
          <w:marRight w:val="0"/>
          <w:marTop w:val="0"/>
          <w:marBottom w:val="0"/>
          <w:divBdr>
            <w:top w:val="none" w:sz="0" w:space="0" w:color="auto"/>
            <w:left w:val="none" w:sz="0" w:space="0" w:color="auto"/>
            <w:bottom w:val="none" w:sz="0" w:space="0" w:color="auto"/>
            <w:right w:val="none" w:sz="0" w:space="0" w:color="auto"/>
          </w:divBdr>
        </w:div>
        <w:div w:id="28842503">
          <w:marLeft w:val="0"/>
          <w:marRight w:val="0"/>
          <w:marTop w:val="0"/>
          <w:marBottom w:val="0"/>
          <w:divBdr>
            <w:top w:val="none" w:sz="0" w:space="0" w:color="auto"/>
            <w:left w:val="none" w:sz="0" w:space="0" w:color="auto"/>
            <w:bottom w:val="none" w:sz="0" w:space="0" w:color="auto"/>
            <w:right w:val="none" w:sz="0" w:space="0" w:color="auto"/>
          </w:divBdr>
        </w:div>
        <w:div w:id="39477801">
          <w:marLeft w:val="0"/>
          <w:marRight w:val="0"/>
          <w:marTop w:val="0"/>
          <w:marBottom w:val="0"/>
          <w:divBdr>
            <w:top w:val="none" w:sz="0" w:space="0" w:color="auto"/>
            <w:left w:val="none" w:sz="0" w:space="0" w:color="auto"/>
            <w:bottom w:val="none" w:sz="0" w:space="0" w:color="auto"/>
            <w:right w:val="none" w:sz="0" w:space="0" w:color="auto"/>
          </w:divBdr>
        </w:div>
        <w:div w:id="86970608">
          <w:marLeft w:val="0"/>
          <w:marRight w:val="0"/>
          <w:marTop w:val="0"/>
          <w:marBottom w:val="0"/>
          <w:divBdr>
            <w:top w:val="none" w:sz="0" w:space="0" w:color="auto"/>
            <w:left w:val="none" w:sz="0" w:space="0" w:color="auto"/>
            <w:bottom w:val="none" w:sz="0" w:space="0" w:color="auto"/>
            <w:right w:val="none" w:sz="0" w:space="0" w:color="auto"/>
          </w:divBdr>
          <w:divsChild>
            <w:div w:id="1619338526">
              <w:marLeft w:val="0"/>
              <w:marRight w:val="0"/>
              <w:marTop w:val="0"/>
              <w:marBottom w:val="0"/>
              <w:divBdr>
                <w:top w:val="none" w:sz="0" w:space="0" w:color="auto"/>
                <w:left w:val="none" w:sz="0" w:space="0" w:color="auto"/>
                <w:bottom w:val="none" w:sz="0" w:space="0" w:color="auto"/>
                <w:right w:val="none" w:sz="0" w:space="0" w:color="auto"/>
              </w:divBdr>
              <w:divsChild>
                <w:div w:id="188278663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21270128">
          <w:marLeft w:val="0"/>
          <w:marRight w:val="0"/>
          <w:marTop w:val="0"/>
          <w:marBottom w:val="0"/>
          <w:divBdr>
            <w:top w:val="none" w:sz="0" w:space="0" w:color="auto"/>
            <w:left w:val="none" w:sz="0" w:space="0" w:color="auto"/>
            <w:bottom w:val="none" w:sz="0" w:space="0" w:color="auto"/>
            <w:right w:val="none" w:sz="0" w:space="0" w:color="auto"/>
          </w:divBdr>
        </w:div>
        <w:div w:id="192306451">
          <w:marLeft w:val="0"/>
          <w:marRight w:val="0"/>
          <w:marTop w:val="0"/>
          <w:marBottom w:val="0"/>
          <w:divBdr>
            <w:top w:val="none" w:sz="0" w:space="0" w:color="auto"/>
            <w:left w:val="none" w:sz="0" w:space="0" w:color="auto"/>
            <w:bottom w:val="none" w:sz="0" w:space="0" w:color="auto"/>
            <w:right w:val="none" w:sz="0" w:space="0" w:color="auto"/>
          </w:divBdr>
        </w:div>
        <w:div w:id="228155196">
          <w:marLeft w:val="0"/>
          <w:marRight w:val="0"/>
          <w:marTop w:val="0"/>
          <w:marBottom w:val="0"/>
          <w:divBdr>
            <w:top w:val="none" w:sz="0" w:space="0" w:color="auto"/>
            <w:left w:val="none" w:sz="0" w:space="0" w:color="auto"/>
            <w:bottom w:val="none" w:sz="0" w:space="0" w:color="auto"/>
            <w:right w:val="none" w:sz="0" w:space="0" w:color="auto"/>
          </w:divBdr>
        </w:div>
        <w:div w:id="263609596">
          <w:marLeft w:val="0"/>
          <w:marRight w:val="0"/>
          <w:marTop w:val="0"/>
          <w:marBottom w:val="0"/>
          <w:divBdr>
            <w:top w:val="none" w:sz="0" w:space="0" w:color="auto"/>
            <w:left w:val="none" w:sz="0" w:space="0" w:color="auto"/>
            <w:bottom w:val="none" w:sz="0" w:space="0" w:color="auto"/>
            <w:right w:val="none" w:sz="0" w:space="0" w:color="auto"/>
          </w:divBdr>
        </w:div>
        <w:div w:id="313029897">
          <w:marLeft w:val="0"/>
          <w:marRight w:val="0"/>
          <w:marTop w:val="0"/>
          <w:marBottom w:val="0"/>
          <w:divBdr>
            <w:top w:val="none" w:sz="0" w:space="0" w:color="auto"/>
            <w:left w:val="none" w:sz="0" w:space="0" w:color="auto"/>
            <w:bottom w:val="none" w:sz="0" w:space="0" w:color="auto"/>
            <w:right w:val="none" w:sz="0" w:space="0" w:color="auto"/>
          </w:divBdr>
        </w:div>
        <w:div w:id="355546965">
          <w:marLeft w:val="0"/>
          <w:marRight w:val="0"/>
          <w:marTop w:val="0"/>
          <w:marBottom w:val="0"/>
          <w:divBdr>
            <w:top w:val="none" w:sz="0" w:space="0" w:color="auto"/>
            <w:left w:val="none" w:sz="0" w:space="0" w:color="auto"/>
            <w:bottom w:val="none" w:sz="0" w:space="0" w:color="auto"/>
            <w:right w:val="none" w:sz="0" w:space="0" w:color="auto"/>
          </w:divBdr>
        </w:div>
        <w:div w:id="522322414">
          <w:marLeft w:val="0"/>
          <w:marRight w:val="0"/>
          <w:marTop w:val="0"/>
          <w:marBottom w:val="0"/>
          <w:divBdr>
            <w:top w:val="none" w:sz="0" w:space="0" w:color="auto"/>
            <w:left w:val="none" w:sz="0" w:space="0" w:color="auto"/>
            <w:bottom w:val="none" w:sz="0" w:space="0" w:color="auto"/>
            <w:right w:val="none" w:sz="0" w:space="0" w:color="auto"/>
          </w:divBdr>
        </w:div>
        <w:div w:id="565343472">
          <w:marLeft w:val="0"/>
          <w:marRight w:val="0"/>
          <w:marTop w:val="0"/>
          <w:marBottom w:val="0"/>
          <w:divBdr>
            <w:top w:val="none" w:sz="0" w:space="0" w:color="auto"/>
            <w:left w:val="none" w:sz="0" w:space="0" w:color="auto"/>
            <w:bottom w:val="none" w:sz="0" w:space="0" w:color="auto"/>
            <w:right w:val="none" w:sz="0" w:space="0" w:color="auto"/>
          </w:divBdr>
        </w:div>
        <w:div w:id="574978935">
          <w:marLeft w:val="0"/>
          <w:marRight w:val="0"/>
          <w:marTop w:val="0"/>
          <w:marBottom w:val="0"/>
          <w:divBdr>
            <w:top w:val="none" w:sz="0" w:space="0" w:color="auto"/>
            <w:left w:val="none" w:sz="0" w:space="0" w:color="auto"/>
            <w:bottom w:val="none" w:sz="0" w:space="0" w:color="auto"/>
            <w:right w:val="none" w:sz="0" w:space="0" w:color="auto"/>
          </w:divBdr>
        </w:div>
        <w:div w:id="578369467">
          <w:marLeft w:val="0"/>
          <w:marRight w:val="0"/>
          <w:marTop w:val="0"/>
          <w:marBottom w:val="0"/>
          <w:divBdr>
            <w:top w:val="none" w:sz="0" w:space="0" w:color="auto"/>
            <w:left w:val="none" w:sz="0" w:space="0" w:color="auto"/>
            <w:bottom w:val="none" w:sz="0" w:space="0" w:color="auto"/>
            <w:right w:val="none" w:sz="0" w:space="0" w:color="auto"/>
          </w:divBdr>
        </w:div>
        <w:div w:id="660693637">
          <w:marLeft w:val="0"/>
          <w:marRight w:val="0"/>
          <w:marTop w:val="0"/>
          <w:marBottom w:val="0"/>
          <w:divBdr>
            <w:top w:val="none" w:sz="0" w:space="0" w:color="auto"/>
            <w:left w:val="none" w:sz="0" w:space="0" w:color="auto"/>
            <w:bottom w:val="none" w:sz="0" w:space="0" w:color="auto"/>
            <w:right w:val="none" w:sz="0" w:space="0" w:color="auto"/>
          </w:divBdr>
        </w:div>
        <w:div w:id="698631115">
          <w:marLeft w:val="0"/>
          <w:marRight w:val="0"/>
          <w:marTop w:val="0"/>
          <w:marBottom w:val="0"/>
          <w:divBdr>
            <w:top w:val="none" w:sz="0" w:space="0" w:color="auto"/>
            <w:left w:val="none" w:sz="0" w:space="0" w:color="auto"/>
            <w:bottom w:val="none" w:sz="0" w:space="0" w:color="auto"/>
            <w:right w:val="none" w:sz="0" w:space="0" w:color="auto"/>
          </w:divBdr>
        </w:div>
        <w:div w:id="825321286">
          <w:marLeft w:val="0"/>
          <w:marRight w:val="0"/>
          <w:marTop w:val="0"/>
          <w:marBottom w:val="0"/>
          <w:divBdr>
            <w:top w:val="none" w:sz="0" w:space="0" w:color="auto"/>
            <w:left w:val="none" w:sz="0" w:space="0" w:color="auto"/>
            <w:bottom w:val="none" w:sz="0" w:space="0" w:color="auto"/>
            <w:right w:val="none" w:sz="0" w:space="0" w:color="auto"/>
          </w:divBdr>
        </w:div>
        <w:div w:id="838665501">
          <w:marLeft w:val="0"/>
          <w:marRight w:val="0"/>
          <w:marTop w:val="0"/>
          <w:marBottom w:val="0"/>
          <w:divBdr>
            <w:top w:val="none" w:sz="0" w:space="0" w:color="auto"/>
            <w:left w:val="none" w:sz="0" w:space="0" w:color="auto"/>
            <w:bottom w:val="none" w:sz="0" w:space="0" w:color="auto"/>
            <w:right w:val="none" w:sz="0" w:space="0" w:color="auto"/>
          </w:divBdr>
        </w:div>
        <w:div w:id="891042888">
          <w:marLeft w:val="0"/>
          <w:marRight w:val="0"/>
          <w:marTop w:val="0"/>
          <w:marBottom w:val="0"/>
          <w:divBdr>
            <w:top w:val="none" w:sz="0" w:space="0" w:color="auto"/>
            <w:left w:val="none" w:sz="0" w:space="0" w:color="auto"/>
            <w:bottom w:val="none" w:sz="0" w:space="0" w:color="auto"/>
            <w:right w:val="none" w:sz="0" w:space="0" w:color="auto"/>
          </w:divBdr>
        </w:div>
        <w:div w:id="965550417">
          <w:marLeft w:val="0"/>
          <w:marRight w:val="0"/>
          <w:marTop w:val="0"/>
          <w:marBottom w:val="0"/>
          <w:divBdr>
            <w:top w:val="none" w:sz="0" w:space="0" w:color="auto"/>
            <w:left w:val="none" w:sz="0" w:space="0" w:color="auto"/>
            <w:bottom w:val="none" w:sz="0" w:space="0" w:color="auto"/>
            <w:right w:val="none" w:sz="0" w:space="0" w:color="auto"/>
          </w:divBdr>
        </w:div>
        <w:div w:id="968438170">
          <w:marLeft w:val="0"/>
          <w:marRight w:val="0"/>
          <w:marTop w:val="0"/>
          <w:marBottom w:val="0"/>
          <w:divBdr>
            <w:top w:val="none" w:sz="0" w:space="0" w:color="auto"/>
            <w:left w:val="none" w:sz="0" w:space="0" w:color="auto"/>
            <w:bottom w:val="none" w:sz="0" w:space="0" w:color="auto"/>
            <w:right w:val="none" w:sz="0" w:space="0" w:color="auto"/>
          </w:divBdr>
        </w:div>
        <w:div w:id="1028486935">
          <w:marLeft w:val="0"/>
          <w:marRight w:val="0"/>
          <w:marTop w:val="0"/>
          <w:marBottom w:val="0"/>
          <w:divBdr>
            <w:top w:val="none" w:sz="0" w:space="0" w:color="auto"/>
            <w:left w:val="none" w:sz="0" w:space="0" w:color="auto"/>
            <w:bottom w:val="none" w:sz="0" w:space="0" w:color="auto"/>
            <w:right w:val="none" w:sz="0" w:space="0" w:color="auto"/>
          </w:divBdr>
        </w:div>
        <w:div w:id="1039621523">
          <w:marLeft w:val="0"/>
          <w:marRight w:val="0"/>
          <w:marTop w:val="0"/>
          <w:marBottom w:val="0"/>
          <w:divBdr>
            <w:top w:val="none" w:sz="0" w:space="0" w:color="auto"/>
            <w:left w:val="none" w:sz="0" w:space="0" w:color="auto"/>
            <w:bottom w:val="none" w:sz="0" w:space="0" w:color="auto"/>
            <w:right w:val="none" w:sz="0" w:space="0" w:color="auto"/>
          </w:divBdr>
        </w:div>
        <w:div w:id="1041513858">
          <w:marLeft w:val="0"/>
          <w:marRight w:val="0"/>
          <w:marTop w:val="0"/>
          <w:marBottom w:val="0"/>
          <w:divBdr>
            <w:top w:val="none" w:sz="0" w:space="0" w:color="auto"/>
            <w:left w:val="none" w:sz="0" w:space="0" w:color="auto"/>
            <w:bottom w:val="none" w:sz="0" w:space="0" w:color="auto"/>
            <w:right w:val="none" w:sz="0" w:space="0" w:color="auto"/>
          </w:divBdr>
        </w:div>
        <w:div w:id="1055542597">
          <w:marLeft w:val="0"/>
          <w:marRight w:val="0"/>
          <w:marTop w:val="0"/>
          <w:marBottom w:val="0"/>
          <w:divBdr>
            <w:top w:val="none" w:sz="0" w:space="0" w:color="auto"/>
            <w:left w:val="none" w:sz="0" w:space="0" w:color="auto"/>
            <w:bottom w:val="none" w:sz="0" w:space="0" w:color="auto"/>
            <w:right w:val="none" w:sz="0" w:space="0" w:color="auto"/>
          </w:divBdr>
        </w:div>
        <w:div w:id="1068695949">
          <w:marLeft w:val="0"/>
          <w:marRight w:val="0"/>
          <w:marTop w:val="0"/>
          <w:marBottom w:val="0"/>
          <w:divBdr>
            <w:top w:val="none" w:sz="0" w:space="0" w:color="auto"/>
            <w:left w:val="none" w:sz="0" w:space="0" w:color="auto"/>
            <w:bottom w:val="none" w:sz="0" w:space="0" w:color="auto"/>
            <w:right w:val="none" w:sz="0" w:space="0" w:color="auto"/>
          </w:divBdr>
          <w:divsChild>
            <w:div w:id="22748407">
              <w:marLeft w:val="0"/>
              <w:marRight w:val="0"/>
              <w:marTop w:val="0"/>
              <w:marBottom w:val="0"/>
              <w:divBdr>
                <w:top w:val="none" w:sz="0" w:space="0" w:color="auto"/>
                <w:left w:val="none" w:sz="0" w:space="0" w:color="auto"/>
                <w:bottom w:val="none" w:sz="0" w:space="0" w:color="auto"/>
                <w:right w:val="none" w:sz="0" w:space="0" w:color="auto"/>
              </w:divBdr>
              <w:divsChild>
                <w:div w:id="53392613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97405958">
          <w:marLeft w:val="0"/>
          <w:marRight w:val="0"/>
          <w:marTop w:val="0"/>
          <w:marBottom w:val="0"/>
          <w:divBdr>
            <w:top w:val="none" w:sz="0" w:space="0" w:color="auto"/>
            <w:left w:val="none" w:sz="0" w:space="0" w:color="auto"/>
            <w:bottom w:val="none" w:sz="0" w:space="0" w:color="auto"/>
            <w:right w:val="none" w:sz="0" w:space="0" w:color="auto"/>
          </w:divBdr>
        </w:div>
        <w:div w:id="1112092754">
          <w:marLeft w:val="0"/>
          <w:marRight w:val="0"/>
          <w:marTop w:val="0"/>
          <w:marBottom w:val="0"/>
          <w:divBdr>
            <w:top w:val="none" w:sz="0" w:space="0" w:color="auto"/>
            <w:left w:val="none" w:sz="0" w:space="0" w:color="auto"/>
            <w:bottom w:val="none" w:sz="0" w:space="0" w:color="auto"/>
            <w:right w:val="none" w:sz="0" w:space="0" w:color="auto"/>
          </w:divBdr>
        </w:div>
        <w:div w:id="1136989552">
          <w:marLeft w:val="0"/>
          <w:marRight w:val="0"/>
          <w:marTop w:val="0"/>
          <w:marBottom w:val="0"/>
          <w:divBdr>
            <w:top w:val="none" w:sz="0" w:space="0" w:color="auto"/>
            <w:left w:val="none" w:sz="0" w:space="0" w:color="auto"/>
            <w:bottom w:val="none" w:sz="0" w:space="0" w:color="auto"/>
            <w:right w:val="none" w:sz="0" w:space="0" w:color="auto"/>
          </w:divBdr>
        </w:div>
        <w:div w:id="1137717920">
          <w:marLeft w:val="0"/>
          <w:marRight w:val="0"/>
          <w:marTop w:val="0"/>
          <w:marBottom w:val="0"/>
          <w:divBdr>
            <w:top w:val="none" w:sz="0" w:space="0" w:color="auto"/>
            <w:left w:val="none" w:sz="0" w:space="0" w:color="auto"/>
            <w:bottom w:val="none" w:sz="0" w:space="0" w:color="auto"/>
            <w:right w:val="none" w:sz="0" w:space="0" w:color="auto"/>
          </w:divBdr>
          <w:divsChild>
            <w:div w:id="504128824">
              <w:marLeft w:val="0"/>
              <w:marRight w:val="0"/>
              <w:marTop w:val="0"/>
              <w:marBottom w:val="0"/>
              <w:divBdr>
                <w:top w:val="none" w:sz="0" w:space="0" w:color="auto"/>
                <w:left w:val="none" w:sz="0" w:space="0" w:color="auto"/>
                <w:bottom w:val="none" w:sz="0" w:space="0" w:color="auto"/>
                <w:right w:val="none" w:sz="0" w:space="0" w:color="auto"/>
              </w:divBdr>
              <w:divsChild>
                <w:div w:id="375812388">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195849082">
          <w:marLeft w:val="0"/>
          <w:marRight w:val="0"/>
          <w:marTop w:val="0"/>
          <w:marBottom w:val="0"/>
          <w:divBdr>
            <w:top w:val="none" w:sz="0" w:space="0" w:color="auto"/>
            <w:left w:val="none" w:sz="0" w:space="0" w:color="auto"/>
            <w:bottom w:val="none" w:sz="0" w:space="0" w:color="auto"/>
            <w:right w:val="none" w:sz="0" w:space="0" w:color="auto"/>
          </w:divBdr>
        </w:div>
        <w:div w:id="1198159697">
          <w:marLeft w:val="0"/>
          <w:marRight w:val="0"/>
          <w:marTop w:val="0"/>
          <w:marBottom w:val="0"/>
          <w:divBdr>
            <w:top w:val="none" w:sz="0" w:space="0" w:color="auto"/>
            <w:left w:val="none" w:sz="0" w:space="0" w:color="auto"/>
            <w:bottom w:val="none" w:sz="0" w:space="0" w:color="auto"/>
            <w:right w:val="none" w:sz="0" w:space="0" w:color="auto"/>
          </w:divBdr>
        </w:div>
        <w:div w:id="1299338795">
          <w:marLeft w:val="0"/>
          <w:marRight w:val="0"/>
          <w:marTop w:val="0"/>
          <w:marBottom w:val="0"/>
          <w:divBdr>
            <w:top w:val="none" w:sz="0" w:space="0" w:color="auto"/>
            <w:left w:val="none" w:sz="0" w:space="0" w:color="auto"/>
            <w:bottom w:val="none" w:sz="0" w:space="0" w:color="auto"/>
            <w:right w:val="none" w:sz="0" w:space="0" w:color="auto"/>
          </w:divBdr>
        </w:div>
        <w:div w:id="1322126769">
          <w:marLeft w:val="0"/>
          <w:marRight w:val="0"/>
          <w:marTop w:val="0"/>
          <w:marBottom w:val="0"/>
          <w:divBdr>
            <w:top w:val="none" w:sz="0" w:space="0" w:color="auto"/>
            <w:left w:val="none" w:sz="0" w:space="0" w:color="auto"/>
            <w:bottom w:val="none" w:sz="0" w:space="0" w:color="auto"/>
            <w:right w:val="none" w:sz="0" w:space="0" w:color="auto"/>
          </w:divBdr>
        </w:div>
        <w:div w:id="1333727326">
          <w:marLeft w:val="0"/>
          <w:marRight w:val="0"/>
          <w:marTop w:val="0"/>
          <w:marBottom w:val="0"/>
          <w:divBdr>
            <w:top w:val="none" w:sz="0" w:space="0" w:color="auto"/>
            <w:left w:val="none" w:sz="0" w:space="0" w:color="auto"/>
            <w:bottom w:val="none" w:sz="0" w:space="0" w:color="auto"/>
            <w:right w:val="none" w:sz="0" w:space="0" w:color="auto"/>
          </w:divBdr>
        </w:div>
        <w:div w:id="1355035209">
          <w:marLeft w:val="0"/>
          <w:marRight w:val="0"/>
          <w:marTop w:val="0"/>
          <w:marBottom w:val="0"/>
          <w:divBdr>
            <w:top w:val="none" w:sz="0" w:space="0" w:color="auto"/>
            <w:left w:val="none" w:sz="0" w:space="0" w:color="auto"/>
            <w:bottom w:val="none" w:sz="0" w:space="0" w:color="auto"/>
            <w:right w:val="none" w:sz="0" w:space="0" w:color="auto"/>
          </w:divBdr>
          <w:divsChild>
            <w:div w:id="236746956">
              <w:marLeft w:val="0"/>
              <w:marRight w:val="0"/>
              <w:marTop w:val="0"/>
              <w:marBottom w:val="0"/>
              <w:divBdr>
                <w:top w:val="none" w:sz="0" w:space="0" w:color="auto"/>
                <w:left w:val="none" w:sz="0" w:space="0" w:color="auto"/>
                <w:bottom w:val="none" w:sz="0" w:space="0" w:color="auto"/>
                <w:right w:val="none" w:sz="0" w:space="0" w:color="auto"/>
              </w:divBdr>
              <w:divsChild>
                <w:div w:id="111988412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362122130">
          <w:marLeft w:val="0"/>
          <w:marRight w:val="0"/>
          <w:marTop w:val="0"/>
          <w:marBottom w:val="0"/>
          <w:divBdr>
            <w:top w:val="none" w:sz="0" w:space="0" w:color="auto"/>
            <w:left w:val="none" w:sz="0" w:space="0" w:color="auto"/>
            <w:bottom w:val="none" w:sz="0" w:space="0" w:color="auto"/>
            <w:right w:val="none" w:sz="0" w:space="0" w:color="auto"/>
          </w:divBdr>
          <w:divsChild>
            <w:div w:id="1964732009">
              <w:marLeft w:val="0"/>
              <w:marRight w:val="0"/>
              <w:marTop w:val="0"/>
              <w:marBottom w:val="0"/>
              <w:divBdr>
                <w:top w:val="none" w:sz="0" w:space="0" w:color="auto"/>
                <w:left w:val="none" w:sz="0" w:space="0" w:color="auto"/>
                <w:bottom w:val="none" w:sz="0" w:space="0" w:color="auto"/>
                <w:right w:val="none" w:sz="0" w:space="0" w:color="auto"/>
              </w:divBdr>
              <w:divsChild>
                <w:div w:id="12500534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394696239">
          <w:marLeft w:val="0"/>
          <w:marRight w:val="0"/>
          <w:marTop w:val="0"/>
          <w:marBottom w:val="0"/>
          <w:divBdr>
            <w:top w:val="none" w:sz="0" w:space="0" w:color="auto"/>
            <w:left w:val="none" w:sz="0" w:space="0" w:color="auto"/>
            <w:bottom w:val="none" w:sz="0" w:space="0" w:color="auto"/>
            <w:right w:val="none" w:sz="0" w:space="0" w:color="auto"/>
          </w:divBdr>
        </w:div>
        <w:div w:id="1454327447">
          <w:marLeft w:val="0"/>
          <w:marRight w:val="0"/>
          <w:marTop w:val="0"/>
          <w:marBottom w:val="0"/>
          <w:divBdr>
            <w:top w:val="none" w:sz="0" w:space="0" w:color="auto"/>
            <w:left w:val="none" w:sz="0" w:space="0" w:color="auto"/>
            <w:bottom w:val="none" w:sz="0" w:space="0" w:color="auto"/>
            <w:right w:val="none" w:sz="0" w:space="0" w:color="auto"/>
          </w:divBdr>
        </w:div>
        <w:div w:id="1455638648">
          <w:marLeft w:val="0"/>
          <w:marRight w:val="0"/>
          <w:marTop w:val="0"/>
          <w:marBottom w:val="0"/>
          <w:divBdr>
            <w:top w:val="none" w:sz="0" w:space="0" w:color="auto"/>
            <w:left w:val="none" w:sz="0" w:space="0" w:color="auto"/>
            <w:bottom w:val="none" w:sz="0" w:space="0" w:color="auto"/>
            <w:right w:val="none" w:sz="0" w:space="0" w:color="auto"/>
          </w:divBdr>
          <w:divsChild>
            <w:div w:id="2078504257">
              <w:marLeft w:val="0"/>
              <w:marRight w:val="0"/>
              <w:marTop w:val="0"/>
              <w:marBottom w:val="0"/>
              <w:divBdr>
                <w:top w:val="none" w:sz="0" w:space="0" w:color="auto"/>
                <w:left w:val="none" w:sz="0" w:space="0" w:color="auto"/>
                <w:bottom w:val="none" w:sz="0" w:space="0" w:color="auto"/>
                <w:right w:val="none" w:sz="0" w:space="0" w:color="auto"/>
              </w:divBdr>
              <w:divsChild>
                <w:div w:id="67076300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462385574">
          <w:marLeft w:val="0"/>
          <w:marRight w:val="0"/>
          <w:marTop w:val="0"/>
          <w:marBottom w:val="0"/>
          <w:divBdr>
            <w:top w:val="none" w:sz="0" w:space="0" w:color="auto"/>
            <w:left w:val="none" w:sz="0" w:space="0" w:color="auto"/>
            <w:bottom w:val="none" w:sz="0" w:space="0" w:color="auto"/>
            <w:right w:val="none" w:sz="0" w:space="0" w:color="auto"/>
          </w:divBdr>
        </w:div>
        <w:div w:id="1500536667">
          <w:marLeft w:val="0"/>
          <w:marRight w:val="0"/>
          <w:marTop w:val="0"/>
          <w:marBottom w:val="0"/>
          <w:divBdr>
            <w:top w:val="none" w:sz="0" w:space="0" w:color="auto"/>
            <w:left w:val="none" w:sz="0" w:space="0" w:color="auto"/>
            <w:bottom w:val="none" w:sz="0" w:space="0" w:color="auto"/>
            <w:right w:val="none" w:sz="0" w:space="0" w:color="auto"/>
          </w:divBdr>
        </w:div>
        <w:div w:id="1518808637">
          <w:marLeft w:val="0"/>
          <w:marRight w:val="0"/>
          <w:marTop w:val="0"/>
          <w:marBottom w:val="0"/>
          <w:divBdr>
            <w:top w:val="none" w:sz="0" w:space="0" w:color="auto"/>
            <w:left w:val="none" w:sz="0" w:space="0" w:color="auto"/>
            <w:bottom w:val="none" w:sz="0" w:space="0" w:color="auto"/>
            <w:right w:val="none" w:sz="0" w:space="0" w:color="auto"/>
          </w:divBdr>
        </w:div>
        <w:div w:id="1523276980">
          <w:marLeft w:val="0"/>
          <w:marRight w:val="0"/>
          <w:marTop w:val="0"/>
          <w:marBottom w:val="0"/>
          <w:divBdr>
            <w:top w:val="none" w:sz="0" w:space="0" w:color="auto"/>
            <w:left w:val="none" w:sz="0" w:space="0" w:color="auto"/>
            <w:bottom w:val="none" w:sz="0" w:space="0" w:color="auto"/>
            <w:right w:val="none" w:sz="0" w:space="0" w:color="auto"/>
          </w:divBdr>
          <w:divsChild>
            <w:div w:id="1258909406">
              <w:marLeft w:val="0"/>
              <w:marRight w:val="0"/>
              <w:marTop w:val="0"/>
              <w:marBottom w:val="0"/>
              <w:divBdr>
                <w:top w:val="none" w:sz="0" w:space="0" w:color="auto"/>
                <w:left w:val="none" w:sz="0" w:space="0" w:color="auto"/>
                <w:bottom w:val="none" w:sz="0" w:space="0" w:color="auto"/>
                <w:right w:val="none" w:sz="0" w:space="0" w:color="auto"/>
              </w:divBdr>
              <w:divsChild>
                <w:div w:id="192460878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579093998">
          <w:marLeft w:val="0"/>
          <w:marRight w:val="0"/>
          <w:marTop w:val="0"/>
          <w:marBottom w:val="0"/>
          <w:divBdr>
            <w:top w:val="none" w:sz="0" w:space="0" w:color="auto"/>
            <w:left w:val="none" w:sz="0" w:space="0" w:color="auto"/>
            <w:bottom w:val="none" w:sz="0" w:space="0" w:color="auto"/>
            <w:right w:val="none" w:sz="0" w:space="0" w:color="auto"/>
          </w:divBdr>
        </w:div>
        <w:div w:id="1586720672">
          <w:marLeft w:val="0"/>
          <w:marRight w:val="0"/>
          <w:marTop w:val="0"/>
          <w:marBottom w:val="0"/>
          <w:divBdr>
            <w:top w:val="none" w:sz="0" w:space="0" w:color="auto"/>
            <w:left w:val="none" w:sz="0" w:space="0" w:color="auto"/>
            <w:bottom w:val="none" w:sz="0" w:space="0" w:color="auto"/>
            <w:right w:val="none" w:sz="0" w:space="0" w:color="auto"/>
          </w:divBdr>
        </w:div>
        <w:div w:id="1652371191">
          <w:marLeft w:val="0"/>
          <w:marRight w:val="0"/>
          <w:marTop w:val="0"/>
          <w:marBottom w:val="0"/>
          <w:divBdr>
            <w:top w:val="none" w:sz="0" w:space="0" w:color="auto"/>
            <w:left w:val="none" w:sz="0" w:space="0" w:color="auto"/>
            <w:bottom w:val="none" w:sz="0" w:space="0" w:color="auto"/>
            <w:right w:val="none" w:sz="0" w:space="0" w:color="auto"/>
          </w:divBdr>
        </w:div>
        <w:div w:id="1668363812">
          <w:marLeft w:val="0"/>
          <w:marRight w:val="0"/>
          <w:marTop w:val="0"/>
          <w:marBottom w:val="0"/>
          <w:divBdr>
            <w:top w:val="none" w:sz="0" w:space="0" w:color="auto"/>
            <w:left w:val="none" w:sz="0" w:space="0" w:color="auto"/>
            <w:bottom w:val="none" w:sz="0" w:space="0" w:color="auto"/>
            <w:right w:val="none" w:sz="0" w:space="0" w:color="auto"/>
          </w:divBdr>
        </w:div>
        <w:div w:id="1686714823">
          <w:marLeft w:val="0"/>
          <w:marRight w:val="0"/>
          <w:marTop w:val="0"/>
          <w:marBottom w:val="0"/>
          <w:divBdr>
            <w:top w:val="none" w:sz="0" w:space="0" w:color="auto"/>
            <w:left w:val="none" w:sz="0" w:space="0" w:color="auto"/>
            <w:bottom w:val="none" w:sz="0" w:space="0" w:color="auto"/>
            <w:right w:val="none" w:sz="0" w:space="0" w:color="auto"/>
          </w:divBdr>
        </w:div>
        <w:div w:id="1807891799">
          <w:marLeft w:val="0"/>
          <w:marRight w:val="0"/>
          <w:marTop w:val="0"/>
          <w:marBottom w:val="0"/>
          <w:divBdr>
            <w:top w:val="none" w:sz="0" w:space="0" w:color="auto"/>
            <w:left w:val="none" w:sz="0" w:space="0" w:color="auto"/>
            <w:bottom w:val="none" w:sz="0" w:space="0" w:color="auto"/>
            <w:right w:val="none" w:sz="0" w:space="0" w:color="auto"/>
          </w:divBdr>
        </w:div>
        <w:div w:id="1840080393">
          <w:marLeft w:val="0"/>
          <w:marRight w:val="0"/>
          <w:marTop w:val="0"/>
          <w:marBottom w:val="0"/>
          <w:divBdr>
            <w:top w:val="none" w:sz="0" w:space="0" w:color="auto"/>
            <w:left w:val="none" w:sz="0" w:space="0" w:color="auto"/>
            <w:bottom w:val="none" w:sz="0" w:space="0" w:color="auto"/>
            <w:right w:val="none" w:sz="0" w:space="0" w:color="auto"/>
          </w:divBdr>
        </w:div>
        <w:div w:id="1898321036">
          <w:marLeft w:val="0"/>
          <w:marRight w:val="0"/>
          <w:marTop w:val="0"/>
          <w:marBottom w:val="0"/>
          <w:divBdr>
            <w:top w:val="none" w:sz="0" w:space="0" w:color="auto"/>
            <w:left w:val="none" w:sz="0" w:space="0" w:color="auto"/>
            <w:bottom w:val="none" w:sz="0" w:space="0" w:color="auto"/>
            <w:right w:val="none" w:sz="0" w:space="0" w:color="auto"/>
          </w:divBdr>
          <w:divsChild>
            <w:div w:id="848642482">
              <w:marLeft w:val="0"/>
              <w:marRight w:val="0"/>
              <w:marTop w:val="0"/>
              <w:marBottom w:val="0"/>
              <w:divBdr>
                <w:top w:val="none" w:sz="0" w:space="0" w:color="auto"/>
                <w:left w:val="none" w:sz="0" w:space="0" w:color="auto"/>
                <w:bottom w:val="none" w:sz="0" w:space="0" w:color="auto"/>
                <w:right w:val="none" w:sz="0" w:space="0" w:color="auto"/>
              </w:divBdr>
              <w:divsChild>
                <w:div w:id="12878376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48660653">
          <w:marLeft w:val="0"/>
          <w:marRight w:val="0"/>
          <w:marTop w:val="0"/>
          <w:marBottom w:val="0"/>
          <w:divBdr>
            <w:top w:val="none" w:sz="0" w:space="0" w:color="auto"/>
            <w:left w:val="none" w:sz="0" w:space="0" w:color="auto"/>
            <w:bottom w:val="none" w:sz="0" w:space="0" w:color="auto"/>
            <w:right w:val="none" w:sz="0" w:space="0" w:color="auto"/>
          </w:divBdr>
        </w:div>
        <w:div w:id="1983658075">
          <w:marLeft w:val="0"/>
          <w:marRight w:val="0"/>
          <w:marTop w:val="0"/>
          <w:marBottom w:val="0"/>
          <w:divBdr>
            <w:top w:val="none" w:sz="0" w:space="0" w:color="auto"/>
            <w:left w:val="none" w:sz="0" w:space="0" w:color="auto"/>
            <w:bottom w:val="none" w:sz="0" w:space="0" w:color="auto"/>
            <w:right w:val="none" w:sz="0" w:space="0" w:color="auto"/>
          </w:divBdr>
        </w:div>
        <w:div w:id="1986081445">
          <w:marLeft w:val="0"/>
          <w:marRight w:val="0"/>
          <w:marTop w:val="0"/>
          <w:marBottom w:val="0"/>
          <w:divBdr>
            <w:top w:val="none" w:sz="0" w:space="0" w:color="auto"/>
            <w:left w:val="none" w:sz="0" w:space="0" w:color="auto"/>
            <w:bottom w:val="none" w:sz="0" w:space="0" w:color="auto"/>
            <w:right w:val="none" w:sz="0" w:space="0" w:color="auto"/>
          </w:divBdr>
        </w:div>
        <w:div w:id="2019623111">
          <w:marLeft w:val="0"/>
          <w:marRight w:val="0"/>
          <w:marTop w:val="0"/>
          <w:marBottom w:val="0"/>
          <w:divBdr>
            <w:top w:val="none" w:sz="0" w:space="0" w:color="auto"/>
            <w:left w:val="none" w:sz="0" w:space="0" w:color="auto"/>
            <w:bottom w:val="none" w:sz="0" w:space="0" w:color="auto"/>
            <w:right w:val="none" w:sz="0" w:space="0" w:color="auto"/>
          </w:divBdr>
        </w:div>
        <w:div w:id="2040740125">
          <w:marLeft w:val="0"/>
          <w:marRight w:val="0"/>
          <w:marTop w:val="0"/>
          <w:marBottom w:val="0"/>
          <w:divBdr>
            <w:top w:val="none" w:sz="0" w:space="0" w:color="auto"/>
            <w:left w:val="none" w:sz="0" w:space="0" w:color="auto"/>
            <w:bottom w:val="none" w:sz="0" w:space="0" w:color="auto"/>
            <w:right w:val="none" w:sz="0" w:space="0" w:color="auto"/>
          </w:divBdr>
        </w:div>
        <w:div w:id="2065791903">
          <w:marLeft w:val="0"/>
          <w:marRight w:val="0"/>
          <w:marTop w:val="0"/>
          <w:marBottom w:val="0"/>
          <w:divBdr>
            <w:top w:val="none" w:sz="0" w:space="0" w:color="auto"/>
            <w:left w:val="none" w:sz="0" w:space="0" w:color="auto"/>
            <w:bottom w:val="none" w:sz="0" w:space="0" w:color="auto"/>
            <w:right w:val="none" w:sz="0" w:space="0" w:color="auto"/>
          </w:divBdr>
        </w:div>
        <w:div w:id="2107263541">
          <w:marLeft w:val="0"/>
          <w:marRight w:val="0"/>
          <w:marTop w:val="0"/>
          <w:marBottom w:val="0"/>
          <w:divBdr>
            <w:top w:val="none" w:sz="0" w:space="0" w:color="auto"/>
            <w:left w:val="none" w:sz="0" w:space="0" w:color="auto"/>
            <w:bottom w:val="none" w:sz="0" w:space="0" w:color="auto"/>
            <w:right w:val="none" w:sz="0" w:space="0" w:color="auto"/>
          </w:divBdr>
        </w:div>
        <w:div w:id="2110076101">
          <w:marLeft w:val="0"/>
          <w:marRight w:val="0"/>
          <w:marTop w:val="0"/>
          <w:marBottom w:val="0"/>
          <w:divBdr>
            <w:top w:val="none" w:sz="0" w:space="0" w:color="auto"/>
            <w:left w:val="none" w:sz="0" w:space="0" w:color="auto"/>
            <w:bottom w:val="none" w:sz="0" w:space="0" w:color="auto"/>
            <w:right w:val="none" w:sz="0" w:space="0" w:color="auto"/>
          </w:divBdr>
          <w:divsChild>
            <w:div w:id="1740012933">
              <w:marLeft w:val="0"/>
              <w:marRight w:val="0"/>
              <w:marTop w:val="0"/>
              <w:marBottom w:val="0"/>
              <w:divBdr>
                <w:top w:val="none" w:sz="0" w:space="0" w:color="auto"/>
                <w:left w:val="none" w:sz="0" w:space="0" w:color="auto"/>
                <w:bottom w:val="none" w:sz="0" w:space="0" w:color="auto"/>
                <w:right w:val="none" w:sz="0" w:space="0" w:color="auto"/>
              </w:divBdr>
              <w:divsChild>
                <w:div w:id="161513825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112238144">
          <w:marLeft w:val="0"/>
          <w:marRight w:val="0"/>
          <w:marTop w:val="0"/>
          <w:marBottom w:val="0"/>
          <w:divBdr>
            <w:top w:val="none" w:sz="0" w:space="0" w:color="auto"/>
            <w:left w:val="none" w:sz="0" w:space="0" w:color="auto"/>
            <w:bottom w:val="none" w:sz="0" w:space="0" w:color="auto"/>
            <w:right w:val="none" w:sz="0" w:space="0" w:color="auto"/>
          </w:divBdr>
          <w:divsChild>
            <w:div w:id="1165776755">
              <w:marLeft w:val="0"/>
              <w:marRight w:val="0"/>
              <w:marTop w:val="0"/>
              <w:marBottom w:val="0"/>
              <w:divBdr>
                <w:top w:val="none" w:sz="0" w:space="0" w:color="auto"/>
                <w:left w:val="none" w:sz="0" w:space="0" w:color="auto"/>
                <w:bottom w:val="none" w:sz="0" w:space="0" w:color="auto"/>
                <w:right w:val="none" w:sz="0" w:space="0" w:color="auto"/>
              </w:divBdr>
              <w:divsChild>
                <w:div w:id="64247049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120946886">
          <w:marLeft w:val="0"/>
          <w:marRight w:val="0"/>
          <w:marTop w:val="0"/>
          <w:marBottom w:val="0"/>
          <w:divBdr>
            <w:top w:val="none" w:sz="0" w:space="0" w:color="auto"/>
            <w:left w:val="none" w:sz="0" w:space="0" w:color="auto"/>
            <w:bottom w:val="none" w:sz="0" w:space="0" w:color="auto"/>
            <w:right w:val="none" w:sz="0" w:space="0" w:color="auto"/>
          </w:divBdr>
        </w:div>
        <w:div w:id="2126383276">
          <w:marLeft w:val="0"/>
          <w:marRight w:val="0"/>
          <w:marTop w:val="0"/>
          <w:marBottom w:val="0"/>
          <w:divBdr>
            <w:top w:val="none" w:sz="0" w:space="0" w:color="auto"/>
            <w:left w:val="none" w:sz="0" w:space="0" w:color="auto"/>
            <w:bottom w:val="none" w:sz="0" w:space="0" w:color="auto"/>
            <w:right w:val="none" w:sz="0" w:space="0" w:color="auto"/>
          </w:divBdr>
        </w:div>
      </w:divsChild>
    </w:div>
    <w:div w:id="1761176252">
      <w:bodyDiv w:val="1"/>
      <w:marLeft w:val="0"/>
      <w:marRight w:val="0"/>
      <w:marTop w:val="0"/>
      <w:marBottom w:val="0"/>
      <w:divBdr>
        <w:top w:val="none" w:sz="0" w:space="0" w:color="auto"/>
        <w:left w:val="none" w:sz="0" w:space="0" w:color="auto"/>
        <w:bottom w:val="none" w:sz="0" w:space="0" w:color="auto"/>
        <w:right w:val="none" w:sz="0" w:space="0" w:color="auto"/>
      </w:divBdr>
    </w:div>
    <w:div w:id="1772166801">
      <w:bodyDiv w:val="1"/>
      <w:marLeft w:val="0"/>
      <w:marRight w:val="0"/>
      <w:marTop w:val="0"/>
      <w:marBottom w:val="0"/>
      <w:divBdr>
        <w:top w:val="none" w:sz="0" w:space="0" w:color="auto"/>
        <w:left w:val="none" w:sz="0" w:space="0" w:color="auto"/>
        <w:bottom w:val="none" w:sz="0" w:space="0" w:color="auto"/>
        <w:right w:val="none" w:sz="0" w:space="0" w:color="auto"/>
      </w:divBdr>
      <w:divsChild>
        <w:div w:id="838275590">
          <w:marLeft w:val="0"/>
          <w:marRight w:val="0"/>
          <w:marTop w:val="0"/>
          <w:marBottom w:val="0"/>
          <w:divBdr>
            <w:top w:val="none" w:sz="0" w:space="0" w:color="auto"/>
            <w:left w:val="none" w:sz="0" w:space="0" w:color="auto"/>
            <w:bottom w:val="none" w:sz="0" w:space="0" w:color="auto"/>
            <w:right w:val="none" w:sz="0" w:space="0" w:color="auto"/>
          </w:divBdr>
        </w:div>
        <w:div w:id="1805931081">
          <w:marLeft w:val="0"/>
          <w:marRight w:val="0"/>
          <w:marTop w:val="0"/>
          <w:marBottom w:val="0"/>
          <w:divBdr>
            <w:top w:val="none" w:sz="0" w:space="0" w:color="auto"/>
            <w:left w:val="none" w:sz="0" w:space="0" w:color="auto"/>
            <w:bottom w:val="none" w:sz="0" w:space="0" w:color="auto"/>
            <w:right w:val="none" w:sz="0" w:space="0" w:color="auto"/>
          </w:divBdr>
        </w:div>
      </w:divsChild>
    </w:div>
    <w:div w:id="1772891387">
      <w:bodyDiv w:val="1"/>
      <w:marLeft w:val="0"/>
      <w:marRight w:val="0"/>
      <w:marTop w:val="0"/>
      <w:marBottom w:val="0"/>
      <w:divBdr>
        <w:top w:val="none" w:sz="0" w:space="0" w:color="auto"/>
        <w:left w:val="none" w:sz="0" w:space="0" w:color="auto"/>
        <w:bottom w:val="none" w:sz="0" w:space="0" w:color="auto"/>
        <w:right w:val="none" w:sz="0" w:space="0" w:color="auto"/>
      </w:divBdr>
      <w:divsChild>
        <w:div w:id="22824294">
          <w:marLeft w:val="0"/>
          <w:marRight w:val="0"/>
          <w:marTop w:val="0"/>
          <w:marBottom w:val="0"/>
          <w:divBdr>
            <w:top w:val="none" w:sz="0" w:space="0" w:color="auto"/>
            <w:left w:val="none" w:sz="0" w:space="0" w:color="auto"/>
            <w:bottom w:val="none" w:sz="0" w:space="0" w:color="auto"/>
            <w:right w:val="none" w:sz="0" w:space="0" w:color="auto"/>
          </w:divBdr>
          <w:divsChild>
            <w:div w:id="273094447">
              <w:marLeft w:val="0"/>
              <w:marRight w:val="0"/>
              <w:marTop w:val="0"/>
              <w:marBottom w:val="0"/>
              <w:divBdr>
                <w:top w:val="none" w:sz="0" w:space="0" w:color="auto"/>
                <w:left w:val="none" w:sz="0" w:space="0" w:color="auto"/>
                <w:bottom w:val="none" w:sz="0" w:space="0" w:color="auto"/>
                <w:right w:val="none" w:sz="0" w:space="0" w:color="auto"/>
              </w:divBdr>
            </w:div>
          </w:divsChild>
        </w:div>
        <w:div w:id="49810889">
          <w:marLeft w:val="0"/>
          <w:marRight w:val="0"/>
          <w:marTop w:val="0"/>
          <w:marBottom w:val="0"/>
          <w:divBdr>
            <w:top w:val="none" w:sz="0" w:space="0" w:color="auto"/>
            <w:left w:val="none" w:sz="0" w:space="0" w:color="auto"/>
            <w:bottom w:val="none" w:sz="0" w:space="0" w:color="auto"/>
            <w:right w:val="none" w:sz="0" w:space="0" w:color="auto"/>
          </w:divBdr>
          <w:divsChild>
            <w:div w:id="600529880">
              <w:marLeft w:val="0"/>
              <w:marRight w:val="0"/>
              <w:marTop w:val="0"/>
              <w:marBottom w:val="0"/>
              <w:divBdr>
                <w:top w:val="none" w:sz="0" w:space="0" w:color="auto"/>
                <w:left w:val="none" w:sz="0" w:space="0" w:color="auto"/>
                <w:bottom w:val="none" w:sz="0" w:space="0" w:color="auto"/>
                <w:right w:val="none" w:sz="0" w:space="0" w:color="auto"/>
              </w:divBdr>
            </w:div>
          </w:divsChild>
        </w:div>
        <w:div w:id="53044313">
          <w:marLeft w:val="0"/>
          <w:marRight w:val="0"/>
          <w:marTop w:val="0"/>
          <w:marBottom w:val="0"/>
          <w:divBdr>
            <w:top w:val="none" w:sz="0" w:space="0" w:color="auto"/>
            <w:left w:val="none" w:sz="0" w:space="0" w:color="auto"/>
            <w:bottom w:val="none" w:sz="0" w:space="0" w:color="auto"/>
            <w:right w:val="none" w:sz="0" w:space="0" w:color="auto"/>
          </w:divBdr>
          <w:divsChild>
            <w:div w:id="737364807">
              <w:marLeft w:val="0"/>
              <w:marRight w:val="0"/>
              <w:marTop w:val="0"/>
              <w:marBottom w:val="0"/>
              <w:divBdr>
                <w:top w:val="none" w:sz="0" w:space="0" w:color="auto"/>
                <w:left w:val="none" w:sz="0" w:space="0" w:color="auto"/>
                <w:bottom w:val="none" w:sz="0" w:space="0" w:color="auto"/>
                <w:right w:val="none" w:sz="0" w:space="0" w:color="auto"/>
              </w:divBdr>
            </w:div>
          </w:divsChild>
        </w:div>
        <w:div w:id="197813616">
          <w:marLeft w:val="0"/>
          <w:marRight w:val="0"/>
          <w:marTop w:val="0"/>
          <w:marBottom w:val="0"/>
          <w:divBdr>
            <w:top w:val="none" w:sz="0" w:space="0" w:color="auto"/>
            <w:left w:val="none" w:sz="0" w:space="0" w:color="auto"/>
            <w:bottom w:val="none" w:sz="0" w:space="0" w:color="auto"/>
            <w:right w:val="none" w:sz="0" w:space="0" w:color="auto"/>
          </w:divBdr>
          <w:divsChild>
            <w:div w:id="1412777539">
              <w:marLeft w:val="0"/>
              <w:marRight w:val="0"/>
              <w:marTop w:val="0"/>
              <w:marBottom w:val="0"/>
              <w:divBdr>
                <w:top w:val="none" w:sz="0" w:space="0" w:color="auto"/>
                <w:left w:val="none" w:sz="0" w:space="0" w:color="auto"/>
                <w:bottom w:val="none" w:sz="0" w:space="0" w:color="auto"/>
                <w:right w:val="none" w:sz="0" w:space="0" w:color="auto"/>
              </w:divBdr>
            </w:div>
          </w:divsChild>
        </w:div>
        <w:div w:id="213858006">
          <w:marLeft w:val="0"/>
          <w:marRight w:val="0"/>
          <w:marTop w:val="0"/>
          <w:marBottom w:val="0"/>
          <w:divBdr>
            <w:top w:val="none" w:sz="0" w:space="0" w:color="auto"/>
            <w:left w:val="none" w:sz="0" w:space="0" w:color="auto"/>
            <w:bottom w:val="none" w:sz="0" w:space="0" w:color="auto"/>
            <w:right w:val="none" w:sz="0" w:space="0" w:color="auto"/>
          </w:divBdr>
          <w:divsChild>
            <w:div w:id="1119110853">
              <w:marLeft w:val="0"/>
              <w:marRight w:val="0"/>
              <w:marTop w:val="0"/>
              <w:marBottom w:val="0"/>
              <w:divBdr>
                <w:top w:val="none" w:sz="0" w:space="0" w:color="auto"/>
                <w:left w:val="none" w:sz="0" w:space="0" w:color="auto"/>
                <w:bottom w:val="none" w:sz="0" w:space="0" w:color="auto"/>
                <w:right w:val="none" w:sz="0" w:space="0" w:color="auto"/>
              </w:divBdr>
            </w:div>
          </w:divsChild>
        </w:div>
        <w:div w:id="404305486">
          <w:marLeft w:val="0"/>
          <w:marRight w:val="0"/>
          <w:marTop w:val="0"/>
          <w:marBottom w:val="0"/>
          <w:divBdr>
            <w:top w:val="none" w:sz="0" w:space="0" w:color="auto"/>
            <w:left w:val="none" w:sz="0" w:space="0" w:color="auto"/>
            <w:bottom w:val="none" w:sz="0" w:space="0" w:color="auto"/>
            <w:right w:val="none" w:sz="0" w:space="0" w:color="auto"/>
          </w:divBdr>
          <w:divsChild>
            <w:div w:id="953632900">
              <w:marLeft w:val="0"/>
              <w:marRight w:val="0"/>
              <w:marTop w:val="0"/>
              <w:marBottom w:val="0"/>
              <w:divBdr>
                <w:top w:val="none" w:sz="0" w:space="0" w:color="auto"/>
                <w:left w:val="none" w:sz="0" w:space="0" w:color="auto"/>
                <w:bottom w:val="none" w:sz="0" w:space="0" w:color="auto"/>
                <w:right w:val="none" w:sz="0" w:space="0" w:color="auto"/>
              </w:divBdr>
            </w:div>
          </w:divsChild>
        </w:div>
        <w:div w:id="427890105">
          <w:marLeft w:val="0"/>
          <w:marRight w:val="0"/>
          <w:marTop w:val="0"/>
          <w:marBottom w:val="0"/>
          <w:divBdr>
            <w:top w:val="none" w:sz="0" w:space="0" w:color="auto"/>
            <w:left w:val="none" w:sz="0" w:space="0" w:color="auto"/>
            <w:bottom w:val="none" w:sz="0" w:space="0" w:color="auto"/>
            <w:right w:val="none" w:sz="0" w:space="0" w:color="auto"/>
          </w:divBdr>
          <w:divsChild>
            <w:div w:id="1494025364">
              <w:marLeft w:val="0"/>
              <w:marRight w:val="0"/>
              <w:marTop w:val="0"/>
              <w:marBottom w:val="0"/>
              <w:divBdr>
                <w:top w:val="none" w:sz="0" w:space="0" w:color="auto"/>
                <w:left w:val="none" w:sz="0" w:space="0" w:color="auto"/>
                <w:bottom w:val="none" w:sz="0" w:space="0" w:color="auto"/>
                <w:right w:val="none" w:sz="0" w:space="0" w:color="auto"/>
              </w:divBdr>
            </w:div>
          </w:divsChild>
        </w:div>
        <w:div w:id="439960556">
          <w:marLeft w:val="0"/>
          <w:marRight w:val="0"/>
          <w:marTop w:val="0"/>
          <w:marBottom w:val="0"/>
          <w:divBdr>
            <w:top w:val="none" w:sz="0" w:space="0" w:color="auto"/>
            <w:left w:val="none" w:sz="0" w:space="0" w:color="auto"/>
            <w:bottom w:val="none" w:sz="0" w:space="0" w:color="auto"/>
            <w:right w:val="none" w:sz="0" w:space="0" w:color="auto"/>
          </w:divBdr>
          <w:divsChild>
            <w:div w:id="1143041996">
              <w:marLeft w:val="0"/>
              <w:marRight w:val="0"/>
              <w:marTop w:val="0"/>
              <w:marBottom w:val="0"/>
              <w:divBdr>
                <w:top w:val="none" w:sz="0" w:space="0" w:color="auto"/>
                <w:left w:val="none" w:sz="0" w:space="0" w:color="auto"/>
                <w:bottom w:val="none" w:sz="0" w:space="0" w:color="auto"/>
                <w:right w:val="none" w:sz="0" w:space="0" w:color="auto"/>
              </w:divBdr>
            </w:div>
          </w:divsChild>
        </w:div>
        <w:div w:id="449478551">
          <w:marLeft w:val="0"/>
          <w:marRight w:val="0"/>
          <w:marTop w:val="0"/>
          <w:marBottom w:val="0"/>
          <w:divBdr>
            <w:top w:val="none" w:sz="0" w:space="0" w:color="auto"/>
            <w:left w:val="none" w:sz="0" w:space="0" w:color="auto"/>
            <w:bottom w:val="none" w:sz="0" w:space="0" w:color="auto"/>
            <w:right w:val="none" w:sz="0" w:space="0" w:color="auto"/>
          </w:divBdr>
          <w:divsChild>
            <w:div w:id="475683734">
              <w:marLeft w:val="0"/>
              <w:marRight w:val="0"/>
              <w:marTop w:val="0"/>
              <w:marBottom w:val="0"/>
              <w:divBdr>
                <w:top w:val="none" w:sz="0" w:space="0" w:color="auto"/>
                <w:left w:val="none" w:sz="0" w:space="0" w:color="auto"/>
                <w:bottom w:val="none" w:sz="0" w:space="0" w:color="auto"/>
                <w:right w:val="none" w:sz="0" w:space="0" w:color="auto"/>
              </w:divBdr>
            </w:div>
          </w:divsChild>
        </w:div>
        <w:div w:id="465969093">
          <w:marLeft w:val="0"/>
          <w:marRight w:val="0"/>
          <w:marTop w:val="0"/>
          <w:marBottom w:val="0"/>
          <w:divBdr>
            <w:top w:val="none" w:sz="0" w:space="0" w:color="auto"/>
            <w:left w:val="none" w:sz="0" w:space="0" w:color="auto"/>
            <w:bottom w:val="none" w:sz="0" w:space="0" w:color="auto"/>
            <w:right w:val="none" w:sz="0" w:space="0" w:color="auto"/>
          </w:divBdr>
          <w:divsChild>
            <w:div w:id="1046486155">
              <w:marLeft w:val="0"/>
              <w:marRight w:val="0"/>
              <w:marTop w:val="0"/>
              <w:marBottom w:val="0"/>
              <w:divBdr>
                <w:top w:val="none" w:sz="0" w:space="0" w:color="auto"/>
                <w:left w:val="none" w:sz="0" w:space="0" w:color="auto"/>
                <w:bottom w:val="none" w:sz="0" w:space="0" w:color="auto"/>
                <w:right w:val="none" w:sz="0" w:space="0" w:color="auto"/>
              </w:divBdr>
            </w:div>
          </w:divsChild>
        </w:div>
        <w:div w:id="502286733">
          <w:marLeft w:val="0"/>
          <w:marRight w:val="0"/>
          <w:marTop w:val="0"/>
          <w:marBottom w:val="0"/>
          <w:divBdr>
            <w:top w:val="none" w:sz="0" w:space="0" w:color="auto"/>
            <w:left w:val="none" w:sz="0" w:space="0" w:color="auto"/>
            <w:bottom w:val="none" w:sz="0" w:space="0" w:color="auto"/>
            <w:right w:val="none" w:sz="0" w:space="0" w:color="auto"/>
          </w:divBdr>
          <w:divsChild>
            <w:div w:id="1965650002">
              <w:marLeft w:val="0"/>
              <w:marRight w:val="0"/>
              <w:marTop w:val="0"/>
              <w:marBottom w:val="0"/>
              <w:divBdr>
                <w:top w:val="none" w:sz="0" w:space="0" w:color="auto"/>
                <w:left w:val="none" w:sz="0" w:space="0" w:color="auto"/>
                <w:bottom w:val="none" w:sz="0" w:space="0" w:color="auto"/>
                <w:right w:val="none" w:sz="0" w:space="0" w:color="auto"/>
              </w:divBdr>
            </w:div>
          </w:divsChild>
        </w:div>
        <w:div w:id="542862714">
          <w:marLeft w:val="0"/>
          <w:marRight w:val="0"/>
          <w:marTop w:val="0"/>
          <w:marBottom w:val="0"/>
          <w:divBdr>
            <w:top w:val="none" w:sz="0" w:space="0" w:color="auto"/>
            <w:left w:val="none" w:sz="0" w:space="0" w:color="auto"/>
            <w:bottom w:val="none" w:sz="0" w:space="0" w:color="auto"/>
            <w:right w:val="none" w:sz="0" w:space="0" w:color="auto"/>
          </w:divBdr>
          <w:divsChild>
            <w:div w:id="1419641263">
              <w:marLeft w:val="0"/>
              <w:marRight w:val="0"/>
              <w:marTop w:val="0"/>
              <w:marBottom w:val="0"/>
              <w:divBdr>
                <w:top w:val="none" w:sz="0" w:space="0" w:color="auto"/>
                <w:left w:val="none" w:sz="0" w:space="0" w:color="auto"/>
                <w:bottom w:val="none" w:sz="0" w:space="0" w:color="auto"/>
                <w:right w:val="none" w:sz="0" w:space="0" w:color="auto"/>
              </w:divBdr>
            </w:div>
          </w:divsChild>
        </w:div>
        <w:div w:id="624048645">
          <w:marLeft w:val="0"/>
          <w:marRight w:val="0"/>
          <w:marTop w:val="0"/>
          <w:marBottom w:val="0"/>
          <w:divBdr>
            <w:top w:val="none" w:sz="0" w:space="0" w:color="auto"/>
            <w:left w:val="none" w:sz="0" w:space="0" w:color="auto"/>
            <w:bottom w:val="none" w:sz="0" w:space="0" w:color="auto"/>
            <w:right w:val="none" w:sz="0" w:space="0" w:color="auto"/>
          </w:divBdr>
          <w:divsChild>
            <w:div w:id="960453846">
              <w:marLeft w:val="0"/>
              <w:marRight w:val="0"/>
              <w:marTop w:val="0"/>
              <w:marBottom w:val="0"/>
              <w:divBdr>
                <w:top w:val="none" w:sz="0" w:space="0" w:color="auto"/>
                <w:left w:val="none" w:sz="0" w:space="0" w:color="auto"/>
                <w:bottom w:val="none" w:sz="0" w:space="0" w:color="auto"/>
                <w:right w:val="none" w:sz="0" w:space="0" w:color="auto"/>
              </w:divBdr>
            </w:div>
          </w:divsChild>
        </w:div>
        <w:div w:id="659114905">
          <w:marLeft w:val="0"/>
          <w:marRight w:val="0"/>
          <w:marTop w:val="0"/>
          <w:marBottom w:val="0"/>
          <w:divBdr>
            <w:top w:val="none" w:sz="0" w:space="0" w:color="auto"/>
            <w:left w:val="none" w:sz="0" w:space="0" w:color="auto"/>
            <w:bottom w:val="none" w:sz="0" w:space="0" w:color="auto"/>
            <w:right w:val="none" w:sz="0" w:space="0" w:color="auto"/>
          </w:divBdr>
          <w:divsChild>
            <w:div w:id="527372053">
              <w:marLeft w:val="0"/>
              <w:marRight w:val="0"/>
              <w:marTop w:val="0"/>
              <w:marBottom w:val="0"/>
              <w:divBdr>
                <w:top w:val="none" w:sz="0" w:space="0" w:color="auto"/>
                <w:left w:val="none" w:sz="0" w:space="0" w:color="auto"/>
                <w:bottom w:val="none" w:sz="0" w:space="0" w:color="auto"/>
                <w:right w:val="none" w:sz="0" w:space="0" w:color="auto"/>
              </w:divBdr>
            </w:div>
            <w:div w:id="1570966566">
              <w:marLeft w:val="0"/>
              <w:marRight w:val="0"/>
              <w:marTop w:val="0"/>
              <w:marBottom w:val="0"/>
              <w:divBdr>
                <w:top w:val="none" w:sz="0" w:space="0" w:color="auto"/>
                <w:left w:val="none" w:sz="0" w:space="0" w:color="auto"/>
                <w:bottom w:val="none" w:sz="0" w:space="0" w:color="auto"/>
                <w:right w:val="none" w:sz="0" w:space="0" w:color="auto"/>
              </w:divBdr>
            </w:div>
          </w:divsChild>
        </w:div>
        <w:div w:id="688722043">
          <w:marLeft w:val="0"/>
          <w:marRight w:val="0"/>
          <w:marTop w:val="0"/>
          <w:marBottom w:val="0"/>
          <w:divBdr>
            <w:top w:val="none" w:sz="0" w:space="0" w:color="auto"/>
            <w:left w:val="none" w:sz="0" w:space="0" w:color="auto"/>
            <w:bottom w:val="none" w:sz="0" w:space="0" w:color="auto"/>
            <w:right w:val="none" w:sz="0" w:space="0" w:color="auto"/>
          </w:divBdr>
          <w:divsChild>
            <w:div w:id="1051152370">
              <w:marLeft w:val="0"/>
              <w:marRight w:val="0"/>
              <w:marTop w:val="0"/>
              <w:marBottom w:val="0"/>
              <w:divBdr>
                <w:top w:val="none" w:sz="0" w:space="0" w:color="auto"/>
                <w:left w:val="none" w:sz="0" w:space="0" w:color="auto"/>
                <w:bottom w:val="none" w:sz="0" w:space="0" w:color="auto"/>
                <w:right w:val="none" w:sz="0" w:space="0" w:color="auto"/>
              </w:divBdr>
            </w:div>
          </w:divsChild>
        </w:div>
        <w:div w:id="711468013">
          <w:marLeft w:val="0"/>
          <w:marRight w:val="0"/>
          <w:marTop w:val="0"/>
          <w:marBottom w:val="0"/>
          <w:divBdr>
            <w:top w:val="none" w:sz="0" w:space="0" w:color="auto"/>
            <w:left w:val="none" w:sz="0" w:space="0" w:color="auto"/>
            <w:bottom w:val="none" w:sz="0" w:space="0" w:color="auto"/>
            <w:right w:val="none" w:sz="0" w:space="0" w:color="auto"/>
          </w:divBdr>
          <w:divsChild>
            <w:div w:id="1668971837">
              <w:marLeft w:val="0"/>
              <w:marRight w:val="0"/>
              <w:marTop w:val="0"/>
              <w:marBottom w:val="0"/>
              <w:divBdr>
                <w:top w:val="none" w:sz="0" w:space="0" w:color="auto"/>
                <w:left w:val="none" w:sz="0" w:space="0" w:color="auto"/>
                <w:bottom w:val="none" w:sz="0" w:space="0" w:color="auto"/>
                <w:right w:val="none" w:sz="0" w:space="0" w:color="auto"/>
              </w:divBdr>
            </w:div>
          </w:divsChild>
        </w:div>
        <w:div w:id="748577119">
          <w:marLeft w:val="0"/>
          <w:marRight w:val="0"/>
          <w:marTop w:val="0"/>
          <w:marBottom w:val="0"/>
          <w:divBdr>
            <w:top w:val="none" w:sz="0" w:space="0" w:color="auto"/>
            <w:left w:val="none" w:sz="0" w:space="0" w:color="auto"/>
            <w:bottom w:val="none" w:sz="0" w:space="0" w:color="auto"/>
            <w:right w:val="none" w:sz="0" w:space="0" w:color="auto"/>
          </w:divBdr>
          <w:divsChild>
            <w:div w:id="1145854820">
              <w:marLeft w:val="0"/>
              <w:marRight w:val="0"/>
              <w:marTop w:val="0"/>
              <w:marBottom w:val="0"/>
              <w:divBdr>
                <w:top w:val="none" w:sz="0" w:space="0" w:color="auto"/>
                <w:left w:val="none" w:sz="0" w:space="0" w:color="auto"/>
                <w:bottom w:val="none" w:sz="0" w:space="0" w:color="auto"/>
                <w:right w:val="none" w:sz="0" w:space="0" w:color="auto"/>
              </w:divBdr>
            </w:div>
          </w:divsChild>
        </w:div>
        <w:div w:id="804853443">
          <w:marLeft w:val="0"/>
          <w:marRight w:val="0"/>
          <w:marTop w:val="0"/>
          <w:marBottom w:val="0"/>
          <w:divBdr>
            <w:top w:val="none" w:sz="0" w:space="0" w:color="auto"/>
            <w:left w:val="none" w:sz="0" w:space="0" w:color="auto"/>
            <w:bottom w:val="none" w:sz="0" w:space="0" w:color="auto"/>
            <w:right w:val="none" w:sz="0" w:space="0" w:color="auto"/>
          </w:divBdr>
          <w:divsChild>
            <w:div w:id="1122072919">
              <w:marLeft w:val="0"/>
              <w:marRight w:val="0"/>
              <w:marTop w:val="0"/>
              <w:marBottom w:val="0"/>
              <w:divBdr>
                <w:top w:val="none" w:sz="0" w:space="0" w:color="auto"/>
                <w:left w:val="none" w:sz="0" w:space="0" w:color="auto"/>
                <w:bottom w:val="none" w:sz="0" w:space="0" w:color="auto"/>
                <w:right w:val="none" w:sz="0" w:space="0" w:color="auto"/>
              </w:divBdr>
            </w:div>
          </w:divsChild>
        </w:div>
        <w:div w:id="807282019">
          <w:marLeft w:val="0"/>
          <w:marRight w:val="0"/>
          <w:marTop w:val="0"/>
          <w:marBottom w:val="0"/>
          <w:divBdr>
            <w:top w:val="none" w:sz="0" w:space="0" w:color="auto"/>
            <w:left w:val="none" w:sz="0" w:space="0" w:color="auto"/>
            <w:bottom w:val="none" w:sz="0" w:space="0" w:color="auto"/>
            <w:right w:val="none" w:sz="0" w:space="0" w:color="auto"/>
          </w:divBdr>
          <w:divsChild>
            <w:div w:id="1317228444">
              <w:marLeft w:val="0"/>
              <w:marRight w:val="0"/>
              <w:marTop w:val="0"/>
              <w:marBottom w:val="0"/>
              <w:divBdr>
                <w:top w:val="none" w:sz="0" w:space="0" w:color="auto"/>
                <w:left w:val="none" w:sz="0" w:space="0" w:color="auto"/>
                <w:bottom w:val="none" w:sz="0" w:space="0" w:color="auto"/>
                <w:right w:val="none" w:sz="0" w:space="0" w:color="auto"/>
              </w:divBdr>
            </w:div>
          </w:divsChild>
        </w:div>
        <w:div w:id="994530936">
          <w:marLeft w:val="0"/>
          <w:marRight w:val="0"/>
          <w:marTop w:val="0"/>
          <w:marBottom w:val="0"/>
          <w:divBdr>
            <w:top w:val="none" w:sz="0" w:space="0" w:color="auto"/>
            <w:left w:val="none" w:sz="0" w:space="0" w:color="auto"/>
            <w:bottom w:val="none" w:sz="0" w:space="0" w:color="auto"/>
            <w:right w:val="none" w:sz="0" w:space="0" w:color="auto"/>
          </w:divBdr>
          <w:divsChild>
            <w:div w:id="1712850465">
              <w:marLeft w:val="0"/>
              <w:marRight w:val="0"/>
              <w:marTop w:val="0"/>
              <w:marBottom w:val="0"/>
              <w:divBdr>
                <w:top w:val="none" w:sz="0" w:space="0" w:color="auto"/>
                <w:left w:val="none" w:sz="0" w:space="0" w:color="auto"/>
                <w:bottom w:val="none" w:sz="0" w:space="0" w:color="auto"/>
                <w:right w:val="none" w:sz="0" w:space="0" w:color="auto"/>
              </w:divBdr>
            </w:div>
          </w:divsChild>
        </w:div>
        <w:div w:id="1002274789">
          <w:marLeft w:val="0"/>
          <w:marRight w:val="0"/>
          <w:marTop w:val="0"/>
          <w:marBottom w:val="0"/>
          <w:divBdr>
            <w:top w:val="none" w:sz="0" w:space="0" w:color="auto"/>
            <w:left w:val="none" w:sz="0" w:space="0" w:color="auto"/>
            <w:bottom w:val="none" w:sz="0" w:space="0" w:color="auto"/>
            <w:right w:val="none" w:sz="0" w:space="0" w:color="auto"/>
          </w:divBdr>
          <w:divsChild>
            <w:div w:id="2020768942">
              <w:marLeft w:val="0"/>
              <w:marRight w:val="0"/>
              <w:marTop w:val="0"/>
              <w:marBottom w:val="0"/>
              <w:divBdr>
                <w:top w:val="none" w:sz="0" w:space="0" w:color="auto"/>
                <w:left w:val="none" w:sz="0" w:space="0" w:color="auto"/>
                <w:bottom w:val="none" w:sz="0" w:space="0" w:color="auto"/>
                <w:right w:val="none" w:sz="0" w:space="0" w:color="auto"/>
              </w:divBdr>
            </w:div>
          </w:divsChild>
        </w:div>
        <w:div w:id="1034966787">
          <w:marLeft w:val="0"/>
          <w:marRight w:val="0"/>
          <w:marTop w:val="0"/>
          <w:marBottom w:val="0"/>
          <w:divBdr>
            <w:top w:val="none" w:sz="0" w:space="0" w:color="auto"/>
            <w:left w:val="none" w:sz="0" w:space="0" w:color="auto"/>
            <w:bottom w:val="none" w:sz="0" w:space="0" w:color="auto"/>
            <w:right w:val="none" w:sz="0" w:space="0" w:color="auto"/>
          </w:divBdr>
          <w:divsChild>
            <w:div w:id="1208831570">
              <w:marLeft w:val="0"/>
              <w:marRight w:val="0"/>
              <w:marTop w:val="0"/>
              <w:marBottom w:val="0"/>
              <w:divBdr>
                <w:top w:val="none" w:sz="0" w:space="0" w:color="auto"/>
                <w:left w:val="none" w:sz="0" w:space="0" w:color="auto"/>
                <w:bottom w:val="none" w:sz="0" w:space="0" w:color="auto"/>
                <w:right w:val="none" w:sz="0" w:space="0" w:color="auto"/>
              </w:divBdr>
            </w:div>
          </w:divsChild>
        </w:div>
        <w:div w:id="1045255337">
          <w:marLeft w:val="0"/>
          <w:marRight w:val="0"/>
          <w:marTop w:val="0"/>
          <w:marBottom w:val="0"/>
          <w:divBdr>
            <w:top w:val="none" w:sz="0" w:space="0" w:color="auto"/>
            <w:left w:val="none" w:sz="0" w:space="0" w:color="auto"/>
            <w:bottom w:val="none" w:sz="0" w:space="0" w:color="auto"/>
            <w:right w:val="none" w:sz="0" w:space="0" w:color="auto"/>
          </w:divBdr>
          <w:divsChild>
            <w:div w:id="837621735">
              <w:marLeft w:val="0"/>
              <w:marRight w:val="0"/>
              <w:marTop w:val="0"/>
              <w:marBottom w:val="0"/>
              <w:divBdr>
                <w:top w:val="none" w:sz="0" w:space="0" w:color="auto"/>
                <w:left w:val="none" w:sz="0" w:space="0" w:color="auto"/>
                <w:bottom w:val="none" w:sz="0" w:space="0" w:color="auto"/>
                <w:right w:val="none" w:sz="0" w:space="0" w:color="auto"/>
              </w:divBdr>
            </w:div>
            <w:div w:id="2022270197">
              <w:marLeft w:val="0"/>
              <w:marRight w:val="0"/>
              <w:marTop w:val="0"/>
              <w:marBottom w:val="0"/>
              <w:divBdr>
                <w:top w:val="none" w:sz="0" w:space="0" w:color="auto"/>
                <w:left w:val="none" w:sz="0" w:space="0" w:color="auto"/>
                <w:bottom w:val="none" w:sz="0" w:space="0" w:color="auto"/>
                <w:right w:val="none" w:sz="0" w:space="0" w:color="auto"/>
              </w:divBdr>
            </w:div>
          </w:divsChild>
        </w:div>
        <w:div w:id="1106539697">
          <w:marLeft w:val="0"/>
          <w:marRight w:val="0"/>
          <w:marTop w:val="0"/>
          <w:marBottom w:val="0"/>
          <w:divBdr>
            <w:top w:val="none" w:sz="0" w:space="0" w:color="auto"/>
            <w:left w:val="none" w:sz="0" w:space="0" w:color="auto"/>
            <w:bottom w:val="none" w:sz="0" w:space="0" w:color="auto"/>
            <w:right w:val="none" w:sz="0" w:space="0" w:color="auto"/>
          </w:divBdr>
          <w:divsChild>
            <w:div w:id="1200438328">
              <w:marLeft w:val="0"/>
              <w:marRight w:val="0"/>
              <w:marTop w:val="0"/>
              <w:marBottom w:val="0"/>
              <w:divBdr>
                <w:top w:val="none" w:sz="0" w:space="0" w:color="auto"/>
                <w:left w:val="none" w:sz="0" w:space="0" w:color="auto"/>
                <w:bottom w:val="none" w:sz="0" w:space="0" w:color="auto"/>
                <w:right w:val="none" w:sz="0" w:space="0" w:color="auto"/>
              </w:divBdr>
            </w:div>
          </w:divsChild>
        </w:div>
        <w:div w:id="1121846052">
          <w:marLeft w:val="0"/>
          <w:marRight w:val="0"/>
          <w:marTop w:val="0"/>
          <w:marBottom w:val="0"/>
          <w:divBdr>
            <w:top w:val="none" w:sz="0" w:space="0" w:color="auto"/>
            <w:left w:val="none" w:sz="0" w:space="0" w:color="auto"/>
            <w:bottom w:val="none" w:sz="0" w:space="0" w:color="auto"/>
            <w:right w:val="none" w:sz="0" w:space="0" w:color="auto"/>
          </w:divBdr>
          <w:divsChild>
            <w:div w:id="394042">
              <w:marLeft w:val="0"/>
              <w:marRight w:val="0"/>
              <w:marTop w:val="0"/>
              <w:marBottom w:val="0"/>
              <w:divBdr>
                <w:top w:val="none" w:sz="0" w:space="0" w:color="auto"/>
                <w:left w:val="none" w:sz="0" w:space="0" w:color="auto"/>
                <w:bottom w:val="none" w:sz="0" w:space="0" w:color="auto"/>
                <w:right w:val="none" w:sz="0" w:space="0" w:color="auto"/>
              </w:divBdr>
            </w:div>
          </w:divsChild>
        </w:div>
        <w:div w:id="1157528660">
          <w:marLeft w:val="0"/>
          <w:marRight w:val="0"/>
          <w:marTop w:val="0"/>
          <w:marBottom w:val="0"/>
          <w:divBdr>
            <w:top w:val="none" w:sz="0" w:space="0" w:color="auto"/>
            <w:left w:val="none" w:sz="0" w:space="0" w:color="auto"/>
            <w:bottom w:val="none" w:sz="0" w:space="0" w:color="auto"/>
            <w:right w:val="none" w:sz="0" w:space="0" w:color="auto"/>
          </w:divBdr>
          <w:divsChild>
            <w:div w:id="893277865">
              <w:marLeft w:val="0"/>
              <w:marRight w:val="0"/>
              <w:marTop w:val="0"/>
              <w:marBottom w:val="0"/>
              <w:divBdr>
                <w:top w:val="none" w:sz="0" w:space="0" w:color="auto"/>
                <w:left w:val="none" w:sz="0" w:space="0" w:color="auto"/>
                <w:bottom w:val="none" w:sz="0" w:space="0" w:color="auto"/>
                <w:right w:val="none" w:sz="0" w:space="0" w:color="auto"/>
              </w:divBdr>
            </w:div>
          </w:divsChild>
        </w:div>
        <w:div w:id="1158964419">
          <w:marLeft w:val="0"/>
          <w:marRight w:val="0"/>
          <w:marTop w:val="0"/>
          <w:marBottom w:val="0"/>
          <w:divBdr>
            <w:top w:val="none" w:sz="0" w:space="0" w:color="auto"/>
            <w:left w:val="none" w:sz="0" w:space="0" w:color="auto"/>
            <w:bottom w:val="none" w:sz="0" w:space="0" w:color="auto"/>
            <w:right w:val="none" w:sz="0" w:space="0" w:color="auto"/>
          </w:divBdr>
          <w:divsChild>
            <w:div w:id="805242182">
              <w:marLeft w:val="0"/>
              <w:marRight w:val="0"/>
              <w:marTop w:val="0"/>
              <w:marBottom w:val="0"/>
              <w:divBdr>
                <w:top w:val="none" w:sz="0" w:space="0" w:color="auto"/>
                <w:left w:val="none" w:sz="0" w:space="0" w:color="auto"/>
                <w:bottom w:val="none" w:sz="0" w:space="0" w:color="auto"/>
                <w:right w:val="none" w:sz="0" w:space="0" w:color="auto"/>
              </w:divBdr>
            </w:div>
          </w:divsChild>
        </w:div>
        <w:div w:id="1216772075">
          <w:marLeft w:val="0"/>
          <w:marRight w:val="0"/>
          <w:marTop w:val="0"/>
          <w:marBottom w:val="0"/>
          <w:divBdr>
            <w:top w:val="none" w:sz="0" w:space="0" w:color="auto"/>
            <w:left w:val="none" w:sz="0" w:space="0" w:color="auto"/>
            <w:bottom w:val="none" w:sz="0" w:space="0" w:color="auto"/>
            <w:right w:val="none" w:sz="0" w:space="0" w:color="auto"/>
          </w:divBdr>
          <w:divsChild>
            <w:div w:id="1989700621">
              <w:marLeft w:val="0"/>
              <w:marRight w:val="0"/>
              <w:marTop w:val="0"/>
              <w:marBottom w:val="0"/>
              <w:divBdr>
                <w:top w:val="none" w:sz="0" w:space="0" w:color="auto"/>
                <w:left w:val="none" w:sz="0" w:space="0" w:color="auto"/>
                <w:bottom w:val="none" w:sz="0" w:space="0" w:color="auto"/>
                <w:right w:val="none" w:sz="0" w:space="0" w:color="auto"/>
              </w:divBdr>
            </w:div>
          </w:divsChild>
        </w:div>
        <w:div w:id="1225487549">
          <w:marLeft w:val="0"/>
          <w:marRight w:val="0"/>
          <w:marTop w:val="0"/>
          <w:marBottom w:val="0"/>
          <w:divBdr>
            <w:top w:val="none" w:sz="0" w:space="0" w:color="auto"/>
            <w:left w:val="none" w:sz="0" w:space="0" w:color="auto"/>
            <w:bottom w:val="none" w:sz="0" w:space="0" w:color="auto"/>
            <w:right w:val="none" w:sz="0" w:space="0" w:color="auto"/>
          </w:divBdr>
          <w:divsChild>
            <w:div w:id="290980926">
              <w:marLeft w:val="0"/>
              <w:marRight w:val="0"/>
              <w:marTop w:val="0"/>
              <w:marBottom w:val="0"/>
              <w:divBdr>
                <w:top w:val="none" w:sz="0" w:space="0" w:color="auto"/>
                <w:left w:val="none" w:sz="0" w:space="0" w:color="auto"/>
                <w:bottom w:val="none" w:sz="0" w:space="0" w:color="auto"/>
                <w:right w:val="none" w:sz="0" w:space="0" w:color="auto"/>
              </w:divBdr>
            </w:div>
          </w:divsChild>
        </w:div>
        <w:div w:id="1240093190">
          <w:marLeft w:val="0"/>
          <w:marRight w:val="0"/>
          <w:marTop w:val="0"/>
          <w:marBottom w:val="0"/>
          <w:divBdr>
            <w:top w:val="none" w:sz="0" w:space="0" w:color="auto"/>
            <w:left w:val="none" w:sz="0" w:space="0" w:color="auto"/>
            <w:bottom w:val="none" w:sz="0" w:space="0" w:color="auto"/>
            <w:right w:val="none" w:sz="0" w:space="0" w:color="auto"/>
          </w:divBdr>
          <w:divsChild>
            <w:div w:id="85738783">
              <w:marLeft w:val="0"/>
              <w:marRight w:val="0"/>
              <w:marTop w:val="0"/>
              <w:marBottom w:val="0"/>
              <w:divBdr>
                <w:top w:val="none" w:sz="0" w:space="0" w:color="auto"/>
                <w:left w:val="none" w:sz="0" w:space="0" w:color="auto"/>
                <w:bottom w:val="none" w:sz="0" w:space="0" w:color="auto"/>
                <w:right w:val="none" w:sz="0" w:space="0" w:color="auto"/>
              </w:divBdr>
            </w:div>
          </w:divsChild>
        </w:div>
        <w:div w:id="1295016824">
          <w:marLeft w:val="0"/>
          <w:marRight w:val="0"/>
          <w:marTop w:val="0"/>
          <w:marBottom w:val="0"/>
          <w:divBdr>
            <w:top w:val="none" w:sz="0" w:space="0" w:color="auto"/>
            <w:left w:val="none" w:sz="0" w:space="0" w:color="auto"/>
            <w:bottom w:val="none" w:sz="0" w:space="0" w:color="auto"/>
            <w:right w:val="none" w:sz="0" w:space="0" w:color="auto"/>
          </w:divBdr>
          <w:divsChild>
            <w:div w:id="368796851">
              <w:marLeft w:val="0"/>
              <w:marRight w:val="0"/>
              <w:marTop w:val="0"/>
              <w:marBottom w:val="0"/>
              <w:divBdr>
                <w:top w:val="none" w:sz="0" w:space="0" w:color="auto"/>
                <w:left w:val="none" w:sz="0" w:space="0" w:color="auto"/>
                <w:bottom w:val="none" w:sz="0" w:space="0" w:color="auto"/>
                <w:right w:val="none" w:sz="0" w:space="0" w:color="auto"/>
              </w:divBdr>
            </w:div>
          </w:divsChild>
        </w:div>
        <w:div w:id="1298030598">
          <w:marLeft w:val="0"/>
          <w:marRight w:val="0"/>
          <w:marTop w:val="0"/>
          <w:marBottom w:val="0"/>
          <w:divBdr>
            <w:top w:val="none" w:sz="0" w:space="0" w:color="auto"/>
            <w:left w:val="none" w:sz="0" w:space="0" w:color="auto"/>
            <w:bottom w:val="none" w:sz="0" w:space="0" w:color="auto"/>
            <w:right w:val="none" w:sz="0" w:space="0" w:color="auto"/>
          </w:divBdr>
          <w:divsChild>
            <w:div w:id="1345472295">
              <w:marLeft w:val="0"/>
              <w:marRight w:val="0"/>
              <w:marTop w:val="0"/>
              <w:marBottom w:val="0"/>
              <w:divBdr>
                <w:top w:val="none" w:sz="0" w:space="0" w:color="auto"/>
                <w:left w:val="none" w:sz="0" w:space="0" w:color="auto"/>
                <w:bottom w:val="none" w:sz="0" w:space="0" w:color="auto"/>
                <w:right w:val="none" w:sz="0" w:space="0" w:color="auto"/>
              </w:divBdr>
            </w:div>
          </w:divsChild>
        </w:div>
        <w:div w:id="1335570320">
          <w:marLeft w:val="0"/>
          <w:marRight w:val="0"/>
          <w:marTop w:val="0"/>
          <w:marBottom w:val="0"/>
          <w:divBdr>
            <w:top w:val="none" w:sz="0" w:space="0" w:color="auto"/>
            <w:left w:val="none" w:sz="0" w:space="0" w:color="auto"/>
            <w:bottom w:val="none" w:sz="0" w:space="0" w:color="auto"/>
            <w:right w:val="none" w:sz="0" w:space="0" w:color="auto"/>
          </w:divBdr>
          <w:divsChild>
            <w:div w:id="1834373611">
              <w:marLeft w:val="0"/>
              <w:marRight w:val="0"/>
              <w:marTop w:val="0"/>
              <w:marBottom w:val="0"/>
              <w:divBdr>
                <w:top w:val="none" w:sz="0" w:space="0" w:color="auto"/>
                <w:left w:val="none" w:sz="0" w:space="0" w:color="auto"/>
                <w:bottom w:val="none" w:sz="0" w:space="0" w:color="auto"/>
                <w:right w:val="none" w:sz="0" w:space="0" w:color="auto"/>
              </w:divBdr>
            </w:div>
          </w:divsChild>
        </w:div>
        <w:div w:id="1419521162">
          <w:marLeft w:val="0"/>
          <w:marRight w:val="0"/>
          <w:marTop w:val="0"/>
          <w:marBottom w:val="0"/>
          <w:divBdr>
            <w:top w:val="none" w:sz="0" w:space="0" w:color="auto"/>
            <w:left w:val="none" w:sz="0" w:space="0" w:color="auto"/>
            <w:bottom w:val="none" w:sz="0" w:space="0" w:color="auto"/>
            <w:right w:val="none" w:sz="0" w:space="0" w:color="auto"/>
          </w:divBdr>
          <w:divsChild>
            <w:div w:id="634877158">
              <w:marLeft w:val="0"/>
              <w:marRight w:val="0"/>
              <w:marTop w:val="0"/>
              <w:marBottom w:val="0"/>
              <w:divBdr>
                <w:top w:val="none" w:sz="0" w:space="0" w:color="auto"/>
                <w:left w:val="none" w:sz="0" w:space="0" w:color="auto"/>
                <w:bottom w:val="none" w:sz="0" w:space="0" w:color="auto"/>
                <w:right w:val="none" w:sz="0" w:space="0" w:color="auto"/>
              </w:divBdr>
            </w:div>
          </w:divsChild>
        </w:div>
        <w:div w:id="1474523498">
          <w:marLeft w:val="0"/>
          <w:marRight w:val="0"/>
          <w:marTop w:val="0"/>
          <w:marBottom w:val="0"/>
          <w:divBdr>
            <w:top w:val="none" w:sz="0" w:space="0" w:color="auto"/>
            <w:left w:val="none" w:sz="0" w:space="0" w:color="auto"/>
            <w:bottom w:val="none" w:sz="0" w:space="0" w:color="auto"/>
            <w:right w:val="none" w:sz="0" w:space="0" w:color="auto"/>
          </w:divBdr>
          <w:divsChild>
            <w:div w:id="1458404002">
              <w:marLeft w:val="0"/>
              <w:marRight w:val="0"/>
              <w:marTop w:val="0"/>
              <w:marBottom w:val="0"/>
              <w:divBdr>
                <w:top w:val="none" w:sz="0" w:space="0" w:color="auto"/>
                <w:left w:val="none" w:sz="0" w:space="0" w:color="auto"/>
                <w:bottom w:val="none" w:sz="0" w:space="0" w:color="auto"/>
                <w:right w:val="none" w:sz="0" w:space="0" w:color="auto"/>
              </w:divBdr>
            </w:div>
          </w:divsChild>
        </w:div>
        <w:div w:id="1549415347">
          <w:marLeft w:val="0"/>
          <w:marRight w:val="0"/>
          <w:marTop w:val="0"/>
          <w:marBottom w:val="0"/>
          <w:divBdr>
            <w:top w:val="none" w:sz="0" w:space="0" w:color="auto"/>
            <w:left w:val="none" w:sz="0" w:space="0" w:color="auto"/>
            <w:bottom w:val="none" w:sz="0" w:space="0" w:color="auto"/>
            <w:right w:val="none" w:sz="0" w:space="0" w:color="auto"/>
          </w:divBdr>
          <w:divsChild>
            <w:div w:id="491799893">
              <w:marLeft w:val="0"/>
              <w:marRight w:val="0"/>
              <w:marTop w:val="0"/>
              <w:marBottom w:val="0"/>
              <w:divBdr>
                <w:top w:val="none" w:sz="0" w:space="0" w:color="auto"/>
                <w:left w:val="none" w:sz="0" w:space="0" w:color="auto"/>
                <w:bottom w:val="none" w:sz="0" w:space="0" w:color="auto"/>
                <w:right w:val="none" w:sz="0" w:space="0" w:color="auto"/>
              </w:divBdr>
            </w:div>
          </w:divsChild>
        </w:div>
        <w:div w:id="1618028802">
          <w:marLeft w:val="0"/>
          <w:marRight w:val="0"/>
          <w:marTop w:val="0"/>
          <w:marBottom w:val="0"/>
          <w:divBdr>
            <w:top w:val="none" w:sz="0" w:space="0" w:color="auto"/>
            <w:left w:val="none" w:sz="0" w:space="0" w:color="auto"/>
            <w:bottom w:val="none" w:sz="0" w:space="0" w:color="auto"/>
            <w:right w:val="none" w:sz="0" w:space="0" w:color="auto"/>
          </w:divBdr>
          <w:divsChild>
            <w:div w:id="652563861">
              <w:marLeft w:val="0"/>
              <w:marRight w:val="0"/>
              <w:marTop w:val="0"/>
              <w:marBottom w:val="0"/>
              <w:divBdr>
                <w:top w:val="none" w:sz="0" w:space="0" w:color="auto"/>
                <w:left w:val="none" w:sz="0" w:space="0" w:color="auto"/>
                <w:bottom w:val="none" w:sz="0" w:space="0" w:color="auto"/>
                <w:right w:val="none" w:sz="0" w:space="0" w:color="auto"/>
              </w:divBdr>
            </w:div>
          </w:divsChild>
        </w:div>
        <w:div w:id="1805196225">
          <w:marLeft w:val="0"/>
          <w:marRight w:val="0"/>
          <w:marTop w:val="0"/>
          <w:marBottom w:val="0"/>
          <w:divBdr>
            <w:top w:val="none" w:sz="0" w:space="0" w:color="auto"/>
            <w:left w:val="none" w:sz="0" w:space="0" w:color="auto"/>
            <w:bottom w:val="none" w:sz="0" w:space="0" w:color="auto"/>
            <w:right w:val="none" w:sz="0" w:space="0" w:color="auto"/>
          </w:divBdr>
          <w:divsChild>
            <w:div w:id="328874664">
              <w:marLeft w:val="0"/>
              <w:marRight w:val="0"/>
              <w:marTop w:val="0"/>
              <w:marBottom w:val="0"/>
              <w:divBdr>
                <w:top w:val="none" w:sz="0" w:space="0" w:color="auto"/>
                <w:left w:val="none" w:sz="0" w:space="0" w:color="auto"/>
                <w:bottom w:val="none" w:sz="0" w:space="0" w:color="auto"/>
                <w:right w:val="none" w:sz="0" w:space="0" w:color="auto"/>
              </w:divBdr>
            </w:div>
          </w:divsChild>
        </w:div>
        <w:div w:id="1851524149">
          <w:marLeft w:val="0"/>
          <w:marRight w:val="0"/>
          <w:marTop w:val="0"/>
          <w:marBottom w:val="0"/>
          <w:divBdr>
            <w:top w:val="none" w:sz="0" w:space="0" w:color="auto"/>
            <w:left w:val="none" w:sz="0" w:space="0" w:color="auto"/>
            <w:bottom w:val="none" w:sz="0" w:space="0" w:color="auto"/>
            <w:right w:val="none" w:sz="0" w:space="0" w:color="auto"/>
          </w:divBdr>
          <w:divsChild>
            <w:div w:id="753089042">
              <w:marLeft w:val="0"/>
              <w:marRight w:val="0"/>
              <w:marTop w:val="0"/>
              <w:marBottom w:val="0"/>
              <w:divBdr>
                <w:top w:val="none" w:sz="0" w:space="0" w:color="auto"/>
                <w:left w:val="none" w:sz="0" w:space="0" w:color="auto"/>
                <w:bottom w:val="none" w:sz="0" w:space="0" w:color="auto"/>
                <w:right w:val="none" w:sz="0" w:space="0" w:color="auto"/>
              </w:divBdr>
            </w:div>
          </w:divsChild>
        </w:div>
        <w:div w:id="1868367841">
          <w:marLeft w:val="0"/>
          <w:marRight w:val="0"/>
          <w:marTop w:val="0"/>
          <w:marBottom w:val="0"/>
          <w:divBdr>
            <w:top w:val="none" w:sz="0" w:space="0" w:color="auto"/>
            <w:left w:val="none" w:sz="0" w:space="0" w:color="auto"/>
            <w:bottom w:val="none" w:sz="0" w:space="0" w:color="auto"/>
            <w:right w:val="none" w:sz="0" w:space="0" w:color="auto"/>
          </w:divBdr>
          <w:divsChild>
            <w:div w:id="1632130103">
              <w:marLeft w:val="0"/>
              <w:marRight w:val="0"/>
              <w:marTop w:val="0"/>
              <w:marBottom w:val="0"/>
              <w:divBdr>
                <w:top w:val="none" w:sz="0" w:space="0" w:color="auto"/>
                <w:left w:val="none" w:sz="0" w:space="0" w:color="auto"/>
                <w:bottom w:val="none" w:sz="0" w:space="0" w:color="auto"/>
                <w:right w:val="none" w:sz="0" w:space="0" w:color="auto"/>
              </w:divBdr>
            </w:div>
          </w:divsChild>
        </w:div>
        <w:div w:id="1868449718">
          <w:marLeft w:val="0"/>
          <w:marRight w:val="0"/>
          <w:marTop w:val="0"/>
          <w:marBottom w:val="0"/>
          <w:divBdr>
            <w:top w:val="none" w:sz="0" w:space="0" w:color="auto"/>
            <w:left w:val="none" w:sz="0" w:space="0" w:color="auto"/>
            <w:bottom w:val="none" w:sz="0" w:space="0" w:color="auto"/>
            <w:right w:val="none" w:sz="0" w:space="0" w:color="auto"/>
          </w:divBdr>
          <w:divsChild>
            <w:div w:id="536283930">
              <w:marLeft w:val="0"/>
              <w:marRight w:val="0"/>
              <w:marTop w:val="0"/>
              <w:marBottom w:val="0"/>
              <w:divBdr>
                <w:top w:val="none" w:sz="0" w:space="0" w:color="auto"/>
                <w:left w:val="none" w:sz="0" w:space="0" w:color="auto"/>
                <w:bottom w:val="none" w:sz="0" w:space="0" w:color="auto"/>
                <w:right w:val="none" w:sz="0" w:space="0" w:color="auto"/>
              </w:divBdr>
            </w:div>
          </w:divsChild>
        </w:div>
        <w:div w:id="2049137754">
          <w:marLeft w:val="0"/>
          <w:marRight w:val="0"/>
          <w:marTop w:val="0"/>
          <w:marBottom w:val="0"/>
          <w:divBdr>
            <w:top w:val="none" w:sz="0" w:space="0" w:color="auto"/>
            <w:left w:val="none" w:sz="0" w:space="0" w:color="auto"/>
            <w:bottom w:val="none" w:sz="0" w:space="0" w:color="auto"/>
            <w:right w:val="none" w:sz="0" w:space="0" w:color="auto"/>
          </w:divBdr>
          <w:divsChild>
            <w:div w:id="1306591392">
              <w:marLeft w:val="0"/>
              <w:marRight w:val="0"/>
              <w:marTop w:val="0"/>
              <w:marBottom w:val="0"/>
              <w:divBdr>
                <w:top w:val="none" w:sz="0" w:space="0" w:color="auto"/>
                <w:left w:val="none" w:sz="0" w:space="0" w:color="auto"/>
                <w:bottom w:val="none" w:sz="0" w:space="0" w:color="auto"/>
                <w:right w:val="none" w:sz="0" w:space="0" w:color="auto"/>
              </w:divBdr>
            </w:div>
          </w:divsChild>
        </w:div>
        <w:div w:id="2069300652">
          <w:marLeft w:val="0"/>
          <w:marRight w:val="0"/>
          <w:marTop w:val="0"/>
          <w:marBottom w:val="0"/>
          <w:divBdr>
            <w:top w:val="none" w:sz="0" w:space="0" w:color="auto"/>
            <w:left w:val="none" w:sz="0" w:space="0" w:color="auto"/>
            <w:bottom w:val="none" w:sz="0" w:space="0" w:color="auto"/>
            <w:right w:val="none" w:sz="0" w:space="0" w:color="auto"/>
          </w:divBdr>
          <w:divsChild>
            <w:div w:id="1356807936">
              <w:marLeft w:val="0"/>
              <w:marRight w:val="0"/>
              <w:marTop w:val="0"/>
              <w:marBottom w:val="0"/>
              <w:divBdr>
                <w:top w:val="none" w:sz="0" w:space="0" w:color="auto"/>
                <w:left w:val="none" w:sz="0" w:space="0" w:color="auto"/>
                <w:bottom w:val="none" w:sz="0" w:space="0" w:color="auto"/>
                <w:right w:val="none" w:sz="0" w:space="0" w:color="auto"/>
              </w:divBdr>
            </w:div>
          </w:divsChild>
        </w:div>
        <w:div w:id="2090617158">
          <w:marLeft w:val="0"/>
          <w:marRight w:val="0"/>
          <w:marTop w:val="0"/>
          <w:marBottom w:val="0"/>
          <w:divBdr>
            <w:top w:val="none" w:sz="0" w:space="0" w:color="auto"/>
            <w:left w:val="none" w:sz="0" w:space="0" w:color="auto"/>
            <w:bottom w:val="none" w:sz="0" w:space="0" w:color="auto"/>
            <w:right w:val="none" w:sz="0" w:space="0" w:color="auto"/>
          </w:divBdr>
          <w:divsChild>
            <w:div w:id="184419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20337">
      <w:bodyDiv w:val="1"/>
      <w:marLeft w:val="0"/>
      <w:marRight w:val="0"/>
      <w:marTop w:val="0"/>
      <w:marBottom w:val="0"/>
      <w:divBdr>
        <w:top w:val="none" w:sz="0" w:space="0" w:color="auto"/>
        <w:left w:val="none" w:sz="0" w:space="0" w:color="auto"/>
        <w:bottom w:val="none" w:sz="0" w:space="0" w:color="auto"/>
        <w:right w:val="none" w:sz="0" w:space="0" w:color="auto"/>
      </w:divBdr>
      <w:divsChild>
        <w:div w:id="12659073">
          <w:marLeft w:val="0"/>
          <w:marRight w:val="0"/>
          <w:marTop w:val="0"/>
          <w:marBottom w:val="0"/>
          <w:divBdr>
            <w:top w:val="none" w:sz="0" w:space="0" w:color="auto"/>
            <w:left w:val="none" w:sz="0" w:space="0" w:color="auto"/>
            <w:bottom w:val="none" w:sz="0" w:space="0" w:color="auto"/>
            <w:right w:val="none" w:sz="0" w:space="0" w:color="auto"/>
          </w:divBdr>
          <w:divsChild>
            <w:div w:id="1201161090">
              <w:marLeft w:val="0"/>
              <w:marRight w:val="0"/>
              <w:marTop w:val="0"/>
              <w:marBottom w:val="0"/>
              <w:divBdr>
                <w:top w:val="none" w:sz="0" w:space="0" w:color="auto"/>
                <w:left w:val="none" w:sz="0" w:space="0" w:color="auto"/>
                <w:bottom w:val="none" w:sz="0" w:space="0" w:color="auto"/>
                <w:right w:val="none" w:sz="0" w:space="0" w:color="auto"/>
              </w:divBdr>
            </w:div>
          </w:divsChild>
        </w:div>
        <w:div w:id="60910118">
          <w:marLeft w:val="0"/>
          <w:marRight w:val="0"/>
          <w:marTop w:val="0"/>
          <w:marBottom w:val="0"/>
          <w:divBdr>
            <w:top w:val="none" w:sz="0" w:space="0" w:color="auto"/>
            <w:left w:val="none" w:sz="0" w:space="0" w:color="auto"/>
            <w:bottom w:val="none" w:sz="0" w:space="0" w:color="auto"/>
            <w:right w:val="none" w:sz="0" w:space="0" w:color="auto"/>
          </w:divBdr>
        </w:div>
        <w:div w:id="74865409">
          <w:marLeft w:val="0"/>
          <w:marRight w:val="0"/>
          <w:marTop w:val="0"/>
          <w:marBottom w:val="0"/>
          <w:divBdr>
            <w:top w:val="none" w:sz="0" w:space="0" w:color="auto"/>
            <w:left w:val="none" w:sz="0" w:space="0" w:color="auto"/>
            <w:bottom w:val="none" w:sz="0" w:space="0" w:color="auto"/>
            <w:right w:val="none" w:sz="0" w:space="0" w:color="auto"/>
          </w:divBdr>
          <w:divsChild>
            <w:div w:id="224269193">
              <w:marLeft w:val="0"/>
              <w:marRight w:val="0"/>
              <w:marTop w:val="0"/>
              <w:marBottom w:val="0"/>
              <w:divBdr>
                <w:top w:val="none" w:sz="0" w:space="0" w:color="auto"/>
                <w:left w:val="none" w:sz="0" w:space="0" w:color="auto"/>
                <w:bottom w:val="none" w:sz="0" w:space="0" w:color="auto"/>
                <w:right w:val="none" w:sz="0" w:space="0" w:color="auto"/>
              </w:divBdr>
            </w:div>
          </w:divsChild>
        </w:div>
        <w:div w:id="148326851">
          <w:marLeft w:val="0"/>
          <w:marRight w:val="0"/>
          <w:marTop w:val="0"/>
          <w:marBottom w:val="0"/>
          <w:divBdr>
            <w:top w:val="none" w:sz="0" w:space="0" w:color="auto"/>
            <w:left w:val="none" w:sz="0" w:space="0" w:color="auto"/>
            <w:bottom w:val="none" w:sz="0" w:space="0" w:color="auto"/>
            <w:right w:val="none" w:sz="0" w:space="0" w:color="auto"/>
          </w:divBdr>
        </w:div>
        <w:div w:id="975376488">
          <w:marLeft w:val="0"/>
          <w:marRight w:val="0"/>
          <w:marTop w:val="0"/>
          <w:marBottom w:val="0"/>
          <w:divBdr>
            <w:top w:val="none" w:sz="0" w:space="0" w:color="auto"/>
            <w:left w:val="none" w:sz="0" w:space="0" w:color="auto"/>
            <w:bottom w:val="none" w:sz="0" w:space="0" w:color="auto"/>
            <w:right w:val="none" w:sz="0" w:space="0" w:color="auto"/>
          </w:divBdr>
        </w:div>
        <w:div w:id="1213887225">
          <w:marLeft w:val="0"/>
          <w:marRight w:val="0"/>
          <w:marTop w:val="0"/>
          <w:marBottom w:val="0"/>
          <w:divBdr>
            <w:top w:val="none" w:sz="0" w:space="0" w:color="auto"/>
            <w:left w:val="none" w:sz="0" w:space="0" w:color="auto"/>
            <w:bottom w:val="none" w:sz="0" w:space="0" w:color="auto"/>
            <w:right w:val="none" w:sz="0" w:space="0" w:color="auto"/>
          </w:divBdr>
          <w:divsChild>
            <w:div w:id="1702583444">
              <w:marLeft w:val="0"/>
              <w:marRight w:val="0"/>
              <w:marTop w:val="0"/>
              <w:marBottom w:val="0"/>
              <w:divBdr>
                <w:top w:val="none" w:sz="0" w:space="0" w:color="auto"/>
                <w:left w:val="none" w:sz="0" w:space="0" w:color="auto"/>
                <w:bottom w:val="none" w:sz="0" w:space="0" w:color="auto"/>
                <w:right w:val="none" w:sz="0" w:space="0" w:color="auto"/>
              </w:divBdr>
            </w:div>
          </w:divsChild>
        </w:div>
        <w:div w:id="1237940722">
          <w:marLeft w:val="0"/>
          <w:marRight w:val="0"/>
          <w:marTop w:val="0"/>
          <w:marBottom w:val="0"/>
          <w:divBdr>
            <w:top w:val="none" w:sz="0" w:space="0" w:color="auto"/>
            <w:left w:val="none" w:sz="0" w:space="0" w:color="auto"/>
            <w:bottom w:val="none" w:sz="0" w:space="0" w:color="auto"/>
            <w:right w:val="none" w:sz="0" w:space="0" w:color="auto"/>
          </w:divBdr>
          <w:divsChild>
            <w:div w:id="1219052877">
              <w:marLeft w:val="0"/>
              <w:marRight w:val="0"/>
              <w:marTop w:val="0"/>
              <w:marBottom w:val="0"/>
              <w:divBdr>
                <w:top w:val="none" w:sz="0" w:space="0" w:color="auto"/>
                <w:left w:val="none" w:sz="0" w:space="0" w:color="auto"/>
                <w:bottom w:val="none" w:sz="0" w:space="0" w:color="auto"/>
                <w:right w:val="none" w:sz="0" w:space="0" w:color="auto"/>
              </w:divBdr>
            </w:div>
          </w:divsChild>
        </w:div>
        <w:div w:id="1508401397">
          <w:marLeft w:val="0"/>
          <w:marRight w:val="0"/>
          <w:marTop w:val="0"/>
          <w:marBottom w:val="0"/>
          <w:divBdr>
            <w:top w:val="none" w:sz="0" w:space="0" w:color="auto"/>
            <w:left w:val="none" w:sz="0" w:space="0" w:color="auto"/>
            <w:bottom w:val="none" w:sz="0" w:space="0" w:color="auto"/>
            <w:right w:val="none" w:sz="0" w:space="0" w:color="auto"/>
          </w:divBdr>
        </w:div>
        <w:div w:id="1511292556">
          <w:marLeft w:val="0"/>
          <w:marRight w:val="0"/>
          <w:marTop w:val="0"/>
          <w:marBottom w:val="0"/>
          <w:divBdr>
            <w:top w:val="none" w:sz="0" w:space="0" w:color="auto"/>
            <w:left w:val="none" w:sz="0" w:space="0" w:color="auto"/>
            <w:bottom w:val="none" w:sz="0" w:space="0" w:color="auto"/>
            <w:right w:val="none" w:sz="0" w:space="0" w:color="auto"/>
          </w:divBdr>
        </w:div>
        <w:div w:id="1654331135">
          <w:marLeft w:val="0"/>
          <w:marRight w:val="0"/>
          <w:marTop w:val="0"/>
          <w:marBottom w:val="0"/>
          <w:divBdr>
            <w:top w:val="none" w:sz="0" w:space="0" w:color="auto"/>
            <w:left w:val="none" w:sz="0" w:space="0" w:color="auto"/>
            <w:bottom w:val="none" w:sz="0" w:space="0" w:color="auto"/>
            <w:right w:val="none" w:sz="0" w:space="0" w:color="auto"/>
          </w:divBdr>
        </w:div>
        <w:div w:id="1663317827">
          <w:marLeft w:val="0"/>
          <w:marRight w:val="0"/>
          <w:marTop w:val="0"/>
          <w:marBottom w:val="0"/>
          <w:divBdr>
            <w:top w:val="none" w:sz="0" w:space="0" w:color="auto"/>
            <w:left w:val="none" w:sz="0" w:space="0" w:color="auto"/>
            <w:bottom w:val="none" w:sz="0" w:space="0" w:color="auto"/>
            <w:right w:val="none" w:sz="0" w:space="0" w:color="auto"/>
          </w:divBdr>
        </w:div>
        <w:div w:id="1668441203">
          <w:marLeft w:val="0"/>
          <w:marRight w:val="0"/>
          <w:marTop w:val="0"/>
          <w:marBottom w:val="0"/>
          <w:divBdr>
            <w:top w:val="none" w:sz="0" w:space="0" w:color="auto"/>
            <w:left w:val="none" w:sz="0" w:space="0" w:color="auto"/>
            <w:bottom w:val="none" w:sz="0" w:space="0" w:color="auto"/>
            <w:right w:val="none" w:sz="0" w:space="0" w:color="auto"/>
          </w:divBdr>
        </w:div>
        <w:div w:id="1738936814">
          <w:marLeft w:val="0"/>
          <w:marRight w:val="0"/>
          <w:marTop w:val="0"/>
          <w:marBottom w:val="0"/>
          <w:divBdr>
            <w:top w:val="none" w:sz="0" w:space="0" w:color="auto"/>
            <w:left w:val="none" w:sz="0" w:space="0" w:color="auto"/>
            <w:bottom w:val="none" w:sz="0" w:space="0" w:color="auto"/>
            <w:right w:val="none" w:sz="0" w:space="0" w:color="auto"/>
          </w:divBdr>
        </w:div>
      </w:divsChild>
    </w:div>
    <w:div w:id="1800025506">
      <w:bodyDiv w:val="1"/>
      <w:marLeft w:val="0"/>
      <w:marRight w:val="0"/>
      <w:marTop w:val="0"/>
      <w:marBottom w:val="0"/>
      <w:divBdr>
        <w:top w:val="none" w:sz="0" w:space="0" w:color="auto"/>
        <w:left w:val="none" w:sz="0" w:space="0" w:color="auto"/>
        <w:bottom w:val="none" w:sz="0" w:space="0" w:color="auto"/>
        <w:right w:val="none" w:sz="0" w:space="0" w:color="auto"/>
      </w:divBdr>
    </w:div>
    <w:div w:id="1805582881">
      <w:bodyDiv w:val="1"/>
      <w:marLeft w:val="0"/>
      <w:marRight w:val="0"/>
      <w:marTop w:val="0"/>
      <w:marBottom w:val="0"/>
      <w:divBdr>
        <w:top w:val="none" w:sz="0" w:space="0" w:color="auto"/>
        <w:left w:val="none" w:sz="0" w:space="0" w:color="auto"/>
        <w:bottom w:val="none" w:sz="0" w:space="0" w:color="auto"/>
        <w:right w:val="none" w:sz="0" w:space="0" w:color="auto"/>
      </w:divBdr>
      <w:divsChild>
        <w:div w:id="269552019">
          <w:marLeft w:val="0"/>
          <w:marRight w:val="0"/>
          <w:marTop w:val="0"/>
          <w:marBottom w:val="0"/>
          <w:divBdr>
            <w:top w:val="none" w:sz="0" w:space="0" w:color="auto"/>
            <w:left w:val="none" w:sz="0" w:space="0" w:color="auto"/>
            <w:bottom w:val="none" w:sz="0" w:space="0" w:color="auto"/>
            <w:right w:val="none" w:sz="0" w:space="0" w:color="auto"/>
          </w:divBdr>
        </w:div>
        <w:div w:id="1739129799">
          <w:marLeft w:val="0"/>
          <w:marRight w:val="0"/>
          <w:marTop w:val="0"/>
          <w:marBottom w:val="0"/>
          <w:divBdr>
            <w:top w:val="none" w:sz="0" w:space="0" w:color="auto"/>
            <w:left w:val="none" w:sz="0" w:space="0" w:color="auto"/>
            <w:bottom w:val="none" w:sz="0" w:space="0" w:color="auto"/>
            <w:right w:val="none" w:sz="0" w:space="0" w:color="auto"/>
          </w:divBdr>
        </w:div>
        <w:div w:id="1771394708">
          <w:marLeft w:val="0"/>
          <w:marRight w:val="0"/>
          <w:marTop w:val="0"/>
          <w:marBottom w:val="0"/>
          <w:divBdr>
            <w:top w:val="none" w:sz="0" w:space="0" w:color="auto"/>
            <w:left w:val="none" w:sz="0" w:space="0" w:color="auto"/>
            <w:bottom w:val="none" w:sz="0" w:space="0" w:color="auto"/>
            <w:right w:val="none" w:sz="0" w:space="0" w:color="auto"/>
          </w:divBdr>
        </w:div>
      </w:divsChild>
    </w:div>
    <w:div w:id="1806465526">
      <w:bodyDiv w:val="1"/>
      <w:marLeft w:val="0"/>
      <w:marRight w:val="0"/>
      <w:marTop w:val="0"/>
      <w:marBottom w:val="0"/>
      <w:divBdr>
        <w:top w:val="none" w:sz="0" w:space="0" w:color="auto"/>
        <w:left w:val="none" w:sz="0" w:space="0" w:color="auto"/>
        <w:bottom w:val="none" w:sz="0" w:space="0" w:color="auto"/>
        <w:right w:val="none" w:sz="0" w:space="0" w:color="auto"/>
      </w:divBdr>
      <w:divsChild>
        <w:div w:id="1750299659">
          <w:marLeft w:val="0"/>
          <w:marRight w:val="0"/>
          <w:marTop w:val="0"/>
          <w:marBottom w:val="0"/>
          <w:divBdr>
            <w:top w:val="none" w:sz="0" w:space="0" w:color="auto"/>
            <w:left w:val="none" w:sz="0" w:space="0" w:color="auto"/>
            <w:bottom w:val="none" w:sz="0" w:space="0" w:color="auto"/>
            <w:right w:val="none" w:sz="0" w:space="0" w:color="auto"/>
          </w:divBdr>
        </w:div>
        <w:div w:id="2079278304">
          <w:marLeft w:val="0"/>
          <w:marRight w:val="0"/>
          <w:marTop w:val="0"/>
          <w:marBottom w:val="0"/>
          <w:divBdr>
            <w:top w:val="none" w:sz="0" w:space="0" w:color="auto"/>
            <w:left w:val="none" w:sz="0" w:space="0" w:color="auto"/>
            <w:bottom w:val="none" w:sz="0" w:space="0" w:color="auto"/>
            <w:right w:val="none" w:sz="0" w:space="0" w:color="auto"/>
          </w:divBdr>
        </w:div>
      </w:divsChild>
    </w:div>
    <w:div w:id="1807090957">
      <w:bodyDiv w:val="1"/>
      <w:marLeft w:val="0"/>
      <w:marRight w:val="0"/>
      <w:marTop w:val="0"/>
      <w:marBottom w:val="0"/>
      <w:divBdr>
        <w:top w:val="none" w:sz="0" w:space="0" w:color="auto"/>
        <w:left w:val="none" w:sz="0" w:space="0" w:color="auto"/>
        <w:bottom w:val="none" w:sz="0" w:space="0" w:color="auto"/>
        <w:right w:val="none" w:sz="0" w:space="0" w:color="auto"/>
      </w:divBdr>
      <w:divsChild>
        <w:div w:id="68117136">
          <w:marLeft w:val="0"/>
          <w:marRight w:val="0"/>
          <w:marTop w:val="0"/>
          <w:marBottom w:val="0"/>
          <w:divBdr>
            <w:top w:val="none" w:sz="0" w:space="0" w:color="auto"/>
            <w:left w:val="none" w:sz="0" w:space="0" w:color="auto"/>
            <w:bottom w:val="none" w:sz="0" w:space="0" w:color="auto"/>
            <w:right w:val="none" w:sz="0" w:space="0" w:color="auto"/>
          </w:divBdr>
          <w:divsChild>
            <w:div w:id="1782844660">
              <w:marLeft w:val="0"/>
              <w:marRight w:val="0"/>
              <w:marTop w:val="0"/>
              <w:marBottom w:val="0"/>
              <w:divBdr>
                <w:top w:val="none" w:sz="0" w:space="0" w:color="auto"/>
                <w:left w:val="none" w:sz="0" w:space="0" w:color="auto"/>
                <w:bottom w:val="none" w:sz="0" w:space="0" w:color="auto"/>
                <w:right w:val="none" w:sz="0" w:space="0" w:color="auto"/>
              </w:divBdr>
            </w:div>
          </w:divsChild>
        </w:div>
        <w:div w:id="247345708">
          <w:marLeft w:val="0"/>
          <w:marRight w:val="0"/>
          <w:marTop w:val="0"/>
          <w:marBottom w:val="0"/>
          <w:divBdr>
            <w:top w:val="none" w:sz="0" w:space="0" w:color="auto"/>
            <w:left w:val="none" w:sz="0" w:space="0" w:color="auto"/>
            <w:bottom w:val="none" w:sz="0" w:space="0" w:color="auto"/>
            <w:right w:val="none" w:sz="0" w:space="0" w:color="auto"/>
          </w:divBdr>
          <w:divsChild>
            <w:div w:id="2109961445">
              <w:marLeft w:val="0"/>
              <w:marRight w:val="0"/>
              <w:marTop w:val="0"/>
              <w:marBottom w:val="0"/>
              <w:divBdr>
                <w:top w:val="none" w:sz="0" w:space="0" w:color="auto"/>
                <w:left w:val="none" w:sz="0" w:space="0" w:color="auto"/>
                <w:bottom w:val="none" w:sz="0" w:space="0" w:color="auto"/>
                <w:right w:val="none" w:sz="0" w:space="0" w:color="auto"/>
              </w:divBdr>
            </w:div>
          </w:divsChild>
        </w:div>
        <w:div w:id="305473387">
          <w:marLeft w:val="0"/>
          <w:marRight w:val="0"/>
          <w:marTop w:val="0"/>
          <w:marBottom w:val="0"/>
          <w:divBdr>
            <w:top w:val="none" w:sz="0" w:space="0" w:color="auto"/>
            <w:left w:val="none" w:sz="0" w:space="0" w:color="auto"/>
            <w:bottom w:val="none" w:sz="0" w:space="0" w:color="auto"/>
            <w:right w:val="none" w:sz="0" w:space="0" w:color="auto"/>
          </w:divBdr>
          <w:divsChild>
            <w:div w:id="1840198760">
              <w:marLeft w:val="0"/>
              <w:marRight w:val="0"/>
              <w:marTop w:val="0"/>
              <w:marBottom w:val="0"/>
              <w:divBdr>
                <w:top w:val="none" w:sz="0" w:space="0" w:color="auto"/>
                <w:left w:val="none" w:sz="0" w:space="0" w:color="auto"/>
                <w:bottom w:val="none" w:sz="0" w:space="0" w:color="auto"/>
                <w:right w:val="none" w:sz="0" w:space="0" w:color="auto"/>
              </w:divBdr>
            </w:div>
          </w:divsChild>
        </w:div>
        <w:div w:id="387074934">
          <w:marLeft w:val="0"/>
          <w:marRight w:val="0"/>
          <w:marTop w:val="0"/>
          <w:marBottom w:val="0"/>
          <w:divBdr>
            <w:top w:val="none" w:sz="0" w:space="0" w:color="auto"/>
            <w:left w:val="none" w:sz="0" w:space="0" w:color="auto"/>
            <w:bottom w:val="none" w:sz="0" w:space="0" w:color="auto"/>
            <w:right w:val="none" w:sz="0" w:space="0" w:color="auto"/>
          </w:divBdr>
          <w:divsChild>
            <w:div w:id="1441409327">
              <w:marLeft w:val="0"/>
              <w:marRight w:val="0"/>
              <w:marTop w:val="0"/>
              <w:marBottom w:val="0"/>
              <w:divBdr>
                <w:top w:val="none" w:sz="0" w:space="0" w:color="auto"/>
                <w:left w:val="none" w:sz="0" w:space="0" w:color="auto"/>
                <w:bottom w:val="none" w:sz="0" w:space="0" w:color="auto"/>
                <w:right w:val="none" w:sz="0" w:space="0" w:color="auto"/>
              </w:divBdr>
            </w:div>
          </w:divsChild>
        </w:div>
        <w:div w:id="436288440">
          <w:marLeft w:val="0"/>
          <w:marRight w:val="0"/>
          <w:marTop w:val="0"/>
          <w:marBottom w:val="0"/>
          <w:divBdr>
            <w:top w:val="none" w:sz="0" w:space="0" w:color="auto"/>
            <w:left w:val="none" w:sz="0" w:space="0" w:color="auto"/>
            <w:bottom w:val="none" w:sz="0" w:space="0" w:color="auto"/>
            <w:right w:val="none" w:sz="0" w:space="0" w:color="auto"/>
          </w:divBdr>
          <w:divsChild>
            <w:div w:id="1304652043">
              <w:marLeft w:val="0"/>
              <w:marRight w:val="0"/>
              <w:marTop w:val="0"/>
              <w:marBottom w:val="0"/>
              <w:divBdr>
                <w:top w:val="none" w:sz="0" w:space="0" w:color="auto"/>
                <w:left w:val="none" w:sz="0" w:space="0" w:color="auto"/>
                <w:bottom w:val="none" w:sz="0" w:space="0" w:color="auto"/>
                <w:right w:val="none" w:sz="0" w:space="0" w:color="auto"/>
              </w:divBdr>
            </w:div>
            <w:div w:id="1820462759">
              <w:marLeft w:val="0"/>
              <w:marRight w:val="0"/>
              <w:marTop w:val="0"/>
              <w:marBottom w:val="0"/>
              <w:divBdr>
                <w:top w:val="none" w:sz="0" w:space="0" w:color="auto"/>
                <w:left w:val="none" w:sz="0" w:space="0" w:color="auto"/>
                <w:bottom w:val="none" w:sz="0" w:space="0" w:color="auto"/>
                <w:right w:val="none" w:sz="0" w:space="0" w:color="auto"/>
              </w:divBdr>
            </w:div>
          </w:divsChild>
        </w:div>
        <w:div w:id="582877755">
          <w:marLeft w:val="0"/>
          <w:marRight w:val="0"/>
          <w:marTop w:val="0"/>
          <w:marBottom w:val="0"/>
          <w:divBdr>
            <w:top w:val="none" w:sz="0" w:space="0" w:color="auto"/>
            <w:left w:val="none" w:sz="0" w:space="0" w:color="auto"/>
            <w:bottom w:val="none" w:sz="0" w:space="0" w:color="auto"/>
            <w:right w:val="none" w:sz="0" w:space="0" w:color="auto"/>
          </w:divBdr>
          <w:divsChild>
            <w:div w:id="81802485">
              <w:marLeft w:val="0"/>
              <w:marRight w:val="0"/>
              <w:marTop w:val="0"/>
              <w:marBottom w:val="0"/>
              <w:divBdr>
                <w:top w:val="none" w:sz="0" w:space="0" w:color="auto"/>
                <w:left w:val="none" w:sz="0" w:space="0" w:color="auto"/>
                <w:bottom w:val="none" w:sz="0" w:space="0" w:color="auto"/>
                <w:right w:val="none" w:sz="0" w:space="0" w:color="auto"/>
              </w:divBdr>
            </w:div>
          </w:divsChild>
        </w:div>
        <w:div w:id="615480484">
          <w:marLeft w:val="0"/>
          <w:marRight w:val="0"/>
          <w:marTop w:val="0"/>
          <w:marBottom w:val="0"/>
          <w:divBdr>
            <w:top w:val="none" w:sz="0" w:space="0" w:color="auto"/>
            <w:left w:val="none" w:sz="0" w:space="0" w:color="auto"/>
            <w:bottom w:val="none" w:sz="0" w:space="0" w:color="auto"/>
            <w:right w:val="none" w:sz="0" w:space="0" w:color="auto"/>
          </w:divBdr>
          <w:divsChild>
            <w:div w:id="1580823768">
              <w:marLeft w:val="0"/>
              <w:marRight w:val="0"/>
              <w:marTop w:val="0"/>
              <w:marBottom w:val="0"/>
              <w:divBdr>
                <w:top w:val="none" w:sz="0" w:space="0" w:color="auto"/>
                <w:left w:val="none" w:sz="0" w:space="0" w:color="auto"/>
                <w:bottom w:val="none" w:sz="0" w:space="0" w:color="auto"/>
                <w:right w:val="none" w:sz="0" w:space="0" w:color="auto"/>
              </w:divBdr>
            </w:div>
          </w:divsChild>
        </w:div>
        <w:div w:id="669454579">
          <w:marLeft w:val="0"/>
          <w:marRight w:val="0"/>
          <w:marTop w:val="0"/>
          <w:marBottom w:val="0"/>
          <w:divBdr>
            <w:top w:val="none" w:sz="0" w:space="0" w:color="auto"/>
            <w:left w:val="none" w:sz="0" w:space="0" w:color="auto"/>
            <w:bottom w:val="none" w:sz="0" w:space="0" w:color="auto"/>
            <w:right w:val="none" w:sz="0" w:space="0" w:color="auto"/>
          </w:divBdr>
          <w:divsChild>
            <w:div w:id="1055592163">
              <w:marLeft w:val="0"/>
              <w:marRight w:val="0"/>
              <w:marTop w:val="0"/>
              <w:marBottom w:val="0"/>
              <w:divBdr>
                <w:top w:val="none" w:sz="0" w:space="0" w:color="auto"/>
                <w:left w:val="none" w:sz="0" w:space="0" w:color="auto"/>
                <w:bottom w:val="none" w:sz="0" w:space="0" w:color="auto"/>
                <w:right w:val="none" w:sz="0" w:space="0" w:color="auto"/>
              </w:divBdr>
            </w:div>
          </w:divsChild>
        </w:div>
        <w:div w:id="775714210">
          <w:marLeft w:val="0"/>
          <w:marRight w:val="0"/>
          <w:marTop w:val="0"/>
          <w:marBottom w:val="0"/>
          <w:divBdr>
            <w:top w:val="none" w:sz="0" w:space="0" w:color="auto"/>
            <w:left w:val="none" w:sz="0" w:space="0" w:color="auto"/>
            <w:bottom w:val="none" w:sz="0" w:space="0" w:color="auto"/>
            <w:right w:val="none" w:sz="0" w:space="0" w:color="auto"/>
          </w:divBdr>
          <w:divsChild>
            <w:div w:id="1696691394">
              <w:marLeft w:val="0"/>
              <w:marRight w:val="0"/>
              <w:marTop w:val="0"/>
              <w:marBottom w:val="0"/>
              <w:divBdr>
                <w:top w:val="none" w:sz="0" w:space="0" w:color="auto"/>
                <w:left w:val="none" w:sz="0" w:space="0" w:color="auto"/>
                <w:bottom w:val="none" w:sz="0" w:space="0" w:color="auto"/>
                <w:right w:val="none" w:sz="0" w:space="0" w:color="auto"/>
              </w:divBdr>
            </w:div>
            <w:div w:id="1853951702">
              <w:marLeft w:val="0"/>
              <w:marRight w:val="0"/>
              <w:marTop w:val="0"/>
              <w:marBottom w:val="0"/>
              <w:divBdr>
                <w:top w:val="none" w:sz="0" w:space="0" w:color="auto"/>
                <w:left w:val="none" w:sz="0" w:space="0" w:color="auto"/>
                <w:bottom w:val="none" w:sz="0" w:space="0" w:color="auto"/>
                <w:right w:val="none" w:sz="0" w:space="0" w:color="auto"/>
              </w:divBdr>
            </w:div>
          </w:divsChild>
        </w:div>
        <w:div w:id="860167403">
          <w:marLeft w:val="0"/>
          <w:marRight w:val="0"/>
          <w:marTop w:val="0"/>
          <w:marBottom w:val="0"/>
          <w:divBdr>
            <w:top w:val="none" w:sz="0" w:space="0" w:color="auto"/>
            <w:left w:val="none" w:sz="0" w:space="0" w:color="auto"/>
            <w:bottom w:val="none" w:sz="0" w:space="0" w:color="auto"/>
            <w:right w:val="none" w:sz="0" w:space="0" w:color="auto"/>
          </w:divBdr>
          <w:divsChild>
            <w:div w:id="120078991">
              <w:marLeft w:val="0"/>
              <w:marRight w:val="0"/>
              <w:marTop w:val="0"/>
              <w:marBottom w:val="0"/>
              <w:divBdr>
                <w:top w:val="none" w:sz="0" w:space="0" w:color="auto"/>
                <w:left w:val="none" w:sz="0" w:space="0" w:color="auto"/>
                <w:bottom w:val="none" w:sz="0" w:space="0" w:color="auto"/>
                <w:right w:val="none" w:sz="0" w:space="0" w:color="auto"/>
              </w:divBdr>
            </w:div>
            <w:div w:id="1956714145">
              <w:marLeft w:val="0"/>
              <w:marRight w:val="0"/>
              <w:marTop w:val="0"/>
              <w:marBottom w:val="0"/>
              <w:divBdr>
                <w:top w:val="none" w:sz="0" w:space="0" w:color="auto"/>
                <w:left w:val="none" w:sz="0" w:space="0" w:color="auto"/>
                <w:bottom w:val="none" w:sz="0" w:space="0" w:color="auto"/>
                <w:right w:val="none" w:sz="0" w:space="0" w:color="auto"/>
              </w:divBdr>
            </w:div>
          </w:divsChild>
        </w:div>
        <w:div w:id="883519157">
          <w:marLeft w:val="0"/>
          <w:marRight w:val="0"/>
          <w:marTop w:val="0"/>
          <w:marBottom w:val="0"/>
          <w:divBdr>
            <w:top w:val="none" w:sz="0" w:space="0" w:color="auto"/>
            <w:left w:val="none" w:sz="0" w:space="0" w:color="auto"/>
            <w:bottom w:val="none" w:sz="0" w:space="0" w:color="auto"/>
            <w:right w:val="none" w:sz="0" w:space="0" w:color="auto"/>
          </w:divBdr>
          <w:divsChild>
            <w:div w:id="1292126811">
              <w:marLeft w:val="0"/>
              <w:marRight w:val="0"/>
              <w:marTop w:val="0"/>
              <w:marBottom w:val="0"/>
              <w:divBdr>
                <w:top w:val="none" w:sz="0" w:space="0" w:color="auto"/>
                <w:left w:val="none" w:sz="0" w:space="0" w:color="auto"/>
                <w:bottom w:val="none" w:sz="0" w:space="0" w:color="auto"/>
                <w:right w:val="none" w:sz="0" w:space="0" w:color="auto"/>
              </w:divBdr>
            </w:div>
          </w:divsChild>
        </w:div>
        <w:div w:id="1001006317">
          <w:marLeft w:val="0"/>
          <w:marRight w:val="0"/>
          <w:marTop w:val="0"/>
          <w:marBottom w:val="0"/>
          <w:divBdr>
            <w:top w:val="none" w:sz="0" w:space="0" w:color="auto"/>
            <w:left w:val="none" w:sz="0" w:space="0" w:color="auto"/>
            <w:bottom w:val="none" w:sz="0" w:space="0" w:color="auto"/>
            <w:right w:val="none" w:sz="0" w:space="0" w:color="auto"/>
          </w:divBdr>
          <w:divsChild>
            <w:div w:id="1117723721">
              <w:marLeft w:val="0"/>
              <w:marRight w:val="0"/>
              <w:marTop w:val="0"/>
              <w:marBottom w:val="0"/>
              <w:divBdr>
                <w:top w:val="none" w:sz="0" w:space="0" w:color="auto"/>
                <w:left w:val="none" w:sz="0" w:space="0" w:color="auto"/>
                <w:bottom w:val="none" w:sz="0" w:space="0" w:color="auto"/>
                <w:right w:val="none" w:sz="0" w:space="0" w:color="auto"/>
              </w:divBdr>
            </w:div>
          </w:divsChild>
        </w:div>
        <w:div w:id="1008673381">
          <w:marLeft w:val="0"/>
          <w:marRight w:val="0"/>
          <w:marTop w:val="0"/>
          <w:marBottom w:val="0"/>
          <w:divBdr>
            <w:top w:val="none" w:sz="0" w:space="0" w:color="auto"/>
            <w:left w:val="none" w:sz="0" w:space="0" w:color="auto"/>
            <w:bottom w:val="none" w:sz="0" w:space="0" w:color="auto"/>
            <w:right w:val="none" w:sz="0" w:space="0" w:color="auto"/>
          </w:divBdr>
          <w:divsChild>
            <w:div w:id="1799447077">
              <w:marLeft w:val="0"/>
              <w:marRight w:val="0"/>
              <w:marTop w:val="0"/>
              <w:marBottom w:val="0"/>
              <w:divBdr>
                <w:top w:val="none" w:sz="0" w:space="0" w:color="auto"/>
                <w:left w:val="none" w:sz="0" w:space="0" w:color="auto"/>
                <w:bottom w:val="none" w:sz="0" w:space="0" w:color="auto"/>
                <w:right w:val="none" w:sz="0" w:space="0" w:color="auto"/>
              </w:divBdr>
            </w:div>
          </w:divsChild>
        </w:div>
        <w:div w:id="1027679000">
          <w:marLeft w:val="0"/>
          <w:marRight w:val="0"/>
          <w:marTop w:val="0"/>
          <w:marBottom w:val="0"/>
          <w:divBdr>
            <w:top w:val="none" w:sz="0" w:space="0" w:color="auto"/>
            <w:left w:val="none" w:sz="0" w:space="0" w:color="auto"/>
            <w:bottom w:val="none" w:sz="0" w:space="0" w:color="auto"/>
            <w:right w:val="none" w:sz="0" w:space="0" w:color="auto"/>
          </w:divBdr>
          <w:divsChild>
            <w:div w:id="1404989903">
              <w:marLeft w:val="0"/>
              <w:marRight w:val="0"/>
              <w:marTop w:val="0"/>
              <w:marBottom w:val="0"/>
              <w:divBdr>
                <w:top w:val="none" w:sz="0" w:space="0" w:color="auto"/>
                <w:left w:val="none" w:sz="0" w:space="0" w:color="auto"/>
                <w:bottom w:val="none" w:sz="0" w:space="0" w:color="auto"/>
                <w:right w:val="none" w:sz="0" w:space="0" w:color="auto"/>
              </w:divBdr>
            </w:div>
          </w:divsChild>
        </w:div>
        <w:div w:id="1116633144">
          <w:marLeft w:val="0"/>
          <w:marRight w:val="0"/>
          <w:marTop w:val="0"/>
          <w:marBottom w:val="0"/>
          <w:divBdr>
            <w:top w:val="none" w:sz="0" w:space="0" w:color="auto"/>
            <w:left w:val="none" w:sz="0" w:space="0" w:color="auto"/>
            <w:bottom w:val="none" w:sz="0" w:space="0" w:color="auto"/>
            <w:right w:val="none" w:sz="0" w:space="0" w:color="auto"/>
          </w:divBdr>
          <w:divsChild>
            <w:div w:id="550729965">
              <w:marLeft w:val="0"/>
              <w:marRight w:val="0"/>
              <w:marTop w:val="0"/>
              <w:marBottom w:val="0"/>
              <w:divBdr>
                <w:top w:val="none" w:sz="0" w:space="0" w:color="auto"/>
                <w:left w:val="none" w:sz="0" w:space="0" w:color="auto"/>
                <w:bottom w:val="none" w:sz="0" w:space="0" w:color="auto"/>
                <w:right w:val="none" w:sz="0" w:space="0" w:color="auto"/>
              </w:divBdr>
            </w:div>
          </w:divsChild>
        </w:div>
        <w:div w:id="1197546735">
          <w:marLeft w:val="0"/>
          <w:marRight w:val="0"/>
          <w:marTop w:val="0"/>
          <w:marBottom w:val="0"/>
          <w:divBdr>
            <w:top w:val="none" w:sz="0" w:space="0" w:color="auto"/>
            <w:left w:val="none" w:sz="0" w:space="0" w:color="auto"/>
            <w:bottom w:val="none" w:sz="0" w:space="0" w:color="auto"/>
            <w:right w:val="none" w:sz="0" w:space="0" w:color="auto"/>
          </w:divBdr>
          <w:divsChild>
            <w:div w:id="250310195">
              <w:marLeft w:val="0"/>
              <w:marRight w:val="0"/>
              <w:marTop w:val="0"/>
              <w:marBottom w:val="0"/>
              <w:divBdr>
                <w:top w:val="none" w:sz="0" w:space="0" w:color="auto"/>
                <w:left w:val="none" w:sz="0" w:space="0" w:color="auto"/>
                <w:bottom w:val="none" w:sz="0" w:space="0" w:color="auto"/>
                <w:right w:val="none" w:sz="0" w:space="0" w:color="auto"/>
              </w:divBdr>
            </w:div>
          </w:divsChild>
        </w:div>
        <w:div w:id="1214268202">
          <w:marLeft w:val="0"/>
          <w:marRight w:val="0"/>
          <w:marTop w:val="0"/>
          <w:marBottom w:val="0"/>
          <w:divBdr>
            <w:top w:val="none" w:sz="0" w:space="0" w:color="auto"/>
            <w:left w:val="none" w:sz="0" w:space="0" w:color="auto"/>
            <w:bottom w:val="none" w:sz="0" w:space="0" w:color="auto"/>
            <w:right w:val="none" w:sz="0" w:space="0" w:color="auto"/>
          </w:divBdr>
          <w:divsChild>
            <w:div w:id="772870304">
              <w:marLeft w:val="0"/>
              <w:marRight w:val="0"/>
              <w:marTop w:val="0"/>
              <w:marBottom w:val="0"/>
              <w:divBdr>
                <w:top w:val="none" w:sz="0" w:space="0" w:color="auto"/>
                <w:left w:val="none" w:sz="0" w:space="0" w:color="auto"/>
                <w:bottom w:val="none" w:sz="0" w:space="0" w:color="auto"/>
                <w:right w:val="none" w:sz="0" w:space="0" w:color="auto"/>
              </w:divBdr>
            </w:div>
          </w:divsChild>
        </w:div>
        <w:div w:id="1232695256">
          <w:marLeft w:val="0"/>
          <w:marRight w:val="0"/>
          <w:marTop w:val="0"/>
          <w:marBottom w:val="0"/>
          <w:divBdr>
            <w:top w:val="none" w:sz="0" w:space="0" w:color="auto"/>
            <w:left w:val="none" w:sz="0" w:space="0" w:color="auto"/>
            <w:bottom w:val="none" w:sz="0" w:space="0" w:color="auto"/>
            <w:right w:val="none" w:sz="0" w:space="0" w:color="auto"/>
          </w:divBdr>
          <w:divsChild>
            <w:div w:id="1148135849">
              <w:marLeft w:val="0"/>
              <w:marRight w:val="0"/>
              <w:marTop w:val="0"/>
              <w:marBottom w:val="0"/>
              <w:divBdr>
                <w:top w:val="none" w:sz="0" w:space="0" w:color="auto"/>
                <w:left w:val="none" w:sz="0" w:space="0" w:color="auto"/>
                <w:bottom w:val="none" w:sz="0" w:space="0" w:color="auto"/>
                <w:right w:val="none" w:sz="0" w:space="0" w:color="auto"/>
              </w:divBdr>
            </w:div>
          </w:divsChild>
        </w:div>
        <w:div w:id="1363483168">
          <w:marLeft w:val="0"/>
          <w:marRight w:val="0"/>
          <w:marTop w:val="0"/>
          <w:marBottom w:val="0"/>
          <w:divBdr>
            <w:top w:val="none" w:sz="0" w:space="0" w:color="auto"/>
            <w:left w:val="none" w:sz="0" w:space="0" w:color="auto"/>
            <w:bottom w:val="none" w:sz="0" w:space="0" w:color="auto"/>
            <w:right w:val="none" w:sz="0" w:space="0" w:color="auto"/>
          </w:divBdr>
          <w:divsChild>
            <w:div w:id="45834752">
              <w:marLeft w:val="0"/>
              <w:marRight w:val="0"/>
              <w:marTop w:val="0"/>
              <w:marBottom w:val="0"/>
              <w:divBdr>
                <w:top w:val="none" w:sz="0" w:space="0" w:color="auto"/>
                <w:left w:val="none" w:sz="0" w:space="0" w:color="auto"/>
                <w:bottom w:val="none" w:sz="0" w:space="0" w:color="auto"/>
                <w:right w:val="none" w:sz="0" w:space="0" w:color="auto"/>
              </w:divBdr>
            </w:div>
            <w:div w:id="870653809">
              <w:marLeft w:val="0"/>
              <w:marRight w:val="0"/>
              <w:marTop w:val="0"/>
              <w:marBottom w:val="0"/>
              <w:divBdr>
                <w:top w:val="none" w:sz="0" w:space="0" w:color="auto"/>
                <w:left w:val="none" w:sz="0" w:space="0" w:color="auto"/>
                <w:bottom w:val="none" w:sz="0" w:space="0" w:color="auto"/>
                <w:right w:val="none" w:sz="0" w:space="0" w:color="auto"/>
              </w:divBdr>
            </w:div>
          </w:divsChild>
        </w:div>
        <w:div w:id="1675690614">
          <w:marLeft w:val="0"/>
          <w:marRight w:val="0"/>
          <w:marTop w:val="0"/>
          <w:marBottom w:val="0"/>
          <w:divBdr>
            <w:top w:val="none" w:sz="0" w:space="0" w:color="auto"/>
            <w:left w:val="none" w:sz="0" w:space="0" w:color="auto"/>
            <w:bottom w:val="none" w:sz="0" w:space="0" w:color="auto"/>
            <w:right w:val="none" w:sz="0" w:space="0" w:color="auto"/>
          </w:divBdr>
          <w:divsChild>
            <w:div w:id="933247796">
              <w:marLeft w:val="0"/>
              <w:marRight w:val="0"/>
              <w:marTop w:val="0"/>
              <w:marBottom w:val="0"/>
              <w:divBdr>
                <w:top w:val="none" w:sz="0" w:space="0" w:color="auto"/>
                <w:left w:val="none" w:sz="0" w:space="0" w:color="auto"/>
                <w:bottom w:val="none" w:sz="0" w:space="0" w:color="auto"/>
                <w:right w:val="none" w:sz="0" w:space="0" w:color="auto"/>
              </w:divBdr>
            </w:div>
          </w:divsChild>
        </w:div>
        <w:div w:id="1727878972">
          <w:marLeft w:val="0"/>
          <w:marRight w:val="0"/>
          <w:marTop w:val="0"/>
          <w:marBottom w:val="0"/>
          <w:divBdr>
            <w:top w:val="none" w:sz="0" w:space="0" w:color="auto"/>
            <w:left w:val="none" w:sz="0" w:space="0" w:color="auto"/>
            <w:bottom w:val="none" w:sz="0" w:space="0" w:color="auto"/>
            <w:right w:val="none" w:sz="0" w:space="0" w:color="auto"/>
          </w:divBdr>
          <w:divsChild>
            <w:div w:id="45951477">
              <w:marLeft w:val="0"/>
              <w:marRight w:val="0"/>
              <w:marTop w:val="0"/>
              <w:marBottom w:val="0"/>
              <w:divBdr>
                <w:top w:val="none" w:sz="0" w:space="0" w:color="auto"/>
                <w:left w:val="none" w:sz="0" w:space="0" w:color="auto"/>
                <w:bottom w:val="none" w:sz="0" w:space="0" w:color="auto"/>
                <w:right w:val="none" w:sz="0" w:space="0" w:color="auto"/>
              </w:divBdr>
            </w:div>
            <w:div w:id="1082875663">
              <w:marLeft w:val="0"/>
              <w:marRight w:val="0"/>
              <w:marTop w:val="0"/>
              <w:marBottom w:val="0"/>
              <w:divBdr>
                <w:top w:val="none" w:sz="0" w:space="0" w:color="auto"/>
                <w:left w:val="none" w:sz="0" w:space="0" w:color="auto"/>
                <w:bottom w:val="none" w:sz="0" w:space="0" w:color="auto"/>
                <w:right w:val="none" w:sz="0" w:space="0" w:color="auto"/>
              </w:divBdr>
            </w:div>
          </w:divsChild>
        </w:div>
        <w:div w:id="1738236419">
          <w:marLeft w:val="0"/>
          <w:marRight w:val="0"/>
          <w:marTop w:val="0"/>
          <w:marBottom w:val="0"/>
          <w:divBdr>
            <w:top w:val="none" w:sz="0" w:space="0" w:color="auto"/>
            <w:left w:val="none" w:sz="0" w:space="0" w:color="auto"/>
            <w:bottom w:val="none" w:sz="0" w:space="0" w:color="auto"/>
            <w:right w:val="none" w:sz="0" w:space="0" w:color="auto"/>
          </w:divBdr>
          <w:divsChild>
            <w:div w:id="1639992068">
              <w:marLeft w:val="0"/>
              <w:marRight w:val="0"/>
              <w:marTop w:val="0"/>
              <w:marBottom w:val="0"/>
              <w:divBdr>
                <w:top w:val="none" w:sz="0" w:space="0" w:color="auto"/>
                <w:left w:val="none" w:sz="0" w:space="0" w:color="auto"/>
                <w:bottom w:val="none" w:sz="0" w:space="0" w:color="auto"/>
                <w:right w:val="none" w:sz="0" w:space="0" w:color="auto"/>
              </w:divBdr>
            </w:div>
          </w:divsChild>
        </w:div>
        <w:div w:id="1756896756">
          <w:marLeft w:val="0"/>
          <w:marRight w:val="0"/>
          <w:marTop w:val="0"/>
          <w:marBottom w:val="0"/>
          <w:divBdr>
            <w:top w:val="none" w:sz="0" w:space="0" w:color="auto"/>
            <w:left w:val="none" w:sz="0" w:space="0" w:color="auto"/>
            <w:bottom w:val="none" w:sz="0" w:space="0" w:color="auto"/>
            <w:right w:val="none" w:sz="0" w:space="0" w:color="auto"/>
          </w:divBdr>
          <w:divsChild>
            <w:div w:id="1143542214">
              <w:marLeft w:val="0"/>
              <w:marRight w:val="0"/>
              <w:marTop w:val="0"/>
              <w:marBottom w:val="0"/>
              <w:divBdr>
                <w:top w:val="none" w:sz="0" w:space="0" w:color="auto"/>
                <w:left w:val="none" w:sz="0" w:space="0" w:color="auto"/>
                <w:bottom w:val="none" w:sz="0" w:space="0" w:color="auto"/>
                <w:right w:val="none" w:sz="0" w:space="0" w:color="auto"/>
              </w:divBdr>
            </w:div>
          </w:divsChild>
        </w:div>
        <w:div w:id="1758865248">
          <w:marLeft w:val="0"/>
          <w:marRight w:val="0"/>
          <w:marTop w:val="0"/>
          <w:marBottom w:val="0"/>
          <w:divBdr>
            <w:top w:val="none" w:sz="0" w:space="0" w:color="auto"/>
            <w:left w:val="none" w:sz="0" w:space="0" w:color="auto"/>
            <w:bottom w:val="none" w:sz="0" w:space="0" w:color="auto"/>
            <w:right w:val="none" w:sz="0" w:space="0" w:color="auto"/>
          </w:divBdr>
          <w:divsChild>
            <w:div w:id="629896980">
              <w:marLeft w:val="0"/>
              <w:marRight w:val="0"/>
              <w:marTop w:val="0"/>
              <w:marBottom w:val="0"/>
              <w:divBdr>
                <w:top w:val="none" w:sz="0" w:space="0" w:color="auto"/>
                <w:left w:val="none" w:sz="0" w:space="0" w:color="auto"/>
                <w:bottom w:val="none" w:sz="0" w:space="0" w:color="auto"/>
                <w:right w:val="none" w:sz="0" w:space="0" w:color="auto"/>
              </w:divBdr>
            </w:div>
          </w:divsChild>
        </w:div>
        <w:div w:id="1796367079">
          <w:marLeft w:val="0"/>
          <w:marRight w:val="0"/>
          <w:marTop w:val="0"/>
          <w:marBottom w:val="0"/>
          <w:divBdr>
            <w:top w:val="none" w:sz="0" w:space="0" w:color="auto"/>
            <w:left w:val="none" w:sz="0" w:space="0" w:color="auto"/>
            <w:bottom w:val="none" w:sz="0" w:space="0" w:color="auto"/>
            <w:right w:val="none" w:sz="0" w:space="0" w:color="auto"/>
          </w:divBdr>
          <w:divsChild>
            <w:div w:id="1307859150">
              <w:marLeft w:val="0"/>
              <w:marRight w:val="0"/>
              <w:marTop w:val="0"/>
              <w:marBottom w:val="0"/>
              <w:divBdr>
                <w:top w:val="none" w:sz="0" w:space="0" w:color="auto"/>
                <w:left w:val="none" w:sz="0" w:space="0" w:color="auto"/>
                <w:bottom w:val="none" w:sz="0" w:space="0" w:color="auto"/>
                <w:right w:val="none" w:sz="0" w:space="0" w:color="auto"/>
              </w:divBdr>
            </w:div>
          </w:divsChild>
        </w:div>
        <w:div w:id="1844398105">
          <w:marLeft w:val="0"/>
          <w:marRight w:val="0"/>
          <w:marTop w:val="0"/>
          <w:marBottom w:val="0"/>
          <w:divBdr>
            <w:top w:val="none" w:sz="0" w:space="0" w:color="auto"/>
            <w:left w:val="none" w:sz="0" w:space="0" w:color="auto"/>
            <w:bottom w:val="none" w:sz="0" w:space="0" w:color="auto"/>
            <w:right w:val="none" w:sz="0" w:space="0" w:color="auto"/>
          </w:divBdr>
          <w:divsChild>
            <w:div w:id="519853138">
              <w:marLeft w:val="0"/>
              <w:marRight w:val="0"/>
              <w:marTop w:val="0"/>
              <w:marBottom w:val="0"/>
              <w:divBdr>
                <w:top w:val="none" w:sz="0" w:space="0" w:color="auto"/>
                <w:left w:val="none" w:sz="0" w:space="0" w:color="auto"/>
                <w:bottom w:val="none" w:sz="0" w:space="0" w:color="auto"/>
                <w:right w:val="none" w:sz="0" w:space="0" w:color="auto"/>
              </w:divBdr>
            </w:div>
          </w:divsChild>
        </w:div>
        <w:div w:id="1886136086">
          <w:marLeft w:val="0"/>
          <w:marRight w:val="0"/>
          <w:marTop w:val="0"/>
          <w:marBottom w:val="0"/>
          <w:divBdr>
            <w:top w:val="none" w:sz="0" w:space="0" w:color="auto"/>
            <w:left w:val="none" w:sz="0" w:space="0" w:color="auto"/>
            <w:bottom w:val="none" w:sz="0" w:space="0" w:color="auto"/>
            <w:right w:val="none" w:sz="0" w:space="0" w:color="auto"/>
          </w:divBdr>
          <w:divsChild>
            <w:div w:id="1299454807">
              <w:marLeft w:val="0"/>
              <w:marRight w:val="0"/>
              <w:marTop w:val="0"/>
              <w:marBottom w:val="0"/>
              <w:divBdr>
                <w:top w:val="none" w:sz="0" w:space="0" w:color="auto"/>
                <w:left w:val="none" w:sz="0" w:space="0" w:color="auto"/>
                <w:bottom w:val="none" w:sz="0" w:space="0" w:color="auto"/>
                <w:right w:val="none" w:sz="0" w:space="0" w:color="auto"/>
              </w:divBdr>
            </w:div>
          </w:divsChild>
        </w:div>
        <w:div w:id="1889031119">
          <w:marLeft w:val="0"/>
          <w:marRight w:val="0"/>
          <w:marTop w:val="0"/>
          <w:marBottom w:val="0"/>
          <w:divBdr>
            <w:top w:val="none" w:sz="0" w:space="0" w:color="auto"/>
            <w:left w:val="none" w:sz="0" w:space="0" w:color="auto"/>
            <w:bottom w:val="none" w:sz="0" w:space="0" w:color="auto"/>
            <w:right w:val="none" w:sz="0" w:space="0" w:color="auto"/>
          </w:divBdr>
          <w:divsChild>
            <w:div w:id="103816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549727">
      <w:bodyDiv w:val="1"/>
      <w:marLeft w:val="0"/>
      <w:marRight w:val="0"/>
      <w:marTop w:val="0"/>
      <w:marBottom w:val="0"/>
      <w:divBdr>
        <w:top w:val="none" w:sz="0" w:space="0" w:color="auto"/>
        <w:left w:val="none" w:sz="0" w:space="0" w:color="auto"/>
        <w:bottom w:val="none" w:sz="0" w:space="0" w:color="auto"/>
        <w:right w:val="none" w:sz="0" w:space="0" w:color="auto"/>
      </w:divBdr>
      <w:divsChild>
        <w:div w:id="443236880">
          <w:marLeft w:val="-108"/>
          <w:marRight w:val="0"/>
          <w:marTop w:val="0"/>
          <w:marBottom w:val="0"/>
          <w:divBdr>
            <w:top w:val="none" w:sz="0" w:space="0" w:color="auto"/>
            <w:left w:val="none" w:sz="0" w:space="0" w:color="auto"/>
            <w:bottom w:val="none" w:sz="0" w:space="0" w:color="auto"/>
            <w:right w:val="none" w:sz="0" w:space="0" w:color="auto"/>
          </w:divBdr>
        </w:div>
      </w:divsChild>
    </w:div>
    <w:div w:id="1821146753">
      <w:bodyDiv w:val="1"/>
      <w:marLeft w:val="0"/>
      <w:marRight w:val="0"/>
      <w:marTop w:val="0"/>
      <w:marBottom w:val="0"/>
      <w:divBdr>
        <w:top w:val="none" w:sz="0" w:space="0" w:color="auto"/>
        <w:left w:val="none" w:sz="0" w:space="0" w:color="auto"/>
        <w:bottom w:val="none" w:sz="0" w:space="0" w:color="auto"/>
        <w:right w:val="none" w:sz="0" w:space="0" w:color="auto"/>
      </w:divBdr>
      <w:divsChild>
        <w:div w:id="81923232">
          <w:marLeft w:val="0"/>
          <w:marRight w:val="0"/>
          <w:marTop w:val="0"/>
          <w:marBottom w:val="0"/>
          <w:divBdr>
            <w:top w:val="none" w:sz="0" w:space="0" w:color="auto"/>
            <w:left w:val="none" w:sz="0" w:space="0" w:color="auto"/>
            <w:bottom w:val="none" w:sz="0" w:space="0" w:color="auto"/>
            <w:right w:val="none" w:sz="0" w:space="0" w:color="auto"/>
          </w:divBdr>
        </w:div>
        <w:div w:id="99885748">
          <w:marLeft w:val="0"/>
          <w:marRight w:val="0"/>
          <w:marTop w:val="0"/>
          <w:marBottom w:val="0"/>
          <w:divBdr>
            <w:top w:val="none" w:sz="0" w:space="0" w:color="auto"/>
            <w:left w:val="none" w:sz="0" w:space="0" w:color="auto"/>
            <w:bottom w:val="none" w:sz="0" w:space="0" w:color="auto"/>
            <w:right w:val="none" w:sz="0" w:space="0" w:color="auto"/>
          </w:divBdr>
        </w:div>
        <w:div w:id="438647546">
          <w:marLeft w:val="0"/>
          <w:marRight w:val="0"/>
          <w:marTop w:val="0"/>
          <w:marBottom w:val="0"/>
          <w:divBdr>
            <w:top w:val="none" w:sz="0" w:space="0" w:color="auto"/>
            <w:left w:val="none" w:sz="0" w:space="0" w:color="auto"/>
            <w:bottom w:val="none" w:sz="0" w:space="0" w:color="auto"/>
            <w:right w:val="none" w:sz="0" w:space="0" w:color="auto"/>
          </w:divBdr>
        </w:div>
        <w:div w:id="561060528">
          <w:marLeft w:val="0"/>
          <w:marRight w:val="0"/>
          <w:marTop w:val="0"/>
          <w:marBottom w:val="0"/>
          <w:divBdr>
            <w:top w:val="none" w:sz="0" w:space="0" w:color="auto"/>
            <w:left w:val="none" w:sz="0" w:space="0" w:color="auto"/>
            <w:bottom w:val="none" w:sz="0" w:space="0" w:color="auto"/>
            <w:right w:val="none" w:sz="0" w:space="0" w:color="auto"/>
          </w:divBdr>
        </w:div>
        <w:div w:id="1378509397">
          <w:marLeft w:val="0"/>
          <w:marRight w:val="0"/>
          <w:marTop w:val="0"/>
          <w:marBottom w:val="0"/>
          <w:divBdr>
            <w:top w:val="none" w:sz="0" w:space="0" w:color="auto"/>
            <w:left w:val="none" w:sz="0" w:space="0" w:color="auto"/>
            <w:bottom w:val="none" w:sz="0" w:space="0" w:color="auto"/>
            <w:right w:val="none" w:sz="0" w:space="0" w:color="auto"/>
          </w:divBdr>
        </w:div>
        <w:div w:id="1448618408">
          <w:marLeft w:val="0"/>
          <w:marRight w:val="0"/>
          <w:marTop w:val="0"/>
          <w:marBottom w:val="0"/>
          <w:divBdr>
            <w:top w:val="none" w:sz="0" w:space="0" w:color="auto"/>
            <w:left w:val="none" w:sz="0" w:space="0" w:color="auto"/>
            <w:bottom w:val="none" w:sz="0" w:space="0" w:color="auto"/>
            <w:right w:val="none" w:sz="0" w:space="0" w:color="auto"/>
          </w:divBdr>
        </w:div>
      </w:divsChild>
    </w:div>
    <w:div w:id="1823430001">
      <w:bodyDiv w:val="1"/>
      <w:marLeft w:val="0"/>
      <w:marRight w:val="0"/>
      <w:marTop w:val="0"/>
      <w:marBottom w:val="0"/>
      <w:divBdr>
        <w:top w:val="none" w:sz="0" w:space="0" w:color="auto"/>
        <w:left w:val="none" w:sz="0" w:space="0" w:color="auto"/>
        <w:bottom w:val="none" w:sz="0" w:space="0" w:color="auto"/>
        <w:right w:val="none" w:sz="0" w:space="0" w:color="auto"/>
      </w:divBdr>
      <w:divsChild>
        <w:div w:id="1152915374">
          <w:marLeft w:val="0"/>
          <w:marRight w:val="0"/>
          <w:marTop w:val="0"/>
          <w:marBottom w:val="0"/>
          <w:divBdr>
            <w:top w:val="none" w:sz="0" w:space="0" w:color="auto"/>
            <w:left w:val="none" w:sz="0" w:space="0" w:color="auto"/>
            <w:bottom w:val="none" w:sz="0" w:space="0" w:color="auto"/>
            <w:right w:val="none" w:sz="0" w:space="0" w:color="auto"/>
          </w:divBdr>
        </w:div>
        <w:div w:id="2076513089">
          <w:marLeft w:val="0"/>
          <w:marRight w:val="0"/>
          <w:marTop w:val="0"/>
          <w:marBottom w:val="0"/>
          <w:divBdr>
            <w:top w:val="none" w:sz="0" w:space="0" w:color="auto"/>
            <w:left w:val="none" w:sz="0" w:space="0" w:color="auto"/>
            <w:bottom w:val="none" w:sz="0" w:space="0" w:color="auto"/>
            <w:right w:val="none" w:sz="0" w:space="0" w:color="auto"/>
          </w:divBdr>
        </w:div>
      </w:divsChild>
    </w:div>
    <w:div w:id="1829055025">
      <w:bodyDiv w:val="1"/>
      <w:marLeft w:val="0"/>
      <w:marRight w:val="0"/>
      <w:marTop w:val="0"/>
      <w:marBottom w:val="0"/>
      <w:divBdr>
        <w:top w:val="none" w:sz="0" w:space="0" w:color="auto"/>
        <w:left w:val="none" w:sz="0" w:space="0" w:color="auto"/>
        <w:bottom w:val="none" w:sz="0" w:space="0" w:color="auto"/>
        <w:right w:val="none" w:sz="0" w:space="0" w:color="auto"/>
      </w:divBdr>
      <w:divsChild>
        <w:div w:id="1035890672">
          <w:marLeft w:val="0"/>
          <w:marRight w:val="0"/>
          <w:marTop w:val="0"/>
          <w:marBottom w:val="0"/>
          <w:divBdr>
            <w:top w:val="none" w:sz="0" w:space="0" w:color="auto"/>
            <w:left w:val="none" w:sz="0" w:space="0" w:color="auto"/>
            <w:bottom w:val="none" w:sz="0" w:space="0" w:color="auto"/>
            <w:right w:val="none" w:sz="0" w:space="0" w:color="auto"/>
          </w:divBdr>
        </w:div>
        <w:div w:id="2122600683">
          <w:marLeft w:val="0"/>
          <w:marRight w:val="0"/>
          <w:marTop w:val="0"/>
          <w:marBottom w:val="0"/>
          <w:divBdr>
            <w:top w:val="none" w:sz="0" w:space="0" w:color="auto"/>
            <w:left w:val="none" w:sz="0" w:space="0" w:color="auto"/>
            <w:bottom w:val="none" w:sz="0" w:space="0" w:color="auto"/>
            <w:right w:val="none" w:sz="0" w:space="0" w:color="auto"/>
          </w:divBdr>
        </w:div>
      </w:divsChild>
    </w:div>
    <w:div w:id="1851529015">
      <w:bodyDiv w:val="1"/>
      <w:marLeft w:val="0"/>
      <w:marRight w:val="0"/>
      <w:marTop w:val="0"/>
      <w:marBottom w:val="0"/>
      <w:divBdr>
        <w:top w:val="none" w:sz="0" w:space="0" w:color="auto"/>
        <w:left w:val="none" w:sz="0" w:space="0" w:color="auto"/>
        <w:bottom w:val="none" w:sz="0" w:space="0" w:color="auto"/>
        <w:right w:val="none" w:sz="0" w:space="0" w:color="auto"/>
      </w:divBdr>
      <w:divsChild>
        <w:div w:id="49040808">
          <w:marLeft w:val="0"/>
          <w:marRight w:val="0"/>
          <w:marTop w:val="0"/>
          <w:marBottom w:val="0"/>
          <w:divBdr>
            <w:top w:val="none" w:sz="0" w:space="0" w:color="auto"/>
            <w:left w:val="none" w:sz="0" w:space="0" w:color="auto"/>
            <w:bottom w:val="none" w:sz="0" w:space="0" w:color="auto"/>
            <w:right w:val="none" w:sz="0" w:space="0" w:color="auto"/>
          </w:divBdr>
        </w:div>
        <w:div w:id="66000806">
          <w:marLeft w:val="0"/>
          <w:marRight w:val="0"/>
          <w:marTop w:val="0"/>
          <w:marBottom w:val="0"/>
          <w:divBdr>
            <w:top w:val="none" w:sz="0" w:space="0" w:color="auto"/>
            <w:left w:val="none" w:sz="0" w:space="0" w:color="auto"/>
            <w:bottom w:val="none" w:sz="0" w:space="0" w:color="auto"/>
            <w:right w:val="none" w:sz="0" w:space="0" w:color="auto"/>
          </w:divBdr>
        </w:div>
        <w:div w:id="69740224">
          <w:marLeft w:val="0"/>
          <w:marRight w:val="0"/>
          <w:marTop w:val="0"/>
          <w:marBottom w:val="0"/>
          <w:divBdr>
            <w:top w:val="none" w:sz="0" w:space="0" w:color="auto"/>
            <w:left w:val="none" w:sz="0" w:space="0" w:color="auto"/>
            <w:bottom w:val="none" w:sz="0" w:space="0" w:color="auto"/>
            <w:right w:val="none" w:sz="0" w:space="0" w:color="auto"/>
          </w:divBdr>
        </w:div>
        <w:div w:id="84889966">
          <w:marLeft w:val="0"/>
          <w:marRight w:val="0"/>
          <w:marTop w:val="0"/>
          <w:marBottom w:val="0"/>
          <w:divBdr>
            <w:top w:val="none" w:sz="0" w:space="0" w:color="auto"/>
            <w:left w:val="none" w:sz="0" w:space="0" w:color="auto"/>
            <w:bottom w:val="none" w:sz="0" w:space="0" w:color="auto"/>
            <w:right w:val="none" w:sz="0" w:space="0" w:color="auto"/>
          </w:divBdr>
          <w:divsChild>
            <w:div w:id="860705728">
              <w:marLeft w:val="0"/>
              <w:marRight w:val="0"/>
              <w:marTop w:val="0"/>
              <w:marBottom w:val="0"/>
              <w:divBdr>
                <w:top w:val="none" w:sz="0" w:space="0" w:color="auto"/>
                <w:left w:val="none" w:sz="0" w:space="0" w:color="auto"/>
                <w:bottom w:val="none" w:sz="0" w:space="0" w:color="auto"/>
                <w:right w:val="none" w:sz="0" w:space="0" w:color="auto"/>
              </w:divBdr>
            </w:div>
          </w:divsChild>
        </w:div>
        <w:div w:id="103962651">
          <w:marLeft w:val="0"/>
          <w:marRight w:val="0"/>
          <w:marTop w:val="0"/>
          <w:marBottom w:val="0"/>
          <w:divBdr>
            <w:top w:val="none" w:sz="0" w:space="0" w:color="auto"/>
            <w:left w:val="none" w:sz="0" w:space="0" w:color="auto"/>
            <w:bottom w:val="none" w:sz="0" w:space="0" w:color="auto"/>
            <w:right w:val="none" w:sz="0" w:space="0" w:color="auto"/>
          </w:divBdr>
        </w:div>
        <w:div w:id="106392253">
          <w:marLeft w:val="0"/>
          <w:marRight w:val="0"/>
          <w:marTop w:val="0"/>
          <w:marBottom w:val="0"/>
          <w:divBdr>
            <w:top w:val="none" w:sz="0" w:space="0" w:color="auto"/>
            <w:left w:val="none" w:sz="0" w:space="0" w:color="auto"/>
            <w:bottom w:val="none" w:sz="0" w:space="0" w:color="auto"/>
            <w:right w:val="none" w:sz="0" w:space="0" w:color="auto"/>
          </w:divBdr>
          <w:divsChild>
            <w:div w:id="699476555">
              <w:marLeft w:val="0"/>
              <w:marRight w:val="0"/>
              <w:marTop w:val="0"/>
              <w:marBottom w:val="0"/>
              <w:divBdr>
                <w:top w:val="none" w:sz="0" w:space="0" w:color="auto"/>
                <w:left w:val="none" w:sz="0" w:space="0" w:color="auto"/>
                <w:bottom w:val="none" w:sz="0" w:space="0" w:color="auto"/>
                <w:right w:val="none" w:sz="0" w:space="0" w:color="auto"/>
              </w:divBdr>
            </w:div>
          </w:divsChild>
        </w:div>
        <w:div w:id="177279683">
          <w:marLeft w:val="0"/>
          <w:marRight w:val="0"/>
          <w:marTop w:val="0"/>
          <w:marBottom w:val="0"/>
          <w:divBdr>
            <w:top w:val="none" w:sz="0" w:space="0" w:color="auto"/>
            <w:left w:val="none" w:sz="0" w:space="0" w:color="auto"/>
            <w:bottom w:val="none" w:sz="0" w:space="0" w:color="auto"/>
            <w:right w:val="none" w:sz="0" w:space="0" w:color="auto"/>
          </w:divBdr>
          <w:divsChild>
            <w:div w:id="1199733061">
              <w:marLeft w:val="0"/>
              <w:marRight w:val="0"/>
              <w:marTop w:val="0"/>
              <w:marBottom w:val="0"/>
              <w:divBdr>
                <w:top w:val="none" w:sz="0" w:space="0" w:color="auto"/>
                <w:left w:val="none" w:sz="0" w:space="0" w:color="auto"/>
                <w:bottom w:val="none" w:sz="0" w:space="0" w:color="auto"/>
                <w:right w:val="none" w:sz="0" w:space="0" w:color="auto"/>
              </w:divBdr>
            </w:div>
          </w:divsChild>
        </w:div>
        <w:div w:id="179011268">
          <w:marLeft w:val="0"/>
          <w:marRight w:val="0"/>
          <w:marTop w:val="0"/>
          <w:marBottom w:val="0"/>
          <w:divBdr>
            <w:top w:val="none" w:sz="0" w:space="0" w:color="auto"/>
            <w:left w:val="none" w:sz="0" w:space="0" w:color="auto"/>
            <w:bottom w:val="none" w:sz="0" w:space="0" w:color="auto"/>
            <w:right w:val="none" w:sz="0" w:space="0" w:color="auto"/>
          </w:divBdr>
        </w:div>
        <w:div w:id="179205041">
          <w:marLeft w:val="0"/>
          <w:marRight w:val="0"/>
          <w:marTop w:val="0"/>
          <w:marBottom w:val="0"/>
          <w:divBdr>
            <w:top w:val="none" w:sz="0" w:space="0" w:color="auto"/>
            <w:left w:val="none" w:sz="0" w:space="0" w:color="auto"/>
            <w:bottom w:val="none" w:sz="0" w:space="0" w:color="auto"/>
            <w:right w:val="none" w:sz="0" w:space="0" w:color="auto"/>
          </w:divBdr>
        </w:div>
        <w:div w:id="203180538">
          <w:marLeft w:val="0"/>
          <w:marRight w:val="0"/>
          <w:marTop w:val="0"/>
          <w:marBottom w:val="0"/>
          <w:divBdr>
            <w:top w:val="none" w:sz="0" w:space="0" w:color="auto"/>
            <w:left w:val="none" w:sz="0" w:space="0" w:color="auto"/>
            <w:bottom w:val="none" w:sz="0" w:space="0" w:color="auto"/>
            <w:right w:val="none" w:sz="0" w:space="0" w:color="auto"/>
          </w:divBdr>
          <w:divsChild>
            <w:div w:id="305084190">
              <w:marLeft w:val="0"/>
              <w:marRight w:val="0"/>
              <w:marTop w:val="0"/>
              <w:marBottom w:val="0"/>
              <w:divBdr>
                <w:top w:val="none" w:sz="0" w:space="0" w:color="auto"/>
                <w:left w:val="none" w:sz="0" w:space="0" w:color="auto"/>
                <w:bottom w:val="none" w:sz="0" w:space="0" w:color="auto"/>
                <w:right w:val="none" w:sz="0" w:space="0" w:color="auto"/>
              </w:divBdr>
            </w:div>
          </w:divsChild>
        </w:div>
        <w:div w:id="207112462">
          <w:marLeft w:val="0"/>
          <w:marRight w:val="0"/>
          <w:marTop w:val="0"/>
          <w:marBottom w:val="0"/>
          <w:divBdr>
            <w:top w:val="none" w:sz="0" w:space="0" w:color="auto"/>
            <w:left w:val="none" w:sz="0" w:space="0" w:color="auto"/>
            <w:bottom w:val="none" w:sz="0" w:space="0" w:color="auto"/>
            <w:right w:val="none" w:sz="0" w:space="0" w:color="auto"/>
          </w:divBdr>
        </w:div>
        <w:div w:id="213086944">
          <w:marLeft w:val="0"/>
          <w:marRight w:val="0"/>
          <w:marTop w:val="0"/>
          <w:marBottom w:val="0"/>
          <w:divBdr>
            <w:top w:val="none" w:sz="0" w:space="0" w:color="auto"/>
            <w:left w:val="none" w:sz="0" w:space="0" w:color="auto"/>
            <w:bottom w:val="none" w:sz="0" w:space="0" w:color="auto"/>
            <w:right w:val="none" w:sz="0" w:space="0" w:color="auto"/>
          </w:divBdr>
        </w:div>
        <w:div w:id="233199965">
          <w:marLeft w:val="0"/>
          <w:marRight w:val="0"/>
          <w:marTop w:val="0"/>
          <w:marBottom w:val="0"/>
          <w:divBdr>
            <w:top w:val="none" w:sz="0" w:space="0" w:color="auto"/>
            <w:left w:val="none" w:sz="0" w:space="0" w:color="auto"/>
            <w:bottom w:val="none" w:sz="0" w:space="0" w:color="auto"/>
            <w:right w:val="none" w:sz="0" w:space="0" w:color="auto"/>
          </w:divBdr>
        </w:div>
        <w:div w:id="233859056">
          <w:marLeft w:val="0"/>
          <w:marRight w:val="0"/>
          <w:marTop w:val="0"/>
          <w:marBottom w:val="0"/>
          <w:divBdr>
            <w:top w:val="none" w:sz="0" w:space="0" w:color="auto"/>
            <w:left w:val="none" w:sz="0" w:space="0" w:color="auto"/>
            <w:bottom w:val="none" w:sz="0" w:space="0" w:color="auto"/>
            <w:right w:val="none" w:sz="0" w:space="0" w:color="auto"/>
          </w:divBdr>
        </w:div>
        <w:div w:id="236403416">
          <w:marLeft w:val="0"/>
          <w:marRight w:val="0"/>
          <w:marTop w:val="0"/>
          <w:marBottom w:val="0"/>
          <w:divBdr>
            <w:top w:val="none" w:sz="0" w:space="0" w:color="auto"/>
            <w:left w:val="none" w:sz="0" w:space="0" w:color="auto"/>
            <w:bottom w:val="none" w:sz="0" w:space="0" w:color="auto"/>
            <w:right w:val="none" w:sz="0" w:space="0" w:color="auto"/>
          </w:divBdr>
        </w:div>
        <w:div w:id="239487133">
          <w:marLeft w:val="0"/>
          <w:marRight w:val="0"/>
          <w:marTop w:val="0"/>
          <w:marBottom w:val="0"/>
          <w:divBdr>
            <w:top w:val="none" w:sz="0" w:space="0" w:color="auto"/>
            <w:left w:val="none" w:sz="0" w:space="0" w:color="auto"/>
            <w:bottom w:val="none" w:sz="0" w:space="0" w:color="auto"/>
            <w:right w:val="none" w:sz="0" w:space="0" w:color="auto"/>
          </w:divBdr>
        </w:div>
        <w:div w:id="249894032">
          <w:marLeft w:val="0"/>
          <w:marRight w:val="0"/>
          <w:marTop w:val="0"/>
          <w:marBottom w:val="0"/>
          <w:divBdr>
            <w:top w:val="none" w:sz="0" w:space="0" w:color="auto"/>
            <w:left w:val="none" w:sz="0" w:space="0" w:color="auto"/>
            <w:bottom w:val="none" w:sz="0" w:space="0" w:color="auto"/>
            <w:right w:val="none" w:sz="0" w:space="0" w:color="auto"/>
          </w:divBdr>
        </w:div>
        <w:div w:id="257907363">
          <w:marLeft w:val="0"/>
          <w:marRight w:val="0"/>
          <w:marTop w:val="0"/>
          <w:marBottom w:val="0"/>
          <w:divBdr>
            <w:top w:val="none" w:sz="0" w:space="0" w:color="auto"/>
            <w:left w:val="none" w:sz="0" w:space="0" w:color="auto"/>
            <w:bottom w:val="none" w:sz="0" w:space="0" w:color="auto"/>
            <w:right w:val="none" w:sz="0" w:space="0" w:color="auto"/>
          </w:divBdr>
        </w:div>
        <w:div w:id="263617619">
          <w:marLeft w:val="0"/>
          <w:marRight w:val="0"/>
          <w:marTop w:val="0"/>
          <w:marBottom w:val="0"/>
          <w:divBdr>
            <w:top w:val="none" w:sz="0" w:space="0" w:color="auto"/>
            <w:left w:val="none" w:sz="0" w:space="0" w:color="auto"/>
            <w:bottom w:val="none" w:sz="0" w:space="0" w:color="auto"/>
            <w:right w:val="none" w:sz="0" w:space="0" w:color="auto"/>
          </w:divBdr>
        </w:div>
        <w:div w:id="294801552">
          <w:marLeft w:val="0"/>
          <w:marRight w:val="0"/>
          <w:marTop w:val="0"/>
          <w:marBottom w:val="0"/>
          <w:divBdr>
            <w:top w:val="none" w:sz="0" w:space="0" w:color="auto"/>
            <w:left w:val="none" w:sz="0" w:space="0" w:color="auto"/>
            <w:bottom w:val="none" w:sz="0" w:space="0" w:color="auto"/>
            <w:right w:val="none" w:sz="0" w:space="0" w:color="auto"/>
          </w:divBdr>
        </w:div>
        <w:div w:id="297879550">
          <w:marLeft w:val="0"/>
          <w:marRight w:val="0"/>
          <w:marTop w:val="0"/>
          <w:marBottom w:val="0"/>
          <w:divBdr>
            <w:top w:val="none" w:sz="0" w:space="0" w:color="auto"/>
            <w:left w:val="none" w:sz="0" w:space="0" w:color="auto"/>
            <w:bottom w:val="none" w:sz="0" w:space="0" w:color="auto"/>
            <w:right w:val="none" w:sz="0" w:space="0" w:color="auto"/>
          </w:divBdr>
        </w:div>
        <w:div w:id="306134825">
          <w:marLeft w:val="0"/>
          <w:marRight w:val="0"/>
          <w:marTop w:val="0"/>
          <w:marBottom w:val="0"/>
          <w:divBdr>
            <w:top w:val="none" w:sz="0" w:space="0" w:color="auto"/>
            <w:left w:val="none" w:sz="0" w:space="0" w:color="auto"/>
            <w:bottom w:val="none" w:sz="0" w:space="0" w:color="auto"/>
            <w:right w:val="none" w:sz="0" w:space="0" w:color="auto"/>
          </w:divBdr>
        </w:div>
        <w:div w:id="315960351">
          <w:marLeft w:val="0"/>
          <w:marRight w:val="0"/>
          <w:marTop w:val="0"/>
          <w:marBottom w:val="0"/>
          <w:divBdr>
            <w:top w:val="none" w:sz="0" w:space="0" w:color="auto"/>
            <w:left w:val="none" w:sz="0" w:space="0" w:color="auto"/>
            <w:bottom w:val="none" w:sz="0" w:space="0" w:color="auto"/>
            <w:right w:val="none" w:sz="0" w:space="0" w:color="auto"/>
          </w:divBdr>
          <w:divsChild>
            <w:div w:id="2061400763">
              <w:marLeft w:val="0"/>
              <w:marRight w:val="0"/>
              <w:marTop w:val="0"/>
              <w:marBottom w:val="0"/>
              <w:divBdr>
                <w:top w:val="none" w:sz="0" w:space="0" w:color="auto"/>
                <w:left w:val="none" w:sz="0" w:space="0" w:color="auto"/>
                <w:bottom w:val="none" w:sz="0" w:space="0" w:color="auto"/>
                <w:right w:val="none" w:sz="0" w:space="0" w:color="auto"/>
              </w:divBdr>
            </w:div>
          </w:divsChild>
        </w:div>
        <w:div w:id="319114055">
          <w:marLeft w:val="0"/>
          <w:marRight w:val="0"/>
          <w:marTop w:val="0"/>
          <w:marBottom w:val="0"/>
          <w:divBdr>
            <w:top w:val="none" w:sz="0" w:space="0" w:color="auto"/>
            <w:left w:val="none" w:sz="0" w:space="0" w:color="auto"/>
            <w:bottom w:val="none" w:sz="0" w:space="0" w:color="auto"/>
            <w:right w:val="none" w:sz="0" w:space="0" w:color="auto"/>
          </w:divBdr>
        </w:div>
        <w:div w:id="371926032">
          <w:marLeft w:val="0"/>
          <w:marRight w:val="0"/>
          <w:marTop w:val="0"/>
          <w:marBottom w:val="0"/>
          <w:divBdr>
            <w:top w:val="none" w:sz="0" w:space="0" w:color="auto"/>
            <w:left w:val="none" w:sz="0" w:space="0" w:color="auto"/>
            <w:bottom w:val="none" w:sz="0" w:space="0" w:color="auto"/>
            <w:right w:val="none" w:sz="0" w:space="0" w:color="auto"/>
          </w:divBdr>
        </w:div>
        <w:div w:id="402606776">
          <w:marLeft w:val="0"/>
          <w:marRight w:val="0"/>
          <w:marTop w:val="0"/>
          <w:marBottom w:val="0"/>
          <w:divBdr>
            <w:top w:val="none" w:sz="0" w:space="0" w:color="auto"/>
            <w:left w:val="none" w:sz="0" w:space="0" w:color="auto"/>
            <w:bottom w:val="none" w:sz="0" w:space="0" w:color="auto"/>
            <w:right w:val="none" w:sz="0" w:space="0" w:color="auto"/>
          </w:divBdr>
          <w:divsChild>
            <w:div w:id="408305142">
              <w:marLeft w:val="0"/>
              <w:marRight w:val="0"/>
              <w:marTop w:val="0"/>
              <w:marBottom w:val="0"/>
              <w:divBdr>
                <w:top w:val="none" w:sz="0" w:space="0" w:color="auto"/>
                <w:left w:val="none" w:sz="0" w:space="0" w:color="auto"/>
                <w:bottom w:val="none" w:sz="0" w:space="0" w:color="auto"/>
                <w:right w:val="none" w:sz="0" w:space="0" w:color="auto"/>
              </w:divBdr>
              <w:divsChild>
                <w:div w:id="173874947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05150828">
          <w:marLeft w:val="0"/>
          <w:marRight w:val="0"/>
          <w:marTop w:val="0"/>
          <w:marBottom w:val="0"/>
          <w:divBdr>
            <w:top w:val="none" w:sz="0" w:space="0" w:color="auto"/>
            <w:left w:val="none" w:sz="0" w:space="0" w:color="auto"/>
            <w:bottom w:val="none" w:sz="0" w:space="0" w:color="auto"/>
            <w:right w:val="none" w:sz="0" w:space="0" w:color="auto"/>
          </w:divBdr>
        </w:div>
        <w:div w:id="406147300">
          <w:marLeft w:val="0"/>
          <w:marRight w:val="0"/>
          <w:marTop w:val="0"/>
          <w:marBottom w:val="0"/>
          <w:divBdr>
            <w:top w:val="none" w:sz="0" w:space="0" w:color="auto"/>
            <w:left w:val="none" w:sz="0" w:space="0" w:color="auto"/>
            <w:bottom w:val="none" w:sz="0" w:space="0" w:color="auto"/>
            <w:right w:val="none" w:sz="0" w:space="0" w:color="auto"/>
          </w:divBdr>
          <w:divsChild>
            <w:div w:id="1276903995">
              <w:marLeft w:val="0"/>
              <w:marRight w:val="0"/>
              <w:marTop w:val="0"/>
              <w:marBottom w:val="0"/>
              <w:divBdr>
                <w:top w:val="none" w:sz="0" w:space="0" w:color="auto"/>
                <w:left w:val="none" w:sz="0" w:space="0" w:color="auto"/>
                <w:bottom w:val="none" w:sz="0" w:space="0" w:color="auto"/>
                <w:right w:val="none" w:sz="0" w:space="0" w:color="auto"/>
              </w:divBdr>
              <w:divsChild>
                <w:div w:id="3547175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09274767">
          <w:marLeft w:val="0"/>
          <w:marRight w:val="0"/>
          <w:marTop w:val="0"/>
          <w:marBottom w:val="0"/>
          <w:divBdr>
            <w:top w:val="none" w:sz="0" w:space="0" w:color="auto"/>
            <w:left w:val="none" w:sz="0" w:space="0" w:color="auto"/>
            <w:bottom w:val="none" w:sz="0" w:space="0" w:color="auto"/>
            <w:right w:val="none" w:sz="0" w:space="0" w:color="auto"/>
          </w:divBdr>
        </w:div>
        <w:div w:id="430931092">
          <w:marLeft w:val="0"/>
          <w:marRight w:val="0"/>
          <w:marTop w:val="0"/>
          <w:marBottom w:val="0"/>
          <w:divBdr>
            <w:top w:val="none" w:sz="0" w:space="0" w:color="auto"/>
            <w:left w:val="none" w:sz="0" w:space="0" w:color="auto"/>
            <w:bottom w:val="none" w:sz="0" w:space="0" w:color="auto"/>
            <w:right w:val="none" w:sz="0" w:space="0" w:color="auto"/>
          </w:divBdr>
        </w:div>
        <w:div w:id="456531823">
          <w:marLeft w:val="0"/>
          <w:marRight w:val="0"/>
          <w:marTop w:val="0"/>
          <w:marBottom w:val="0"/>
          <w:divBdr>
            <w:top w:val="none" w:sz="0" w:space="0" w:color="auto"/>
            <w:left w:val="none" w:sz="0" w:space="0" w:color="auto"/>
            <w:bottom w:val="none" w:sz="0" w:space="0" w:color="auto"/>
            <w:right w:val="none" w:sz="0" w:space="0" w:color="auto"/>
          </w:divBdr>
        </w:div>
        <w:div w:id="469792080">
          <w:marLeft w:val="0"/>
          <w:marRight w:val="0"/>
          <w:marTop w:val="0"/>
          <w:marBottom w:val="0"/>
          <w:divBdr>
            <w:top w:val="none" w:sz="0" w:space="0" w:color="auto"/>
            <w:left w:val="none" w:sz="0" w:space="0" w:color="auto"/>
            <w:bottom w:val="none" w:sz="0" w:space="0" w:color="auto"/>
            <w:right w:val="none" w:sz="0" w:space="0" w:color="auto"/>
          </w:divBdr>
        </w:div>
        <w:div w:id="485900307">
          <w:marLeft w:val="0"/>
          <w:marRight w:val="0"/>
          <w:marTop w:val="0"/>
          <w:marBottom w:val="0"/>
          <w:divBdr>
            <w:top w:val="none" w:sz="0" w:space="0" w:color="auto"/>
            <w:left w:val="none" w:sz="0" w:space="0" w:color="auto"/>
            <w:bottom w:val="none" w:sz="0" w:space="0" w:color="auto"/>
            <w:right w:val="none" w:sz="0" w:space="0" w:color="auto"/>
          </w:divBdr>
        </w:div>
        <w:div w:id="492136890">
          <w:marLeft w:val="0"/>
          <w:marRight w:val="0"/>
          <w:marTop w:val="0"/>
          <w:marBottom w:val="0"/>
          <w:divBdr>
            <w:top w:val="none" w:sz="0" w:space="0" w:color="auto"/>
            <w:left w:val="none" w:sz="0" w:space="0" w:color="auto"/>
            <w:bottom w:val="none" w:sz="0" w:space="0" w:color="auto"/>
            <w:right w:val="none" w:sz="0" w:space="0" w:color="auto"/>
          </w:divBdr>
          <w:divsChild>
            <w:div w:id="1648050972">
              <w:marLeft w:val="0"/>
              <w:marRight w:val="0"/>
              <w:marTop w:val="0"/>
              <w:marBottom w:val="0"/>
              <w:divBdr>
                <w:top w:val="none" w:sz="0" w:space="0" w:color="auto"/>
                <w:left w:val="none" w:sz="0" w:space="0" w:color="auto"/>
                <w:bottom w:val="none" w:sz="0" w:space="0" w:color="auto"/>
                <w:right w:val="none" w:sz="0" w:space="0" w:color="auto"/>
              </w:divBdr>
              <w:divsChild>
                <w:div w:id="55601442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96921669">
          <w:marLeft w:val="0"/>
          <w:marRight w:val="0"/>
          <w:marTop w:val="0"/>
          <w:marBottom w:val="0"/>
          <w:divBdr>
            <w:top w:val="none" w:sz="0" w:space="0" w:color="auto"/>
            <w:left w:val="none" w:sz="0" w:space="0" w:color="auto"/>
            <w:bottom w:val="none" w:sz="0" w:space="0" w:color="auto"/>
            <w:right w:val="none" w:sz="0" w:space="0" w:color="auto"/>
          </w:divBdr>
        </w:div>
        <w:div w:id="497886750">
          <w:marLeft w:val="0"/>
          <w:marRight w:val="0"/>
          <w:marTop w:val="0"/>
          <w:marBottom w:val="0"/>
          <w:divBdr>
            <w:top w:val="none" w:sz="0" w:space="0" w:color="auto"/>
            <w:left w:val="none" w:sz="0" w:space="0" w:color="auto"/>
            <w:bottom w:val="none" w:sz="0" w:space="0" w:color="auto"/>
            <w:right w:val="none" w:sz="0" w:space="0" w:color="auto"/>
          </w:divBdr>
        </w:div>
        <w:div w:id="499858512">
          <w:marLeft w:val="0"/>
          <w:marRight w:val="0"/>
          <w:marTop w:val="0"/>
          <w:marBottom w:val="0"/>
          <w:divBdr>
            <w:top w:val="none" w:sz="0" w:space="0" w:color="auto"/>
            <w:left w:val="none" w:sz="0" w:space="0" w:color="auto"/>
            <w:bottom w:val="none" w:sz="0" w:space="0" w:color="auto"/>
            <w:right w:val="none" w:sz="0" w:space="0" w:color="auto"/>
          </w:divBdr>
        </w:div>
        <w:div w:id="501775478">
          <w:marLeft w:val="0"/>
          <w:marRight w:val="0"/>
          <w:marTop w:val="0"/>
          <w:marBottom w:val="0"/>
          <w:divBdr>
            <w:top w:val="none" w:sz="0" w:space="0" w:color="auto"/>
            <w:left w:val="none" w:sz="0" w:space="0" w:color="auto"/>
            <w:bottom w:val="none" w:sz="0" w:space="0" w:color="auto"/>
            <w:right w:val="none" w:sz="0" w:space="0" w:color="auto"/>
          </w:divBdr>
          <w:divsChild>
            <w:div w:id="636647967">
              <w:marLeft w:val="0"/>
              <w:marRight w:val="0"/>
              <w:marTop w:val="0"/>
              <w:marBottom w:val="0"/>
              <w:divBdr>
                <w:top w:val="none" w:sz="0" w:space="0" w:color="auto"/>
                <w:left w:val="none" w:sz="0" w:space="0" w:color="auto"/>
                <w:bottom w:val="none" w:sz="0" w:space="0" w:color="auto"/>
                <w:right w:val="none" w:sz="0" w:space="0" w:color="auto"/>
              </w:divBdr>
              <w:divsChild>
                <w:div w:id="29336486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541526134">
          <w:marLeft w:val="0"/>
          <w:marRight w:val="0"/>
          <w:marTop w:val="0"/>
          <w:marBottom w:val="0"/>
          <w:divBdr>
            <w:top w:val="none" w:sz="0" w:space="0" w:color="auto"/>
            <w:left w:val="none" w:sz="0" w:space="0" w:color="auto"/>
            <w:bottom w:val="none" w:sz="0" w:space="0" w:color="auto"/>
            <w:right w:val="none" w:sz="0" w:space="0" w:color="auto"/>
          </w:divBdr>
        </w:div>
        <w:div w:id="552888187">
          <w:marLeft w:val="0"/>
          <w:marRight w:val="0"/>
          <w:marTop w:val="0"/>
          <w:marBottom w:val="0"/>
          <w:divBdr>
            <w:top w:val="none" w:sz="0" w:space="0" w:color="auto"/>
            <w:left w:val="none" w:sz="0" w:space="0" w:color="auto"/>
            <w:bottom w:val="none" w:sz="0" w:space="0" w:color="auto"/>
            <w:right w:val="none" w:sz="0" w:space="0" w:color="auto"/>
          </w:divBdr>
        </w:div>
        <w:div w:id="557400461">
          <w:marLeft w:val="0"/>
          <w:marRight w:val="0"/>
          <w:marTop w:val="0"/>
          <w:marBottom w:val="0"/>
          <w:divBdr>
            <w:top w:val="none" w:sz="0" w:space="0" w:color="auto"/>
            <w:left w:val="none" w:sz="0" w:space="0" w:color="auto"/>
            <w:bottom w:val="none" w:sz="0" w:space="0" w:color="auto"/>
            <w:right w:val="none" w:sz="0" w:space="0" w:color="auto"/>
          </w:divBdr>
        </w:div>
        <w:div w:id="561185751">
          <w:marLeft w:val="0"/>
          <w:marRight w:val="0"/>
          <w:marTop w:val="0"/>
          <w:marBottom w:val="0"/>
          <w:divBdr>
            <w:top w:val="none" w:sz="0" w:space="0" w:color="auto"/>
            <w:left w:val="none" w:sz="0" w:space="0" w:color="auto"/>
            <w:bottom w:val="none" w:sz="0" w:space="0" w:color="auto"/>
            <w:right w:val="none" w:sz="0" w:space="0" w:color="auto"/>
          </w:divBdr>
        </w:div>
        <w:div w:id="578440611">
          <w:marLeft w:val="0"/>
          <w:marRight w:val="0"/>
          <w:marTop w:val="0"/>
          <w:marBottom w:val="0"/>
          <w:divBdr>
            <w:top w:val="none" w:sz="0" w:space="0" w:color="auto"/>
            <w:left w:val="none" w:sz="0" w:space="0" w:color="auto"/>
            <w:bottom w:val="none" w:sz="0" w:space="0" w:color="auto"/>
            <w:right w:val="none" w:sz="0" w:space="0" w:color="auto"/>
          </w:divBdr>
        </w:div>
        <w:div w:id="579484257">
          <w:marLeft w:val="0"/>
          <w:marRight w:val="0"/>
          <w:marTop w:val="0"/>
          <w:marBottom w:val="0"/>
          <w:divBdr>
            <w:top w:val="none" w:sz="0" w:space="0" w:color="auto"/>
            <w:left w:val="none" w:sz="0" w:space="0" w:color="auto"/>
            <w:bottom w:val="none" w:sz="0" w:space="0" w:color="auto"/>
            <w:right w:val="none" w:sz="0" w:space="0" w:color="auto"/>
          </w:divBdr>
        </w:div>
        <w:div w:id="594485709">
          <w:marLeft w:val="0"/>
          <w:marRight w:val="0"/>
          <w:marTop w:val="0"/>
          <w:marBottom w:val="0"/>
          <w:divBdr>
            <w:top w:val="none" w:sz="0" w:space="0" w:color="auto"/>
            <w:left w:val="none" w:sz="0" w:space="0" w:color="auto"/>
            <w:bottom w:val="none" w:sz="0" w:space="0" w:color="auto"/>
            <w:right w:val="none" w:sz="0" w:space="0" w:color="auto"/>
          </w:divBdr>
        </w:div>
        <w:div w:id="615136995">
          <w:marLeft w:val="0"/>
          <w:marRight w:val="0"/>
          <w:marTop w:val="0"/>
          <w:marBottom w:val="0"/>
          <w:divBdr>
            <w:top w:val="none" w:sz="0" w:space="0" w:color="auto"/>
            <w:left w:val="none" w:sz="0" w:space="0" w:color="auto"/>
            <w:bottom w:val="none" w:sz="0" w:space="0" w:color="auto"/>
            <w:right w:val="none" w:sz="0" w:space="0" w:color="auto"/>
          </w:divBdr>
          <w:divsChild>
            <w:div w:id="317735004">
              <w:marLeft w:val="0"/>
              <w:marRight w:val="0"/>
              <w:marTop w:val="0"/>
              <w:marBottom w:val="0"/>
              <w:divBdr>
                <w:top w:val="none" w:sz="0" w:space="0" w:color="auto"/>
                <w:left w:val="none" w:sz="0" w:space="0" w:color="auto"/>
                <w:bottom w:val="none" w:sz="0" w:space="0" w:color="auto"/>
                <w:right w:val="none" w:sz="0" w:space="0" w:color="auto"/>
              </w:divBdr>
            </w:div>
          </w:divsChild>
        </w:div>
        <w:div w:id="636882722">
          <w:marLeft w:val="0"/>
          <w:marRight w:val="0"/>
          <w:marTop w:val="0"/>
          <w:marBottom w:val="0"/>
          <w:divBdr>
            <w:top w:val="none" w:sz="0" w:space="0" w:color="auto"/>
            <w:left w:val="none" w:sz="0" w:space="0" w:color="auto"/>
            <w:bottom w:val="none" w:sz="0" w:space="0" w:color="auto"/>
            <w:right w:val="none" w:sz="0" w:space="0" w:color="auto"/>
          </w:divBdr>
          <w:divsChild>
            <w:div w:id="1403410219">
              <w:marLeft w:val="0"/>
              <w:marRight w:val="0"/>
              <w:marTop w:val="0"/>
              <w:marBottom w:val="0"/>
              <w:divBdr>
                <w:top w:val="none" w:sz="0" w:space="0" w:color="auto"/>
                <w:left w:val="none" w:sz="0" w:space="0" w:color="auto"/>
                <w:bottom w:val="none" w:sz="0" w:space="0" w:color="auto"/>
                <w:right w:val="none" w:sz="0" w:space="0" w:color="auto"/>
              </w:divBdr>
              <w:divsChild>
                <w:div w:id="33634972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644552775">
          <w:marLeft w:val="0"/>
          <w:marRight w:val="0"/>
          <w:marTop w:val="0"/>
          <w:marBottom w:val="0"/>
          <w:divBdr>
            <w:top w:val="none" w:sz="0" w:space="0" w:color="auto"/>
            <w:left w:val="none" w:sz="0" w:space="0" w:color="auto"/>
            <w:bottom w:val="none" w:sz="0" w:space="0" w:color="auto"/>
            <w:right w:val="none" w:sz="0" w:space="0" w:color="auto"/>
          </w:divBdr>
        </w:div>
        <w:div w:id="647321307">
          <w:marLeft w:val="0"/>
          <w:marRight w:val="0"/>
          <w:marTop w:val="0"/>
          <w:marBottom w:val="0"/>
          <w:divBdr>
            <w:top w:val="none" w:sz="0" w:space="0" w:color="auto"/>
            <w:left w:val="none" w:sz="0" w:space="0" w:color="auto"/>
            <w:bottom w:val="none" w:sz="0" w:space="0" w:color="auto"/>
            <w:right w:val="none" w:sz="0" w:space="0" w:color="auto"/>
          </w:divBdr>
        </w:div>
        <w:div w:id="648095577">
          <w:marLeft w:val="0"/>
          <w:marRight w:val="0"/>
          <w:marTop w:val="0"/>
          <w:marBottom w:val="0"/>
          <w:divBdr>
            <w:top w:val="none" w:sz="0" w:space="0" w:color="auto"/>
            <w:left w:val="none" w:sz="0" w:space="0" w:color="auto"/>
            <w:bottom w:val="none" w:sz="0" w:space="0" w:color="auto"/>
            <w:right w:val="none" w:sz="0" w:space="0" w:color="auto"/>
          </w:divBdr>
        </w:div>
        <w:div w:id="685062448">
          <w:marLeft w:val="0"/>
          <w:marRight w:val="0"/>
          <w:marTop w:val="0"/>
          <w:marBottom w:val="0"/>
          <w:divBdr>
            <w:top w:val="none" w:sz="0" w:space="0" w:color="auto"/>
            <w:left w:val="none" w:sz="0" w:space="0" w:color="auto"/>
            <w:bottom w:val="none" w:sz="0" w:space="0" w:color="auto"/>
            <w:right w:val="none" w:sz="0" w:space="0" w:color="auto"/>
          </w:divBdr>
        </w:div>
        <w:div w:id="700009269">
          <w:marLeft w:val="0"/>
          <w:marRight w:val="0"/>
          <w:marTop w:val="0"/>
          <w:marBottom w:val="0"/>
          <w:divBdr>
            <w:top w:val="none" w:sz="0" w:space="0" w:color="auto"/>
            <w:left w:val="none" w:sz="0" w:space="0" w:color="auto"/>
            <w:bottom w:val="none" w:sz="0" w:space="0" w:color="auto"/>
            <w:right w:val="none" w:sz="0" w:space="0" w:color="auto"/>
          </w:divBdr>
          <w:divsChild>
            <w:div w:id="378944707">
              <w:marLeft w:val="0"/>
              <w:marRight w:val="0"/>
              <w:marTop w:val="0"/>
              <w:marBottom w:val="0"/>
              <w:divBdr>
                <w:top w:val="none" w:sz="0" w:space="0" w:color="auto"/>
                <w:left w:val="none" w:sz="0" w:space="0" w:color="auto"/>
                <w:bottom w:val="none" w:sz="0" w:space="0" w:color="auto"/>
                <w:right w:val="none" w:sz="0" w:space="0" w:color="auto"/>
              </w:divBdr>
              <w:divsChild>
                <w:div w:id="1073969738">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04716155">
          <w:marLeft w:val="0"/>
          <w:marRight w:val="0"/>
          <w:marTop w:val="0"/>
          <w:marBottom w:val="0"/>
          <w:divBdr>
            <w:top w:val="none" w:sz="0" w:space="0" w:color="auto"/>
            <w:left w:val="none" w:sz="0" w:space="0" w:color="auto"/>
            <w:bottom w:val="none" w:sz="0" w:space="0" w:color="auto"/>
            <w:right w:val="none" w:sz="0" w:space="0" w:color="auto"/>
          </w:divBdr>
        </w:div>
        <w:div w:id="727612400">
          <w:marLeft w:val="0"/>
          <w:marRight w:val="0"/>
          <w:marTop w:val="0"/>
          <w:marBottom w:val="0"/>
          <w:divBdr>
            <w:top w:val="none" w:sz="0" w:space="0" w:color="auto"/>
            <w:left w:val="none" w:sz="0" w:space="0" w:color="auto"/>
            <w:bottom w:val="none" w:sz="0" w:space="0" w:color="auto"/>
            <w:right w:val="none" w:sz="0" w:space="0" w:color="auto"/>
          </w:divBdr>
          <w:divsChild>
            <w:div w:id="328604068">
              <w:marLeft w:val="0"/>
              <w:marRight w:val="0"/>
              <w:marTop w:val="0"/>
              <w:marBottom w:val="0"/>
              <w:divBdr>
                <w:top w:val="none" w:sz="0" w:space="0" w:color="auto"/>
                <w:left w:val="none" w:sz="0" w:space="0" w:color="auto"/>
                <w:bottom w:val="none" w:sz="0" w:space="0" w:color="auto"/>
                <w:right w:val="none" w:sz="0" w:space="0" w:color="auto"/>
              </w:divBdr>
              <w:divsChild>
                <w:div w:id="141855265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29353443">
          <w:marLeft w:val="0"/>
          <w:marRight w:val="0"/>
          <w:marTop w:val="0"/>
          <w:marBottom w:val="0"/>
          <w:divBdr>
            <w:top w:val="none" w:sz="0" w:space="0" w:color="auto"/>
            <w:left w:val="none" w:sz="0" w:space="0" w:color="auto"/>
            <w:bottom w:val="none" w:sz="0" w:space="0" w:color="auto"/>
            <w:right w:val="none" w:sz="0" w:space="0" w:color="auto"/>
          </w:divBdr>
        </w:div>
        <w:div w:id="730615499">
          <w:marLeft w:val="0"/>
          <w:marRight w:val="0"/>
          <w:marTop w:val="0"/>
          <w:marBottom w:val="0"/>
          <w:divBdr>
            <w:top w:val="none" w:sz="0" w:space="0" w:color="auto"/>
            <w:left w:val="none" w:sz="0" w:space="0" w:color="auto"/>
            <w:bottom w:val="none" w:sz="0" w:space="0" w:color="auto"/>
            <w:right w:val="none" w:sz="0" w:space="0" w:color="auto"/>
          </w:divBdr>
        </w:div>
        <w:div w:id="739980920">
          <w:marLeft w:val="0"/>
          <w:marRight w:val="0"/>
          <w:marTop w:val="0"/>
          <w:marBottom w:val="0"/>
          <w:divBdr>
            <w:top w:val="none" w:sz="0" w:space="0" w:color="auto"/>
            <w:left w:val="none" w:sz="0" w:space="0" w:color="auto"/>
            <w:bottom w:val="none" w:sz="0" w:space="0" w:color="auto"/>
            <w:right w:val="none" w:sz="0" w:space="0" w:color="auto"/>
          </w:divBdr>
        </w:div>
        <w:div w:id="748313717">
          <w:marLeft w:val="0"/>
          <w:marRight w:val="0"/>
          <w:marTop w:val="0"/>
          <w:marBottom w:val="0"/>
          <w:divBdr>
            <w:top w:val="none" w:sz="0" w:space="0" w:color="auto"/>
            <w:left w:val="none" w:sz="0" w:space="0" w:color="auto"/>
            <w:bottom w:val="none" w:sz="0" w:space="0" w:color="auto"/>
            <w:right w:val="none" w:sz="0" w:space="0" w:color="auto"/>
          </w:divBdr>
        </w:div>
        <w:div w:id="795490581">
          <w:marLeft w:val="0"/>
          <w:marRight w:val="0"/>
          <w:marTop w:val="0"/>
          <w:marBottom w:val="0"/>
          <w:divBdr>
            <w:top w:val="none" w:sz="0" w:space="0" w:color="auto"/>
            <w:left w:val="none" w:sz="0" w:space="0" w:color="auto"/>
            <w:bottom w:val="none" w:sz="0" w:space="0" w:color="auto"/>
            <w:right w:val="none" w:sz="0" w:space="0" w:color="auto"/>
          </w:divBdr>
        </w:div>
        <w:div w:id="801578049">
          <w:marLeft w:val="0"/>
          <w:marRight w:val="0"/>
          <w:marTop w:val="0"/>
          <w:marBottom w:val="0"/>
          <w:divBdr>
            <w:top w:val="none" w:sz="0" w:space="0" w:color="auto"/>
            <w:left w:val="none" w:sz="0" w:space="0" w:color="auto"/>
            <w:bottom w:val="none" w:sz="0" w:space="0" w:color="auto"/>
            <w:right w:val="none" w:sz="0" w:space="0" w:color="auto"/>
          </w:divBdr>
          <w:divsChild>
            <w:div w:id="1966233374">
              <w:marLeft w:val="0"/>
              <w:marRight w:val="0"/>
              <w:marTop w:val="0"/>
              <w:marBottom w:val="0"/>
              <w:divBdr>
                <w:top w:val="none" w:sz="0" w:space="0" w:color="auto"/>
                <w:left w:val="none" w:sz="0" w:space="0" w:color="auto"/>
                <w:bottom w:val="none" w:sz="0" w:space="0" w:color="auto"/>
                <w:right w:val="none" w:sz="0" w:space="0" w:color="auto"/>
              </w:divBdr>
              <w:divsChild>
                <w:div w:id="176464868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801968846">
          <w:marLeft w:val="0"/>
          <w:marRight w:val="0"/>
          <w:marTop w:val="0"/>
          <w:marBottom w:val="0"/>
          <w:divBdr>
            <w:top w:val="none" w:sz="0" w:space="0" w:color="auto"/>
            <w:left w:val="none" w:sz="0" w:space="0" w:color="auto"/>
            <w:bottom w:val="none" w:sz="0" w:space="0" w:color="auto"/>
            <w:right w:val="none" w:sz="0" w:space="0" w:color="auto"/>
          </w:divBdr>
          <w:divsChild>
            <w:div w:id="1431124193">
              <w:marLeft w:val="0"/>
              <w:marRight w:val="0"/>
              <w:marTop w:val="0"/>
              <w:marBottom w:val="0"/>
              <w:divBdr>
                <w:top w:val="none" w:sz="0" w:space="0" w:color="auto"/>
                <w:left w:val="none" w:sz="0" w:space="0" w:color="auto"/>
                <w:bottom w:val="none" w:sz="0" w:space="0" w:color="auto"/>
                <w:right w:val="none" w:sz="0" w:space="0" w:color="auto"/>
              </w:divBdr>
            </w:div>
          </w:divsChild>
        </w:div>
        <w:div w:id="820463728">
          <w:marLeft w:val="0"/>
          <w:marRight w:val="0"/>
          <w:marTop w:val="0"/>
          <w:marBottom w:val="0"/>
          <w:divBdr>
            <w:top w:val="none" w:sz="0" w:space="0" w:color="auto"/>
            <w:left w:val="none" w:sz="0" w:space="0" w:color="auto"/>
            <w:bottom w:val="none" w:sz="0" w:space="0" w:color="auto"/>
            <w:right w:val="none" w:sz="0" w:space="0" w:color="auto"/>
          </w:divBdr>
        </w:div>
        <w:div w:id="851139805">
          <w:marLeft w:val="0"/>
          <w:marRight w:val="0"/>
          <w:marTop w:val="0"/>
          <w:marBottom w:val="0"/>
          <w:divBdr>
            <w:top w:val="none" w:sz="0" w:space="0" w:color="auto"/>
            <w:left w:val="none" w:sz="0" w:space="0" w:color="auto"/>
            <w:bottom w:val="none" w:sz="0" w:space="0" w:color="auto"/>
            <w:right w:val="none" w:sz="0" w:space="0" w:color="auto"/>
          </w:divBdr>
        </w:div>
        <w:div w:id="879823792">
          <w:marLeft w:val="0"/>
          <w:marRight w:val="0"/>
          <w:marTop w:val="0"/>
          <w:marBottom w:val="0"/>
          <w:divBdr>
            <w:top w:val="none" w:sz="0" w:space="0" w:color="auto"/>
            <w:left w:val="none" w:sz="0" w:space="0" w:color="auto"/>
            <w:bottom w:val="none" w:sz="0" w:space="0" w:color="auto"/>
            <w:right w:val="none" w:sz="0" w:space="0" w:color="auto"/>
          </w:divBdr>
        </w:div>
        <w:div w:id="912475466">
          <w:marLeft w:val="0"/>
          <w:marRight w:val="0"/>
          <w:marTop w:val="0"/>
          <w:marBottom w:val="0"/>
          <w:divBdr>
            <w:top w:val="none" w:sz="0" w:space="0" w:color="auto"/>
            <w:left w:val="none" w:sz="0" w:space="0" w:color="auto"/>
            <w:bottom w:val="none" w:sz="0" w:space="0" w:color="auto"/>
            <w:right w:val="none" w:sz="0" w:space="0" w:color="auto"/>
          </w:divBdr>
          <w:divsChild>
            <w:div w:id="512571841">
              <w:marLeft w:val="0"/>
              <w:marRight w:val="0"/>
              <w:marTop w:val="0"/>
              <w:marBottom w:val="0"/>
              <w:divBdr>
                <w:top w:val="none" w:sz="0" w:space="0" w:color="auto"/>
                <w:left w:val="none" w:sz="0" w:space="0" w:color="auto"/>
                <w:bottom w:val="none" w:sz="0" w:space="0" w:color="auto"/>
                <w:right w:val="none" w:sz="0" w:space="0" w:color="auto"/>
              </w:divBdr>
            </w:div>
          </w:divsChild>
        </w:div>
        <w:div w:id="912545873">
          <w:marLeft w:val="0"/>
          <w:marRight w:val="0"/>
          <w:marTop w:val="0"/>
          <w:marBottom w:val="0"/>
          <w:divBdr>
            <w:top w:val="none" w:sz="0" w:space="0" w:color="auto"/>
            <w:left w:val="none" w:sz="0" w:space="0" w:color="auto"/>
            <w:bottom w:val="none" w:sz="0" w:space="0" w:color="auto"/>
            <w:right w:val="none" w:sz="0" w:space="0" w:color="auto"/>
          </w:divBdr>
        </w:div>
        <w:div w:id="931280525">
          <w:marLeft w:val="0"/>
          <w:marRight w:val="0"/>
          <w:marTop w:val="0"/>
          <w:marBottom w:val="0"/>
          <w:divBdr>
            <w:top w:val="none" w:sz="0" w:space="0" w:color="auto"/>
            <w:left w:val="none" w:sz="0" w:space="0" w:color="auto"/>
            <w:bottom w:val="none" w:sz="0" w:space="0" w:color="auto"/>
            <w:right w:val="none" w:sz="0" w:space="0" w:color="auto"/>
          </w:divBdr>
        </w:div>
        <w:div w:id="933630835">
          <w:marLeft w:val="0"/>
          <w:marRight w:val="0"/>
          <w:marTop w:val="0"/>
          <w:marBottom w:val="0"/>
          <w:divBdr>
            <w:top w:val="none" w:sz="0" w:space="0" w:color="auto"/>
            <w:left w:val="none" w:sz="0" w:space="0" w:color="auto"/>
            <w:bottom w:val="none" w:sz="0" w:space="0" w:color="auto"/>
            <w:right w:val="none" w:sz="0" w:space="0" w:color="auto"/>
          </w:divBdr>
        </w:div>
        <w:div w:id="936905843">
          <w:marLeft w:val="0"/>
          <w:marRight w:val="0"/>
          <w:marTop w:val="0"/>
          <w:marBottom w:val="0"/>
          <w:divBdr>
            <w:top w:val="none" w:sz="0" w:space="0" w:color="auto"/>
            <w:left w:val="none" w:sz="0" w:space="0" w:color="auto"/>
            <w:bottom w:val="none" w:sz="0" w:space="0" w:color="auto"/>
            <w:right w:val="none" w:sz="0" w:space="0" w:color="auto"/>
          </w:divBdr>
        </w:div>
        <w:div w:id="946038618">
          <w:marLeft w:val="0"/>
          <w:marRight w:val="0"/>
          <w:marTop w:val="0"/>
          <w:marBottom w:val="0"/>
          <w:divBdr>
            <w:top w:val="none" w:sz="0" w:space="0" w:color="auto"/>
            <w:left w:val="none" w:sz="0" w:space="0" w:color="auto"/>
            <w:bottom w:val="none" w:sz="0" w:space="0" w:color="auto"/>
            <w:right w:val="none" w:sz="0" w:space="0" w:color="auto"/>
          </w:divBdr>
          <w:divsChild>
            <w:div w:id="1520050550">
              <w:marLeft w:val="0"/>
              <w:marRight w:val="0"/>
              <w:marTop w:val="0"/>
              <w:marBottom w:val="0"/>
              <w:divBdr>
                <w:top w:val="none" w:sz="0" w:space="0" w:color="auto"/>
                <w:left w:val="none" w:sz="0" w:space="0" w:color="auto"/>
                <w:bottom w:val="none" w:sz="0" w:space="0" w:color="auto"/>
                <w:right w:val="none" w:sz="0" w:space="0" w:color="auto"/>
              </w:divBdr>
              <w:divsChild>
                <w:div w:id="176673315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947350013">
          <w:marLeft w:val="0"/>
          <w:marRight w:val="0"/>
          <w:marTop w:val="0"/>
          <w:marBottom w:val="0"/>
          <w:divBdr>
            <w:top w:val="none" w:sz="0" w:space="0" w:color="auto"/>
            <w:left w:val="none" w:sz="0" w:space="0" w:color="auto"/>
            <w:bottom w:val="none" w:sz="0" w:space="0" w:color="auto"/>
            <w:right w:val="none" w:sz="0" w:space="0" w:color="auto"/>
          </w:divBdr>
        </w:div>
        <w:div w:id="960260956">
          <w:marLeft w:val="0"/>
          <w:marRight w:val="0"/>
          <w:marTop w:val="0"/>
          <w:marBottom w:val="0"/>
          <w:divBdr>
            <w:top w:val="none" w:sz="0" w:space="0" w:color="auto"/>
            <w:left w:val="none" w:sz="0" w:space="0" w:color="auto"/>
            <w:bottom w:val="none" w:sz="0" w:space="0" w:color="auto"/>
            <w:right w:val="none" w:sz="0" w:space="0" w:color="auto"/>
          </w:divBdr>
        </w:div>
        <w:div w:id="964428749">
          <w:marLeft w:val="0"/>
          <w:marRight w:val="0"/>
          <w:marTop w:val="0"/>
          <w:marBottom w:val="0"/>
          <w:divBdr>
            <w:top w:val="none" w:sz="0" w:space="0" w:color="auto"/>
            <w:left w:val="none" w:sz="0" w:space="0" w:color="auto"/>
            <w:bottom w:val="none" w:sz="0" w:space="0" w:color="auto"/>
            <w:right w:val="none" w:sz="0" w:space="0" w:color="auto"/>
          </w:divBdr>
        </w:div>
        <w:div w:id="965311543">
          <w:marLeft w:val="0"/>
          <w:marRight w:val="0"/>
          <w:marTop w:val="0"/>
          <w:marBottom w:val="0"/>
          <w:divBdr>
            <w:top w:val="none" w:sz="0" w:space="0" w:color="auto"/>
            <w:left w:val="none" w:sz="0" w:space="0" w:color="auto"/>
            <w:bottom w:val="none" w:sz="0" w:space="0" w:color="auto"/>
            <w:right w:val="none" w:sz="0" w:space="0" w:color="auto"/>
          </w:divBdr>
        </w:div>
        <w:div w:id="980816490">
          <w:marLeft w:val="0"/>
          <w:marRight w:val="0"/>
          <w:marTop w:val="0"/>
          <w:marBottom w:val="0"/>
          <w:divBdr>
            <w:top w:val="none" w:sz="0" w:space="0" w:color="auto"/>
            <w:left w:val="none" w:sz="0" w:space="0" w:color="auto"/>
            <w:bottom w:val="none" w:sz="0" w:space="0" w:color="auto"/>
            <w:right w:val="none" w:sz="0" w:space="0" w:color="auto"/>
          </w:divBdr>
        </w:div>
        <w:div w:id="994845186">
          <w:marLeft w:val="0"/>
          <w:marRight w:val="0"/>
          <w:marTop w:val="0"/>
          <w:marBottom w:val="0"/>
          <w:divBdr>
            <w:top w:val="none" w:sz="0" w:space="0" w:color="auto"/>
            <w:left w:val="none" w:sz="0" w:space="0" w:color="auto"/>
            <w:bottom w:val="none" w:sz="0" w:space="0" w:color="auto"/>
            <w:right w:val="none" w:sz="0" w:space="0" w:color="auto"/>
          </w:divBdr>
        </w:div>
        <w:div w:id="1000737686">
          <w:marLeft w:val="0"/>
          <w:marRight w:val="0"/>
          <w:marTop w:val="0"/>
          <w:marBottom w:val="0"/>
          <w:divBdr>
            <w:top w:val="none" w:sz="0" w:space="0" w:color="auto"/>
            <w:left w:val="none" w:sz="0" w:space="0" w:color="auto"/>
            <w:bottom w:val="none" w:sz="0" w:space="0" w:color="auto"/>
            <w:right w:val="none" w:sz="0" w:space="0" w:color="auto"/>
          </w:divBdr>
        </w:div>
        <w:div w:id="1010066296">
          <w:marLeft w:val="0"/>
          <w:marRight w:val="0"/>
          <w:marTop w:val="0"/>
          <w:marBottom w:val="0"/>
          <w:divBdr>
            <w:top w:val="none" w:sz="0" w:space="0" w:color="auto"/>
            <w:left w:val="none" w:sz="0" w:space="0" w:color="auto"/>
            <w:bottom w:val="none" w:sz="0" w:space="0" w:color="auto"/>
            <w:right w:val="none" w:sz="0" w:space="0" w:color="auto"/>
          </w:divBdr>
        </w:div>
        <w:div w:id="1050616217">
          <w:marLeft w:val="0"/>
          <w:marRight w:val="0"/>
          <w:marTop w:val="0"/>
          <w:marBottom w:val="0"/>
          <w:divBdr>
            <w:top w:val="none" w:sz="0" w:space="0" w:color="auto"/>
            <w:left w:val="none" w:sz="0" w:space="0" w:color="auto"/>
            <w:bottom w:val="none" w:sz="0" w:space="0" w:color="auto"/>
            <w:right w:val="none" w:sz="0" w:space="0" w:color="auto"/>
          </w:divBdr>
        </w:div>
        <w:div w:id="1082406823">
          <w:marLeft w:val="0"/>
          <w:marRight w:val="0"/>
          <w:marTop w:val="0"/>
          <w:marBottom w:val="0"/>
          <w:divBdr>
            <w:top w:val="none" w:sz="0" w:space="0" w:color="auto"/>
            <w:left w:val="none" w:sz="0" w:space="0" w:color="auto"/>
            <w:bottom w:val="none" w:sz="0" w:space="0" w:color="auto"/>
            <w:right w:val="none" w:sz="0" w:space="0" w:color="auto"/>
          </w:divBdr>
        </w:div>
        <w:div w:id="1089498336">
          <w:marLeft w:val="0"/>
          <w:marRight w:val="0"/>
          <w:marTop w:val="0"/>
          <w:marBottom w:val="0"/>
          <w:divBdr>
            <w:top w:val="none" w:sz="0" w:space="0" w:color="auto"/>
            <w:left w:val="none" w:sz="0" w:space="0" w:color="auto"/>
            <w:bottom w:val="none" w:sz="0" w:space="0" w:color="auto"/>
            <w:right w:val="none" w:sz="0" w:space="0" w:color="auto"/>
          </w:divBdr>
        </w:div>
        <w:div w:id="1105156971">
          <w:marLeft w:val="0"/>
          <w:marRight w:val="0"/>
          <w:marTop w:val="0"/>
          <w:marBottom w:val="0"/>
          <w:divBdr>
            <w:top w:val="none" w:sz="0" w:space="0" w:color="auto"/>
            <w:left w:val="none" w:sz="0" w:space="0" w:color="auto"/>
            <w:bottom w:val="none" w:sz="0" w:space="0" w:color="auto"/>
            <w:right w:val="none" w:sz="0" w:space="0" w:color="auto"/>
          </w:divBdr>
        </w:div>
        <w:div w:id="1123964316">
          <w:marLeft w:val="0"/>
          <w:marRight w:val="0"/>
          <w:marTop w:val="0"/>
          <w:marBottom w:val="0"/>
          <w:divBdr>
            <w:top w:val="none" w:sz="0" w:space="0" w:color="auto"/>
            <w:left w:val="none" w:sz="0" w:space="0" w:color="auto"/>
            <w:bottom w:val="none" w:sz="0" w:space="0" w:color="auto"/>
            <w:right w:val="none" w:sz="0" w:space="0" w:color="auto"/>
          </w:divBdr>
        </w:div>
        <w:div w:id="1130440551">
          <w:marLeft w:val="0"/>
          <w:marRight w:val="0"/>
          <w:marTop w:val="0"/>
          <w:marBottom w:val="0"/>
          <w:divBdr>
            <w:top w:val="none" w:sz="0" w:space="0" w:color="auto"/>
            <w:left w:val="none" w:sz="0" w:space="0" w:color="auto"/>
            <w:bottom w:val="none" w:sz="0" w:space="0" w:color="auto"/>
            <w:right w:val="none" w:sz="0" w:space="0" w:color="auto"/>
          </w:divBdr>
        </w:div>
        <w:div w:id="1150707865">
          <w:marLeft w:val="0"/>
          <w:marRight w:val="0"/>
          <w:marTop w:val="0"/>
          <w:marBottom w:val="0"/>
          <w:divBdr>
            <w:top w:val="none" w:sz="0" w:space="0" w:color="auto"/>
            <w:left w:val="none" w:sz="0" w:space="0" w:color="auto"/>
            <w:bottom w:val="none" w:sz="0" w:space="0" w:color="auto"/>
            <w:right w:val="none" w:sz="0" w:space="0" w:color="auto"/>
          </w:divBdr>
        </w:div>
        <w:div w:id="1165970196">
          <w:marLeft w:val="0"/>
          <w:marRight w:val="0"/>
          <w:marTop w:val="0"/>
          <w:marBottom w:val="0"/>
          <w:divBdr>
            <w:top w:val="none" w:sz="0" w:space="0" w:color="auto"/>
            <w:left w:val="none" w:sz="0" w:space="0" w:color="auto"/>
            <w:bottom w:val="none" w:sz="0" w:space="0" w:color="auto"/>
            <w:right w:val="none" w:sz="0" w:space="0" w:color="auto"/>
          </w:divBdr>
        </w:div>
        <w:div w:id="1172376851">
          <w:marLeft w:val="0"/>
          <w:marRight w:val="0"/>
          <w:marTop w:val="0"/>
          <w:marBottom w:val="0"/>
          <w:divBdr>
            <w:top w:val="none" w:sz="0" w:space="0" w:color="auto"/>
            <w:left w:val="none" w:sz="0" w:space="0" w:color="auto"/>
            <w:bottom w:val="none" w:sz="0" w:space="0" w:color="auto"/>
            <w:right w:val="none" w:sz="0" w:space="0" w:color="auto"/>
          </w:divBdr>
        </w:div>
        <w:div w:id="1223709474">
          <w:marLeft w:val="0"/>
          <w:marRight w:val="0"/>
          <w:marTop w:val="0"/>
          <w:marBottom w:val="0"/>
          <w:divBdr>
            <w:top w:val="none" w:sz="0" w:space="0" w:color="auto"/>
            <w:left w:val="none" w:sz="0" w:space="0" w:color="auto"/>
            <w:bottom w:val="none" w:sz="0" w:space="0" w:color="auto"/>
            <w:right w:val="none" w:sz="0" w:space="0" w:color="auto"/>
          </w:divBdr>
        </w:div>
        <w:div w:id="1224367969">
          <w:marLeft w:val="0"/>
          <w:marRight w:val="0"/>
          <w:marTop w:val="0"/>
          <w:marBottom w:val="0"/>
          <w:divBdr>
            <w:top w:val="none" w:sz="0" w:space="0" w:color="auto"/>
            <w:left w:val="none" w:sz="0" w:space="0" w:color="auto"/>
            <w:bottom w:val="none" w:sz="0" w:space="0" w:color="auto"/>
            <w:right w:val="none" w:sz="0" w:space="0" w:color="auto"/>
          </w:divBdr>
        </w:div>
        <w:div w:id="1243636199">
          <w:marLeft w:val="0"/>
          <w:marRight w:val="0"/>
          <w:marTop w:val="0"/>
          <w:marBottom w:val="0"/>
          <w:divBdr>
            <w:top w:val="none" w:sz="0" w:space="0" w:color="auto"/>
            <w:left w:val="none" w:sz="0" w:space="0" w:color="auto"/>
            <w:bottom w:val="none" w:sz="0" w:space="0" w:color="auto"/>
            <w:right w:val="none" w:sz="0" w:space="0" w:color="auto"/>
          </w:divBdr>
          <w:divsChild>
            <w:div w:id="1349330291">
              <w:marLeft w:val="0"/>
              <w:marRight w:val="0"/>
              <w:marTop w:val="0"/>
              <w:marBottom w:val="0"/>
              <w:divBdr>
                <w:top w:val="none" w:sz="0" w:space="0" w:color="auto"/>
                <w:left w:val="none" w:sz="0" w:space="0" w:color="auto"/>
                <w:bottom w:val="none" w:sz="0" w:space="0" w:color="auto"/>
                <w:right w:val="none" w:sz="0" w:space="0" w:color="auto"/>
              </w:divBdr>
            </w:div>
          </w:divsChild>
        </w:div>
        <w:div w:id="1288779987">
          <w:marLeft w:val="0"/>
          <w:marRight w:val="0"/>
          <w:marTop w:val="0"/>
          <w:marBottom w:val="0"/>
          <w:divBdr>
            <w:top w:val="none" w:sz="0" w:space="0" w:color="auto"/>
            <w:left w:val="none" w:sz="0" w:space="0" w:color="auto"/>
            <w:bottom w:val="none" w:sz="0" w:space="0" w:color="auto"/>
            <w:right w:val="none" w:sz="0" w:space="0" w:color="auto"/>
          </w:divBdr>
        </w:div>
        <w:div w:id="1292590910">
          <w:marLeft w:val="0"/>
          <w:marRight w:val="0"/>
          <w:marTop w:val="0"/>
          <w:marBottom w:val="0"/>
          <w:divBdr>
            <w:top w:val="none" w:sz="0" w:space="0" w:color="auto"/>
            <w:left w:val="none" w:sz="0" w:space="0" w:color="auto"/>
            <w:bottom w:val="none" w:sz="0" w:space="0" w:color="auto"/>
            <w:right w:val="none" w:sz="0" w:space="0" w:color="auto"/>
          </w:divBdr>
          <w:divsChild>
            <w:div w:id="151341176">
              <w:marLeft w:val="0"/>
              <w:marRight w:val="0"/>
              <w:marTop w:val="0"/>
              <w:marBottom w:val="0"/>
              <w:divBdr>
                <w:top w:val="none" w:sz="0" w:space="0" w:color="auto"/>
                <w:left w:val="none" w:sz="0" w:space="0" w:color="auto"/>
                <w:bottom w:val="none" w:sz="0" w:space="0" w:color="auto"/>
                <w:right w:val="none" w:sz="0" w:space="0" w:color="auto"/>
              </w:divBdr>
            </w:div>
          </w:divsChild>
        </w:div>
        <w:div w:id="1294628578">
          <w:marLeft w:val="0"/>
          <w:marRight w:val="0"/>
          <w:marTop w:val="0"/>
          <w:marBottom w:val="0"/>
          <w:divBdr>
            <w:top w:val="none" w:sz="0" w:space="0" w:color="auto"/>
            <w:left w:val="none" w:sz="0" w:space="0" w:color="auto"/>
            <w:bottom w:val="none" w:sz="0" w:space="0" w:color="auto"/>
            <w:right w:val="none" w:sz="0" w:space="0" w:color="auto"/>
          </w:divBdr>
        </w:div>
        <w:div w:id="1303998415">
          <w:marLeft w:val="0"/>
          <w:marRight w:val="0"/>
          <w:marTop w:val="0"/>
          <w:marBottom w:val="0"/>
          <w:divBdr>
            <w:top w:val="none" w:sz="0" w:space="0" w:color="auto"/>
            <w:left w:val="none" w:sz="0" w:space="0" w:color="auto"/>
            <w:bottom w:val="none" w:sz="0" w:space="0" w:color="auto"/>
            <w:right w:val="none" w:sz="0" w:space="0" w:color="auto"/>
          </w:divBdr>
          <w:divsChild>
            <w:div w:id="1278483663">
              <w:marLeft w:val="0"/>
              <w:marRight w:val="0"/>
              <w:marTop w:val="0"/>
              <w:marBottom w:val="0"/>
              <w:divBdr>
                <w:top w:val="none" w:sz="0" w:space="0" w:color="auto"/>
                <w:left w:val="none" w:sz="0" w:space="0" w:color="auto"/>
                <w:bottom w:val="none" w:sz="0" w:space="0" w:color="auto"/>
                <w:right w:val="none" w:sz="0" w:space="0" w:color="auto"/>
              </w:divBdr>
            </w:div>
          </w:divsChild>
        </w:div>
        <w:div w:id="1327784643">
          <w:marLeft w:val="0"/>
          <w:marRight w:val="0"/>
          <w:marTop w:val="0"/>
          <w:marBottom w:val="0"/>
          <w:divBdr>
            <w:top w:val="none" w:sz="0" w:space="0" w:color="auto"/>
            <w:left w:val="none" w:sz="0" w:space="0" w:color="auto"/>
            <w:bottom w:val="none" w:sz="0" w:space="0" w:color="auto"/>
            <w:right w:val="none" w:sz="0" w:space="0" w:color="auto"/>
          </w:divBdr>
        </w:div>
        <w:div w:id="1341541570">
          <w:marLeft w:val="0"/>
          <w:marRight w:val="0"/>
          <w:marTop w:val="0"/>
          <w:marBottom w:val="0"/>
          <w:divBdr>
            <w:top w:val="none" w:sz="0" w:space="0" w:color="auto"/>
            <w:left w:val="none" w:sz="0" w:space="0" w:color="auto"/>
            <w:bottom w:val="none" w:sz="0" w:space="0" w:color="auto"/>
            <w:right w:val="none" w:sz="0" w:space="0" w:color="auto"/>
          </w:divBdr>
        </w:div>
        <w:div w:id="1344237383">
          <w:marLeft w:val="0"/>
          <w:marRight w:val="0"/>
          <w:marTop w:val="0"/>
          <w:marBottom w:val="0"/>
          <w:divBdr>
            <w:top w:val="none" w:sz="0" w:space="0" w:color="auto"/>
            <w:left w:val="none" w:sz="0" w:space="0" w:color="auto"/>
            <w:bottom w:val="none" w:sz="0" w:space="0" w:color="auto"/>
            <w:right w:val="none" w:sz="0" w:space="0" w:color="auto"/>
          </w:divBdr>
        </w:div>
        <w:div w:id="1347517079">
          <w:marLeft w:val="0"/>
          <w:marRight w:val="0"/>
          <w:marTop w:val="0"/>
          <w:marBottom w:val="0"/>
          <w:divBdr>
            <w:top w:val="none" w:sz="0" w:space="0" w:color="auto"/>
            <w:left w:val="none" w:sz="0" w:space="0" w:color="auto"/>
            <w:bottom w:val="none" w:sz="0" w:space="0" w:color="auto"/>
            <w:right w:val="none" w:sz="0" w:space="0" w:color="auto"/>
          </w:divBdr>
        </w:div>
        <w:div w:id="1382439888">
          <w:marLeft w:val="0"/>
          <w:marRight w:val="0"/>
          <w:marTop w:val="0"/>
          <w:marBottom w:val="0"/>
          <w:divBdr>
            <w:top w:val="none" w:sz="0" w:space="0" w:color="auto"/>
            <w:left w:val="none" w:sz="0" w:space="0" w:color="auto"/>
            <w:bottom w:val="none" w:sz="0" w:space="0" w:color="auto"/>
            <w:right w:val="none" w:sz="0" w:space="0" w:color="auto"/>
          </w:divBdr>
          <w:divsChild>
            <w:div w:id="1744136268">
              <w:marLeft w:val="0"/>
              <w:marRight w:val="0"/>
              <w:marTop w:val="0"/>
              <w:marBottom w:val="0"/>
              <w:divBdr>
                <w:top w:val="none" w:sz="0" w:space="0" w:color="auto"/>
                <w:left w:val="none" w:sz="0" w:space="0" w:color="auto"/>
                <w:bottom w:val="none" w:sz="0" w:space="0" w:color="auto"/>
                <w:right w:val="none" w:sz="0" w:space="0" w:color="auto"/>
              </w:divBdr>
              <w:divsChild>
                <w:div w:id="106425988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398018287">
          <w:marLeft w:val="0"/>
          <w:marRight w:val="0"/>
          <w:marTop w:val="0"/>
          <w:marBottom w:val="0"/>
          <w:divBdr>
            <w:top w:val="none" w:sz="0" w:space="0" w:color="auto"/>
            <w:left w:val="none" w:sz="0" w:space="0" w:color="auto"/>
            <w:bottom w:val="none" w:sz="0" w:space="0" w:color="auto"/>
            <w:right w:val="none" w:sz="0" w:space="0" w:color="auto"/>
          </w:divBdr>
        </w:div>
        <w:div w:id="1401638708">
          <w:marLeft w:val="0"/>
          <w:marRight w:val="0"/>
          <w:marTop w:val="0"/>
          <w:marBottom w:val="0"/>
          <w:divBdr>
            <w:top w:val="none" w:sz="0" w:space="0" w:color="auto"/>
            <w:left w:val="none" w:sz="0" w:space="0" w:color="auto"/>
            <w:bottom w:val="none" w:sz="0" w:space="0" w:color="auto"/>
            <w:right w:val="none" w:sz="0" w:space="0" w:color="auto"/>
          </w:divBdr>
        </w:div>
        <w:div w:id="1457680412">
          <w:marLeft w:val="0"/>
          <w:marRight w:val="0"/>
          <w:marTop w:val="0"/>
          <w:marBottom w:val="0"/>
          <w:divBdr>
            <w:top w:val="none" w:sz="0" w:space="0" w:color="auto"/>
            <w:left w:val="none" w:sz="0" w:space="0" w:color="auto"/>
            <w:bottom w:val="none" w:sz="0" w:space="0" w:color="auto"/>
            <w:right w:val="none" w:sz="0" w:space="0" w:color="auto"/>
          </w:divBdr>
          <w:divsChild>
            <w:div w:id="1376351536">
              <w:marLeft w:val="0"/>
              <w:marRight w:val="0"/>
              <w:marTop w:val="0"/>
              <w:marBottom w:val="0"/>
              <w:divBdr>
                <w:top w:val="none" w:sz="0" w:space="0" w:color="auto"/>
                <w:left w:val="none" w:sz="0" w:space="0" w:color="auto"/>
                <w:bottom w:val="none" w:sz="0" w:space="0" w:color="auto"/>
                <w:right w:val="none" w:sz="0" w:space="0" w:color="auto"/>
              </w:divBdr>
              <w:divsChild>
                <w:div w:id="156456133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472095656">
          <w:marLeft w:val="0"/>
          <w:marRight w:val="0"/>
          <w:marTop w:val="0"/>
          <w:marBottom w:val="0"/>
          <w:divBdr>
            <w:top w:val="none" w:sz="0" w:space="0" w:color="auto"/>
            <w:left w:val="none" w:sz="0" w:space="0" w:color="auto"/>
            <w:bottom w:val="none" w:sz="0" w:space="0" w:color="auto"/>
            <w:right w:val="none" w:sz="0" w:space="0" w:color="auto"/>
          </w:divBdr>
        </w:div>
        <w:div w:id="1498112126">
          <w:marLeft w:val="0"/>
          <w:marRight w:val="0"/>
          <w:marTop w:val="0"/>
          <w:marBottom w:val="0"/>
          <w:divBdr>
            <w:top w:val="none" w:sz="0" w:space="0" w:color="auto"/>
            <w:left w:val="none" w:sz="0" w:space="0" w:color="auto"/>
            <w:bottom w:val="none" w:sz="0" w:space="0" w:color="auto"/>
            <w:right w:val="none" w:sz="0" w:space="0" w:color="auto"/>
          </w:divBdr>
        </w:div>
        <w:div w:id="1503080817">
          <w:marLeft w:val="0"/>
          <w:marRight w:val="0"/>
          <w:marTop w:val="0"/>
          <w:marBottom w:val="0"/>
          <w:divBdr>
            <w:top w:val="none" w:sz="0" w:space="0" w:color="auto"/>
            <w:left w:val="none" w:sz="0" w:space="0" w:color="auto"/>
            <w:bottom w:val="none" w:sz="0" w:space="0" w:color="auto"/>
            <w:right w:val="none" w:sz="0" w:space="0" w:color="auto"/>
          </w:divBdr>
        </w:div>
        <w:div w:id="1512988841">
          <w:marLeft w:val="0"/>
          <w:marRight w:val="0"/>
          <w:marTop w:val="0"/>
          <w:marBottom w:val="0"/>
          <w:divBdr>
            <w:top w:val="none" w:sz="0" w:space="0" w:color="auto"/>
            <w:left w:val="none" w:sz="0" w:space="0" w:color="auto"/>
            <w:bottom w:val="none" w:sz="0" w:space="0" w:color="auto"/>
            <w:right w:val="none" w:sz="0" w:space="0" w:color="auto"/>
          </w:divBdr>
        </w:div>
        <w:div w:id="1523855282">
          <w:marLeft w:val="0"/>
          <w:marRight w:val="0"/>
          <w:marTop w:val="0"/>
          <w:marBottom w:val="0"/>
          <w:divBdr>
            <w:top w:val="none" w:sz="0" w:space="0" w:color="auto"/>
            <w:left w:val="none" w:sz="0" w:space="0" w:color="auto"/>
            <w:bottom w:val="none" w:sz="0" w:space="0" w:color="auto"/>
            <w:right w:val="none" w:sz="0" w:space="0" w:color="auto"/>
          </w:divBdr>
        </w:div>
        <w:div w:id="1539970655">
          <w:marLeft w:val="0"/>
          <w:marRight w:val="0"/>
          <w:marTop w:val="0"/>
          <w:marBottom w:val="0"/>
          <w:divBdr>
            <w:top w:val="none" w:sz="0" w:space="0" w:color="auto"/>
            <w:left w:val="none" w:sz="0" w:space="0" w:color="auto"/>
            <w:bottom w:val="none" w:sz="0" w:space="0" w:color="auto"/>
            <w:right w:val="none" w:sz="0" w:space="0" w:color="auto"/>
          </w:divBdr>
        </w:div>
        <w:div w:id="1582326142">
          <w:marLeft w:val="0"/>
          <w:marRight w:val="0"/>
          <w:marTop w:val="0"/>
          <w:marBottom w:val="0"/>
          <w:divBdr>
            <w:top w:val="none" w:sz="0" w:space="0" w:color="auto"/>
            <w:left w:val="none" w:sz="0" w:space="0" w:color="auto"/>
            <w:bottom w:val="none" w:sz="0" w:space="0" w:color="auto"/>
            <w:right w:val="none" w:sz="0" w:space="0" w:color="auto"/>
          </w:divBdr>
        </w:div>
        <w:div w:id="1588416958">
          <w:marLeft w:val="0"/>
          <w:marRight w:val="0"/>
          <w:marTop w:val="0"/>
          <w:marBottom w:val="0"/>
          <w:divBdr>
            <w:top w:val="none" w:sz="0" w:space="0" w:color="auto"/>
            <w:left w:val="none" w:sz="0" w:space="0" w:color="auto"/>
            <w:bottom w:val="none" w:sz="0" w:space="0" w:color="auto"/>
            <w:right w:val="none" w:sz="0" w:space="0" w:color="auto"/>
          </w:divBdr>
        </w:div>
        <w:div w:id="1594238126">
          <w:marLeft w:val="0"/>
          <w:marRight w:val="0"/>
          <w:marTop w:val="0"/>
          <w:marBottom w:val="0"/>
          <w:divBdr>
            <w:top w:val="none" w:sz="0" w:space="0" w:color="auto"/>
            <w:left w:val="none" w:sz="0" w:space="0" w:color="auto"/>
            <w:bottom w:val="none" w:sz="0" w:space="0" w:color="auto"/>
            <w:right w:val="none" w:sz="0" w:space="0" w:color="auto"/>
          </w:divBdr>
        </w:div>
        <w:div w:id="1623076170">
          <w:marLeft w:val="0"/>
          <w:marRight w:val="0"/>
          <w:marTop w:val="0"/>
          <w:marBottom w:val="0"/>
          <w:divBdr>
            <w:top w:val="none" w:sz="0" w:space="0" w:color="auto"/>
            <w:left w:val="none" w:sz="0" w:space="0" w:color="auto"/>
            <w:bottom w:val="none" w:sz="0" w:space="0" w:color="auto"/>
            <w:right w:val="none" w:sz="0" w:space="0" w:color="auto"/>
          </w:divBdr>
        </w:div>
        <w:div w:id="1640063896">
          <w:marLeft w:val="0"/>
          <w:marRight w:val="0"/>
          <w:marTop w:val="0"/>
          <w:marBottom w:val="0"/>
          <w:divBdr>
            <w:top w:val="none" w:sz="0" w:space="0" w:color="auto"/>
            <w:left w:val="none" w:sz="0" w:space="0" w:color="auto"/>
            <w:bottom w:val="none" w:sz="0" w:space="0" w:color="auto"/>
            <w:right w:val="none" w:sz="0" w:space="0" w:color="auto"/>
          </w:divBdr>
        </w:div>
        <w:div w:id="1643079412">
          <w:marLeft w:val="0"/>
          <w:marRight w:val="0"/>
          <w:marTop w:val="0"/>
          <w:marBottom w:val="0"/>
          <w:divBdr>
            <w:top w:val="none" w:sz="0" w:space="0" w:color="auto"/>
            <w:left w:val="none" w:sz="0" w:space="0" w:color="auto"/>
            <w:bottom w:val="none" w:sz="0" w:space="0" w:color="auto"/>
            <w:right w:val="none" w:sz="0" w:space="0" w:color="auto"/>
          </w:divBdr>
        </w:div>
        <w:div w:id="1643774649">
          <w:marLeft w:val="0"/>
          <w:marRight w:val="0"/>
          <w:marTop w:val="0"/>
          <w:marBottom w:val="0"/>
          <w:divBdr>
            <w:top w:val="none" w:sz="0" w:space="0" w:color="auto"/>
            <w:left w:val="none" w:sz="0" w:space="0" w:color="auto"/>
            <w:bottom w:val="none" w:sz="0" w:space="0" w:color="auto"/>
            <w:right w:val="none" w:sz="0" w:space="0" w:color="auto"/>
          </w:divBdr>
          <w:divsChild>
            <w:div w:id="549615296">
              <w:marLeft w:val="0"/>
              <w:marRight w:val="0"/>
              <w:marTop w:val="0"/>
              <w:marBottom w:val="0"/>
              <w:divBdr>
                <w:top w:val="none" w:sz="0" w:space="0" w:color="auto"/>
                <w:left w:val="none" w:sz="0" w:space="0" w:color="auto"/>
                <w:bottom w:val="none" w:sz="0" w:space="0" w:color="auto"/>
                <w:right w:val="none" w:sz="0" w:space="0" w:color="auto"/>
              </w:divBdr>
              <w:divsChild>
                <w:div w:id="157832609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77734146">
          <w:marLeft w:val="0"/>
          <w:marRight w:val="0"/>
          <w:marTop w:val="0"/>
          <w:marBottom w:val="0"/>
          <w:divBdr>
            <w:top w:val="none" w:sz="0" w:space="0" w:color="auto"/>
            <w:left w:val="none" w:sz="0" w:space="0" w:color="auto"/>
            <w:bottom w:val="none" w:sz="0" w:space="0" w:color="auto"/>
            <w:right w:val="none" w:sz="0" w:space="0" w:color="auto"/>
          </w:divBdr>
          <w:divsChild>
            <w:div w:id="660157389">
              <w:marLeft w:val="0"/>
              <w:marRight w:val="0"/>
              <w:marTop w:val="0"/>
              <w:marBottom w:val="0"/>
              <w:divBdr>
                <w:top w:val="none" w:sz="0" w:space="0" w:color="auto"/>
                <w:left w:val="none" w:sz="0" w:space="0" w:color="auto"/>
                <w:bottom w:val="none" w:sz="0" w:space="0" w:color="auto"/>
                <w:right w:val="none" w:sz="0" w:space="0" w:color="auto"/>
              </w:divBdr>
              <w:divsChild>
                <w:div w:id="209789976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718895153">
          <w:marLeft w:val="0"/>
          <w:marRight w:val="0"/>
          <w:marTop w:val="0"/>
          <w:marBottom w:val="0"/>
          <w:divBdr>
            <w:top w:val="none" w:sz="0" w:space="0" w:color="auto"/>
            <w:left w:val="none" w:sz="0" w:space="0" w:color="auto"/>
            <w:bottom w:val="none" w:sz="0" w:space="0" w:color="auto"/>
            <w:right w:val="none" w:sz="0" w:space="0" w:color="auto"/>
          </w:divBdr>
        </w:div>
        <w:div w:id="1722824105">
          <w:marLeft w:val="0"/>
          <w:marRight w:val="0"/>
          <w:marTop w:val="0"/>
          <w:marBottom w:val="0"/>
          <w:divBdr>
            <w:top w:val="none" w:sz="0" w:space="0" w:color="auto"/>
            <w:left w:val="none" w:sz="0" w:space="0" w:color="auto"/>
            <w:bottom w:val="none" w:sz="0" w:space="0" w:color="auto"/>
            <w:right w:val="none" w:sz="0" w:space="0" w:color="auto"/>
          </w:divBdr>
        </w:div>
        <w:div w:id="1733196425">
          <w:marLeft w:val="0"/>
          <w:marRight w:val="0"/>
          <w:marTop w:val="0"/>
          <w:marBottom w:val="0"/>
          <w:divBdr>
            <w:top w:val="none" w:sz="0" w:space="0" w:color="auto"/>
            <w:left w:val="none" w:sz="0" w:space="0" w:color="auto"/>
            <w:bottom w:val="none" w:sz="0" w:space="0" w:color="auto"/>
            <w:right w:val="none" w:sz="0" w:space="0" w:color="auto"/>
          </w:divBdr>
        </w:div>
        <w:div w:id="1758090861">
          <w:marLeft w:val="0"/>
          <w:marRight w:val="0"/>
          <w:marTop w:val="0"/>
          <w:marBottom w:val="0"/>
          <w:divBdr>
            <w:top w:val="none" w:sz="0" w:space="0" w:color="auto"/>
            <w:left w:val="none" w:sz="0" w:space="0" w:color="auto"/>
            <w:bottom w:val="none" w:sz="0" w:space="0" w:color="auto"/>
            <w:right w:val="none" w:sz="0" w:space="0" w:color="auto"/>
          </w:divBdr>
        </w:div>
        <w:div w:id="1766612968">
          <w:marLeft w:val="0"/>
          <w:marRight w:val="0"/>
          <w:marTop w:val="0"/>
          <w:marBottom w:val="0"/>
          <w:divBdr>
            <w:top w:val="none" w:sz="0" w:space="0" w:color="auto"/>
            <w:left w:val="none" w:sz="0" w:space="0" w:color="auto"/>
            <w:bottom w:val="none" w:sz="0" w:space="0" w:color="auto"/>
            <w:right w:val="none" w:sz="0" w:space="0" w:color="auto"/>
          </w:divBdr>
        </w:div>
        <w:div w:id="1769543776">
          <w:marLeft w:val="0"/>
          <w:marRight w:val="0"/>
          <w:marTop w:val="0"/>
          <w:marBottom w:val="0"/>
          <w:divBdr>
            <w:top w:val="none" w:sz="0" w:space="0" w:color="auto"/>
            <w:left w:val="none" w:sz="0" w:space="0" w:color="auto"/>
            <w:bottom w:val="none" w:sz="0" w:space="0" w:color="auto"/>
            <w:right w:val="none" w:sz="0" w:space="0" w:color="auto"/>
          </w:divBdr>
        </w:div>
        <w:div w:id="1772818470">
          <w:marLeft w:val="0"/>
          <w:marRight w:val="0"/>
          <w:marTop w:val="0"/>
          <w:marBottom w:val="0"/>
          <w:divBdr>
            <w:top w:val="none" w:sz="0" w:space="0" w:color="auto"/>
            <w:left w:val="none" w:sz="0" w:space="0" w:color="auto"/>
            <w:bottom w:val="none" w:sz="0" w:space="0" w:color="auto"/>
            <w:right w:val="none" w:sz="0" w:space="0" w:color="auto"/>
          </w:divBdr>
        </w:div>
        <w:div w:id="1774131060">
          <w:marLeft w:val="0"/>
          <w:marRight w:val="0"/>
          <w:marTop w:val="0"/>
          <w:marBottom w:val="0"/>
          <w:divBdr>
            <w:top w:val="none" w:sz="0" w:space="0" w:color="auto"/>
            <w:left w:val="none" w:sz="0" w:space="0" w:color="auto"/>
            <w:bottom w:val="none" w:sz="0" w:space="0" w:color="auto"/>
            <w:right w:val="none" w:sz="0" w:space="0" w:color="auto"/>
          </w:divBdr>
        </w:div>
        <w:div w:id="1783381707">
          <w:marLeft w:val="0"/>
          <w:marRight w:val="0"/>
          <w:marTop w:val="0"/>
          <w:marBottom w:val="0"/>
          <w:divBdr>
            <w:top w:val="none" w:sz="0" w:space="0" w:color="auto"/>
            <w:left w:val="none" w:sz="0" w:space="0" w:color="auto"/>
            <w:bottom w:val="none" w:sz="0" w:space="0" w:color="auto"/>
            <w:right w:val="none" w:sz="0" w:space="0" w:color="auto"/>
          </w:divBdr>
        </w:div>
        <w:div w:id="1786381925">
          <w:marLeft w:val="0"/>
          <w:marRight w:val="0"/>
          <w:marTop w:val="0"/>
          <w:marBottom w:val="0"/>
          <w:divBdr>
            <w:top w:val="none" w:sz="0" w:space="0" w:color="auto"/>
            <w:left w:val="none" w:sz="0" w:space="0" w:color="auto"/>
            <w:bottom w:val="none" w:sz="0" w:space="0" w:color="auto"/>
            <w:right w:val="none" w:sz="0" w:space="0" w:color="auto"/>
          </w:divBdr>
        </w:div>
        <w:div w:id="1786732400">
          <w:marLeft w:val="0"/>
          <w:marRight w:val="0"/>
          <w:marTop w:val="0"/>
          <w:marBottom w:val="0"/>
          <w:divBdr>
            <w:top w:val="none" w:sz="0" w:space="0" w:color="auto"/>
            <w:left w:val="none" w:sz="0" w:space="0" w:color="auto"/>
            <w:bottom w:val="none" w:sz="0" w:space="0" w:color="auto"/>
            <w:right w:val="none" w:sz="0" w:space="0" w:color="auto"/>
          </w:divBdr>
        </w:div>
        <w:div w:id="1790470202">
          <w:marLeft w:val="0"/>
          <w:marRight w:val="0"/>
          <w:marTop w:val="0"/>
          <w:marBottom w:val="0"/>
          <w:divBdr>
            <w:top w:val="none" w:sz="0" w:space="0" w:color="auto"/>
            <w:left w:val="none" w:sz="0" w:space="0" w:color="auto"/>
            <w:bottom w:val="none" w:sz="0" w:space="0" w:color="auto"/>
            <w:right w:val="none" w:sz="0" w:space="0" w:color="auto"/>
          </w:divBdr>
        </w:div>
        <w:div w:id="1852138183">
          <w:marLeft w:val="0"/>
          <w:marRight w:val="0"/>
          <w:marTop w:val="0"/>
          <w:marBottom w:val="0"/>
          <w:divBdr>
            <w:top w:val="none" w:sz="0" w:space="0" w:color="auto"/>
            <w:left w:val="none" w:sz="0" w:space="0" w:color="auto"/>
            <w:bottom w:val="none" w:sz="0" w:space="0" w:color="auto"/>
            <w:right w:val="none" w:sz="0" w:space="0" w:color="auto"/>
          </w:divBdr>
        </w:div>
        <w:div w:id="1852523369">
          <w:marLeft w:val="0"/>
          <w:marRight w:val="0"/>
          <w:marTop w:val="0"/>
          <w:marBottom w:val="0"/>
          <w:divBdr>
            <w:top w:val="none" w:sz="0" w:space="0" w:color="auto"/>
            <w:left w:val="none" w:sz="0" w:space="0" w:color="auto"/>
            <w:bottom w:val="none" w:sz="0" w:space="0" w:color="auto"/>
            <w:right w:val="none" w:sz="0" w:space="0" w:color="auto"/>
          </w:divBdr>
        </w:div>
        <w:div w:id="1882545833">
          <w:marLeft w:val="0"/>
          <w:marRight w:val="0"/>
          <w:marTop w:val="0"/>
          <w:marBottom w:val="0"/>
          <w:divBdr>
            <w:top w:val="none" w:sz="0" w:space="0" w:color="auto"/>
            <w:left w:val="none" w:sz="0" w:space="0" w:color="auto"/>
            <w:bottom w:val="none" w:sz="0" w:space="0" w:color="auto"/>
            <w:right w:val="none" w:sz="0" w:space="0" w:color="auto"/>
          </w:divBdr>
        </w:div>
        <w:div w:id="1893226215">
          <w:marLeft w:val="0"/>
          <w:marRight w:val="0"/>
          <w:marTop w:val="0"/>
          <w:marBottom w:val="0"/>
          <w:divBdr>
            <w:top w:val="none" w:sz="0" w:space="0" w:color="auto"/>
            <w:left w:val="none" w:sz="0" w:space="0" w:color="auto"/>
            <w:bottom w:val="none" w:sz="0" w:space="0" w:color="auto"/>
            <w:right w:val="none" w:sz="0" w:space="0" w:color="auto"/>
          </w:divBdr>
        </w:div>
        <w:div w:id="1906452779">
          <w:marLeft w:val="0"/>
          <w:marRight w:val="0"/>
          <w:marTop w:val="0"/>
          <w:marBottom w:val="0"/>
          <w:divBdr>
            <w:top w:val="none" w:sz="0" w:space="0" w:color="auto"/>
            <w:left w:val="none" w:sz="0" w:space="0" w:color="auto"/>
            <w:bottom w:val="none" w:sz="0" w:space="0" w:color="auto"/>
            <w:right w:val="none" w:sz="0" w:space="0" w:color="auto"/>
          </w:divBdr>
        </w:div>
        <w:div w:id="1920288060">
          <w:marLeft w:val="0"/>
          <w:marRight w:val="0"/>
          <w:marTop w:val="0"/>
          <w:marBottom w:val="0"/>
          <w:divBdr>
            <w:top w:val="none" w:sz="0" w:space="0" w:color="auto"/>
            <w:left w:val="none" w:sz="0" w:space="0" w:color="auto"/>
            <w:bottom w:val="none" w:sz="0" w:space="0" w:color="auto"/>
            <w:right w:val="none" w:sz="0" w:space="0" w:color="auto"/>
          </w:divBdr>
        </w:div>
        <w:div w:id="1940093657">
          <w:marLeft w:val="0"/>
          <w:marRight w:val="0"/>
          <w:marTop w:val="0"/>
          <w:marBottom w:val="0"/>
          <w:divBdr>
            <w:top w:val="none" w:sz="0" w:space="0" w:color="auto"/>
            <w:left w:val="none" w:sz="0" w:space="0" w:color="auto"/>
            <w:bottom w:val="none" w:sz="0" w:space="0" w:color="auto"/>
            <w:right w:val="none" w:sz="0" w:space="0" w:color="auto"/>
          </w:divBdr>
        </w:div>
        <w:div w:id="1949502686">
          <w:marLeft w:val="0"/>
          <w:marRight w:val="0"/>
          <w:marTop w:val="0"/>
          <w:marBottom w:val="0"/>
          <w:divBdr>
            <w:top w:val="none" w:sz="0" w:space="0" w:color="auto"/>
            <w:left w:val="none" w:sz="0" w:space="0" w:color="auto"/>
            <w:bottom w:val="none" w:sz="0" w:space="0" w:color="auto"/>
            <w:right w:val="none" w:sz="0" w:space="0" w:color="auto"/>
          </w:divBdr>
        </w:div>
        <w:div w:id="1949851525">
          <w:marLeft w:val="0"/>
          <w:marRight w:val="0"/>
          <w:marTop w:val="0"/>
          <w:marBottom w:val="0"/>
          <w:divBdr>
            <w:top w:val="none" w:sz="0" w:space="0" w:color="auto"/>
            <w:left w:val="none" w:sz="0" w:space="0" w:color="auto"/>
            <w:bottom w:val="none" w:sz="0" w:space="0" w:color="auto"/>
            <w:right w:val="none" w:sz="0" w:space="0" w:color="auto"/>
          </w:divBdr>
        </w:div>
        <w:div w:id="1952130218">
          <w:marLeft w:val="0"/>
          <w:marRight w:val="0"/>
          <w:marTop w:val="0"/>
          <w:marBottom w:val="0"/>
          <w:divBdr>
            <w:top w:val="none" w:sz="0" w:space="0" w:color="auto"/>
            <w:left w:val="none" w:sz="0" w:space="0" w:color="auto"/>
            <w:bottom w:val="none" w:sz="0" w:space="0" w:color="auto"/>
            <w:right w:val="none" w:sz="0" w:space="0" w:color="auto"/>
          </w:divBdr>
        </w:div>
        <w:div w:id="1958295840">
          <w:marLeft w:val="0"/>
          <w:marRight w:val="0"/>
          <w:marTop w:val="0"/>
          <w:marBottom w:val="0"/>
          <w:divBdr>
            <w:top w:val="none" w:sz="0" w:space="0" w:color="auto"/>
            <w:left w:val="none" w:sz="0" w:space="0" w:color="auto"/>
            <w:bottom w:val="none" w:sz="0" w:space="0" w:color="auto"/>
            <w:right w:val="none" w:sz="0" w:space="0" w:color="auto"/>
          </w:divBdr>
        </w:div>
        <w:div w:id="1989239435">
          <w:marLeft w:val="0"/>
          <w:marRight w:val="0"/>
          <w:marTop w:val="0"/>
          <w:marBottom w:val="0"/>
          <w:divBdr>
            <w:top w:val="none" w:sz="0" w:space="0" w:color="auto"/>
            <w:left w:val="none" w:sz="0" w:space="0" w:color="auto"/>
            <w:bottom w:val="none" w:sz="0" w:space="0" w:color="auto"/>
            <w:right w:val="none" w:sz="0" w:space="0" w:color="auto"/>
          </w:divBdr>
          <w:divsChild>
            <w:div w:id="1791514503">
              <w:marLeft w:val="0"/>
              <w:marRight w:val="0"/>
              <w:marTop w:val="0"/>
              <w:marBottom w:val="0"/>
              <w:divBdr>
                <w:top w:val="none" w:sz="0" w:space="0" w:color="auto"/>
                <w:left w:val="none" w:sz="0" w:space="0" w:color="auto"/>
                <w:bottom w:val="none" w:sz="0" w:space="0" w:color="auto"/>
                <w:right w:val="none" w:sz="0" w:space="0" w:color="auto"/>
              </w:divBdr>
              <w:divsChild>
                <w:div w:id="176804217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14142365">
          <w:marLeft w:val="0"/>
          <w:marRight w:val="0"/>
          <w:marTop w:val="0"/>
          <w:marBottom w:val="0"/>
          <w:divBdr>
            <w:top w:val="none" w:sz="0" w:space="0" w:color="auto"/>
            <w:left w:val="none" w:sz="0" w:space="0" w:color="auto"/>
            <w:bottom w:val="none" w:sz="0" w:space="0" w:color="auto"/>
            <w:right w:val="none" w:sz="0" w:space="0" w:color="auto"/>
          </w:divBdr>
        </w:div>
        <w:div w:id="2031253186">
          <w:marLeft w:val="0"/>
          <w:marRight w:val="0"/>
          <w:marTop w:val="0"/>
          <w:marBottom w:val="0"/>
          <w:divBdr>
            <w:top w:val="none" w:sz="0" w:space="0" w:color="auto"/>
            <w:left w:val="none" w:sz="0" w:space="0" w:color="auto"/>
            <w:bottom w:val="none" w:sz="0" w:space="0" w:color="auto"/>
            <w:right w:val="none" w:sz="0" w:space="0" w:color="auto"/>
          </w:divBdr>
        </w:div>
        <w:div w:id="2032946624">
          <w:marLeft w:val="0"/>
          <w:marRight w:val="0"/>
          <w:marTop w:val="0"/>
          <w:marBottom w:val="0"/>
          <w:divBdr>
            <w:top w:val="none" w:sz="0" w:space="0" w:color="auto"/>
            <w:left w:val="none" w:sz="0" w:space="0" w:color="auto"/>
            <w:bottom w:val="none" w:sz="0" w:space="0" w:color="auto"/>
            <w:right w:val="none" w:sz="0" w:space="0" w:color="auto"/>
          </w:divBdr>
        </w:div>
        <w:div w:id="2044356399">
          <w:marLeft w:val="0"/>
          <w:marRight w:val="0"/>
          <w:marTop w:val="0"/>
          <w:marBottom w:val="0"/>
          <w:divBdr>
            <w:top w:val="none" w:sz="0" w:space="0" w:color="auto"/>
            <w:left w:val="none" w:sz="0" w:space="0" w:color="auto"/>
            <w:bottom w:val="none" w:sz="0" w:space="0" w:color="auto"/>
            <w:right w:val="none" w:sz="0" w:space="0" w:color="auto"/>
          </w:divBdr>
        </w:div>
        <w:div w:id="2045792097">
          <w:marLeft w:val="0"/>
          <w:marRight w:val="0"/>
          <w:marTop w:val="0"/>
          <w:marBottom w:val="0"/>
          <w:divBdr>
            <w:top w:val="none" w:sz="0" w:space="0" w:color="auto"/>
            <w:left w:val="none" w:sz="0" w:space="0" w:color="auto"/>
            <w:bottom w:val="none" w:sz="0" w:space="0" w:color="auto"/>
            <w:right w:val="none" w:sz="0" w:space="0" w:color="auto"/>
          </w:divBdr>
          <w:divsChild>
            <w:div w:id="1345744593">
              <w:marLeft w:val="0"/>
              <w:marRight w:val="0"/>
              <w:marTop w:val="0"/>
              <w:marBottom w:val="0"/>
              <w:divBdr>
                <w:top w:val="none" w:sz="0" w:space="0" w:color="auto"/>
                <w:left w:val="none" w:sz="0" w:space="0" w:color="auto"/>
                <w:bottom w:val="none" w:sz="0" w:space="0" w:color="auto"/>
                <w:right w:val="none" w:sz="0" w:space="0" w:color="auto"/>
              </w:divBdr>
              <w:divsChild>
                <w:div w:id="98346294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52026668">
          <w:marLeft w:val="0"/>
          <w:marRight w:val="0"/>
          <w:marTop w:val="0"/>
          <w:marBottom w:val="0"/>
          <w:divBdr>
            <w:top w:val="none" w:sz="0" w:space="0" w:color="auto"/>
            <w:left w:val="none" w:sz="0" w:space="0" w:color="auto"/>
            <w:bottom w:val="none" w:sz="0" w:space="0" w:color="auto"/>
            <w:right w:val="none" w:sz="0" w:space="0" w:color="auto"/>
          </w:divBdr>
        </w:div>
        <w:div w:id="2055497053">
          <w:marLeft w:val="0"/>
          <w:marRight w:val="0"/>
          <w:marTop w:val="0"/>
          <w:marBottom w:val="0"/>
          <w:divBdr>
            <w:top w:val="none" w:sz="0" w:space="0" w:color="auto"/>
            <w:left w:val="none" w:sz="0" w:space="0" w:color="auto"/>
            <w:bottom w:val="none" w:sz="0" w:space="0" w:color="auto"/>
            <w:right w:val="none" w:sz="0" w:space="0" w:color="auto"/>
          </w:divBdr>
        </w:div>
        <w:div w:id="2077043751">
          <w:marLeft w:val="0"/>
          <w:marRight w:val="0"/>
          <w:marTop w:val="0"/>
          <w:marBottom w:val="0"/>
          <w:divBdr>
            <w:top w:val="none" w:sz="0" w:space="0" w:color="auto"/>
            <w:left w:val="none" w:sz="0" w:space="0" w:color="auto"/>
            <w:bottom w:val="none" w:sz="0" w:space="0" w:color="auto"/>
            <w:right w:val="none" w:sz="0" w:space="0" w:color="auto"/>
          </w:divBdr>
        </w:div>
        <w:div w:id="2078506726">
          <w:marLeft w:val="0"/>
          <w:marRight w:val="0"/>
          <w:marTop w:val="0"/>
          <w:marBottom w:val="0"/>
          <w:divBdr>
            <w:top w:val="none" w:sz="0" w:space="0" w:color="auto"/>
            <w:left w:val="none" w:sz="0" w:space="0" w:color="auto"/>
            <w:bottom w:val="none" w:sz="0" w:space="0" w:color="auto"/>
            <w:right w:val="none" w:sz="0" w:space="0" w:color="auto"/>
          </w:divBdr>
        </w:div>
        <w:div w:id="2105568219">
          <w:marLeft w:val="0"/>
          <w:marRight w:val="0"/>
          <w:marTop w:val="0"/>
          <w:marBottom w:val="0"/>
          <w:divBdr>
            <w:top w:val="none" w:sz="0" w:space="0" w:color="auto"/>
            <w:left w:val="none" w:sz="0" w:space="0" w:color="auto"/>
            <w:bottom w:val="none" w:sz="0" w:space="0" w:color="auto"/>
            <w:right w:val="none" w:sz="0" w:space="0" w:color="auto"/>
          </w:divBdr>
        </w:div>
      </w:divsChild>
    </w:div>
    <w:div w:id="1854491709">
      <w:bodyDiv w:val="1"/>
      <w:marLeft w:val="0"/>
      <w:marRight w:val="0"/>
      <w:marTop w:val="0"/>
      <w:marBottom w:val="0"/>
      <w:divBdr>
        <w:top w:val="none" w:sz="0" w:space="0" w:color="auto"/>
        <w:left w:val="none" w:sz="0" w:space="0" w:color="auto"/>
        <w:bottom w:val="none" w:sz="0" w:space="0" w:color="auto"/>
        <w:right w:val="none" w:sz="0" w:space="0" w:color="auto"/>
      </w:divBdr>
      <w:divsChild>
        <w:div w:id="246496666">
          <w:marLeft w:val="0"/>
          <w:marRight w:val="0"/>
          <w:marTop w:val="0"/>
          <w:marBottom w:val="0"/>
          <w:divBdr>
            <w:top w:val="none" w:sz="0" w:space="0" w:color="auto"/>
            <w:left w:val="none" w:sz="0" w:space="0" w:color="auto"/>
            <w:bottom w:val="none" w:sz="0" w:space="0" w:color="auto"/>
            <w:right w:val="none" w:sz="0" w:space="0" w:color="auto"/>
          </w:divBdr>
        </w:div>
        <w:div w:id="344405184">
          <w:marLeft w:val="0"/>
          <w:marRight w:val="0"/>
          <w:marTop w:val="0"/>
          <w:marBottom w:val="0"/>
          <w:divBdr>
            <w:top w:val="none" w:sz="0" w:space="0" w:color="auto"/>
            <w:left w:val="none" w:sz="0" w:space="0" w:color="auto"/>
            <w:bottom w:val="none" w:sz="0" w:space="0" w:color="auto"/>
            <w:right w:val="none" w:sz="0" w:space="0" w:color="auto"/>
          </w:divBdr>
          <w:divsChild>
            <w:div w:id="154687185">
              <w:marLeft w:val="360"/>
              <w:marRight w:val="0"/>
              <w:marTop w:val="0"/>
              <w:marBottom w:val="0"/>
              <w:divBdr>
                <w:top w:val="none" w:sz="0" w:space="0" w:color="auto"/>
                <w:left w:val="none" w:sz="0" w:space="0" w:color="auto"/>
                <w:bottom w:val="none" w:sz="0" w:space="0" w:color="auto"/>
                <w:right w:val="none" w:sz="0" w:space="0" w:color="auto"/>
              </w:divBdr>
            </w:div>
            <w:div w:id="1430734196">
              <w:marLeft w:val="360"/>
              <w:marRight w:val="0"/>
              <w:marTop w:val="0"/>
              <w:marBottom w:val="0"/>
              <w:divBdr>
                <w:top w:val="none" w:sz="0" w:space="0" w:color="auto"/>
                <w:left w:val="none" w:sz="0" w:space="0" w:color="auto"/>
                <w:bottom w:val="none" w:sz="0" w:space="0" w:color="auto"/>
                <w:right w:val="none" w:sz="0" w:space="0" w:color="auto"/>
              </w:divBdr>
            </w:div>
          </w:divsChild>
        </w:div>
        <w:div w:id="643124212">
          <w:marLeft w:val="0"/>
          <w:marRight w:val="0"/>
          <w:marTop w:val="0"/>
          <w:marBottom w:val="0"/>
          <w:divBdr>
            <w:top w:val="none" w:sz="0" w:space="0" w:color="auto"/>
            <w:left w:val="none" w:sz="0" w:space="0" w:color="auto"/>
            <w:bottom w:val="none" w:sz="0" w:space="0" w:color="auto"/>
            <w:right w:val="none" w:sz="0" w:space="0" w:color="auto"/>
          </w:divBdr>
          <w:divsChild>
            <w:div w:id="24792997">
              <w:marLeft w:val="360"/>
              <w:marRight w:val="0"/>
              <w:marTop w:val="0"/>
              <w:marBottom w:val="0"/>
              <w:divBdr>
                <w:top w:val="none" w:sz="0" w:space="0" w:color="auto"/>
                <w:left w:val="none" w:sz="0" w:space="0" w:color="auto"/>
                <w:bottom w:val="none" w:sz="0" w:space="0" w:color="auto"/>
                <w:right w:val="none" w:sz="0" w:space="0" w:color="auto"/>
              </w:divBdr>
            </w:div>
            <w:div w:id="199127430">
              <w:marLeft w:val="360"/>
              <w:marRight w:val="0"/>
              <w:marTop w:val="0"/>
              <w:marBottom w:val="0"/>
              <w:divBdr>
                <w:top w:val="none" w:sz="0" w:space="0" w:color="auto"/>
                <w:left w:val="none" w:sz="0" w:space="0" w:color="auto"/>
                <w:bottom w:val="none" w:sz="0" w:space="0" w:color="auto"/>
                <w:right w:val="none" w:sz="0" w:space="0" w:color="auto"/>
              </w:divBdr>
            </w:div>
            <w:div w:id="210534278">
              <w:marLeft w:val="360"/>
              <w:marRight w:val="0"/>
              <w:marTop w:val="0"/>
              <w:marBottom w:val="0"/>
              <w:divBdr>
                <w:top w:val="none" w:sz="0" w:space="0" w:color="auto"/>
                <w:left w:val="none" w:sz="0" w:space="0" w:color="auto"/>
                <w:bottom w:val="none" w:sz="0" w:space="0" w:color="auto"/>
                <w:right w:val="none" w:sz="0" w:space="0" w:color="auto"/>
              </w:divBdr>
            </w:div>
            <w:div w:id="235869933">
              <w:marLeft w:val="360"/>
              <w:marRight w:val="0"/>
              <w:marTop w:val="0"/>
              <w:marBottom w:val="0"/>
              <w:divBdr>
                <w:top w:val="none" w:sz="0" w:space="0" w:color="auto"/>
                <w:left w:val="none" w:sz="0" w:space="0" w:color="auto"/>
                <w:bottom w:val="none" w:sz="0" w:space="0" w:color="auto"/>
                <w:right w:val="none" w:sz="0" w:space="0" w:color="auto"/>
              </w:divBdr>
            </w:div>
            <w:div w:id="255291181">
              <w:marLeft w:val="360"/>
              <w:marRight w:val="0"/>
              <w:marTop w:val="0"/>
              <w:marBottom w:val="0"/>
              <w:divBdr>
                <w:top w:val="none" w:sz="0" w:space="0" w:color="auto"/>
                <w:left w:val="none" w:sz="0" w:space="0" w:color="auto"/>
                <w:bottom w:val="none" w:sz="0" w:space="0" w:color="auto"/>
                <w:right w:val="none" w:sz="0" w:space="0" w:color="auto"/>
              </w:divBdr>
            </w:div>
            <w:div w:id="309678740">
              <w:marLeft w:val="360"/>
              <w:marRight w:val="0"/>
              <w:marTop w:val="0"/>
              <w:marBottom w:val="0"/>
              <w:divBdr>
                <w:top w:val="none" w:sz="0" w:space="0" w:color="auto"/>
                <w:left w:val="none" w:sz="0" w:space="0" w:color="auto"/>
                <w:bottom w:val="none" w:sz="0" w:space="0" w:color="auto"/>
                <w:right w:val="none" w:sz="0" w:space="0" w:color="auto"/>
              </w:divBdr>
            </w:div>
            <w:div w:id="448162262">
              <w:marLeft w:val="360"/>
              <w:marRight w:val="0"/>
              <w:marTop w:val="0"/>
              <w:marBottom w:val="0"/>
              <w:divBdr>
                <w:top w:val="none" w:sz="0" w:space="0" w:color="auto"/>
                <w:left w:val="none" w:sz="0" w:space="0" w:color="auto"/>
                <w:bottom w:val="none" w:sz="0" w:space="0" w:color="auto"/>
                <w:right w:val="none" w:sz="0" w:space="0" w:color="auto"/>
              </w:divBdr>
            </w:div>
            <w:div w:id="523640101">
              <w:marLeft w:val="360"/>
              <w:marRight w:val="0"/>
              <w:marTop w:val="0"/>
              <w:marBottom w:val="0"/>
              <w:divBdr>
                <w:top w:val="none" w:sz="0" w:space="0" w:color="auto"/>
                <w:left w:val="none" w:sz="0" w:space="0" w:color="auto"/>
                <w:bottom w:val="none" w:sz="0" w:space="0" w:color="auto"/>
                <w:right w:val="none" w:sz="0" w:space="0" w:color="auto"/>
              </w:divBdr>
            </w:div>
            <w:div w:id="823547499">
              <w:marLeft w:val="360"/>
              <w:marRight w:val="0"/>
              <w:marTop w:val="0"/>
              <w:marBottom w:val="0"/>
              <w:divBdr>
                <w:top w:val="none" w:sz="0" w:space="0" w:color="auto"/>
                <w:left w:val="none" w:sz="0" w:space="0" w:color="auto"/>
                <w:bottom w:val="none" w:sz="0" w:space="0" w:color="auto"/>
                <w:right w:val="none" w:sz="0" w:space="0" w:color="auto"/>
              </w:divBdr>
            </w:div>
            <w:div w:id="1020930651">
              <w:marLeft w:val="360"/>
              <w:marRight w:val="0"/>
              <w:marTop w:val="0"/>
              <w:marBottom w:val="0"/>
              <w:divBdr>
                <w:top w:val="none" w:sz="0" w:space="0" w:color="auto"/>
                <w:left w:val="none" w:sz="0" w:space="0" w:color="auto"/>
                <w:bottom w:val="none" w:sz="0" w:space="0" w:color="auto"/>
                <w:right w:val="none" w:sz="0" w:space="0" w:color="auto"/>
              </w:divBdr>
            </w:div>
            <w:div w:id="1139804262">
              <w:marLeft w:val="360"/>
              <w:marRight w:val="0"/>
              <w:marTop w:val="0"/>
              <w:marBottom w:val="0"/>
              <w:divBdr>
                <w:top w:val="none" w:sz="0" w:space="0" w:color="auto"/>
                <w:left w:val="none" w:sz="0" w:space="0" w:color="auto"/>
                <w:bottom w:val="none" w:sz="0" w:space="0" w:color="auto"/>
                <w:right w:val="none" w:sz="0" w:space="0" w:color="auto"/>
              </w:divBdr>
              <w:divsChild>
                <w:div w:id="976761805">
                  <w:marLeft w:val="360"/>
                  <w:marRight w:val="0"/>
                  <w:marTop w:val="0"/>
                  <w:marBottom w:val="0"/>
                  <w:divBdr>
                    <w:top w:val="none" w:sz="0" w:space="0" w:color="auto"/>
                    <w:left w:val="none" w:sz="0" w:space="0" w:color="auto"/>
                    <w:bottom w:val="none" w:sz="0" w:space="0" w:color="auto"/>
                    <w:right w:val="none" w:sz="0" w:space="0" w:color="auto"/>
                  </w:divBdr>
                </w:div>
              </w:divsChild>
            </w:div>
            <w:div w:id="1153251707">
              <w:marLeft w:val="360"/>
              <w:marRight w:val="0"/>
              <w:marTop w:val="0"/>
              <w:marBottom w:val="0"/>
              <w:divBdr>
                <w:top w:val="none" w:sz="0" w:space="0" w:color="auto"/>
                <w:left w:val="none" w:sz="0" w:space="0" w:color="auto"/>
                <w:bottom w:val="none" w:sz="0" w:space="0" w:color="auto"/>
                <w:right w:val="none" w:sz="0" w:space="0" w:color="auto"/>
              </w:divBdr>
            </w:div>
            <w:div w:id="1159660047">
              <w:marLeft w:val="360"/>
              <w:marRight w:val="0"/>
              <w:marTop w:val="0"/>
              <w:marBottom w:val="0"/>
              <w:divBdr>
                <w:top w:val="none" w:sz="0" w:space="0" w:color="auto"/>
                <w:left w:val="none" w:sz="0" w:space="0" w:color="auto"/>
                <w:bottom w:val="none" w:sz="0" w:space="0" w:color="auto"/>
                <w:right w:val="none" w:sz="0" w:space="0" w:color="auto"/>
              </w:divBdr>
            </w:div>
            <w:div w:id="1162769131">
              <w:marLeft w:val="360"/>
              <w:marRight w:val="0"/>
              <w:marTop w:val="0"/>
              <w:marBottom w:val="0"/>
              <w:divBdr>
                <w:top w:val="none" w:sz="0" w:space="0" w:color="auto"/>
                <w:left w:val="none" w:sz="0" w:space="0" w:color="auto"/>
                <w:bottom w:val="none" w:sz="0" w:space="0" w:color="auto"/>
                <w:right w:val="none" w:sz="0" w:space="0" w:color="auto"/>
              </w:divBdr>
            </w:div>
            <w:div w:id="1202547709">
              <w:marLeft w:val="360"/>
              <w:marRight w:val="0"/>
              <w:marTop w:val="0"/>
              <w:marBottom w:val="0"/>
              <w:divBdr>
                <w:top w:val="none" w:sz="0" w:space="0" w:color="auto"/>
                <w:left w:val="none" w:sz="0" w:space="0" w:color="auto"/>
                <w:bottom w:val="none" w:sz="0" w:space="0" w:color="auto"/>
                <w:right w:val="none" w:sz="0" w:space="0" w:color="auto"/>
              </w:divBdr>
            </w:div>
            <w:div w:id="1325208703">
              <w:marLeft w:val="360"/>
              <w:marRight w:val="0"/>
              <w:marTop w:val="0"/>
              <w:marBottom w:val="0"/>
              <w:divBdr>
                <w:top w:val="none" w:sz="0" w:space="0" w:color="auto"/>
                <w:left w:val="none" w:sz="0" w:space="0" w:color="auto"/>
                <w:bottom w:val="none" w:sz="0" w:space="0" w:color="auto"/>
                <w:right w:val="none" w:sz="0" w:space="0" w:color="auto"/>
              </w:divBdr>
            </w:div>
            <w:div w:id="1376542837">
              <w:marLeft w:val="360"/>
              <w:marRight w:val="0"/>
              <w:marTop w:val="0"/>
              <w:marBottom w:val="0"/>
              <w:divBdr>
                <w:top w:val="none" w:sz="0" w:space="0" w:color="auto"/>
                <w:left w:val="none" w:sz="0" w:space="0" w:color="auto"/>
                <w:bottom w:val="none" w:sz="0" w:space="0" w:color="auto"/>
                <w:right w:val="none" w:sz="0" w:space="0" w:color="auto"/>
              </w:divBdr>
            </w:div>
            <w:div w:id="1391728718">
              <w:marLeft w:val="360"/>
              <w:marRight w:val="0"/>
              <w:marTop w:val="0"/>
              <w:marBottom w:val="0"/>
              <w:divBdr>
                <w:top w:val="none" w:sz="0" w:space="0" w:color="auto"/>
                <w:left w:val="none" w:sz="0" w:space="0" w:color="auto"/>
                <w:bottom w:val="none" w:sz="0" w:space="0" w:color="auto"/>
                <w:right w:val="none" w:sz="0" w:space="0" w:color="auto"/>
              </w:divBdr>
            </w:div>
            <w:div w:id="1433739267">
              <w:marLeft w:val="360"/>
              <w:marRight w:val="0"/>
              <w:marTop w:val="0"/>
              <w:marBottom w:val="0"/>
              <w:divBdr>
                <w:top w:val="none" w:sz="0" w:space="0" w:color="auto"/>
                <w:left w:val="none" w:sz="0" w:space="0" w:color="auto"/>
                <w:bottom w:val="none" w:sz="0" w:space="0" w:color="auto"/>
                <w:right w:val="none" w:sz="0" w:space="0" w:color="auto"/>
              </w:divBdr>
            </w:div>
            <w:div w:id="1434090440">
              <w:marLeft w:val="360"/>
              <w:marRight w:val="0"/>
              <w:marTop w:val="0"/>
              <w:marBottom w:val="0"/>
              <w:divBdr>
                <w:top w:val="none" w:sz="0" w:space="0" w:color="auto"/>
                <w:left w:val="none" w:sz="0" w:space="0" w:color="auto"/>
                <w:bottom w:val="none" w:sz="0" w:space="0" w:color="auto"/>
                <w:right w:val="none" w:sz="0" w:space="0" w:color="auto"/>
              </w:divBdr>
            </w:div>
            <w:div w:id="1487699293">
              <w:marLeft w:val="360"/>
              <w:marRight w:val="0"/>
              <w:marTop w:val="0"/>
              <w:marBottom w:val="0"/>
              <w:divBdr>
                <w:top w:val="none" w:sz="0" w:space="0" w:color="auto"/>
                <w:left w:val="none" w:sz="0" w:space="0" w:color="auto"/>
                <w:bottom w:val="none" w:sz="0" w:space="0" w:color="auto"/>
                <w:right w:val="none" w:sz="0" w:space="0" w:color="auto"/>
              </w:divBdr>
            </w:div>
            <w:div w:id="1524705905">
              <w:marLeft w:val="360"/>
              <w:marRight w:val="0"/>
              <w:marTop w:val="0"/>
              <w:marBottom w:val="0"/>
              <w:divBdr>
                <w:top w:val="none" w:sz="0" w:space="0" w:color="auto"/>
                <w:left w:val="none" w:sz="0" w:space="0" w:color="auto"/>
                <w:bottom w:val="none" w:sz="0" w:space="0" w:color="auto"/>
                <w:right w:val="none" w:sz="0" w:space="0" w:color="auto"/>
              </w:divBdr>
            </w:div>
            <w:div w:id="1540241618">
              <w:marLeft w:val="360"/>
              <w:marRight w:val="0"/>
              <w:marTop w:val="0"/>
              <w:marBottom w:val="0"/>
              <w:divBdr>
                <w:top w:val="none" w:sz="0" w:space="0" w:color="auto"/>
                <w:left w:val="none" w:sz="0" w:space="0" w:color="auto"/>
                <w:bottom w:val="none" w:sz="0" w:space="0" w:color="auto"/>
                <w:right w:val="none" w:sz="0" w:space="0" w:color="auto"/>
              </w:divBdr>
            </w:div>
            <w:div w:id="1577010809">
              <w:marLeft w:val="360"/>
              <w:marRight w:val="0"/>
              <w:marTop w:val="0"/>
              <w:marBottom w:val="0"/>
              <w:divBdr>
                <w:top w:val="none" w:sz="0" w:space="0" w:color="auto"/>
                <w:left w:val="none" w:sz="0" w:space="0" w:color="auto"/>
                <w:bottom w:val="none" w:sz="0" w:space="0" w:color="auto"/>
                <w:right w:val="none" w:sz="0" w:space="0" w:color="auto"/>
              </w:divBdr>
            </w:div>
            <w:div w:id="1632443669">
              <w:marLeft w:val="360"/>
              <w:marRight w:val="0"/>
              <w:marTop w:val="0"/>
              <w:marBottom w:val="0"/>
              <w:divBdr>
                <w:top w:val="none" w:sz="0" w:space="0" w:color="auto"/>
                <w:left w:val="none" w:sz="0" w:space="0" w:color="auto"/>
                <w:bottom w:val="none" w:sz="0" w:space="0" w:color="auto"/>
                <w:right w:val="none" w:sz="0" w:space="0" w:color="auto"/>
              </w:divBdr>
            </w:div>
            <w:div w:id="1680036939">
              <w:marLeft w:val="360"/>
              <w:marRight w:val="0"/>
              <w:marTop w:val="0"/>
              <w:marBottom w:val="0"/>
              <w:divBdr>
                <w:top w:val="none" w:sz="0" w:space="0" w:color="auto"/>
                <w:left w:val="none" w:sz="0" w:space="0" w:color="auto"/>
                <w:bottom w:val="none" w:sz="0" w:space="0" w:color="auto"/>
                <w:right w:val="none" w:sz="0" w:space="0" w:color="auto"/>
              </w:divBdr>
            </w:div>
            <w:div w:id="1712463082">
              <w:marLeft w:val="360"/>
              <w:marRight w:val="0"/>
              <w:marTop w:val="0"/>
              <w:marBottom w:val="0"/>
              <w:divBdr>
                <w:top w:val="none" w:sz="0" w:space="0" w:color="auto"/>
                <w:left w:val="none" w:sz="0" w:space="0" w:color="auto"/>
                <w:bottom w:val="none" w:sz="0" w:space="0" w:color="auto"/>
                <w:right w:val="none" w:sz="0" w:space="0" w:color="auto"/>
              </w:divBdr>
            </w:div>
            <w:div w:id="1725369234">
              <w:marLeft w:val="360"/>
              <w:marRight w:val="0"/>
              <w:marTop w:val="0"/>
              <w:marBottom w:val="0"/>
              <w:divBdr>
                <w:top w:val="none" w:sz="0" w:space="0" w:color="auto"/>
                <w:left w:val="none" w:sz="0" w:space="0" w:color="auto"/>
                <w:bottom w:val="none" w:sz="0" w:space="0" w:color="auto"/>
                <w:right w:val="none" w:sz="0" w:space="0" w:color="auto"/>
              </w:divBdr>
            </w:div>
            <w:div w:id="1785882073">
              <w:marLeft w:val="360"/>
              <w:marRight w:val="0"/>
              <w:marTop w:val="0"/>
              <w:marBottom w:val="0"/>
              <w:divBdr>
                <w:top w:val="none" w:sz="0" w:space="0" w:color="auto"/>
                <w:left w:val="none" w:sz="0" w:space="0" w:color="auto"/>
                <w:bottom w:val="none" w:sz="0" w:space="0" w:color="auto"/>
                <w:right w:val="none" w:sz="0" w:space="0" w:color="auto"/>
              </w:divBdr>
            </w:div>
            <w:div w:id="1900552822">
              <w:marLeft w:val="360"/>
              <w:marRight w:val="0"/>
              <w:marTop w:val="0"/>
              <w:marBottom w:val="0"/>
              <w:divBdr>
                <w:top w:val="none" w:sz="0" w:space="0" w:color="auto"/>
                <w:left w:val="none" w:sz="0" w:space="0" w:color="auto"/>
                <w:bottom w:val="none" w:sz="0" w:space="0" w:color="auto"/>
                <w:right w:val="none" w:sz="0" w:space="0" w:color="auto"/>
              </w:divBdr>
            </w:div>
            <w:div w:id="1905986470">
              <w:marLeft w:val="360"/>
              <w:marRight w:val="0"/>
              <w:marTop w:val="0"/>
              <w:marBottom w:val="0"/>
              <w:divBdr>
                <w:top w:val="none" w:sz="0" w:space="0" w:color="auto"/>
                <w:left w:val="none" w:sz="0" w:space="0" w:color="auto"/>
                <w:bottom w:val="none" w:sz="0" w:space="0" w:color="auto"/>
                <w:right w:val="none" w:sz="0" w:space="0" w:color="auto"/>
              </w:divBdr>
            </w:div>
            <w:div w:id="1942839801">
              <w:marLeft w:val="360"/>
              <w:marRight w:val="0"/>
              <w:marTop w:val="0"/>
              <w:marBottom w:val="0"/>
              <w:divBdr>
                <w:top w:val="none" w:sz="0" w:space="0" w:color="auto"/>
                <w:left w:val="none" w:sz="0" w:space="0" w:color="auto"/>
                <w:bottom w:val="none" w:sz="0" w:space="0" w:color="auto"/>
                <w:right w:val="none" w:sz="0" w:space="0" w:color="auto"/>
              </w:divBdr>
            </w:div>
            <w:div w:id="1949195023">
              <w:marLeft w:val="360"/>
              <w:marRight w:val="0"/>
              <w:marTop w:val="0"/>
              <w:marBottom w:val="0"/>
              <w:divBdr>
                <w:top w:val="none" w:sz="0" w:space="0" w:color="auto"/>
                <w:left w:val="none" w:sz="0" w:space="0" w:color="auto"/>
                <w:bottom w:val="none" w:sz="0" w:space="0" w:color="auto"/>
                <w:right w:val="none" w:sz="0" w:space="0" w:color="auto"/>
              </w:divBdr>
            </w:div>
            <w:div w:id="1984506055">
              <w:marLeft w:val="360"/>
              <w:marRight w:val="0"/>
              <w:marTop w:val="0"/>
              <w:marBottom w:val="0"/>
              <w:divBdr>
                <w:top w:val="none" w:sz="0" w:space="0" w:color="auto"/>
                <w:left w:val="none" w:sz="0" w:space="0" w:color="auto"/>
                <w:bottom w:val="none" w:sz="0" w:space="0" w:color="auto"/>
                <w:right w:val="none" w:sz="0" w:space="0" w:color="auto"/>
              </w:divBdr>
            </w:div>
            <w:div w:id="2016036018">
              <w:marLeft w:val="360"/>
              <w:marRight w:val="0"/>
              <w:marTop w:val="0"/>
              <w:marBottom w:val="0"/>
              <w:divBdr>
                <w:top w:val="none" w:sz="0" w:space="0" w:color="auto"/>
                <w:left w:val="none" w:sz="0" w:space="0" w:color="auto"/>
                <w:bottom w:val="none" w:sz="0" w:space="0" w:color="auto"/>
                <w:right w:val="none" w:sz="0" w:space="0" w:color="auto"/>
              </w:divBdr>
            </w:div>
            <w:div w:id="2073775536">
              <w:marLeft w:val="360"/>
              <w:marRight w:val="0"/>
              <w:marTop w:val="0"/>
              <w:marBottom w:val="0"/>
              <w:divBdr>
                <w:top w:val="none" w:sz="0" w:space="0" w:color="auto"/>
                <w:left w:val="none" w:sz="0" w:space="0" w:color="auto"/>
                <w:bottom w:val="none" w:sz="0" w:space="0" w:color="auto"/>
                <w:right w:val="none" w:sz="0" w:space="0" w:color="auto"/>
              </w:divBdr>
            </w:div>
            <w:div w:id="2146773571">
              <w:marLeft w:val="360"/>
              <w:marRight w:val="0"/>
              <w:marTop w:val="0"/>
              <w:marBottom w:val="0"/>
              <w:divBdr>
                <w:top w:val="none" w:sz="0" w:space="0" w:color="auto"/>
                <w:left w:val="none" w:sz="0" w:space="0" w:color="auto"/>
                <w:bottom w:val="none" w:sz="0" w:space="0" w:color="auto"/>
                <w:right w:val="none" w:sz="0" w:space="0" w:color="auto"/>
              </w:divBdr>
            </w:div>
          </w:divsChild>
        </w:div>
        <w:div w:id="1008868076">
          <w:marLeft w:val="0"/>
          <w:marRight w:val="0"/>
          <w:marTop w:val="0"/>
          <w:marBottom w:val="0"/>
          <w:divBdr>
            <w:top w:val="none" w:sz="0" w:space="0" w:color="auto"/>
            <w:left w:val="none" w:sz="0" w:space="0" w:color="auto"/>
            <w:bottom w:val="none" w:sz="0" w:space="0" w:color="auto"/>
            <w:right w:val="none" w:sz="0" w:space="0" w:color="auto"/>
          </w:divBdr>
        </w:div>
        <w:div w:id="1474133415">
          <w:marLeft w:val="0"/>
          <w:marRight w:val="0"/>
          <w:marTop w:val="0"/>
          <w:marBottom w:val="0"/>
          <w:divBdr>
            <w:top w:val="none" w:sz="0" w:space="0" w:color="auto"/>
            <w:left w:val="none" w:sz="0" w:space="0" w:color="auto"/>
            <w:bottom w:val="none" w:sz="0" w:space="0" w:color="auto"/>
            <w:right w:val="none" w:sz="0" w:space="0" w:color="auto"/>
          </w:divBdr>
        </w:div>
        <w:div w:id="1573469436">
          <w:marLeft w:val="0"/>
          <w:marRight w:val="0"/>
          <w:marTop w:val="0"/>
          <w:marBottom w:val="0"/>
          <w:divBdr>
            <w:top w:val="none" w:sz="0" w:space="0" w:color="auto"/>
            <w:left w:val="none" w:sz="0" w:space="0" w:color="auto"/>
            <w:bottom w:val="none" w:sz="0" w:space="0" w:color="auto"/>
            <w:right w:val="none" w:sz="0" w:space="0" w:color="auto"/>
          </w:divBdr>
        </w:div>
        <w:div w:id="2022319443">
          <w:marLeft w:val="0"/>
          <w:marRight w:val="0"/>
          <w:marTop w:val="0"/>
          <w:marBottom w:val="0"/>
          <w:divBdr>
            <w:top w:val="none" w:sz="0" w:space="0" w:color="auto"/>
            <w:left w:val="none" w:sz="0" w:space="0" w:color="auto"/>
            <w:bottom w:val="none" w:sz="0" w:space="0" w:color="auto"/>
            <w:right w:val="none" w:sz="0" w:space="0" w:color="auto"/>
          </w:divBdr>
        </w:div>
      </w:divsChild>
    </w:div>
    <w:div w:id="1856113425">
      <w:bodyDiv w:val="1"/>
      <w:marLeft w:val="0"/>
      <w:marRight w:val="0"/>
      <w:marTop w:val="0"/>
      <w:marBottom w:val="0"/>
      <w:divBdr>
        <w:top w:val="none" w:sz="0" w:space="0" w:color="auto"/>
        <w:left w:val="none" w:sz="0" w:space="0" w:color="auto"/>
        <w:bottom w:val="none" w:sz="0" w:space="0" w:color="auto"/>
        <w:right w:val="none" w:sz="0" w:space="0" w:color="auto"/>
      </w:divBdr>
      <w:divsChild>
        <w:div w:id="39549987">
          <w:marLeft w:val="0"/>
          <w:marRight w:val="0"/>
          <w:marTop w:val="0"/>
          <w:marBottom w:val="0"/>
          <w:divBdr>
            <w:top w:val="none" w:sz="0" w:space="0" w:color="auto"/>
            <w:left w:val="none" w:sz="0" w:space="0" w:color="auto"/>
            <w:bottom w:val="none" w:sz="0" w:space="0" w:color="auto"/>
            <w:right w:val="none" w:sz="0" w:space="0" w:color="auto"/>
          </w:divBdr>
        </w:div>
        <w:div w:id="107899000">
          <w:marLeft w:val="0"/>
          <w:marRight w:val="0"/>
          <w:marTop w:val="0"/>
          <w:marBottom w:val="0"/>
          <w:divBdr>
            <w:top w:val="none" w:sz="0" w:space="0" w:color="auto"/>
            <w:left w:val="none" w:sz="0" w:space="0" w:color="auto"/>
            <w:bottom w:val="none" w:sz="0" w:space="0" w:color="auto"/>
            <w:right w:val="none" w:sz="0" w:space="0" w:color="auto"/>
          </w:divBdr>
        </w:div>
        <w:div w:id="225721176">
          <w:marLeft w:val="0"/>
          <w:marRight w:val="0"/>
          <w:marTop w:val="0"/>
          <w:marBottom w:val="0"/>
          <w:divBdr>
            <w:top w:val="none" w:sz="0" w:space="0" w:color="auto"/>
            <w:left w:val="none" w:sz="0" w:space="0" w:color="auto"/>
            <w:bottom w:val="none" w:sz="0" w:space="0" w:color="auto"/>
            <w:right w:val="none" w:sz="0" w:space="0" w:color="auto"/>
          </w:divBdr>
          <w:divsChild>
            <w:div w:id="783042215">
              <w:marLeft w:val="0"/>
              <w:marRight w:val="0"/>
              <w:marTop w:val="0"/>
              <w:marBottom w:val="0"/>
              <w:divBdr>
                <w:top w:val="none" w:sz="0" w:space="0" w:color="auto"/>
                <w:left w:val="none" w:sz="0" w:space="0" w:color="auto"/>
                <w:bottom w:val="none" w:sz="0" w:space="0" w:color="auto"/>
                <w:right w:val="none" w:sz="0" w:space="0" w:color="auto"/>
              </w:divBdr>
            </w:div>
          </w:divsChild>
        </w:div>
        <w:div w:id="671420696">
          <w:marLeft w:val="0"/>
          <w:marRight w:val="0"/>
          <w:marTop w:val="0"/>
          <w:marBottom w:val="0"/>
          <w:divBdr>
            <w:top w:val="none" w:sz="0" w:space="0" w:color="auto"/>
            <w:left w:val="none" w:sz="0" w:space="0" w:color="auto"/>
            <w:bottom w:val="none" w:sz="0" w:space="0" w:color="auto"/>
            <w:right w:val="none" w:sz="0" w:space="0" w:color="auto"/>
          </w:divBdr>
        </w:div>
        <w:div w:id="867597534">
          <w:marLeft w:val="0"/>
          <w:marRight w:val="0"/>
          <w:marTop w:val="0"/>
          <w:marBottom w:val="0"/>
          <w:divBdr>
            <w:top w:val="none" w:sz="0" w:space="0" w:color="auto"/>
            <w:left w:val="none" w:sz="0" w:space="0" w:color="auto"/>
            <w:bottom w:val="none" w:sz="0" w:space="0" w:color="auto"/>
            <w:right w:val="none" w:sz="0" w:space="0" w:color="auto"/>
          </w:divBdr>
        </w:div>
        <w:div w:id="946547405">
          <w:marLeft w:val="0"/>
          <w:marRight w:val="0"/>
          <w:marTop w:val="0"/>
          <w:marBottom w:val="0"/>
          <w:divBdr>
            <w:top w:val="none" w:sz="0" w:space="0" w:color="auto"/>
            <w:left w:val="none" w:sz="0" w:space="0" w:color="auto"/>
            <w:bottom w:val="none" w:sz="0" w:space="0" w:color="auto"/>
            <w:right w:val="none" w:sz="0" w:space="0" w:color="auto"/>
          </w:divBdr>
        </w:div>
        <w:div w:id="1023433510">
          <w:marLeft w:val="0"/>
          <w:marRight w:val="0"/>
          <w:marTop w:val="0"/>
          <w:marBottom w:val="0"/>
          <w:divBdr>
            <w:top w:val="none" w:sz="0" w:space="0" w:color="auto"/>
            <w:left w:val="none" w:sz="0" w:space="0" w:color="auto"/>
            <w:bottom w:val="none" w:sz="0" w:space="0" w:color="auto"/>
            <w:right w:val="none" w:sz="0" w:space="0" w:color="auto"/>
          </w:divBdr>
          <w:divsChild>
            <w:div w:id="712193479">
              <w:marLeft w:val="-75"/>
              <w:marRight w:val="0"/>
              <w:marTop w:val="30"/>
              <w:marBottom w:val="30"/>
              <w:divBdr>
                <w:top w:val="none" w:sz="0" w:space="0" w:color="auto"/>
                <w:left w:val="none" w:sz="0" w:space="0" w:color="auto"/>
                <w:bottom w:val="none" w:sz="0" w:space="0" w:color="auto"/>
                <w:right w:val="none" w:sz="0" w:space="0" w:color="auto"/>
              </w:divBdr>
              <w:divsChild>
                <w:div w:id="120197460">
                  <w:marLeft w:val="0"/>
                  <w:marRight w:val="0"/>
                  <w:marTop w:val="0"/>
                  <w:marBottom w:val="0"/>
                  <w:divBdr>
                    <w:top w:val="none" w:sz="0" w:space="0" w:color="auto"/>
                    <w:left w:val="none" w:sz="0" w:space="0" w:color="auto"/>
                    <w:bottom w:val="none" w:sz="0" w:space="0" w:color="auto"/>
                    <w:right w:val="none" w:sz="0" w:space="0" w:color="auto"/>
                  </w:divBdr>
                  <w:divsChild>
                    <w:div w:id="2028486507">
                      <w:marLeft w:val="0"/>
                      <w:marRight w:val="0"/>
                      <w:marTop w:val="0"/>
                      <w:marBottom w:val="0"/>
                      <w:divBdr>
                        <w:top w:val="none" w:sz="0" w:space="0" w:color="auto"/>
                        <w:left w:val="none" w:sz="0" w:space="0" w:color="auto"/>
                        <w:bottom w:val="none" w:sz="0" w:space="0" w:color="auto"/>
                        <w:right w:val="none" w:sz="0" w:space="0" w:color="auto"/>
                      </w:divBdr>
                    </w:div>
                  </w:divsChild>
                </w:div>
                <w:div w:id="265236929">
                  <w:marLeft w:val="0"/>
                  <w:marRight w:val="0"/>
                  <w:marTop w:val="0"/>
                  <w:marBottom w:val="0"/>
                  <w:divBdr>
                    <w:top w:val="none" w:sz="0" w:space="0" w:color="auto"/>
                    <w:left w:val="none" w:sz="0" w:space="0" w:color="auto"/>
                    <w:bottom w:val="none" w:sz="0" w:space="0" w:color="auto"/>
                    <w:right w:val="none" w:sz="0" w:space="0" w:color="auto"/>
                  </w:divBdr>
                  <w:divsChild>
                    <w:div w:id="82727001">
                      <w:marLeft w:val="0"/>
                      <w:marRight w:val="0"/>
                      <w:marTop w:val="0"/>
                      <w:marBottom w:val="0"/>
                      <w:divBdr>
                        <w:top w:val="none" w:sz="0" w:space="0" w:color="auto"/>
                        <w:left w:val="none" w:sz="0" w:space="0" w:color="auto"/>
                        <w:bottom w:val="none" w:sz="0" w:space="0" w:color="auto"/>
                        <w:right w:val="none" w:sz="0" w:space="0" w:color="auto"/>
                      </w:divBdr>
                    </w:div>
                  </w:divsChild>
                </w:div>
                <w:div w:id="433862483">
                  <w:marLeft w:val="0"/>
                  <w:marRight w:val="0"/>
                  <w:marTop w:val="0"/>
                  <w:marBottom w:val="0"/>
                  <w:divBdr>
                    <w:top w:val="none" w:sz="0" w:space="0" w:color="auto"/>
                    <w:left w:val="none" w:sz="0" w:space="0" w:color="auto"/>
                    <w:bottom w:val="none" w:sz="0" w:space="0" w:color="auto"/>
                    <w:right w:val="none" w:sz="0" w:space="0" w:color="auto"/>
                  </w:divBdr>
                  <w:divsChild>
                    <w:div w:id="24522746">
                      <w:marLeft w:val="0"/>
                      <w:marRight w:val="0"/>
                      <w:marTop w:val="0"/>
                      <w:marBottom w:val="0"/>
                      <w:divBdr>
                        <w:top w:val="none" w:sz="0" w:space="0" w:color="auto"/>
                        <w:left w:val="none" w:sz="0" w:space="0" w:color="auto"/>
                        <w:bottom w:val="none" w:sz="0" w:space="0" w:color="auto"/>
                        <w:right w:val="none" w:sz="0" w:space="0" w:color="auto"/>
                      </w:divBdr>
                    </w:div>
                  </w:divsChild>
                </w:div>
                <w:div w:id="505369594">
                  <w:marLeft w:val="0"/>
                  <w:marRight w:val="0"/>
                  <w:marTop w:val="0"/>
                  <w:marBottom w:val="0"/>
                  <w:divBdr>
                    <w:top w:val="none" w:sz="0" w:space="0" w:color="auto"/>
                    <w:left w:val="none" w:sz="0" w:space="0" w:color="auto"/>
                    <w:bottom w:val="none" w:sz="0" w:space="0" w:color="auto"/>
                    <w:right w:val="none" w:sz="0" w:space="0" w:color="auto"/>
                  </w:divBdr>
                  <w:divsChild>
                    <w:div w:id="1077479852">
                      <w:marLeft w:val="0"/>
                      <w:marRight w:val="0"/>
                      <w:marTop w:val="0"/>
                      <w:marBottom w:val="0"/>
                      <w:divBdr>
                        <w:top w:val="none" w:sz="0" w:space="0" w:color="auto"/>
                        <w:left w:val="none" w:sz="0" w:space="0" w:color="auto"/>
                        <w:bottom w:val="none" w:sz="0" w:space="0" w:color="auto"/>
                        <w:right w:val="none" w:sz="0" w:space="0" w:color="auto"/>
                      </w:divBdr>
                    </w:div>
                  </w:divsChild>
                </w:div>
                <w:div w:id="517085253">
                  <w:marLeft w:val="0"/>
                  <w:marRight w:val="0"/>
                  <w:marTop w:val="0"/>
                  <w:marBottom w:val="0"/>
                  <w:divBdr>
                    <w:top w:val="none" w:sz="0" w:space="0" w:color="auto"/>
                    <w:left w:val="none" w:sz="0" w:space="0" w:color="auto"/>
                    <w:bottom w:val="none" w:sz="0" w:space="0" w:color="auto"/>
                    <w:right w:val="none" w:sz="0" w:space="0" w:color="auto"/>
                  </w:divBdr>
                  <w:divsChild>
                    <w:div w:id="1207185679">
                      <w:marLeft w:val="0"/>
                      <w:marRight w:val="0"/>
                      <w:marTop w:val="0"/>
                      <w:marBottom w:val="0"/>
                      <w:divBdr>
                        <w:top w:val="none" w:sz="0" w:space="0" w:color="auto"/>
                        <w:left w:val="none" w:sz="0" w:space="0" w:color="auto"/>
                        <w:bottom w:val="none" w:sz="0" w:space="0" w:color="auto"/>
                        <w:right w:val="none" w:sz="0" w:space="0" w:color="auto"/>
                      </w:divBdr>
                    </w:div>
                  </w:divsChild>
                </w:div>
                <w:div w:id="523054252">
                  <w:marLeft w:val="0"/>
                  <w:marRight w:val="0"/>
                  <w:marTop w:val="0"/>
                  <w:marBottom w:val="0"/>
                  <w:divBdr>
                    <w:top w:val="none" w:sz="0" w:space="0" w:color="auto"/>
                    <w:left w:val="none" w:sz="0" w:space="0" w:color="auto"/>
                    <w:bottom w:val="none" w:sz="0" w:space="0" w:color="auto"/>
                    <w:right w:val="none" w:sz="0" w:space="0" w:color="auto"/>
                  </w:divBdr>
                  <w:divsChild>
                    <w:div w:id="1742092383">
                      <w:marLeft w:val="0"/>
                      <w:marRight w:val="0"/>
                      <w:marTop w:val="0"/>
                      <w:marBottom w:val="0"/>
                      <w:divBdr>
                        <w:top w:val="none" w:sz="0" w:space="0" w:color="auto"/>
                        <w:left w:val="none" w:sz="0" w:space="0" w:color="auto"/>
                        <w:bottom w:val="none" w:sz="0" w:space="0" w:color="auto"/>
                        <w:right w:val="none" w:sz="0" w:space="0" w:color="auto"/>
                      </w:divBdr>
                    </w:div>
                  </w:divsChild>
                </w:div>
                <w:div w:id="539246372">
                  <w:marLeft w:val="0"/>
                  <w:marRight w:val="0"/>
                  <w:marTop w:val="0"/>
                  <w:marBottom w:val="0"/>
                  <w:divBdr>
                    <w:top w:val="none" w:sz="0" w:space="0" w:color="auto"/>
                    <w:left w:val="none" w:sz="0" w:space="0" w:color="auto"/>
                    <w:bottom w:val="none" w:sz="0" w:space="0" w:color="auto"/>
                    <w:right w:val="none" w:sz="0" w:space="0" w:color="auto"/>
                  </w:divBdr>
                  <w:divsChild>
                    <w:div w:id="2088651168">
                      <w:marLeft w:val="0"/>
                      <w:marRight w:val="0"/>
                      <w:marTop w:val="0"/>
                      <w:marBottom w:val="0"/>
                      <w:divBdr>
                        <w:top w:val="none" w:sz="0" w:space="0" w:color="auto"/>
                        <w:left w:val="none" w:sz="0" w:space="0" w:color="auto"/>
                        <w:bottom w:val="none" w:sz="0" w:space="0" w:color="auto"/>
                        <w:right w:val="none" w:sz="0" w:space="0" w:color="auto"/>
                      </w:divBdr>
                    </w:div>
                  </w:divsChild>
                </w:div>
                <w:div w:id="589047518">
                  <w:marLeft w:val="0"/>
                  <w:marRight w:val="0"/>
                  <w:marTop w:val="0"/>
                  <w:marBottom w:val="0"/>
                  <w:divBdr>
                    <w:top w:val="none" w:sz="0" w:space="0" w:color="auto"/>
                    <w:left w:val="none" w:sz="0" w:space="0" w:color="auto"/>
                    <w:bottom w:val="none" w:sz="0" w:space="0" w:color="auto"/>
                    <w:right w:val="none" w:sz="0" w:space="0" w:color="auto"/>
                  </w:divBdr>
                  <w:divsChild>
                    <w:div w:id="189539178">
                      <w:marLeft w:val="0"/>
                      <w:marRight w:val="0"/>
                      <w:marTop w:val="0"/>
                      <w:marBottom w:val="0"/>
                      <w:divBdr>
                        <w:top w:val="none" w:sz="0" w:space="0" w:color="auto"/>
                        <w:left w:val="none" w:sz="0" w:space="0" w:color="auto"/>
                        <w:bottom w:val="none" w:sz="0" w:space="0" w:color="auto"/>
                        <w:right w:val="none" w:sz="0" w:space="0" w:color="auto"/>
                      </w:divBdr>
                    </w:div>
                  </w:divsChild>
                </w:div>
                <w:div w:id="627011285">
                  <w:marLeft w:val="0"/>
                  <w:marRight w:val="0"/>
                  <w:marTop w:val="0"/>
                  <w:marBottom w:val="0"/>
                  <w:divBdr>
                    <w:top w:val="none" w:sz="0" w:space="0" w:color="auto"/>
                    <w:left w:val="none" w:sz="0" w:space="0" w:color="auto"/>
                    <w:bottom w:val="none" w:sz="0" w:space="0" w:color="auto"/>
                    <w:right w:val="none" w:sz="0" w:space="0" w:color="auto"/>
                  </w:divBdr>
                  <w:divsChild>
                    <w:div w:id="792098969">
                      <w:marLeft w:val="0"/>
                      <w:marRight w:val="0"/>
                      <w:marTop w:val="0"/>
                      <w:marBottom w:val="0"/>
                      <w:divBdr>
                        <w:top w:val="none" w:sz="0" w:space="0" w:color="auto"/>
                        <w:left w:val="none" w:sz="0" w:space="0" w:color="auto"/>
                        <w:bottom w:val="none" w:sz="0" w:space="0" w:color="auto"/>
                        <w:right w:val="none" w:sz="0" w:space="0" w:color="auto"/>
                      </w:divBdr>
                    </w:div>
                  </w:divsChild>
                </w:div>
                <w:div w:id="675115318">
                  <w:marLeft w:val="0"/>
                  <w:marRight w:val="0"/>
                  <w:marTop w:val="0"/>
                  <w:marBottom w:val="0"/>
                  <w:divBdr>
                    <w:top w:val="none" w:sz="0" w:space="0" w:color="auto"/>
                    <w:left w:val="none" w:sz="0" w:space="0" w:color="auto"/>
                    <w:bottom w:val="none" w:sz="0" w:space="0" w:color="auto"/>
                    <w:right w:val="none" w:sz="0" w:space="0" w:color="auto"/>
                  </w:divBdr>
                  <w:divsChild>
                    <w:div w:id="1260605750">
                      <w:marLeft w:val="0"/>
                      <w:marRight w:val="0"/>
                      <w:marTop w:val="0"/>
                      <w:marBottom w:val="0"/>
                      <w:divBdr>
                        <w:top w:val="none" w:sz="0" w:space="0" w:color="auto"/>
                        <w:left w:val="none" w:sz="0" w:space="0" w:color="auto"/>
                        <w:bottom w:val="none" w:sz="0" w:space="0" w:color="auto"/>
                        <w:right w:val="none" w:sz="0" w:space="0" w:color="auto"/>
                      </w:divBdr>
                    </w:div>
                  </w:divsChild>
                </w:div>
                <w:div w:id="810824416">
                  <w:marLeft w:val="0"/>
                  <w:marRight w:val="0"/>
                  <w:marTop w:val="0"/>
                  <w:marBottom w:val="0"/>
                  <w:divBdr>
                    <w:top w:val="none" w:sz="0" w:space="0" w:color="auto"/>
                    <w:left w:val="none" w:sz="0" w:space="0" w:color="auto"/>
                    <w:bottom w:val="none" w:sz="0" w:space="0" w:color="auto"/>
                    <w:right w:val="none" w:sz="0" w:space="0" w:color="auto"/>
                  </w:divBdr>
                  <w:divsChild>
                    <w:div w:id="528688285">
                      <w:marLeft w:val="0"/>
                      <w:marRight w:val="0"/>
                      <w:marTop w:val="0"/>
                      <w:marBottom w:val="0"/>
                      <w:divBdr>
                        <w:top w:val="none" w:sz="0" w:space="0" w:color="auto"/>
                        <w:left w:val="none" w:sz="0" w:space="0" w:color="auto"/>
                        <w:bottom w:val="none" w:sz="0" w:space="0" w:color="auto"/>
                        <w:right w:val="none" w:sz="0" w:space="0" w:color="auto"/>
                      </w:divBdr>
                    </w:div>
                  </w:divsChild>
                </w:div>
                <w:div w:id="852458801">
                  <w:marLeft w:val="0"/>
                  <w:marRight w:val="0"/>
                  <w:marTop w:val="0"/>
                  <w:marBottom w:val="0"/>
                  <w:divBdr>
                    <w:top w:val="none" w:sz="0" w:space="0" w:color="auto"/>
                    <w:left w:val="none" w:sz="0" w:space="0" w:color="auto"/>
                    <w:bottom w:val="none" w:sz="0" w:space="0" w:color="auto"/>
                    <w:right w:val="none" w:sz="0" w:space="0" w:color="auto"/>
                  </w:divBdr>
                  <w:divsChild>
                    <w:div w:id="511533594">
                      <w:marLeft w:val="0"/>
                      <w:marRight w:val="0"/>
                      <w:marTop w:val="0"/>
                      <w:marBottom w:val="0"/>
                      <w:divBdr>
                        <w:top w:val="none" w:sz="0" w:space="0" w:color="auto"/>
                        <w:left w:val="none" w:sz="0" w:space="0" w:color="auto"/>
                        <w:bottom w:val="none" w:sz="0" w:space="0" w:color="auto"/>
                        <w:right w:val="none" w:sz="0" w:space="0" w:color="auto"/>
                      </w:divBdr>
                    </w:div>
                  </w:divsChild>
                </w:div>
                <w:div w:id="916791087">
                  <w:marLeft w:val="0"/>
                  <w:marRight w:val="0"/>
                  <w:marTop w:val="0"/>
                  <w:marBottom w:val="0"/>
                  <w:divBdr>
                    <w:top w:val="none" w:sz="0" w:space="0" w:color="auto"/>
                    <w:left w:val="none" w:sz="0" w:space="0" w:color="auto"/>
                    <w:bottom w:val="none" w:sz="0" w:space="0" w:color="auto"/>
                    <w:right w:val="none" w:sz="0" w:space="0" w:color="auto"/>
                  </w:divBdr>
                  <w:divsChild>
                    <w:div w:id="1963415479">
                      <w:marLeft w:val="0"/>
                      <w:marRight w:val="0"/>
                      <w:marTop w:val="0"/>
                      <w:marBottom w:val="0"/>
                      <w:divBdr>
                        <w:top w:val="none" w:sz="0" w:space="0" w:color="auto"/>
                        <w:left w:val="none" w:sz="0" w:space="0" w:color="auto"/>
                        <w:bottom w:val="none" w:sz="0" w:space="0" w:color="auto"/>
                        <w:right w:val="none" w:sz="0" w:space="0" w:color="auto"/>
                      </w:divBdr>
                    </w:div>
                  </w:divsChild>
                </w:div>
                <w:div w:id="958024162">
                  <w:marLeft w:val="0"/>
                  <w:marRight w:val="0"/>
                  <w:marTop w:val="0"/>
                  <w:marBottom w:val="0"/>
                  <w:divBdr>
                    <w:top w:val="none" w:sz="0" w:space="0" w:color="auto"/>
                    <w:left w:val="none" w:sz="0" w:space="0" w:color="auto"/>
                    <w:bottom w:val="none" w:sz="0" w:space="0" w:color="auto"/>
                    <w:right w:val="none" w:sz="0" w:space="0" w:color="auto"/>
                  </w:divBdr>
                  <w:divsChild>
                    <w:div w:id="913011998">
                      <w:marLeft w:val="0"/>
                      <w:marRight w:val="0"/>
                      <w:marTop w:val="0"/>
                      <w:marBottom w:val="0"/>
                      <w:divBdr>
                        <w:top w:val="none" w:sz="0" w:space="0" w:color="auto"/>
                        <w:left w:val="none" w:sz="0" w:space="0" w:color="auto"/>
                        <w:bottom w:val="none" w:sz="0" w:space="0" w:color="auto"/>
                        <w:right w:val="none" w:sz="0" w:space="0" w:color="auto"/>
                      </w:divBdr>
                    </w:div>
                  </w:divsChild>
                </w:div>
                <w:div w:id="1003514851">
                  <w:marLeft w:val="0"/>
                  <w:marRight w:val="0"/>
                  <w:marTop w:val="0"/>
                  <w:marBottom w:val="0"/>
                  <w:divBdr>
                    <w:top w:val="none" w:sz="0" w:space="0" w:color="auto"/>
                    <w:left w:val="none" w:sz="0" w:space="0" w:color="auto"/>
                    <w:bottom w:val="none" w:sz="0" w:space="0" w:color="auto"/>
                    <w:right w:val="none" w:sz="0" w:space="0" w:color="auto"/>
                  </w:divBdr>
                  <w:divsChild>
                    <w:div w:id="267665801">
                      <w:marLeft w:val="0"/>
                      <w:marRight w:val="0"/>
                      <w:marTop w:val="0"/>
                      <w:marBottom w:val="0"/>
                      <w:divBdr>
                        <w:top w:val="none" w:sz="0" w:space="0" w:color="auto"/>
                        <w:left w:val="none" w:sz="0" w:space="0" w:color="auto"/>
                        <w:bottom w:val="none" w:sz="0" w:space="0" w:color="auto"/>
                        <w:right w:val="none" w:sz="0" w:space="0" w:color="auto"/>
                      </w:divBdr>
                    </w:div>
                  </w:divsChild>
                </w:div>
                <w:div w:id="1004823052">
                  <w:marLeft w:val="0"/>
                  <w:marRight w:val="0"/>
                  <w:marTop w:val="0"/>
                  <w:marBottom w:val="0"/>
                  <w:divBdr>
                    <w:top w:val="none" w:sz="0" w:space="0" w:color="auto"/>
                    <w:left w:val="none" w:sz="0" w:space="0" w:color="auto"/>
                    <w:bottom w:val="none" w:sz="0" w:space="0" w:color="auto"/>
                    <w:right w:val="none" w:sz="0" w:space="0" w:color="auto"/>
                  </w:divBdr>
                  <w:divsChild>
                    <w:div w:id="837427938">
                      <w:marLeft w:val="0"/>
                      <w:marRight w:val="0"/>
                      <w:marTop w:val="0"/>
                      <w:marBottom w:val="0"/>
                      <w:divBdr>
                        <w:top w:val="none" w:sz="0" w:space="0" w:color="auto"/>
                        <w:left w:val="none" w:sz="0" w:space="0" w:color="auto"/>
                        <w:bottom w:val="none" w:sz="0" w:space="0" w:color="auto"/>
                        <w:right w:val="none" w:sz="0" w:space="0" w:color="auto"/>
                      </w:divBdr>
                    </w:div>
                  </w:divsChild>
                </w:div>
                <w:div w:id="1026062645">
                  <w:marLeft w:val="0"/>
                  <w:marRight w:val="0"/>
                  <w:marTop w:val="0"/>
                  <w:marBottom w:val="0"/>
                  <w:divBdr>
                    <w:top w:val="none" w:sz="0" w:space="0" w:color="auto"/>
                    <w:left w:val="none" w:sz="0" w:space="0" w:color="auto"/>
                    <w:bottom w:val="none" w:sz="0" w:space="0" w:color="auto"/>
                    <w:right w:val="none" w:sz="0" w:space="0" w:color="auto"/>
                  </w:divBdr>
                  <w:divsChild>
                    <w:div w:id="1964075874">
                      <w:marLeft w:val="0"/>
                      <w:marRight w:val="0"/>
                      <w:marTop w:val="0"/>
                      <w:marBottom w:val="0"/>
                      <w:divBdr>
                        <w:top w:val="none" w:sz="0" w:space="0" w:color="auto"/>
                        <w:left w:val="none" w:sz="0" w:space="0" w:color="auto"/>
                        <w:bottom w:val="none" w:sz="0" w:space="0" w:color="auto"/>
                        <w:right w:val="none" w:sz="0" w:space="0" w:color="auto"/>
                      </w:divBdr>
                    </w:div>
                  </w:divsChild>
                </w:div>
                <w:div w:id="1121000504">
                  <w:marLeft w:val="0"/>
                  <w:marRight w:val="0"/>
                  <w:marTop w:val="0"/>
                  <w:marBottom w:val="0"/>
                  <w:divBdr>
                    <w:top w:val="none" w:sz="0" w:space="0" w:color="auto"/>
                    <w:left w:val="none" w:sz="0" w:space="0" w:color="auto"/>
                    <w:bottom w:val="none" w:sz="0" w:space="0" w:color="auto"/>
                    <w:right w:val="none" w:sz="0" w:space="0" w:color="auto"/>
                  </w:divBdr>
                  <w:divsChild>
                    <w:div w:id="1609850081">
                      <w:marLeft w:val="0"/>
                      <w:marRight w:val="0"/>
                      <w:marTop w:val="0"/>
                      <w:marBottom w:val="0"/>
                      <w:divBdr>
                        <w:top w:val="none" w:sz="0" w:space="0" w:color="auto"/>
                        <w:left w:val="none" w:sz="0" w:space="0" w:color="auto"/>
                        <w:bottom w:val="none" w:sz="0" w:space="0" w:color="auto"/>
                        <w:right w:val="none" w:sz="0" w:space="0" w:color="auto"/>
                      </w:divBdr>
                    </w:div>
                  </w:divsChild>
                </w:div>
                <w:div w:id="1138768320">
                  <w:marLeft w:val="0"/>
                  <w:marRight w:val="0"/>
                  <w:marTop w:val="0"/>
                  <w:marBottom w:val="0"/>
                  <w:divBdr>
                    <w:top w:val="none" w:sz="0" w:space="0" w:color="auto"/>
                    <w:left w:val="none" w:sz="0" w:space="0" w:color="auto"/>
                    <w:bottom w:val="none" w:sz="0" w:space="0" w:color="auto"/>
                    <w:right w:val="none" w:sz="0" w:space="0" w:color="auto"/>
                  </w:divBdr>
                  <w:divsChild>
                    <w:div w:id="288514617">
                      <w:marLeft w:val="0"/>
                      <w:marRight w:val="0"/>
                      <w:marTop w:val="0"/>
                      <w:marBottom w:val="0"/>
                      <w:divBdr>
                        <w:top w:val="none" w:sz="0" w:space="0" w:color="auto"/>
                        <w:left w:val="none" w:sz="0" w:space="0" w:color="auto"/>
                        <w:bottom w:val="none" w:sz="0" w:space="0" w:color="auto"/>
                        <w:right w:val="none" w:sz="0" w:space="0" w:color="auto"/>
                      </w:divBdr>
                    </w:div>
                  </w:divsChild>
                </w:div>
                <w:div w:id="1300378847">
                  <w:marLeft w:val="0"/>
                  <w:marRight w:val="0"/>
                  <w:marTop w:val="0"/>
                  <w:marBottom w:val="0"/>
                  <w:divBdr>
                    <w:top w:val="none" w:sz="0" w:space="0" w:color="auto"/>
                    <w:left w:val="none" w:sz="0" w:space="0" w:color="auto"/>
                    <w:bottom w:val="none" w:sz="0" w:space="0" w:color="auto"/>
                    <w:right w:val="none" w:sz="0" w:space="0" w:color="auto"/>
                  </w:divBdr>
                  <w:divsChild>
                    <w:div w:id="734666726">
                      <w:marLeft w:val="0"/>
                      <w:marRight w:val="0"/>
                      <w:marTop w:val="0"/>
                      <w:marBottom w:val="0"/>
                      <w:divBdr>
                        <w:top w:val="none" w:sz="0" w:space="0" w:color="auto"/>
                        <w:left w:val="none" w:sz="0" w:space="0" w:color="auto"/>
                        <w:bottom w:val="none" w:sz="0" w:space="0" w:color="auto"/>
                        <w:right w:val="none" w:sz="0" w:space="0" w:color="auto"/>
                      </w:divBdr>
                    </w:div>
                  </w:divsChild>
                </w:div>
                <w:div w:id="1362170013">
                  <w:marLeft w:val="0"/>
                  <w:marRight w:val="0"/>
                  <w:marTop w:val="0"/>
                  <w:marBottom w:val="0"/>
                  <w:divBdr>
                    <w:top w:val="none" w:sz="0" w:space="0" w:color="auto"/>
                    <w:left w:val="none" w:sz="0" w:space="0" w:color="auto"/>
                    <w:bottom w:val="none" w:sz="0" w:space="0" w:color="auto"/>
                    <w:right w:val="none" w:sz="0" w:space="0" w:color="auto"/>
                  </w:divBdr>
                  <w:divsChild>
                    <w:div w:id="1962613567">
                      <w:marLeft w:val="0"/>
                      <w:marRight w:val="0"/>
                      <w:marTop w:val="0"/>
                      <w:marBottom w:val="0"/>
                      <w:divBdr>
                        <w:top w:val="none" w:sz="0" w:space="0" w:color="auto"/>
                        <w:left w:val="none" w:sz="0" w:space="0" w:color="auto"/>
                        <w:bottom w:val="none" w:sz="0" w:space="0" w:color="auto"/>
                        <w:right w:val="none" w:sz="0" w:space="0" w:color="auto"/>
                      </w:divBdr>
                    </w:div>
                  </w:divsChild>
                </w:div>
                <w:div w:id="1477987147">
                  <w:marLeft w:val="0"/>
                  <w:marRight w:val="0"/>
                  <w:marTop w:val="0"/>
                  <w:marBottom w:val="0"/>
                  <w:divBdr>
                    <w:top w:val="none" w:sz="0" w:space="0" w:color="auto"/>
                    <w:left w:val="none" w:sz="0" w:space="0" w:color="auto"/>
                    <w:bottom w:val="none" w:sz="0" w:space="0" w:color="auto"/>
                    <w:right w:val="none" w:sz="0" w:space="0" w:color="auto"/>
                  </w:divBdr>
                  <w:divsChild>
                    <w:div w:id="1329596352">
                      <w:marLeft w:val="0"/>
                      <w:marRight w:val="0"/>
                      <w:marTop w:val="0"/>
                      <w:marBottom w:val="0"/>
                      <w:divBdr>
                        <w:top w:val="none" w:sz="0" w:space="0" w:color="auto"/>
                        <w:left w:val="none" w:sz="0" w:space="0" w:color="auto"/>
                        <w:bottom w:val="none" w:sz="0" w:space="0" w:color="auto"/>
                        <w:right w:val="none" w:sz="0" w:space="0" w:color="auto"/>
                      </w:divBdr>
                    </w:div>
                  </w:divsChild>
                </w:div>
                <w:div w:id="1512456199">
                  <w:marLeft w:val="0"/>
                  <w:marRight w:val="0"/>
                  <w:marTop w:val="0"/>
                  <w:marBottom w:val="0"/>
                  <w:divBdr>
                    <w:top w:val="none" w:sz="0" w:space="0" w:color="auto"/>
                    <w:left w:val="none" w:sz="0" w:space="0" w:color="auto"/>
                    <w:bottom w:val="none" w:sz="0" w:space="0" w:color="auto"/>
                    <w:right w:val="none" w:sz="0" w:space="0" w:color="auto"/>
                  </w:divBdr>
                  <w:divsChild>
                    <w:div w:id="939525856">
                      <w:marLeft w:val="0"/>
                      <w:marRight w:val="0"/>
                      <w:marTop w:val="0"/>
                      <w:marBottom w:val="0"/>
                      <w:divBdr>
                        <w:top w:val="none" w:sz="0" w:space="0" w:color="auto"/>
                        <w:left w:val="none" w:sz="0" w:space="0" w:color="auto"/>
                        <w:bottom w:val="none" w:sz="0" w:space="0" w:color="auto"/>
                        <w:right w:val="none" w:sz="0" w:space="0" w:color="auto"/>
                      </w:divBdr>
                    </w:div>
                  </w:divsChild>
                </w:div>
                <w:div w:id="1515000315">
                  <w:marLeft w:val="0"/>
                  <w:marRight w:val="0"/>
                  <w:marTop w:val="0"/>
                  <w:marBottom w:val="0"/>
                  <w:divBdr>
                    <w:top w:val="none" w:sz="0" w:space="0" w:color="auto"/>
                    <w:left w:val="none" w:sz="0" w:space="0" w:color="auto"/>
                    <w:bottom w:val="none" w:sz="0" w:space="0" w:color="auto"/>
                    <w:right w:val="none" w:sz="0" w:space="0" w:color="auto"/>
                  </w:divBdr>
                  <w:divsChild>
                    <w:div w:id="1203128297">
                      <w:marLeft w:val="0"/>
                      <w:marRight w:val="0"/>
                      <w:marTop w:val="0"/>
                      <w:marBottom w:val="0"/>
                      <w:divBdr>
                        <w:top w:val="none" w:sz="0" w:space="0" w:color="auto"/>
                        <w:left w:val="none" w:sz="0" w:space="0" w:color="auto"/>
                        <w:bottom w:val="none" w:sz="0" w:space="0" w:color="auto"/>
                        <w:right w:val="none" w:sz="0" w:space="0" w:color="auto"/>
                      </w:divBdr>
                    </w:div>
                  </w:divsChild>
                </w:div>
                <w:div w:id="1543402842">
                  <w:marLeft w:val="0"/>
                  <w:marRight w:val="0"/>
                  <w:marTop w:val="0"/>
                  <w:marBottom w:val="0"/>
                  <w:divBdr>
                    <w:top w:val="none" w:sz="0" w:space="0" w:color="auto"/>
                    <w:left w:val="none" w:sz="0" w:space="0" w:color="auto"/>
                    <w:bottom w:val="none" w:sz="0" w:space="0" w:color="auto"/>
                    <w:right w:val="none" w:sz="0" w:space="0" w:color="auto"/>
                  </w:divBdr>
                  <w:divsChild>
                    <w:div w:id="1208688798">
                      <w:marLeft w:val="0"/>
                      <w:marRight w:val="0"/>
                      <w:marTop w:val="0"/>
                      <w:marBottom w:val="0"/>
                      <w:divBdr>
                        <w:top w:val="none" w:sz="0" w:space="0" w:color="auto"/>
                        <w:left w:val="none" w:sz="0" w:space="0" w:color="auto"/>
                        <w:bottom w:val="none" w:sz="0" w:space="0" w:color="auto"/>
                        <w:right w:val="none" w:sz="0" w:space="0" w:color="auto"/>
                      </w:divBdr>
                    </w:div>
                  </w:divsChild>
                </w:div>
                <w:div w:id="1546409513">
                  <w:marLeft w:val="0"/>
                  <w:marRight w:val="0"/>
                  <w:marTop w:val="0"/>
                  <w:marBottom w:val="0"/>
                  <w:divBdr>
                    <w:top w:val="none" w:sz="0" w:space="0" w:color="auto"/>
                    <w:left w:val="none" w:sz="0" w:space="0" w:color="auto"/>
                    <w:bottom w:val="none" w:sz="0" w:space="0" w:color="auto"/>
                    <w:right w:val="none" w:sz="0" w:space="0" w:color="auto"/>
                  </w:divBdr>
                  <w:divsChild>
                    <w:div w:id="1425685163">
                      <w:marLeft w:val="0"/>
                      <w:marRight w:val="0"/>
                      <w:marTop w:val="0"/>
                      <w:marBottom w:val="0"/>
                      <w:divBdr>
                        <w:top w:val="none" w:sz="0" w:space="0" w:color="auto"/>
                        <w:left w:val="none" w:sz="0" w:space="0" w:color="auto"/>
                        <w:bottom w:val="none" w:sz="0" w:space="0" w:color="auto"/>
                        <w:right w:val="none" w:sz="0" w:space="0" w:color="auto"/>
                      </w:divBdr>
                    </w:div>
                  </w:divsChild>
                </w:div>
                <w:div w:id="1566064287">
                  <w:marLeft w:val="0"/>
                  <w:marRight w:val="0"/>
                  <w:marTop w:val="0"/>
                  <w:marBottom w:val="0"/>
                  <w:divBdr>
                    <w:top w:val="none" w:sz="0" w:space="0" w:color="auto"/>
                    <w:left w:val="none" w:sz="0" w:space="0" w:color="auto"/>
                    <w:bottom w:val="none" w:sz="0" w:space="0" w:color="auto"/>
                    <w:right w:val="none" w:sz="0" w:space="0" w:color="auto"/>
                  </w:divBdr>
                  <w:divsChild>
                    <w:div w:id="1960600529">
                      <w:marLeft w:val="0"/>
                      <w:marRight w:val="0"/>
                      <w:marTop w:val="0"/>
                      <w:marBottom w:val="0"/>
                      <w:divBdr>
                        <w:top w:val="none" w:sz="0" w:space="0" w:color="auto"/>
                        <w:left w:val="none" w:sz="0" w:space="0" w:color="auto"/>
                        <w:bottom w:val="none" w:sz="0" w:space="0" w:color="auto"/>
                        <w:right w:val="none" w:sz="0" w:space="0" w:color="auto"/>
                      </w:divBdr>
                    </w:div>
                  </w:divsChild>
                </w:div>
                <w:div w:id="1623921118">
                  <w:marLeft w:val="0"/>
                  <w:marRight w:val="0"/>
                  <w:marTop w:val="0"/>
                  <w:marBottom w:val="0"/>
                  <w:divBdr>
                    <w:top w:val="none" w:sz="0" w:space="0" w:color="auto"/>
                    <w:left w:val="none" w:sz="0" w:space="0" w:color="auto"/>
                    <w:bottom w:val="none" w:sz="0" w:space="0" w:color="auto"/>
                    <w:right w:val="none" w:sz="0" w:space="0" w:color="auto"/>
                  </w:divBdr>
                  <w:divsChild>
                    <w:div w:id="1579439689">
                      <w:marLeft w:val="0"/>
                      <w:marRight w:val="0"/>
                      <w:marTop w:val="0"/>
                      <w:marBottom w:val="0"/>
                      <w:divBdr>
                        <w:top w:val="none" w:sz="0" w:space="0" w:color="auto"/>
                        <w:left w:val="none" w:sz="0" w:space="0" w:color="auto"/>
                        <w:bottom w:val="none" w:sz="0" w:space="0" w:color="auto"/>
                        <w:right w:val="none" w:sz="0" w:space="0" w:color="auto"/>
                      </w:divBdr>
                    </w:div>
                  </w:divsChild>
                </w:div>
                <w:div w:id="1783571427">
                  <w:marLeft w:val="0"/>
                  <w:marRight w:val="0"/>
                  <w:marTop w:val="0"/>
                  <w:marBottom w:val="0"/>
                  <w:divBdr>
                    <w:top w:val="none" w:sz="0" w:space="0" w:color="auto"/>
                    <w:left w:val="none" w:sz="0" w:space="0" w:color="auto"/>
                    <w:bottom w:val="none" w:sz="0" w:space="0" w:color="auto"/>
                    <w:right w:val="none" w:sz="0" w:space="0" w:color="auto"/>
                  </w:divBdr>
                  <w:divsChild>
                    <w:div w:id="1207982666">
                      <w:marLeft w:val="0"/>
                      <w:marRight w:val="0"/>
                      <w:marTop w:val="0"/>
                      <w:marBottom w:val="0"/>
                      <w:divBdr>
                        <w:top w:val="none" w:sz="0" w:space="0" w:color="auto"/>
                        <w:left w:val="none" w:sz="0" w:space="0" w:color="auto"/>
                        <w:bottom w:val="none" w:sz="0" w:space="0" w:color="auto"/>
                        <w:right w:val="none" w:sz="0" w:space="0" w:color="auto"/>
                      </w:divBdr>
                    </w:div>
                  </w:divsChild>
                </w:div>
                <w:div w:id="1796488484">
                  <w:marLeft w:val="0"/>
                  <w:marRight w:val="0"/>
                  <w:marTop w:val="0"/>
                  <w:marBottom w:val="0"/>
                  <w:divBdr>
                    <w:top w:val="none" w:sz="0" w:space="0" w:color="auto"/>
                    <w:left w:val="none" w:sz="0" w:space="0" w:color="auto"/>
                    <w:bottom w:val="none" w:sz="0" w:space="0" w:color="auto"/>
                    <w:right w:val="none" w:sz="0" w:space="0" w:color="auto"/>
                  </w:divBdr>
                  <w:divsChild>
                    <w:div w:id="706300752">
                      <w:marLeft w:val="0"/>
                      <w:marRight w:val="0"/>
                      <w:marTop w:val="0"/>
                      <w:marBottom w:val="0"/>
                      <w:divBdr>
                        <w:top w:val="none" w:sz="0" w:space="0" w:color="auto"/>
                        <w:left w:val="none" w:sz="0" w:space="0" w:color="auto"/>
                        <w:bottom w:val="none" w:sz="0" w:space="0" w:color="auto"/>
                        <w:right w:val="none" w:sz="0" w:space="0" w:color="auto"/>
                      </w:divBdr>
                    </w:div>
                  </w:divsChild>
                </w:div>
                <w:div w:id="1954240313">
                  <w:marLeft w:val="0"/>
                  <w:marRight w:val="0"/>
                  <w:marTop w:val="0"/>
                  <w:marBottom w:val="0"/>
                  <w:divBdr>
                    <w:top w:val="none" w:sz="0" w:space="0" w:color="auto"/>
                    <w:left w:val="none" w:sz="0" w:space="0" w:color="auto"/>
                    <w:bottom w:val="none" w:sz="0" w:space="0" w:color="auto"/>
                    <w:right w:val="none" w:sz="0" w:space="0" w:color="auto"/>
                  </w:divBdr>
                  <w:divsChild>
                    <w:div w:id="1991135751">
                      <w:marLeft w:val="0"/>
                      <w:marRight w:val="0"/>
                      <w:marTop w:val="0"/>
                      <w:marBottom w:val="0"/>
                      <w:divBdr>
                        <w:top w:val="none" w:sz="0" w:space="0" w:color="auto"/>
                        <w:left w:val="none" w:sz="0" w:space="0" w:color="auto"/>
                        <w:bottom w:val="none" w:sz="0" w:space="0" w:color="auto"/>
                        <w:right w:val="none" w:sz="0" w:space="0" w:color="auto"/>
                      </w:divBdr>
                    </w:div>
                  </w:divsChild>
                </w:div>
                <w:div w:id="2013987024">
                  <w:marLeft w:val="0"/>
                  <w:marRight w:val="0"/>
                  <w:marTop w:val="0"/>
                  <w:marBottom w:val="0"/>
                  <w:divBdr>
                    <w:top w:val="none" w:sz="0" w:space="0" w:color="auto"/>
                    <w:left w:val="none" w:sz="0" w:space="0" w:color="auto"/>
                    <w:bottom w:val="none" w:sz="0" w:space="0" w:color="auto"/>
                    <w:right w:val="none" w:sz="0" w:space="0" w:color="auto"/>
                  </w:divBdr>
                  <w:divsChild>
                    <w:div w:id="191870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131707">
          <w:marLeft w:val="0"/>
          <w:marRight w:val="0"/>
          <w:marTop w:val="0"/>
          <w:marBottom w:val="0"/>
          <w:divBdr>
            <w:top w:val="none" w:sz="0" w:space="0" w:color="auto"/>
            <w:left w:val="none" w:sz="0" w:space="0" w:color="auto"/>
            <w:bottom w:val="none" w:sz="0" w:space="0" w:color="auto"/>
            <w:right w:val="none" w:sz="0" w:space="0" w:color="auto"/>
          </w:divBdr>
          <w:divsChild>
            <w:div w:id="1146359357">
              <w:marLeft w:val="-75"/>
              <w:marRight w:val="0"/>
              <w:marTop w:val="30"/>
              <w:marBottom w:val="30"/>
              <w:divBdr>
                <w:top w:val="none" w:sz="0" w:space="0" w:color="auto"/>
                <w:left w:val="none" w:sz="0" w:space="0" w:color="auto"/>
                <w:bottom w:val="none" w:sz="0" w:space="0" w:color="auto"/>
                <w:right w:val="none" w:sz="0" w:space="0" w:color="auto"/>
              </w:divBdr>
              <w:divsChild>
                <w:div w:id="6567800">
                  <w:marLeft w:val="0"/>
                  <w:marRight w:val="0"/>
                  <w:marTop w:val="0"/>
                  <w:marBottom w:val="0"/>
                  <w:divBdr>
                    <w:top w:val="none" w:sz="0" w:space="0" w:color="auto"/>
                    <w:left w:val="none" w:sz="0" w:space="0" w:color="auto"/>
                    <w:bottom w:val="none" w:sz="0" w:space="0" w:color="auto"/>
                    <w:right w:val="none" w:sz="0" w:space="0" w:color="auto"/>
                  </w:divBdr>
                  <w:divsChild>
                    <w:div w:id="1902061190">
                      <w:marLeft w:val="0"/>
                      <w:marRight w:val="0"/>
                      <w:marTop w:val="0"/>
                      <w:marBottom w:val="0"/>
                      <w:divBdr>
                        <w:top w:val="none" w:sz="0" w:space="0" w:color="auto"/>
                        <w:left w:val="none" w:sz="0" w:space="0" w:color="auto"/>
                        <w:bottom w:val="none" w:sz="0" w:space="0" w:color="auto"/>
                        <w:right w:val="none" w:sz="0" w:space="0" w:color="auto"/>
                      </w:divBdr>
                    </w:div>
                  </w:divsChild>
                </w:div>
                <w:div w:id="122115215">
                  <w:marLeft w:val="0"/>
                  <w:marRight w:val="0"/>
                  <w:marTop w:val="0"/>
                  <w:marBottom w:val="0"/>
                  <w:divBdr>
                    <w:top w:val="none" w:sz="0" w:space="0" w:color="auto"/>
                    <w:left w:val="none" w:sz="0" w:space="0" w:color="auto"/>
                    <w:bottom w:val="none" w:sz="0" w:space="0" w:color="auto"/>
                    <w:right w:val="none" w:sz="0" w:space="0" w:color="auto"/>
                  </w:divBdr>
                  <w:divsChild>
                    <w:div w:id="992678403">
                      <w:marLeft w:val="0"/>
                      <w:marRight w:val="0"/>
                      <w:marTop w:val="0"/>
                      <w:marBottom w:val="0"/>
                      <w:divBdr>
                        <w:top w:val="none" w:sz="0" w:space="0" w:color="auto"/>
                        <w:left w:val="none" w:sz="0" w:space="0" w:color="auto"/>
                        <w:bottom w:val="none" w:sz="0" w:space="0" w:color="auto"/>
                        <w:right w:val="none" w:sz="0" w:space="0" w:color="auto"/>
                      </w:divBdr>
                    </w:div>
                  </w:divsChild>
                </w:div>
                <w:div w:id="125858020">
                  <w:marLeft w:val="0"/>
                  <w:marRight w:val="0"/>
                  <w:marTop w:val="0"/>
                  <w:marBottom w:val="0"/>
                  <w:divBdr>
                    <w:top w:val="none" w:sz="0" w:space="0" w:color="auto"/>
                    <w:left w:val="none" w:sz="0" w:space="0" w:color="auto"/>
                    <w:bottom w:val="none" w:sz="0" w:space="0" w:color="auto"/>
                    <w:right w:val="none" w:sz="0" w:space="0" w:color="auto"/>
                  </w:divBdr>
                  <w:divsChild>
                    <w:div w:id="780883944">
                      <w:marLeft w:val="0"/>
                      <w:marRight w:val="0"/>
                      <w:marTop w:val="0"/>
                      <w:marBottom w:val="0"/>
                      <w:divBdr>
                        <w:top w:val="none" w:sz="0" w:space="0" w:color="auto"/>
                        <w:left w:val="none" w:sz="0" w:space="0" w:color="auto"/>
                        <w:bottom w:val="none" w:sz="0" w:space="0" w:color="auto"/>
                        <w:right w:val="none" w:sz="0" w:space="0" w:color="auto"/>
                      </w:divBdr>
                    </w:div>
                  </w:divsChild>
                </w:div>
                <w:div w:id="133763807">
                  <w:marLeft w:val="0"/>
                  <w:marRight w:val="0"/>
                  <w:marTop w:val="0"/>
                  <w:marBottom w:val="0"/>
                  <w:divBdr>
                    <w:top w:val="none" w:sz="0" w:space="0" w:color="auto"/>
                    <w:left w:val="none" w:sz="0" w:space="0" w:color="auto"/>
                    <w:bottom w:val="none" w:sz="0" w:space="0" w:color="auto"/>
                    <w:right w:val="none" w:sz="0" w:space="0" w:color="auto"/>
                  </w:divBdr>
                  <w:divsChild>
                    <w:div w:id="972445335">
                      <w:marLeft w:val="0"/>
                      <w:marRight w:val="0"/>
                      <w:marTop w:val="0"/>
                      <w:marBottom w:val="0"/>
                      <w:divBdr>
                        <w:top w:val="none" w:sz="0" w:space="0" w:color="auto"/>
                        <w:left w:val="none" w:sz="0" w:space="0" w:color="auto"/>
                        <w:bottom w:val="none" w:sz="0" w:space="0" w:color="auto"/>
                        <w:right w:val="none" w:sz="0" w:space="0" w:color="auto"/>
                      </w:divBdr>
                    </w:div>
                  </w:divsChild>
                </w:div>
                <w:div w:id="182791611">
                  <w:marLeft w:val="0"/>
                  <w:marRight w:val="0"/>
                  <w:marTop w:val="0"/>
                  <w:marBottom w:val="0"/>
                  <w:divBdr>
                    <w:top w:val="none" w:sz="0" w:space="0" w:color="auto"/>
                    <w:left w:val="none" w:sz="0" w:space="0" w:color="auto"/>
                    <w:bottom w:val="none" w:sz="0" w:space="0" w:color="auto"/>
                    <w:right w:val="none" w:sz="0" w:space="0" w:color="auto"/>
                  </w:divBdr>
                  <w:divsChild>
                    <w:div w:id="1705866268">
                      <w:marLeft w:val="0"/>
                      <w:marRight w:val="0"/>
                      <w:marTop w:val="0"/>
                      <w:marBottom w:val="0"/>
                      <w:divBdr>
                        <w:top w:val="none" w:sz="0" w:space="0" w:color="auto"/>
                        <w:left w:val="none" w:sz="0" w:space="0" w:color="auto"/>
                        <w:bottom w:val="none" w:sz="0" w:space="0" w:color="auto"/>
                        <w:right w:val="none" w:sz="0" w:space="0" w:color="auto"/>
                      </w:divBdr>
                    </w:div>
                  </w:divsChild>
                </w:div>
                <w:div w:id="206338154">
                  <w:marLeft w:val="0"/>
                  <w:marRight w:val="0"/>
                  <w:marTop w:val="0"/>
                  <w:marBottom w:val="0"/>
                  <w:divBdr>
                    <w:top w:val="none" w:sz="0" w:space="0" w:color="auto"/>
                    <w:left w:val="none" w:sz="0" w:space="0" w:color="auto"/>
                    <w:bottom w:val="none" w:sz="0" w:space="0" w:color="auto"/>
                    <w:right w:val="none" w:sz="0" w:space="0" w:color="auto"/>
                  </w:divBdr>
                  <w:divsChild>
                    <w:div w:id="2032491620">
                      <w:marLeft w:val="0"/>
                      <w:marRight w:val="0"/>
                      <w:marTop w:val="0"/>
                      <w:marBottom w:val="0"/>
                      <w:divBdr>
                        <w:top w:val="none" w:sz="0" w:space="0" w:color="auto"/>
                        <w:left w:val="none" w:sz="0" w:space="0" w:color="auto"/>
                        <w:bottom w:val="none" w:sz="0" w:space="0" w:color="auto"/>
                        <w:right w:val="none" w:sz="0" w:space="0" w:color="auto"/>
                      </w:divBdr>
                    </w:div>
                  </w:divsChild>
                </w:div>
                <w:div w:id="233971960">
                  <w:marLeft w:val="0"/>
                  <w:marRight w:val="0"/>
                  <w:marTop w:val="0"/>
                  <w:marBottom w:val="0"/>
                  <w:divBdr>
                    <w:top w:val="none" w:sz="0" w:space="0" w:color="auto"/>
                    <w:left w:val="none" w:sz="0" w:space="0" w:color="auto"/>
                    <w:bottom w:val="none" w:sz="0" w:space="0" w:color="auto"/>
                    <w:right w:val="none" w:sz="0" w:space="0" w:color="auto"/>
                  </w:divBdr>
                  <w:divsChild>
                    <w:div w:id="188876440">
                      <w:marLeft w:val="0"/>
                      <w:marRight w:val="0"/>
                      <w:marTop w:val="0"/>
                      <w:marBottom w:val="0"/>
                      <w:divBdr>
                        <w:top w:val="none" w:sz="0" w:space="0" w:color="auto"/>
                        <w:left w:val="none" w:sz="0" w:space="0" w:color="auto"/>
                        <w:bottom w:val="none" w:sz="0" w:space="0" w:color="auto"/>
                        <w:right w:val="none" w:sz="0" w:space="0" w:color="auto"/>
                      </w:divBdr>
                    </w:div>
                  </w:divsChild>
                </w:div>
                <w:div w:id="235672490">
                  <w:marLeft w:val="0"/>
                  <w:marRight w:val="0"/>
                  <w:marTop w:val="0"/>
                  <w:marBottom w:val="0"/>
                  <w:divBdr>
                    <w:top w:val="none" w:sz="0" w:space="0" w:color="auto"/>
                    <w:left w:val="none" w:sz="0" w:space="0" w:color="auto"/>
                    <w:bottom w:val="none" w:sz="0" w:space="0" w:color="auto"/>
                    <w:right w:val="none" w:sz="0" w:space="0" w:color="auto"/>
                  </w:divBdr>
                  <w:divsChild>
                    <w:div w:id="1466966235">
                      <w:marLeft w:val="0"/>
                      <w:marRight w:val="0"/>
                      <w:marTop w:val="0"/>
                      <w:marBottom w:val="0"/>
                      <w:divBdr>
                        <w:top w:val="none" w:sz="0" w:space="0" w:color="auto"/>
                        <w:left w:val="none" w:sz="0" w:space="0" w:color="auto"/>
                        <w:bottom w:val="none" w:sz="0" w:space="0" w:color="auto"/>
                        <w:right w:val="none" w:sz="0" w:space="0" w:color="auto"/>
                      </w:divBdr>
                    </w:div>
                  </w:divsChild>
                </w:div>
                <w:div w:id="235868383">
                  <w:marLeft w:val="0"/>
                  <w:marRight w:val="0"/>
                  <w:marTop w:val="0"/>
                  <w:marBottom w:val="0"/>
                  <w:divBdr>
                    <w:top w:val="none" w:sz="0" w:space="0" w:color="auto"/>
                    <w:left w:val="none" w:sz="0" w:space="0" w:color="auto"/>
                    <w:bottom w:val="none" w:sz="0" w:space="0" w:color="auto"/>
                    <w:right w:val="none" w:sz="0" w:space="0" w:color="auto"/>
                  </w:divBdr>
                  <w:divsChild>
                    <w:div w:id="508835884">
                      <w:marLeft w:val="0"/>
                      <w:marRight w:val="0"/>
                      <w:marTop w:val="0"/>
                      <w:marBottom w:val="0"/>
                      <w:divBdr>
                        <w:top w:val="none" w:sz="0" w:space="0" w:color="auto"/>
                        <w:left w:val="none" w:sz="0" w:space="0" w:color="auto"/>
                        <w:bottom w:val="none" w:sz="0" w:space="0" w:color="auto"/>
                        <w:right w:val="none" w:sz="0" w:space="0" w:color="auto"/>
                      </w:divBdr>
                    </w:div>
                  </w:divsChild>
                </w:div>
                <w:div w:id="243884739">
                  <w:marLeft w:val="0"/>
                  <w:marRight w:val="0"/>
                  <w:marTop w:val="0"/>
                  <w:marBottom w:val="0"/>
                  <w:divBdr>
                    <w:top w:val="none" w:sz="0" w:space="0" w:color="auto"/>
                    <w:left w:val="none" w:sz="0" w:space="0" w:color="auto"/>
                    <w:bottom w:val="none" w:sz="0" w:space="0" w:color="auto"/>
                    <w:right w:val="none" w:sz="0" w:space="0" w:color="auto"/>
                  </w:divBdr>
                  <w:divsChild>
                    <w:div w:id="176232005">
                      <w:marLeft w:val="0"/>
                      <w:marRight w:val="0"/>
                      <w:marTop w:val="0"/>
                      <w:marBottom w:val="0"/>
                      <w:divBdr>
                        <w:top w:val="none" w:sz="0" w:space="0" w:color="auto"/>
                        <w:left w:val="none" w:sz="0" w:space="0" w:color="auto"/>
                        <w:bottom w:val="none" w:sz="0" w:space="0" w:color="auto"/>
                        <w:right w:val="none" w:sz="0" w:space="0" w:color="auto"/>
                      </w:divBdr>
                    </w:div>
                    <w:div w:id="1987973905">
                      <w:marLeft w:val="0"/>
                      <w:marRight w:val="0"/>
                      <w:marTop w:val="0"/>
                      <w:marBottom w:val="0"/>
                      <w:divBdr>
                        <w:top w:val="none" w:sz="0" w:space="0" w:color="auto"/>
                        <w:left w:val="none" w:sz="0" w:space="0" w:color="auto"/>
                        <w:bottom w:val="none" w:sz="0" w:space="0" w:color="auto"/>
                        <w:right w:val="none" w:sz="0" w:space="0" w:color="auto"/>
                      </w:divBdr>
                    </w:div>
                  </w:divsChild>
                </w:div>
                <w:div w:id="258103950">
                  <w:marLeft w:val="0"/>
                  <w:marRight w:val="0"/>
                  <w:marTop w:val="0"/>
                  <w:marBottom w:val="0"/>
                  <w:divBdr>
                    <w:top w:val="none" w:sz="0" w:space="0" w:color="auto"/>
                    <w:left w:val="none" w:sz="0" w:space="0" w:color="auto"/>
                    <w:bottom w:val="none" w:sz="0" w:space="0" w:color="auto"/>
                    <w:right w:val="none" w:sz="0" w:space="0" w:color="auto"/>
                  </w:divBdr>
                  <w:divsChild>
                    <w:div w:id="839350971">
                      <w:marLeft w:val="0"/>
                      <w:marRight w:val="0"/>
                      <w:marTop w:val="0"/>
                      <w:marBottom w:val="0"/>
                      <w:divBdr>
                        <w:top w:val="none" w:sz="0" w:space="0" w:color="auto"/>
                        <w:left w:val="none" w:sz="0" w:space="0" w:color="auto"/>
                        <w:bottom w:val="none" w:sz="0" w:space="0" w:color="auto"/>
                        <w:right w:val="none" w:sz="0" w:space="0" w:color="auto"/>
                      </w:divBdr>
                    </w:div>
                  </w:divsChild>
                </w:div>
                <w:div w:id="314801545">
                  <w:marLeft w:val="0"/>
                  <w:marRight w:val="0"/>
                  <w:marTop w:val="0"/>
                  <w:marBottom w:val="0"/>
                  <w:divBdr>
                    <w:top w:val="none" w:sz="0" w:space="0" w:color="auto"/>
                    <w:left w:val="none" w:sz="0" w:space="0" w:color="auto"/>
                    <w:bottom w:val="none" w:sz="0" w:space="0" w:color="auto"/>
                    <w:right w:val="none" w:sz="0" w:space="0" w:color="auto"/>
                  </w:divBdr>
                  <w:divsChild>
                    <w:div w:id="1956017958">
                      <w:marLeft w:val="0"/>
                      <w:marRight w:val="0"/>
                      <w:marTop w:val="0"/>
                      <w:marBottom w:val="0"/>
                      <w:divBdr>
                        <w:top w:val="none" w:sz="0" w:space="0" w:color="auto"/>
                        <w:left w:val="none" w:sz="0" w:space="0" w:color="auto"/>
                        <w:bottom w:val="none" w:sz="0" w:space="0" w:color="auto"/>
                        <w:right w:val="none" w:sz="0" w:space="0" w:color="auto"/>
                      </w:divBdr>
                    </w:div>
                  </w:divsChild>
                </w:div>
                <w:div w:id="327489030">
                  <w:marLeft w:val="0"/>
                  <w:marRight w:val="0"/>
                  <w:marTop w:val="0"/>
                  <w:marBottom w:val="0"/>
                  <w:divBdr>
                    <w:top w:val="none" w:sz="0" w:space="0" w:color="auto"/>
                    <w:left w:val="none" w:sz="0" w:space="0" w:color="auto"/>
                    <w:bottom w:val="none" w:sz="0" w:space="0" w:color="auto"/>
                    <w:right w:val="none" w:sz="0" w:space="0" w:color="auto"/>
                  </w:divBdr>
                  <w:divsChild>
                    <w:div w:id="2038432635">
                      <w:marLeft w:val="0"/>
                      <w:marRight w:val="0"/>
                      <w:marTop w:val="0"/>
                      <w:marBottom w:val="0"/>
                      <w:divBdr>
                        <w:top w:val="none" w:sz="0" w:space="0" w:color="auto"/>
                        <w:left w:val="none" w:sz="0" w:space="0" w:color="auto"/>
                        <w:bottom w:val="none" w:sz="0" w:space="0" w:color="auto"/>
                        <w:right w:val="none" w:sz="0" w:space="0" w:color="auto"/>
                      </w:divBdr>
                    </w:div>
                  </w:divsChild>
                </w:div>
                <w:div w:id="365521225">
                  <w:marLeft w:val="0"/>
                  <w:marRight w:val="0"/>
                  <w:marTop w:val="0"/>
                  <w:marBottom w:val="0"/>
                  <w:divBdr>
                    <w:top w:val="none" w:sz="0" w:space="0" w:color="auto"/>
                    <w:left w:val="none" w:sz="0" w:space="0" w:color="auto"/>
                    <w:bottom w:val="none" w:sz="0" w:space="0" w:color="auto"/>
                    <w:right w:val="none" w:sz="0" w:space="0" w:color="auto"/>
                  </w:divBdr>
                  <w:divsChild>
                    <w:div w:id="1245797446">
                      <w:marLeft w:val="0"/>
                      <w:marRight w:val="0"/>
                      <w:marTop w:val="0"/>
                      <w:marBottom w:val="0"/>
                      <w:divBdr>
                        <w:top w:val="none" w:sz="0" w:space="0" w:color="auto"/>
                        <w:left w:val="none" w:sz="0" w:space="0" w:color="auto"/>
                        <w:bottom w:val="none" w:sz="0" w:space="0" w:color="auto"/>
                        <w:right w:val="none" w:sz="0" w:space="0" w:color="auto"/>
                      </w:divBdr>
                    </w:div>
                  </w:divsChild>
                </w:div>
                <w:div w:id="367075171">
                  <w:marLeft w:val="0"/>
                  <w:marRight w:val="0"/>
                  <w:marTop w:val="0"/>
                  <w:marBottom w:val="0"/>
                  <w:divBdr>
                    <w:top w:val="none" w:sz="0" w:space="0" w:color="auto"/>
                    <w:left w:val="none" w:sz="0" w:space="0" w:color="auto"/>
                    <w:bottom w:val="none" w:sz="0" w:space="0" w:color="auto"/>
                    <w:right w:val="none" w:sz="0" w:space="0" w:color="auto"/>
                  </w:divBdr>
                  <w:divsChild>
                    <w:div w:id="1059596385">
                      <w:marLeft w:val="0"/>
                      <w:marRight w:val="0"/>
                      <w:marTop w:val="0"/>
                      <w:marBottom w:val="0"/>
                      <w:divBdr>
                        <w:top w:val="none" w:sz="0" w:space="0" w:color="auto"/>
                        <w:left w:val="none" w:sz="0" w:space="0" w:color="auto"/>
                        <w:bottom w:val="none" w:sz="0" w:space="0" w:color="auto"/>
                        <w:right w:val="none" w:sz="0" w:space="0" w:color="auto"/>
                      </w:divBdr>
                    </w:div>
                  </w:divsChild>
                </w:div>
                <w:div w:id="375812193">
                  <w:marLeft w:val="0"/>
                  <w:marRight w:val="0"/>
                  <w:marTop w:val="0"/>
                  <w:marBottom w:val="0"/>
                  <w:divBdr>
                    <w:top w:val="none" w:sz="0" w:space="0" w:color="auto"/>
                    <w:left w:val="none" w:sz="0" w:space="0" w:color="auto"/>
                    <w:bottom w:val="none" w:sz="0" w:space="0" w:color="auto"/>
                    <w:right w:val="none" w:sz="0" w:space="0" w:color="auto"/>
                  </w:divBdr>
                  <w:divsChild>
                    <w:div w:id="1011838844">
                      <w:marLeft w:val="0"/>
                      <w:marRight w:val="0"/>
                      <w:marTop w:val="0"/>
                      <w:marBottom w:val="0"/>
                      <w:divBdr>
                        <w:top w:val="none" w:sz="0" w:space="0" w:color="auto"/>
                        <w:left w:val="none" w:sz="0" w:space="0" w:color="auto"/>
                        <w:bottom w:val="none" w:sz="0" w:space="0" w:color="auto"/>
                        <w:right w:val="none" w:sz="0" w:space="0" w:color="auto"/>
                      </w:divBdr>
                    </w:div>
                  </w:divsChild>
                </w:div>
                <w:div w:id="378826962">
                  <w:marLeft w:val="0"/>
                  <w:marRight w:val="0"/>
                  <w:marTop w:val="0"/>
                  <w:marBottom w:val="0"/>
                  <w:divBdr>
                    <w:top w:val="none" w:sz="0" w:space="0" w:color="auto"/>
                    <w:left w:val="none" w:sz="0" w:space="0" w:color="auto"/>
                    <w:bottom w:val="none" w:sz="0" w:space="0" w:color="auto"/>
                    <w:right w:val="none" w:sz="0" w:space="0" w:color="auto"/>
                  </w:divBdr>
                  <w:divsChild>
                    <w:div w:id="1187477937">
                      <w:marLeft w:val="0"/>
                      <w:marRight w:val="0"/>
                      <w:marTop w:val="0"/>
                      <w:marBottom w:val="0"/>
                      <w:divBdr>
                        <w:top w:val="none" w:sz="0" w:space="0" w:color="auto"/>
                        <w:left w:val="none" w:sz="0" w:space="0" w:color="auto"/>
                        <w:bottom w:val="none" w:sz="0" w:space="0" w:color="auto"/>
                        <w:right w:val="none" w:sz="0" w:space="0" w:color="auto"/>
                      </w:divBdr>
                    </w:div>
                  </w:divsChild>
                </w:div>
                <w:div w:id="438641123">
                  <w:marLeft w:val="0"/>
                  <w:marRight w:val="0"/>
                  <w:marTop w:val="0"/>
                  <w:marBottom w:val="0"/>
                  <w:divBdr>
                    <w:top w:val="none" w:sz="0" w:space="0" w:color="auto"/>
                    <w:left w:val="none" w:sz="0" w:space="0" w:color="auto"/>
                    <w:bottom w:val="none" w:sz="0" w:space="0" w:color="auto"/>
                    <w:right w:val="none" w:sz="0" w:space="0" w:color="auto"/>
                  </w:divBdr>
                  <w:divsChild>
                    <w:div w:id="1987124720">
                      <w:marLeft w:val="0"/>
                      <w:marRight w:val="0"/>
                      <w:marTop w:val="0"/>
                      <w:marBottom w:val="0"/>
                      <w:divBdr>
                        <w:top w:val="none" w:sz="0" w:space="0" w:color="auto"/>
                        <w:left w:val="none" w:sz="0" w:space="0" w:color="auto"/>
                        <w:bottom w:val="none" w:sz="0" w:space="0" w:color="auto"/>
                        <w:right w:val="none" w:sz="0" w:space="0" w:color="auto"/>
                      </w:divBdr>
                    </w:div>
                  </w:divsChild>
                </w:div>
                <w:div w:id="456264923">
                  <w:marLeft w:val="0"/>
                  <w:marRight w:val="0"/>
                  <w:marTop w:val="0"/>
                  <w:marBottom w:val="0"/>
                  <w:divBdr>
                    <w:top w:val="none" w:sz="0" w:space="0" w:color="auto"/>
                    <w:left w:val="none" w:sz="0" w:space="0" w:color="auto"/>
                    <w:bottom w:val="none" w:sz="0" w:space="0" w:color="auto"/>
                    <w:right w:val="none" w:sz="0" w:space="0" w:color="auto"/>
                  </w:divBdr>
                  <w:divsChild>
                    <w:div w:id="780994971">
                      <w:marLeft w:val="0"/>
                      <w:marRight w:val="0"/>
                      <w:marTop w:val="0"/>
                      <w:marBottom w:val="0"/>
                      <w:divBdr>
                        <w:top w:val="none" w:sz="0" w:space="0" w:color="auto"/>
                        <w:left w:val="none" w:sz="0" w:space="0" w:color="auto"/>
                        <w:bottom w:val="none" w:sz="0" w:space="0" w:color="auto"/>
                        <w:right w:val="none" w:sz="0" w:space="0" w:color="auto"/>
                      </w:divBdr>
                    </w:div>
                  </w:divsChild>
                </w:div>
                <w:div w:id="464592175">
                  <w:marLeft w:val="0"/>
                  <w:marRight w:val="0"/>
                  <w:marTop w:val="0"/>
                  <w:marBottom w:val="0"/>
                  <w:divBdr>
                    <w:top w:val="none" w:sz="0" w:space="0" w:color="auto"/>
                    <w:left w:val="none" w:sz="0" w:space="0" w:color="auto"/>
                    <w:bottom w:val="none" w:sz="0" w:space="0" w:color="auto"/>
                    <w:right w:val="none" w:sz="0" w:space="0" w:color="auto"/>
                  </w:divBdr>
                  <w:divsChild>
                    <w:div w:id="1776560081">
                      <w:marLeft w:val="0"/>
                      <w:marRight w:val="0"/>
                      <w:marTop w:val="0"/>
                      <w:marBottom w:val="0"/>
                      <w:divBdr>
                        <w:top w:val="none" w:sz="0" w:space="0" w:color="auto"/>
                        <w:left w:val="none" w:sz="0" w:space="0" w:color="auto"/>
                        <w:bottom w:val="none" w:sz="0" w:space="0" w:color="auto"/>
                        <w:right w:val="none" w:sz="0" w:space="0" w:color="auto"/>
                      </w:divBdr>
                    </w:div>
                  </w:divsChild>
                </w:div>
                <w:div w:id="474683507">
                  <w:marLeft w:val="0"/>
                  <w:marRight w:val="0"/>
                  <w:marTop w:val="0"/>
                  <w:marBottom w:val="0"/>
                  <w:divBdr>
                    <w:top w:val="none" w:sz="0" w:space="0" w:color="auto"/>
                    <w:left w:val="none" w:sz="0" w:space="0" w:color="auto"/>
                    <w:bottom w:val="none" w:sz="0" w:space="0" w:color="auto"/>
                    <w:right w:val="none" w:sz="0" w:space="0" w:color="auto"/>
                  </w:divBdr>
                  <w:divsChild>
                    <w:div w:id="732896585">
                      <w:marLeft w:val="0"/>
                      <w:marRight w:val="0"/>
                      <w:marTop w:val="0"/>
                      <w:marBottom w:val="0"/>
                      <w:divBdr>
                        <w:top w:val="none" w:sz="0" w:space="0" w:color="auto"/>
                        <w:left w:val="none" w:sz="0" w:space="0" w:color="auto"/>
                        <w:bottom w:val="none" w:sz="0" w:space="0" w:color="auto"/>
                        <w:right w:val="none" w:sz="0" w:space="0" w:color="auto"/>
                      </w:divBdr>
                    </w:div>
                  </w:divsChild>
                </w:div>
                <w:div w:id="482160976">
                  <w:marLeft w:val="0"/>
                  <w:marRight w:val="0"/>
                  <w:marTop w:val="0"/>
                  <w:marBottom w:val="0"/>
                  <w:divBdr>
                    <w:top w:val="none" w:sz="0" w:space="0" w:color="auto"/>
                    <w:left w:val="none" w:sz="0" w:space="0" w:color="auto"/>
                    <w:bottom w:val="none" w:sz="0" w:space="0" w:color="auto"/>
                    <w:right w:val="none" w:sz="0" w:space="0" w:color="auto"/>
                  </w:divBdr>
                  <w:divsChild>
                    <w:div w:id="679897620">
                      <w:marLeft w:val="0"/>
                      <w:marRight w:val="0"/>
                      <w:marTop w:val="0"/>
                      <w:marBottom w:val="0"/>
                      <w:divBdr>
                        <w:top w:val="none" w:sz="0" w:space="0" w:color="auto"/>
                        <w:left w:val="none" w:sz="0" w:space="0" w:color="auto"/>
                        <w:bottom w:val="none" w:sz="0" w:space="0" w:color="auto"/>
                        <w:right w:val="none" w:sz="0" w:space="0" w:color="auto"/>
                      </w:divBdr>
                    </w:div>
                  </w:divsChild>
                </w:div>
                <w:div w:id="498621786">
                  <w:marLeft w:val="0"/>
                  <w:marRight w:val="0"/>
                  <w:marTop w:val="0"/>
                  <w:marBottom w:val="0"/>
                  <w:divBdr>
                    <w:top w:val="none" w:sz="0" w:space="0" w:color="auto"/>
                    <w:left w:val="none" w:sz="0" w:space="0" w:color="auto"/>
                    <w:bottom w:val="none" w:sz="0" w:space="0" w:color="auto"/>
                    <w:right w:val="none" w:sz="0" w:space="0" w:color="auto"/>
                  </w:divBdr>
                  <w:divsChild>
                    <w:div w:id="2085369253">
                      <w:marLeft w:val="0"/>
                      <w:marRight w:val="0"/>
                      <w:marTop w:val="0"/>
                      <w:marBottom w:val="0"/>
                      <w:divBdr>
                        <w:top w:val="none" w:sz="0" w:space="0" w:color="auto"/>
                        <w:left w:val="none" w:sz="0" w:space="0" w:color="auto"/>
                        <w:bottom w:val="none" w:sz="0" w:space="0" w:color="auto"/>
                        <w:right w:val="none" w:sz="0" w:space="0" w:color="auto"/>
                      </w:divBdr>
                    </w:div>
                  </w:divsChild>
                </w:div>
                <w:div w:id="562638357">
                  <w:marLeft w:val="0"/>
                  <w:marRight w:val="0"/>
                  <w:marTop w:val="0"/>
                  <w:marBottom w:val="0"/>
                  <w:divBdr>
                    <w:top w:val="none" w:sz="0" w:space="0" w:color="auto"/>
                    <w:left w:val="none" w:sz="0" w:space="0" w:color="auto"/>
                    <w:bottom w:val="none" w:sz="0" w:space="0" w:color="auto"/>
                    <w:right w:val="none" w:sz="0" w:space="0" w:color="auto"/>
                  </w:divBdr>
                  <w:divsChild>
                    <w:div w:id="1648558217">
                      <w:marLeft w:val="0"/>
                      <w:marRight w:val="0"/>
                      <w:marTop w:val="0"/>
                      <w:marBottom w:val="0"/>
                      <w:divBdr>
                        <w:top w:val="none" w:sz="0" w:space="0" w:color="auto"/>
                        <w:left w:val="none" w:sz="0" w:space="0" w:color="auto"/>
                        <w:bottom w:val="none" w:sz="0" w:space="0" w:color="auto"/>
                        <w:right w:val="none" w:sz="0" w:space="0" w:color="auto"/>
                      </w:divBdr>
                    </w:div>
                  </w:divsChild>
                </w:div>
                <w:div w:id="565916202">
                  <w:marLeft w:val="0"/>
                  <w:marRight w:val="0"/>
                  <w:marTop w:val="0"/>
                  <w:marBottom w:val="0"/>
                  <w:divBdr>
                    <w:top w:val="none" w:sz="0" w:space="0" w:color="auto"/>
                    <w:left w:val="none" w:sz="0" w:space="0" w:color="auto"/>
                    <w:bottom w:val="none" w:sz="0" w:space="0" w:color="auto"/>
                    <w:right w:val="none" w:sz="0" w:space="0" w:color="auto"/>
                  </w:divBdr>
                  <w:divsChild>
                    <w:div w:id="403916162">
                      <w:marLeft w:val="0"/>
                      <w:marRight w:val="0"/>
                      <w:marTop w:val="0"/>
                      <w:marBottom w:val="0"/>
                      <w:divBdr>
                        <w:top w:val="none" w:sz="0" w:space="0" w:color="auto"/>
                        <w:left w:val="none" w:sz="0" w:space="0" w:color="auto"/>
                        <w:bottom w:val="none" w:sz="0" w:space="0" w:color="auto"/>
                        <w:right w:val="none" w:sz="0" w:space="0" w:color="auto"/>
                      </w:divBdr>
                    </w:div>
                  </w:divsChild>
                </w:div>
                <w:div w:id="579096027">
                  <w:marLeft w:val="0"/>
                  <w:marRight w:val="0"/>
                  <w:marTop w:val="0"/>
                  <w:marBottom w:val="0"/>
                  <w:divBdr>
                    <w:top w:val="none" w:sz="0" w:space="0" w:color="auto"/>
                    <w:left w:val="none" w:sz="0" w:space="0" w:color="auto"/>
                    <w:bottom w:val="none" w:sz="0" w:space="0" w:color="auto"/>
                    <w:right w:val="none" w:sz="0" w:space="0" w:color="auto"/>
                  </w:divBdr>
                  <w:divsChild>
                    <w:div w:id="2029477348">
                      <w:marLeft w:val="0"/>
                      <w:marRight w:val="0"/>
                      <w:marTop w:val="0"/>
                      <w:marBottom w:val="0"/>
                      <w:divBdr>
                        <w:top w:val="none" w:sz="0" w:space="0" w:color="auto"/>
                        <w:left w:val="none" w:sz="0" w:space="0" w:color="auto"/>
                        <w:bottom w:val="none" w:sz="0" w:space="0" w:color="auto"/>
                        <w:right w:val="none" w:sz="0" w:space="0" w:color="auto"/>
                      </w:divBdr>
                    </w:div>
                  </w:divsChild>
                </w:div>
                <w:div w:id="582296834">
                  <w:marLeft w:val="0"/>
                  <w:marRight w:val="0"/>
                  <w:marTop w:val="0"/>
                  <w:marBottom w:val="0"/>
                  <w:divBdr>
                    <w:top w:val="none" w:sz="0" w:space="0" w:color="auto"/>
                    <w:left w:val="none" w:sz="0" w:space="0" w:color="auto"/>
                    <w:bottom w:val="none" w:sz="0" w:space="0" w:color="auto"/>
                    <w:right w:val="none" w:sz="0" w:space="0" w:color="auto"/>
                  </w:divBdr>
                  <w:divsChild>
                    <w:div w:id="380635191">
                      <w:marLeft w:val="0"/>
                      <w:marRight w:val="0"/>
                      <w:marTop w:val="0"/>
                      <w:marBottom w:val="0"/>
                      <w:divBdr>
                        <w:top w:val="none" w:sz="0" w:space="0" w:color="auto"/>
                        <w:left w:val="none" w:sz="0" w:space="0" w:color="auto"/>
                        <w:bottom w:val="none" w:sz="0" w:space="0" w:color="auto"/>
                        <w:right w:val="none" w:sz="0" w:space="0" w:color="auto"/>
                      </w:divBdr>
                    </w:div>
                  </w:divsChild>
                </w:div>
                <w:div w:id="607203913">
                  <w:marLeft w:val="0"/>
                  <w:marRight w:val="0"/>
                  <w:marTop w:val="0"/>
                  <w:marBottom w:val="0"/>
                  <w:divBdr>
                    <w:top w:val="none" w:sz="0" w:space="0" w:color="auto"/>
                    <w:left w:val="none" w:sz="0" w:space="0" w:color="auto"/>
                    <w:bottom w:val="none" w:sz="0" w:space="0" w:color="auto"/>
                    <w:right w:val="none" w:sz="0" w:space="0" w:color="auto"/>
                  </w:divBdr>
                  <w:divsChild>
                    <w:div w:id="1748069628">
                      <w:marLeft w:val="0"/>
                      <w:marRight w:val="0"/>
                      <w:marTop w:val="0"/>
                      <w:marBottom w:val="0"/>
                      <w:divBdr>
                        <w:top w:val="none" w:sz="0" w:space="0" w:color="auto"/>
                        <w:left w:val="none" w:sz="0" w:space="0" w:color="auto"/>
                        <w:bottom w:val="none" w:sz="0" w:space="0" w:color="auto"/>
                        <w:right w:val="none" w:sz="0" w:space="0" w:color="auto"/>
                      </w:divBdr>
                    </w:div>
                  </w:divsChild>
                </w:div>
                <w:div w:id="647823700">
                  <w:marLeft w:val="0"/>
                  <w:marRight w:val="0"/>
                  <w:marTop w:val="0"/>
                  <w:marBottom w:val="0"/>
                  <w:divBdr>
                    <w:top w:val="none" w:sz="0" w:space="0" w:color="auto"/>
                    <w:left w:val="none" w:sz="0" w:space="0" w:color="auto"/>
                    <w:bottom w:val="none" w:sz="0" w:space="0" w:color="auto"/>
                    <w:right w:val="none" w:sz="0" w:space="0" w:color="auto"/>
                  </w:divBdr>
                  <w:divsChild>
                    <w:div w:id="1011446346">
                      <w:marLeft w:val="0"/>
                      <w:marRight w:val="0"/>
                      <w:marTop w:val="0"/>
                      <w:marBottom w:val="0"/>
                      <w:divBdr>
                        <w:top w:val="none" w:sz="0" w:space="0" w:color="auto"/>
                        <w:left w:val="none" w:sz="0" w:space="0" w:color="auto"/>
                        <w:bottom w:val="none" w:sz="0" w:space="0" w:color="auto"/>
                        <w:right w:val="none" w:sz="0" w:space="0" w:color="auto"/>
                      </w:divBdr>
                    </w:div>
                  </w:divsChild>
                </w:div>
                <w:div w:id="648246839">
                  <w:marLeft w:val="0"/>
                  <w:marRight w:val="0"/>
                  <w:marTop w:val="0"/>
                  <w:marBottom w:val="0"/>
                  <w:divBdr>
                    <w:top w:val="none" w:sz="0" w:space="0" w:color="auto"/>
                    <w:left w:val="none" w:sz="0" w:space="0" w:color="auto"/>
                    <w:bottom w:val="none" w:sz="0" w:space="0" w:color="auto"/>
                    <w:right w:val="none" w:sz="0" w:space="0" w:color="auto"/>
                  </w:divBdr>
                  <w:divsChild>
                    <w:div w:id="1952854517">
                      <w:marLeft w:val="0"/>
                      <w:marRight w:val="0"/>
                      <w:marTop w:val="0"/>
                      <w:marBottom w:val="0"/>
                      <w:divBdr>
                        <w:top w:val="none" w:sz="0" w:space="0" w:color="auto"/>
                        <w:left w:val="none" w:sz="0" w:space="0" w:color="auto"/>
                        <w:bottom w:val="none" w:sz="0" w:space="0" w:color="auto"/>
                        <w:right w:val="none" w:sz="0" w:space="0" w:color="auto"/>
                      </w:divBdr>
                    </w:div>
                  </w:divsChild>
                </w:div>
                <w:div w:id="671681991">
                  <w:marLeft w:val="0"/>
                  <w:marRight w:val="0"/>
                  <w:marTop w:val="0"/>
                  <w:marBottom w:val="0"/>
                  <w:divBdr>
                    <w:top w:val="none" w:sz="0" w:space="0" w:color="auto"/>
                    <w:left w:val="none" w:sz="0" w:space="0" w:color="auto"/>
                    <w:bottom w:val="none" w:sz="0" w:space="0" w:color="auto"/>
                    <w:right w:val="none" w:sz="0" w:space="0" w:color="auto"/>
                  </w:divBdr>
                  <w:divsChild>
                    <w:div w:id="1123504742">
                      <w:marLeft w:val="0"/>
                      <w:marRight w:val="0"/>
                      <w:marTop w:val="0"/>
                      <w:marBottom w:val="0"/>
                      <w:divBdr>
                        <w:top w:val="none" w:sz="0" w:space="0" w:color="auto"/>
                        <w:left w:val="none" w:sz="0" w:space="0" w:color="auto"/>
                        <w:bottom w:val="none" w:sz="0" w:space="0" w:color="auto"/>
                        <w:right w:val="none" w:sz="0" w:space="0" w:color="auto"/>
                      </w:divBdr>
                    </w:div>
                  </w:divsChild>
                </w:div>
                <w:div w:id="671882564">
                  <w:marLeft w:val="0"/>
                  <w:marRight w:val="0"/>
                  <w:marTop w:val="0"/>
                  <w:marBottom w:val="0"/>
                  <w:divBdr>
                    <w:top w:val="none" w:sz="0" w:space="0" w:color="auto"/>
                    <w:left w:val="none" w:sz="0" w:space="0" w:color="auto"/>
                    <w:bottom w:val="none" w:sz="0" w:space="0" w:color="auto"/>
                    <w:right w:val="none" w:sz="0" w:space="0" w:color="auto"/>
                  </w:divBdr>
                  <w:divsChild>
                    <w:div w:id="253169099">
                      <w:marLeft w:val="0"/>
                      <w:marRight w:val="0"/>
                      <w:marTop w:val="0"/>
                      <w:marBottom w:val="0"/>
                      <w:divBdr>
                        <w:top w:val="none" w:sz="0" w:space="0" w:color="auto"/>
                        <w:left w:val="none" w:sz="0" w:space="0" w:color="auto"/>
                        <w:bottom w:val="none" w:sz="0" w:space="0" w:color="auto"/>
                        <w:right w:val="none" w:sz="0" w:space="0" w:color="auto"/>
                      </w:divBdr>
                    </w:div>
                  </w:divsChild>
                </w:div>
                <w:div w:id="723991505">
                  <w:marLeft w:val="0"/>
                  <w:marRight w:val="0"/>
                  <w:marTop w:val="0"/>
                  <w:marBottom w:val="0"/>
                  <w:divBdr>
                    <w:top w:val="none" w:sz="0" w:space="0" w:color="auto"/>
                    <w:left w:val="none" w:sz="0" w:space="0" w:color="auto"/>
                    <w:bottom w:val="none" w:sz="0" w:space="0" w:color="auto"/>
                    <w:right w:val="none" w:sz="0" w:space="0" w:color="auto"/>
                  </w:divBdr>
                  <w:divsChild>
                    <w:div w:id="890770017">
                      <w:marLeft w:val="0"/>
                      <w:marRight w:val="0"/>
                      <w:marTop w:val="0"/>
                      <w:marBottom w:val="0"/>
                      <w:divBdr>
                        <w:top w:val="none" w:sz="0" w:space="0" w:color="auto"/>
                        <w:left w:val="none" w:sz="0" w:space="0" w:color="auto"/>
                        <w:bottom w:val="none" w:sz="0" w:space="0" w:color="auto"/>
                        <w:right w:val="none" w:sz="0" w:space="0" w:color="auto"/>
                      </w:divBdr>
                    </w:div>
                  </w:divsChild>
                </w:div>
                <w:div w:id="830755267">
                  <w:marLeft w:val="0"/>
                  <w:marRight w:val="0"/>
                  <w:marTop w:val="0"/>
                  <w:marBottom w:val="0"/>
                  <w:divBdr>
                    <w:top w:val="none" w:sz="0" w:space="0" w:color="auto"/>
                    <w:left w:val="none" w:sz="0" w:space="0" w:color="auto"/>
                    <w:bottom w:val="none" w:sz="0" w:space="0" w:color="auto"/>
                    <w:right w:val="none" w:sz="0" w:space="0" w:color="auto"/>
                  </w:divBdr>
                  <w:divsChild>
                    <w:div w:id="2109308641">
                      <w:marLeft w:val="0"/>
                      <w:marRight w:val="0"/>
                      <w:marTop w:val="0"/>
                      <w:marBottom w:val="0"/>
                      <w:divBdr>
                        <w:top w:val="none" w:sz="0" w:space="0" w:color="auto"/>
                        <w:left w:val="none" w:sz="0" w:space="0" w:color="auto"/>
                        <w:bottom w:val="none" w:sz="0" w:space="0" w:color="auto"/>
                        <w:right w:val="none" w:sz="0" w:space="0" w:color="auto"/>
                      </w:divBdr>
                    </w:div>
                  </w:divsChild>
                </w:div>
                <w:div w:id="853108714">
                  <w:marLeft w:val="0"/>
                  <w:marRight w:val="0"/>
                  <w:marTop w:val="0"/>
                  <w:marBottom w:val="0"/>
                  <w:divBdr>
                    <w:top w:val="none" w:sz="0" w:space="0" w:color="auto"/>
                    <w:left w:val="none" w:sz="0" w:space="0" w:color="auto"/>
                    <w:bottom w:val="none" w:sz="0" w:space="0" w:color="auto"/>
                    <w:right w:val="none" w:sz="0" w:space="0" w:color="auto"/>
                  </w:divBdr>
                  <w:divsChild>
                    <w:div w:id="637994316">
                      <w:marLeft w:val="0"/>
                      <w:marRight w:val="0"/>
                      <w:marTop w:val="0"/>
                      <w:marBottom w:val="0"/>
                      <w:divBdr>
                        <w:top w:val="none" w:sz="0" w:space="0" w:color="auto"/>
                        <w:left w:val="none" w:sz="0" w:space="0" w:color="auto"/>
                        <w:bottom w:val="none" w:sz="0" w:space="0" w:color="auto"/>
                        <w:right w:val="none" w:sz="0" w:space="0" w:color="auto"/>
                      </w:divBdr>
                    </w:div>
                  </w:divsChild>
                </w:div>
                <w:div w:id="856118770">
                  <w:marLeft w:val="0"/>
                  <w:marRight w:val="0"/>
                  <w:marTop w:val="0"/>
                  <w:marBottom w:val="0"/>
                  <w:divBdr>
                    <w:top w:val="none" w:sz="0" w:space="0" w:color="auto"/>
                    <w:left w:val="none" w:sz="0" w:space="0" w:color="auto"/>
                    <w:bottom w:val="none" w:sz="0" w:space="0" w:color="auto"/>
                    <w:right w:val="none" w:sz="0" w:space="0" w:color="auto"/>
                  </w:divBdr>
                  <w:divsChild>
                    <w:div w:id="1761440070">
                      <w:marLeft w:val="0"/>
                      <w:marRight w:val="0"/>
                      <w:marTop w:val="0"/>
                      <w:marBottom w:val="0"/>
                      <w:divBdr>
                        <w:top w:val="none" w:sz="0" w:space="0" w:color="auto"/>
                        <w:left w:val="none" w:sz="0" w:space="0" w:color="auto"/>
                        <w:bottom w:val="none" w:sz="0" w:space="0" w:color="auto"/>
                        <w:right w:val="none" w:sz="0" w:space="0" w:color="auto"/>
                      </w:divBdr>
                    </w:div>
                  </w:divsChild>
                </w:div>
                <w:div w:id="886718311">
                  <w:marLeft w:val="0"/>
                  <w:marRight w:val="0"/>
                  <w:marTop w:val="0"/>
                  <w:marBottom w:val="0"/>
                  <w:divBdr>
                    <w:top w:val="none" w:sz="0" w:space="0" w:color="auto"/>
                    <w:left w:val="none" w:sz="0" w:space="0" w:color="auto"/>
                    <w:bottom w:val="none" w:sz="0" w:space="0" w:color="auto"/>
                    <w:right w:val="none" w:sz="0" w:space="0" w:color="auto"/>
                  </w:divBdr>
                  <w:divsChild>
                    <w:div w:id="1651055209">
                      <w:marLeft w:val="0"/>
                      <w:marRight w:val="0"/>
                      <w:marTop w:val="0"/>
                      <w:marBottom w:val="0"/>
                      <w:divBdr>
                        <w:top w:val="none" w:sz="0" w:space="0" w:color="auto"/>
                        <w:left w:val="none" w:sz="0" w:space="0" w:color="auto"/>
                        <w:bottom w:val="none" w:sz="0" w:space="0" w:color="auto"/>
                        <w:right w:val="none" w:sz="0" w:space="0" w:color="auto"/>
                      </w:divBdr>
                    </w:div>
                  </w:divsChild>
                </w:div>
                <w:div w:id="903293071">
                  <w:marLeft w:val="0"/>
                  <w:marRight w:val="0"/>
                  <w:marTop w:val="0"/>
                  <w:marBottom w:val="0"/>
                  <w:divBdr>
                    <w:top w:val="none" w:sz="0" w:space="0" w:color="auto"/>
                    <w:left w:val="none" w:sz="0" w:space="0" w:color="auto"/>
                    <w:bottom w:val="none" w:sz="0" w:space="0" w:color="auto"/>
                    <w:right w:val="none" w:sz="0" w:space="0" w:color="auto"/>
                  </w:divBdr>
                  <w:divsChild>
                    <w:div w:id="1400901484">
                      <w:marLeft w:val="0"/>
                      <w:marRight w:val="0"/>
                      <w:marTop w:val="0"/>
                      <w:marBottom w:val="0"/>
                      <w:divBdr>
                        <w:top w:val="none" w:sz="0" w:space="0" w:color="auto"/>
                        <w:left w:val="none" w:sz="0" w:space="0" w:color="auto"/>
                        <w:bottom w:val="none" w:sz="0" w:space="0" w:color="auto"/>
                        <w:right w:val="none" w:sz="0" w:space="0" w:color="auto"/>
                      </w:divBdr>
                    </w:div>
                  </w:divsChild>
                </w:div>
                <w:div w:id="912546840">
                  <w:marLeft w:val="0"/>
                  <w:marRight w:val="0"/>
                  <w:marTop w:val="0"/>
                  <w:marBottom w:val="0"/>
                  <w:divBdr>
                    <w:top w:val="none" w:sz="0" w:space="0" w:color="auto"/>
                    <w:left w:val="none" w:sz="0" w:space="0" w:color="auto"/>
                    <w:bottom w:val="none" w:sz="0" w:space="0" w:color="auto"/>
                    <w:right w:val="none" w:sz="0" w:space="0" w:color="auto"/>
                  </w:divBdr>
                  <w:divsChild>
                    <w:div w:id="1131634406">
                      <w:marLeft w:val="0"/>
                      <w:marRight w:val="0"/>
                      <w:marTop w:val="0"/>
                      <w:marBottom w:val="0"/>
                      <w:divBdr>
                        <w:top w:val="none" w:sz="0" w:space="0" w:color="auto"/>
                        <w:left w:val="none" w:sz="0" w:space="0" w:color="auto"/>
                        <w:bottom w:val="none" w:sz="0" w:space="0" w:color="auto"/>
                        <w:right w:val="none" w:sz="0" w:space="0" w:color="auto"/>
                      </w:divBdr>
                    </w:div>
                  </w:divsChild>
                </w:div>
                <w:div w:id="913587255">
                  <w:marLeft w:val="0"/>
                  <w:marRight w:val="0"/>
                  <w:marTop w:val="0"/>
                  <w:marBottom w:val="0"/>
                  <w:divBdr>
                    <w:top w:val="none" w:sz="0" w:space="0" w:color="auto"/>
                    <w:left w:val="none" w:sz="0" w:space="0" w:color="auto"/>
                    <w:bottom w:val="none" w:sz="0" w:space="0" w:color="auto"/>
                    <w:right w:val="none" w:sz="0" w:space="0" w:color="auto"/>
                  </w:divBdr>
                  <w:divsChild>
                    <w:div w:id="822283323">
                      <w:marLeft w:val="0"/>
                      <w:marRight w:val="0"/>
                      <w:marTop w:val="0"/>
                      <w:marBottom w:val="0"/>
                      <w:divBdr>
                        <w:top w:val="none" w:sz="0" w:space="0" w:color="auto"/>
                        <w:left w:val="none" w:sz="0" w:space="0" w:color="auto"/>
                        <w:bottom w:val="none" w:sz="0" w:space="0" w:color="auto"/>
                        <w:right w:val="none" w:sz="0" w:space="0" w:color="auto"/>
                      </w:divBdr>
                    </w:div>
                  </w:divsChild>
                </w:div>
                <w:div w:id="914432588">
                  <w:marLeft w:val="0"/>
                  <w:marRight w:val="0"/>
                  <w:marTop w:val="0"/>
                  <w:marBottom w:val="0"/>
                  <w:divBdr>
                    <w:top w:val="none" w:sz="0" w:space="0" w:color="auto"/>
                    <w:left w:val="none" w:sz="0" w:space="0" w:color="auto"/>
                    <w:bottom w:val="none" w:sz="0" w:space="0" w:color="auto"/>
                    <w:right w:val="none" w:sz="0" w:space="0" w:color="auto"/>
                  </w:divBdr>
                  <w:divsChild>
                    <w:div w:id="2018116519">
                      <w:marLeft w:val="0"/>
                      <w:marRight w:val="0"/>
                      <w:marTop w:val="0"/>
                      <w:marBottom w:val="0"/>
                      <w:divBdr>
                        <w:top w:val="none" w:sz="0" w:space="0" w:color="auto"/>
                        <w:left w:val="none" w:sz="0" w:space="0" w:color="auto"/>
                        <w:bottom w:val="none" w:sz="0" w:space="0" w:color="auto"/>
                        <w:right w:val="none" w:sz="0" w:space="0" w:color="auto"/>
                      </w:divBdr>
                    </w:div>
                  </w:divsChild>
                </w:div>
                <w:div w:id="937760867">
                  <w:marLeft w:val="0"/>
                  <w:marRight w:val="0"/>
                  <w:marTop w:val="0"/>
                  <w:marBottom w:val="0"/>
                  <w:divBdr>
                    <w:top w:val="none" w:sz="0" w:space="0" w:color="auto"/>
                    <w:left w:val="none" w:sz="0" w:space="0" w:color="auto"/>
                    <w:bottom w:val="none" w:sz="0" w:space="0" w:color="auto"/>
                    <w:right w:val="none" w:sz="0" w:space="0" w:color="auto"/>
                  </w:divBdr>
                  <w:divsChild>
                    <w:div w:id="619262050">
                      <w:marLeft w:val="0"/>
                      <w:marRight w:val="0"/>
                      <w:marTop w:val="0"/>
                      <w:marBottom w:val="0"/>
                      <w:divBdr>
                        <w:top w:val="none" w:sz="0" w:space="0" w:color="auto"/>
                        <w:left w:val="none" w:sz="0" w:space="0" w:color="auto"/>
                        <w:bottom w:val="none" w:sz="0" w:space="0" w:color="auto"/>
                        <w:right w:val="none" w:sz="0" w:space="0" w:color="auto"/>
                      </w:divBdr>
                    </w:div>
                  </w:divsChild>
                </w:div>
                <w:div w:id="939949646">
                  <w:marLeft w:val="0"/>
                  <w:marRight w:val="0"/>
                  <w:marTop w:val="0"/>
                  <w:marBottom w:val="0"/>
                  <w:divBdr>
                    <w:top w:val="none" w:sz="0" w:space="0" w:color="auto"/>
                    <w:left w:val="none" w:sz="0" w:space="0" w:color="auto"/>
                    <w:bottom w:val="none" w:sz="0" w:space="0" w:color="auto"/>
                    <w:right w:val="none" w:sz="0" w:space="0" w:color="auto"/>
                  </w:divBdr>
                  <w:divsChild>
                    <w:div w:id="2130009696">
                      <w:marLeft w:val="0"/>
                      <w:marRight w:val="0"/>
                      <w:marTop w:val="0"/>
                      <w:marBottom w:val="0"/>
                      <w:divBdr>
                        <w:top w:val="none" w:sz="0" w:space="0" w:color="auto"/>
                        <w:left w:val="none" w:sz="0" w:space="0" w:color="auto"/>
                        <w:bottom w:val="none" w:sz="0" w:space="0" w:color="auto"/>
                        <w:right w:val="none" w:sz="0" w:space="0" w:color="auto"/>
                      </w:divBdr>
                    </w:div>
                  </w:divsChild>
                </w:div>
                <w:div w:id="951593478">
                  <w:marLeft w:val="0"/>
                  <w:marRight w:val="0"/>
                  <w:marTop w:val="0"/>
                  <w:marBottom w:val="0"/>
                  <w:divBdr>
                    <w:top w:val="none" w:sz="0" w:space="0" w:color="auto"/>
                    <w:left w:val="none" w:sz="0" w:space="0" w:color="auto"/>
                    <w:bottom w:val="none" w:sz="0" w:space="0" w:color="auto"/>
                    <w:right w:val="none" w:sz="0" w:space="0" w:color="auto"/>
                  </w:divBdr>
                  <w:divsChild>
                    <w:div w:id="1515340022">
                      <w:marLeft w:val="0"/>
                      <w:marRight w:val="0"/>
                      <w:marTop w:val="0"/>
                      <w:marBottom w:val="0"/>
                      <w:divBdr>
                        <w:top w:val="none" w:sz="0" w:space="0" w:color="auto"/>
                        <w:left w:val="none" w:sz="0" w:space="0" w:color="auto"/>
                        <w:bottom w:val="none" w:sz="0" w:space="0" w:color="auto"/>
                        <w:right w:val="none" w:sz="0" w:space="0" w:color="auto"/>
                      </w:divBdr>
                    </w:div>
                  </w:divsChild>
                </w:div>
                <w:div w:id="977298514">
                  <w:marLeft w:val="0"/>
                  <w:marRight w:val="0"/>
                  <w:marTop w:val="0"/>
                  <w:marBottom w:val="0"/>
                  <w:divBdr>
                    <w:top w:val="none" w:sz="0" w:space="0" w:color="auto"/>
                    <w:left w:val="none" w:sz="0" w:space="0" w:color="auto"/>
                    <w:bottom w:val="none" w:sz="0" w:space="0" w:color="auto"/>
                    <w:right w:val="none" w:sz="0" w:space="0" w:color="auto"/>
                  </w:divBdr>
                  <w:divsChild>
                    <w:div w:id="1890802783">
                      <w:marLeft w:val="0"/>
                      <w:marRight w:val="0"/>
                      <w:marTop w:val="0"/>
                      <w:marBottom w:val="0"/>
                      <w:divBdr>
                        <w:top w:val="none" w:sz="0" w:space="0" w:color="auto"/>
                        <w:left w:val="none" w:sz="0" w:space="0" w:color="auto"/>
                        <w:bottom w:val="none" w:sz="0" w:space="0" w:color="auto"/>
                        <w:right w:val="none" w:sz="0" w:space="0" w:color="auto"/>
                      </w:divBdr>
                    </w:div>
                  </w:divsChild>
                </w:div>
                <w:div w:id="1005282682">
                  <w:marLeft w:val="0"/>
                  <w:marRight w:val="0"/>
                  <w:marTop w:val="0"/>
                  <w:marBottom w:val="0"/>
                  <w:divBdr>
                    <w:top w:val="none" w:sz="0" w:space="0" w:color="auto"/>
                    <w:left w:val="none" w:sz="0" w:space="0" w:color="auto"/>
                    <w:bottom w:val="none" w:sz="0" w:space="0" w:color="auto"/>
                    <w:right w:val="none" w:sz="0" w:space="0" w:color="auto"/>
                  </w:divBdr>
                  <w:divsChild>
                    <w:div w:id="1116951920">
                      <w:marLeft w:val="0"/>
                      <w:marRight w:val="0"/>
                      <w:marTop w:val="0"/>
                      <w:marBottom w:val="0"/>
                      <w:divBdr>
                        <w:top w:val="none" w:sz="0" w:space="0" w:color="auto"/>
                        <w:left w:val="none" w:sz="0" w:space="0" w:color="auto"/>
                        <w:bottom w:val="none" w:sz="0" w:space="0" w:color="auto"/>
                        <w:right w:val="none" w:sz="0" w:space="0" w:color="auto"/>
                      </w:divBdr>
                    </w:div>
                  </w:divsChild>
                </w:div>
                <w:div w:id="1027948595">
                  <w:marLeft w:val="0"/>
                  <w:marRight w:val="0"/>
                  <w:marTop w:val="0"/>
                  <w:marBottom w:val="0"/>
                  <w:divBdr>
                    <w:top w:val="none" w:sz="0" w:space="0" w:color="auto"/>
                    <w:left w:val="none" w:sz="0" w:space="0" w:color="auto"/>
                    <w:bottom w:val="none" w:sz="0" w:space="0" w:color="auto"/>
                    <w:right w:val="none" w:sz="0" w:space="0" w:color="auto"/>
                  </w:divBdr>
                  <w:divsChild>
                    <w:div w:id="790444258">
                      <w:marLeft w:val="0"/>
                      <w:marRight w:val="0"/>
                      <w:marTop w:val="0"/>
                      <w:marBottom w:val="0"/>
                      <w:divBdr>
                        <w:top w:val="none" w:sz="0" w:space="0" w:color="auto"/>
                        <w:left w:val="none" w:sz="0" w:space="0" w:color="auto"/>
                        <w:bottom w:val="none" w:sz="0" w:space="0" w:color="auto"/>
                        <w:right w:val="none" w:sz="0" w:space="0" w:color="auto"/>
                      </w:divBdr>
                    </w:div>
                    <w:div w:id="1887446660">
                      <w:marLeft w:val="0"/>
                      <w:marRight w:val="0"/>
                      <w:marTop w:val="0"/>
                      <w:marBottom w:val="0"/>
                      <w:divBdr>
                        <w:top w:val="none" w:sz="0" w:space="0" w:color="auto"/>
                        <w:left w:val="none" w:sz="0" w:space="0" w:color="auto"/>
                        <w:bottom w:val="none" w:sz="0" w:space="0" w:color="auto"/>
                        <w:right w:val="none" w:sz="0" w:space="0" w:color="auto"/>
                      </w:divBdr>
                    </w:div>
                  </w:divsChild>
                </w:div>
                <w:div w:id="1050347121">
                  <w:marLeft w:val="0"/>
                  <w:marRight w:val="0"/>
                  <w:marTop w:val="0"/>
                  <w:marBottom w:val="0"/>
                  <w:divBdr>
                    <w:top w:val="none" w:sz="0" w:space="0" w:color="auto"/>
                    <w:left w:val="none" w:sz="0" w:space="0" w:color="auto"/>
                    <w:bottom w:val="none" w:sz="0" w:space="0" w:color="auto"/>
                    <w:right w:val="none" w:sz="0" w:space="0" w:color="auto"/>
                  </w:divBdr>
                  <w:divsChild>
                    <w:div w:id="1823813784">
                      <w:marLeft w:val="0"/>
                      <w:marRight w:val="0"/>
                      <w:marTop w:val="0"/>
                      <w:marBottom w:val="0"/>
                      <w:divBdr>
                        <w:top w:val="none" w:sz="0" w:space="0" w:color="auto"/>
                        <w:left w:val="none" w:sz="0" w:space="0" w:color="auto"/>
                        <w:bottom w:val="none" w:sz="0" w:space="0" w:color="auto"/>
                        <w:right w:val="none" w:sz="0" w:space="0" w:color="auto"/>
                      </w:divBdr>
                    </w:div>
                  </w:divsChild>
                </w:div>
                <w:div w:id="1073623951">
                  <w:marLeft w:val="0"/>
                  <w:marRight w:val="0"/>
                  <w:marTop w:val="0"/>
                  <w:marBottom w:val="0"/>
                  <w:divBdr>
                    <w:top w:val="none" w:sz="0" w:space="0" w:color="auto"/>
                    <w:left w:val="none" w:sz="0" w:space="0" w:color="auto"/>
                    <w:bottom w:val="none" w:sz="0" w:space="0" w:color="auto"/>
                    <w:right w:val="none" w:sz="0" w:space="0" w:color="auto"/>
                  </w:divBdr>
                  <w:divsChild>
                    <w:div w:id="655499965">
                      <w:marLeft w:val="0"/>
                      <w:marRight w:val="0"/>
                      <w:marTop w:val="0"/>
                      <w:marBottom w:val="0"/>
                      <w:divBdr>
                        <w:top w:val="none" w:sz="0" w:space="0" w:color="auto"/>
                        <w:left w:val="none" w:sz="0" w:space="0" w:color="auto"/>
                        <w:bottom w:val="none" w:sz="0" w:space="0" w:color="auto"/>
                        <w:right w:val="none" w:sz="0" w:space="0" w:color="auto"/>
                      </w:divBdr>
                    </w:div>
                  </w:divsChild>
                </w:div>
                <w:div w:id="1075517435">
                  <w:marLeft w:val="0"/>
                  <w:marRight w:val="0"/>
                  <w:marTop w:val="0"/>
                  <w:marBottom w:val="0"/>
                  <w:divBdr>
                    <w:top w:val="none" w:sz="0" w:space="0" w:color="auto"/>
                    <w:left w:val="none" w:sz="0" w:space="0" w:color="auto"/>
                    <w:bottom w:val="none" w:sz="0" w:space="0" w:color="auto"/>
                    <w:right w:val="none" w:sz="0" w:space="0" w:color="auto"/>
                  </w:divBdr>
                  <w:divsChild>
                    <w:div w:id="501094393">
                      <w:marLeft w:val="0"/>
                      <w:marRight w:val="0"/>
                      <w:marTop w:val="0"/>
                      <w:marBottom w:val="0"/>
                      <w:divBdr>
                        <w:top w:val="none" w:sz="0" w:space="0" w:color="auto"/>
                        <w:left w:val="none" w:sz="0" w:space="0" w:color="auto"/>
                        <w:bottom w:val="none" w:sz="0" w:space="0" w:color="auto"/>
                        <w:right w:val="none" w:sz="0" w:space="0" w:color="auto"/>
                      </w:divBdr>
                    </w:div>
                  </w:divsChild>
                </w:div>
                <w:div w:id="1082682270">
                  <w:marLeft w:val="0"/>
                  <w:marRight w:val="0"/>
                  <w:marTop w:val="0"/>
                  <w:marBottom w:val="0"/>
                  <w:divBdr>
                    <w:top w:val="none" w:sz="0" w:space="0" w:color="auto"/>
                    <w:left w:val="none" w:sz="0" w:space="0" w:color="auto"/>
                    <w:bottom w:val="none" w:sz="0" w:space="0" w:color="auto"/>
                    <w:right w:val="none" w:sz="0" w:space="0" w:color="auto"/>
                  </w:divBdr>
                  <w:divsChild>
                    <w:div w:id="1560704897">
                      <w:marLeft w:val="0"/>
                      <w:marRight w:val="0"/>
                      <w:marTop w:val="0"/>
                      <w:marBottom w:val="0"/>
                      <w:divBdr>
                        <w:top w:val="none" w:sz="0" w:space="0" w:color="auto"/>
                        <w:left w:val="none" w:sz="0" w:space="0" w:color="auto"/>
                        <w:bottom w:val="none" w:sz="0" w:space="0" w:color="auto"/>
                        <w:right w:val="none" w:sz="0" w:space="0" w:color="auto"/>
                      </w:divBdr>
                    </w:div>
                  </w:divsChild>
                </w:div>
                <w:div w:id="1090392108">
                  <w:marLeft w:val="0"/>
                  <w:marRight w:val="0"/>
                  <w:marTop w:val="0"/>
                  <w:marBottom w:val="0"/>
                  <w:divBdr>
                    <w:top w:val="none" w:sz="0" w:space="0" w:color="auto"/>
                    <w:left w:val="none" w:sz="0" w:space="0" w:color="auto"/>
                    <w:bottom w:val="none" w:sz="0" w:space="0" w:color="auto"/>
                    <w:right w:val="none" w:sz="0" w:space="0" w:color="auto"/>
                  </w:divBdr>
                  <w:divsChild>
                    <w:div w:id="307629666">
                      <w:marLeft w:val="0"/>
                      <w:marRight w:val="0"/>
                      <w:marTop w:val="0"/>
                      <w:marBottom w:val="0"/>
                      <w:divBdr>
                        <w:top w:val="none" w:sz="0" w:space="0" w:color="auto"/>
                        <w:left w:val="none" w:sz="0" w:space="0" w:color="auto"/>
                        <w:bottom w:val="none" w:sz="0" w:space="0" w:color="auto"/>
                        <w:right w:val="none" w:sz="0" w:space="0" w:color="auto"/>
                      </w:divBdr>
                    </w:div>
                  </w:divsChild>
                </w:div>
                <w:div w:id="1102412255">
                  <w:marLeft w:val="0"/>
                  <w:marRight w:val="0"/>
                  <w:marTop w:val="0"/>
                  <w:marBottom w:val="0"/>
                  <w:divBdr>
                    <w:top w:val="none" w:sz="0" w:space="0" w:color="auto"/>
                    <w:left w:val="none" w:sz="0" w:space="0" w:color="auto"/>
                    <w:bottom w:val="none" w:sz="0" w:space="0" w:color="auto"/>
                    <w:right w:val="none" w:sz="0" w:space="0" w:color="auto"/>
                  </w:divBdr>
                  <w:divsChild>
                    <w:div w:id="1673138419">
                      <w:marLeft w:val="0"/>
                      <w:marRight w:val="0"/>
                      <w:marTop w:val="0"/>
                      <w:marBottom w:val="0"/>
                      <w:divBdr>
                        <w:top w:val="none" w:sz="0" w:space="0" w:color="auto"/>
                        <w:left w:val="none" w:sz="0" w:space="0" w:color="auto"/>
                        <w:bottom w:val="none" w:sz="0" w:space="0" w:color="auto"/>
                        <w:right w:val="none" w:sz="0" w:space="0" w:color="auto"/>
                      </w:divBdr>
                    </w:div>
                  </w:divsChild>
                </w:div>
                <w:div w:id="1111123012">
                  <w:marLeft w:val="0"/>
                  <w:marRight w:val="0"/>
                  <w:marTop w:val="0"/>
                  <w:marBottom w:val="0"/>
                  <w:divBdr>
                    <w:top w:val="none" w:sz="0" w:space="0" w:color="auto"/>
                    <w:left w:val="none" w:sz="0" w:space="0" w:color="auto"/>
                    <w:bottom w:val="none" w:sz="0" w:space="0" w:color="auto"/>
                    <w:right w:val="none" w:sz="0" w:space="0" w:color="auto"/>
                  </w:divBdr>
                  <w:divsChild>
                    <w:div w:id="1986350270">
                      <w:marLeft w:val="0"/>
                      <w:marRight w:val="0"/>
                      <w:marTop w:val="0"/>
                      <w:marBottom w:val="0"/>
                      <w:divBdr>
                        <w:top w:val="none" w:sz="0" w:space="0" w:color="auto"/>
                        <w:left w:val="none" w:sz="0" w:space="0" w:color="auto"/>
                        <w:bottom w:val="none" w:sz="0" w:space="0" w:color="auto"/>
                        <w:right w:val="none" w:sz="0" w:space="0" w:color="auto"/>
                      </w:divBdr>
                    </w:div>
                  </w:divsChild>
                </w:div>
                <w:div w:id="1113091654">
                  <w:marLeft w:val="0"/>
                  <w:marRight w:val="0"/>
                  <w:marTop w:val="0"/>
                  <w:marBottom w:val="0"/>
                  <w:divBdr>
                    <w:top w:val="none" w:sz="0" w:space="0" w:color="auto"/>
                    <w:left w:val="none" w:sz="0" w:space="0" w:color="auto"/>
                    <w:bottom w:val="none" w:sz="0" w:space="0" w:color="auto"/>
                    <w:right w:val="none" w:sz="0" w:space="0" w:color="auto"/>
                  </w:divBdr>
                  <w:divsChild>
                    <w:div w:id="768506487">
                      <w:marLeft w:val="0"/>
                      <w:marRight w:val="0"/>
                      <w:marTop w:val="0"/>
                      <w:marBottom w:val="0"/>
                      <w:divBdr>
                        <w:top w:val="none" w:sz="0" w:space="0" w:color="auto"/>
                        <w:left w:val="none" w:sz="0" w:space="0" w:color="auto"/>
                        <w:bottom w:val="none" w:sz="0" w:space="0" w:color="auto"/>
                        <w:right w:val="none" w:sz="0" w:space="0" w:color="auto"/>
                      </w:divBdr>
                    </w:div>
                  </w:divsChild>
                </w:div>
                <w:div w:id="1131676248">
                  <w:marLeft w:val="0"/>
                  <w:marRight w:val="0"/>
                  <w:marTop w:val="0"/>
                  <w:marBottom w:val="0"/>
                  <w:divBdr>
                    <w:top w:val="none" w:sz="0" w:space="0" w:color="auto"/>
                    <w:left w:val="none" w:sz="0" w:space="0" w:color="auto"/>
                    <w:bottom w:val="none" w:sz="0" w:space="0" w:color="auto"/>
                    <w:right w:val="none" w:sz="0" w:space="0" w:color="auto"/>
                  </w:divBdr>
                  <w:divsChild>
                    <w:div w:id="418674725">
                      <w:marLeft w:val="0"/>
                      <w:marRight w:val="0"/>
                      <w:marTop w:val="0"/>
                      <w:marBottom w:val="0"/>
                      <w:divBdr>
                        <w:top w:val="none" w:sz="0" w:space="0" w:color="auto"/>
                        <w:left w:val="none" w:sz="0" w:space="0" w:color="auto"/>
                        <w:bottom w:val="none" w:sz="0" w:space="0" w:color="auto"/>
                        <w:right w:val="none" w:sz="0" w:space="0" w:color="auto"/>
                      </w:divBdr>
                    </w:div>
                  </w:divsChild>
                </w:div>
                <w:div w:id="1157765126">
                  <w:marLeft w:val="0"/>
                  <w:marRight w:val="0"/>
                  <w:marTop w:val="0"/>
                  <w:marBottom w:val="0"/>
                  <w:divBdr>
                    <w:top w:val="none" w:sz="0" w:space="0" w:color="auto"/>
                    <w:left w:val="none" w:sz="0" w:space="0" w:color="auto"/>
                    <w:bottom w:val="none" w:sz="0" w:space="0" w:color="auto"/>
                    <w:right w:val="none" w:sz="0" w:space="0" w:color="auto"/>
                  </w:divBdr>
                  <w:divsChild>
                    <w:div w:id="1681811765">
                      <w:marLeft w:val="0"/>
                      <w:marRight w:val="0"/>
                      <w:marTop w:val="0"/>
                      <w:marBottom w:val="0"/>
                      <w:divBdr>
                        <w:top w:val="none" w:sz="0" w:space="0" w:color="auto"/>
                        <w:left w:val="none" w:sz="0" w:space="0" w:color="auto"/>
                        <w:bottom w:val="none" w:sz="0" w:space="0" w:color="auto"/>
                        <w:right w:val="none" w:sz="0" w:space="0" w:color="auto"/>
                      </w:divBdr>
                    </w:div>
                  </w:divsChild>
                </w:div>
                <w:div w:id="1171261573">
                  <w:marLeft w:val="0"/>
                  <w:marRight w:val="0"/>
                  <w:marTop w:val="0"/>
                  <w:marBottom w:val="0"/>
                  <w:divBdr>
                    <w:top w:val="none" w:sz="0" w:space="0" w:color="auto"/>
                    <w:left w:val="none" w:sz="0" w:space="0" w:color="auto"/>
                    <w:bottom w:val="none" w:sz="0" w:space="0" w:color="auto"/>
                    <w:right w:val="none" w:sz="0" w:space="0" w:color="auto"/>
                  </w:divBdr>
                  <w:divsChild>
                    <w:div w:id="417557123">
                      <w:marLeft w:val="0"/>
                      <w:marRight w:val="0"/>
                      <w:marTop w:val="0"/>
                      <w:marBottom w:val="0"/>
                      <w:divBdr>
                        <w:top w:val="none" w:sz="0" w:space="0" w:color="auto"/>
                        <w:left w:val="none" w:sz="0" w:space="0" w:color="auto"/>
                        <w:bottom w:val="none" w:sz="0" w:space="0" w:color="auto"/>
                        <w:right w:val="none" w:sz="0" w:space="0" w:color="auto"/>
                      </w:divBdr>
                    </w:div>
                  </w:divsChild>
                </w:div>
                <w:div w:id="1176117740">
                  <w:marLeft w:val="0"/>
                  <w:marRight w:val="0"/>
                  <w:marTop w:val="0"/>
                  <w:marBottom w:val="0"/>
                  <w:divBdr>
                    <w:top w:val="none" w:sz="0" w:space="0" w:color="auto"/>
                    <w:left w:val="none" w:sz="0" w:space="0" w:color="auto"/>
                    <w:bottom w:val="none" w:sz="0" w:space="0" w:color="auto"/>
                    <w:right w:val="none" w:sz="0" w:space="0" w:color="auto"/>
                  </w:divBdr>
                  <w:divsChild>
                    <w:div w:id="1198079572">
                      <w:marLeft w:val="0"/>
                      <w:marRight w:val="0"/>
                      <w:marTop w:val="0"/>
                      <w:marBottom w:val="0"/>
                      <w:divBdr>
                        <w:top w:val="none" w:sz="0" w:space="0" w:color="auto"/>
                        <w:left w:val="none" w:sz="0" w:space="0" w:color="auto"/>
                        <w:bottom w:val="none" w:sz="0" w:space="0" w:color="auto"/>
                        <w:right w:val="none" w:sz="0" w:space="0" w:color="auto"/>
                      </w:divBdr>
                    </w:div>
                  </w:divsChild>
                </w:div>
                <w:div w:id="1192113324">
                  <w:marLeft w:val="0"/>
                  <w:marRight w:val="0"/>
                  <w:marTop w:val="0"/>
                  <w:marBottom w:val="0"/>
                  <w:divBdr>
                    <w:top w:val="none" w:sz="0" w:space="0" w:color="auto"/>
                    <w:left w:val="none" w:sz="0" w:space="0" w:color="auto"/>
                    <w:bottom w:val="none" w:sz="0" w:space="0" w:color="auto"/>
                    <w:right w:val="none" w:sz="0" w:space="0" w:color="auto"/>
                  </w:divBdr>
                  <w:divsChild>
                    <w:div w:id="1143306344">
                      <w:marLeft w:val="0"/>
                      <w:marRight w:val="0"/>
                      <w:marTop w:val="0"/>
                      <w:marBottom w:val="0"/>
                      <w:divBdr>
                        <w:top w:val="none" w:sz="0" w:space="0" w:color="auto"/>
                        <w:left w:val="none" w:sz="0" w:space="0" w:color="auto"/>
                        <w:bottom w:val="none" w:sz="0" w:space="0" w:color="auto"/>
                        <w:right w:val="none" w:sz="0" w:space="0" w:color="auto"/>
                      </w:divBdr>
                    </w:div>
                  </w:divsChild>
                </w:div>
                <w:div w:id="1249651540">
                  <w:marLeft w:val="0"/>
                  <w:marRight w:val="0"/>
                  <w:marTop w:val="0"/>
                  <w:marBottom w:val="0"/>
                  <w:divBdr>
                    <w:top w:val="none" w:sz="0" w:space="0" w:color="auto"/>
                    <w:left w:val="none" w:sz="0" w:space="0" w:color="auto"/>
                    <w:bottom w:val="none" w:sz="0" w:space="0" w:color="auto"/>
                    <w:right w:val="none" w:sz="0" w:space="0" w:color="auto"/>
                  </w:divBdr>
                  <w:divsChild>
                    <w:div w:id="29958952">
                      <w:marLeft w:val="0"/>
                      <w:marRight w:val="0"/>
                      <w:marTop w:val="0"/>
                      <w:marBottom w:val="0"/>
                      <w:divBdr>
                        <w:top w:val="none" w:sz="0" w:space="0" w:color="auto"/>
                        <w:left w:val="none" w:sz="0" w:space="0" w:color="auto"/>
                        <w:bottom w:val="none" w:sz="0" w:space="0" w:color="auto"/>
                        <w:right w:val="none" w:sz="0" w:space="0" w:color="auto"/>
                      </w:divBdr>
                    </w:div>
                  </w:divsChild>
                </w:div>
                <w:div w:id="1409574767">
                  <w:marLeft w:val="0"/>
                  <w:marRight w:val="0"/>
                  <w:marTop w:val="0"/>
                  <w:marBottom w:val="0"/>
                  <w:divBdr>
                    <w:top w:val="none" w:sz="0" w:space="0" w:color="auto"/>
                    <w:left w:val="none" w:sz="0" w:space="0" w:color="auto"/>
                    <w:bottom w:val="none" w:sz="0" w:space="0" w:color="auto"/>
                    <w:right w:val="none" w:sz="0" w:space="0" w:color="auto"/>
                  </w:divBdr>
                  <w:divsChild>
                    <w:div w:id="556552940">
                      <w:marLeft w:val="0"/>
                      <w:marRight w:val="0"/>
                      <w:marTop w:val="0"/>
                      <w:marBottom w:val="0"/>
                      <w:divBdr>
                        <w:top w:val="none" w:sz="0" w:space="0" w:color="auto"/>
                        <w:left w:val="none" w:sz="0" w:space="0" w:color="auto"/>
                        <w:bottom w:val="none" w:sz="0" w:space="0" w:color="auto"/>
                        <w:right w:val="none" w:sz="0" w:space="0" w:color="auto"/>
                      </w:divBdr>
                    </w:div>
                  </w:divsChild>
                </w:div>
                <w:div w:id="1422527292">
                  <w:marLeft w:val="0"/>
                  <w:marRight w:val="0"/>
                  <w:marTop w:val="0"/>
                  <w:marBottom w:val="0"/>
                  <w:divBdr>
                    <w:top w:val="none" w:sz="0" w:space="0" w:color="auto"/>
                    <w:left w:val="none" w:sz="0" w:space="0" w:color="auto"/>
                    <w:bottom w:val="none" w:sz="0" w:space="0" w:color="auto"/>
                    <w:right w:val="none" w:sz="0" w:space="0" w:color="auto"/>
                  </w:divBdr>
                  <w:divsChild>
                    <w:div w:id="396628395">
                      <w:marLeft w:val="0"/>
                      <w:marRight w:val="0"/>
                      <w:marTop w:val="0"/>
                      <w:marBottom w:val="0"/>
                      <w:divBdr>
                        <w:top w:val="none" w:sz="0" w:space="0" w:color="auto"/>
                        <w:left w:val="none" w:sz="0" w:space="0" w:color="auto"/>
                        <w:bottom w:val="none" w:sz="0" w:space="0" w:color="auto"/>
                        <w:right w:val="none" w:sz="0" w:space="0" w:color="auto"/>
                      </w:divBdr>
                    </w:div>
                  </w:divsChild>
                </w:div>
                <w:div w:id="1503668854">
                  <w:marLeft w:val="0"/>
                  <w:marRight w:val="0"/>
                  <w:marTop w:val="0"/>
                  <w:marBottom w:val="0"/>
                  <w:divBdr>
                    <w:top w:val="none" w:sz="0" w:space="0" w:color="auto"/>
                    <w:left w:val="none" w:sz="0" w:space="0" w:color="auto"/>
                    <w:bottom w:val="none" w:sz="0" w:space="0" w:color="auto"/>
                    <w:right w:val="none" w:sz="0" w:space="0" w:color="auto"/>
                  </w:divBdr>
                  <w:divsChild>
                    <w:div w:id="1720203387">
                      <w:marLeft w:val="0"/>
                      <w:marRight w:val="0"/>
                      <w:marTop w:val="0"/>
                      <w:marBottom w:val="0"/>
                      <w:divBdr>
                        <w:top w:val="none" w:sz="0" w:space="0" w:color="auto"/>
                        <w:left w:val="none" w:sz="0" w:space="0" w:color="auto"/>
                        <w:bottom w:val="none" w:sz="0" w:space="0" w:color="auto"/>
                        <w:right w:val="none" w:sz="0" w:space="0" w:color="auto"/>
                      </w:divBdr>
                    </w:div>
                  </w:divsChild>
                </w:div>
                <w:div w:id="1571501431">
                  <w:marLeft w:val="0"/>
                  <w:marRight w:val="0"/>
                  <w:marTop w:val="0"/>
                  <w:marBottom w:val="0"/>
                  <w:divBdr>
                    <w:top w:val="none" w:sz="0" w:space="0" w:color="auto"/>
                    <w:left w:val="none" w:sz="0" w:space="0" w:color="auto"/>
                    <w:bottom w:val="none" w:sz="0" w:space="0" w:color="auto"/>
                    <w:right w:val="none" w:sz="0" w:space="0" w:color="auto"/>
                  </w:divBdr>
                  <w:divsChild>
                    <w:div w:id="1254048358">
                      <w:marLeft w:val="0"/>
                      <w:marRight w:val="0"/>
                      <w:marTop w:val="0"/>
                      <w:marBottom w:val="0"/>
                      <w:divBdr>
                        <w:top w:val="none" w:sz="0" w:space="0" w:color="auto"/>
                        <w:left w:val="none" w:sz="0" w:space="0" w:color="auto"/>
                        <w:bottom w:val="none" w:sz="0" w:space="0" w:color="auto"/>
                        <w:right w:val="none" w:sz="0" w:space="0" w:color="auto"/>
                      </w:divBdr>
                    </w:div>
                  </w:divsChild>
                </w:div>
                <w:div w:id="1646660271">
                  <w:marLeft w:val="0"/>
                  <w:marRight w:val="0"/>
                  <w:marTop w:val="0"/>
                  <w:marBottom w:val="0"/>
                  <w:divBdr>
                    <w:top w:val="none" w:sz="0" w:space="0" w:color="auto"/>
                    <w:left w:val="none" w:sz="0" w:space="0" w:color="auto"/>
                    <w:bottom w:val="none" w:sz="0" w:space="0" w:color="auto"/>
                    <w:right w:val="none" w:sz="0" w:space="0" w:color="auto"/>
                  </w:divBdr>
                  <w:divsChild>
                    <w:div w:id="419720916">
                      <w:marLeft w:val="0"/>
                      <w:marRight w:val="0"/>
                      <w:marTop w:val="0"/>
                      <w:marBottom w:val="0"/>
                      <w:divBdr>
                        <w:top w:val="none" w:sz="0" w:space="0" w:color="auto"/>
                        <w:left w:val="none" w:sz="0" w:space="0" w:color="auto"/>
                        <w:bottom w:val="none" w:sz="0" w:space="0" w:color="auto"/>
                        <w:right w:val="none" w:sz="0" w:space="0" w:color="auto"/>
                      </w:divBdr>
                    </w:div>
                  </w:divsChild>
                </w:div>
                <w:div w:id="1682662943">
                  <w:marLeft w:val="0"/>
                  <w:marRight w:val="0"/>
                  <w:marTop w:val="0"/>
                  <w:marBottom w:val="0"/>
                  <w:divBdr>
                    <w:top w:val="none" w:sz="0" w:space="0" w:color="auto"/>
                    <w:left w:val="none" w:sz="0" w:space="0" w:color="auto"/>
                    <w:bottom w:val="none" w:sz="0" w:space="0" w:color="auto"/>
                    <w:right w:val="none" w:sz="0" w:space="0" w:color="auto"/>
                  </w:divBdr>
                  <w:divsChild>
                    <w:div w:id="145632482">
                      <w:marLeft w:val="0"/>
                      <w:marRight w:val="0"/>
                      <w:marTop w:val="0"/>
                      <w:marBottom w:val="0"/>
                      <w:divBdr>
                        <w:top w:val="none" w:sz="0" w:space="0" w:color="auto"/>
                        <w:left w:val="none" w:sz="0" w:space="0" w:color="auto"/>
                        <w:bottom w:val="none" w:sz="0" w:space="0" w:color="auto"/>
                        <w:right w:val="none" w:sz="0" w:space="0" w:color="auto"/>
                      </w:divBdr>
                    </w:div>
                  </w:divsChild>
                </w:div>
                <w:div w:id="1704938361">
                  <w:marLeft w:val="0"/>
                  <w:marRight w:val="0"/>
                  <w:marTop w:val="0"/>
                  <w:marBottom w:val="0"/>
                  <w:divBdr>
                    <w:top w:val="none" w:sz="0" w:space="0" w:color="auto"/>
                    <w:left w:val="none" w:sz="0" w:space="0" w:color="auto"/>
                    <w:bottom w:val="none" w:sz="0" w:space="0" w:color="auto"/>
                    <w:right w:val="none" w:sz="0" w:space="0" w:color="auto"/>
                  </w:divBdr>
                  <w:divsChild>
                    <w:div w:id="1202940831">
                      <w:marLeft w:val="0"/>
                      <w:marRight w:val="0"/>
                      <w:marTop w:val="0"/>
                      <w:marBottom w:val="0"/>
                      <w:divBdr>
                        <w:top w:val="none" w:sz="0" w:space="0" w:color="auto"/>
                        <w:left w:val="none" w:sz="0" w:space="0" w:color="auto"/>
                        <w:bottom w:val="none" w:sz="0" w:space="0" w:color="auto"/>
                        <w:right w:val="none" w:sz="0" w:space="0" w:color="auto"/>
                      </w:divBdr>
                    </w:div>
                  </w:divsChild>
                </w:div>
                <w:div w:id="1719625982">
                  <w:marLeft w:val="0"/>
                  <w:marRight w:val="0"/>
                  <w:marTop w:val="0"/>
                  <w:marBottom w:val="0"/>
                  <w:divBdr>
                    <w:top w:val="none" w:sz="0" w:space="0" w:color="auto"/>
                    <w:left w:val="none" w:sz="0" w:space="0" w:color="auto"/>
                    <w:bottom w:val="none" w:sz="0" w:space="0" w:color="auto"/>
                    <w:right w:val="none" w:sz="0" w:space="0" w:color="auto"/>
                  </w:divBdr>
                  <w:divsChild>
                    <w:div w:id="684551722">
                      <w:marLeft w:val="0"/>
                      <w:marRight w:val="0"/>
                      <w:marTop w:val="0"/>
                      <w:marBottom w:val="0"/>
                      <w:divBdr>
                        <w:top w:val="none" w:sz="0" w:space="0" w:color="auto"/>
                        <w:left w:val="none" w:sz="0" w:space="0" w:color="auto"/>
                        <w:bottom w:val="none" w:sz="0" w:space="0" w:color="auto"/>
                        <w:right w:val="none" w:sz="0" w:space="0" w:color="auto"/>
                      </w:divBdr>
                    </w:div>
                  </w:divsChild>
                </w:div>
                <w:div w:id="1735199547">
                  <w:marLeft w:val="0"/>
                  <w:marRight w:val="0"/>
                  <w:marTop w:val="0"/>
                  <w:marBottom w:val="0"/>
                  <w:divBdr>
                    <w:top w:val="none" w:sz="0" w:space="0" w:color="auto"/>
                    <w:left w:val="none" w:sz="0" w:space="0" w:color="auto"/>
                    <w:bottom w:val="none" w:sz="0" w:space="0" w:color="auto"/>
                    <w:right w:val="none" w:sz="0" w:space="0" w:color="auto"/>
                  </w:divBdr>
                  <w:divsChild>
                    <w:div w:id="199902462">
                      <w:marLeft w:val="0"/>
                      <w:marRight w:val="0"/>
                      <w:marTop w:val="0"/>
                      <w:marBottom w:val="0"/>
                      <w:divBdr>
                        <w:top w:val="none" w:sz="0" w:space="0" w:color="auto"/>
                        <w:left w:val="none" w:sz="0" w:space="0" w:color="auto"/>
                        <w:bottom w:val="none" w:sz="0" w:space="0" w:color="auto"/>
                        <w:right w:val="none" w:sz="0" w:space="0" w:color="auto"/>
                      </w:divBdr>
                    </w:div>
                  </w:divsChild>
                </w:div>
                <w:div w:id="1812287316">
                  <w:marLeft w:val="0"/>
                  <w:marRight w:val="0"/>
                  <w:marTop w:val="0"/>
                  <w:marBottom w:val="0"/>
                  <w:divBdr>
                    <w:top w:val="none" w:sz="0" w:space="0" w:color="auto"/>
                    <w:left w:val="none" w:sz="0" w:space="0" w:color="auto"/>
                    <w:bottom w:val="none" w:sz="0" w:space="0" w:color="auto"/>
                    <w:right w:val="none" w:sz="0" w:space="0" w:color="auto"/>
                  </w:divBdr>
                  <w:divsChild>
                    <w:div w:id="249199257">
                      <w:marLeft w:val="0"/>
                      <w:marRight w:val="0"/>
                      <w:marTop w:val="0"/>
                      <w:marBottom w:val="0"/>
                      <w:divBdr>
                        <w:top w:val="none" w:sz="0" w:space="0" w:color="auto"/>
                        <w:left w:val="none" w:sz="0" w:space="0" w:color="auto"/>
                        <w:bottom w:val="none" w:sz="0" w:space="0" w:color="auto"/>
                        <w:right w:val="none" w:sz="0" w:space="0" w:color="auto"/>
                      </w:divBdr>
                    </w:div>
                  </w:divsChild>
                </w:div>
                <w:div w:id="1818110265">
                  <w:marLeft w:val="0"/>
                  <w:marRight w:val="0"/>
                  <w:marTop w:val="0"/>
                  <w:marBottom w:val="0"/>
                  <w:divBdr>
                    <w:top w:val="none" w:sz="0" w:space="0" w:color="auto"/>
                    <w:left w:val="none" w:sz="0" w:space="0" w:color="auto"/>
                    <w:bottom w:val="none" w:sz="0" w:space="0" w:color="auto"/>
                    <w:right w:val="none" w:sz="0" w:space="0" w:color="auto"/>
                  </w:divBdr>
                  <w:divsChild>
                    <w:div w:id="273487626">
                      <w:marLeft w:val="0"/>
                      <w:marRight w:val="0"/>
                      <w:marTop w:val="0"/>
                      <w:marBottom w:val="0"/>
                      <w:divBdr>
                        <w:top w:val="none" w:sz="0" w:space="0" w:color="auto"/>
                        <w:left w:val="none" w:sz="0" w:space="0" w:color="auto"/>
                        <w:bottom w:val="none" w:sz="0" w:space="0" w:color="auto"/>
                        <w:right w:val="none" w:sz="0" w:space="0" w:color="auto"/>
                      </w:divBdr>
                    </w:div>
                  </w:divsChild>
                </w:div>
                <w:div w:id="1860503783">
                  <w:marLeft w:val="0"/>
                  <w:marRight w:val="0"/>
                  <w:marTop w:val="0"/>
                  <w:marBottom w:val="0"/>
                  <w:divBdr>
                    <w:top w:val="none" w:sz="0" w:space="0" w:color="auto"/>
                    <w:left w:val="none" w:sz="0" w:space="0" w:color="auto"/>
                    <w:bottom w:val="none" w:sz="0" w:space="0" w:color="auto"/>
                    <w:right w:val="none" w:sz="0" w:space="0" w:color="auto"/>
                  </w:divBdr>
                  <w:divsChild>
                    <w:div w:id="87040789">
                      <w:marLeft w:val="0"/>
                      <w:marRight w:val="0"/>
                      <w:marTop w:val="0"/>
                      <w:marBottom w:val="0"/>
                      <w:divBdr>
                        <w:top w:val="none" w:sz="0" w:space="0" w:color="auto"/>
                        <w:left w:val="none" w:sz="0" w:space="0" w:color="auto"/>
                        <w:bottom w:val="none" w:sz="0" w:space="0" w:color="auto"/>
                        <w:right w:val="none" w:sz="0" w:space="0" w:color="auto"/>
                      </w:divBdr>
                    </w:div>
                  </w:divsChild>
                </w:div>
                <w:div w:id="1866208955">
                  <w:marLeft w:val="0"/>
                  <w:marRight w:val="0"/>
                  <w:marTop w:val="0"/>
                  <w:marBottom w:val="0"/>
                  <w:divBdr>
                    <w:top w:val="none" w:sz="0" w:space="0" w:color="auto"/>
                    <w:left w:val="none" w:sz="0" w:space="0" w:color="auto"/>
                    <w:bottom w:val="none" w:sz="0" w:space="0" w:color="auto"/>
                    <w:right w:val="none" w:sz="0" w:space="0" w:color="auto"/>
                  </w:divBdr>
                  <w:divsChild>
                    <w:div w:id="834999490">
                      <w:marLeft w:val="0"/>
                      <w:marRight w:val="0"/>
                      <w:marTop w:val="0"/>
                      <w:marBottom w:val="0"/>
                      <w:divBdr>
                        <w:top w:val="none" w:sz="0" w:space="0" w:color="auto"/>
                        <w:left w:val="none" w:sz="0" w:space="0" w:color="auto"/>
                        <w:bottom w:val="none" w:sz="0" w:space="0" w:color="auto"/>
                        <w:right w:val="none" w:sz="0" w:space="0" w:color="auto"/>
                      </w:divBdr>
                    </w:div>
                  </w:divsChild>
                </w:div>
                <w:div w:id="1882353360">
                  <w:marLeft w:val="0"/>
                  <w:marRight w:val="0"/>
                  <w:marTop w:val="0"/>
                  <w:marBottom w:val="0"/>
                  <w:divBdr>
                    <w:top w:val="none" w:sz="0" w:space="0" w:color="auto"/>
                    <w:left w:val="none" w:sz="0" w:space="0" w:color="auto"/>
                    <w:bottom w:val="none" w:sz="0" w:space="0" w:color="auto"/>
                    <w:right w:val="none" w:sz="0" w:space="0" w:color="auto"/>
                  </w:divBdr>
                  <w:divsChild>
                    <w:div w:id="1908031826">
                      <w:marLeft w:val="0"/>
                      <w:marRight w:val="0"/>
                      <w:marTop w:val="0"/>
                      <w:marBottom w:val="0"/>
                      <w:divBdr>
                        <w:top w:val="none" w:sz="0" w:space="0" w:color="auto"/>
                        <w:left w:val="none" w:sz="0" w:space="0" w:color="auto"/>
                        <w:bottom w:val="none" w:sz="0" w:space="0" w:color="auto"/>
                        <w:right w:val="none" w:sz="0" w:space="0" w:color="auto"/>
                      </w:divBdr>
                    </w:div>
                  </w:divsChild>
                </w:div>
                <w:div w:id="1945992073">
                  <w:marLeft w:val="0"/>
                  <w:marRight w:val="0"/>
                  <w:marTop w:val="0"/>
                  <w:marBottom w:val="0"/>
                  <w:divBdr>
                    <w:top w:val="none" w:sz="0" w:space="0" w:color="auto"/>
                    <w:left w:val="none" w:sz="0" w:space="0" w:color="auto"/>
                    <w:bottom w:val="none" w:sz="0" w:space="0" w:color="auto"/>
                    <w:right w:val="none" w:sz="0" w:space="0" w:color="auto"/>
                  </w:divBdr>
                  <w:divsChild>
                    <w:div w:id="935139893">
                      <w:marLeft w:val="0"/>
                      <w:marRight w:val="0"/>
                      <w:marTop w:val="0"/>
                      <w:marBottom w:val="0"/>
                      <w:divBdr>
                        <w:top w:val="none" w:sz="0" w:space="0" w:color="auto"/>
                        <w:left w:val="none" w:sz="0" w:space="0" w:color="auto"/>
                        <w:bottom w:val="none" w:sz="0" w:space="0" w:color="auto"/>
                        <w:right w:val="none" w:sz="0" w:space="0" w:color="auto"/>
                      </w:divBdr>
                    </w:div>
                  </w:divsChild>
                </w:div>
                <w:div w:id="1997099778">
                  <w:marLeft w:val="0"/>
                  <w:marRight w:val="0"/>
                  <w:marTop w:val="0"/>
                  <w:marBottom w:val="0"/>
                  <w:divBdr>
                    <w:top w:val="none" w:sz="0" w:space="0" w:color="auto"/>
                    <w:left w:val="none" w:sz="0" w:space="0" w:color="auto"/>
                    <w:bottom w:val="none" w:sz="0" w:space="0" w:color="auto"/>
                    <w:right w:val="none" w:sz="0" w:space="0" w:color="auto"/>
                  </w:divBdr>
                  <w:divsChild>
                    <w:div w:id="158622610">
                      <w:marLeft w:val="0"/>
                      <w:marRight w:val="0"/>
                      <w:marTop w:val="0"/>
                      <w:marBottom w:val="0"/>
                      <w:divBdr>
                        <w:top w:val="none" w:sz="0" w:space="0" w:color="auto"/>
                        <w:left w:val="none" w:sz="0" w:space="0" w:color="auto"/>
                        <w:bottom w:val="none" w:sz="0" w:space="0" w:color="auto"/>
                        <w:right w:val="none" w:sz="0" w:space="0" w:color="auto"/>
                      </w:divBdr>
                    </w:div>
                  </w:divsChild>
                </w:div>
                <w:div w:id="2031947035">
                  <w:marLeft w:val="0"/>
                  <w:marRight w:val="0"/>
                  <w:marTop w:val="0"/>
                  <w:marBottom w:val="0"/>
                  <w:divBdr>
                    <w:top w:val="none" w:sz="0" w:space="0" w:color="auto"/>
                    <w:left w:val="none" w:sz="0" w:space="0" w:color="auto"/>
                    <w:bottom w:val="none" w:sz="0" w:space="0" w:color="auto"/>
                    <w:right w:val="none" w:sz="0" w:space="0" w:color="auto"/>
                  </w:divBdr>
                  <w:divsChild>
                    <w:div w:id="1651446044">
                      <w:marLeft w:val="0"/>
                      <w:marRight w:val="0"/>
                      <w:marTop w:val="0"/>
                      <w:marBottom w:val="0"/>
                      <w:divBdr>
                        <w:top w:val="none" w:sz="0" w:space="0" w:color="auto"/>
                        <w:left w:val="none" w:sz="0" w:space="0" w:color="auto"/>
                        <w:bottom w:val="none" w:sz="0" w:space="0" w:color="auto"/>
                        <w:right w:val="none" w:sz="0" w:space="0" w:color="auto"/>
                      </w:divBdr>
                    </w:div>
                  </w:divsChild>
                </w:div>
                <w:div w:id="2080900807">
                  <w:marLeft w:val="0"/>
                  <w:marRight w:val="0"/>
                  <w:marTop w:val="0"/>
                  <w:marBottom w:val="0"/>
                  <w:divBdr>
                    <w:top w:val="none" w:sz="0" w:space="0" w:color="auto"/>
                    <w:left w:val="none" w:sz="0" w:space="0" w:color="auto"/>
                    <w:bottom w:val="none" w:sz="0" w:space="0" w:color="auto"/>
                    <w:right w:val="none" w:sz="0" w:space="0" w:color="auto"/>
                  </w:divBdr>
                  <w:divsChild>
                    <w:div w:id="2010021386">
                      <w:marLeft w:val="0"/>
                      <w:marRight w:val="0"/>
                      <w:marTop w:val="0"/>
                      <w:marBottom w:val="0"/>
                      <w:divBdr>
                        <w:top w:val="none" w:sz="0" w:space="0" w:color="auto"/>
                        <w:left w:val="none" w:sz="0" w:space="0" w:color="auto"/>
                        <w:bottom w:val="none" w:sz="0" w:space="0" w:color="auto"/>
                        <w:right w:val="none" w:sz="0" w:space="0" w:color="auto"/>
                      </w:divBdr>
                    </w:div>
                  </w:divsChild>
                </w:div>
                <w:div w:id="2110931456">
                  <w:marLeft w:val="0"/>
                  <w:marRight w:val="0"/>
                  <w:marTop w:val="0"/>
                  <w:marBottom w:val="0"/>
                  <w:divBdr>
                    <w:top w:val="none" w:sz="0" w:space="0" w:color="auto"/>
                    <w:left w:val="none" w:sz="0" w:space="0" w:color="auto"/>
                    <w:bottom w:val="none" w:sz="0" w:space="0" w:color="auto"/>
                    <w:right w:val="none" w:sz="0" w:space="0" w:color="auto"/>
                  </w:divBdr>
                  <w:divsChild>
                    <w:div w:id="109740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702351">
          <w:marLeft w:val="0"/>
          <w:marRight w:val="0"/>
          <w:marTop w:val="0"/>
          <w:marBottom w:val="0"/>
          <w:divBdr>
            <w:top w:val="none" w:sz="0" w:space="0" w:color="auto"/>
            <w:left w:val="none" w:sz="0" w:space="0" w:color="auto"/>
            <w:bottom w:val="none" w:sz="0" w:space="0" w:color="auto"/>
            <w:right w:val="none" w:sz="0" w:space="0" w:color="auto"/>
          </w:divBdr>
        </w:div>
        <w:div w:id="1208566187">
          <w:marLeft w:val="0"/>
          <w:marRight w:val="0"/>
          <w:marTop w:val="0"/>
          <w:marBottom w:val="0"/>
          <w:divBdr>
            <w:top w:val="none" w:sz="0" w:space="0" w:color="auto"/>
            <w:left w:val="none" w:sz="0" w:space="0" w:color="auto"/>
            <w:bottom w:val="none" w:sz="0" w:space="0" w:color="auto"/>
            <w:right w:val="none" w:sz="0" w:space="0" w:color="auto"/>
          </w:divBdr>
        </w:div>
        <w:div w:id="1303848035">
          <w:marLeft w:val="0"/>
          <w:marRight w:val="0"/>
          <w:marTop w:val="0"/>
          <w:marBottom w:val="0"/>
          <w:divBdr>
            <w:top w:val="none" w:sz="0" w:space="0" w:color="auto"/>
            <w:left w:val="none" w:sz="0" w:space="0" w:color="auto"/>
            <w:bottom w:val="none" w:sz="0" w:space="0" w:color="auto"/>
            <w:right w:val="none" w:sz="0" w:space="0" w:color="auto"/>
          </w:divBdr>
        </w:div>
        <w:div w:id="1408504177">
          <w:marLeft w:val="0"/>
          <w:marRight w:val="0"/>
          <w:marTop w:val="0"/>
          <w:marBottom w:val="0"/>
          <w:divBdr>
            <w:top w:val="none" w:sz="0" w:space="0" w:color="auto"/>
            <w:left w:val="none" w:sz="0" w:space="0" w:color="auto"/>
            <w:bottom w:val="none" w:sz="0" w:space="0" w:color="auto"/>
            <w:right w:val="none" w:sz="0" w:space="0" w:color="auto"/>
          </w:divBdr>
        </w:div>
        <w:div w:id="1711104007">
          <w:marLeft w:val="0"/>
          <w:marRight w:val="0"/>
          <w:marTop w:val="0"/>
          <w:marBottom w:val="0"/>
          <w:divBdr>
            <w:top w:val="none" w:sz="0" w:space="0" w:color="auto"/>
            <w:left w:val="none" w:sz="0" w:space="0" w:color="auto"/>
            <w:bottom w:val="none" w:sz="0" w:space="0" w:color="auto"/>
            <w:right w:val="none" w:sz="0" w:space="0" w:color="auto"/>
          </w:divBdr>
        </w:div>
        <w:div w:id="1781222731">
          <w:marLeft w:val="0"/>
          <w:marRight w:val="0"/>
          <w:marTop w:val="0"/>
          <w:marBottom w:val="0"/>
          <w:divBdr>
            <w:top w:val="none" w:sz="0" w:space="0" w:color="auto"/>
            <w:left w:val="none" w:sz="0" w:space="0" w:color="auto"/>
            <w:bottom w:val="none" w:sz="0" w:space="0" w:color="auto"/>
            <w:right w:val="none" w:sz="0" w:space="0" w:color="auto"/>
          </w:divBdr>
        </w:div>
        <w:div w:id="1782217383">
          <w:marLeft w:val="0"/>
          <w:marRight w:val="0"/>
          <w:marTop w:val="0"/>
          <w:marBottom w:val="0"/>
          <w:divBdr>
            <w:top w:val="none" w:sz="0" w:space="0" w:color="auto"/>
            <w:left w:val="none" w:sz="0" w:space="0" w:color="auto"/>
            <w:bottom w:val="none" w:sz="0" w:space="0" w:color="auto"/>
            <w:right w:val="none" w:sz="0" w:space="0" w:color="auto"/>
          </w:divBdr>
        </w:div>
        <w:div w:id="1965113787">
          <w:marLeft w:val="0"/>
          <w:marRight w:val="0"/>
          <w:marTop w:val="0"/>
          <w:marBottom w:val="0"/>
          <w:divBdr>
            <w:top w:val="none" w:sz="0" w:space="0" w:color="auto"/>
            <w:left w:val="none" w:sz="0" w:space="0" w:color="auto"/>
            <w:bottom w:val="none" w:sz="0" w:space="0" w:color="auto"/>
            <w:right w:val="none" w:sz="0" w:space="0" w:color="auto"/>
          </w:divBdr>
          <w:divsChild>
            <w:div w:id="1477071080">
              <w:marLeft w:val="-75"/>
              <w:marRight w:val="0"/>
              <w:marTop w:val="30"/>
              <w:marBottom w:val="30"/>
              <w:divBdr>
                <w:top w:val="none" w:sz="0" w:space="0" w:color="auto"/>
                <w:left w:val="none" w:sz="0" w:space="0" w:color="auto"/>
                <w:bottom w:val="none" w:sz="0" w:space="0" w:color="auto"/>
                <w:right w:val="none" w:sz="0" w:space="0" w:color="auto"/>
              </w:divBdr>
              <w:divsChild>
                <w:div w:id="337928940">
                  <w:marLeft w:val="0"/>
                  <w:marRight w:val="0"/>
                  <w:marTop w:val="0"/>
                  <w:marBottom w:val="0"/>
                  <w:divBdr>
                    <w:top w:val="none" w:sz="0" w:space="0" w:color="auto"/>
                    <w:left w:val="none" w:sz="0" w:space="0" w:color="auto"/>
                    <w:bottom w:val="none" w:sz="0" w:space="0" w:color="auto"/>
                    <w:right w:val="none" w:sz="0" w:space="0" w:color="auto"/>
                  </w:divBdr>
                  <w:divsChild>
                    <w:div w:id="2040810342">
                      <w:marLeft w:val="0"/>
                      <w:marRight w:val="0"/>
                      <w:marTop w:val="0"/>
                      <w:marBottom w:val="0"/>
                      <w:divBdr>
                        <w:top w:val="none" w:sz="0" w:space="0" w:color="auto"/>
                        <w:left w:val="none" w:sz="0" w:space="0" w:color="auto"/>
                        <w:bottom w:val="none" w:sz="0" w:space="0" w:color="auto"/>
                        <w:right w:val="none" w:sz="0" w:space="0" w:color="auto"/>
                      </w:divBdr>
                    </w:div>
                  </w:divsChild>
                </w:div>
                <w:div w:id="719130825">
                  <w:marLeft w:val="0"/>
                  <w:marRight w:val="0"/>
                  <w:marTop w:val="0"/>
                  <w:marBottom w:val="0"/>
                  <w:divBdr>
                    <w:top w:val="none" w:sz="0" w:space="0" w:color="auto"/>
                    <w:left w:val="none" w:sz="0" w:space="0" w:color="auto"/>
                    <w:bottom w:val="none" w:sz="0" w:space="0" w:color="auto"/>
                    <w:right w:val="none" w:sz="0" w:space="0" w:color="auto"/>
                  </w:divBdr>
                  <w:divsChild>
                    <w:div w:id="110831613">
                      <w:marLeft w:val="0"/>
                      <w:marRight w:val="0"/>
                      <w:marTop w:val="0"/>
                      <w:marBottom w:val="0"/>
                      <w:divBdr>
                        <w:top w:val="none" w:sz="0" w:space="0" w:color="auto"/>
                        <w:left w:val="none" w:sz="0" w:space="0" w:color="auto"/>
                        <w:bottom w:val="none" w:sz="0" w:space="0" w:color="auto"/>
                        <w:right w:val="none" w:sz="0" w:space="0" w:color="auto"/>
                      </w:divBdr>
                    </w:div>
                  </w:divsChild>
                </w:div>
                <w:div w:id="737898961">
                  <w:marLeft w:val="0"/>
                  <w:marRight w:val="0"/>
                  <w:marTop w:val="0"/>
                  <w:marBottom w:val="0"/>
                  <w:divBdr>
                    <w:top w:val="none" w:sz="0" w:space="0" w:color="auto"/>
                    <w:left w:val="none" w:sz="0" w:space="0" w:color="auto"/>
                    <w:bottom w:val="none" w:sz="0" w:space="0" w:color="auto"/>
                    <w:right w:val="none" w:sz="0" w:space="0" w:color="auto"/>
                  </w:divBdr>
                  <w:divsChild>
                    <w:div w:id="646931341">
                      <w:marLeft w:val="0"/>
                      <w:marRight w:val="0"/>
                      <w:marTop w:val="0"/>
                      <w:marBottom w:val="0"/>
                      <w:divBdr>
                        <w:top w:val="none" w:sz="0" w:space="0" w:color="auto"/>
                        <w:left w:val="none" w:sz="0" w:space="0" w:color="auto"/>
                        <w:bottom w:val="none" w:sz="0" w:space="0" w:color="auto"/>
                        <w:right w:val="none" w:sz="0" w:space="0" w:color="auto"/>
                      </w:divBdr>
                    </w:div>
                  </w:divsChild>
                </w:div>
                <w:div w:id="874729651">
                  <w:marLeft w:val="0"/>
                  <w:marRight w:val="0"/>
                  <w:marTop w:val="0"/>
                  <w:marBottom w:val="0"/>
                  <w:divBdr>
                    <w:top w:val="none" w:sz="0" w:space="0" w:color="auto"/>
                    <w:left w:val="none" w:sz="0" w:space="0" w:color="auto"/>
                    <w:bottom w:val="none" w:sz="0" w:space="0" w:color="auto"/>
                    <w:right w:val="none" w:sz="0" w:space="0" w:color="auto"/>
                  </w:divBdr>
                  <w:divsChild>
                    <w:div w:id="3686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3705">
          <w:marLeft w:val="0"/>
          <w:marRight w:val="0"/>
          <w:marTop w:val="0"/>
          <w:marBottom w:val="0"/>
          <w:divBdr>
            <w:top w:val="none" w:sz="0" w:space="0" w:color="auto"/>
            <w:left w:val="none" w:sz="0" w:space="0" w:color="auto"/>
            <w:bottom w:val="none" w:sz="0" w:space="0" w:color="auto"/>
            <w:right w:val="none" w:sz="0" w:space="0" w:color="auto"/>
          </w:divBdr>
        </w:div>
        <w:div w:id="2032216995">
          <w:marLeft w:val="0"/>
          <w:marRight w:val="0"/>
          <w:marTop w:val="0"/>
          <w:marBottom w:val="0"/>
          <w:divBdr>
            <w:top w:val="none" w:sz="0" w:space="0" w:color="auto"/>
            <w:left w:val="none" w:sz="0" w:space="0" w:color="auto"/>
            <w:bottom w:val="none" w:sz="0" w:space="0" w:color="auto"/>
            <w:right w:val="none" w:sz="0" w:space="0" w:color="auto"/>
          </w:divBdr>
        </w:div>
      </w:divsChild>
    </w:div>
    <w:div w:id="1863472068">
      <w:bodyDiv w:val="1"/>
      <w:marLeft w:val="0"/>
      <w:marRight w:val="0"/>
      <w:marTop w:val="0"/>
      <w:marBottom w:val="0"/>
      <w:divBdr>
        <w:top w:val="none" w:sz="0" w:space="0" w:color="auto"/>
        <w:left w:val="none" w:sz="0" w:space="0" w:color="auto"/>
        <w:bottom w:val="none" w:sz="0" w:space="0" w:color="auto"/>
        <w:right w:val="none" w:sz="0" w:space="0" w:color="auto"/>
      </w:divBdr>
      <w:divsChild>
        <w:div w:id="351153535">
          <w:marLeft w:val="0"/>
          <w:marRight w:val="0"/>
          <w:marTop w:val="0"/>
          <w:marBottom w:val="0"/>
          <w:divBdr>
            <w:top w:val="none" w:sz="0" w:space="0" w:color="auto"/>
            <w:left w:val="none" w:sz="0" w:space="0" w:color="auto"/>
            <w:bottom w:val="none" w:sz="0" w:space="0" w:color="auto"/>
            <w:right w:val="none" w:sz="0" w:space="0" w:color="auto"/>
          </w:divBdr>
          <w:divsChild>
            <w:div w:id="376054356">
              <w:marLeft w:val="0"/>
              <w:marRight w:val="0"/>
              <w:marTop w:val="0"/>
              <w:marBottom w:val="0"/>
              <w:divBdr>
                <w:top w:val="none" w:sz="0" w:space="0" w:color="auto"/>
                <w:left w:val="none" w:sz="0" w:space="0" w:color="auto"/>
                <w:bottom w:val="none" w:sz="0" w:space="0" w:color="auto"/>
                <w:right w:val="none" w:sz="0" w:space="0" w:color="auto"/>
              </w:divBdr>
              <w:divsChild>
                <w:div w:id="73193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50566">
      <w:bodyDiv w:val="1"/>
      <w:marLeft w:val="0"/>
      <w:marRight w:val="0"/>
      <w:marTop w:val="0"/>
      <w:marBottom w:val="0"/>
      <w:divBdr>
        <w:top w:val="none" w:sz="0" w:space="0" w:color="auto"/>
        <w:left w:val="none" w:sz="0" w:space="0" w:color="auto"/>
        <w:bottom w:val="none" w:sz="0" w:space="0" w:color="auto"/>
        <w:right w:val="none" w:sz="0" w:space="0" w:color="auto"/>
      </w:divBdr>
    </w:div>
    <w:div w:id="1909916268">
      <w:bodyDiv w:val="1"/>
      <w:marLeft w:val="0"/>
      <w:marRight w:val="0"/>
      <w:marTop w:val="0"/>
      <w:marBottom w:val="0"/>
      <w:divBdr>
        <w:top w:val="none" w:sz="0" w:space="0" w:color="auto"/>
        <w:left w:val="none" w:sz="0" w:space="0" w:color="auto"/>
        <w:bottom w:val="none" w:sz="0" w:space="0" w:color="auto"/>
        <w:right w:val="none" w:sz="0" w:space="0" w:color="auto"/>
      </w:divBdr>
    </w:div>
    <w:div w:id="1910185294">
      <w:bodyDiv w:val="1"/>
      <w:marLeft w:val="0"/>
      <w:marRight w:val="0"/>
      <w:marTop w:val="0"/>
      <w:marBottom w:val="0"/>
      <w:divBdr>
        <w:top w:val="none" w:sz="0" w:space="0" w:color="auto"/>
        <w:left w:val="none" w:sz="0" w:space="0" w:color="auto"/>
        <w:bottom w:val="none" w:sz="0" w:space="0" w:color="auto"/>
        <w:right w:val="none" w:sz="0" w:space="0" w:color="auto"/>
      </w:divBdr>
      <w:divsChild>
        <w:div w:id="53700648">
          <w:marLeft w:val="0"/>
          <w:marRight w:val="0"/>
          <w:marTop w:val="0"/>
          <w:marBottom w:val="0"/>
          <w:divBdr>
            <w:top w:val="none" w:sz="0" w:space="0" w:color="auto"/>
            <w:left w:val="none" w:sz="0" w:space="0" w:color="auto"/>
            <w:bottom w:val="none" w:sz="0" w:space="0" w:color="auto"/>
            <w:right w:val="none" w:sz="0" w:space="0" w:color="auto"/>
          </w:divBdr>
          <w:divsChild>
            <w:div w:id="7872547">
              <w:marLeft w:val="0"/>
              <w:marRight w:val="0"/>
              <w:marTop w:val="0"/>
              <w:marBottom w:val="0"/>
              <w:divBdr>
                <w:top w:val="none" w:sz="0" w:space="0" w:color="auto"/>
                <w:left w:val="none" w:sz="0" w:space="0" w:color="auto"/>
                <w:bottom w:val="none" w:sz="0" w:space="0" w:color="auto"/>
                <w:right w:val="none" w:sz="0" w:space="0" w:color="auto"/>
              </w:divBdr>
            </w:div>
            <w:div w:id="1568612257">
              <w:marLeft w:val="0"/>
              <w:marRight w:val="0"/>
              <w:marTop w:val="0"/>
              <w:marBottom w:val="0"/>
              <w:divBdr>
                <w:top w:val="none" w:sz="0" w:space="0" w:color="auto"/>
                <w:left w:val="none" w:sz="0" w:space="0" w:color="auto"/>
                <w:bottom w:val="none" w:sz="0" w:space="0" w:color="auto"/>
                <w:right w:val="none" w:sz="0" w:space="0" w:color="auto"/>
              </w:divBdr>
            </w:div>
          </w:divsChild>
        </w:div>
        <w:div w:id="104159171">
          <w:marLeft w:val="0"/>
          <w:marRight w:val="0"/>
          <w:marTop w:val="0"/>
          <w:marBottom w:val="0"/>
          <w:divBdr>
            <w:top w:val="none" w:sz="0" w:space="0" w:color="auto"/>
            <w:left w:val="none" w:sz="0" w:space="0" w:color="auto"/>
            <w:bottom w:val="none" w:sz="0" w:space="0" w:color="auto"/>
            <w:right w:val="none" w:sz="0" w:space="0" w:color="auto"/>
          </w:divBdr>
          <w:divsChild>
            <w:div w:id="1517962065">
              <w:marLeft w:val="0"/>
              <w:marRight w:val="0"/>
              <w:marTop w:val="0"/>
              <w:marBottom w:val="0"/>
              <w:divBdr>
                <w:top w:val="none" w:sz="0" w:space="0" w:color="auto"/>
                <w:left w:val="none" w:sz="0" w:space="0" w:color="auto"/>
                <w:bottom w:val="none" w:sz="0" w:space="0" w:color="auto"/>
                <w:right w:val="none" w:sz="0" w:space="0" w:color="auto"/>
              </w:divBdr>
            </w:div>
          </w:divsChild>
        </w:div>
        <w:div w:id="132257663">
          <w:marLeft w:val="0"/>
          <w:marRight w:val="0"/>
          <w:marTop w:val="0"/>
          <w:marBottom w:val="0"/>
          <w:divBdr>
            <w:top w:val="none" w:sz="0" w:space="0" w:color="auto"/>
            <w:left w:val="none" w:sz="0" w:space="0" w:color="auto"/>
            <w:bottom w:val="none" w:sz="0" w:space="0" w:color="auto"/>
            <w:right w:val="none" w:sz="0" w:space="0" w:color="auto"/>
          </w:divBdr>
          <w:divsChild>
            <w:div w:id="852575023">
              <w:marLeft w:val="0"/>
              <w:marRight w:val="0"/>
              <w:marTop w:val="0"/>
              <w:marBottom w:val="0"/>
              <w:divBdr>
                <w:top w:val="none" w:sz="0" w:space="0" w:color="auto"/>
                <w:left w:val="none" w:sz="0" w:space="0" w:color="auto"/>
                <w:bottom w:val="none" w:sz="0" w:space="0" w:color="auto"/>
                <w:right w:val="none" w:sz="0" w:space="0" w:color="auto"/>
              </w:divBdr>
            </w:div>
            <w:div w:id="1893157176">
              <w:marLeft w:val="0"/>
              <w:marRight w:val="0"/>
              <w:marTop w:val="0"/>
              <w:marBottom w:val="0"/>
              <w:divBdr>
                <w:top w:val="none" w:sz="0" w:space="0" w:color="auto"/>
                <w:left w:val="none" w:sz="0" w:space="0" w:color="auto"/>
                <w:bottom w:val="none" w:sz="0" w:space="0" w:color="auto"/>
                <w:right w:val="none" w:sz="0" w:space="0" w:color="auto"/>
              </w:divBdr>
            </w:div>
          </w:divsChild>
        </w:div>
        <w:div w:id="165099498">
          <w:marLeft w:val="0"/>
          <w:marRight w:val="0"/>
          <w:marTop w:val="0"/>
          <w:marBottom w:val="0"/>
          <w:divBdr>
            <w:top w:val="none" w:sz="0" w:space="0" w:color="auto"/>
            <w:left w:val="none" w:sz="0" w:space="0" w:color="auto"/>
            <w:bottom w:val="none" w:sz="0" w:space="0" w:color="auto"/>
            <w:right w:val="none" w:sz="0" w:space="0" w:color="auto"/>
          </w:divBdr>
          <w:divsChild>
            <w:div w:id="852450157">
              <w:marLeft w:val="0"/>
              <w:marRight w:val="0"/>
              <w:marTop w:val="0"/>
              <w:marBottom w:val="0"/>
              <w:divBdr>
                <w:top w:val="none" w:sz="0" w:space="0" w:color="auto"/>
                <w:left w:val="none" w:sz="0" w:space="0" w:color="auto"/>
                <w:bottom w:val="none" w:sz="0" w:space="0" w:color="auto"/>
                <w:right w:val="none" w:sz="0" w:space="0" w:color="auto"/>
              </w:divBdr>
            </w:div>
          </w:divsChild>
        </w:div>
        <w:div w:id="190536739">
          <w:marLeft w:val="0"/>
          <w:marRight w:val="0"/>
          <w:marTop w:val="0"/>
          <w:marBottom w:val="0"/>
          <w:divBdr>
            <w:top w:val="none" w:sz="0" w:space="0" w:color="auto"/>
            <w:left w:val="none" w:sz="0" w:space="0" w:color="auto"/>
            <w:bottom w:val="none" w:sz="0" w:space="0" w:color="auto"/>
            <w:right w:val="none" w:sz="0" w:space="0" w:color="auto"/>
          </w:divBdr>
          <w:divsChild>
            <w:div w:id="1378890144">
              <w:marLeft w:val="0"/>
              <w:marRight w:val="0"/>
              <w:marTop w:val="0"/>
              <w:marBottom w:val="0"/>
              <w:divBdr>
                <w:top w:val="none" w:sz="0" w:space="0" w:color="auto"/>
                <w:left w:val="none" w:sz="0" w:space="0" w:color="auto"/>
                <w:bottom w:val="none" w:sz="0" w:space="0" w:color="auto"/>
                <w:right w:val="none" w:sz="0" w:space="0" w:color="auto"/>
              </w:divBdr>
            </w:div>
            <w:div w:id="1577518244">
              <w:marLeft w:val="0"/>
              <w:marRight w:val="0"/>
              <w:marTop w:val="0"/>
              <w:marBottom w:val="0"/>
              <w:divBdr>
                <w:top w:val="none" w:sz="0" w:space="0" w:color="auto"/>
                <w:left w:val="none" w:sz="0" w:space="0" w:color="auto"/>
                <w:bottom w:val="none" w:sz="0" w:space="0" w:color="auto"/>
                <w:right w:val="none" w:sz="0" w:space="0" w:color="auto"/>
              </w:divBdr>
            </w:div>
          </w:divsChild>
        </w:div>
        <w:div w:id="239827512">
          <w:marLeft w:val="0"/>
          <w:marRight w:val="0"/>
          <w:marTop w:val="0"/>
          <w:marBottom w:val="0"/>
          <w:divBdr>
            <w:top w:val="none" w:sz="0" w:space="0" w:color="auto"/>
            <w:left w:val="none" w:sz="0" w:space="0" w:color="auto"/>
            <w:bottom w:val="none" w:sz="0" w:space="0" w:color="auto"/>
            <w:right w:val="none" w:sz="0" w:space="0" w:color="auto"/>
          </w:divBdr>
          <w:divsChild>
            <w:div w:id="421221777">
              <w:marLeft w:val="0"/>
              <w:marRight w:val="0"/>
              <w:marTop w:val="0"/>
              <w:marBottom w:val="0"/>
              <w:divBdr>
                <w:top w:val="none" w:sz="0" w:space="0" w:color="auto"/>
                <w:left w:val="none" w:sz="0" w:space="0" w:color="auto"/>
                <w:bottom w:val="none" w:sz="0" w:space="0" w:color="auto"/>
                <w:right w:val="none" w:sz="0" w:space="0" w:color="auto"/>
              </w:divBdr>
            </w:div>
            <w:div w:id="851378650">
              <w:marLeft w:val="0"/>
              <w:marRight w:val="0"/>
              <w:marTop w:val="0"/>
              <w:marBottom w:val="0"/>
              <w:divBdr>
                <w:top w:val="none" w:sz="0" w:space="0" w:color="auto"/>
                <w:left w:val="none" w:sz="0" w:space="0" w:color="auto"/>
                <w:bottom w:val="none" w:sz="0" w:space="0" w:color="auto"/>
                <w:right w:val="none" w:sz="0" w:space="0" w:color="auto"/>
              </w:divBdr>
            </w:div>
          </w:divsChild>
        </w:div>
        <w:div w:id="292715026">
          <w:marLeft w:val="0"/>
          <w:marRight w:val="0"/>
          <w:marTop w:val="0"/>
          <w:marBottom w:val="0"/>
          <w:divBdr>
            <w:top w:val="none" w:sz="0" w:space="0" w:color="auto"/>
            <w:left w:val="none" w:sz="0" w:space="0" w:color="auto"/>
            <w:bottom w:val="none" w:sz="0" w:space="0" w:color="auto"/>
            <w:right w:val="none" w:sz="0" w:space="0" w:color="auto"/>
          </w:divBdr>
          <w:divsChild>
            <w:div w:id="1714646277">
              <w:marLeft w:val="0"/>
              <w:marRight w:val="0"/>
              <w:marTop w:val="0"/>
              <w:marBottom w:val="0"/>
              <w:divBdr>
                <w:top w:val="none" w:sz="0" w:space="0" w:color="auto"/>
                <w:left w:val="none" w:sz="0" w:space="0" w:color="auto"/>
                <w:bottom w:val="none" w:sz="0" w:space="0" w:color="auto"/>
                <w:right w:val="none" w:sz="0" w:space="0" w:color="auto"/>
              </w:divBdr>
            </w:div>
          </w:divsChild>
        </w:div>
        <w:div w:id="339627961">
          <w:marLeft w:val="0"/>
          <w:marRight w:val="0"/>
          <w:marTop w:val="0"/>
          <w:marBottom w:val="0"/>
          <w:divBdr>
            <w:top w:val="none" w:sz="0" w:space="0" w:color="auto"/>
            <w:left w:val="none" w:sz="0" w:space="0" w:color="auto"/>
            <w:bottom w:val="none" w:sz="0" w:space="0" w:color="auto"/>
            <w:right w:val="none" w:sz="0" w:space="0" w:color="auto"/>
          </w:divBdr>
          <w:divsChild>
            <w:div w:id="761216992">
              <w:marLeft w:val="0"/>
              <w:marRight w:val="0"/>
              <w:marTop w:val="0"/>
              <w:marBottom w:val="0"/>
              <w:divBdr>
                <w:top w:val="none" w:sz="0" w:space="0" w:color="auto"/>
                <w:left w:val="none" w:sz="0" w:space="0" w:color="auto"/>
                <w:bottom w:val="none" w:sz="0" w:space="0" w:color="auto"/>
                <w:right w:val="none" w:sz="0" w:space="0" w:color="auto"/>
              </w:divBdr>
            </w:div>
          </w:divsChild>
        </w:div>
        <w:div w:id="361176398">
          <w:marLeft w:val="0"/>
          <w:marRight w:val="0"/>
          <w:marTop w:val="0"/>
          <w:marBottom w:val="0"/>
          <w:divBdr>
            <w:top w:val="none" w:sz="0" w:space="0" w:color="auto"/>
            <w:left w:val="none" w:sz="0" w:space="0" w:color="auto"/>
            <w:bottom w:val="none" w:sz="0" w:space="0" w:color="auto"/>
            <w:right w:val="none" w:sz="0" w:space="0" w:color="auto"/>
          </w:divBdr>
          <w:divsChild>
            <w:div w:id="575549593">
              <w:marLeft w:val="0"/>
              <w:marRight w:val="0"/>
              <w:marTop w:val="0"/>
              <w:marBottom w:val="0"/>
              <w:divBdr>
                <w:top w:val="none" w:sz="0" w:space="0" w:color="auto"/>
                <w:left w:val="none" w:sz="0" w:space="0" w:color="auto"/>
                <w:bottom w:val="none" w:sz="0" w:space="0" w:color="auto"/>
                <w:right w:val="none" w:sz="0" w:space="0" w:color="auto"/>
              </w:divBdr>
            </w:div>
            <w:div w:id="1863785541">
              <w:marLeft w:val="0"/>
              <w:marRight w:val="0"/>
              <w:marTop w:val="0"/>
              <w:marBottom w:val="0"/>
              <w:divBdr>
                <w:top w:val="none" w:sz="0" w:space="0" w:color="auto"/>
                <w:left w:val="none" w:sz="0" w:space="0" w:color="auto"/>
                <w:bottom w:val="none" w:sz="0" w:space="0" w:color="auto"/>
                <w:right w:val="none" w:sz="0" w:space="0" w:color="auto"/>
              </w:divBdr>
            </w:div>
          </w:divsChild>
        </w:div>
        <w:div w:id="386610680">
          <w:marLeft w:val="0"/>
          <w:marRight w:val="0"/>
          <w:marTop w:val="0"/>
          <w:marBottom w:val="0"/>
          <w:divBdr>
            <w:top w:val="none" w:sz="0" w:space="0" w:color="auto"/>
            <w:left w:val="none" w:sz="0" w:space="0" w:color="auto"/>
            <w:bottom w:val="none" w:sz="0" w:space="0" w:color="auto"/>
            <w:right w:val="none" w:sz="0" w:space="0" w:color="auto"/>
          </w:divBdr>
          <w:divsChild>
            <w:div w:id="912350999">
              <w:marLeft w:val="0"/>
              <w:marRight w:val="0"/>
              <w:marTop w:val="0"/>
              <w:marBottom w:val="0"/>
              <w:divBdr>
                <w:top w:val="none" w:sz="0" w:space="0" w:color="auto"/>
                <w:left w:val="none" w:sz="0" w:space="0" w:color="auto"/>
                <w:bottom w:val="none" w:sz="0" w:space="0" w:color="auto"/>
                <w:right w:val="none" w:sz="0" w:space="0" w:color="auto"/>
              </w:divBdr>
            </w:div>
          </w:divsChild>
        </w:div>
        <w:div w:id="398939846">
          <w:marLeft w:val="0"/>
          <w:marRight w:val="0"/>
          <w:marTop w:val="0"/>
          <w:marBottom w:val="0"/>
          <w:divBdr>
            <w:top w:val="none" w:sz="0" w:space="0" w:color="auto"/>
            <w:left w:val="none" w:sz="0" w:space="0" w:color="auto"/>
            <w:bottom w:val="none" w:sz="0" w:space="0" w:color="auto"/>
            <w:right w:val="none" w:sz="0" w:space="0" w:color="auto"/>
          </w:divBdr>
          <w:divsChild>
            <w:div w:id="847134992">
              <w:marLeft w:val="0"/>
              <w:marRight w:val="0"/>
              <w:marTop w:val="0"/>
              <w:marBottom w:val="0"/>
              <w:divBdr>
                <w:top w:val="none" w:sz="0" w:space="0" w:color="auto"/>
                <w:left w:val="none" w:sz="0" w:space="0" w:color="auto"/>
                <w:bottom w:val="none" w:sz="0" w:space="0" w:color="auto"/>
                <w:right w:val="none" w:sz="0" w:space="0" w:color="auto"/>
              </w:divBdr>
            </w:div>
          </w:divsChild>
        </w:div>
        <w:div w:id="516191602">
          <w:marLeft w:val="0"/>
          <w:marRight w:val="0"/>
          <w:marTop w:val="0"/>
          <w:marBottom w:val="0"/>
          <w:divBdr>
            <w:top w:val="none" w:sz="0" w:space="0" w:color="auto"/>
            <w:left w:val="none" w:sz="0" w:space="0" w:color="auto"/>
            <w:bottom w:val="none" w:sz="0" w:space="0" w:color="auto"/>
            <w:right w:val="none" w:sz="0" w:space="0" w:color="auto"/>
          </w:divBdr>
          <w:divsChild>
            <w:div w:id="1618950906">
              <w:marLeft w:val="0"/>
              <w:marRight w:val="0"/>
              <w:marTop w:val="0"/>
              <w:marBottom w:val="0"/>
              <w:divBdr>
                <w:top w:val="none" w:sz="0" w:space="0" w:color="auto"/>
                <w:left w:val="none" w:sz="0" w:space="0" w:color="auto"/>
                <w:bottom w:val="none" w:sz="0" w:space="0" w:color="auto"/>
                <w:right w:val="none" w:sz="0" w:space="0" w:color="auto"/>
              </w:divBdr>
            </w:div>
          </w:divsChild>
        </w:div>
        <w:div w:id="520120966">
          <w:marLeft w:val="0"/>
          <w:marRight w:val="0"/>
          <w:marTop w:val="0"/>
          <w:marBottom w:val="0"/>
          <w:divBdr>
            <w:top w:val="none" w:sz="0" w:space="0" w:color="auto"/>
            <w:left w:val="none" w:sz="0" w:space="0" w:color="auto"/>
            <w:bottom w:val="none" w:sz="0" w:space="0" w:color="auto"/>
            <w:right w:val="none" w:sz="0" w:space="0" w:color="auto"/>
          </w:divBdr>
          <w:divsChild>
            <w:div w:id="1420324812">
              <w:marLeft w:val="0"/>
              <w:marRight w:val="0"/>
              <w:marTop w:val="0"/>
              <w:marBottom w:val="0"/>
              <w:divBdr>
                <w:top w:val="none" w:sz="0" w:space="0" w:color="auto"/>
                <w:left w:val="none" w:sz="0" w:space="0" w:color="auto"/>
                <w:bottom w:val="none" w:sz="0" w:space="0" w:color="auto"/>
                <w:right w:val="none" w:sz="0" w:space="0" w:color="auto"/>
              </w:divBdr>
            </w:div>
          </w:divsChild>
        </w:div>
        <w:div w:id="526254673">
          <w:marLeft w:val="0"/>
          <w:marRight w:val="0"/>
          <w:marTop w:val="0"/>
          <w:marBottom w:val="0"/>
          <w:divBdr>
            <w:top w:val="none" w:sz="0" w:space="0" w:color="auto"/>
            <w:left w:val="none" w:sz="0" w:space="0" w:color="auto"/>
            <w:bottom w:val="none" w:sz="0" w:space="0" w:color="auto"/>
            <w:right w:val="none" w:sz="0" w:space="0" w:color="auto"/>
          </w:divBdr>
          <w:divsChild>
            <w:div w:id="1051922898">
              <w:marLeft w:val="0"/>
              <w:marRight w:val="0"/>
              <w:marTop w:val="0"/>
              <w:marBottom w:val="0"/>
              <w:divBdr>
                <w:top w:val="none" w:sz="0" w:space="0" w:color="auto"/>
                <w:left w:val="none" w:sz="0" w:space="0" w:color="auto"/>
                <w:bottom w:val="none" w:sz="0" w:space="0" w:color="auto"/>
                <w:right w:val="none" w:sz="0" w:space="0" w:color="auto"/>
              </w:divBdr>
            </w:div>
          </w:divsChild>
        </w:div>
        <w:div w:id="535432760">
          <w:marLeft w:val="0"/>
          <w:marRight w:val="0"/>
          <w:marTop w:val="0"/>
          <w:marBottom w:val="0"/>
          <w:divBdr>
            <w:top w:val="none" w:sz="0" w:space="0" w:color="auto"/>
            <w:left w:val="none" w:sz="0" w:space="0" w:color="auto"/>
            <w:bottom w:val="none" w:sz="0" w:space="0" w:color="auto"/>
            <w:right w:val="none" w:sz="0" w:space="0" w:color="auto"/>
          </w:divBdr>
          <w:divsChild>
            <w:div w:id="781536312">
              <w:marLeft w:val="0"/>
              <w:marRight w:val="0"/>
              <w:marTop w:val="0"/>
              <w:marBottom w:val="0"/>
              <w:divBdr>
                <w:top w:val="none" w:sz="0" w:space="0" w:color="auto"/>
                <w:left w:val="none" w:sz="0" w:space="0" w:color="auto"/>
                <w:bottom w:val="none" w:sz="0" w:space="0" w:color="auto"/>
                <w:right w:val="none" w:sz="0" w:space="0" w:color="auto"/>
              </w:divBdr>
            </w:div>
          </w:divsChild>
        </w:div>
        <w:div w:id="553976138">
          <w:marLeft w:val="0"/>
          <w:marRight w:val="0"/>
          <w:marTop w:val="0"/>
          <w:marBottom w:val="0"/>
          <w:divBdr>
            <w:top w:val="none" w:sz="0" w:space="0" w:color="auto"/>
            <w:left w:val="none" w:sz="0" w:space="0" w:color="auto"/>
            <w:bottom w:val="none" w:sz="0" w:space="0" w:color="auto"/>
            <w:right w:val="none" w:sz="0" w:space="0" w:color="auto"/>
          </w:divBdr>
          <w:divsChild>
            <w:div w:id="1030109255">
              <w:marLeft w:val="0"/>
              <w:marRight w:val="0"/>
              <w:marTop w:val="0"/>
              <w:marBottom w:val="0"/>
              <w:divBdr>
                <w:top w:val="none" w:sz="0" w:space="0" w:color="auto"/>
                <w:left w:val="none" w:sz="0" w:space="0" w:color="auto"/>
                <w:bottom w:val="none" w:sz="0" w:space="0" w:color="auto"/>
                <w:right w:val="none" w:sz="0" w:space="0" w:color="auto"/>
              </w:divBdr>
            </w:div>
            <w:div w:id="2031099647">
              <w:marLeft w:val="0"/>
              <w:marRight w:val="0"/>
              <w:marTop w:val="0"/>
              <w:marBottom w:val="0"/>
              <w:divBdr>
                <w:top w:val="none" w:sz="0" w:space="0" w:color="auto"/>
                <w:left w:val="none" w:sz="0" w:space="0" w:color="auto"/>
                <w:bottom w:val="none" w:sz="0" w:space="0" w:color="auto"/>
                <w:right w:val="none" w:sz="0" w:space="0" w:color="auto"/>
              </w:divBdr>
            </w:div>
          </w:divsChild>
        </w:div>
        <w:div w:id="570191601">
          <w:marLeft w:val="0"/>
          <w:marRight w:val="0"/>
          <w:marTop w:val="0"/>
          <w:marBottom w:val="0"/>
          <w:divBdr>
            <w:top w:val="none" w:sz="0" w:space="0" w:color="auto"/>
            <w:left w:val="none" w:sz="0" w:space="0" w:color="auto"/>
            <w:bottom w:val="none" w:sz="0" w:space="0" w:color="auto"/>
            <w:right w:val="none" w:sz="0" w:space="0" w:color="auto"/>
          </w:divBdr>
          <w:divsChild>
            <w:div w:id="1341086871">
              <w:marLeft w:val="0"/>
              <w:marRight w:val="0"/>
              <w:marTop w:val="0"/>
              <w:marBottom w:val="0"/>
              <w:divBdr>
                <w:top w:val="none" w:sz="0" w:space="0" w:color="auto"/>
                <w:left w:val="none" w:sz="0" w:space="0" w:color="auto"/>
                <w:bottom w:val="none" w:sz="0" w:space="0" w:color="auto"/>
                <w:right w:val="none" w:sz="0" w:space="0" w:color="auto"/>
              </w:divBdr>
            </w:div>
            <w:div w:id="1665471992">
              <w:marLeft w:val="0"/>
              <w:marRight w:val="0"/>
              <w:marTop w:val="0"/>
              <w:marBottom w:val="0"/>
              <w:divBdr>
                <w:top w:val="none" w:sz="0" w:space="0" w:color="auto"/>
                <w:left w:val="none" w:sz="0" w:space="0" w:color="auto"/>
                <w:bottom w:val="none" w:sz="0" w:space="0" w:color="auto"/>
                <w:right w:val="none" w:sz="0" w:space="0" w:color="auto"/>
              </w:divBdr>
            </w:div>
          </w:divsChild>
        </w:div>
        <w:div w:id="620764813">
          <w:marLeft w:val="0"/>
          <w:marRight w:val="0"/>
          <w:marTop w:val="0"/>
          <w:marBottom w:val="0"/>
          <w:divBdr>
            <w:top w:val="none" w:sz="0" w:space="0" w:color="auto"/>
            <w:left w:val="none" w:sz="0" w:space="0" w:color="auto"/>
            <w:bottom w:val="none" w:sz="0" w:space="0" w:color="auto"/>
            <w:right w:val="none" w:sz="0" w:space="0" w:color="auto"/>
          </w:divBdr>
          <w:divsChild>
            <w:div w:id="268466209">
              <w:marLeft w:val="0"/>
              <w:marRight w:val="0"/>
              <w:marTop w:val="0"/>
              <w:marBottom w:val="0"/>
              <w:divBdr>
                <w:top w:val="none" w:sz="0" w:space="0" w:color="auto"/>
                <w:left w:val="none" w:sz="0" w:space="0" w:color="auto"/>
                <w:bottom w:val="none" w:sz="0" w:space="0" w:color="auto"/>
                <w:right w:val="none" w:sz="0" w:space="0" w:color="auto"/>
              </w:divBdr>
            </w:div>
          </w:divsChild>
        </w:div>
        <w:div w:id="715088533">
          <w:marLeft w:val="0"/>
          <w:marRight w:val="0"/>
          <w:marTop w:val="0"/>
          <w:marBottom w:val="0"/>
          <w:divBdr>
            <w:top w:val="none" w:sz="0" w:space="0" w:color="auto"/>
            <w:left w:val="none" w:sz="0" w:space="0" w:color="auto"/>
            <w:bottom w:val="none" w:sz="0" w:space="0" w:color="auto"/>
            <w:right w:val="none" w:sz="0" w:space="0" w:color="auto"/>
          </w:divBdr>
          <w:divsChild>
            <w:div w:id="1830289432">
              <w:marLeft w:val="0"/>
              <w:marRight w:val="0"/>
              <w:marTop w:val="0"/>
              <w:marBottom w:val="0"/>
              <w:divBdr>
                <w:top w:val="none" w:sz="0" w:space="0" w:color="auto"/>
                <w:left w:val="none" w:sz="0" w:space="0" w:color="auto"/>
                <w:bottom w:val="none" w:sz="0" w:space="0" w:color="auto"/>
                <w:right w:val="none" w:sz="0" w:space="0" w:color="auto"/>
              </w:divBdr>
            </w:div>
          </w:divsChild>
        </w:div>
        <w:div w:id="743375725">
          <w:marLeft w:val="0"/>
          <w:marRight w:val="0"/>
          <w:marTop w:val="0"/>
          <w:marBottom w:val="0"/>
          <w:divBdr>
            <w:top w:val="none" w:sz="0" w:space="0" w:color="auto"/>
            <w:left w:val="none" w:sz="0" w:space="0" w:color="auto"/>
            <w:bottom w:val="none" w:sz="0" w:space="0" w:color="auto"/>
            <w:right w:val="none" w:sz="0" w:space="0" w:color="auto"/>
          </w:divBdr>
          <w:divsChild>
            <w:div w:id="19430156">
              <w:marLeft w:val="0"/>
              <w:marRight w:val="0"/>
              <w:marTop w:val="0"/>
              <w:marBottom w:val="0"/>
              <w:divBdr>
                <w:top w:val="none" w:sz="0" w:space="0" w:color="auto"/>
                <w:left w:val="none" w:sz="0" w:space="0" w:color="auto"/>
                <w:bottom w:val="none" w:sz="0" w:space="0" w:color="auto"/>
                <w:right w:val="none" w:sz="0" w:space="0" w:color="auto"/>
              </w:divBdr>
            </w:div>
          </w:divsChild>
        </w:div>
        <w:div w:id="848174675">
          <w:marLeft w:val="0"/>
          <w:marRight w:val="0"/>
          <w:marTop w:val="0"/>
          <w:marBottom w:val="0"/>
          <w:divBdr>
            <w:top w:val="none" w:sz="0" w:space="0" w:color="auto"/>
            <w:left w:val="none" w:sz="0" w:space="0" w:color="auto"/>
            <w:bottom w:val="none" w:sz="0" w:space="0" w:color="auto"/>
            <w:right w:val="none" w:sz="0" w:space="0" w:color="auto"/>
          </w:divBdr>
          <w:divsChild>
            <w:div w:id="629677042">
              <w:marLeft w:val="0"/>
              <w:marRight w:val="0"/>
              <w:marTop w:val="0"/>
              <w:marBottom w:val="0"/>
              <w:divBdr>
                <w:top w:val="none" w:sz="0" w:space="0" w:color="auto"/>
                <w:left w:val="none" w:sz="0" w:space="0" w:color="auto"/>
                <w:bottom w:val="none" w:sz="0" w:space="0" w:color="auto"/>
                <w:right w:val="none" w:sz="0" w:space="0" w:color="auto"/>
              </w:divBdr>
            </w:div>
          </w:divsChild>
        </w:div>
        <w:div w:id="851527573">
          <w:marLeft w:val="0"/>
          <w:marRight w:val="0"/>
          <w:marTop w:val="0"/>
          <w:marBottom w:val="0"/>
          <w:divBdr>
            <w:top w:val="none" w:sz="0" w:space="0" w:color="auto"/>
            <w:left w:val="none" w:sz="0" w:space="0" w:color="auto"/>
            <w:bottom w:val="none" w:sz="0" w:space="0" w:color="auto"/>
            <w:right w:val="none" w:sz="0" w:space="0" w:color="auto"/>
          </w:divBdr>
          <w:divsChild>
            <w:div w:id="85275926">
              <w:marLeft w:val="0"/>
              <w:marRight w:val="0"/>
              <w:marTop w:val="0"/>
              <w:marBottom w:val="0"/>
              <w:divBdr>
                <w:top w:val="none" w:sz="0" w:space="0" w:color="auto"/>
                <w:left w:val="none" w:sz="0" w:space="0" w:color="auto"/>
                <w:bottom w:val="none" w:sz="0" w:space="0" w:color="auto"/>
                <w:right w:val="none" w:sz="0" w:space="0" w:color="auto"/>
              </w:divBdr>
            </w:div>
            <w:div w:id="1065760308">
              <w:marLeft w:val="0"/>
              <w:marRight w:val="0"/>
              <w:marTop w:val="0"/>
              <w:marBottom w:val="0"/>
              <w:divBdr>
                <w:top w:val="none" w:sz="0" w:space="0" w:color="auto"/>
                <w:left w:val="none" w:sz="0" w:space="0" w:color="auto"/>
                <w:bottom w:val="none" w:sz="0" w:space="0" w:color="auto"/>
                <w:right w:val="none" w:sz="0" w:space="0" w:color="auto"/>
              </w:divBdr>
            </w:div>
          </w:divsChild>
        </w:div>
        <w:div w:id="931276448">
          <w:marLeft w:val="0"/>
          <w:marRight w:val="0"/>
          <w:marTop w:val="0"/>
          <w:marBottom w:val="0"/>
          <w:divBdr>
            <w:top w:val="none" w:sz="0" w:space="0" w:color="auto"/>
            <w:left w:val="none" w:sz="0" w:space="0" w:color="auto"/>
            <w:bottom w:val="none" w:sz="0" w:space="0" w:color="auto"/>
            <w:right w:val="none" w:sz="0" w:space="0" w:color="auto"/>
          </w:divBdr>
          <w:divsChild>
            <w:div w:id="1749420668">
              <w:marLeft w:val="0"/>
              <w:marRight w:val="0"/>
              <w:marTop w:val="0"/>
              <w:marBottom w:val="0"/>
              <w:divBdr>
                <w:top w:val="none" w:sz="0" w:space="0" w:color="auto"/>
                <w:left w:val="none" w:sz="0" w:space="0" w:color="auto"/>
                <w:bottom w:val="none" w:sz="0" w:space="0" w:color="auto"/>
                <w:right w:val="none" w:sz="0" w:space="0" w:color="auto"/>
              </w:divBdr>
            </w:div>
          </w:divsChild>
        </w:div>
        <w:div w:id="1020932327">
          <w:marLeft w:val="0"/>
          <w:marRight w:val="0"/>
          <w:marTop w:val="0"/>
          <w:marBottom w:val="0"/>
          <w:divBdr>
            <w:top w:val="none" w:sz="0" w:space="0" w:color="auto"/>
            <w:left w:val="none" w:sz="0" w:space="0" w:color="auto"/>
            <w:bottom w:val="none" w:sz="0" w:space="0" w:color="auto"/>
            <w:right w:val="none" w:sz="0" w:space="0" w:color="auto"/>
          </w:divBdr>
          <w:divsChild>
            <w:div w:id="852186700">
              <w:marLeft w:val="0"/>
              <w:marRight w:val="0"/>
              <w:marTop w:val="0"/>
              <w:marBottom w:val="0"/>
              <w:divBdr>
                <w:top w:val="none" w:sz="0" w:space="0" w:color="auto"/>
                <w:left w:val="none" w:sz="0" w:space="0" w:color="auto"/>
                <w:bottom w:val="none" w:sz="0" w:space="0" w:color="auto"/>
                <w:right w:val="none" w:sz="0" w:space="0" w:color="auto"/>
              </w:divBdr>
            </w:div>
          </w:divsChild>
        </w:div>
        <w:div w:id="1083650398">
          <w:marLeft w:val="0"/>
          <w:marRight w:val="0"/>
          <w:marTop w:val="0"/>
          <w:marBottom w:val="0"/>
          <w:divBdr>
            <w:top w:val="none" w:sz="0" w:space="0" w:color="auto"/>
            <w:left w:val="none" w:sz="0" w:space="0" w:color="auto"/>
            <w:bottom w:val="none" w:sz="0" w:space="0" w:color="auto"/>
            <w:right w:val="none" w:sz="0" w:space="0" w:color="auto"/>
          </w:divBdr>
          <w:divsChild>
            <w:div w:id="755594653">
              <w:marLeft w:val="0"/>
              <w:marRight w:val="0"/>
              <w:marTop w:val="0"/>
              <w:marBottom w:val="0"/>
              <w:divBdr>
                <w:top w:val="none" w:sz="0" w:space="0" w:color="auto"/>
                <w:left w:val="none" w:sz="0" w:space="0" w:color="auto"/>
                <w:bottom w:val="none" w:sz="0" w:space="0" w:color="auto"/>
                <w:right w:val="none" w:sz="0" w:space="0" w:color="auto"/>
              </w:divBdr>
            </w:div>
            <w:div w:id="1665934306">
              <w:marLeft w:val="0"/>
              <w:marRight w:val="0"/>
              <w:marTop w:val="0"/>
              <w:marBottom w:val="0"/>
              <w:divBdr>
                <w:top w:val="none" w:sz="0" w:space="0" w:color="auto"/>
                <w:left w:val="none" w:sz="0" w:space="0" w:color="auto"/>
                <w:bottom w:val="none" w:sz="0" w:space="0" w:color="auto"/>
                <w:right w:val="none" w:sz="0" w:space="0" w:color="auto"/>
              </w:divBdr>
            </w:div>
          </w:divsChild>
        </w:div>
        <w:div w:id="1098065878">
          <w:marLeft w:val="0"/>
          <w:marRight w:val="0"/>
          <w:marTop w:val="0"/>
          <w:marBottom w:val="0"/>
          <w:divBdr>
            <w:top w:val="none" w:sz="0" w:space="0" w:color="auto"/>
            <w:left w:val="none" w:sz="0" w:space="0" w:color="auto"/>
            <w:bottom w:val="none" w:sz="0" w:space="0" w:color="auto"/>
            <w:right w:val="none" w:sz="0" w:space="0" w:color="auto"/>
          </w:divBdr>
          <w:divsChild>
            <w:div w:id="989990164">
              <w:marLeft w:val="0"/>
              <w:marRight w:val="0"/>
              <w:marTop w:val="0"/>
              <w:marBottom w:val="0"/>
              <w:divBdr>
                <w:top w:val="none" w:sz="0" w:space="0" w:color="auto"/>
                <w:left w:val="none" w:sz="0" w:space="0" w:color="auto"/>
                <w:bottom w:val="none" w:sz="0" w:space="0" w:color="auto"/>
                <w:right w:val="none" w:sz="0" w:space="0" w:color="auto"/>
              </w:divBdr>
            </w:div>
          </w:divsChild>
        </w:div>
        <w:div w:id="1150251930">
          <w:marLeft w:val="0"/>
          <w:marRight w:val="0"/>
          <w:marTop w:val="0"/>
          <w:marBottom w:val="0"/>
          <w:divBdr>
            <w:top w:val="none" w:sz="0" w:space="0" w:color="auto"/>
            <w:left w:val="none" w:sz="0" w:space="0" w:color="auto"/>
            <w:bottom w:val="none" w:sz="0" w:space="0" w:color="auto"/>
            <w:right w:val="none" w:sz="0" w:space="0" w:color="auto"/>
          </w:divBdr>
          <w:divsChild>
            <w:div w:id="745493738">
              <w:marLeft w:val="0"/>
              <w:marRight w:val="0"/>
              <w:marTop w:val="0"/>
              <w:marBottom w:val="0"/>
              <w:divBdr>
                <w:top w:val="none" w:sz="0" w:space="0" w:color="auto"/>
                <w:left w:val="none" w:sz="0" w:space="0" w:color="auto"/>
                <w:bottom w:val="none" w:sz="0" w:space="0" w:color="auto"/>
                <w:right w:val="none" w:sz="0" w:space="0" w:color="auto"/>
              </w:divBdr>
            </w:div>
          </w:divsChild>
        </w:div>
        <w:div w:id="1220632396">
          <w:marLeft w:val="0"/>
          <w:marRight w:val="0"/>
          <w:marTop w:val="0"/>
          <w:marBottom w:val="0"/>
          <w:divBdr>
            <w:top w:val="none" w:sz="0" w:space="0" w:color="auto"/>
            <w:left w:val="none" w:sz="0" w:space="0" w:color="auto"/>
            <w:bottom w:val="none" w:sz="0" w:space="0" w:color="auto"/>
            <w:right w:val="none" w:sz="0" w:space="0" w:color="auto"/>
          </w:divBdr>
          <w:divsChild>
            <w:div w:id="416755617">
              <w:marLeft w:val="0"/>
              <w:marRight w:val="0"/>
              <w:marTop w:val="0"/>
              <w:marBottom w:val="0"/>
              <w:divBdr>
                <w:top w:val="none" w:sz="0" w:space="0" w:color="auto"/>
                <w:left w:val="none" w:sz="0" w:space="0" w:color="auto"/>
                <w:bottom w:val="none" w:sz="0" w:space="0" w:color="auto"/>
                <w:right w:val="none" w:sz="0" w:space="0" w:color="auto"/>
              </w:divBdr>
            </w:div>
            <w:div w:id="1215851208">
              <w:marLeft w:val="0"/>
              <w:marRight w:val="0"/>
              <w:marTop w:val="0"/>
              <w:marBottom w:val="0"/>
              <w:divBdr>
                <w:top w:val="none" w:sz="0" w:space="0" w:color="auto"/>
                <w:left w:val="none" w:sz="0" w:space="0" w:color="auto"/>
                <w:bottom w:val="none" w:sz="0" w:space="0" w:color="auto"/>
                <w:right w:val="none" w:sz="0" w:space="0" w:color="auto"/>
              </w:divBdr>
            </w:div>
          </w:divsChild>
        </w:div>
        <w:div w:id="1247886205">
          <w:marLeft w:val="0"/>
          <w:marRight w:val="0"/>
          <w:marTop w:val="0"/>
          <w:marBottom w:val="0"/>
          <w:divBdr>
            <w:top w:val="none" w:sz="0" w:space="0" w:color="auto"/>
            <w:left w:val="none" w:sz="0" w:space="0" w:color="auto"/>
            <w:bottom w:val="none" w:sz="0" w:space="0" w:color="auto"/>
            <w:right w:val="none" w:sz="0" w:space="0" w:color="auto"/>
          </w:divBdr>
          <w:divsChild>
            <w:div w:id="1530680501">
              <w:marLeft w:val="0"/>
              <w:marRight w:val="0"/>
              <w:marTop w:val="0"/>
              <w:marBottom w:val="0"/>
              <w:divBdr>
                <w:top w:val="none" w:sz="0" w:space="0" w:color="auto"/>
                <w:left w:val="none" w:sz="0" w:space="0" w:color="auto"/>
                <w:bottom w:val="none" w:sz="0" w:space="0" w:color="auto"/>
                <w:right w:val="none" w:sz="0" w:space="0" w:color="auto"/>
              </w:divBdr>
            </w:div>
          </w:divsChild>
        </w:div>
        <w:div w:id="1281650327">
          <w:marLeft w:val="0"/>
          <w:marRight w:val="0"/>
          <w:marTop w:val="0"/>
          <w:marBottom w:val="0"/>
          <w:divBdr>
            <w:top w:val="none" w:sz="0" w:space="0" w:color="auto"/>
            <w:left w:val="none" w:sz="0" w:space="0" w:color="auto"/>
            <w:bottom w:val="none" w:sz="0" w:space="0" w:color="auto"/>
            <w:right w:val="none" w:sz="0" w:space="0" w:color="auto"/>
          </w:divBdr>
          <w:divsChild>
            <w:div w:id="37701282">
              <w:marLeft w:val="0"/>
              <w:marRight w:val="0"/>
              <w:marTop w:val="0"/>
              <w:marBottom w:val="0"/>
              <w:divBdr>
                <w:top w:val="none" w:sz="0" w:space="0" w:color="auto"/>
                <w:left w:val="none" w:sz="0" w:space="0" w:color="auto"/>
                <w:bottom w:val="none" w:sz="0" w:space="0" w:color="auto"/>
                <w:right w:val="none" w:sz="0" w:space="0" w:color="auto"/>
              </w:divBdr>
            </w:div>
          </w:divsChild>
        </w:div>
        <w:div w:id="1336494059">
          <w:marLeft w:val="0"/>
          <w:marRight w:val="0"/>
          <w:marTop w:val="0"/>
          <w:marBottom w:val="0"/>
          <w:divBdr>
            <w:top w:val="none" w:sz="0" w:space="0" w:color="auto"/>
            <w:left w:val="none" w:sz="0" w:space="0" w:color="auto"/>
            <w:bottom w:val="none" w:sz="0" w:space="0" w:color="auto"/>
            <w:right w:val="none" w:sz="0" w:space="0" w:color="auto"/>
          </w:divBdr>
          <w:divsChild>
            <w:div w:id="1930580933">
              <w:marLeft w:val="0"/>
              <w:marRight w:val="0"/>
              <w:marTop w:val="0"/>
              <w:marBottom w:val="0"/>
              <w:divBdr>
                <w:top w:val="none" w:sz="0" w:space="0" w:color="auto"/>
                <w:left w:val="none" w:sz="0" w:space="0" w:color="auto"/>
                <w:bottom w:val="none" w:sz="0" w:space="0" w:color="auto"/>
                <w:right w:val="none" w:sz="0" w:space="0" w:color="auto"/>
              </w:divBdr>
            </w:div>
          </w:divsChild>
        </w:div>
        <w:div w:id="1412698540">
          <w:marLeft w:val="0"/>
          <w:marRight w:val="0"/>
          <w:marTop w:val="0"/>
          <w:marBottom w:val="0"/>
          <w:divBdr>
            <w:top w:val="none" w:sz="0" w:space="0" w:color="auto"/>
            <w:left w:val="none" w:sz="0" w:space="0" w:color="auto"/>
            <w:bottom w:val="none" w:sz="0" w:space="0" w:color="auto"/>
            <w:right w:val="none" w:sz="0" w:space="0" w:color="auto"/>
          </w:divBdr>
          <w:divsChild>
            <w:div w:id="828402481">
              <w:marLeft w:val="0"/>
              <w:marRight w:val="0"/>
              <w:marTop w:val="0"/>
              <w:marBottom w:val="0"/>
              <w:divBdr>
                <w:top w:val="none" w:sz="0" w:space="0" w:color="auto"/>
                <w:left w:val="none" w:sz="0" w:space="0" w:color="auto"/>
                <w:bottom w:val="none" w:sz="0" w:space="0" w:color="auto"/>
                <w:right w:val="none" w:sz="0" w:space="0" w:color="auto"/>
              </w:divBdr>
            </w:div>
          </w:divsChild>
        </w:div>
        <w:div w:id="1427846968">
          <w:marLeft w:val="0"/>
          <w:marRight w:val="0"/>
          <w:marTop w:val="0"/>
          <w:marBottom w:val="0"/>
          <w:divBdr>
            <w:top w:val="none" w:sz="0" w:space="0" w:color="auto"/>
            <w:left w:val="none" w:sz="0" w:space="0" w:color="auto"/>
            <w:bottom w:val="none" w:sz="0" w:space="0" w:color="auto"/>
            <w:right w:val="none" w:sz="0" w:space="0" w:color="auto"/>
          </w:divBdr>
          <w:divsChild>
            <w:div w:id="1524124389">
              <w:marLeft w:val="0"/>
              <w:marRight w:val="0"/>
              <w:marTop w:val="0"/>
              <w:marBottom w:val="0"/>
              <w:divBdr>
                <w:top w:val="none" w:sz="0" w:space="0" w:color="auto"/>
                <w:left w:val="none" w:sz="0" w:space="0" w:color="auto"/>
                <w:bottom w:val="none" w:sz="0" w:space="0" w:color="auto"/>
                <w:right w:val="none" w:sz="0" w:space="0" w:color="auto"/>
              </w:divBdr>
            </w:div>
          </w:divsChild>
        </w:div>
        <w:div w:id="1444298942">
          <w:marLeft w:val="0"/>
          <w:marRight w:val="0"/>
          <w:marTop w:val="0"/>
          <w:marBottom w:val="0"/>
          <w:divBdr>
            <w:top w:val="none" w:sz="0" w:space="0" w:color="auto"/>
            <w:left w:val="none" w:sz="0" w:space="0" w:color="auto"/>
            <w:bottom w:val="none" w:sz="0" w:space="0" w:color="auto"/>
            <w:right w:val="none" w:sz="0" w:space="0" w:color="auto"/>
          </w:divBdr>
          <w:divsChild>
            <w:div w:id="1262106286">
              <w:marLeft w:val="0"/>
              <w:marRight w:val="0"/>
              <w:marTop w:val="0"/>
              <w:marBottom w:val="0"/>
              <w:divBdr>
                <w:top w:val="none" w:sz="0" w:space="0" w:color="auto"/>
                <w:left w:val="none" w:sz="0" w:space="0" w:color="auto"/>
                <w:bottom w:val="none" w:sz="0" w:space="0" w:color="auto"/>
                <w:right w:val="none" w:sz="0" w:space="0" w:color="auto"/>
              </w:divBdr>
            </w:div>
            <w:div w:id="1913732362">
              <w:marLeft w:val="0"/>
              <w:marRight w:val="0"/>
              <w:marTop w:val="0"/>
              <w:marBottom w:val="0"/>
              <w:divBdr>
                <w:top w:val="none" w:sz="0" w:space="0" w:color="auto"/>
                <w:left w:val="none" w:sz="0" w:space="0" w:color="auto"/>
                <w:bottom w:val="none" w:sz="0" w:space="0" w:color="auto"/>
                <w:right w:val="none" w:sz="0" w:space="0" w:color="auto"/>
              </w:divBdr>
            </w:div>
          </w:divsChild>
        </w:div>
        <w:div w:id="1444377281">
          <w:marLeft w:val="0"/>
          <w:marRight w:val="0"/>
          <w:marTop w:val="0"/>
          <w:marBottom w:val="0"/>
          <w:divBdr>
            <w:top w:val="none" w:sz="0" w:space="0" w:color="auto"/>
            <w:left w:val="none" w:sz="0" w:space="0" w:color="auto"/>
            <w:bottom w:val="none" w:sz="0" w:space="0" w:color="auto"/>
            <w:right w:val="none" w:sz="0" w:space="0" w:color="auto"/>
          </w:divBdr>
          <w:divsChild>
            <w:div w:id="444152762">
              <w:marLeft w:val="0"/>
              <w:marRight w:val="0"/>
              <w:marTop w:val="0"/>
              <w:marBottom w:val="0"/>
              <w:divBdr>
                <w:top w:val="none" w:sz="0" w:space="0" w:color="auto"/>
                <w:left w:val="none" w:sz="0" w:space="0" w:color="auto"/>
                <w:bottom w:val="none" w:sz="0" w:space="0" w:color="auto"/>
                <w:right w:val="none" w:sz="0" w:space="0" w:color="auto"/>
              </w:divBdr>
            </w:div>
            <w:div w:id="1846937241">
              <w:marLeft w:val="0"/>
              <w:marRight w:val="0"/>
              <w:marTop w:val="0"/>
              <w:marBottom w:val="0"/>
              <w:divBdr>
                <w:top w:val="none" w:sz="0" w:space="0" w:color="auto"/>
                <w:left w:val="none" w:sz="0" w:space="0" w:color="auto"/>
                <w:bottom w:val="none" w:sz="0" w:space="0" w:color="auto"/>
                <w:right w:val="none" w:sz="0" w:space="0" w:color="auto"/>
              </w:divBdr>
            </w:div>
          </w:divsChild>
        </w:div>
        <w:div w:id="1476992090">
          <w:marLeft w:val="0"/>
          <w:marRight w:val="0"/>
          <w:marTop w:val="0"/>
          <w:marBottom w:val="0"/>
          <w:divBdr>
            <w:top w:val="none" w:sz="0" w:space="0" w:color="auto"/>
            <w:left w:val="none" w:sz="0" w:space="0" w:color="auto"/>
            <w:bottom w:val="none" w:sz="0" w:space="0" w:color="auto"/>
            <w:right w:val="none" w:sz="0" w:space="0" w:color="auto"/>
          </w:divBdr>
          <w:divsChild>
            <w:div w:id="299848735">
              <w:marLeft w:val="0"/>
              <w:marRight w:val="0"/>
              <w:marTop w:val="0"/>
              <w:marBottom w:val="0"/>
              <w:divBdr>
                <w:top w:val="none" w:sz="0" w:space="0" w:color="auto"/>
                <w:left w:val="none" w:sz="0" w:space="0" w:color="auto"/>
                <w:bottom w:val="none" w:sz="0" w:space="0" w:color="auto"/>
                <w:right w:val="none" w:sz="0" w:space="0" w:color="auto"/>
              </w:divBdr>
            </w:div>
          </w:divsChild>
        </w:div>
        <w:div w:id="1488932360">
          <w:marLeft w:val="0"/>
          <w:marRight w:val="0"/>
          <w:marTop w:val="0"/>
          <w:marBottom w:val="0"/>
          <w:divBdr>
            <w:top w:val="none" w:sz="0" w:space="0" w:color="auto"/>
            <w:left w:val="none" w:sz="0" w:space="0" w:color="auto"/>
            <w:bottom w:val="none" w:sz="0" w:space="0" w:color="auto"/>
            <w:right w:val="none" w:sz="0" w:space="0" w:color="auto"/>
          </w:divBdr>
          <w:divsChild>
            <w:div w:id="59838267">
              <w:marLeft w:val="0"/>
              <w:marRight w:val="0"/>
              <w:marTop w:val="0"/>
              <w:marBottom w:val="0"/>
              <w:divBdr>
                <w:top w:val="none" w:sz="0" w:space="0" w:color="auto"/>
                <w:left w:val="none" w:sz="0" w:space="0" w:color="auto"/>
                <w:bottom w:val="none" w:sz="0" w:space="0" w:color="auto"/>
                <w:right w:val="none" w:sz="0" w:space="0" w:color="auto"/>
              </w:divBdr>
            </w:div>
          </w:divsChild>
        </w:div>
        <w:div w:id="1521778385">
          <w:marLeft w:val="0"/>
          <w:marRight w:val="0"/>
          <w:marTop w:val="0"/>
          <w:marBottom w:val="0"/>
          <w:divBdr>
            <w:top w:val="none" w:sz="0" w:space="0" w:color="auto"/>
            <w:left w:val="none" w:sz="0" w:space="0" w:color="auto"/>
            <w:bottom w:val="none" w:sz="0" w:space="0" w:color="auto"/>
            <w:right w:val="none" w:sz="0" w:space="0" w:color="auto"/>
          </w:divBdr>
          <w:divsChild>
            <w:div w:id="1251309348">
              <w:marLeft w:val="0"/>
              <w:marRight w:val="0"/>
              <w:marTop w:val="0"/>
              <w:marBottom w:val="0"/>
              <w:divBdr>
                <w:top w:val="none" w:sz="0" w:space="0" w:color="auto"/>
                <w:left w:val="none" w:sz="0" w:space="0" w:color="auto"/>
                <w:bottom w:val="none" w:sz="0" w:space="0" w:color="auto"/>
                <w:right w:val="none" w:sz="0" w:space="0" w:color="auto"/>
              </w:divBdr>
            </w:div>
          </w:divsChild>
        </w:div>
        <w:div w:id="1535389404">
          <w:marLeft w:val="0"/>
          <w:marRight w:val="0"/>
          <w:marTop w:val="0"/>
          <w:marBottom w:val="0"/>
          <w:divBdr>
            <w:top w:val="none" w:sz="0" w:space="0" w:color="auto"/>
            <w:left w:val="none" w:sz="0" w:space="0" w:color="auto"/>
            <w:bottom w:val="none" w:sz="0" w:space="0" w:color="auto"/>
            <w:right w:val="none" w:sz="0" w:space="0" w:color="auto"/>
          </w:divBdr>
          <w:divsChild>
            <w:div w:id="1846556762">
              <w:marLeft w:val="0"/>
              <w:marRight w:val="0"/>
              <w:marTop w:val="0"/>
              <w:marBottom w:val="0"/>
              <w:divBdr>
                <w:top w:val="none" w:sz="0" w:space="0" w:color="auto"/>
                <w:left w:val="none" w:sz="0" w:space="0" w:color="auto"/>
                <w:bottom w:val="none" w:sz="0" w:space="0" w:color="auto"/>
                <w:right w:val="none" w:sz="0" w:space="0" w:color="auto"/>
              </w:divBdr>
            </w:div>
          </w:divsChild>
        </w:div>
        <w:div w:id="1544291411">
          <w:marLeft w:val="0"/>
          <w:marRight w:val="0"/>
          <w:marTop w:val="0"/>
          <w:marBottom w:val="0"/>
          <w:divBdr>
            <w:top w:val="none" w:sz="0" w:space="0" w:color="auto"/>
            <w:left w:val="none" w:sz="0" w:space="0" w:color="auto"/>
            <w:bottom w:val="none" w:sz="0" w:space="0" w:color="auto"/>
            <w:right w:val="none" w:sz="0" w:space="0" w:color="auto"/>
          </w:divBdr>
          <w:divsChild>
            <w:div w:id="202518657">
              <w:marLeft w:val="0"/>
              <w:marRight w:val="0"/>
              <w:marTop w:val="0"/>
              <w:marBottom w:val="0"/>
              <w:divBdr>
                <w:top w:val="none" w:sz="0" w:space="0" w:color="auto"/>
                <w:left w:val="none" w:sz="0" w:space="0" w:color="auto"/>
                <w:bottom w:val="none" w:sz="0" w:space="0" w:color="auto"/>
                <w:right w:val="none" w:sz="0" w:space="0" w:color="auto"/>
              </w:divBdr>
            </w:div>
          </w:divsChild>
        </w:div>
        <w:div w:id="1554996865">
          <w:marLeft w:val="0"/>
          <w:marRight w:val="0"/>
          <w:marTop w:val="0"/>
          <w:marBottom w:val="0"/>
          <w:divBdr>
            <w:top w:val="none" w:sz="0" w:space="0" w:color="auto"/>
            <w:left w:val="none" w:sz="0" w:space="0" w:color="auto"/>
            <w:bottom w:val="none" w:sz="0" w:space="0" w:color="auto"/>
            <w:right w:val="none" w:sz="0" w:space="0" w:color="auto"/>
          </w:divBdr>
          <w:divsChild>
            <w:div w:id="575290388">
              <w:marLeft w:val="0"/>
              <w:marRight w:val="0"/>
              <w:marTop w:val="0"/>
              <w:marBottom w:val="0"/>
              <w:divBdr>
                <w:top w:val="none" w:sz="0" w:space="0" w:color="auto"/>
                <w:left w:val="none" w:sz="0" w:space="0" w:color="auto"/>
                <w:bottom w:val="none" w:sz="0" w:space="0" w:color="auto"/>
                <w:right w:val="none" w:sz="0" w:space="0" w:color="auto"/>
              </w:divBdr>
            </w:div>
          </w:divsChild>
        </w:div>
        <w:div w:id="1614286944">
          <w:marLeft w:val="0"/>
          <w:marRight w:val="0"/>
          <w:marTop w:val="0"/>
          <w:marBottom w:val="0"/>
          <w:divBdr>
            <w:top w:val="none" w:sz="0" w:space="0" w:color="auto"/>
            <w:left w:val="none" w:sz="0" w:space="0" w:color="auto"/>
            <w:bottom w:val="none" w:sz="0" w:space="0" w:color="auto"/>
            <w:right w:val="none" w:sz="0" w:space="0" w:color="auto"/>
          </w:divBdr>
          <w:divsChild>
            <w:div w:id="1487090741">
              <w:marLeft w:val="0"/>
              <w:marRight w:val="0"/>
              <w:marTop w:val="0"/>
              <w:marBottom w:val="0"/>
              <w:divBdr>
                <w:top w:val="none" w:sz="0" w:space="0" w:color="auto"/>
                <w:left w:val="none" w:sz="0" w:space="0" w:color="auto"/>
                <w:bottom w:val="none" w:sz="0" w:space="0" w:color="auto"/>
                <w:right w:val="none" w:sz="0" w:space="0" w:color="auto"/>
              </w:divBdr>
            </w:div>
          </w:divsChild>
        </w:div>
        <w:div w:id="1683824433">
          <w:marLeft w:val="0"/>
          <w:marRight w:val="0"/>
          <w:marTop w:val="0"/>
          <w:marBottom w:val="0"/>
          <w:divBdr>
            <w:top w:val="none" w:sz="0" w:space="0" w:color="auto"/>
            <w:left w:val="none" w:sz="0" w:space="0" w:color="auto"/>
            <w:bottom w:val="none" w:sz="0" w:space="0" w:color="auto"/>
            <w:right w:val="none" w:sz="0" w:space="0" w:color="auto"/>
          </w:divBdr>
          <w:divsChild>
            <w:div w:id="1039554919">
              <w:marLeft w:val="0"/>
              <w:marRight w:val="0"/>
              <w:marTop w:val="0"/>
              <w:marBottom w:val="0"/>
              <w:divBdr>
                <w:top w:val="none" w:sz="0" w:space="0" w:color="auto"/>
                <w:left w:val="none" w:sz="0" w:space="0" w:color="auto"/>
                <w:bottom w:val="none" w:sz="0" w:space="0" w:color="auto"/>
                <w:right w:val="none" w:sz="0" w:space="0" w:color="auto"/>
              </w:divBdr>
            </w:div>
          </w:divsChild>
        </w:div>
        <w:div w:id="1696734609">
          <w:marLeft w:val="0"/>
          <w:marRight w:val="0"/>
          <w:marTop w:val="0"/>
          <w:marBottom w:val="0"/>
          <w:divBdr>
            <w:top w:val="none" w:sz="0" w:space="0" w:color="auto"/>
            <w:left w:val="none" w:sz="0" w:space="0" w:color="auto"/>
            <w:bottom w:val="none" w:sz="0" w:space="0" w:color="auto"/>
            <w:right w:val="none" w:sz="0" w:space="0" w:color="auto"/>
          </w:divBdr>
          <w:divsChild>
            <w:div w:id="709762643">
              <w:marLeft w:val="0"/>
              <w:marRight w:val="0"/>
              <w:marTop w:val="0"/>
              <w:marBottom w:val="0"/>
              <w:divBdr>
                <w:top w:val="none" w:sz="0" w:space="0" w:color="auto"/>
                <w:left w:val="none" w:sz="0" w:space="0" w:color="auto"/>
                <w:bottom w:val="none" w:sz="0" w:space="0" w:color="auto"/>
                <w:right w:val="none" w:sz="0" w:space="0" w:color="auto"/>
              </w:divBdr>
            </w:div>
          </w:divsChild>
        </w:div>
        <w:div w:id="1716812162">
          <w:marLeft w:val="0"/>
          <w:marRight w:val="0"/>
          <w:marTop w:val="0"/>
          <w:marBottom w:val="0"/>
          <w:divBdr>
            <w:top w:val="none" w:sz="0" w:space="0" w:color="auto"/>
            <w:left w:val="none" w:sz="0" w:space="0" w:color="auto"/>
            <w:bottom w:val="none" w:sz="0" w:space="0" w:color="auto"/>
            <w:right w:val="none" w:sz="0" w:space="0" w:color="auto"/>
          </w:divBdr>
          <w:divsChild>
            <w:div w:id="251472315">
              <w:marLeft w:val="0"/>
              <w:marRight w:val="0"/>
              <w:marTop w:val="0"/>
              <w:marBottom w:val="0"/>
              <w:divBdr>
                <w:top w:val="none" w:sz="0" w:space="0" w:color="auto"/>
                <w:left w:val="none" w:sz="0" w:space="0" w:color="auto"/>
                <w:bottom w:val="none" w:sz="0" w:space="0" w:color="auto"/>
                <w:right w:val="none" w:sz="0" w:space="0" w:color="auto"/>
              </w:divBdr>
            </w:div>
            <w:div w:id="290211858">
              <w:marLeft w:val="0"/>
              <w:marRight w:val="0"/>
              <w:marTop w:val="0"/>
              <w:marBottom w:val="0"/>
              <w:divBdr>
                <w:top w:val="none" w:sz="0" w:space="0" w:color="auto"/>
                <w:left w:val="none" w:sz="0" w:space="0" w:color="auto"/>
                <w:bottom w:val="none" w:sz="0" w:space="0" w:color="auto"/>
                <w:right w:val="none" w:sz="0" w:space="0" w:color="auto"/>
              </w:divBdr>
            </w:div>
          </w:divsChild>
        </w:div>
        <w:div w:id="1723364261">
          <w:marLeft w:val="0"/>
          <w:marRight w:val="0"/>
          <w:marTop w:val="0"/>
          <w:marBottom w:val="0"/>
          <w:divBdr>
            <w:top w:val="none" w:sz="0" w:space="0" w:color="auto"/>
            <w:left w:val="none" w:sz="0" w:space="0" w:color="auto"/>
            <w:bottom w:val="none" w:sz="0" w:space="0" w:color="auto"/>
            <w:right w:val="none" w:sz="0" w:space="0" w:color="auto"/>
          </w:divBdr>
          <w:divsChild>
            <w:div w:id="681860472">
              <w:marLeft w:val="0"/>
              <w:marRight w:val="0"/>
              <w:marTop w:val="0"/>
              <w:marBottom w:val="0"/>
              <w:divBdr>
                <w:top w:val="none" w:sz="0" w:space="0" w:color="auto"/>
                <w:left w:val="none" w:sz="0" w:space="0" w:color="auto"/>
                <w:bottom w:val="none" w:sz="0" w:space="0" w:color="auto"/>
                <w:right w:val="none" w:sz="0" w:space="0" w:color="auto"/>
              </w:divBdr>
            </w:div>
            <w:div w:id="1680547221">
              <w:marLeft w:val="0"/>
              <w:marRight w:val="0"/>
              <w:marTop w:val="0"/>
              <w:marBottom w:val="0"/>
              <w:divBdr>
                <w:top w:val="none" w:sz="0" w:space="0" w:color="auto"/>
                <w:left w:val="none" w:sz="0" w:space="0" w:color="auto"/>
                <w:bottom w:val="none" w:sz="0" w:space="0" w:color="auto"/>
                <w:right w:val="none" w:sz="0" w:space="0" w:color="auto"/>
              </w:divBdr>
            </w:div>
          </w:divsChild>
        </w:div>
        <w:div w:id="1750730397">
          <w:marLeft w:val="0"/>
          <w:marRight w:val="0"/>
          <w:marTop w:val="0"/>
          <w:marBottom w:val="0"/>
          <w:divBdr>
            <w:top w:val="none" w:sz="0" w:space="0" w:color="auto"/>
            <w:left w:val="none" w:sz="0" w:space="0" w:color="auto"/>
            <w:bottom w:val="none" w:sz="0" w:space="0" w:color="auto"/>
            <w:right w:val="none" w:sz="0" w:space="0" w:color="auto"/>
          </w:divBdr>
          <w:divsChild>
            <w:div w:id="169754584">
              <w:marLeft w:val="0"/>
              <w:marRight w:val="0"/>
              <w:marTop w:val="0"/>
              <w:marBottom w:val="0"/>
              <w:divBdr>
                <w:top w:val="none" w:sz="0" w:space="0" w:color="auto"/>
                <w:left w:val="none" w:sz="0" w:space="0" w:color="auto"/>
                <w:bottom w:val="none" w:sz="0" w:space="0" w:color="auto"/>
                <w:right w:val="none" w:sz="0" w:space="0" w:color="auto"/>
              </w:divBdr>
            </w:div>
          </w:divsChild>
        </w:div>
        <w:div w:id="1804421481">
          <w:marLeft w:val="0"/>
          <w:marRight w:val="0"/>
          <w:marTop w:val="0"/>
          <w:marBottom w:val="0"/>
          <w:divBdr>
            <w:top w:val="none" w:sz="0" w:space="0" w:color="auto"/>
            <w:left w:val="none" w:sz="0" w:space="0" w:color="auto"/>
            <w:bottom w:val="none" w:sz="0" w:space="0" w:color="auto"/>
            <w:right w:val="none" w:sz="0" w:space="0" w:color="auto"/>
          </w:divBdr>
          <w:divsChild>
            <w:div w:id="1242177397">
              <w:marLeft w:val="0"/>
              <w:marRight w:val="0"/>
              <w:marTop w:val="0"/>
              <w:marBottom w:val="0"/>
              <w:divBdr>
                <w:top w:val="none" w:sz="0" w:space="0" w:color="auto"/>
                <w:left w:val="none" w:sz="0" w:space="0" w:color="auto"/>
                <w:bottom w:val="none" w:sz="0" w:space="0" w:color="auto"/>
                <w:right w:val="none" w:sz="0" w:space="0" w:color="auto"/>
              </w:divBdr>
            </w:div>
          </w:divsChild>
        </w:div>
        <w:div w:id="1872067110">
          <w:marLeft w:val="0"/>
          <w:marRight w:val="0"/>
          <w:marTop w:val="0"/>
          <w:marBottom w:val="0"/>
          <w:divBdr>
            <w:top w:val="none" w:sz="0" w:space="0" w:color="auto"/>
            <w:left w:val="none" w:sz="0" w:space="0" w:color="auto"/>
            <w:bottom w:val="none" w:sz="0" w:space="0" w:color="auto"/>
            <w:right w:val="none" w:sz="0" w:space="0" w:color="auto"/>
          </w:divBdr>
          <w:divsChild>
            <w:div w:id="1101142528">
              <w:marLeft w:val="0"/>
              <w:marRight w:val="0"/>
              <w:marTop w:val="0"/>
              <w:marBottom w:val="0"/>
              <w:divBdr>
                <w:top w:val="none" w:sz="0" w:space="0" w:color="auto"/>
                <w:left w:val="none" w:sz="0" w:space="0" w:color="auto"/>
                <w:bottom w:val="none" w:sz="0" w:space="0" w:color="auto"/>
                <w:right w:val="none" w:sz="0" w:space="0" w:color="auto"/>
              </w:divBdr>
            </w:div>
          </w:divsChild>
        </w:div>
        <w:div w:id="1927222490">
          <w:marLeft w:val="0"/>
          <w:marRight w:val="0"/>
          <w:marTop w:val="0"/>
          <w:marBottom w:val="0"/>
          <w:divBdr>
            <w:top w:val="none" w:sz="0" w:space="0" w:color="auto"/>
            <w:left w:val="none" w:sz="0" w:space="0" w:color="auto"/>
            <w:bottom w:val="none" w:sz="0" w:space="0" w:color="auto"/>
            <w:right w:val="none" w:sz="0" w:space="0" w:color="auto"/>
          </w:divBdr>
          <w:divsChild>
            <w:div w:id="319820230">
              <w:marLeft w:val="0"/>
              <w:marRight w:val="0"/>
              <w:marTop w:val="0"/>
              <w:marBottom w:val="0"/>
              <w:divBdr>
                <w:top w:val="none" w:sz="0" w:space="0" w:color="auto"/>
                <w:left w:val="none" w:sz="0" w:space="0" w:color="auto"/>
                <w:bottom w:val="none" w:sz="0" w:space="0" w:color="auto"/>
                <w:right w:val="none" w:sz="0" w:space="0" w:color="auto"/>
              </w:divBdr>
            </w:div>
          </w:divsChild>
        </w:div>
        <w:div w:id="1949850184">
          <w:marLeft w:val="0"/>
          <w:marRight w:val="0"/>
          <w:marTop w:val="0"/>
          <w:marBottom w:val="0"/>
          <w:divBdr>
            <w:top w:val="none" w:sz="0" w:space="0" w:color="auto"/>
            <w:left w:val="none" w:sz="0" w:space="0" w:color="auto"/>
            <w:bottom w:val="none" w:sz="0" w:space="0" w:color="auto"/>
            <w:right w:val="none" w:sz="0" w:space="0" w:color="auto"/>
          </w:divBdr>
          <w:divsChild>
            <w:div w:id="1935555644">
              <w:marLeft w:val="0"/>
              <w:marRight w:val="0"/>
              <w:marTop w:val="0"/>
              <w:marBottom w:val="0"/>
              <w:divBdr>
                <w:top w:val="none" w:sz="0" w:space="0" w:color="auto"/>
                <w:left w:val="none" w:sz="0" w:space="0" w:color="auto"/>
                <w:bottom w:val="none" w:sz="0" w:space="0" w:color="auto"/>
                <w:right w:val="none" w:sz="0" w:space="0" w:color="auto"/>
              </w:divBdr>
            </w:div>
          </w:divsChild>
        </w:div>
        <w:div w:id="1967351035">
          <w:marLeft w:val="0"/>
          <w:marRight w:val="0"/>
          <w:marTop w:val="0"/>
          <w:marBottom w:val="0"/>
          <w:divBdr>
            <w:top w:val="none" w:sz="0" w:space="0" w:color="auto"/>
            <w:left w:val="none" w:sz="0" w:space="0" w:color="auto"/>
            <w:bottom w:val="none" w:sz="0" w:space="0" w:color="auto"/>
            <w:right w:val="none" w:sz="0" w:space="0" w:color="auto"/>
          </w:divBdr>
          <w:divsChild>
            <w:div w:id="927885349">
              <w:marLeft w:val="0"/>
              <w:marRight w:val="0"/>
              <w:marTop w:val="0"/>
              <w:marBottom w:val="0"/>
              <w:divBdr>
                <w:top w:val="none" w:sz="0" w:space="0" w:color="auto"/>
                <w:left w:val="none" w:sz="0" w:space="0" w:color="auto"/>
                <w:bottom w:val="none" w:sz="0" w:space="0" w:color="auto"/>
                <w:right w:val="none" w:sz="0" w:space="0" w:color="auto"/>
              </w:divBdr>
            </w:div>
          </w:divsChild>
        </w:div>
        <w:div w:id="1971083314">
          <w:marLeft w:val="0"/>
          <w:marRight w:val="0"/>
          <w:marTop w:val="0"/>
          <w:marBottom w:val="0"/>
          <w:divBdr>
            <w:top w:val="none" w:sz="0" w:space="0" w:color="auto"/>
            <w:left w:val="none" w:sz="0" w:space="0" w:color="auto"/>
            <w:bottom w:val="none" w:sz="0" w:space="0" w:color="auto"/>
            <w:right w:val="none" w:sz="0" w:space="0" w:color="auto"/>
          </w:divBdr>
          <w:divsChild>
            <w:div w:id="1002272269">
              <w:marLeft w:val="0"/>
              <w:marRight w:val="0"/>
              <w:marTop w:val="0"/>
              <w:marBottom w:val="0"/>
              <w:divBdr>
                <w:top w:val="none" w:sz="0" w:space="0" w:color="auto"/>
                <w:left w:val="none" w:sz="0" w:space="0" w:color="auto"/>
                <w:bottom w:val="none" w:sz="0" w:space="0" w:color="auto"/>
                <w:right w:val="none" w:sz="0" w:space="0" w:color="auto"/>
              </w:divBdr>
            </w:div>
          </w:divsChild>
        </w:div>
        <w:div w:id="2017153722">
          <w:marLeft w:val="0"/>
          <w:marRight w:val="0"/>
          <w:marTop w:val="0"/>
          <w:marBottom w:val="0"/>
          <w:divBdr>
            <w:top w:val="none" w:sz="0" w:space="0" w:color="auto"/>
            <w:left w:val="none" w:sz="0" w:space="0" w:color="auto"/>
            <w:bottom w:val="none" w:sz="0" w:space="0" w:color="auto"/>
            <w:right w:val="none" w:sz="0" w:space="0" w:color="auto"/>
          </w:divBdr>
          <w:divsChild>
            <w:div w:id="695350199">
              <w:marLeft w:val="0"/>
              <w:marRight w:val="0"/>
              <w:marTop w:val="0"/>
              <w:marBottom w:val="0"/>
              <w:divBdr>
                <w:top w:val="none" w:sz="0" w:space="0" w:color="auto"/>
                <w:left w:val="none" w:sz="0" w:space="0" w:color="auto"/>
                <w:bottom w:val="none" w:sz="0" w:space="0" w:color="auto"/>
                <w:right w:val="none" w:sz="0" w:space="0" w:color="auto"/>
              </w:divBdr>
            </w:div>
          </w:divsChild>
        </w:div>
        <w:div w:id="2039772377">
          <w:marLeft w:val="0"/>
          <w:marRight w:val="0"/>
          <w:marTop w:val="0"/>
          <w:marBottom w:val="0"/>
          <w:divBdr>
            <w:top w:val="none" w:sz="0" w:space="0" w:color="auto"/>
            <w:left w:val="none" w:sz="0" w:space="0" w:color="auto"/>
            <w:bottom w:val="none" w:sz="0" w:space="0" w:color="auto"/>
            <w:right w:val="none" w:sz="0" w:space="0" w:color="auto"/>
          </w:divBdr>
          <w:divsChild>
            <w:div w:id="660160486">
              <w:marLeft w:val="0"/>
              <w:marRight w:val="0"/>
              <w:marTop w:val="0"/>
              <w:marBottom w:val="0"/>
              <w:divBdr>
                <w:top w:val="none" w:sz="0" w:space="0" w:color="auto"/>
                <w:left w:val="none" w:sz="0" w:space="0" w:color="auto"/>
                <w:bottom w:val="none" w:sz="0" w:space="0" w:color="auto"/>
                <w:right w:val="none" w:sz="0" w:space="0" w:color="auto"/>
              </w:divBdr>
            </w:div>
            <w:div w:id="1648899847">
              <w:marLeft w:val="0"/>
              <w:marRight w:val="0"/>
              <w:marTop w:val="0"/>
              <w:marBottom w:val="0"/>
              <w:divBdr>
                <w:top w:val="none" w:sz="0" w:space="0" w:color="auto"/>
                <w:left w:val="none" w:sz="0" w:space="0" w:color="auto"/>
                <w:bottom w:val="none" w:sz="0" w:space="0" w:color="auto"/>
                <w:right w:val="none" w:sz="0" w:space="0" w:color="auto"/>
              </w:divBdr>
            </w:div>
          </w:divsChild>
        </w:div>
        <w:div w:id="2122261549">
          <w:marLeft w:val="0"/>
          <w:marRight w:val="0"/>
          <w:marTop w:val="0"/>
          <w:marBottom w:val="0"/>
          <w:divBdr>
            <w:top w:val="none" w:sz="0" w:space="0" w:color="auto"/>
            <w:left w:val="none" w:sz="0" w:space="0" w:color="auto"/>
            <w:bottom w:val="none" w:sz="0" w:space="0" w:color="auto"/>
            <w:right w:val="none" w:sz="0" w:space="0" w:color="auto"/>
          </w:divBdr>
          <w:divsChild>
            <w:div w:id="307831707">
              <w:marLeft w:val="0"/>
              <w:marRight w:val="0"/>
              <w:marTop w:val="0"/>
              <w:marBottom w:val="0"/>
              <w:divBdr>
                <w:top w:val="none" w:sz="0" w:space="0" w:color="auto"/>
                <w:left w:val="none" w:sz="0" w:space="0" w:color="auto"/>
                <w:bottom w:val="none" w:sz="0" w:space="0" w:color="auto"/>
                <w:right w:val="none" w:sz="0" w:space="0" w:color="auto"/>
              </w:divBdr>
            </w:div>
            <w:div w:id="6157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351">
      <w:bodyDiv w:val="1"/>
      <w:marLeft w:val="0"/>
      <w:marRight w:val="0"/>
      <w:marTop w:val="0"/>
      <w:marBottom w:val="0"/>
      <w:divBdr>
        <w:top w:val="none" w:sz="0" w:space="0" w:color="auto"/>
        <w:left w:val="none" w:sz="0" w:space="0" w:color="auto"/>
        <w:bottom w:val="none" w:sz="0" w:space="0" w:color="auto"/>
        <w:right w:val="none" w:sz="0" w:space="0" w:color="auto"/>
      </w:divBdr>
    </w:div>
    <w:div w:id="1922250087">
      <w:bodyDiv w:val="1"/>
      <w:marLeft w:val="0"/>
      <w:marRight w:val="0"/>
      <w:marTop w:val="0"/>
      <w:marBottom w:val="0"/>
      <w:divBdr>
        <w:top w:val="none" w:sz="0" w:space="0" w:color="auto"/>
        <w:left w:val="none" w:sz="0" w:space="0" w:color="auto"/>
        <w:bottom w:val="none" w:sz="0" w:space="0" w:color="auto"/>
        <w:right w:val="none" w:sz="0" w:space="0" w:color="auto"/>
      </w:divBdr>
      <w:divsChild>
        <w:div w:id="279268751">
          <w:marLeft w:val="0"/>
          <w:marRight w:val="0"/>
          <w:marTop w:val="0"/>
          <w:marBottom w:val="0"/>
          <w:divBdr>
            <w:top w:val="none" w:sz="0" w:space="0" w:color="auto"/>
            <w:left w:val="none" w:sz="0" w:space="0" w:color="auto"/>
            <w:bottom w:val="none" w:sz="0" w:space="0" w:color="auto"/>
            <w:right w:val="none" w:sz="0" w:space="0" w:color="auto"/>
          </w:divBdr>
          <w:divsChild>
            <w:div w:id="158357">
              <w:marLeft w:val="0"/>
              <w:marRight w:val="0"/>
              <w:marTop w:val="0"/>
              <w:marBottom w:val="0"/>
              <w:divBdr>
                <w:top w:val="none" w:sz="0" w:space="0" w:color="auto"/>
                <w:left w:val="none" w:sz="0" w:space="0" w:color="auto"/>
                <w:bottom w:val="none" w:sz="0" w:space="0" w:color="auto"/>
                <w:right w:val="none" w:sz="0" w:space="0" w:color="auto"/>
              </w:divBdr>
              <w:divsChild>
                <w:div w:id="89933552">
                  <w:marLeft w:val="0"/>
                  <w:marRight w:val="0"/>
                  <w:marTop w:val="0"/>
                  <w:marBottom w:val="0"/>
                  <w:divBdr>
                    <w:top w:val="none" w:sz="0" w:space="0" w:color="auto"/>
                    <w:left w:val="none" w:sz="0" w:space="0" w:color="auto"/>
                    <w:bottom w:val="none" w:sz="0" w:space="0" w:color="auto"/>
                    <w:right w:val="none" w:sz="0" w:space="0" w:color="auto"/>
                  </w:divBdr>
                </w:div>
              </w:divsChild>
            </w:div>
            <w:div w:id="377432908">
              <w:marLeft w:val="0"/>
              <w:marRight w:val="0"/>
              <w:marTop w:val="0"/>
              <w:marBottom w:val="0"/>
              <w:divBdr>
                <w:top w:val="none" w:sz="0" w:space="0" w:color="auto"/>
                <w:left w:val="none" w:sz="0" w:space="0" w:color="auto"/>
                <w:bottom w:val="none" w:sz="0" w:space="0" w:color="auto"/>
                <w:right w:val="none" w:sz="0" w:space="0" w:color="auto"/>
              </w:divBdr>
              <w:divsChild>
                <w:div w:id="2051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642774">
          <w:marLeft w:val="0"/>
          <w:marRight w:val="0"/>
          <w:marTop w:val="0"/>
          <w:marBottom w:val="0"/>
          <w:divBdr>
            <w:top w:val="none" w:sz="0" w:space="0" w:color="auto"/>
            <w:left w:val="none" w:sz="0" w:space="0" w:color="auto"/>
            <w:bottom w:val="none" w:sz="0" w:space="0" w:color="auto"/>
            <w:right w:val="none" w:sz="0" w:space="0" w:color="auto"/>
          </w:divBdr>
          <w:divsChild>
            <w:div w:id="117603010">
              <w:marLeft w:val="0"/>
              <w:marRight w:val="0"/>
              <w:marTop w:val="0"/>
              <w:marBottom w:val="0"/>
              <w:divBdr>
                <w:top w:val="none" w:sz="0" w:space="0" w:color="auto"/>
                <w:left w:val="none" w:sz="0" w:space="0" w:color="auto"/>
                <w:bottom w:val="none" w:sz="0" w:space="0" w:color="auto"/>
                <w:right w:val="none" w:sz="0" w:space="0" w:color="auto"/>
              </w:divBdr>
              <w:divsChild>
                <w:div w:id="207207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2236">
      <w:bodyDiv w:val="1"/>
      <w:marLeft w:val="0"/>
      <w:marRight w:val="0"/>
      <w:marTop w:val="0"/>
      <w:marBottom w:val="0"/>
      <w:divBdr>
        <w:top w:val="none" w:sz="0" w:space="0" w:color="auto"/>
        <w:left w:val="none" w:sz="0" w:space="0" w:color="auto"/>
        <w:bottom w:val="none" w:sz="0" w:space="0" w:color="auto"/>
        <w:right w:val="none" w:sz="0" w:space="0" w:color="auto"/>
      </w:divBdr>
    </w:div>
    <w:div w:id="1928271475">
      <w:bodyDiv w:val="1"/>
      <w:marLeft w:val="0"/>
      <w:marRight w:val="0"/>
      <w:marTop w:val="0"/>
      <w:marBottom w:val="0"/>
      <w:divBdr>
        <w:top w:val="none" w:sz="0" w:space="0" w:color="auto"/>
        <w:left w:val="none" w:sz="0" w:space="0" w:color="auto"/>
        <w:bottom w:val="none" w:sz="0" w:space="0" w:color="auto"/>
        <w:right w:val="none" w:sz="0" w:space="0" w:color="auto"/>
      </w:divBdr>
    </w:div>
    <w:div w:id="1932427051">
      <w:bodyDiv w:val="1"/>
      <w:marLeft w:val="0"/>
      <w:marRight w:val="0"/>
      <w:marTop w:val="0"/>
      <w:marBottom w:val="0"/>
      <w:divBdr>
        <w:top w:val="none" w:sz="0" w:space="0" w:color="auto"/>
        <w:left w:val="none" w:sz="0" w:space="0" w:color="auto"/>
        <w:bottom w:val="none" w:sz="0" w:space="0" w:color="auto"/>
        <w:right w:val="none" w:sz="0" w:space="0" w:color="auto"/>
      </w:divBdr>
      <w:divsChild>
        <w:div w:id="566110747">
          <w:marLeft w:val="0"/>
          <w:marRight w:val="0"/>
          <w:marTop w:val="0"/>
          <w:marBottom w:val="0"/>
          <w:divBdr>
            <w:top w:val="none" w:sz="0" w:space="0" w:color="auto"/>
            <w:left w:val="none" w:sz="0" w:space="0" w:color="auto"/>
            <w:bottom w:val="none" w:sz="0" w:space="0" w:color="auto"/>
            <w:right w:val="none" w:sz="0" w:space="0" w:color="auto"/>
          </w:divBdr>
          <w:divsChild>
            <w:div w:id="851337954">
              <w:marLeft w:val="0"/>
              <w:marRight w:val="0"/>
              <w:marTop w:val="30"/>
              <w:marBottom w:val="30"/>
              <w:divBdr>
                <w:top w:val="none" w:sz="0" w:space="0" w:color="auto"/>
                <w:left w:val="none" w:sz="0" w:space="0" w:color="auto"/>
                <w:bottom w:val="none" w:sz="0" w:space="0" w:color="auto"/>
                <w:right w:val="none" w:sz="0" w:space="0" w:color="auto"/>
              </w:divBdr>
              <w:divsChild>
                <w:div w:id="2125529">
                  <w:marLeft w:val="0"/>
                  <w:marRight w:val="0"/>
                  <w:marTop w:val="0"/>
                  <w:marBottom w:val="0"/>
                  <w:divBdr>
                    <w:top w:val="none" w:sz="0" w:space="0" w:color="auto"/>
                    <w:left w:val="none" w:sz="0" w:space="0" w:color="auto"/>
                    <w:bottom w:val="none" w:sz="0" w:space="0" w:color="auto"/>
                    <w:right w:val="none" w:sz="0" w:space="0" w:color="auto"/>
                  </w:divBdr>
                  <w:divsChild>
                    <w:div w:id="1537736774">
                      <w:marLeft w:val="0"/>
                      <w:marRight w:val="0"/>
                      <w:marTop w:val="0"/>
                      <w:marBottom w:val="0"/>
                      <w:divBdr>
                        <w:top w:val="none" w:sz="0" w:space="0" w:color="auto"/>
                        <w:left w:val="none" w:sz="0" w:space="0" w:color="auto"/>
                        <w:bottom w:val="none" w:sz="0" w:space="0" w:color="auto"/>
                        <w:right w:val="none" w:sz="0" w:space="0" w:color="auto"/>
                      </w:divBdr>
                    </w:div>
                  </w:divsChild>
                </w:div>
                <w:div w:id="62340527">
                  <w:marLeft w:val="0"/>
                  <w:marRight w:val="0"/>
                  <w:marTop w:val="0"/>
                  <w:marBottom w:val="0"/>
                  <w:divBdr>
                    <w:top w:val="none" w:sz="0" w:space="0" w:color="auto"/>
                    <w:left w:val="none" w:sz="0" w:space="0" w:color="auto"/>
                    <w:bottom w:val="none" w:sz="0" w:space="0" w:color="auto"/>
                    <w:right w:val="none" w:sz="0" w:space="0" w:color="auto"/>
                  </w:divBdr>
                  <w:divsChild>
                    <w:div w:id="503932558">
                      <w:marLeft w:val="0"/>
                      <w:marRight w:val="0"/>
                      <w:marTop w:val="0"/>
                      <w:marBottom w:val="0"/>
                      <w:divBdr>
                        <w:top w:val="none" w:sz="0" w:space="0" w:color="auto"/>
                        <w:left w:val="none" w:sz="0" w:space="0" w:color="auto"/>
                        <w:bottom w:val="none" w:sz="0" w:space="0" w:color="auto"/>
                        <w:right w:val="none" w:sz="0" w:space="0" w:color="auto"/>
                      </w:divBdr>
                    </w:div>
                  </w:divsChild>
                </w:div>
                <w:div w:id="302277667">
                  <w:marLeft w:val="0"/>
                  <w:marRight w:val="0"/>
                  <w:marTop w:val="0"/>
                  <w:marBottom w:val="0"/>
                  <w:divBdr>
                    <w:top w:val="none" w:sz="0" w:space="0" w:color="auto"/>
                    <w:left w:val="none" w:sz="0" w:space="0" w:color="auto"/>
                    <w:bottom w:val="none" w:sz="0" w:space="0" w:color="auto"/>
                    <w:right w:val="none" w:sz="0" w:space="0" w:color="auto"/>
                  </w:divBdr>
                  <w:divsChild>
                    <w:div w:id="249853120">
                      <w:marLeft w:val="0"/>
                      <w:marRight w:val="0"/>
                      <w:marTop w:val="0"/>
                      <w:marBottom w:val="0"/>
                      <w:divBdr>
                        <w:top w:val="none" w:sz="0" w:space="0" w:color="auto"/>
                        <w:left w:val="none" w:sz="0" w:space="0" w:color="auto"/>
                        <w:bottom w:val="none" w:sz="0" w:space="0" w:color="auto"/>
                        <w:right w:val="none" w:sz="0" w:space="0" w:color="auto"/>
                      </w:divBdr>
                    </w:div>
                  </w:divsChild>
                </w:div>
                <w:div w:id="308752500">
                  <w:marLeft w:val="0"/>
                  <w:marRight w:val="0"/>
                  <w:marTop w:val="0"/>
                  <w:marBottom w:val="0"/>
                  <w:divBdr>
                    <w:top w:val="none" w:sz="0" w:space="0" w:color="auto"/>
                    <w:left w:val="none" w:sz="0" w:space="0" w:color="auto"/>
                    <w:bottom w:val="none" w:sz="0" w:space="0" w:color="auto"/>
                    <w:right w:val="none" w:sz="0" w:space="0" w:color="auto"/>
                  </w:divBdr>
                  <w:divsChild>
                    <w:div w:id="416054618">
                      <w:marLeft w:val="0"/>
                      <w:marRight w:val="0"/>
                      <w:marTop w:val="0"/>
                      <w:marBottom w:val="0"/>
                      <w:divBdr>
                        <w:top w:val="none" w:sz="0" w:space="0" w:color="auto"/>
                        <w:left w:val="none" w:sz="0" w:space="0" w:color="auto"/>
                        <w:bottom w:val="none" w:sz="0" w:space="0" w:color="auto"/>
                        <w:right w:val="none" w:sz="0" w:space="0" w:color="auto"/>
                      </w:divBdr>
                    </w:div>
                  </w:divsChild>
                </w:div>
                <w:div w:id="309288363">
                  <w:marLeft w:val="0"/>
                  <w:marRight w:val="0"/>
                  <w:marTop w:val="0"/>
                  <w:marBottom w:val="0"/>
                  <w:divBdr>
                    <w:top w:val="none" w:sz="0" w:space="0" w:color="auto"/>
                    <w:left w:val="none" w:sz="0" w:space="0" w:color="auto"/>
                    <w:bottom w:val="none" w:sz="0" w:space="0" w:color="auto"/>
                    <w:right w:val="none" w:sz="0" w:space="0" w:color="auto"/>
                  </w:divBdr>
                  <w:divsChild>
                    <w:div w:id="27224015">
                      <w:marLeft w:val="0"/>
                      <w:marRight w:val="0"/>
                      <w:marTop w:val="0"/>
                      <w:marBottom w:val="0"/>
                      <w:divBdr>
                        <w:top w:val="none" w:sz="0" w:space="0" w:color="auto"/>
                        <w:left w:val="none" w:sz="0" w:space="0" w:color="auto"/>
                        <w:bottom w:val="none" w:sz="0" w:space="0" w:color="auto"/>
                        <w:right w:val="none" w:sz="0" w:space="0" w:color="auto"/>
                      </w:divBdr>
                    </w:div>
                  </w:divsChild>
                </w:div>
                <w:div w:id="401220263">
                  <w:marLeft w:val="0"/>
                  <w:marRight w:val="0"/>
                  <w:marTop w:val="0"/>
                  <w:marBottom w:val="0"/>
                  <w:divBdr>
                    <w:top w:val="none" w:sz="0" w:space="0" w:color="auto"/>
                    <w:left w:val="none" w:sz="0" w:space="0" w:color="auto"/>
                    <w:bottom w:val="none" w:sz="0" w:space="0" w:color="auto"/>
                    <w:right w:val="none" w:sz="0" w:space="0" w:color="auto"/>
                  </w:divBdr>
                  <w:divsChild>
                    <w:div w:id="386805814">
                      <w:marLeft w:val="0"/>
                      <w:marRight w:val="0"/>
                      <w:marTop w:val="0"/>
                      <w:marBottom w:val="0"/>
                      <w:divBdr>
                        <w:top w:val="none" w:sz="0" w:space="0" w:color="auto"/>
                        <w:left w:val="none" w:sz="0" w:space="0" w:color="auto"/>
                        <w:bottom w:val="none" w:sz="0" w:space="0" w:color="auto"/>
                        <w:right w:val="none" w:sz="0" w:space="0" w:color="auto"/>
                      </w:divBdr>
                    </w:div>
                  </w:divsChild>
                </w:div>
                <w:div w:id="488522626">
                  <w:marLeft w:val="0"/>
                  <w:marRight w:val="0"/>
                  <w:marTop w:val="0"/>
                  <w:marBottom w:val="0"/>
                  <w:divBdr>
                    <w:top w:val="none" w:sz="0" w:space="0" w:color="auto"/>
                    <w:left w:val="none" w:sz="0" w:space="0" w:color="auto"/>
                    <w:bottom w:val="none" w:sz="0" w:space="0" w:color="auto"/>
                    <w:right w:val="none" w:sz="0" w:space="0" w:color="auto"/>
                  </w:divBdr>
                  <w:divsChild>
                    <w:div w:id="152110638">
                      <w:marLeft w:val="0"/>
                      <w:marRight w:val="0"/>
                      <w:marTop w:val="0"/>
                      <w:marBottom w:val="0"/>
                      <w:divBdr>
                        <w:top w:val="none" w:sz="0" w:space="0" w:color="auto"/>
                        <w:left w:val="none" w:sz="0" w:space="0" w:color="auto"/>
                        <w:bottom w:val="none" w:sz="0" w:space="0" w:color="auto"/>
                        <w:right w:val="none" w:sz="0" w:space="0" w:color="auto"/>
                      </w:divBdr>
                    </w:div>
                  </w:divsChild>
                </w:div>
                <w:div w:id="528495510">
                  <w:marLeft w:val="0"/>
                  <w:marRight w:val="0"/>
                  <w:marTop w:val="0"/>
                  <w:marBottom w:val="0"/>
                  <w:divBdr>
                    <w:top w:val="none" w:sz="0" w:space="0" w:color="auto"/>
                    <w:left w:val="none" w:sz="0" w:space="0" w:color="auto"/>
                    <w:bottom w:val="none" w:sz="0" w:space="0" w:color="auto"/>
                    <w:right w:val="none" w:sz="0" w:space="0" w:color="auto"/>
                  </w:divBdr>
                  <w:divsChild>
                    <w:div w:id="1938243736">
                      <w:marLeft w:val="0"/>
                      <w:marRight w:val="0"/>
                      <w:marTop w:val="0"/>
                      <w:marBottom w:val="0"/>
                      <w:divBdr>
                        <w:top w:val="none" w:sz="0" w:space="0" w:color="auto"/>
                        <w:left w:val="none" w:sz="0" w:space="0" w:color="auto"/>
                        <w:bottom w:val="none" w:sz="0" w:space="0" w:color="auto"/>
                        <w:right w:val="none" w:sz="0" w:space="0" w:color="auto"/>
                      </w:divBdr>
                    </w:div>
                  </w:divsChild>
                </w:div>
                <w:div w:id="566694081">
                  <w:marLeft w:val="0"/>
                  <w:marRight w:val="0"/>
                  <w:marTop w:val="0"/>
                  <w:marBottom w:val="0"/>
                  <w:divBdr>
                    <w:top w:val="none" w:sz="0" w:space="0" w:color="auto"/>
                    <w:left w:val="none" w:sz="0" w:space="0" w:color="auto"/>
                    <w:bottom w:val="none" w:sz="0" w:space="0" w:color="auto"/>
                    <w:right w:val="none" w:sz="0" w:space="0" w:color="auto"/>
                  </w:divBdr>
                  <w:divsChild>
                    <w:div w:id="1261330433">
                      <w:marLeft w:val="0"/>
                      <w:marRight w:val="0"/>
                      <w:marTop w:val="0"/>
                      <w:marBottom w:val="0"/>
                      <w:divBdr>
                        <w:top w:val="none" w:sz="0" w:space="0" w:color="auto"/>
                        <w:left w:val="none" w:sz="0" w:space="0" w:color="auto"/>
                        <w:bottom w:val="none" w:sz="0" w:space="0" w:color="auto"/>
                        <w:right w:val="none" w:sz="0" w:space="0" w:color="auto"/>
                      </w:divBdr>
                    </w:div>
                  </w:divsChild>
                </w:div>
                <w:div w:id="568271548">
                  <w:marLeft w:val="0"/>
                  <w:marRight w:val="0"/>
                  <w:marTop w:val="0"/>
                  <w:marBottom w:val="0"/>
                  <w:divBdr>
                    <w:top w:val="none" w:sz="0" w:space="0" w:color="auto"/>
                    <w:left w:val="none" w:sz="0" w:space="0" w:color="auto"/>
                    <w:bottom w:val="none" w:sz="0" w:space="0" w:color="auto"/>
                    <w:right w:val="none" w:sz="0" w:space="0" w:color="auto"/>
                  </w:divBdr>
                  <w:divsChild>
                    <w:div w:id="412627105">
                      <w:marLeft w:val="0"/>
                      <w:marRight w:val="0"/>
                      <w:marTop w:val="0"/>
                      <w:marBottom w:val="0"/>
                      <w:divBdr>
                        <w:top w:val="none" w:sz="0" w:space="0" w:color="auto"/>
                        <w:left w:val="none" w:sz="0" w:space="0" w:color="auto"/>
                        <w:bottom w:val="none" w:sz="0" w:space="0" w:color="auto"/>
                        <w:right w:val="none" w:sz="0" w:space="0" w:color="auto"/>
                      </w:divBdr>
                    </w:div>
                  </w:divsChild>
                </w:div>
                <w:div w:id="698967005">
                  <w:marLeft w:val="0"/>
                  <w:marRight w:val="0"/>
                  <w:marTop w:val="0"/>
                  <w:marBottom w:val="0"/>
                  <w:divBdr>
                    <w:top w:val="none" w:sz="0" w:space="0" w:color="auto"/>
                    <w:left w:val="none" w:sz="0" w:space="0" w:color="auto"/>
                    <w:bottom w:val="none" w:sz="0" w:space="0" w:color="auto"/>
                    <w:right w:val="none" w:sz="0" w:space="0" w:color="auto"/>
                  </w:divBdr>
                  <w:divsChild>
                    <w:div w:id="1009218322">
                      <w:marLeft w:val="0"/>
                      <w:marRight w:val="0"/>
                      <w:marTop w:val="0"/>
                      <w:marBottom w:val="0"/>
                      <w:divBdr>
                        <w:top w:val="none" w:sz="0" w:space="0" w:color="auto"/>
                        <w:left w:val="none" w:sz="0" w:space="0" w:color="auto"/>
                        <w:bottom w:val="none" w:sz="0" w:space="0" w:color="auto"/>
                        <w:right w:val="none" w:sz="0" w:space="0" w:color="auto"/>
                      </w:divBdr>
                    </w:div>
                  </w:divsChild>
                </w:div>
                <w:div w:id="736441717">
                  <w:marLeft w:val="0"/>
                  <w:marRight w:val="0"/>
                  <w:marTop w:val="0"/>
                  <w:marBottom w:val="0"/>
                  <w:divBdr>
                    <w:top w:val="none" w:sz="0" w:space="0" w:color="auto"/>
                    <w:left w:val="none" w:sz="0" w:space="0" w:color="auto"/>
                    <w:bottom w:val="none" w:sz="0" w:space="0" w:color="auto"/>
                    <w:right w:val="none" w:sz="0" w:space="0" w:color="auto"/>
                  </w:divBdr>
                  <w:divsChild>
                    <w:div w:id="544801540">
                      <w:marLeft w:val="0"/>
                      <w:marRight w:val="0"/>
                      <w:marTop w:val="0"/>
                      <w:marBottom w:val="0"/>
                      <w:divBdr>
                        <w:top w:val="none" w:sz="0" w:space="0" w:color="auto"/>
                        <w:left w:val="none" w:sz="0" w:space="0" w:color="auto"/>
                        <w:bottom w:val="none" w:sz="0" w:space="0" w:color="auto"/>
                        <w:right w:val="none" w:sz="0" w:space="0" w:color="auto"/>
                      </w:divBdr>
                    </w:div>
                    <w:div w:id="1497646669">
                      <w:marLeft w:val="0"/>
                      <w:marRight w:val="0"/>
                      <w:marTop w:val="0"/>
                      <w:marBottom w:val="0"/>
                      <w:divBdr>
                        <w:top w:val="none" w:sz="0" w:space="0" w:color="auto"/>
                        <w:left w:val="none" w:sz="0" w:space="0" w:color="auto"/>
                        <w:bottom w:val="none" w:sz="0" w:space="0" w:color="auto"/>
                        <w:right w:val="none" w:sz="0" w:space="0" w:color="auto"/>
                      </w:divBdr>
                    </w:div>
                  </w:divsChild>
                </w:div>
                <w:div w:id="861359947">
                  <w:marLeft w:val="0"/>
                  <w:marRight w:val="0"/>
                  <w:marTop w:val="0"/>
                  <w:marBottom w:val="0"/>
                  <w:divBdr>
                    <w:top w:val="none" w:sz="0" w:space="0" w:color="auto"/>
                    <w:left w:val="none" w:sz="0" w:space="0" w:color="auto"/>
                    <w:bottom w:val="none" w:sz="0" w:space="0" w:color="auto"/>
                    <w:right w:val="none" w:sz="0" w:space="0" w:color="auto"/>
                  </w:divBdr>
                  <w:divsChild>
                    <w:div w:id="1855067432">
                      <w:marLeft w:val="0"/>
                      <w:marRight w:val="0"/>
                      <w:marTop w:val="0"/>
                      <w:marBottom w:val="0"/>
                      <w:divBdr>
                        <w:top w:val="none" w:sz="0" w:space="0" w:color="auto"/>
                        <w:left w:val="none" w:sz="0" w:space="0" w:color="auto"/>
                        <w:bottom w:val="none" w:sz="0" w:space="0" w:color="auto"/>
                        <w:right w:val="none" w:sz="0" w:space="0" w:color="auto"/>
                      </w:divBdr>
                    </w:div>
                  </w:divsChild>
                </w:div>
                <w:div w:id="1188834681">
                  <w:marLeft w:val="0"/>
                  <w:marRight w:val="0"/>
                  <w:marTop w:val="0"/>
                  <w:marBottom w:val="0"/>
                  <w:divBdr>
                    <w:top w:val="none" w:sz="0" w:space="0" w:color="auto"/>
                    <w:left w:val="none" w:sz="0" w:space="0" w:color="auto"/>
                    <w:bottom w:val="none" w:sz="0" w:space="0" w:color="auto"/>
                    <w:right w:val="none" w:sz="0" w:space="0" w:color="auto"/>
                  </w:divBdr>
                  <w:divsChild>
                    <w:div w:id="789978966">
                      <w:marLeft w:val="0"/>
                      <w:marRight w:val="0"/>
                      <w:marTop w:val="0"/>
                      <w:marBottom w:val="0"/>
                      <w:divBdr>
                        <w:top w:val="none" w:sz="0" w:space="0" w:color="auto"/>
                        <w:left w:val="none" w:sz="0" w:space="0" w:color="auto"/>
                        <w:bottom w:val="none" w:sz="0" w:space="0" w:color="auto"/>
                        <w:right w:val="none" w:sz="0" w:space="0" w:color="auto"/>
                      </w:divBdr>
                    </w:div>
                  </w:divsChild>
                </w:div>
                <w:div w:id="1291016687">
                  <w:marLeft w:val="0"/>
                  <w:marRight w:val="0"/>
                  <w:marTop w:val="0"/>
                  <w:marBottom w:val="0"/>
                  <w:divBdr>
                    <w:top w:val="none" w:sz="0" w:space="0" w:color="auto"/>
                    <w:left w:val="none" w:sz="0" w:space="0" w:color="auto"/>
                    <w:bottom w:val="none" w:sz="0" w:space="0" w:color="auto"/>
                    <w:right w:val="none" w:sz="0" w:space="0" w:color="auto"/>
                  </w:divBdr>
                  <w:divsChild>
                    <w:div w:id="1746609900">
                      <w:marLeft w:val="0"/>
                      <w:marRight w:val="0"/>
                      <w:marTop w:val="0"/>
                      <w:marBottom w:val="0"/>
                      <w:divBdr>
                        <w:top w:val="none" w:sz="0" w:space="0" w:color="auto"/>
                        <w:left w:val="none" w:sz="0" w:space="0" w:color="auto"/>
                        <w:bottom w:val="none" w:sz="0" w:space="0" w:color="auto"/>
                        <w:right w:val="none" w:sz="0" w:space="0" w:color="auto"/>
                      </w:divBdr>
                    </w:div>
                  </w:divsChild>
                </w:div>
                <w:div w:id="1358384838">
                  <w:marLeft w:val="0"/>
                  <w:marRight w:val="0"/>
                  <w:marTop w:val="0"/>
                  <w:marBottom w:val="0"/>
                  <w:divBdr>
                    <w:top w:val="none" w:sz="0" w:space="0" w:color="auto"/>
                    <w:left w:val="none" w:sz="0" w:space="0" w:color="auto"/>
                    <w:bottom w:val="none" w:sz="0" w:space="0" w:color="auto"/>
                    <w:right w:val="none" w:sz="0" w:space="0" w:color="auto"/>
                  </w:divBdr>
                  <w:divsChild>
                    <w:div w:id="1010984632">
                      <w:marLeft w:val="0"/>
                      <w:marRight w:val="0"/>
                      <w:marTop w:val="0"/>
                      <w:marBottom w:val="0"/>
                      <w:divBdr>
                        <w:top w:val="none" w:sz="0" w:space="0" w:color="auto"/>
                        <w:left w:val="none" w:sz="0" w:space="0" w:color="auto"/>
                        <w:bottom w:val="none" w:sz="0" w:space="0" w:color="auto"/>
                        <w:right w:val="none" w:sz="0" w:space="0" w:color="auto"/>
                      </w:divBdr>
                    </w:div>
                  </w:divsChild>
                </w:div>
                <w:div w:id="1515807387">
                  <w:marLeft w:val="0"/>
                  <w:marRight w:val="0"/>
                  <w:marTop w:val="0"/>
                  <w:marBottom w:val="0"/>
                  <w:divBdr>
                    <w:top w:val="none" w:sz="0" w:space="0" w:color="auto"/>
                    <w:left w:val="none" w:sz="0" w:space="0" w:color="auto"/>
                    <w:bottom w:val="none" w:sz="0" w:space="0" w:color="auto"/>
                    <w:right w:val="none" w:sz="0" w:space="0" w:color="auto"/>
                  </w:divBdr>
                  <w:divsChild>
                    <w:div w:id="254704094">
                      <w:marLeft w:val="0"/>
                      <w:marRight w:val="0"/>
                      <w:marTop w:val="0"/>
                      <w:marBottom w:val="0"/>
                      <w:divBdr>
                        <w:top w:val="none" w:sz="0" w:space="0" w:color="auto"/>
                        <w:left w:val="none" w:sz="0" w:space="0" w:color="auto"/>
                        <w:bottom w:val="none" w:sz="0" w:space="0" w:color="auto"/>
                        <w:right w:val="none" w:sz="0" w:space="0" w:color="auto"/>
                      </w:divBdr>
                    </w:div>
                  </w:divsChild>
                </w:div>
                <w:div w:id="1571113976">
                  <w:marLeft w:val="0"/>
                  <w:marRight w:val="0"/>
                  <w:marTop w:val="0"/>
                  <w:marBottom w:val="0"/>
                  <w:divBdr>
                    <w:top w:val="none" w:sz="0" w:space="0" w:color="auto"/>
                    <w:left w:val="none" w:sz="0" w:space="0" w:color="auto"/>
                    <w:bottom w:val="none" w:sz="0" w:space="0" w:color="auto"/>
                    <w:right w:val="none" w:sz="0" w:space="0" w:color="auto"/>
                  </w:divBdr>
                  <w:divsChild>
                    <w:div w:id="514609732">
                      <w:marLeft w:val="0"/>
                      <w:marRight w:val="0"/>
                      <w:marTop w:val="0"/>
                      <w:marBottom w:val="0"/>
                      <w:divBdr>
                        <w:top w:val="none" w:sz="0" w:space="0" w:color="auto"/>
                        <w:left w:val="none" w:sz="0" w:space="0" w:color="auto"/>
                        <w:bottom w:val="none" w:sz="0" w:space="0" w:color="auto"/>
                        <w:right w:val="none" w:sz="0" w:space="0" w:color="auto"/>
                      </w:divBdr>
                    </w:div>
                    <w:div w:id="709189501">
                      <w:marLeft w:val="0"/>
                      <w:marRight w:val="0"/>
                      <w:marTop w:val="0"/>
                      <w:marBottom w:val="0"/>
                      <w:divBdr>
                        <w:top w:val="none" w:sz="0" w:space="0" w:color="auto"/>
                        <w:left w:val="none" w:sz="0" w:space="0" w:color="auto"/>
                        <w:bottom w:val="none" w:sz="0" w:space="0" w:color="auto"/>
                        <w:right w:val="none" w:sz="0" w:space="0" w:color="auto"/>
                      </w:divBdr>
                    </w:div>
                    <w:div w:id="1200707764">
                      <w:marLeft w:val="0"/>
                      <w:marRight w:val="0"/>
                      <w:marTop w:val="0"/>
                      <w:marBottom w:val="0"/>
                      <w:divBdr>
                        <w:top w:val="none" w:sz="0" w:space="0" w:color="auto"/>
                        <w:left w:val="none" w:sz="0" w:space="0" w:color="auto"/>
                        <w:bottom w:val="none" w:sz="0" w:space="0" w:color="auto"/>
                        <w:right w:val="none" w:sz="0" w:space="0" w:color="auto"/>
                      </w:divBdr>
                    </w:div>
                  </w:divsChild>
                </w:div>
                <w:div w:id="1600482275">
                  <w:marLeft w:val="0"/>
                  <w:marRight w:val="0"/>
                  <w:marTop w:val="0"/>
                  <w:marBottom w:val="0"/>
                  <w:divBdr>
                    <w:top w:val="none" w:sz="0" w:space="0" w:color="auto"/>
                    <w:left w:val="none" w:sz="0" w:space="0" w:color="auto"/>
                    <w:bottom w:val="none" w:sz="0" w:space="0" w:color="auto"/>
                    <w:right w:val="none" w:sz="0" w:space="0" w:color="auto"/>
                  </w:divBdr>
                  <w:divsChild>
                    <w:div w:id="1214197659">
                      <w:marLeft w:val="0"/>
                      <w:marRight w:val="0"/>
                      <w:marTop w:val="0"/>
                      <w:marBottom w:val="0"/>
                      <w:divBdr>
                        <w:top w:val="none" w:sz="0" w:space="0" w:color="auto"/>
                        <w:left w:val="none" w:sz="0" w:space="0" w:color="auto"/>
                        <w:bottom w:val="none" w:sz="0" w:space="0" w:color="auto"/>
                        <w:right w:val="none" w:sz="0" w:space="0" w:color="auto"/>
                      </w:divBdr>
                    </w:div>
                  </w:divsChild>
                </w:div>
                <w:div w:id="1707755586">
                  <w:marLeft w:val="0"/>
                  <w:marRight w:val="0"/>
                  <w:marTop w:val="0"/>
                  <w:marBottom w:val="0"/>
                  <w:divBdr>
                    <w:top w:val="none" w:sz="0" w:space="0" w:color="auto"/>
                    <w:left w:val="none" w:sz="0" w:space="0" w:color="auto"/>
                    <w:bottom w:val="none" w:sz="0" w:space="0" w:color="auto"/>
                    <w:right w:val="none" w:sz="0" w:space="0" w:color="auto"/>
                  </w:divBdr>
                  <w:divsChild>
                    <w:div w:id="1775513342">
                      <w:marLeft w:val="0"/>
                      <w:marRight w:val="0"/>
                      <w:marTop w:val="0"/>
                      <w:marBottom w:val="0"/>
                      <w:divBdr>
                        <w:top w:val="none" w:sz="0" w:space="0" w:color="auto"/>
                        <w:left w:val="none" w:sz="0" w:space="0" w:color="auto"/>
                        <w:bottom w:val="none" w:sz="0" w:space="0" w:color="auto"/>
                        <w:right w:val="none" w:sz="0" w:space="0" w:color="auto"/>
                      </w:divBdr>
                    </w:div>
                  </w:divsChild>
                </w:div>
                <w:div w:id="1863856737">
                  <w:marLeft w:val="0"/>
                  <w:marRight w:val="0"/>
                  <w:marTop w:val="0"/>
                  <w:marBottom w:val="0"/>
                  <w:divBdr>
                    <w:top w:val="none" w:sz="0" w:space="0" w:color="auto"/>
                    <w:left w:val="none" w:sz="0" w:space="0" w:color="auto"/>
                    <w:bottom w:val="none" w:sz="0" w:space="0" w:color="auto"/>
                    <w:right w:val="none" w:sz="0" w:space="0" w:color="auto"/>
                  </w:divBdr>
                  <w:divsChild>
                    <w:div w:id="213280398">
                      <w:marLeft w:val="0"/>
                      <w:marRight w:val="0"/>
                      <w:marTop w:val="0"/>
                      <w:marBottom w:val="0"/>
                      <w:divBdr>
                        <w:top w:val="none" w:sz="0" w:space="0" w:color="auto"/>
                        <w:left w:val="none" w:sz="0" w:space="0" w:color="auto"/>
                        <w:bottom w:val="none" w:sz="0" w:space="0" w:color="auto"/>
                        <w:right w:val="none" w:sz="0" w:space="0" w:color="auto"/>
                      </w:divBdr>
                    </w:div>
                  </w:divsChild>
                </w:div>
                <w:div w:id="1908346702">
                  <w:marLeft w:val="0"/>
                  <w:marRight w:val="0"/>
                  <w:marTop w:val="0"/>
                  <w:marBottom w:val="0"/>
                  <w:divBdr>
                    <w:top w:val="none" w:sz="0" w:space="0" w:color="auto"/>
                    <w:left w:val="none" w:sz="0" w:space="0" w:color="auto"/>
                    <w:bottom w:val="none" w:sz="0" w:space="0" w:color="auto"/>
                    <w:right w:val="none" w:sz="0" w:space="0" w:color="auto"/>
                  </w:divBdr>
                  <w:divsChild>
                    <w:div w:id="31805238">
                      <w:marLeft w:val="0"/>
                      <w:marRight w:val="0"/>
                      <w:marTop w:val="0"/>
                      <w:marBottom w:val="0"/>
                      <w:divBdr>
                        <w:top w:val="none" w:sz="0" w:space="0" w:color="auto"/>
                        <w:left w:val="none" w:sz="0" w:space="0" w:color="auto"/>
                        <w:bottom w:val="none" w:sz="0" w:space="0" w:color="auto"/>
                        <w:right w:val="none" w:sz="0" w:space="0" w:color="auto"/>
                      </w:divBdr>
                    </w:div>
                  </w:divsChild>
                </w:div>
                <w:div w:id="1963340451">
                  <w:marLeft w:val="0"/>
                  <w:marRight w:val="0"/>
                  <w:marTop w:val="0"/>
                  <w:marBottom w:val="0"/>
                  <w:divBdr>
                    <w:top w:val="none" w:sz="0" w:space="0" w:color="auto"/>
                    <w:left w:val="none" w:sz="0" w:space="0" w:color="auto"/>
                    <w:bottom w:val="none" w:sz="0" w:space="0" w:color="auto"/>
                    <w:right w:val="none" w:sz="0" w:space="0" w:color="auto"/>
                  </w:divBdr>
                  <w:divsChild>
                    <w:div w:id="395667189">
                      <w:marLeft w:val="0"/>
                      <w:marRight w:val="0"/>
                      <w:marTop w:val="0"/>
                      <w:marBottom w:val="0"/>
                      <w:divBdr>
                        <w:top w:val="none" w:sz="0" w:space="0" w:color="auto"/>
                        <w:left w:val="none" w:sz="0" w:space="0" w:color="auto"/>
                        <w:bottom w:val="none" w:sz="0" w:space="0" w:color="auto"/>
                        <w:right w:val="none" w:sz="0" w:space="0" w:color="auto"/>
                      </w:divBdr>
                    </w:div>
                  </w:divsChild>
                </w:div>
                <w:div w:id="2089425548">
                  <w:marLeft w:val="0"/>
                  <w:marRight w:val="0"/>
                  <w:marTop w:val="0"/>
                  <w:marBottom w:val="0"/>
                  <w:divBdr>
                    <w:top w:val="none" w:sz="0" w:space="0" w:color="auto"/>
                    <w:left w:val="none" w:sz="0" w:space="0" w:color="auto"/>
                    <w:bottom w:val="none" w:sz="0" w:space="0" w:color="auto"/>
                    <w:right w:val="none" w:sz="0" w:space="0" w:color="auto"/>
                  </w:divBdr>
                  <w:divsChild>
                    <w:div w:id="198712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388819">
          <w:marLeft w:val="0"/>
          <w:marRight w:val="0"/>
          <w:marTop w:val="0"/>
          <w:marBottom w:val="0"/>
          <w:divBdr>
            <w:top w:val="none" w:sz="0" w:space="0" w:color="auto"/>
            <w:left w:val="none" w:sz="0" w:space="0" w:color="auto"/>
            <w:bottom w:val="none" w:sz="0" w:space="0" w:color="auto"/>
            <w:right w:val="none" w:sz="0" w:space="0" w:color="auto"/>
          </w:divBdr>
        </w:div>
        <w:div w:id="994797244">
          <w:marLeft w:val="0"/>
          <w:marRight w:val="0"/>
          <w:marTop w:val="0"/>
          <w:marBottom w:val="0"/>
          <w:divBdr>
            <w:top w:val="none" w:sz="0" w:space="0" w:color="auto"/>
            <w:left w:val="none" w:sz="0" w:space="0" w:color="auto"/>
            <w:bottom w:val="none" w:sz="0" w:space="0" w:color="auto"/>
            <w:right w:val="none" w:sz="0" w:space="0" w:color="auto"/>
          </w:divBdr>
        </w:div>
        <w:div w:id="1580864707">
          <w:marLeft w:val="0"/>
          <w:marRight w:val="0"/>
          <w:marTop w:val="0"/>
          <w:marBottom w:val="0"/>
          <w:divBdr>
            <w:top w:val="none" w:sz="0" w:space="0" w:color="auto"/>
            <w:left w:val="none" w:sz="0" w:space="0" w:color="auto"/>
            <w:bottom w:val="none" w:sz="0" w:space="0" w:color="auto"/>
            <w:right w:val="none" w:sz="0" w:space="0" w:color="auto"/>
          </w:divBdr>
        </w:div>
        <w:div w:id="1730685346">
          <w:marLeft w:val="0"/>
          <w:marRight w:val="0"/>
          <w:marTop w:val="0"/>
          <w:marBottom w:val="0"/>
          <w:divBdr>
            <w:top w:val="none" w:sz="0" w:space="0" w:color="auto"/>
            <w:left w:val="none" w:sz="0" w:space="0" w:color="auto"/>
            <w:bottom w:val="none" w:sz="0" w:space="0" w:color="auto"/>
            <w:right w:val="none" w:sz="0" w:space="0" w:color="auto"/>
          </w:divBdr>
          <w:divsChild>
            <w:div w:id="775564724">
              <w:marLeft w:val="0"/>
              <w:marRight w:val="0"/>
              <w:marTop w:val="30"/>
              <w:marBottom w:val="30"/>
              <w:divBdr>
                <w:top w:val="none" w:sz="0" w:space="0" w:color="auto"/>
                <w:left w:val="none" w:sz="0" w:space="0" w:color="auto"/>
                <w:bottom w:val="none" w:sz="0" w:space="0" w:color="auto"/>
                <w:right w:val="none" w:sz="0" w:space="0" w:color="auto"/>
              </w:divBdr>
              <w:divsChild>
                <w:div w:id="322048270">
                  <w:marLeft w:val="0"/>
                  <w:marRight w:val="0"/>
                  <w:marTop w:val="0"/>
                  <w:marBottom w:val="0"/>
                  <w:divBdr>
                    <w:top w:val="none" w:sz="0" w:space="0" w:color="auto"/>
                    <w:left w:val="none" w:sz="0" w:space="0" w:color="auto"/>
                    <w:bottom w:val="none" w:sz="0" w:space="0" w:color="auto"/>
                    <w:right w:val="none" w:sz="0" w:space="0" w:color="auto"/>
                  </w:divBdr>
                  <w:divsChild>
                    <w:div w:id="1195847410">
                      <w:marLeft w:val="0"/>
                      <w:marRight w:val="0"/>
                      <w:marTop w:val="0"/>
                      <w:marBottom w:val="0"/>
                      <w:divBdr>
                        <w:top w:val="none" w:sz="0" w:space="0" w:color="auto"/>
                        <w:left w:val="none" w:sz="0" w:space="0" w:color="auto"/>
                        <w:bottom w:val="none" w:sz="0" w:space="0" w:color="auto"/>
                        <w:right w:val="none" w:sz="0" w:space="0" w:color="auto"/>
                      </w:divBdr>
                    </w:div>
                  </w:divsChild>
                </w:div>
                <w:div w:id="356127482">
                  <w:marLeft w:val="0"/>
                  <w:marRight w:val="0"/>
                  <w:marTop w:val="0"/>
                  <w:marBottom w:val="0"/>
                  <w:divBdr>
                    <w:top w:val="none" w:sz="0" w:space="0" w:color="auto"/>
                    <w:left w:val="none" w:sz="0" w:space="0" w:color="auto"/>
                    <w:bottom w:val="none" w:sz="0" w:space="0" w:color="auto"/>
                    <w:right w:val="none" w:sz="0" w:space="0" w:color="auto"/>
                  </w:divBdr>
                  <w:divsChild>
                    <w:div w:id="760762888">
                      <w:marLeft w:val="0"/>
                      <w:marRight w:val="0"/>
                      <w:marTop w:val="0"/>
                      <w:marBottom w:val="0"/>
                      <w:divBdr>
                        <w:top w:val="none" w:sz="0" w:space="0" w:color="auto"/>
                        <w:left w:val="none" w:sz="0" w:space="0" w:color="auto"/>
                        <w:bottom w:val="none" w:sz="0" w:space="0" w:color="auto"/>
                        <w:right w:val="none" w:sz="0" w:space="0" w:color="auto"/>
                      </w:divBdr>
                    </w:div>
                  </w:divsChild>
                </w:div>
                <w:div w:id="378823972">
                  <w:marLeft w:val="0"/>
                  <w:marRight w:val="0"/>
                  <w:marTop w:val="0"/>
                  <w:marBottom w:val="0"/>
                  <w:divBdr>
                    <w:top w:val="none" w:sz="0" w:space="0" w:color="auto"/>
                    <w:left w:val="none" w:sz="0" w:space="0" w:color="auto"/>
                    <w:bottom w:val="none" w:sz="0" w:space="0" w:color="auto"/>
                    <w:right w:val="none" w:sz="0" w:space="0" w:color="auto"/>
                  </w:divBdr>
                  <w:divsChild>
                    <w:div w:id="1638753581">
                      <w:marLeft w:val="0"/>
                      <w:marRight w:val="0"/>
                      <w:marTop w:val="0"/>
                      <w:marBottom w:val="0"/>
                      <w:divBdr>
                        <w:top w:val="none" w:sz="0" w:space="0" w:color="auto"/>
                        <w:left w:val="none" w:sz="0" w:space="0" w:color="auto"/>
                        <w:bottom w:val="none" w:sz="0" w:space="0" w:color="auto"/>
                        <w:right w:val="none" w:sz="0" w:space="0" w:color="auto"/>
                      </w:divBdr>
                    </w:div>
                  </w:divsChild>
                </w:div>
                <w:div w:id="501821101">
                  <w:marLeft w:val="0"/>
                  <w:marRight w:val="0"/>
                  <w:marTop w:val="0"/>
                  <w:marBottom w:val="0"/>
                  <w:divBdr>
                    <w:top w:val="none" w:sz="0" w:space="0" w:color="auto"/>
                    <w:left w:val="none" w:sz="0" w:space="0" w:color="auto"/>
                    <w:bottom w:val="none" w:sz="0" w:space="0" w:color="auto"/>
                    <w:right w:val="none" w:sz="0" w:space="0" w:color="auto"/>
                  </w:divBdr>
                  <w:divsChild>
                    <w:div w:id="890926883">
                      <w:marLeft w:val="0"/>
                      <w:marRight w:val="0"/>
                      <w:marTop w:val="0"/>
                      <w:marBottom w:val="0"/>
                      <w:divBdr>
                        <w:top w:val="none" w:sz="0" w:space="0" w:color="auto"/>
                        <w:left w:val="none" w:sz="0" w:space="0" w:color="auto"/>
                        <w:bottom w:val="none" w:sz="0" w:space="0" w:color="auto"/>
                        <w:right w:val="none" w:sz="0" w:space="0" w:color="auto"/>
                      </w:divBdr>
                    </w:div>
                  </w:divsChild>
                </w:div>
                <w:div w:id="802384365">
                  <w:marLeft w:val="0"/>
                  <w:marRight w:val="0"/>
                  <w:marTop w:val="0"/>
                  <w:marBottom w:val="0"/>
                  <w:divBdr>
                    <w:top w:val="none" w:sz="0" w:space="0" w:color="auto"/>
                    <w:left w:val="none" w:sz="0" w:space="0" w:color="auto"/>
                    <w:bottom w:val="none" w:sz="0" w:space="0" w:color="auto"/>
                    <w:right w:val="none" w:sz="0" w:space="0" w:color="auto"/>
                  </w:divBdr>
                  <w:divsChild>
                    <w:div w:id="1904561676">
                      <w:marLeft w:val="0"/>
                      <w:marRight w:val="0"/>
                      <w:marTop w:val="0"/>
                      <w:marBottom w:val="0"/>
                      <w:divBdr>
                        <w:top w:val="none" w:sz="0" w:space="0" w:color="auto"/>
                        <w:left w:val="none" w:sz="0" w:space="0" w:color="auto"/>
                        <w:bottom w:val="none" w:sz="0" w:space="0" w:color="auto"/>
                        <w:right w:val="none" w:sz="0" w:space="0" w:color="auto"/>
                      </w:divBdr>
                    </w:div>
                  </w:divsChild>
                </w:div>
                <w:div w:id="847014397">
                  <w:marLeft w:val="0"/>
                  <w:marRight w:val="0"/>
                  <w:marTop w:val="0"/>
                  <w:marBottom w:val="0"/>
                  <w:divBdr>
                    <w:top w:val="none" w:sz="0" w:space="0" w:color="auto"/>
                    <w:left w:val="none" w:sz="0" w:space="0" w:color="auto"/>
                    <w:bottom w:val="none" w:sz="0" w:space="0" w:color="auto"/>
                    <w:right w:val="none" w:sz="0" w:space="0" w:color="auto"/>
                  </w:divBdr>
                  <w:divsChild>
                    <w:div w:id="194930276">
                      <w:marLeft w:val="0"/>
                      <w:marRight w:val="0"/>
                      <w:marTop w:val="0"/>
                      <w:marBottom w:val="0"/>
                      <w:divBdr>
                        <w:top w:val="none" w:sz="0" w:space="0" w:color="auto"/>
                        <w:left w:val="none" w:sz="0" w:space="0" w:color="auto"/>
                        <w:bottom w:val="none" w:sz="0" w:space="0" w:color="auto"/>
                        <w:right w:val="none" w:sz="0" w:space="0" w:color="auto"/>
                      </w:divBdr>
                    </w:div>
                  </w:divsChild>
                </w:div>
                <w:div w:id="866404707">
                  <w:marLeft w:val="0"/>
                  <w:marRight w:val="0"/>
                  <w:marTop w:val="0"/>
                  <w:marBottom w:val="0"/>
                  <w:divBdr>
                    <w:top w:val="none" w:sz="0" w:space="0" w:color="auto"/>
                    <w:left w:val="none" w:sz="0" w:space="0" w:color="auto"/>
                    <w:bottom w:val="none" w:sz="0" w:space="0" w:color="auto"/>
                    <w:right w:val="none" w:sz="0" w:space="0" w:color="auto"/>
                  </w:divBdr>
                  <w:divsChild>
                    <w:div w:id="1768308058">
                      <w:marLeft w:val="0"/>
                      <w:marRight w:val="0"/>
                      <w:marTop w:val="0"/>
                      <w:marBottom w:val="0"/>
                      <w:divBdr>
                        <w:top w:val="none" w:sz="0" w:space="0" w:color="auto"/>
                        <w:left w:val="none" w:sz="0" w:space="0" w:color="auto"/>
                        <w:bottom w:val="none" w:sz="0" w:space="0" w:color="auto"/>
                        <w:right w:val="none" w:sz="0" w:space="0" w:color="auto"/>
                      </w:divBdr>
                    </w:div>
                  </w:divsChild>
                </w:div>
                <w:div w:id="872501589">
                  <w:marLeft w:val="0"/>
                  <w:marRight w:val="0"/>
                  <w:marTop w:val="0"/>
                  <w:marBottom w:val="0"/>
                  <w:divBdr>
                    <w:top w:val="none" w:sz="0" w:space="0" w:color="auto"/>
                    <w:left w:val="none" w:sz="0" w:space="0" w:color="auto"/>
                    <w:bottom w:val="none" w:sz="0" w:space="0" w:color="auto"/>
                    <w:right w:val="none" w:sz="0" w:space="0" w:color="auto"/>
                  </w:divBdr>
                  <w:divsChild>
                    <w:div w:id="165436774">
                      <w:marLeft w:val="0"/>
                      <w:marRight w:val="0"/>
                      <w:marTop w:val="0"/>
                      <w:marBottom w:val="0"/>
                      <w:divBdr>
                        <w:top w:val="none" w:sz="0" w:space="0" w:color="auto"/>
                        <w:left w:val="none" w:sz="0" w:space="0" w:color="auto"/>
                        <w:bottom w:val="none" w:sz="0" w:space="0" w:color="auto"/>
                        <w:right w:val="none" w:sz="0" w:space="0" w:color="auto"/>
                      </w:divBdr>
                    </w:div>
                    <w:div w:id="920720829">
                      <w:marLeft w:val="0"/>
                      <w:marRight w:val="0"/>
                      <w:marTop w:val="0"/>
                      <w:marBottom w:val="0"/>
                      <w:divBdr>
                        <w:top w:val="none" w:sz="0" w:space="0" w:color="auto"/>
                        <w:left w:val="none" w:sz="0" w:space="0" w:color="auto"/>
                        <w:bottom w:val="none" w:sz="0" w:space="0" w:color="auto"/>
                        <w:right w:val="none" w:sz="0" w:space="0" w:color="auto"/>
                      </w:divBdr>
                    </w:div>
                    <w:div w:id="1376126414">
                      <w:marLeft w:val="0"/>
                      <w:marRight w:val="0"/>
                      <w:marTop w:val="0"/>
                      <w:marBottom w:val="0"/>
                      <w:divBdr>
                        <w:top w:val="none" w:sz="0" w:space="0" w:color="auto"/>
                        <w:left w:val="none" w:sz="0" w:space="0" w:color="auto"/>
                        <w:bottom w:val="none" w:sz="0" w:space="0" w:color="auto"/>
                        <w:right w:val="none" w:sz="0" w:space="0" w:color="auto"/>
                      </w:divBdr>
                    </w:div>
                  </w:divsChild>
                </w:div>
                <w:div w:id="881751745">
                  <w:marLeft w:val="0"/>
                  <w:marRight w:val="0"/>
                  <w:marTop w:val="0"/>
                  <w:marBottom w:val="0"/>
                  <w:divBdr>
                    <w:top w:val="none" w:sz="0" w:space="0" w:color="auto"/>
                    <w:left w:val="none" w:sz="0" w:space="0" w:color="auto"/>
                    <w:bottom w:val="none" w:sz="0" w:space="0" w:color="auto"/>
                    <w:right w:val="none" w:sz="0" w:space="0" w:color="auto"/>
                  </w:divBdr>
                  <w:divsChild>
                    <w:div w:id="1961263004">
                      <w:marLeft w:val="0"/>
                      <w:marRight w:val="0"/>
                      <w:marTop w:val="0"/>
                      <w:marBottom w:val="0"/>
                      <w:divBdr>
                        <w:top w:val="none" w:sz="0" w:space="0" w:color="auto"/>
                        <w:left w:val="none" w:sz="0" w:space="0" w:color="auto"/>
                        <w:bottom w:val="none" w:sz="0" w:space="0" w:color="auto"/>
                        <w:right w:val="none" w:sz="0" w:space="0" w:color="auto"/>
                      </w:divBdr>
                    </w:div>
                  </w:divsChild>
                </w:div>
                <w:div w:id="936212863">
                  <w:marLeft w:val="0"/>
                  <w:marRight w:val="0"/>
                  <w:marTop w:val="0"/>
                  <w:marBottom w:val="0"/>
                  <w:divBdr>
                    <w:top w:val="none" w:sz="0" w:space="0" w:color="auto"/>
                    <w:left w:val="none" w:sz="0" w:space="0" w:color="auto"/>
                    <w:bottom w:val="none" w:sz="0" w:space="0" w:color="auto"/>
                    <w:right w:val="none" w:sz="0" w:space="0" w:color="auto"/>
                  </w:divBdr>
                  <w:divsChild>
                    <w:div w:id="1046366725">
                      <w:marLeft w:val="0"/>
                      <w:marRight w:val="0"/>
                      <w:marTop w:val="0"/>
                      <w:marBottom w:val="0"/>
                      <w:divBdr>
                        <w:top w:val="none" w:sz="0" w:space="0" w:color="auto"/>
                        <w:left w:val="none" w:sz="0" w:space="0" w:color="auto"/>
                        <w:bottom w:val="none" w:sz="0" w:space="0" w:color="auto"/>
                        <w:right w:val="none" w:sz="0" w:space="0" w:color="auto"/>
                      </w:divBdr>
                    </w:div>
                  </w:divsChild>
                </w:div>
                <w:div w:id="941229429">
                  <w:marLeft w:val="0"/>
                  <w:marRight w:val="0"/>
                  <w:marTop w:val="0"/>
                  <w:marBottom w:val="0"/>
                  <w:divBdr>
                    <w:top w:val="none" w:sz="0" w:space="0" w:color="auto"/>
                    <w:left w:val="none" w:sz="0" w:space="0" w:color="auto"/>
                    <w:bottom w:val="none" w:sz="0" w:space="0" w:color="auto"/>
                    <w:right w:val="none" w:sz="0" w:space="0" w:color="auto"/>
                  </w:divBdr>
                  <w:divsChild>
                    <w:div w:id="1316954569">
                      <w:marLeft w:val="0"/>
                      <w:marRight w:val="0"/>
                      <w:marTop w:val="0"/>
                      <w:marBottom w:val="0"/>
                      <w:divBdr>
                        <w:top w:val="none" w:sz="0" w:space="0" w:color="auto"/>
                        <w:left w:val="none" w:sz="0" w:space="0" w:color="auto"/>
                        <w:bottom w:val="none" w:sz="0" w:space="0" w:color="auto"/>
                        <w:right w:val="none" w:sz="0" w:space="0" w:color="auto"/>
                      </w:divBdr>
                    </w:div>
                  </w:divsChild>
                </w:div>
                <w:div w:id="958603291">
                  <w:marLeft w:val="0"/>
                  <w:marRight w:val="0"/>
                  <w:marTop w:val="0"/>
                  <w:marBottom w:val="0"/>
                  <w:divBdr>
                    <w:top w:val="none" w:sz="0" w:space="0" w:color="auto"/>
                    <w:left w:val="none" w:sz="0" w:space="0" w:color="auto"/>
                    <w:bottom w:val="none" w:sz="0" w:space="0" w:color="auto"/>
                    <w:right w:val="none" w:sz="0" w:space="0" w:color="auto"/>
                  </w:divBdr>
                  <w:divsChild>
                    <w:div w:id="1315984808">
                      <w:marLeft w:val="0"/>
                      <w:marRight w:val="0"/>
                      <w:marTop w:val="0"/>
                      <w:marBottom w:val="0"/>
                      <w:divBdr>
                        <w:top w:val="none" w:sz="0" w:space="0" w:color="auto"/>
                        <w:left w:val="none" w:sz="0" w:space="0" w:color="auto"/>
                        <w:bottom w:val="none" w:sz="0" w:space="0" w:color="auto"/>
                        <w:right w:val="none" w:sz="0" w:space="0" w:color="auto"/>
                      </w:divBdr>
                    </w:div>
                  </w:divsChild>
                </w:div>
                <w:div w:id="970404933">
                  <w:marLeft w:val="0"/>
                  <w:marRight w:val="0"/>
                  <w:marTop w:val="0"/>
                  <w:marBottom w:val="0"/>
                  <w:divBdr>
                    <w:top w:val="none" w:sz="0" w:space="0" w:color="auto"/>
                    <w:left w:val="none" w:sz="0" w:space="0" w:color="auto"/>
                    <w:bottom w:val="none" w:sz="0" w:space="0" w:color="auto"/>
                    <w:right w:val="none" w:sz="0" w:space="0" w:color="auto"/>
                  </w:divBdr>
                  <w:divsChild>
                    <w:div w:id="310182793">
                      <w:marLeft w:val="0"/>
                      <w:marRight w:val="0"/>
                      <w:marTop w:val="0"/>
                      <w:marBottom w:val="0"/>
                      <w:divBdr>
                        <w:top w:val="none" w:sz="0" w:space="0" w:color="auto"/>
                        <w:left w:val="none" w:sz="0" w:space="0" w:color="auto"/>
                        <w:bottom w:val="none" w:sz="0" w:space="0" w:color="auto"/>
                        <w:right w:val="none" w:sz="0" w:space="0" w:color="auto"/>
                      </w:divBdr>
                    </w:div>
                  </w:divsChild>
                </w:div>
                <w:div w:id="1201943588">
                  <w:marLeft w:val="0"/>
                  <w:marRight w:val="0"/>
                  <w:marTop w:val="0"/>
                  <w:marBottom w:val="0"/>
                  <w:divBdr>
                    <w:top w:val="none" w:sz="0" w:space="0" w:color="auto"/>
                    <w:left w:val="none" w:sz="0" w:space="0" w:color="auto"/>
                    <w:bottom w:val="none" w:sz="0" w:space="0" w:color="auto"/>
                    <w:right w:val="none" w:sz="0" w:space="0" w:color="auto"/>
                  </w:divBdr>
                  <w:divsChild>
                    <w:div w:id="361515048">
                      <w:marLeft w:val="0"/>
                      <w:marRight w:val="0"/>
                      <w:marTop w:val="0"/>
                      <w:marBottom w:val="0"/>
                      <w:divBdr>
                        <w:top w:val="none" w:sz="0" w:space="0" w:color="auto"/>
                        <w:left w:val="none" w:sz="0" w:space="0" w:color="auto"/>
                        <w:bottom w:val="none" w:sz="0" w:space="0" w:color="auto"/>
                        <w:right w:val="none" w:sz="0" w:space="0" w:color="auto"/>
                      </w:divBdr>
                    </w:div>
                    <w:div w:id="842359503">
                      <w:marLeft w:val="0"/>
                      <w:marRight w:val="0"/>
                      <w:marTop w:val="0"/>
                      <w:marBottom w:val="0"/>
                      <w:divBdr>
                        <w:top w:val="none" w:sz="0" w:space="0" w:color="auto"/>
                        <w:left w:val="none" w:sz="0" w:space="0" w:color="auto"/>
                        <w:bottom w:val="none" w:sz="0" w:space="0" w:color="auto"/>
                        <w:right w:val="none" w:sz="0" w:space="0" w:color="auto"/>
                      </w:divBdr>
                    </w:div>
                    <w:div w:id="1992366155">
                      <w:marLeft w:val="0"/>
                      <w:marRight w:val="0"/>
                      <w:marTop w:val="0"/>
                      <w:marBottom w:val="0"/>
                      <w:divBdr>
                        <w:top w:val="none" w:sz="0" w:space="0" w:color="auto"/>
                        <w:left w:val="none" w:sz="0" w:space="0" w:color="auto"/>
                        <w:bottom w:val="none" w:sz="0" w:space="0" w:color="auto"/>
                        <w:right w:val="none" w:sz="0" w:space="0" w:color="auto"/>
                      </w:divBdr>
                    </w:div>
                  </w:divsChild>
                </w:div>
                <w:div w:id="1225065598">
                  <w:marLeft w:val="0"/>
                  <w:marRight w:val="0"/>
                  <w:marTop w:val="0"/>
                  <w:marBottom w:val="0"/>
                  <w:divBdr>
                    <w:top w:val="none" w:sz="0" w:space="0" w:color="auto"/>
                    <w:left w:val="none" w:sz="0" w:space="0" w:color="auto"/>
                    <w:bottom w:val="none" w:sz="0" w:space="0" w:color="auto"/>
                    <w:right w:val="none" w:sz="0" w:space="0" w:color="auto"/>
                  </w:divBdr>
                  <w:divsChild>
                    <w:div w:id="1363168270">
                      <w:marLeft w:val="0"/>
                      <w:marRight w:val="0"/>
                      <w:marTop w:val="0"/>
                      <w:marBottom w:val="0"/>
                      <w:divBdr>
                        <w:top w:val="none" w:sz="0" w:space="0" w:color="auto"/>
                        <w:left w:val="none" w:sz="0" w:space="0" w:color="auto"/>
                        <w:bottom w:val="none" w:sz="0" w:space="0" w:color="auto"/>
                        <w:right w:val="none" w:sz="0" w:space="0" w:color="auto"/>
                      </w:divBdr>
                    </w:div>
                  </w:divsChild>
                </w:div>
                <w:div w:id="1257134115">
                  <w:marLeft w:val="0"/>
                  <w:marRight w:val="0"/>
                  <w:marTop w:val="0"/>
                  <w:marBottom w:val="0"/>
                  <w:divBdr>
                    <w:top w:val="none" w:sz="0" w:space="0" w:color="auto"/>
                    <w:left w:val="none" w:sz="0" w:space="0" w:color="auto"/>
                    <w:bottom w:val="none" w:sz="0" w:space="0" w:color="auto"/>
                    <w:right w:val="none" w:sz="0" w:space="0" w:color="auto"/>
                  </w:divBdr>
                  <w:divsChild>
                    <w:div w:id="756752722">
                      <w:marLeft w:val="0"/>
                      <w:marRight w:val="0"/>
                      <w:marTop w:val="0"/>
                      <w:marBottom w:val="0"/>
                      <w:divBdr>
                        <w:top w:val="none" w:sz="0" w:space="0" w:color="auto"/>
                        <w:left w:val="none" w:sz="0" w:space="0" w:color="auto"/>
                        <w:bottom w:val="none" w:sz="0" w:space="0" w:color="auto"/>
                        <w:right w:val="none" w:sz="0" w:space="0" w:color="auto"/>
                      </w:divBdr>
                    </w:div>
                  </w:divsChild>
                </w:div>
                <w:div w:id="1307398753">
                  <w:marLeft w:val="0"/>
                  <w:marRight w:val="0"/>
                  <w:marTop w:val="0"/>
                  <w:marBottom w:val="0"/>
                  <w:divBdr>
                    <w:top w:val="none" w:sz="0" w:space="0" w:color="auto"/>
                    <w:left w:val="none" w:sz="0" w:space="0" w:color="auto"/>
                    <w:bottom w:val="none" w:sz="0" w:space="0" w:color="auto"/>
                    <w:right w:val="none" w:sz="0" w:space="0" w:color="auto"/>
                  </w:divBdr>
                  <w:divsChild>
                    <w:div w:id="932664448">
                      <w:marLeft w:val="0"/>
                      <w:marRight w:val="0"/>
                      <w:marTop w:val="0"/>
                      <w:marBottom w:val="0"/>
                      <w:divBdr>
                        <w:top w:val="none" w:sz="0" w:space="0" w:color="auto"/>
                        <w:left w:val="none" w:sz="0" w:space="0" w:color="auto"/>
                        <w:bottom w:val="none" w:sz="0" w:space="0" w:color="auto"/>
                        <w:right w:val="none" w:sz="0" w:space="0" w:color="auto"/>
                      </w:divBdr>
                    </w:div>
                  </w:divsChild>
                </w:div>
                <w:div w:id="1441339251">
                  <w:marLeft w:val="0"/>
                  <w:marRight w:val="0"/>
                  <w:marTop w:val="0"/>
                  <w:marBottom w:val="0"/>
                  <w:divBdr>
                    <w:top w:val="none" w:sz="0" w:space="0" w:color="auto"/>
                    <w:left w:val="none" w:sz="0" w:space="0" w:color="auto"/>
                    <w:bottom w:val="none" w:sz="0" w:space="0" w:color="auto"/>
                    <w:right w:val="none" w:sz="0" w:space="0" w:color="auto"/>
                  </w:divBdr>
                  <w:divsChild>
                    <w:div w:id="1908608330">
                      <w:marLeft w:val="0"/>
                      <w:marRight w:val="0"/>
                      <w:marTop w:val="0"/>
                      <w:marBottom w:val="0"/>
                      <w:divBdr>
                        <w:top w:val="none" w:sz="0" w:space="0" w:color="auto"/>
                        <w:left w:val="none" w:sz="0" w:space="0" w:color="auto"/>
                        <w:bottom w:val="none" w:sz="0" w:space="0" w:color="auto"/>
                        <w:right w:val="none" w:sz="0" w:space="0" w:color="auto"/>
                      </w:divBdr>
                    </w:div>
                  </w:divsChild>
                </w:div>
                <w:div w:id="1533151994">
                  <w:marLeft w:val="0"/>
                  <w:marRight w:val="0"/>
                  <w:marTop w:val="0"/>
                  <w:marBottom w:val="0"/>
                  <w:divBdr>
                    <w:top w:val="none" w:sz="0" w:space="0" w:color="auto"/>
                    <w:left w:val="none" w:sz="0" w:space="0" w:color="auto"/>
                    <w:bottom w:val="none" w:sz="0" w:space="0" w:color="auto"/>
                    <w:right w:val="none" w:sz="0" w:space="0" w:color="auto"/>
                  </w:divBdr>
                  <w:divsChild>
                    <w:div w:id="337972737">
                      <w:marLeft w:val="0"/>
                      <w:marRight w:val="0"/>
                      <w:marTop w:val="0"/>
                      <w:marBottom w:val="0"/>
                      <w:divBdr>
                        <w:top w:val="none" w:sz="0" w:space="0" w:color="auto"/>
                        <w:left w:val="none" w:sz="0" w:space="0" w:color="auto"/>
                        <w:bottom w:val="none" w:sz="0" w:space="0" w:color="auto"/>
                        <w:right w:val="none" w:sz="0" w:space="0" w:color="auto"/>
                      </w:divBdr>
                    </w:div>
                  </w:divsChild>
                </w:div>
                <w:div w:id="1663045024">
                  <w:marLeft w:val="0"/>
                  <w:marRight w:val="0"/>
                  <w:marTop w:val="0"/>
                  <w:marBottom w:val="0"/>
                  <w:divBdr>
                    <w:top w:val="none" w:sz="0" w:space="0" w:color="auto"/>
                    <w:left w:val="none" w:sz="0" w:space="0" w:color="auto"/>
                    <w:bottom w:val="none" w:sz="0" w:space="0" w:color="auto"/>
                    <w:right w:val="none" w:sz="0" w:space="0" w:color="auto"/>
                  </w:divBdr>
                  <w:divsChild>
                    <w:div w:id="1224364440">
                      <w:marLeft w:val="0"/>
                      <w:marRight w:val="0"/>
                      <w:marTop w:val="0"/>
                      <w:marBottom w:val="0"/>
                      <w:divBdr>
                        <w:top w:val="none" w:sz="0" w:space="0" w:color="auto"/>
                        <w:left w:val="none" w:sz="0" w:space="0" w:color="auto"/>
                        <w:bottom w:val="none" w:sz="0" w:space="0" w:color="auto"/>
                        <w:right w:val="none" w:sz="0" w:space="0" w:color="auto"/>
                      </w:divBdr>
                    </w:div>
                  </w:divsChild>
                </w:div>
                <w:div w:id="1721976554">
                  <w:marLeft w:val="0"/>
                  <w:marRight w:val="0"/>
                  <w:marTop w:val="0"/>
                  <w:marBottom w:val="0"/>
                  <w:divBdr>
                    <w:top w:val="none" w:sz="0" w:space="0" w:color="auto"/>
                    <w:left w:val="none" w:sz="0" w:space="0" w:color="auto"/>
                    <w:bottom w:val="none" w:sz="0" w:space="0" w:color="auto"/>
                    <w:right w:val="none" w:sz="0" w:space="0" w:color="auto"/>
                  </w:divBdr>
                  <w:divsChild>
                    <w:div w:id="1342665312">
                      <w:marLeft w:val="0"/>
                      <w:marRight w:val="0"/>
                      <w:marTop w:val="0"/>
                      <w:marBottom w:val="0"/>
                      <w:divBdr>
                        <w:top w:val="none" w:sz="0" w:space="0" w:color="auto"/>
                        <w:left w:val="none" w:sz="0" w:space="0" w:color="auto"/>
                        <w:bottom w:val="none" w:sz="0" w:space="0" w:color="auto"/>
                        <w:right w:val="none" w:sz="0" w:space="0" w:color="auto"/>
                      </w:divBdr>
                    </w:div>
                  </w:divsChild>
                </w:div>
                <w:div w:id="1868830211">
                  <w:marLeft w:val="0"/>
                  <w:marRight w:val="0"/>
                  <w:marTop w:val="0"/>
                  <w:marBottom w:val="0"/>
                  <w:divBdr>
                    <w:top w:val="none" w:sz="0" w:space="0" w:color="auto"/>
                    <w:left w:val="none" w:sz="0" w:space="0" w:color="auto"/>
                    <w:bottom w:val="none" w:sz="0" w:space="0" w:color="auto"/>
                    <w:right w:val="none" w:sz="0" w:space="0" w:color="auto"/>
                  </w:divBdr>
                  <w:divsChild>
                    <w:div w:id="730269476">
                      <w:marLeft w:val="0"/>
                      <w:marRight w:val="0"/>
                      <w:marTop w:val="0"/>
                      <w:marBottom w:val="0"/>
                      <w:divBdr>
                        <w:top w:val="none" w:sz="0" w:space="0" w:color="auto"/>
                        <w:left w:val="none" w:sz="0" w:space="0" w:color="auto"/>
                        <w:bottom w:val="none" w:sz="0" w:space="0" w:color="auto"/>
                        <w:right w:val="none" w:sz="0" w:space="0" w:color="auto"/>
                      </w:divBdr>
                    </w:div>
                  </w:divsChild>
                </w:div>
                <w:div w:id="1943492336">
                  <w:marLeft w:val="0"/>
                  <w:marRight w:val="0"/>
                  <w:marTop w:val="0"/>
                  <w:marBottom w:val="0"/>
                  <w:divBdr>
                    <w:top w:val="none" w:sz="0" w:space="0" w:color="auto"/>
                    <w:left w:val="none" w:sz="0" w:space="0" w:color="auto"/>
                    <w:bottom w:val="none" w:sz="0" w:space="0" w:color="auto"/>
                    <w:right w:val="none" w:sz="0" w:space="0" w:color="auto"/>
                  </w:divBdr>
                  <w:divsChild>
                    <w:div w:id="1416517241">
                      <w:marLeft w:val="0"/>
                      <w:marRight w:val="0"/>
                      <w:marTop w:val="0"/>
                      <w:marBottom w:val="0"/>
                      <w:divBdr>
                        <w:top w:val="none" w:sz="0" w:space="0" w:color="auto"/>
                        <w:left w:val="none" w:sz="0" w:space="0" w:color="auto"/>
                        <w:bottom w:val="none" w:sz="0" w:space="0" w:color="auto"/>
                        <w:right w:val="none" w:sz="0" w:space="0" w:color="auto"/>
                      </w:divBdr>
                    </w:div>
                  </w:divsChild>
                </w:div>
                <w:div w:id="2022775271">
                  <w:marLeft w:val="0"/>
                  <w:marRight w:val="0"/>
                  <w:marTop w:val="0"/>
                  <w:marBottom w:val="0"/>
                  <w:divBdr>
                    <w:top w:val="none" w:sz="0" w:space="0" w:color="auto"/>
                    <w:left w:val="none" w:sz="0" w:space="0" w:color="auto"/>
                    <w:bottom w:val="none" w:sz="0" w:space="0" w:color="auto"/>
                    <w:right w:val="none" w:sz="0" w:space="0" w:color="auto"/>
                  </w:divBdr>
                  <w:divsChild>
                    <w:div w:id="170166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400003">
      <w:bodyDiv w:val="1"/>
      <w:marLeft w:val="0"/>
      <w:marRight w:val="0"/>
      <w:marTop w:val="0"/>
      <w:marBottom w:val="0"/>
      <w:divBdr>
        <w:top w:val="none" w:sz="0" w:space="0" w:color="auto"/>
        <w:left w:val="none" w:sz="0" w:space="0" w:color="auto"/>
        <w:bottom w:val="none" w:sz="0" w:space="0" w:color="auto"/>
        <w:right w:val="none" w:sz="0" w:space="0" w:color="auto"/>
      </w:divBdr>
      <w:divsChild>
        <w:div w:id="16465538">
          <w:marLeft w:val="0"/>
          <w:marRight w:val="0"/>
          <w:marTop w:val="0"/>
          <w:marBottom w:val="0"/>
          <w:divBdr>
            <w:top w:val="none" w:sz="0" w:space="0" w:color="auto"/>
            <w:left w:val="none" w:sz="0" w:space="0" w:color="auto"/>
            <w:bottom w:val="none" w:sz="0" w:space="0" w:color="auto"/>
            <w:right w:val="none" w:sz="0" w:space="0" w:color="auto"/>
          </w:divBdr>
        </w:div>
        <w:div w:id="239677813">
          <w:marLeft w:val="0"/>
          <w:marRight w:val="0"/>
          <w:marTop w:val="0"/>
          <w:marBottom w:val="0"/>
          <w:divBdr>
            <w:top w:val="none" w:sz="0" w:space="0" w:color="auto"/>
            <w:left w:val="none" w:sz="0" w:space="0" w:color="auto"/>
            <w:bottom w:val="none" w:sz="0" w:space="0" w:color="auto"/>
            <w:right w:val="none" w:sz="0" w:space="0" w:color="auto"/>
          </w:divBdr>
        </w:div>
        <w:div w:id="328020776">
          <w:marLeft w:val="0"/>
          <w:marRight w:val="0"/>
          <w:marTop w:val="0"/>
          <w:marBottom w:val="0"/>
          <w:divBdr>
            <w:top w:val="none" w:sz="0" w:space="0" w:color="auto"/>
            <w:left w:val="none" w:sz="0" w:space="0" w:color="auto"/>
            <w:bottom w:val="none" w:sz="0" w:space="0" w:color="auto"/>
            <w:right w:val="none" w:sz="0" w:space="0" w:color="auto"/>
          </w:divBdr>
        </w:div>
        <w:div w:id="354238297">
          <w:marLeft w:val="0"/>
          <w:marRight w:val="0"/>
          <w:marTop w:val="0"/>
          <w:marBottom w:val="0"/>
          <w:divBdr>
            <w:top w:val="none" w:sz="0" w:space="0" w:color="auto"/>
            <w:left w:val="none" w:sz="0" w:space="0" w:color="auto"/>
            <w:bottom w:val="none" w:sz="0" w:space="0" w:color="auto"/>
            <w:right w:val="none" w:sz="0" w:space="0" w:color="auto"/>
          </w:divBdr>
        </w:div>
        <w:div w:id="355883835">
          <w:marLeft w:val="0"/>
          <w:marRight w:val="0"/>
          <w:marTop w:val="0"/>
          <w:marBottom w:val="0"/>
          <w:divBdr>
            <w:top w:val="none" w:sz="0" w:space="0" w:color="auto"/>
            <w:left w:val="none" w:sz="0" w:space="0" w:color="auto"/>
            <w:bottom w:val="none" w:sz="0" w:space="0" w:color="auto"/>
            <w:right w:val="none" w:sz="0" w:space="0" w:color="auto"/>
          </w:divBdr>
        </w:div>
        <w:div w:id="487333536">
          <w:marLeft w:val="0"/>
          <w:marRight w:val="0"/>
          <w:marTop w:val="0"/>
          <w:marBottom w:val="0"/>
          <w:divBdr>
            <w:top w:val="none" w:sz="0" w:space="0" w:color="auto"/>
            <w:left w:val="none" w:sz="0" w:space="0" w:color="auto"/>
            <w:bottom w:val="none" w:sz="0" w:space="0" w:color="auto"/>
            <w:right w:val="none" w:sz="0" w:space="0" w:color="auto"/>
          </w:divBdr>
          <w:divsChild>
            <w:div w:id="581790863">
              <w:marLeft w:val="0"/>
              <w:marRight w:val="0"/>
              <w:marTop w:val="0"/>
              <w:marBottom w:val="0"/>
              <w:divBdr>
                <w:top w:val="none" w:sz="0" w:space="0" w:color="auto"/>
                <w:left w:val="none" w:sz="0" w:space="0" w:color="auto"/>
                <w:bottom w:val="none" w:sz="0" w:space="0" w:color="auto"/>
                <w:right w:val="none" w:sz="0" w:space="0" w:color="auto"/>
              </w:divBdr>
            </w:div>
            <w:div w:id="613247961">
              <w:marLeft w:val="0"/>
              <w:marRight w:val="0"/>
              <w:marTop w:val="0"/>
              <w:marBottom w:val="0"/>
              <w:divBdr>
                <w:top w:val="none" w:sz="0" w:space="0" w:color="auto"/>
                <w:left w:val="none" w:sz="0" w:space="0" w:color="auto"/>
                <w:bottom w:val="none" w:sz="0" w:space="0" w:color="auto"/>
                <w:right w:val="none" w:sz="0" w:space="0" w:color="auto"/>
              </w:divBdr>
            </w:div>
            <w:div w:id="1229993755">
              <w:marLeft w:val="0"/>
              <w:marRight w:val="0"/>
              <w:marTop w:val="0"/>
              <w:marBottom w:val="0"/>
              <w:divBdr>
                <w:top w:val="none" w:sz="0" w:space="0" w:color="auto"/>
                <w:left w:val="none" w:sz="0" w:space="0" w:color="auto"/>
                <w:bottom w:val="none" w:sz="0" w:space="0" w:color="auto"/>
                <w:right w:val="none" w:sz="0" w:space="0" w:color="auto"/>
              </w:divBdr>
            </w:div>
          </w:divsChild>
        </w:div>
        <w:div w:id="553082060">
          <w:marLeft w:val="0"/>
          <w:marRight w:val="0"/>
          <w:marTop w:val="0"/>
          <w:marBottom w:val="0"/>
          <w:divBdr>
            <w:top w:val="none" w:sz="0" w:space="0" w:color="auto"/>
            <w:left w:val="none" w:sz="0" w:space="0" w:color="auto"/>
            <w:bottom w:val="none" w:sz="0" w:space="0" w:color="auto"/>
            <w:right w:val="none" w:sz="0" w:space="0" w:color="auto"/>
          </w:divBdr>
          <w:divsChild>
            <w:div w:id="1900554474">
              <w:marLeft w:val="0"/>
              <w:marRight w:val="0"/>
              <w:marTop w:val="0"/>
              <w:marBottom w:val="0"/>
              <w:divBdr>
                <w:top w:val="none" w:sz="0" w:space="0" w:color="auto"/>
                <w:left w:val="none" w:sz="0" w:space="0" w:color="auto"/>
                <w:bottom w:val="none" w:sz="0" w:space="0" w:color="auto"/>
                <w:right w:val="none" w:sz="0" w:space="0" w:color="auto"/>
              </w:divBdr>
            </w:div>
          </w:divsChild>
        </w:div>
        <w:div w:id="654719880">
          <w:marLeft w:val="0"/>
          <w:marRight w:val="0"/>
          <w:marTop w:val="0"/>
          <w:marBottom w:val="0"/>
          <w:divBdr>
            <w:top w:val="none" w:sz="0" w:space="0" w:color="auto"/>
            <w:left w:val="none" w:sz="0" w:space="0" w:color="auto"/>
            <w:bottom w:val="none" w:sz="0" w:space="0" w:color="auto"/>
            <w:right w:val="none" w:sz="0" w:space="0" w:color="auto"/>
          </w:divBdr>
        </w:div>
        <w:div w:id="726952118">
          <w:marLeft w:val="0"/>
          <w:marRight w:val="0"/>
          <w:marTop w:val="0"/>
          <w:marBottom w:val="0"/>
          <w:divBdr>
            <w:top w:val="none" w:sz="0" w:space="0" w:color="auto"/>
            <w:left w:val="none" w:sz="0" w:space="0" w:color="auto"/>
            <w:bottom w:val="none" w:sz="0" w:space="0" w:color="auto"/>
            <w:right w:val="none" w:sz="0" w:space="0" w:color="auto"/>
          </w:divBdr>
          <w:divsChild>
            <w:div w:id="289089700">
              <w:marLeft w:val="0"/>
              <w:marRight w:val="0"/>
              <w:marTop w:val="0"/>
              <w:marBottom w:val="0"/>
              <w:divBdr>
                <w:top w:val="none" w:sz="0" w:space="0" w:color="auto"/>
                <w:left w:val="none" w:sz="0" w:space="0" w:color="auto"/>
                <w:bottom w:val="none" w:sz="0" w:space="0" w:color="auto"/>
                <w:right w:val="none" w:sz="0" w:space="0" w:color="auto"/>
              </w:divBdr>
            </w:div>
            <w:div w:id="726876849">
              <w:marLeft w:val="0"/>
              <w:marRight w:val="0"/>
              <w:marTop w:val="0"/>
              <w:marBottom w:val="0"/>
              <w:divBdr>
                <w:top w:val="none" w:sz="0" w:space="0" w:color="auto"/>
                <w:left w:val="none" w:sz="0" w:space="0" w:color="auto"/>
                <w:bottom w:val="none" w:sz="0" w:space="0" w:color="auto"/>
                <w:right w:val="none" w:sz="0" w:space="0" w:color="auto"/>
              </w:divBdr>
            </w:div>
          </w:divsChild>
        </w:div>
        <w:div w:id="815336722">
          <w:marLeft w:val="0"/>
          <w:marRight w:val="0"/>
          <w:marTop w:val="0"/>
          <w:marBottom w:val="0"/>
          <w:divBdr>
            <w:top w:val="none" w:sz="0" w:space="0" w:color="auto"/>
            <w:left w:val="none" w:sz="0" w:space="0" w:color="auto"/>
            <w:bottom w:val="none" w:sz="0" w:space="0" w:color="auto"/>
            <w:right w:val="none" w:sz="0" w:space="0" w:color="auto"/>
          </w:divBdr>
        </w:div>
        <w:div w:id="864100004">
          <w:marLeft w:val="0"/>
          <w:marRight w:val="0"/>
          <w:marTop w:val="0"/>
          <w:marBottom w:val="0"/>
          <w:divBdr>
            <w:top w:val="none" w:sz="0" w:space="0" w:color="auto"/>
            <w:left w:val="none" w:sz="0" w:space="0" w:color="auto"/>
            <w:bottom w:val="none" w:sz="0" w:space="0" w:color="auto"/>
            <w:right w:val="none" w:sz="0" w:space="0" w:color="auto"/>
          </w:divBdr>
          <w:divsChild>
            <w:div w:id="1996835233">
              <w:marLeft w:val="-75"/>
              <w:marRight w:val="0"/>
              <w:marTop w:val="30"/>
              <w:marBottom w:val="30"/>
              <w:divBdr>
                <w:top w:val="none" w:sz="0" w:space="0" w:color="auto"/>
                <w:left w:val="none" w:sz="0" w:space="0" w:color="auto"/>
                <w:bottom w:val="none" w:sz="0" w:space="0" w:color="auto"/>
                <w:right w:val="none" w:sz="0" w:space="0" w:color="auto"/>
              </w:divBdr>
              <w:divsChild>
                <w:div w:id="381250992">
                  <w:marLeft w:val="0"/>
                  <w:marRight w:val="0"/>
                  <w:marTop w:val="0"/>
                  <w:marBottom w:val="0"/>
                  <w:divBdr>
                    <w:top w:val="none" w:sz="0" w:space="0" w:color="auto"/>
                    <w:left w:val="none" w:sz="0" w:space="0" w:color="auto"/>
                    <w:bottom w:val="none" w:sz="0" w:space="0" w:color="auto"/>
                    <w:right w:val="none" w:sz="0" w:space="0" w:color="auto"/>
                  </w:divBdr>
                  <w:divsChild>
                    <w:div w:id="118189961">
                      <w:marLeft w:val="0"/>
                      <w:marRight w:val="0"/>
                      <w:marTop w:val="0"/>
                      <w:marBottom w:val="0"/>
                      <w:divBdr>
                        <w:top w:val="none" w:sz="0" w:space="0" w:color="auto"/>
                        <w:left w:val="none" w:sz="0" w:space="0" w:color="auto"/>
                        <w:bottom w:val="none" w:sz="0" w:space="0" w:color="auto"/>
                        <w:right w:val="none" w:sz="0" w:space="0" w:color="auto"/>
                      </w:divBdr>
                    </w:div>
                  </w:divsChild>
                </w:div>
                <w:div w:id="415975949">
                  <w:marLeft w:val="0"/>
                  <w:marRight w:val="0"/>
                  <w:marTop w:val="0"/>
                  <w:marBottom w:val="0"/>
                  <w:divBdr>
                    <w:top w:val="none" w:sz="0" w:space="0" w:color="auto"/>
                    <w:left w:val="none" w:sz="0" w:space="0" w:color="auto"/>
                    <w:bottom w:val="none" w:sz="0" w:space="0" w:color="auto"/>
                    <w:right w:val="none" w:sz="0" w:space="0" w:color="auto"/>
                  </w:divBdr>
                  <w:divsChild>
                    <w:div w:id="581455187">
                      <w:marLeft w:val="0"/>
                      <w:marRight w:val="0"/>
                      <w:marTop w:val="0"/>
                      <w:marBottom w:val="0"/>
                      <w:divBdr>
                        <w:top w:val="none" w:sz="0" w:space="0" w:color="auto"/>
                        <w:left w:val="none" w:sz="0" w:space="0" w:color="auto"/>
                        <w:bottom w:val="none" w:sz="0" w:space="0" w:color="auto"/>
                        <w:right w:val="none" w:sz="0" w:space="0" w:color="auto"/>
                      </w:divBdr>
                    </w:div>
                  </w:divsChild>
                </w:div>
                <w:div w:id="629743593">
                  <w:marLeft w:val="0"/>
                  <w:marRight w:val="0"/>
                  <w:marTop w:val="0"/>
                  <w:marBottom w:val="0"/>
                  <w:divBdr>
                    <w:top w:val="none" w:sz="0" w:space="0" w:color="auto"/>
                    <w:left w:val="none" w:sz="0" w:space="0" w:color="auto"/>
                    <w:bottom w:val="none" w:sz="0" w:space="0" w:color="auto"/>
                    <w:right w:val="none" w:sz="0" w:space="0" w:color="auto"/>
                  </w:divBdr>
                  <w:divsChild>
                    <w:div w:id="460996427">
                      <w:marLeft w:val="0"/>
                      <w:marRight w:val="0"/>
                      <w:marTop w:val="0"/>
                      <w:marBottom w:val="0"/>
                      <w:divBdr>
                        <w:top w:val="none" w:sz="0" w:space="0" w:color="auto"/>
                        <w:left w:val="none" w:sz="0" w:space="0" w:color="auto"/>
                        <w:bottom w:val="none" w:sz="0" w:space="0" w:color="auto"/>
                        <w:right w:val="none" w:sz="0" w:space="0" w:color="auto"/>
                      </w:divBdr>
                    </w:div>
                    <w:div w:id="945961892">
                      <w:marLeft w:val="0"/>
                      <w:marRight w:val="0"/>
                      <w:marTop w:val="0"/>
                      <w:marBottom w:val="0"/>
                      <w:divBdr>
                        <w:top w:val="none" w:sz="0" w:space="0" w:color="auto"/>
                        <w:left w:val="none" w:sz="0" w:space="0" w:color="auto"/>
                        <w:bottom w:val="none" w:sz="0" w:space="0" w:color="auto"/>
                        <w:right w:val="none" w:sz="0" w:space="0" w:color="auto"/>
                      </w:divBdr>
                    </w:div>
                  </w:divsChild>
                </w:div>
                <w:div w:id="639966981">
                  <w:marLeft w:val="0"/>
                  <w:marRight w:val="0"/>
                  <w:marTop w:val="0"/>
                  <w:marBottom w:val="0"/>
                  <w:divBdr>
                    <w:top w:val="none" w:sz="0" w:space="0" w:color="auto"/>
                    <w:left w:val="none" w:sz="0" w:space="0" w:color="auto"/>
                    <w:bottom w:val="none" w:sz="0" w:space="0" w:color="auto"/>
                    <w:right w:val="none" w:sz="0" w:space="0" w:color="auto"/>
                  </w:divBdr>
                  <w:divsChild>
                    <w:div w:id="197940227">
                      <w:marLeft w:val="0"/>
                      <w:marRight w:val="0"/>
                      <w:marTop w:val="0"/>
                      <w:marBottom w:val="0"/>
                      <w:divBdr>
                        <w:top w:val="none" w:sz="0" w:space="0" w:color="auto"/>
                        <w:left w:val="none" w:sz="0" w:space="0" w:color="auto"/>
                        <w:bottom w:val="none" w:sz="0" w:space="0" w:color="auto"/>
                        <w:right w:val="none" w:sz="0" w:space="0" w:color="auto"/>
                      </w:divBdr>
                    </w:div>
                    <w:div w:id="669412326">
                      <w:marLeft w:val="0"/>
                      <w:marRight w:val="0"/>
                      <w:marTop w:val="0"/>
                      <w:marBottom w:val="0"/>
                      <w:divBdr>
                        <w:top w:val="none" w:sz="0" w:space="0" w:color="auto"/>
                        <w:left w:val="none" w:sz="0" w:space="0" w:color="auto"/>
                        <w:bottom w:val="none" w:sz="0" w:space="0" w:color="auto"/>
                        <w:right w:val="none" w:sz="0" w:space="0" w:color="auto"/>
                      </w:divBdr>
                    </w:div>
                  </w:divsChild>
                </w:div>
                <w:div w:id="643972085">
                  <w:marLeft w:val="0"/>
                  <w:marRight w:val="0"/>
                  <w:marTop w:val="0"/>
                  <w:marBottom w:val="0"/>
                  <w:divBdr>
                    <w:top w:val="none" w:sz="0" w:space="0" w:color="auto"/>
                    <w:left w:val="none" w:sz="0" w:space="0" w:color="auto"/>
                    <w:bottom w:val="none" w:sz="0" w:space="0" w:color="auto"/>
                    <w:right w:val="none" w:sz="0" w:space="0" w:color="auto"/>
                  </w:divBdr>
                  <w:divsChild>
                    <w:div w:id="27147473">
                      <w:marLeft w:val="0"/>
                      <w:marRight w:val="0"/>
                      <w:marTop w:val="0"/>
                      <w:marBottom w:val="0"/>
                      <w:divBdr>
                        <w:top w:val="none" w:sz="0" w:space="0" w:color="auto"/>
                        <w:left w:val="none" w:sz="0" w:space="0" w:color="auto"/>
                        <w:bottom w:val="none" w:sz="0" w:space="0" w:color="auto"/>
                        <w:right w:val="none" w:sz="0" w:space="0" w:color="auto"/>
                      </w:divBdr>
                    </w:div>
                    <w:div w:id="48193619">
                      <w:marLeft w:val="0"/>
                      <w:marRight w:val="0"/>
                      <w:marTop w:val="0"/>
                      <w:marBottom w:val="0"/>
                      <w:divBdr>
                        <w:top w:val="none" w:sz="0" w:space="0" w:color="auto"/>
                        <w:left w:val="none" w:sz="0" w:space="0" w:color="auto"/>
                        <w:bottom w:val="none" w:sz="0" w:space="0" w:color="auto"/>
                        <w:right w:val="none" w:sz="0" w:space="0" w:color="auto"/>
                      </w:divBdr>
                    </w:div>
                    <w:div w:id="113016007">
                      <w:marLeft w:val="0"/>
                      <w:marRight w:val="0"/>
                      <w:marTop w:val="0"/>
                      <w:marBottom w:val="0"/>
                      <w:divBdr>
                        <w:top w:val="none" w:sz="0" w:space="0" w:color="auto"/>
                        <w:left w:val="none" w:sz="0" w:space="0" w:color="auto"/>
                        <w:bottom w:val="none" w:sz="0" w:space="0" w:color="auto"/>
                        <w:right w:val="none" w:sz="0" w:space="0" w:color="auto"/>
                      </w:divBdr>
                    </w:div>
                    <w:div w:id="523399289">
                      <w:marLeft w:val="0"/>
                      <w:marRight w:val="0"/>
                      <w:marTop w:val="0"/>
                      <w:marBottom w:val="0"/>
                      <w:divBdr>
                        <w:top w:val="none" w:sz="0" w:space="0" w:color="auto"/>
                        <w:left w:val="none" w:sz="0" w:space="0" w:color="auto"/>
                        <w:bottom w:val="none" w:sz="0" w:space="0" w:color="auto"/>
                        <w:right w:val="none" w:sz="0" w:space="0" w:color="auto"/>
                      </w:divBdr>
                    </w:div>
                  </w:divsChild>
                </w:div>
                <w:div w:id="717634097">
                  <w:marLeft w:val="0"/>
                  <w:marRight w:val="0"/>
                  <w:marTop w:val="0"/>
                  <w:marBottom w:val="0"/>
                  <w:divBdr>
                    <w:top w:val="none" w:sz="0" w:space="0" w:color="auto"/>
                    <w:left w:val="none" w:sz="0" w:space="0" w:color="auto"/>
                    <w:bottom w:val="none" w:sz="0" w:space="0" w:color="auto"/>
                    <w:right w:val="none" w:sz="0" w:space="0" w:color="auto"/>
                  </w:divBdr>
                  <w:divsChild>
                    <w:div w:id="1288900784">
                      <w:marLeft w:val="0"/>
                      <w:marRight w:val="0"/>
                      <w:marTop w:val="0"/>
                      <w:marBottom w:val="0"/>
                      <w:divBdr>
                        <w:top w:val="none" w:sz="0" w:space="0" w:color="auto"/>
                        <w:left w:val="none" w:sz="0" w:space="0" w:color="auto"/>
                        <w:bottom w:val="none" w:sz="0" w:space="0" w:color="auto"/>
                        <w:right w:val="none" w:sz="0" w:space="0" w:color="auto"/>
                      </w:divBdr>
                    </w:div>
                  </w:divsChild>
                </w:div>
                <w:div w:id="1021130485">
                  <w:marLeft w:val="0"/>
                  <w:marRight w:val="0"/>
                  <w:marTop w:val="0"/>
                  <w:marBottom w:val="0"/>
                  <w:divBdr>
                    <w:top w:val="none" w:sz="0" w:space="0" w:color="auto"/>
                    <w:left w:val="none" w:sz="0" w:space="0" w:color="auto"/>
                    <w:bottom w:val="none" w:sz="0" w:space="0" w:color="auto"/>
                    <w:right w:val="none" w:sz="0" w:space="0" w:color="auto"/>
                  </w:divBdr>
                  <w:divsChild>
                    <w:div w:id="1673097355">
                      <w:marLeft w:val="0"/>
                      <w:marRight w:val="0"/>
                      <w:marTop w:val="0"/>
                      <w:marBottom w:val="0"/>
                      <w:divBdr>
                        <w:top w:val="none" w:sz="0" w:space="0" w:color="auto"/>
                        <w:left w:val="none" w:sz="0" w:space="0" w:color="auto"/>
                        <w:bottom w:val="none" w:sz="0" w:space="0" w:color="auto"/>
                        <w:right w:val="none" w:sz="0" w:space="0" w:color="auto"/>
                      </w:divBdr>
                    </w:div>
                  </w:divsChild>
                </w:div>
                <w:div w:id="1115830956">
                  <w:marLeft w:val="0"/>
                  <w:marRight w:val="0"/>
                  <w:marTop w:val="0"/>
                  <w:marBottom w:val="0"/>
                  <w:divBdr>
                    <w:top w:val="none" w:sz="0" w:space="0" w:color="auto"/>
                    <w:left w:val="none" w:sz="0" w:space="0" w:color="auto"/>
                    <w:bottom w:val="none" w:sz="0" w:space="0" w:color="auto"/>
                    <w:right w:val="none" w:sz="0" w:space="0" w:color="auto"/>
                  </w:divBdr>
                  <w:divsChild>
                    <w:div w:id="325130046">
                      <w:marLeft w:val="0"/>
                      <w:marRight w:val="0"/>
                      <w:marTop w:val="0"/>
                      <w:marBottom w:val="0"/>
                      <w:divBdr>
                        <w:top w:val="none" w:sz="0" w:space="0" w:color="auto"/>
                        <w:left w:val="none" w:sz="0" w:space="0" w:color="auto"/>
                        <w:bottom w:val="none" w:sz="0" w:space="0" w:color="auto"/>
                        <w:right w:val="none" w:sz="0" w:space="0" w:color="auto"/>
                      </w:divBdr>
                    </w:div>
                  </w:divsChild>
                </w:div>
                <w:div w:id="1532955610">
                  <w:marLeft w:val="0"/>
                  <w:marRight w:val="0"/>
                  <w:marTop w:val="0"/>
                  <w:marBottom w:val="0"/>
                  <w:divBdr>
                    <w:top w:val="none" w:sz="0" w:space="0" w:color="auto"/>
                    <w:left w:val="none" w:sz="0" w:space="0" w:color="auto"/>
                    <w:bottom w:val="none" w:sz="0" w:space="0" w:color="auto"/>
                    <w:right w:val="none" w:sz="0" w:space="0" w:color="auto"/>
                  </w:divBdr>
                  <w:divsChild>
                    <w:div w:id="916784385">
                      <w:marLeft w:val="0"/>
                      <w:marRight w:val="0"/>
                      <w:marTop w:val="0"/>
                      <w:marBottom w:val="0"/>
                      <w:divBdr>
                        <w:top w:val="none" w:sz="0" w:space="0" w:color="auto"/>
                        <w:left w:val="none" w:sz="0" w:space="0" w:color="auto"/>
                        <w:bottom w:val="none" w:sz="0" w:space="0" w:color="auto"/>
                        <w:right w:val="none" w:sz="0" w:space="0" w:color="auto"/>
                      </w:divBdr>
                    </w:div>
                    <w:div w:id="1974940244">
                      <w:marLeft w:val="0"/>
                      <w:marRight w:val="0"/>
                      <w:marTop w:val="0"/>
                      <w:marBottom w:val="0"/>
                      <w:divBdr>
                        <w:top w:val="none" w:sz="0" w:space="0" w:color="auto"/>
                        <w:left w:val="none" w:sz="0" w:space="0" w:color="auto"/>
                        <w:bottom w:val="none" w:sz="0" w:space="0" w:color="auto"/>
                        <w:right w:val="none" w:sz="0" w:space="0" w:color="auto"/>
                      </w:divBdr>
                    </w:div>
                  </w:divsChild>
                </w:div>
                <w:div w:id="1796944570">
                  <w:marLeft w:val="0"/>
                  <w:marRight w:val="0"/>
                  <w:marTop w:val="0"/>
                  <w:marBottom w:val="0"/>
                  <w:divBdr>
                    <w:top w:val="none" w:sz="0" w:space="0" w:color="auto"/>
                    <w:left w:val="none" w:sz="0" w:space="0" w:color="auto"/>
                    <w:bottom w:val="none" w:sz="0" w:space="0" w:color="auto"/>
                    <w:right w:val="none" w:sz="0" w:space="0" w:color="auto"/>
                  </w:divBdr>
                  <w:divsChild>
                    <w:div w:id="180971514">
                      <w:marLeft w:val="0"/>
                      <w:marRight w:val="0"/>
                      <w:marTop w:val="0"/>
                      <w:marBottom w:val="0"/>
                      <w:divBdr>
                        <w:top w:val="none" w:sz="0" w:space="0" w:color="auto"/>
                        <w:left w:val="none" w:sz="0" w:space="0" w:color="auto"/>
                        <w:bottom w:val="none" w:sz="0" w:space="0" w:color="auto"/>
                        <w:right w:val="none" w:sz="0" w:space="0" w:color="auto"/>
                      </w:divBdr>
                    </w:div>
                    <w:div w:id="530217979">
                      <w:marLeft w:val="0"/>
                      <w:marRight w:val="0"/>
                      <w:marTop w:val="0"/>
                      <w:marBottom w:val="0"/>
                      <w:divBdr>
                        <w:top w:val="none" w:sz="0" w:space="0" w:color="auto"/>
                        <w:left w:val="none" w:sz="0" w:space="0" w:color="auto"/>
                        <w:bottom w:val="none" w:sz="0" w:space="0" w:color="auto"/>
                        <w:right w:val="none" w:sz="0" w:space="0" w:color="auto"/>
                      </w:divBdr>
                    </w:div>
                    <w:div w:id="2055884870">
                      <w:marLeft w:val="0"/>
                      <w:marRight w:val="0"/>
                      <w:marTop w:val="0"/>
                      <w:marBottom w:val="0"/>
                      <w:divBdr>
                        <w:top w:val="none" w:sz="0" w:space="0" w:color="auto"/>
                        <w:left w:val="none" w:sz="0" w:space="0" w:color="auto"/>
                        <w:bottom w:val="none" w:sz="0" w:space="0" w:color="auto"/>
                        <w:right w:val="none" w:sz="0" w:space="0" w:color="auto"/>
                      </w:divBdr>
                    </w:div>
                  </w:divsChild>
                </w:div>
                <w:div w:id="1819373390">
                  <w:marLeft w:val="0"/>
                  <w:marRight w:val="0"/>
                  <w:marTop w:val="0"/>
                  <w:marBottom w:val="0"/>
                  <w:divBdr>
                    <w:top w:val="none" w:sz="0" w:space="0" w:color="auto"/>
                    <w:left w:val="none" w:sz="0" w:space="0" w:color="auto"/>
                    <w:bottom w:val="none" w:sz="0" w:space="0" w:color="auto"/>
                    <w:right w:val="none" w:sz="0" w:space="0" w:color="auto"/>
                  </w:divBdr>
                  <w:divsChild>
                    <w:div w:id="1581213069">
                      <w:marLeft w:val="0"/>
                      <w:marRight w:val="0"/>
                      <w:marTop w:val="0"/>
                      <w:marBottom w:val="0"/>
                      <w:divBdr>
                        <w:top w:val="none" w:sz="0" w:space="0" w:color="auto"/>
                        <w:left w:val="none" w:sz="0" w:space="0" w:color="auto"/>
                        <w:bottom w:val="none" w:sz="0" w:space="0" w:color="auto"/>
                        <w:right w:val="none" w:sz="0" w:space="0" w:color="auto"/>
                      </w:divBdr>
                    </w:div>
                  </w:divsChild>
                </w:div>
                <w:div w:id="2035766455">
                  <w:marLeft w:val="0"/>
                  <w:marRight w:val="0"/>
                  <w:marTop w:val="0"/>
                  <w:marBottom w:val="0"/>
                  <w:divBdr>
                    <w:top w:val="none" w:sz="0" w:space="0" w:color="auto"/>
                    <w:left w:val="none" w:sz="0" w:space="0" w:color="auto"/>
                    <w:bottom w:val="none" w:sz="0" w:space="0" w:color="auto"/>
                    <w:right w:val="none" w:sz="0" w:space="0" w:color="auto"/>
                  </w:divBdr>
                  <w:divsChild>
                    <w:div w:id="809633545">
                      <w:marLeft w:val="0"/>
                      <w:marRight w:val="0"/>
                      <w:marTop w:val="0"/>
                      <w:marBottom w:val="0"/>
                      <w:divBdr>
                        <w:top w:val="none" w:sz="0" w:space="0" w:color="auto"/>
                        <w:left w:val="none" w:sz="0" w:space="0" w:color="auto"/>
                        <w:bottom w:val="none" w:sz="0" w:space="0" w:color="auto"/>
                        <w:right w:val="none" w:sz="0" w:space="0" w:color="auto"/>
                      </w:divBdr>
                    </w:div>
                    <w:div w:id="18013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13896">
          <w:marLeft w:val="0"/>
          <w:marRight w:val="0"/>
          <w:marTop w:val="0"/>
          <w:marBottom w:val="0"/>
          <w:divBdr>
            <w:top w:val="none" w:sz="0" w:space="0" w:color="auto"/>
            <w:left w:val="none" w:sz="0" w:space="0" w:color="auto"/>
            <w:bottom w:val="none" w:sz="0" w:space="0" w:color="auto"/>
            <w:right w:val="none" w:sz="0" w:space="0" w:color="auto"/>
          </w:divBdr>
        </w:div>
        <w:div w:id="1104498377">
          <w:marLeft w:val="0"/>
          <w:marRight w:val="0"/>
          <w:marTop w:val="0"/>
          <w:marBottom w:val="0"/>
          <w:divBdr>
            <w:top w:val="none" w:sz="0" w:space="0" w:color="auto"/>
            <w:left w:val="none" w:sz="0" w:space="0" w:color="auto"/>
            <w:bottom w:val="none" w:sz="0" w:space="0" w:color="auto"/>
            <w:right w:val="none" w:sz="0" w:space="0" w:color="auto"/>
          </w:divBdr>
          <w:divsChild>
            <w:div w:id="1183785959">
              <w:marLeft w:val="0"/>
              <w:marRight w:val="0"/>
              <w:marTop w:val="0"/>
              <w:marBottom w:val="0"/>
              <w:divBdr>
                <w:top w:val="none" w:sz="0" w:space="0" w:color="auto"/>
                <w:left w:val="none" w:sz="0" w:space="0" w:color="auto"/>
                <w:bottom w:val="none" w:sz="0" w:space="0" w:color="auto"/>
                <w:right w:val="none" w:sz="0" w:space="0" w:color="auto"/>
              </w:divBdr>
            </w:div>
            <w:div w:id="1448506344">
              <w:marLeft w:val="0"/>
              <w:marRight w:val="0"/>
              <w:marTop w:val="0"/>
              <w:marBottom w:val="0"/>
              <w:divBdr>
                <w:top w:val="none" w:sz="0" w:space="0" w:color="auto"/>
                <w:left w:val="none" w:sz="0" w:space="0" w:color="auto"/>
                <w:bottom w:val="none" w:sz="0" w:space="0" w:color="auto"/>
                <w:right w:val="none" w:sz="0" w:space="0" w:color="auto"/>
              </w:divBdr>
            </w:div>
          </w:divsChild>
        </w:div>
        <w:div w:id="1138843345">
          <w:marLeft w:val="0"/>
          <w:marRight w:val="0"/>
          <w:marTop w:val="0"/>
          <w:marBottom w:val="0"/>
          <w:divBdr>
            <w:top w:val="none" w:sz="0" w:space="0" w:color="auto"/>
            <w:left w:val="none" w:sz="0" w:space="0" w:color="auto"/>
            <w:bottom w:val="none" w:sz="0" w:space="0" w:color="auto"/>
            <w:right w:val="none" w:sz="0" w:space="0" w:color="auto"/>
          </w:divBdr>
          <w:divsChild>
            <w:div w:id="1746226120">
              <w:marLeft w:val="-75"/>
              <w:marRight w:val="0"/>
              <w:marTop w:val="30"/>
              <w:marBottom w:val="30"/>
              <w:divBdr>
                <w:top w:val="none" w:sz="0" w:space="0" w:color="auto"/>
                <w:left w:val="none" w:sz="0" w:space="0" w:color="auto"/>
                <w:bottom w:val="none" w:sz="0" w:space="0" w:color="auto"/>
                <w:right w:val="none" w:sz="0" w:space="0" w:color="auto"/>
              </w:divBdr>
              <w:divsChild>
                <w:div w:id="576401944">
                  <w:marLeft w:val="0"/>
                  <w:marRight w:val="0"/>
                  <w:marTop w:val="0"/>
                  <w:marBottom w:val="0"/>
                  <w:divBdr>
                    <w:top w:val="none" w:sz="0" w:space="0" w:color="auto"/>
                    <w:left w:val="none" w:sz="0" w:space="0" w:color="auto"/>
                    <w:bottom w:val="none" w:sz="0" w:space="0" w:color="auto"/>
                    <w:right w:val="none" w:sz="0" w:space="0" w:color="auto"/>
                  </w:divBdr>
                  <w:divsChild>
                    <w:div w:id="377971191">
                      <w:marLeft w:val="0"/>
                      <w:marRight w:val="0"/>
                      <w:marTop w:val="0"/>
                      <w:marBottom w:val="0"/>
                      <w:divBdr>
                        <w:top w:val="none" w:sz="0" w:space="0" w:color="auto"/>
                        <w:left w:val="none" w:sz="0" w:space="0" w:color="auto"/>
                        <w:bottom w:val="none" w:sz="0" w:space="0" w:color="auto"/>
                        <w:right w:val="none" w:sz="0" w:space="0" w:color="auto"/>
                      </w:divBdr>
                    </w:div>
                    <w:div w:id="1406534207">
                      <w:marLeft w:val="0"/>
                      <w:marRight w:val="0"/>
                      <w:marTop w:val="0"/>
                      <w:marBottom w:val="0"/>
                      <w:divBdr>
                        <w:top w:val="none" w:sz="0" w:space="0" w:color="auto"/>
                        <w:left w:val="none" w:sz="0" w:space="0" w:color="auto"/>
                        <w:bottom w:val="none" w:sz="0" w:space="0" w:color="auto"/>
                        <w:right w:val="none" w:sz="0" w:space="0" w:color="auto"/>
                      </w:divBdr>
                    </w:div>
                  </w:divsChild>
                </w:div>
                <w:div w:id="667947185">
                  <w:marLeft w:val="0"/>
                  <w:marRight w:val="0"/>
                  <w:marTop w:val="0"/>
                  <w:marBottom w:val="0"/>
                  <w:divBdr>
                    <w:top w:val="none" w:sz="0" w:space="0" w:color="auto"/>
                    <w:left w:val="none" w:sz="0" w:space="0" w:color="auto"/>
                    <w:bottom w:val="none" w:sz="0" w:space="0" w:color="auto"/>
                    <w:right w:val="none" w:sz="0" w:space="0" w:color="auto"/>
                  </w:divBdr>
                  <w:divsChild>
                    <w:div w:id="417482631">
                      <w:marLeft w:val="0"/>
                      <w:marRight w:val="0"/>
                      <w:marTop w:val="0"/>
                      <w:marBottom w:val="0"/>
                      <w:divBdr>
                        <w:top w:val="none" w:sz="0" w:space="0" w:color="auto"/>
                        <w:left w:val="none" w:sz="0" w:space="0" w:color="auto"/>
                        <w:bottom w:val="none" w:sz="0" w:space="0" w:color="auto"/>
                        <w:right w:val="none" w:sz="0" w:space="0" w:color="auto"/>
                      </w:divBdr>
                    </w:div>
                    <w:div w:id="658579170">
                      <w:marLeft w:val="0"/>
                      <w:marRight w:val="0"/>
                      <w:marTop w:val="0"/>
                      <w:marBottom w:val="0"/>
                      <w:divBdr>
                        <w:top w:val="none" w:sz="0" w:space="0" w:color="auto"/>
                        <w:left w:val="none" w:sz="0" w:space="0" w:color="auto"/>
                        <w:bottom w:val="none" w:sz="0" w:space="0" w:color="auto"/>
                        <w:right w:val="none" w:sz="0" w:space="0" w:color="auto"/>
                      </w:divBdr>
                    </w:div>
                    <w:div w:id="1270509163">
                      <w:marLeft w:val="0"/>
                      <w:marRight w:val="0"/>
                      <w:marTop w:val="0"/>
                      <w:marBottom w:val="0"/>
                      <w:divBdr>
                        <w:top w:val="none" w:sz="0" w:space="0" w:color="auto"/>
                        <w:left w:val="none" w:sz="0" w:space="0" w:color="auto"/>
                        <w:bottom w:val="none" w:sz="0" w:space="0" w:color="auto"/>
                        <w:right w:val="none" w:sz="0" w:space="0" w:color="auto"/>
                      </w:divBdr>
                    </w:div>
                  </w:divsChild>
                </w:div>
                <w:div w:id="1502742646">
                  <w:marLeft w:val="0"/>
                  <w:marRight w:val="0"/>
                  <w:marTop w:val="0"/>
                  <w:marBottom w:val="0"/>
                  <w:divBdr>
                    <w:top w:val="none" w:sz="0" w:space="0" w:color="auto"/>
                    <w:left w:val="none" w:sz="0" w:space="0" w:color="auto"/>
                    <w:bottom w:val="none" w:sz="0" w:space="0" w:color="auto"/>
                    <w:right w:val="none" w:sz="0" w:space="0" w:color="auto"/>
                  </w:divBdr>
                  <w:divsChild>
                    <w:div w:id="100225677">
                      <w:marLeft w:val="0"/>
                      <w:marRight w:val="0"/>
                      <w:marTop w:val="0"/>
                      <w:marBottom w:val="0"/>
                      <w:divBdr>
                        <w:top w:val="none" w:sz="0" w:space="0" w:color="auto"/>
                        <w:left w:val="none" w:sz="0" w:space="0" w:color="auto"/>
                        <w:bottom w:val="none" w:sz="0" w:space="0" w:color="auto"/>
                        <w:right w:val="none" w:sz="0" w:space="0" w:color="auto"/>
                      </w:divBdr>
                    </w:div>
                    <w:div w:id="422997209">
                      <w:marLeft w:val="0"/>
                      <w:marRight w:val="0"/>
                      <w:marTop w:val="0"/>
                      <w:marBottom w:val="0"/>
                      <w:divBdr>
                        <w:top w:val="none" w:sz="0" w:space="0" w:color="auto"/>
                        <w:left w:val="none" w:sz="0" w:space="0" w:color="auto"/>
                        <w:bottom w:val="none" w:sz="0" w:space="0" w:color="auto"/>
                        <w:right w:val="none" w:sz="0" w:space="0" w:color="auto"/>
                      </w:divBdr>
                    </w:div>
                  </w:divsChild>
                </w:div>
                <w:div w:id="1754081340">
                  <w:marLeft w:val="0"/>
                  <w:marRight w:val="0"/>
                  <w:marTop w:val="0"/>
                  <w:marBottom w:val="0"/>
                  <w:divBdr>
                    <w:top w:val="none" w:sz="0" w:space="0" w:color="auto"/>
                    <w:left w:val="none" w:sz="0" w:space="0" w:color="auto"/>
                    <w:bottom w:val="none" w:sz="0" w:space="0" w:color="auto"/>
                    <w:right w:val="none" w:sz="0" w:space="0" w:color="auto"/>
                  </w:divBdr>
                  <w:divsChild>
                    <w:div w:id="1676221828">
                      <w:marLeft w:val="0"/>
                      <w:marRight w:val="0"/>
                      <w:marTop w:val="0"/>
                      <w:marBottom w:val="0"/>
                      <w:divBdr>
                        <w:top w:val="none" w:sz="0" w:space="0" w:color="auto"/>
                        <w:left w:val="none" w:sz="0" w:space="0" w:color="auto"/>
                        <w:bottom w:val="none" w:sz="0" w:space="0" w:color="auto"/>
                        <w:right w:val="none" w:sz="0" w:space="0" w:color="auto"/>
                      </w:divBdr>
                    </w:div>
                    <w:div w:id="172930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922841">
          <w:marLeft w:val="0"/>
          <w:marRight w:val="0"/>
          <w:marTop w:val="0"/>
          <w:marBottom w:val="0"/>
          <w:divBdr>
            <w:top w:val="none" w:sz="0" w:space="0" w:color="auto"/>
            <w:left w:val="none" w:sz="0" w:space="0" w:color="auto"/>
            <w:bottom w:val="none" w:sz="0" w:space="0" w:color="auto"/>
            <w:right w:val="none" w:sz="0" w:space="0" w:color="auto"/>
          </w:divBdr>
          <w:divsChild>
            <w:div w:id="1176385785">
              <w:marLeft w:val="0"/>
              <w:marRight w:val="0"/>
              <w:marTop w:val="0"/>
              <w:marBottom w:val="0"/>
              <w:divBdr>
                <w:top w:val="none" w:sz="0" w:space="0" w:color="auto"/>
                <w:left w:val="none" w:sz="0" w:space="0" w:color="auto"/>
                <w:bottom w:val="none" w:sz="0" w:space="0" w:color="auto"/>
                <w:right w:val="none" w:sz="0" w:space="0" w:color="auto"/>
              </w:divBdr>
            </w:div>
          </w:divsChild>
        </w:div>
        <w:div w:id="1195382340">
          <w:marLeft w:val="0"/>
          <w:marRight w:val="0"/>
          <w:marTop w:val="0"/>
          <w:marBottom w:val="0"/>
          <w:divBdr>
            <w:top w:val="none" w:sz="0" w:space="0" w:color="auto"/>
            <w:left w:val="none" w:sz="0" w:space="0" w:color="auto"/>
            <w:bottom w:val="none" w:sz="0" w:space="0" w:color="auto"/>
            <w:right w:val="none" w:sz="0" w:space="0" w:color="auto"/>
          </w:divBdr>
          <w:divsChild>
            <w:div w:id="231894055">
              <w:marLeft w:val="0"/>
              <w:marRight w:val="0"/>
              <w:marTop w:val="0"/>
              <w:marBottom w:val="0"/>
              <w:divBdr>
                <w:top w:val="none" w:sz="0" w:space="0" w:color="auto"/>
                <w:left w:val="none" w:sz="0" w:space="0" w:color="auto"/>
                <w:bottom w:val="none" w:sz="0" w:space="0" w:color="auto"/>
                <w:right w:val="none" w:sz="0" w:space="0" w:color="auto"/>
              </w:divBdr>
            </w:div>
            <w:div w:id="305740223">
              <w:marLeft w:val="0"/>
              <w:marRight w:val="0"/>
              <w:marTop w:val="0"/>
              <w:marBottom w:val="0"/>
              <w:divBdr>
                <w:top w:val="none" w:sz="0" w:space="0" w:color="auto"/>
                <w:left w:val="none" w:sz="0" w:space="0" w:color="auto"/>
                <w:bottom w:val="none" w:sz="0" w:space="0" w:color="auto"/>
                <w:right w:val="none" w:sz="0" w:space="0" w:color="auto"/>
              </w:divBdr>
            </w:div>
            <w:div w:id="1808814580">
              <w:marLeft w:val="0"/>
              <w:marRight w:val="0"/>
              <w:marTop w:val="0"/>
              <w:marBottom w:val="0"/>
              <w:divBdr>
                <w:top w:val="none" w:sz="0" w:space="0" w:color="auto"/>
                <w:left w:val="none" w:sz="0" w:space="0" w:color="auto"/>
                <w:bottom w:val="none" w:sz="0" w:space="0" w:color="auto"/>
                <w:right w:val="none" w:sz="0" w:space="0" w:color="auto"/>
              </w:divBdr>
            </w:div>
          </w:divsChild>
        </w:div>
        <w:div w:id="1252813287">
          <w:marLeft w:val="0"/>
          <w:marRight w:val="0"/>
          <w:marTop w:val="0"/>
          <w:marBottom w:val="0"/>
          <w:divBdr>
            <w:top w:val="none" w:sz="0" w:space="0" w:color="auto"/>
            <w:left w:val="none" w:sz="0" w:space="0" w:color="auto"/>
            <w:bottom w:val="none" w:sz="0" w:space="0" w:color="auto"/>
            <w:right w:val="none" w:sz="0" w:space="0" w:color="auto"/>
          </w:divBdr>
        </w:div>
        <w:div w:id="1410883894">
          <w:marLeft w:val="0"/>
          <w:marRight w:val="0"/>
          <w:marTop w:val="0"/>
          <w:marBottom w:val="0"/>
          <w:divBdr>
            <w:top w:val="none" w:sz="0" w:space="0" w:color="auto"/>
            <w:left w:val="none" w:sz="0" w:space="0" w:color="auto"/>
            <w:bottom w:val="none" w:sz="0" w:space="0" w:color="auto"/>
            <w:right w:val="none" w:sz="0" w:space="0" w:color="auto"/>
          </w:divBdr>
          <w:divsChild>
            <w:div w:id="375472525">
              <w:marLeft w:val="0"/>
              <w:marRight w:val="0"/>
              <w:marTop w:val="0"/>
              <w:marBottom w:val="0"/>
              <w:divBdr>
                <w:top w:val="none" w:sz="0" w:space="0" w:color="auto"/>
                <w:left w:val="none" w:sz="0" w:space="0" w:color="auto"/>
                <w:bottom w:val="none" w:sz="0" w:space="0" w:color="auto"/>
                <w:right w:val="none" w:sz="0" w:space="0" w:color="auto"/>
              </w:divBdr>
            </w:div>
          </w:divsChild>
        </w:div>
        <w:div w:id="1540899801">
          <w:marLeft w:val="0"/>
          <w:marRight w:val="0"/>
          <w:marTop w:val="0"/>
          <w:marBottom w:val="0"/>
          <w:divBdr>
            <w:top w:val="none" w:sz="0" w:space="0" w:color="auto"/>
            <w:left w:val="none" w:sz="0" w:space="0" w:color="auto"/>
            <w:bottom w:val="none" w:sz="0" w:space="0" w:color="auto"/>
            <w:right w:val="none" w:sz="0" w:space="0" w:color="auto"/>
          </w:divBdr>
        </w:div>
        <w:div w:id="1568688898">
          <w:marLeft w:val="0"/>
          <w:marRight w:val="0"/>
          <w:marTop w:val="0"/>
          <w:marBottom w:val="0"/>
          <w:divBdr>
            <w:top w:val="none" w:sz="0" w:space="0" w:color="auto"/>
            <w:left w:val="none" w:sz="0" w:space="0" w:color="auto"/>
            <w:bottom w:val="none" w:sz="0" w:space="0" w:color="auto"/>
            <w:right w:val="none" w:sz="0" w:space="0" w:color="auto"/>
          </w:divBdr>
          <w:divsChild>
            <w:div w:id="637225438">
              <w:marLeft w:val="-75"/>
              <w:marRight w:val="0"/>
              <w:marTop w:val="30"/>
              <w:marBottom w:val="30"/>
              <w:divBdr>
                <w:top w:val="none" w:sz="0" w:space="0" w:color="auto"/>
                <w:left w:val="none" w:sz="0" w:space="0" w:color="auto"/>
                <w:bottom w:val="none" w:sz="0" w:space="0" w:color="auto"/>
                <w:right w:val="none" w:sz="0" w:space="0" w:color="auto"/>
              </w:divBdr>
              <w:divsChild>
                <w:div w:id="115608295">
                  <w:marLeft w:val="0"/>
                  <w:marRight w:val="0"/>
                  <w:marTop w:val="0"/>
                  <w:marBottom w:val="0"/>
                  <w:divBdr>
                    <w:top w:val="none" w:sz="0" w:space="0" w:color="auto"/>
                    <w:left w:val="none" w:sz="0" w:space="0" w:color="auto"/>
                    <w:bottom w:val="none" w:sz="0" w:space="0" w:color="auto"/>
                    <w:right w:val="none" w:sz="0" w:space="0" w:color="auto"/>
                  </w:divBdr>
                  <w:divsChild>
                    <w:div w:id="252054601">
                      <w:marLeft w:val="0"/>
                      <w:marRight w:val="0"/>
                      <w:marTop w:val="0"/>
                      <w:marBottom w:val="0"/>
                      <w:divBdr>
                        <w:top w:val="none" w:sz="0" w:space="0" w:color="auto"/>
                        <w:left w:val="none" w:sz="0" w:space="0" w:color="auto"/>
                        <w:bottom w:val="none" w:sz="0" w:space="0" w:color="auto"/>
                        <w:right w:val="none" w:sz="0" w:space="0" w:color="auto"/>
                      </w:divBdr>
                    </w:div>
                    <w:div w:id="1177109375">
                      <w:marLeft w:val="0"/>
                      <w:marRight w:val="0"/>
                      <w:marTop w:val="0"/>
                      <w:marBottom w:val="0"/>
                      <w:divBdr>
                        <w:top w:val="none" w:sz="0" w:space="0" w:color="auto"/>
                        <w:left w:val="none" w:sz="0" w:space="0" w:color="auto"/>
                        <w:bottom w:val="none" w:sz="0" w:space="0" w:color="auto"/>
                        <w:right w:val="none" w:sz="0" w:space="0" w:color="auto"/>
                      </w:divBdr>
                    </w:div>
                    <w:div w:id="1952786955">
                      <w:marLeft w:val="0"/>
                      <w:marRight w:val="0"/>
                      <w:marTop w:val="0"/>
                      <w:marBottom w:val="0"/>
                      <w:divBdr>
                        <w:top w:val="none" w:sz="0" w:space="0" w:color="auto"/>
                        <w:left w:val="none" w:sz="0" w:space="0" w:color="auto"/>
                        <w:bottom w:val="none" w:sz="0" w:space="0" w:color="auto"/>
                        <w:right w:val="none" w:sz="0" w:space="0" w:color="auto"/>
                      </w:divBdr>
                    </w:div>
                  </w:divsChild>
                </w:div>
                <w:div w:id="749234430">
                  <w:marLeft w:val="0"/>
                  <w:marRight w:val="0"/>
                  <w:marTop w:val="0"/>
                  <w:marBottom w:val="0"/>
                  <w:divBdr>
                    <w:top w:val="none" w:sz="0" w:space="0" w:color="auto"/>
                    <w:left w:val="none" w:sz="0" w:space="0" w:color="auto"/>
                    <w:bottom w:val="none" w:sz="0" w:space="0" w:color="auto"/>
                    <w:right w:val="none" w:sz="0" w:space="0" w:color="auto"/>
                  </w:divBdr>
                  <w:divsChild>
                    <w:div w:id="54207596">
                      <w:marLeft w:val="0"/>
                      <w:marRight w:val="0"/>
                      <w:marTop w:val="0"/>
                      <w:marBottom w:val="0"/>
                      <w:divBdr>
                        <w:top w:val="none" w:sz="0" w:space="0" w:color="auto"/>
                        <w:left w:val="none" w:sz="0" w:space="0" w:color="auto"/>
                        <w:bottom w:val="none" w:sz="0" w:space="0" w:color="auto"/>
                        <w:right w:val="none" w:sz="0" w:space="0" w:color="auto"/>
                      </w:divBdr>
                    </w:div>
                    <w:div w:id="398210484">
                      <w:marLeft w:val="0"/>
                      <w:marRight w:val="0"/>
                      <w:marTop w:val="0"/>
                      <w:marBottom w:val="0"/>
                      <w:divBdr>
                        <w:top w:val="none" w:sz="0" w:space="0" w:color="auto"/>
                        <w:left w:val="none" w:sz="0" w:space="0" w:color="auto"/>
                        <w:bottom w:val="none" w:sz="0" w:space="0" w:color="auto"/>
                        <w:right w:val="none" w:sz="0" w:space="0" w:color="auto"/>
                      </w:divBdr>
                    </w:div>
                    <w:div w:id="711659305">
                      <w:marLeft w:val="0"/>
                      <w:marRight w:val="0"/>
                      <w:marTop w:val="0"/>
                      <w:marBottom w:val="0"/>
                      <w:divBdr>
                        <w:top w:val="none" w:sz="0" w:space="0" w:color="auto"/>
                        <w:left w:val="none" w:sz="0" w:space="0" w:color="auto"/>
                        <w:bottom w:val="none" w:sz="0" w:space="0" w:color="auto"/>
                        <w:right w:val="none" w:sz="0" w:space="0" w:color="auto"/>
                      </w:divBdr>
                    </w:div>
                    <w:div w:id="1208487745">
                      <w:marLeft w:val="0"/>
                      <w:marRight w:val="0"/>
                      <w:marTop w:val="0"/>
                      <w:marBottom w:val="0"/>
                      <w:divBdr>
                        <w:top w:val="none" w:sz="0" w:space="0" w:color="auto"/>
                        <w:left w:val="none" w:sz="0" w:space="0" w:color="auto"/>
                        <w:bottom w:val="none" w:sz="0" w:space="0" w:color="auto"/>
                        <w:right w:val="none" w:sz="0" w:space="0" w:color="auto"/>
                      </w:divBdr>
                    </w:div>
                    <w:div w:id="1556117180">
                      <w:marLeft w:val="0"/>
                      <w:marRight w:val="0"/>
                      <w:marTop w:val="0"/>
                      <w:marBottom w:val="0"/>
                      <w:divBdr>
                        <w:top w:val="none" w:sz="0" w:space="0" w:color="auto"/>
                        <w:left w:val="none" w:sz="0" w:space="0" w:color="auto"/>
                        <w:bottom w:val="none" w:sz="0" w:space="0" w:color="auto"/>
                        <w:right w:val="none" w:sz="0" w:space="0" w:color="auto"/>
                      </w:divBdr>
                    </w:div>
                  </w:divsChild>
                </w:div>
                <w:div w:id="1032682756">
                  <w:marLeft w:val="0"/>
                  <w:marRight w:val="0"/>
                  <w:marTop w:val="0"/>
                  <w:marBottom w:val="0"/>
                  <w:divBdr>
                    <w:top w:val="none" w:sz="0" w:space="0" w:color="auto"/>
                    <w:left w:val="none" w:sz="0" w:space="0" w:color="auto"/>
                    <w:bottom w:val="none" w:sz="0" w:space="0" w:color="auto"/>
                    <w:right w:val="none" w:sz="0" w:space="0" w:color="auto"/>
                  </w:divBdr>
                  <w:divsChild>
                    <w:div w:id="621691063">
                      <w:marLeft w:val="0"/>
                      <w:marRight w:val="0"/>
                      <w:marTop w:val="0"/>
                      <w:marBottom w:val="0"/>
                      <w:divBdr>
                        <w:top w:val="none" w:sz="0" w:space="0" w:color="auto"/>
                        <w:left w:val="none" w:sz="0" w:space="0" w:color="auto"/>
                        <w:bottom w:val="none" w:sz="0" w:space="0" w:color="auto"/>
                        <w:right w:val="none" w:sz="0" w:space="0" w:color="auto"/>
                      </w:divBdr>
                    </w:div>
                    <w:div w:id="1193879259">
                      <w:marLeft w:val="0"/>
                      <w:marRight w:val="0"/>
                      <w:marTop w:val="0"/>
                      <w:marBottom w:val="0"/>
                      <w:divBdr>
                        <w:top w:val="none" w:sz="0" w:space="0" w:color="auto"/>
                        <w:left w:val="none" w:sz="0" w:space="0" w:color="auto"/>
                        <w:bottom w:val="none" w:sz="0" w:space="0" w:color="auto"/>
                        <w:right w:val="none" w:sz="0" w:space="0" w:color="auto"/>
                      </w:divBdr>
                    </w:div>
                    <w:div w:id="1498762433">
                      <w:marLeft w:val="0"/>
                      <w:marRight w:val="0"/>
                      <w:marTop w:val="0"/>
                      <w:marBottom w:val="0"/>
                      <w:divBdr>
                        <w:top w:val="none" w:sz="0" w:space="0" w:color="auto"/>
                        <w:left w:val="none" w:sz="0" w:space="0" w:color="auto"/>
                        <w:bottom w:val="none" w:sz="0" w:space="0" w:color="auto"/>
                        <w:right w:val="none" w:sz="0" w:space="0" w:color="auto"/>
                      </w:divBdr>
                    </w:div>
                  </w:divsChild>
                </w:div>
                <w:div w:id="1954439365">
                  <w:marLeft w:val="0"/>
                  <w:marRight w:val="0"/>
                  <w:marTop w:val="0"/>
                  <w:marBottom w:val="0"/>
                  <w:divBdr>
                    <w:top w:val="none" w:sz="0" w:space="0" w:color="auto"/>
                    <w:left w:val="none" w:sz="0" w:space="0" w:color="auto"/>
                    <w:bottom w:val="none" w:sz="0" w:space="0" w:color="auto"/>
                    <w:right w:val="none" w:sz="0" w:space="0" w:color="auto"/>
                  </w:divBdr>
                  <w:divsChild>
                    <w:div w:id="4671863">
                      <w:marLeft w:val="0"/>
                      <w:marRight w:val="0"/>
                      <w:marTop w:val="0"/>
                      <w:marBottom w:val="0"/>
                      <w:divBdr>
                        <w:top w:val="none" w:sz="0" w:space="0" w:color="auto"/>
                        <w:left w:val="none" w:sz="0" w:space="0" w:color="auto"/>
                        <w:bottom w:val="none" w:sz="0" w:space="0" w:color="auto"/>
                        <w:right w:val="none" w:sz="0" w:space="0" w:color="auto"/>
                      </w:divBdr>
                    </w:div>
                    <w:div w:id="491718621">
                      <w:marLeft w:val="0"/>
                      <w:marRight w:val="0"/>
                      <w:marTop w:val="0"/>
                      <w:marBottom w:val="0"/>
                      <w:divBdr>
                        <w:top w:val="none" w:sz="0" w:space="0" w:color="auto"/>
                        <w:left w:val="none" w:sz="0" w:space="0" w:color="auto"/>
                        <w:bottom w:val="none" w:sz="0" w:space="0" w:color="auto"/>
                        <w:right w:val="none" w:sz="0" w:space="0" w:color="auto"/>
                      </w:divBdr>
                    </w:div>
                    <w:div w:id="707728182">
                      <w:marLeft w:val="0"/>
                      <w:marRight w:val="0"/>
                      <w:marTop w:val="0"/>
                      <w:marBottom w:val="0"/>
                      <w:divBdr>
                        <w:top w:val="none" w:sz="0" w:space="0" w:color="auto"/>
                        <w:left w:val="none" w:sz="0" w:space="0" w:color="auto"/>
                        <w:bottom w:val="none" w:sz="0" w:space="0" w:color="auto"/>
                        <w:right w:val="none" w:sz="0" w:space="0" w:color="auto"/>
                      </w:divBdr>
                    </w:div>
                    <w:div w:id="73323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983086">
          <w:marLeft w:val="0"/>
          <w:marRight w:val="0"/>
          <w:marTop w:val="0"/>
          <w:marBottom w:val="0"/>
          <w:divBdr>
            <w:top w:val="none" w:sz="0" w:space="0" w:color="auto"/>
            <w:left w:val="none" w:sz="0" w:space="0" w:color="auto"/>
            <w:bottom w:val="none" w:sz="0" w:space="0" w:color="auto"/>
            <w:right w:val="none" w:sz="0" w:space="0" w:color="auto"/>
          </w:divBdr>
        </w:div>
        <w:div w:id="1612545365">
          <w:marLeft w:val="0"/>
          <w:marRight w:val="0"/>
          <w:marTop w:val="0"/>
          <w:marBottom w:val="0"/>
          <w:divBdr>
            <w:top w:val="none" w:sz="0" w:space="0" w:color="auto"/>
            <w:left w:val="none" w:sz="0" w:space="0" w:color="auto"/>
            <w:bottom w:val="none" w:sz="0" w:space="0" w:color="auto"/>
            <w:right w:val="none" w:sz="0" w:space="0" w:color="auto"/>
          </w:divBdr>
          <w:divsChild>
            <w:div w:id="1220020083">
              <w:marLeft w:val="0"/>
              <w:marRight w:val="0"/>
              <w:marTop w:val="0"/>
              <w:marBottom w:val="0"/>
              <w:divBdr>
                <w:top w:val="none" w:sz="0" w:space="0" w:color="auto"/>
                <w:left w:val="none" w:sz="0" w:space="0" w:color="auto"/>
                <w:bottom w:val="none" w:sz="0" w:space="0" w:color="auto"/>
                <w:right w:val="none" w:sz="0" w:space="0" w:color="auto"/>
              </w:divBdr>
            </w:div>
          </w:divsChild>
        </w:div>
        <w:div w:id="1628049329">
          <w:marLeft w:val="0"/>
          <w:marRight w:val="0"/>
          <w:marTop w:val="0"/>
          <w:marBottom w:val="0"/>
          <w:divBdr>
            <w:top w:val="none" w:sz="0" w:space="0" w:color="auto"/>
            <w:left w:val="none" w:sz="0" w:space="0" w:color="auto"/>
            <w:bottom w:val="none" w:sz="0" w:space="0" w:color="auto"/>
            <w:right w:val="none" w:sz="0" w:space="0" w:color="auto"/>
          </w:divBdr>
        </w:div>
        <w:div w:id="1698463555">
          <w:marLeft w:val="0"/>
          <w:marRight w:val="0"/>
          <w:marTop w:val="0"/>
          <w:marBottom w:val="0"/>
          <w:divBdr>
            <w:top w:val="none" w:sz="0" w:space="0" w:color="auto"/>
            <w:left w:val="none" w:sz="0" w:space="0" w:color="auto"/>
            <w:bottom w:val="none" w:sz="0" w:space="0" w:color="auto"/>
            <w:right w:val="none" w:sz="0" w:space="0" w:color="auto"/>
          </w:divBdr>
        </w:div>
        <w:div w:id="1719940270">
          <w:marLeft w:val="0"/>
          <w:marRight w:val="0"/>
          <w:marTop w:val="0"/>
          <w:marBottom w:val="0"/>
          <w:divBdr>
            <w:top w:val="none" w:sz="0" w:space="0" w:color="auto"/>
            <w:left w:val="none" w:sz="0" w:space="0" w:color="auto"/>
            <w:bottom w:val="none" w:sz="0" w:space="0" w:color="auto"/>
            <w:right w:val="none" w:sz="0" w:space="0" w:color="auto"/>
          </w:divBdr>
          <w:divsChild>
            <w:div w:id="1820733589">
              <w:marLeft w:val="0"/>
              <w:marRight w:val="0"/>
              <w:marTop w:val="0"/>
              <w:marBottom w:val="0"/>
              <w:divBdr>
                <w:top w:val="none" w:sz="0" w:space="0" w:color="auto"/>
                <w:left w:val="none" w:sz="0" w:space="0" w:color="auto"/>
                <w:bottom w:val="none" w:sz="0" w:space="0" w:color="auto"/>
                <w:right w:val="none" w:sz="0" w:space="0" w:color="auto"/>
              </w:divBdr>
            </w:div>
          </w:divsChild>
        </w:div>
        <w:div w:id="1756970726">
          <w:marLeft w:val="0"/>
          <w:marRight w:val="0"/>
          <w:marTop w:val="0"/>
          <w:marBottom w:val="0"/>
          <w:divBdr>
            <w:top w:val="none" w:sz="0" w:space="0" w:color="auto"/>
            <w:left w:val="none" w:sz="0" w:space="0" w:color="auto"/>
            <w:bottom w:val="none" w:sz="0" w:space="0" w:color="auto"/>
            <w:right w:val="none" w:sz="0" w:space="0" w:color="auto"/>
          </w:divBdr>
        </w:div>
        <w:div w:id="1828983379">
          <w:marLeft w:val="0"/>
          <w:marRight w:val="0"/>
          <w:marTop w:val="0"/>
          <w:marBottom w:val="0"/>
          <w:divBdr>
            <w:top w:val="none" w:sz="0" w:space="0" w:color="auto"/>
            <w:left w:val="none" w:sz="0" w:space="0" w:color="auto"/>
            <w:bottom w:val="none" w:sz="0" w:space="0" w:color="auto"/>
            <w:right w:val="none" w:sz="0" w:space="0" w:color="auto"/>
          </w:divBdr>
        </w:div>
        <w:div w:id="1931575261">
          <w:marLeft w:val="0"/>
          <w:marRight w:val="0"/>
          <w:marTop w:val="0"/>
          <w:marBottom w:val="0"/>
          <w:divBdr>
            <w:top w:val="none" w:sz="0" w:space="0" w:color="auto"/>
            <w:left w:val="none" w:sz="0" w:space="0" w:color="auto"/>
            <w:bottom w:val="none" w:sz="0" w:space="0" w:color="auto"/>
            <w:right w:val="none" w:sz="0" w:space="0" w:color="auto"/>
          </w:divBdr>
        </w:div>
        <w:div w:id="1943493546">
          <w:marLeft w:val="0"/>
          <w:marRight w:val="0"/>
          <w:marTop w:val="0"/>
          <w:marBottom w:val="0"/>
          <w:divBdr>
            <w:top w:val="none" w:sz="0" w:space="0" w:color="auto"/>
            <w:left w:val="none" w:sz="0" w:space="0" w:color="auto"/>
            <w:bottom w:val="none" w:sz="0" w:space="0" w:color="auto"/>
            <w:right w:val="none" w:sz="0" w:space="0" w:color="auto"/>
          </w:divBdr>
        </w:div>
        <w:div w:id="1951937319">
          <w:marLeft w:val="0"/>
          <w:marRight w:val="0"/>
          <w:marTop w:val="0"/>
          <w:marBottom w:val="0"/>
          <w:divBdr>
            <w:top w:val="none" w:sz="0" w:space="0" w:color="auto"/>
            <w:left w:val="none" w:sz="0" w:space="0" w:color="auto"/>
            <w:bottom w:val="none" w:sz="0" w:space="0" w:color="auto"/>
            <w:right w:val="none" w:sz="0" w:space="0" w:color="auto"/>
          </w:divBdr>
        </w:div>
        <w:div w:id="2056923173">
          <w:marLeft w:val="0"/>
          <w:marRight w:val="0"/>
          <w:marTop w:val="0"/>
          <w:marBottom w:val="0"/>
          <w:divBdr>
            <w:top w:val="none" w:sz="0" w:space="0" w:color="auto"/>
            <w:left w:val="none" w:sz="0" w:space="0" w:color="auto"/>
            <w:bottom w:val="none" w:sz="0" w:space="0" w:color="auto"/>
            <w:right w:val="none" w:sz="0" w:space="0" w:color="auto"/>
          </w:divBdr>
        </w:div>
        <w:div w:id="2080472142">
          <w:marLeft w:val="0"/>
          <w:marRight w:val="0"/>
          <w:marTop w:val="0"/>
          <w:marBottom w:val="0"/>
          <w:divBdr>
            <w:top w:val="none" w:sz="0" w:space="0" w:color="auto"/>
            <w:left w:val="none" w:sz="0" w:space="0" w:color="auto"/>
            <w:bottom w:val="none" w:sz="0" w:space="0" w:color="auto"/>
            <w:right w:val="none" w:sz="0" w:space="0" w:color="auto"/>
          </w:divBdr>
        </w:div>
        <w:div w:id="2113357445">
          <w:marLeft w:val="0"/>
          <w:marRight w:val="0"/>
          <w:marTop w:val="0"/>
          <w:marBottom w:val="0"/>
          <w:divBdr>
            <w:top w:val="none" w:sz="0" w:space="0" w:color="auto"/>
            <w:left w:val="none" w:sz="0" w:space="0" w:color="auto"/>
            <w:bottom w:val="none" w:sz="0" w:space="0" w:color="auto"/>
            <w:right w:val="none" w:sz="0" w:space="0" w:color="auto"/>
          </w:divBdr>
          <w:divsChild>
            <w:div w:id="7838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99722">
      <w:bodyDiv w:val="1"/>
      <w:marLeft w:val="0"/>
      <w:marRight w:val="0"/>
      <w:marTop w:val="0"/>
      <w:marBottom w:val="0"/>
      <w:divBdr>
        <w:top w:val="none" w:sz="0" w:space="0" w:color="auto"/>
        <w:left w:val="none" w:sz="0" w:space="0" w:color="auto"/>
        <w:bottom w:val="none" w:sz="0" w:space="0" w:color="auto"/>
        <w:right w:val="none" w:sz="0" w:space="0" w:color="auto"/>
      </w:divBdr>
    </w:div>
    <w:div w:id="1955667418">
      <w:bodyDiv w:val="1"/>
      <w:marLeft w:val="0"/>
      <w:marRight w:val="0"/>
      <w:marTop w:val="0"/>
      <w:marBottom w:val="0"/>
      <w:divBdr>
        <w:top w:val="none" w:sz="0" w:space="0" w:color="auto"/>
        <w:left w:val="none" w:sz="0" w:space="0" w:color="auto"/>
        <w:bottom w:val="none" w:sz="0" w:space="0" w:color="auto"/>
        <w:right w:val="none" w:sz="0" w:space="0" w:color="auto"/>
      </w:divBdr>
      <w:divsChild>
        <w:div w:id="748040795">
          <w:marLeft w:val="0"/>
          <w:marRight w:val="0"/>
          <w:marTop w:val="0"/>
          <w:marBottom w:val="0"/>
          <w:divBdr>
            <w:top w:val="none" w:sz="0" w:space="0" w:color="auto"/>
            <w:left w:val="none" w:sz="0" w:space="0" w:color="auto"/>
            <w:bottom w:val="none" w:sz="0" w:space="0" w:color="auto"/>
            <w:right w:val="none" w:sz="0" w:space="0" w:color="auto"/>
          </w:divBdr>
          <w:divsChild>
            <w:div w:id="607397838">
              <w:marLeft w:val="-75"/>
              <w:marRight w:val="0"/>
              <w:marTop w:val="30"/>
              <w:marBottom w:val="30"/>
              <w:divBdr>
                <w:top w:val="none" w:sz="0" w:space="0" w:color="auto"/>
                <w:left w:val="none" w:sz="0" w:space="0" w:color="auto"/>
                <w:bottom w:val="none" w:sz="0" w:space="0" w:color="auto"/>
                <w:right w:val="none" w:sz="0" w:space="0" w:color="auto"/>
              </w:divBdr>
              <w:divsChild>
                <w:div w:id="8220068">
                  <w:marLeft w:val="0"/>
                  <w:marRight w:val="0"/>
                  <w:marTop w:val="0"/>
                  <w:marBottom w:val="0"/>
                  <w:divBdr>
                    <w:top w:val="none" w:sz="0" w:space="0" w:color="auto"/>
                    <w:left w:val="none" w:sz="0" w:space="0" w:color="auto"/>
                    <w:bottom w:val="none" w:sz="0" w:space="0" w:color="auto"/>
                    <w:right w:val="none" w:sz="0" w:space="0" w:color="auto"/>
                  </w:divBdr>
                  <w:divsChild>
                    <w:div w:id="710768084">
                      <w:marLeft w:val="0"/>
                      <w:marRight w:val="0"/>
                      <w:marTop w:val="0"/>
                      <w:marBottom w:val="0"/>
                      <w:divBdr>
                        <w:top w:val="none" w:sz="0" w:space="0" w:color="auto"/>
                        <w:left w:val="none" w:sz="0" w:space="0" w:color="auto"/>
                        <w:bottom w:val="none" w:sz="0" w:space="0" w:color="auto"/>
                        <w:right w:val="none" w:sz="0" w:space="0" w:color="auto"/>
                      </w:divBdr>
                    </w:div>
                  </w:divsChild>
                </w:div>
                <w:div w:id="12845173">
                  <w:marLeft w:val="0"/>
                  <w:marRight w:val="0"/>
                  <w:marTop w:val="0"/>
                  <w:marBottom w:val="0"/>
                  <w:divBdr>
                    <w:top w:val="none" w:sz="0" w:space="0" w:color="auto"/>
                    <w:left w:val="none" w:sz="0" w:space="0" w:color="auto"/>
                    <w:bottom w:val="none" w:sz="0" w:space="0" w:color="auto"/>
                    <w:right w:val="none" w:sz="0" w:space="0" w:color="auto"/>
                  </w:divBdr>
                  <w:divsChild>
                    <w:div w:id="693842063">
                      <w:marLeft w:val="0"/>
                      <w:marRight w:val="0"/>
                      <w:marTop w:val="0"/>
                      <w:marBottom w:val="0"/>
                      <w:divBdr>
                        <w:top w:val="none" w:sz="0" w:space="0" w:color="auto"/>
                        <w:left w:val="none" w:sz="0" w:space="0" w:color="auto"/>
                        <w:bottom w:val="none" w:sz="0" w:space="0" w:color="auto"/>
                        <w:right w:val="none" w:sz="0" w:space="0" w:color="auto"/>
                      </w:divBdr>
                    </w:div>
                  </w:divsChild>
                </w:div>
                <w:div w:id="17704853">
                  <w:marLeft w:val="0"/>
                  <w:marRight w:val="0"/>
                  <w:marTop w:val="0"/>
                  <w:marBottom w:val="0"/>
                  <w:divBdr>
                    <w:top w:val="none" w:sz="0" w:space="0" w:color="auto"/>
                    <w:left w:val="none" w:sz="0" w:space="0" w:color="auto"/>
                    <w:bottom w:val="none" w:sz="0" w:space="0" w:color="auto"/>
                    <w:right w:val="none" w:sz="0" w:space="0" w:color="auto"/>
                  </w:divBdr>
                  <w:divsChild>
                    <w:div w:id="32193216">
                      <w:marLeft w:val="0"/>
                      <w:marRight w:val="0"/>
                      <w:marTop w:val="0"/>
                      <w:marBottom w:val="0"/>
                      <w:divBdr>
                        <w:top w:val="none" w:sz="0" w:space="0" w:color="auto"/>
                        <w:left w:val="none" w:sz="0" w:space="0" w:color="auto"/>
                        <w:bottom w:val="none" w:sz="0" w:space="0" w:color="auto"/>
                        <w:right w:val="none" w:sz="0" w:space="0" w:color="auto"/>
                      </w:divBdr>
                    </w:div>
                  </w:divsChild>
                </w:div>
                <w:div w:id="27537754">
                  <w:marLeft w:val="0"/>
                  <w:marRight w:val="0"/>
                  <w:marTop w:val="0"/>
                  <w:marBottom w:val="0"/>
                  <w:divBdr>
                    <w:top w:val="none" w:sz="0" w:space="0" w:color="auto"/>
                    <w:left w:val="none" w:sz="0" w:space="0" w:color="auto"/>
                    <w:bottom w:val="none" w:sz="0" w:space="0" w:color="auto"/>
                    <w:right w:val="none" w:sz="0" w:space="0" w:color="auto"/>
                  </w:divBdr>
                  <w:divsChild>
                    <w:div w:id="147602286">
                      <w:marLeft w:val="0"/>
                      <w:marRight w:val="0"/>
                      <w:marTop w:val="0"/>
                      <w:marBottom w:val="0"/>
                      <w:divBdr>
                        <w:top w:val="none" w:sz="0" w:space="0" w:color="auto"/>
                        <w:left w:val="none" w:sz="0" w:space="0" w:color="auto"/>
                        <w:bottom w:val="none" w:sz="0" w:space="0" w:color="auto"/>
                        <w:right w:val="none" w:sz="0" w:space="0" w:color="auto"/>
                      </w:divBdr>
                    </w:div>
                  </w:divsChild>
                </w:div>
                <w:div w:id="43066162">
                  <w:marLeft w:val="0"/>
                  <w:marRight w:val="0"/>
                  <w:marTop w:val="0"/>
                  <w:marBottom w:val="0"/>
                  <w:divBdr>
                    <w:top w:val="none" w:sz="0" w:space="0" w:color="auto"/>
                    <w:left w:val="none" w:sz="0" w:space="0" w:color="auto"/>
                    <w:bottom w:val="none" w:sz="0" w:space="0" w:color="auto"/>
                    <w:right w:val="none" w:sz="0" w:space="0" w:color="auto"/>
                  </w:divBdr>
                  <w:divsChild>
                    <w:div w:id="1722438392">
                      <w:marLeft w:val="0"/>
                      <w:marRight w:val="0"/>
                      <w:marTop w:val="0"/>
                      <w:marBottom w:val="0"/>
                      <w:divBdr>
                        <w:top w:val="none" w:sz="0" w:space="0" w:color="auto"/>
                        <w:left w:val="none" w:sz="0" w:space="0" w:color="auto"/>
                        <w:bottom w:val="none" w:sz="0" w:space="0" w:color="auto"/>
                        <w:right w:val="none" w:sz="0" w:space="0" w:color="auto"/>
                      </w:divBdr>
                    </w:div>
                  </w:divsChild>
                </w:div>
                <w:div w:id="45951494">
                  <w:marLeft w:val="0"/>
                  <w:marRight w:val="0"/>
                  <w:marTop w:val="0"/>
                  <w:marBottom w:val="0"/>
                  <w:divBdr>
                    <w:top w:val="none" w:sz="0" w:space="0" w:color="auto"/>
                    <w:left w:val="none" w:sz="0" w:space="0" w:color="auto"/>
                    <w:bottom w:val="none" w:sz="0" w:space="0" w:color="auto"/>
                    <w:right w:val="none" w:sz="0" w:space="0" w:color="auto"/>
                  </w:divBdr>
                  <w:divsChild>
                    <w:div w:id="1165709384">
                      <w:marLeft w:val="0"/>
                      <w:marRight w:val="0"/>
                      <w:marTop w:val="0"/>
                      <w:marBottom w:val="0"/>
                      <w:divBdr>
                        <w:top w:val="none" w:sz="0" w:space="0" w:color="auto"/>
                        <w:left w:val="none" w:sz="0" w:space="0" w:color="auto"/>
                        <w:bottom w:val="none" w:sz="0" w:space="0" w:color="auto"/>
                        <w:right w:val="none" w:sz="0" w:space="0" w:color="auto"/>
                      </w:divBdr>
                    </w:div>
                  </w:divsChild>
                </w:div>
                <w:div w:id="46494055">
                  <w:marLeft w:val="0"/>
                  <w:marRight w:val="0"/>
                  <w:marTop w:val="0"/>
                  <w:marBottom w:val="0"/>
                  <w:divBdr>
                    <w:top w:val="none" w:sz="0" w:space="0" w:color="auto"/>
                    <w:left w:val="none" w:sz="0" w:space="0" w:color="auto"/>
                    <w:bottom w:val="none" w:sz="0" w:space="0" w:color="auto"/>
                    <w:right w:val="none" w:sz="0" w:space="0" w:color="auto"/>
                  </w:divBdr>
                  <w:divsChild>
                    <w:div w:id="271984926">
                      <w:marLeft w:val="0"/>
                      <w:marRight w:val="0"/>
                      <w:marTop w:val="0"/>
                      <w:marBottom w:val="0"/>
                      <w:divBdr>
                        <w:top w:val="none" w:sz="0" w:space="0" w:color="auto"/>
                        <w:left w:val="none" w:sz="0" w:space="0" w:color="auto"/>
                        <w:bottom w:val="none" w:sz="0" w:space="0" w:color="auto"/>
                        <w:right w:val="none" w:sz="0" w:space="0" w:color="auto"/>
                      </w:divBdr>
                    </w:div>
                  </w:divsChild>
                </w:div>
                <w:div w:id="47266558">
                  <w:marLeft w:val="0"/>
                  <w:marRight w:val="0"/>
                  <w:marTop w:val="0"/>
                  <w:marBottom w:val="0"/>
                  <w:divBdr>
                    <w:top w:val="none" w:sz="0" w:space="0" w:color="auto"/>
                    <w:left w:val="none" w:sz="0" w:space="0" w:color="auto"/>
                    <w:bottom w:val="none" w:sz="0" w:space="0" w:color="auto"/>
                    <w:right w:val="none" w:sz="0" w:space="0" w:color="auto"/>
                  </w:divBdr>
                  <w:divsChild>
                    <w:div w:id="447043224">
                      <w:marLeft w:val="0"/>
                      <w:marRight w:val="0"/>
                      <w:marTop w:val="0"/>
                      <w:marBottom w:val="0"/>
                      <w:divBdr>
                        <w:top w:val="none" w:sz="0" w:space="0" w:color="auto"/>
                        <w:left w:val="none" w:sz="0" w:space="0" w:color="auto"/>
                        <w:bottom w:val="none" w:sz="0" w:space="0" w:color="auto"/>
                        <w:right w:val="none" w:sz="0" w:space="0" w:color="auto"/>
                      </w:divBdr>
                    </w:div>
                    <w:div w:id="532881634">
                      <w:marLeft w:val="0"/>
                      <w:marRight w:val="0"/>
                      <w:marTop w:val="0"/>
                      <w:marBottom w:val="0"/>
                      <w:divBdr>
                        <w:top w:val="none" w:sz="0" w:space="0" w:color="auto"/>
                        <w:left w:val="none" w:sz="0" w:space="0" w:color="auto"/>
                        <w:bottom w:val="none" w:sz="0" w:space="0" w:color="auto"/>
                        <w:right w:val="none" w:sz="0" w:space="0" w:color="auto"/>
                      </w:divBdr>
                    </w:div>
                    <w:div w:id="1609966879">
                      <w:marLeft w:val="0"/>
                      <w:marRight w:val="0"/>
                      <w:marTop w:val="0"/>
                      <w:marBottom w:val="0"/>
                      <w:divBdr>
                        <w:top w:val="none" w:sz="0" w:space="0" w:color="auto"/>
                        <w:left w:val="none" w:sz="0" w:space="0" w:color="auto"/>
                        <w:bottom w:val="none" w:sz="0" w:space="0" w:color="auto"/>
                        <w:right w:val="none" w:sz="0" w:space="0" w:color="auto"/>
                      </w:divBdr>
                    </w:div>
                  </w:divsChild>
                </w:div>
                <w:div w:id="60369542">
                  <w:marLeft w:val="0"/>
                  <w:marRight w:val="0"/>
                  <w:marTop w:val="0"/>
                  <w:marBottom w:val="0"/>
                  <w:divBdr>
                    <w:top w:val="none" w:sz="0" w:space="0" w:color="auto"/>
                    <w:left w:val="none" w:sz="0" w:space="0" w:color="auto"/>
                    <w:bottom w:val="none" w:sz="0" w:space="0" w:color="auto"/>
                    <w:right w:val="none" w:sz="0" w:space="0" w:color="auto"/>
                  </w:divBdr>
                  <w:divsChild>
                    <w:div w:id="449983367">
                      <w:marLeft w:val="0"/>
                      <w:marRight w:val="0"/>
                      <w:marTop w:val="0"/>
                      <w:marBottom w:val="0"/>
                      <w:divBdr>
                        <w:top w:val="none" w:sz="0" w:space="0" w:color="auto"/>
                        <w:left w:val="none" w:sz="0" w:space="0" w:color="auto"/>
                        <w:bottom w:val="none" w:sz="0" w:space="0" w:color="auto"/>
                        <w:right w:val="none" w:sz="0" w:space="0" w:color="auto"/>
                      </w:divBdr>
                    </w:div>
                    <w:div w:id="876966727">
                      <w:marLeft w:val="0"/>
                      <w:marRight w:val="0"/>
                      <w:marTop w:val="0"/>
                      <w:marBottom w:val="0"/>
                      <w:divBdr>
                        <w:top w:val="none" w:sz="0" w:space="0" w:color="auto"/>
                        <w:left w:val="none" w:sz="0" w:space="0" w:color="auto"/>
                        <w:bottom w:val="none" w:sz="0" w:space="0" w:color="auto"/>
                        <w:right w:val="none" w:sz="0" w:space="0" w:color="auto"/>
                      </w:divBdr>
                    </w:div>
                    <w:div w:id="1339380473">
                      <w:marLeft w:val="0"/>
                      <w:marRight w:val="0"/>
                      <w:marTop w:val="0"/>
                      <w:marBottom w:val="0"/>
                      <w:divBdr>
                        <w:top w:val="none" w:sz="0" w:space="0" w:color="auto"/>
                        <w:left w:val="none" w:sz="0" w:space="0" w:color="auto"/>
                        <w:bottom w:val="none" w:sz="0" w:space="0" w:color="auto"/>
                        <w:right w:val="none" w:sz="0" w:space="0" w:color="auto"/>
                      </w:divBdr>
                    </w:div>
                    <w:div w:id="1914045638">
                      <w:marLeft w:val="0"/>
                      <w:marRight w:val="0"/>
                      <w:marTop w:val="0"/>
                      <w:marBottom w:val="0"/>
                      <w:divBdr>
                        <w:top w:val="none" w:sz="0" w:space="0" w:color="auto"/>
                        <w:left w:val="none" w:sz="0" w:space="0" w:color="auto"/>
                        <w:bottom w:val="none" w:sz="0" w:space="0" w:color="auto"/>
                        <w:right w:val="none" w:sz="0" w:space="0" w:color="auto"/>
                      </w:divBdr>
                    </w:div>
                  </w:divsChild>
                </w:div>
                <w:div w:id="72627271">
                  <w:marLeft w:val="0"/>
                  <w:marRight w:val="0"/>
                  <w:marTop w:val="0"/>
                  <w:marBottom w:val="0"/>
                  <w:divBdr>
                    <w:top w:val="none" w:sz="0" w:space="0" w:color="auto"/>
                    <w:left w:val="none" w:sz="0" w:space="0" w:color="auto"/>
                    <w:bottom w:val="none" w:sz="0" w:space="0" w:color="auto"/>
                    <w:right w:val="none" w:sz="0" w:space="0" w:color="auto"/>
                  </w:divBdr>
                  <w:divsChild>
                    <w:div w:id="1093016434">
                      <w:marLeft w:val="0"/>
                      <w:marRight w:val="0"/>
                      <w:marTop w:val="0"/>
                      <w:marBottom w:val="0"/>
                      <w:divBdr>
                        <w:top w:val="none" w:sz="0" w:space="0" w:color="auto"/>
                        <w:left w:val="none" w:sz="0" w:space="0" w:color="auto"/>
                        <w:bottom w:val="none" w:sz="0" w:space="0" w:color="auto"/>
                        <w:right w:val="none" w:sz="0" w:space="0" w:color="auto"/>
                      </w:divBdr>
                    </w:div>
                  </w:divsChild>
                </w:div>
                <w:div w:id="73863480">
                  <w:marLeft w:val="0"/>
                  <w:marRight w:val="0"/>
                  <w:marTop w:val="0"/>
                  <w:marBottom w:val="0"/>
                  <w:divBdr>
                    <w:top w:val="none" w:sz="0" w:space="0" w:color="auto"/>
                    <w:left w:val="none" w:sz="0" w:space="0" w:color="auto"/>
                    <w:bottom w:val="none" w:sz="0" w:space="0" w:color="auto"/>
                    <w:right w:val="none" w:sz="0" w:space="0" w:color="auto"/>
                  </w:divBdr>
                  <w:divsChild>
                    <w:div w:id="1037463777">
                      <w:marLeft w:val="0"/>
                      <w:marRight w:val="0"/>
                      <w:marTop w:val="0"/>
                      <w:marBottom w:val="0"/>
                      <w:divBdr>
                        <w:top w:val="none" w:sz="0" w:space="0" w:color="auto"/>
                        <w:left w:val="none" w:sz="0" w:space="0" w:color="auto"/>
                        <w:bottom w:val="none" w:sz="0" w:space="0" w:color="auto"/>
                        <w:right w:val="none" w:sz="0" w:space="0" w:color="auto"/>
                      </w:divBdr>
                    </w:div>
                  </w:divsChild>
                </w:div>
                <w:div w:id="84346486">
                  <w:marLeft w:val="0"/>
                  <w:marRight w:val="0"/>
                  <w:marTop w:val="0"/>
                  <w:marBottom w:val="0"/>
                  <w:divBdr>
                    <w:top w:val="none" w:sz="0" w:space="0" w:color="auto"/>
                    <w:left w:val="none" w:sz="0" w:space="0" w:color="auto"/>
                    <w:bottom w:val="none" w:sz="0" w:space="0" w:color="auto"/>
                    <w:right w:val="none" w:sz="0" w:space="0" w:color="auto"/>
                  </w:divBdr>
                  <w:divsChild>
                    <w:div w:id="85930968">
                      <w:marLeft w:val="0"/>
                      <w:marRight w:val="0"/>
                      <w:marTop w:val="0"/>
                      <w:marBottom w:val="0"/>
                      <w:divBdr>
                        <w:top w:val="none" w:sz="0" w:space="0" w:color="auto"/>
                        <w:left w:val="none" w:sz="0" w:space="0" w:color="auto"/>
                        <w:bottom w:val="none" w:sz="0" w:space="0" w:color="auto"/>
                        <w:right w:val="none" w:sz="0" w:space="0" w:color="auto"/>
                      </w:divBdr>
                    </w:div>
                  </w:divsChild>
                </w:div>
                <w:div w:id="106243624">
                  <w:marLeft w:val="0"/>
                  <w:marRight w:val="0"/>
                  <w:marTop w:val="0"/>
                  <w:marBottom w:val="0"/>
                  <w:divBdr>
                    <w:top w:val="none" w:sz="0" w:space="0" w:color="auto"/>
                    <w:left w:val="none" w:sz="0" w:space="0" w:color="auto"/>
                    <w:bottom w:val="none" w:sz="0" w:space="0" w:color="auto"/>
                    <w:right w:val="none" w:sz="0" w:space="0" w:color="auto"/>
                  </w:divBdr>
                  <w:divsChild>
                    <w:div w:id="1187600717">
                      <w:marLeft w:val="0"/>
                      <w:marRight w:val="0"/>
                      <w:marTop w:val="0"/>
                      <w:marBottom w:val="0"/>
                      <w:divBdr>
                        <w:top w:val="none" w:sz="0" w:space="0" w:color="auto"/>
                        <w:left w:val="none" w:sz="0" w:space="0" w:color="auto"/>
                        <w:bottom w:val="none" w:sz="0" w:space="0" w:color="auto"/>
                        <w:right w:val="none" w:sz="0" w:space="0" w:color="auto"/>
                      </w:divBdr>
                    </w:div>
                  </w:divsChild>
                </w:div>
                <w:div w:id="106852237">
                  <w:marLeft w:val="0"/>
                  <w:marRight w:val="0"/>
                  <w:marTop w:val="0"/>
                  <w:marBottom w:val="0"/>
                  <w:divBdr>
                    <w:top w:val="none" w:sz="0" w:space="0" w:color="auto"/>
                    <w:left w:val="none" w:sz="0" w:space="0" w:color="auto"/>
                    <w:bottom w:val="none" w:sz="0" w:space="0" w:color="auto"/>
                    <w:right w:val="none" w:sz="0" w:space="0" w:color="auto"/>
                  </w:divBdr>
                  <w:divsChild>
                    <w:div w:id="154029899">
                      <w:marLeft w:val="0"/>
                      <w:marRight w:val="0"/>
                      <w:marTop w:val="0"/>
                      <w:marBottom w:val="0"/>
                      <w:divBdr>
                        <w:top w:val="none" w:sz="0" w:space="0" w:color="auto"/>
                        <w:left w:val="none" w:sz="0" w:space="0" w:color="auto"/>
                        <w:bottom w:val="none" w:sz="0" w:space="0" w:color="auto"/>
                        <w:right w:val="none" w:sz="0" w:space="0" w:color="auto"/>
                      </w:divBdr>
                    </w:div>
                  </w:divsChild>
                </w:div>
                <w:div w:id="110563186">
                  <w:marLeft w:val="0"/>
                  <w:marRight w:val="0"/>
                  <w:marTop w:val="0"/>
                  <w:marBottom w:val="0"/>
                  <w:divBdr>
                    <w:top w:val="none" w:sz="0" w:space="0" w:color="auto"/>
                    <w:left w:val="none" w:sz="0" w:space="0" w:color="auto"/>
                    <w:bottom w:val="none" w:sz="0" w:space="0" w:color="auto"/>
                    <w:right w:val="none" w:sz="0" w:space="0" w:color="auto"/>
                  </w:divBdr>
                  <w:divsChild>
                    <w:div w:id="603610379">
                      <w:marLeft w:val="0"/>
                      <w:marRight w:val="0"/>
                      <w:marTop w:val="0"/>
                      <w:marBottom w:val="0"/>
                      <w:divBdr>
                        <w:top w:val="none" w:sz="0" w:space="0" w:color="auto"/>
                        <w:left w:val="none" w:sz="0" w:space="0" w:color="auto"/>
                        <w:bottom w:val="none" w:sz="0" w:space="0" w:color="auto"/>
                        <w:right w:val="none" w:sz="0" w:space="0" w:color="auto"/>
                      </w:divBdr>
                    </w:div>
                  </w:divsChild>
                </w:div>
                <w:div w:id="112674570">
                  <w:marLeft w:val="0"/>
                  <w:marRight w:val="0"/>
                  <w:marTop w:val="0"/>
                  <w:marBottom w:val="0"/>
                  <w:divBdr>
                    <w:top w:val="none" w:sz="0" w:space="0" w:color="auto"/>
                    <w:left w:val="none" w:sz="0" w:space="0" w:color="auto"/>
                    <w:bottom w:val="none" w:sz="0" w:space="0" w:color="auto"/>
                    <w:right w:val="none" w:sz="0" w:space="0" w:color="auto"/>
                  </w:divBdr>
                  <w:divsChild>
                    <w:div w:id="1909221754">
                      <w:marLeft w:val="0"/>
                      <w:marRight w:val="0"/>
                      <w:marTop w:val="0"/>
                      <w:marBottom w:val="0"/>
                      <w:divBdr>
                        <w:top w:val="none" w:sz="0" w:space="0" w:color="auto"/>
                        <w:left w:val="none" w:sz="0" w:space="0" w:color="auto"/>
                        <w:bottom w:val="none" w:sz="0" w:space="0" w:color="auto"/>
                        <w:right w:val="none" w:sz="0" w:space="0" w:color="auto"/>
                      </w:divBdr>
                    </w:div>
                  </w:divsChild>
                </w:div>
                <w:div w:id="123432511">
                  <w:marLeft w:val="0"/>
                  <w:marRight w:val="0"/>
                  <w:marTop w:val="0"/>
                  <w:marBottom w:val="0"/>
                  <w:divBdr>
                    <w:top w:val="none" w:sz="0" w:space="0" w:color="auto"/>
                    <w:left w:val="none" w:sz="0" w:space="0" w:color="auto"/>
                    <w:bottom w:val="none" w:sz="0" w:space="0" w:color="auto"/>
                    <w:right w:val="none" w:sz="0" w:space="0" w:color="auto"/>
                  </w:divBdr>
                  <w:divsChild>
                    <w:div w:id="46540676">
                      <w:marLeft w:val="0"/>
                      <w:marRight w:val="0"/>
                      <w:marTop w:val="0"/>
                      <w:marBottom w:val="0"/>
                      <w:divBdr>
                        <w:top w:val="none" w:sz="0" w:space="0" w:color="auto"/>
                        <w:left w:val="none" w:sz="0" w:space="0" w:color="auto"/>
                        <w:bottom w:val="none" w:sz="0" w:space="0" w:color="auto"/>
                        <w:right w:val="none" w:sz="0" w:space="0" w:color="auto"/>
                      </w:divBdr>
                    </w:div>
                  </w:divsChild>
                </w:div>
                <w:div w:id="141821441">
                  <w:marLeft w:val="0"/>
                  <w:marRight w:val="0"/>
                  <w:marTop w:val="0"/>
                  <w:marBottom w:val="0"/>
                  <w:divBdr>
                    <w:top w:val="none" w:sz="0" w:space="0" w:color="auto"/>
                    <w:left w:val="none" w:sz="0" w:space="0" w:color="auto"/>
                    <w:bottom w:val="none" w:sz="0" w:space="0" w:color="auto"/>
                    <w:right w:val="none" w:sz="0" w:space="0" w:color="auto"/>
                  </w:divBdr>
                  <w:divsChild>
                    <w:div w:id="17783995">
                      <w:marLeft w:val="0"/>
                      <w:marRight w:val="0"/>
                      <w:marTop w:val="0"/>
                      <w:marBottom w:val="0"/>
                      <w:divBdr>
                        <w:top w:val="none" w:sz="0" w:space="0" w:color="auto"/>
                        <w:left w:val="none" w:sz="0" w:space="0" w:color="auto"/>
                        <w:bottom w:val="none" w:sz="0" w:space="0" w:color="auto"/>
                        <w:right w:val="none" w:sz="0" w:space="0" w:color="auto"/>
                      </w:divBdr>
                    </w:div>
                  </w:divsChild>
                </w:div>
                <w:div w:id="148331383">
                  <w:marLeft w:val="0"/>
                  <w:marRight w:val="0"/>
                  <w:marTop w:val="0"/>
                  <w:marBottom w:val="0"/>
                  <w:divBdr>
                    <w:top w:val="none" w:sz="0" w:space="0" w:color="auto"/>
                    <w:left w:val="none" w:sz="0" w:space="0" w:color="auto"/>
                    <w:bottom w:val="none" w:sz="0" w:space="0" w:color="auto"/>
                    <w:right w:val="none" w:sz="0" w:space="0" w:color="auto"/>
                  </w:divBdr>
                  <w:divsChild>
                    <w:div w:id="901212089">
                      <w:marLeft w:val="0"/>
                      <w:marRight w:val="0"/>
                      <w:marTop w:val="0"/>
                      <w:marBottom w:val="0"/>
                      <w:divBdr>
                        <w:top w:val="none" w:sz="0" w:space="0" w:color="auto"/>
                        <w:left w:val="none" w:sz="0" w:space="0" w:color="auto"/>
                        <w:bottom w:val="none" w:sz="0" w:space="0" w:color="auto"/>
                        <w:right w:val="none" w:sz="0" w:space="0" w:color="auto"/>
                      </w:divBdr>
                    </w:div>
                    <w:div w:id="1511479953">
                      <w:marLeft w:val="0"/>
                      <w:marRight w:val="0"/>
                      <w:marTop w:val="0"/>
                      <w:marBottom w:val="0"/>
                      <w:divBdr>
                        <w:top w:val="none" w:sz="0" w:space="0" w:color="auto"/>
                        <w:left w:val="none" w:sz="0" w:space="0" w:color="auto"/>
                        <w:bottom w:val="none" w:sz="0" w:space="0" w:color="auto"/>
                        <w:right w:val="none" w:sz="0" w:space="0" w:color="auto"/>
                      </w:divBdr>
                    </w:div>
                    <w:div w:id="1639729062">
                      <w:marLeft w:val="0"/>
                      <w:marRight w:val="0"/>
                      <w:marTop w:val="0"/>
                      <w:marBottom w:val="0"/>
                      <w:divBdr>
                        <w:top w:val="none" w:sz="0" w:space="0" w:color="auto"/>
                        <w:left w:val="none" w:sz="0" w:space="0" w:color="auto"/>
                        <w:bottom w:val="none" w:sz="0" w:space="0" w:color="auto"/>
                        <w:right w:val="none" w:sz="0" w:space="0" w:color="auto"/>
                      </w:divBdr>
                    </w:div>
                  </w:divsChild>
                </w:div>
                <w:div w:id="148595844">
                  <w:marLeft w:val="0"/>
                  <w:marRight w:val="0"/>
                  <w:marTop w:val="0"/>
                  <w:marBottom w:val="0"/>
                  <w:divBdr>
                    <w:top w:val="none" w:sz="0" w:space="0" w:color="auto"/>
                    <w:left w:val="none" w:sz="0" w:space="0" w:color="auto"/>
                    <w:bottom w:val="none" w:sz="0" w:space="0" w:color="auto"/>
                    <w:right w:val="none" w:sz="0" w:space="0" w:color="auto"/>
                  </w:divBdr>
                  <w:divsChild>
                    <w:div w:id="1441799067">
                      <w:marLeft w:val="0"/>
                      <w:marRight w:val="0"/>
                      <w:marTop w:val="0"/>
                      <w:marBottom w:val="0"/>
                      <w:divBdr>
                        <w:top w:val="none" w:sz="0" w:space="0" w:color="auto"/>
                        <w:left w:val="none" w:sz="0" w:space="0" w:color="auto"/>
                        <w:bottom w:val="none" w:sz="0" w:space="0" w:color="auto"/>
                        <w:right w:val="none" w:sz="0" w:space="0" w:color="auto"/>
                      </w:divBdr>
                    </w:div>
                  </w:divsChild>
                </w:div>
                <w:div w:id="168179728">
                  <w:marLeft w:val="0"/>
                  <w:marRight w:val="0"/>
                  <w:marTop w:val="0"/>
                  <w:marBottom w:val="0"/>
                  <w:divBdr>
                    <w:top w:val="none" w:sz="0" w:space="0" w:color="auto"/>
                    <w:left w:val="none" w:sz="0" w:space="0" w:color="auto"/>
                    <w:bottom w:val="none" w:sz="0" w:space="0" w:color="auto"/>
                    <w:right w:val="none" w:sz="0" w:space="0" w:color="auto"/>
                  </w:divBdr>
                  <w:divsChild>
                    <w:div w:id="1625892306">
                      <w:marLeft w:val="0"/>
                      <w:marRight w:val="0"/>
                      <w:marTop w:val="0"/>
                      <w:marBottom w:val="0"/>
                      <w:divBdr>
                        <w:top w:val="none" w:sz="0" w:space="0" w:color="auto"/>
                        <w:left w:val="none" w:sz="0" w:space="0" w:color="auto"/>
                        <w:bottom w:val="none" w:sz="0" w:space="0" w:color="auto"/>
                        <w:right w:val="none" w:sz="0" w:space="0" w:color="auto"/>
                      </w:divBdr>
                    </w:div>
                  </w:divsChild>
                </w:div>
                <w:div w:id="169410599">
                  <w:marLeft w:val="0"/>
                  <w:marRight w:val="0"/>
                  <w:marTop w:val="0"/>
                  <w:marBottom w:val="0"/>
                  <w:divBdr>
                    <w:top w:val="none" w:sz="0" w:space="0" w:color="auto"/>
                    <w:left w:val="none" w:sz="0" w:space="0" w:color="auto"/>
                    <w:bottom w:val="none" w:sz="0" w:space="0" w:color="auto"/>
                    <w:right w:val="none" w:sz="0" w:space="0" w:color="auto"/>
                  </w:divBdr>
                  <w:divsChild>
                    <w:div w:id="381638310">
                      <w:marLeft w:val="0"/>
                      <w:marRight w:val="0"/>
                      <w:marTop w:val="0"/>
                      <w:marBottom w:val="0"/>
                      <w:divBdr>
                        <w:top w:val="none" w:sz="0" w:space="0" w:color="auto"/>
                        <w:left w:val="none" w:sz="0" w:space="0" w:color="auto"/>
                        <w:bottom w:val="none" w:sz="0" w:space="0" w:color="auto"/>
                        <w:right w:val="none" w:sz="0" w:space="0" w:color="auto"/>
                      </w:divBdr>
                    </w:div>
                    <w:div w:id="1348293530">
                      <w:marLeft w:val="0"/>
                      <w:marRight w:val="0"/>
                      <w:marTop w:val="0"/>
                      <w:marBottom w:val="0"/>
                      <w:divBdr>
                        <w:top w:val="none" w:sz="0" w:space="0" w:color="auto"/>
                        <w:left w:val="none" w:sz="0" w:space="0" w:color="auto"/>
                        <w:bottom w:val="none" w:sz="0" w:space="0" w:color="auto"/>
                        <w:right w:val="none" w:sz="0" w:space="0" w:color="auto"/>
                      </w:divBdr>
                    </w:div>
                    <w:div w:id="1649629871">
                      <w:marLeft w:val="0"/>
                      <w:marRight w:val="0"/>
                      <w:marTop w:val="0"/>
                      <w:marBottom w:val="0"/>
                      <w:divBdr>
                        <w:top w:val="none" w:sz="0" w:space="0" w:color="auto"/>
                        <w:left w:val="none" w:sz="0" w:space="0" w:color="auto"/>
                        <w:bottom w:val="none" w:sz="0" w:space="0" w:color="auto"/>
                        <w:right w:val="none" w:sz="0" w:space="0" w:color="auto"/>
                      </w:divBdr>
                    </w:div>
                  </w:divsChild>
                </w:div>
                <w:div w:id="181013368">
                  <w:marLeft w:val="0"/>
                  <w:marRight w:val="0"/>
                  <w:marTop w:val="0"/>
                  <w:marBottom w:val="0"/>
                  <w:divBdr>
                    <w:top w:val="none" w:sz="0" w:space="0" w:color="auto"/>
                    <w:left w:val="none" w:sz="0" w:space="0" w:color="auto"/>
                    <w:bottom w:val="none" w:sz="0" w:space="0" w:color="auto"/>
                    <w:right w:val="none" w:sz="0" w:space="0" w:color="auto"/>
                  </w:divBdr>
                  <w:divsChild>
                    <w:div w:id="646589383">
                      <w:marLeft w:val="0"/>
                      <w:marRight w:val="0"/>
                      <w:marTop w:val="0"/>
                      <w:marBottom w:val="0"/>
                      <w:divBdr>
                        <w:top w:val="none" w:sz="0" w:space="0" w:color="auto"/>
                        <w:left w:val="none" w:sz="0" w:space="0" w:color="auto"/>
                        <w:bottom w:val="none" w:sz="0" w:space="0" w:color="auto"/>
                        <w:right w:val="none" w:sz="0" w:space="0" w:color="auto"/>
                      </w:divBdr>
                    </w:div>
                  </w:divsChild>
                </w:div>
                <w:div w:id="181627107">
                  <w:marLeft w:val="0"/>
                  <w:marRight w:val="0"/>
                  <w:marTop w:val="0"/>
                  <w:marBottom w:val="0"/>
                  <w:divBdr>
                    <w:top w:val="none" w:sz="0" w:space="0" w:color="auto"/>
                    <w:left w:val="none" w:sz="0" w:space="0" w:color="auto"/>
                    <w:bottom w:val="none" w:sz="0" w:space="0" w:color="auto"/>
                    <w:right w:val="none" w:sz="0" w:space="0" w:color="auto"/>
                  </w:divBdr>
                  <w:divsChild>
                    <w:div w:id="1484204192">
                      <w:marLeft w:val="0"/>
                      <w:marRight w:val="0"/>
                      <w:marTop w:val="0"/>
                      <w:marBottom w:val="0"/>
                      <w:divBdr>
                        <w:top w:val="none" w:sz="0" w:space="0" w:color="auto"/>
                        <w:left w:val="none" w:sz="0" w:space="0" w:color="auto"/>
                        <w:bottom w:val="none" w:sz="0" w:space="0" w:color="auto"/>
                        <w:right w:val="none" w:sz="0" w:space="0" w:color="auto"/>
                      </w:divBdr>
                    </w:div>
                  </w:divsChild>
                </w:div>
                <w:div w:id="197669441">
                  <w:marLeft w:val="0"/>
                  <w:marRight w:val="0"/>
                  <w:marTop w:val="0"/>
                  <w:marBottom w:val="0"/>
                  <w:divBdr>
                    <w:top w:val="none" w:sz="0" w:space="0" w:color="auto"/>
                    <w:left w:val="none" w:sz="0" w:space="0" w:color="auto"/>
                    <w:bottom w:val="none" w:sz="0" w:space="0" w:color="auto"/>
                    <w:right w:val="none" w:sz="0" w:space="0" w:color="auto"/>
                  </w:divBdr>
                  <w:divsChild>
                    <w:div w:id="203058297">
                      <w:marLeft w:val="0"/>
                      <w:marRight w:val="0"/>
                      <w:marTop w:val="0"/>
                      <w:marBottom w:val="0"/>
                      <w:divBdr>
                        <w:top w:val="none" w:sz="0" w:space="0" w:color="auto"/>
                        <w:left w:val="none" w:sz="0" w:space="0" w:color="auto"/>
                        <w:bottom w:val="none" w:sz="0" w:space="0" w:color="auto"/>
                        <w:right w:val="none" w:sz="0" w:space="0" w:color="auto"/>
                      </w:divBdr>
                    </w:div>
                    <w:div w:id="492988800">
                      <w:marLeft w:val="0"/>
                      <w:marRight w:val="0"/>
                      <w:marTop w:val="0"/>
                      <w:marBottom w:val="0"/>
                      <w:divBdr>
                        <w:top w:val="none" w:sz="0" w:space="0" w:color="auto"/>
                        <w:left w:val="none" w:sz="0" w:space="0" w:color="auto"/>
                        <w:bottom w:val="none" w:sz="0" w:space="0" w:color="auto"/>
                        <w:right w:val="none" w:sz="0" w:space="0" w:color="auto"/>
                      </w:divBdr>
                    </w:div>
                  </w:divsChild>
                </w:div>
                <w:div w:id="200366112">
                  <w:marLeft w:val="0"/>
                  <w:marRight w:val="0"/>
                  <w:marTop w:val="0"/>
                  <w:marBottom w:val="0"/>
                  <w:divBdr>
                    <w:top w:val="none" w:sz="0" w:space="0" w:color="auto"/>
                    <w:left w:val="none" w:sz="0" w:space="0" w:color="auto"/>
                    <w:bottom w:val="none" w:sz="0" w:space="0" w:color="auto"/>
                    <w:right w:val="none" w:sz="0" w:space="0" w:color="auto"/>
                  </w:divBdr>
                  <w:divsChild>
                    <w:div w:id="1523589563">
                      <w:marLeft w:val="0"/>
                      <w:marRight w:val="0"/>
                      <w:marTop w:val="0"/>
                      <w:marBottom w:val="0"/>
                      <w:divBdr>
                        <w:top w:val="none" w:sz="0" w:space="0" w:color="auto"/>
                        <w:left w:val="none" w:sz="0" w:space="0" w:color="auto"/>
                        <w:bottom w:val="none" w:sz="0" w:space="0" w:color="auto"/>
                        <w:right w:val="none" w:sz="0" w:space="0" w:color="auto"/>
                      </w:divBdr>
                    </w:div>
                  </w:divsChild>
                </w:div>
                <w:div w:id="207762824">
                  <w:marLeft w:val="0"/>
                  <w:marRight w:val="0"/>
                  <w:marTop w:val="0"/>
                  <w:marBottom w:val="0"/>
                  <w:divBdr>
                    <w:top w:val="none" w:sz="0" w:space="0" w:color="auto"/>
                    <w:left w:val="none" w:sz="0" w:space="0" w:color="auto"/>
                    <w:bottom w:val="none" w:sz="0" w:space="0" w:color="auto"/>
                    <w:right w:val="none" w:sz="0" w:space="0" w:color="auto"/>
                  </w:divBdr>
                  <w:divsChild>
                    <w:div w:id="1394233382">
                      <w:marLeft w:val="0"/>
                      <w:marRight w:val="0"/>
                      <w:marTop w:val="0"/>
                      <w:marBottom w:val="0"/>
                      <w:divBdr>
                        <w:top w:val="none" w:sz="0" w:space="0" w:color="auto"/>
                        <w:left w:val="none" w:sz="0" w:space="0" w:color="auto"/>
                        <w:bottom w:val="none" w:sz="0" w:space="0" w:color="auto"/>
                        <w:right w:val="none" w:sz="0" w:space="0" w:color="auto"/>
                      </w:divBdr>
                    </w:div>
                    <w:div w:id="1475878147">
                      <w:marLeft w:val="0"/>
                      <w:marRight w:val="0"/>
                      <w:marTop w:val="0"/>
                      <w:marBottom w:val="0"/>
                      <w:divBdr>
                        <w:top w:val="none" w:sz="0" w:space="0" w:color="auto"/>
                        <w:left w:val="none" w:sz="0" w:space="0" w:color="auto"/>
                        <w:bottom w:val="none" w:sz="0" w:space="0" w:color="auto"/>
                        <w:right w:val="none" w:sz="0" w:space="0" w:color="auto"/>
                      </w:divBdr>
                    </w:div>
                  </w:divsChild>
                </w:div>
                <w:div w:id="208616118">
                  <w:marLeft w:val="0"/>
                  <w:marRight w:val="0"/>
                  <w:marTop w:val="0"/>
                  <w:marBottom w:val="0"/>
                  <w:divBdr>
                    <w:top w:val="none" w:sz="0" w:space="0" w:color="auto"/>
                    <w:left w:val="none" w:sz="0" w:space="0" w:color="auto"/>
                    <w:bottom w:val="none" w:sz="0" w:space="0" w:color="auto"/>
                    <w:right w:val="none" w:sz="0" w:space="0" w:color="auto"/>
                  </w:divBdr>
                  <w:divsChild>
                    <w:div w:id="1649508221">
                      <w:marLeft w:val="0"/>
                      <w:marRight w:val="0"/>
                      <w:marTop w:val="0"/>
                      <w:marBottom w:val="0"/>
                      <w:divBdr>
                        <w:top w:val="none" w:sz="0" w:space="0" w:color="auto"/>
                        <w:left w:val="none" w:sz="0" w:space="0" w:color="auto"/>
                        <w:bottom w:val="none" w:sz="0" w:space="0" w:color="auto"/>
                        <w:right w:val="none" w:sz="0" w:space="0" w:color="auto"/>
                      </w:divBdr>
                    </w:div>
                  </w:divsChild>
                </w:div>
                <w:div w:id="209154018">
                  <w:marLeft w:val="0"/>
                  <w:marRight w:val="0"/>
                  <w:marTop w:val="0"/>
                  <w:marBottom w:val="0"/>
                  <w:divBdr>
                    <w:top w:val="none" w:sz="0" w:space="0" w:color="auto"/>
                    <w:left w:val="none" w:sz="0" w:space="0" w:color="auto"/>
                    <w:bottom w:val="none" w:sz="0" w:space="0" w:color="auto"/>
                    <w:right w:val="none" w:sz="0" w:space="0" w:color="auto"/>
                  </w:divBdr>
                  <w:divsChild>
                    <w:div w:id="73204466">
                      <w:marLeft w:val="0"/>
                      <w:marRight w:val="0"/>
                      <w:marTop w:val="0"/>
                      <w:marBottom w:val="0"/>
                      <w:divBdr>
                        <w:top w:val="none" w:sz="0" w:space="0" w:color="auto"/>
                        <w:left w:val="none" w:sz="0" w:space="0" w:color="auto"/>
                        <w:bottom w:val="none" w:sz="0" w:space="0" w:color="auto"/>
                        <w:right w:val="none" w:sz="0" w:space="0" w:color="auto"/>
                      </w:divBdr>
                    </w:div>
                    <w:div w:id="592976739">
                      <w:marLeft w:val="0"/>
                      <w:marRight w:val="0"/>
                      <w:marTop w:val="0"/>
                      <w:marBottom w:val="0"/>
                      <w:divBdr>
                        <w:top w:val="none" w:sz="0" w:space="0" w:color="auto"/>
                        <w:left w:val="none" w:sz="0" w:space="0" w:color="auto"/>
                        <w:bottom w:val="none" w:sz="0" w:space="0" w:color="auto"/>
                        <w:right w:val="none" w:sz="0" w:space="0" w:color="auto"/>
                      </w:divBdr>
                    </w:div>
                    <w:div w:id="853955383">
                      <w:marLeft w:val="0"/>
                      <w:marRight w:val="0"/>
                      <w:marTop w:val="0"/>
                      <w:marBottom w:val="0"/>
                      <w:divBdr>
                        <w:top w:val="none" w:sz="0" w:space="0" w:color="auto"/>
                        <w:left w:val="none" w:sz="0" w:space="0" w:color="auto"/>
                        <w:bottom w:val="none" w:sz="0" w:space="0" w:color="auto"/>
                        <w:right w:val="none" w:sz="0" w:space="0" w:color="auto"/>
                      </w:divBdr>
                    </w:div>
                    <w:div w:id="932668874">
                      <w:marLeft w:val="0"/>
                      <w:marRight w:val="0"/>
                      <w:marTop w:val="0"/>
                      <w:marBottom w:val="0"/>
                      <w:divBdr>
                        <w:top w:val="none" w:sz="0" w:space="0" w:color="auto"/>
                        <w:left w:val="none" w:sz="0" w:space="0" w:color="auto"/>
                        <w:bottom w:val="none" w:sz="0" w:space="0" w:color="auto"/>
                        <w:right w:val="none" w:sz="0" w:space="0" w:color="auto"/>
                      </w:divBdr>
                    </w:div>
                  </w:divsChild>
                </w:div>
                <w:div w:id="211888473">
                  <w:marLeft w:val="0"/>
                  <w:marRight w:val="0"/>
                  <w:marTop w:val="0"/>
                  <w:marBottom w:val="0"/>
                  <w:divBdr>
                    <w:top w:val="none" w:sz="0" w:space="0" w:color="auto"/>
                    <w:left w:val="none" w:sz="0" w:space="0" w:color="auto"/>
                    <w:bottom w:val="none" w:sz="0" w:space="0" w:color="auto"/>
                    <w:right w:val="none" w:sz="0" w:space="0" w:color="auto"/>
                  </w:divBdr>
                  <w:divsChild>
                    <w:div w:id="274481250">
                      <w:marLeft w:val="0"/>
                      <w:marRight w:val="0"/>
                      <w:marTop w:val="0"/>
                      <w:marBottom w:val="0"/>
                      <w:divBdr>
                        <w:top w:val="none" w:sz="0" w:space="0" w:color="auto"/>
                        <w:left w:val="none" w:sz="0" w:space="0" w:color="auto"/>
                        <w:bottom w:val="none" w:sz="0" w:space="0" w:color="auto"/>
                        <w:right w:val="none" w:sz="0" w:space="0" w:color="auto"/>
                      </w:divBdr>
                    </w:div>
                  </w:divsChild>
                </w:div>
                <w:div w:id="212473028">
                  <w:marLeft w:val="0"/>
                  <w:marRight w:val="0"/>
                  <w:marTop w:val="0"/>
                  <w:marBottom w:val="0"/>
                  <w:divBdr>
                    <w:top w:val="none" w:sz="0" w:space="0" w:color="auto"/>
                    <w:left w:val="none" w:sz="0" w:space="0" w:color="auto"/>
                    <w:bottom w:val="none" w:sz="0" w:space="0" w:color="auto"/>
                    <w:right w:val="none" w:sz="0" w:space="0" w:color="auto"/>
                  </w:divBdr>
                  <w:divsChild>
                    <w:div w:id="621882852">
                      <w:marLeft w:val="0"/>
                      <w:marRight w:val="0"/>
                      <w:marTop w:val="0"/>
                      <w:marBottom w:val="0"/>
                      <w:divBdr>
                        <w:top w:val="none" w:sz="0" w:space="0" w:color="auto"/>
                        <w:left w:val="none" w:sz="0" w:space="0" w:color="auto"/>
                        <w:bottom w:val="none" w:sz="0" w:space="0" w:color="auto"/>
                        <w:right w:val="none" w:sz="0" w:space="0" w:color="auto"/>
                      </w:divBdr>
                    </w:div>
                  </w:divsChild>
                </w:div>
                <w:div w:id="215899853">
                  <w:marLeft w:val="0"/>
                  <w:marRight w:val="0"/>
                  <w:marTop w:val="0"/>
                  <w:marBottom w:val="0"/>
                  <w:divBdr>
                    <w:top w:val="none" w:sz="0" w:space="0" w:color="auto"/>
                    <w:left w:val="none" w:sz="0" w:space="0" w:color="auto"/>
                    <w:bottom w:val="none" w:sz="0" w:space="0" w:color="auto"/>
                    <w:right w:val="none" w:sz="0" w:space="0" w:color="auto"/>
                  </w:divBdr>
                  <w:divsChild>
                    <w:div w:id="412628169">
                      <w:marLeft w:val="0"/>
                      <w:marRight w:val="0"/>
                      <w:marTop w:val="0"/>
                      <w:marBottom w:val="0"/>
                      <w:divBdr>
                        <w:top w:val="none" w:sz="0" w:space="0" w:color="auto"/>
                        <w:left w:val="none" w:sz="0" w:space="0" w:color="auto"/>
                        <w:bottom w:val="none" w:sz="0" w:space="0" w:color="auto"/>
                        <w:right w:val="none" w:sz="0" w:space="0" w:color="auto"/>
                      </w:divBdr>
                    </w:div>
                    <w:div w:id="713114877">
                      <w:marLeft w:val="0"/>
                      <w:marRight w:val="0"/>
                      <w:marTop w:val="0"/>
                      <w:marBottom w:val="0"/>
                      <w:divBdr>
                        <w:top w:val="none" w:sz="0" w:space="0" w:color="auto"/>
                        <w:left w:val="none" w:sz="0" w:space="0" w:color="auto"/>
                        <w:bottom w:val="none" w:sz="0" w:space="0" w:color="auto"/>
                        <w:right w:val="none" w:sz="0" w:space="0" w:color="auto"/>
                      </w:divBdr>
                    </w:div>
                    <w:div w:id="979188267">
                      <w:marLeft w:val="0"/>
                      <w:marRight w:val="0"/>
                      <w:marTop w:val="0"/>
                      <w:marBottom w:val="0"/>
                      <w:divBdr>
                        <w:top w:val="none" w:sz="0" w:space="0" w:color="auto"/>
                        <w:left w:val="none" w:sz="0" w:space="0" w:color="auto"/>
                        <w:bottom w:val="none" w:sz="0" w:space="0" w:color="auto"/>
                        <w:right w:val="none" w:sz="0" w:space="0" w:color="auto"/>
                      </w:divBdr>
                    </w:div>
                    <w:div w:id="989753429">
                      <w:marLeft w:val="0"/>
                      <w:marRight w:val="0"/>
                      <w:marTop w:val="0"/>
                      <w:marBottom w:val="0"/>
                      <w:divBdr>
                        <w:top w:val="none" w:sz="0" w:space="0" w:color="auto"/>
                        <w:left w:val="none" w:sz="0" w:space="0" w:color="auto"/>
                        <w:bottom w:val="none" w:sz="0" w:space="0" w:color="auto"/>
                        <w:right w:val="none" w:sz="0" w:space="0" w:color="auto"/>
                      </w:divBdr>
                    </w:div>
                  </w:divsChild>
                </w:div>
                <w:div w:id="217597935">
                  <w:marLeft w:val="0"/>
                  <w:marRight w:val="0"/>
                  <w:marTop w:val="0"/>
                  <w:marBottom w:val="0"/>
                  <w:divBdr>
                    <w:top w:val="none" w:sz="0" w:space="0" w:color="auto"/>
                    <w:left w:val="none" w:sz="0" w:space="0" w:color="auto"/>
                    <w:bottom w:val="none" w:sz="0" w:space="0" w:color="auto"/>
                    <w:right w:val="none" w:sz="0" w:space="0" w:color="auto"/>
                  </w:divBdr>
                  <w:divsChild>
                    <w:div w:id="587037224">
                      <w:marLeft w:val="0"/>
                      <w:marRight w:val="0"/>
                      <w:marTop w:val="0"/>
                      <w:marBottom w:val="0"/>
                      <w:divBdr>
                        <w:top w:val="none" w:sz="0" w:space="0" w:color="auto"/>
                        <w:left w:val="none" w:sz="0" w:space="0" w:color="auto"/>
                        <w:bottom w:val="none" w:sz="0" w:space="0" w:color="auto"/>
                        <w:right w:val="none" w:sz="0" w:space="0" w:color="auto"/>
                      </w:divBdr>
                    </w:div>
                    <w:div w:id="1321928595">
                      <w:marLeft w:val="0"/>
                      <w:marRight w:val="0"/>
                      <w:marTop w:val="0"/>
                      <w:marBottom w:val="0"/>
                      <w:divBdr>
                        <w:top w:val="none" w:sz="0" w:space="0" w:color="auto"/>
                        <w:left w:val="none" w:sz="0" w:space="0" w:color="auto"/>
                        <w:bottom w:val="none" w:sz="0" w:space="0" w:color="auto"/>
                        <w:right w:val="none" w:sz="0" w:space="0" w:color="auto"/>
                      </w:divBdr>
                    </w:div>
                    <w:div w:id="1776436943">
                      <w:marLeft w:val="0"/>
                      <w:marRight w:val="0"/>
                      <w:marTop w:val="0"/>
                      <w:marBottom w:val="0"/>
                      <w:divBdr>
                        <w:top w:val="none" w:sz="0" w:space="0" w:color="auto"/>
                        <w:left w:val="none" w:sz="0" w:space="0" w:color="auto"/>
                        <w:bottom w:val="none" w:sz="0" w:space="0" w:color="auto"/>
                        <w:right w:val="none" w:sz="0" w:space="0" w:color="auto"/>
                      </w:divBdr>
                    </w:div>
                  </w:divsChild>
                </w:div>
                <w:div w:id="219248495">
                  <w:marLeft w:val="0"/>
                  <w:marRight w:val="0"/>
                  <w:marTop w:val="0"/>
                  <w:marBottom w:val="0"/>
                  <w:divBdr>
                    <w:top w:val="none" w:sz="0" w:space="0" w:color="auto"/>
                    <w:left w:val="none" w:sz="0" w:space="0" w:color="auto"/>
                    <w:bottom w:val="none" w:sz="0" w:space="0" w:color="auto"/>
                    <w:right w:val="none" w:sz="0" w:space="0" w:color="auto"/>
                  </w:divBdr>
                  <w:divsChild>
                    <w:div w:id="198322025">
                      <w:marLeft w:val="0"/>
                      <w:marRight w:val="0"/>
                      <w:marTop w:val="0"/>
                      <w:marBottom w:val="0"/>
                      <w:divBdr>
                        <w:top w:val="none" w:sz="0" w:space="0" w:color="auto"/>
                        <w:left w:val="none" w:sz="0" w:space="0" w:color="auto"/>
                        <w:bottom w:val="none" w:sz="0" w:space="0" w:color="auto"/>
                        <w:right w:val="none" w:sz="0" w:space="0" w:color="auto"/>
                      </w:divBdr>
                    </w:div>
                  </w:divsChild>
                </w:div>
                <w:div w:id="221258403">
                  <w:marLeft w:val="0"/>
                  <w:marRight w:val="0"/>
                  <w:marTop w:val="0"/>
                  <w:marBottom w:val="0"/>
                  <w:divBdr>
                    <w:top w:val="none" w:sz="0" w:space="0" w:color="auto"/>
                    <w:left w:val="none" w:sz="0" w:space="0" w:color="auto"/>
                    <w:bottom w:val="none" w:sz="0" w:space="0" w:color="auto"/>
                    <w:right w:val="none" w:sz="0" w:space="0" w:color="auto"/>
                  </w:divBdr>
                  <w:divsChild>
                    <w:div w:id="403069618">
                      <w:marLeft w:val="0"/>
                      <w:marRight w:val="0"/>
                      <w:marTop w:val="0"/>
                      <w:marBottom w:val="0"/>
                      <w:divBdr>
                        <w:top w:val="none" w:sz="0" w:space="0" w:color="auto"/>
                        <w:left w:val="none" w:sz="0" w:space="0" w:color="auto"/>
                        <w:bottom w:val="none" w:sz="0" w:space="0" w:color="auto"/>
                        <w:right w:val="none" w:sz="0" w:space="0" w:color="auto"/>
                      </w:divBdr>
                    </w:div>
                  </w:divsChild>
                </w:div>
                <w:div w:id="223686376">
                  <w:marLeft w:val="0"/>
                  <w:marRight w:val="0"/>
                  <w:marTop w:val="0"/>
                  <w:marBottom w:val="0"/>
                  <w:divBdr>
                    <w:top w:val="none" w:sz="0" w:space="0" w:color="auto"/>
                    <w:left w:val="none" w:sz="0" w:space="0" w:color="auto"/>
                    <w:bottom w:val="none" w:sz="0" w:space="0" w:color="auto"/>
                    <w:right w:val="none" w:sz="0" w:space="0" w:color="auto"/>
                  </w:divBdr>
                  <w:divsChild>
                    <w:div w:id="1846165255">
                      <w:marLeft w:val="0"/>
                      <w:marRight w:val="0"/>
                      <w:marTop w:val="0"/>
                      <w:marBottom w:val="0"/>
                      <w:divBdr>
                        <w:top w:val="none" w:sz="0" w:space="0" w:color="auto"/>
                        <w:left w:val="none" w:sz="0" w:space="0" w:color="auto"/>
                        <w:bottom w:val="none" w:sz="0" w:space="0" w:color="auto"/>
                        <w:right w:val="none" w:sz="0" w:space="0" w:color="auto"/>
                      </w:divBdr>
                    </w:div>
                  </w:divsChild>
                </w:div>
                <w:div w:id="236329697">
                  <w:marLeft w:val="0"/>
                  <w:marRight w:val="0"/>
                  <w:marTop w:val="0"/>
                  <w:marBottom w:val="0"/>
                  <w:divBdr>
                    <w:top w:val="none" w:sz="0" w:space="0" w:color="auto"/>
                    <w:left w:val="none" w:sz="0" w:space="0" w:color="auto"/>
                    <w:bottom w:val="none" w:sz="0" w:space="0" w:color="auto"/>
                    <w:right w:val="none" w:sz="0" w:space="0" w:color="auto"/>
                  </w:divBdr>
                  <w:divsChild>
                    <w:div w:id="841313054">
                      <w:marLeft w:val="0"/>
                      <w:marRight w:val="0"/>
                      <w:marTop w:val="0"/>
                      <w:marBottom w:val="0"/>
                      <w:divBdr>
                        <w:top w:val="none" w:sz="0" w:space="0" w:color="auto"/>
                        <w:left w:val="none" w:sz="0" w:space="0" w:color="auto"/>
                        <w:bottom w:val="none" w:sz="0" w:space="0" w:color="auto"/>
                        <w:right w:val="none" w:sz="0" w:space="0" w:color="auto"/>
                      </w:divBdr>
                    </w:div>
                  </w:divsChild>
                </w:div>
                <w:div w:id="236671137">
                  <w:marLeft w:val="0"/>
                  <w:marRight w:val="0"/>
                  <w:marTop w:val="0"/>
                  <w:marBottom w:val="0"/>
                  <w:divBdr>
                    <w:top w:val="none" w:sz="0" w:space="0" w:color="auto"/>
                    <w:left w:val="none" w:sz="0" w:space="0" w:color="auto"/>
                    <w:bottom w:val="none" w:sz="0" w:space="0" w:color="auto"/>
                    <w:right w:val="none" w:sz="0" w:space="0" w:color="auto"/>
                  </w:divBdr>
                  <w:divsChild>
                    <w:div w:id="187842198">
                      <w:marLeft w:val="0"/>
                      <w:marRight w:val="0"/>
                      <w:marTop w:val="0"/>
                      <w:marBottom w:val="0"/>
                      <w:divBdr>
                        <w:top w:val="none" w:sz="0" w:space="0" w:color="auto"/>
                        <w:left w:val="none" w:sz="0" w:space="0" w:color="auto"/>
                        <w:bottom w:val="none" w:sz="0" w:space="0" w:color="auto"/>
                        <w:right w:val="none" w:sz="0" w:space="0" w:color="auto"/>
                      </w:divBdr>
                    </w:div>
                  </w:divsChild>
                </w:div>
                <w:div w:id="240988688">
                  <w:marLeft w:val="0"/>
                  <w:marRight w:val="0"/>
                  <w:marTop w:val="0"/>
                  <w:marBottom w:val="0"/>
                  <w:divBdr>
                    <w:top w:val="none" w:sz="0" w:space="0" w:color="auto"/>
                    <w:left w:val="none" w:sz="0" w:space="0" w:color="auto"/>
                    <w:bottom w:val="none" w:sz="0" w:space="0" w:color="auto"/>
                    <w:right w:val="none" w:sz="0" w:space="0" w:color="auto"/>
                  </w:divBdr>
                  <w:divsChild>
                    <w:div w:id="1619291224">
                      <w:marLeft w:val="0"/>
                      <w:marRight w:val="0"/>
                      <w:marTop w:val="0"/>
                      <w:marBottom w:val="0"/>
                      <w:divBdr>
                        <w:top w:val="none" w:sz="0" w:space="0" w:color="auto"/>
                        <w:left w:val="none" w:sz="0" w:space="0" w:color="auto"/>
                        <w:bottom w:val="none" w:sz="0" w:space="0" w:color="auto"/>
                        <w:right w:val="none" w:sz="0" w:space="0" w:color="auto"/>
                      </w:divBdr>
                    </w:div>
                  </w:divsChild>
                </w:div>
                <w:div w:id="266621530">
                  <w:marLeft w:val="0"/>
                  <w:marRight w:val="0"/>
                  <w:marTop w:val="0"/>
                  <w:marBottom w:val="0"/>
                  <w:divBdr>
                    <w:top w:val="none" w:sz="0" w:space="0" w:color="auto"/>
                    <w:left w:val="none" w:sz="0" w:space="0" w:color="auto"/>
                    <w:bottom w:val="none" w:sz="0" w:space="0" w:color="auto"/>
                    <w:right w:val="none" w:sz="0" w:space="0" w:color="auto"/>
                  </w:divBdr>
                  <w:divsChild>
                    <w:div w:id="1522281345">
                      <w:marLeft w:val="0"/>
                      <w:marRight w:val="0"/>
                      <w:marTop w:val="0"/>
                      <w:marBottom w:val="0"/>
                      <w:divBdr>
                        <w:top w:val="none" w:sz="0" w:space="0" w:color="auto"/>
                        <w:left w:val="none" w:sz="0" w:space="0" w:color="auto"/>
                        <w:bottom w:val="none" w:sz="0" w:space="0" w:color="auto"/>
                        <w:right w:val="none" w:sz="0" w:space="0" w:color="auto"/>
                      </w:divBdr>
                    </w:div>
                  </w:divsChild>
                </w:div>
                <w:div w:id="302932065">
                  <w:marLeft w:val="0"/>
                  <w:marRight w:val="0"/>
                  <w:marTop w:val="0"/>
                  <w:marBottom w:val="0"/>
                  <w:divBdr>
                    <w:top w:val="none" w:sz="0" w:space="0" w:color="auto"/>
                    <w:left w:val="none" w:sz="0" w:space="0" w:color="auto"/>
                    <w:bottom w:val="none" w:sz="0" w:space="0" w:color="auto"/>
                    <w:right w:val="none" w:sz="0" w:space="0" w:color="auto"/>
                  </w:divBdr>
                  <w:divsChild>
                    <w:div w:id="720982793">
                      <w:marLeft w:val="0"/>
                      <w:marRight w:val="0"/>
                      <w:marTop w:val="0"/>
                      <w:marBottom w:val="0"/>
                      <w:divBdr>
                        <w:top w:val="none" w:sz="0" w:space="0" w:color="auto"/>
                        <w:left w:val="none" w:sz="0" w:space="0" w:color="auto"/>
                        <w:bottom w:val="none" w:sz="0" w:space="0" w:color="auto"/>
                        <w:right w:val="none" w:sz="0" w:space="0" w:color="auto"/>
                      </w:divBdr>
                    </w:div>
                  </w:divsChild>
                </w:div>
                <w:div w:id="305165862">
                  <w:marLeft w:val="0"/>
                  <w:marRight w:val="0"/>
                  <w:marTop w:val="0"/>
                  <w:marBottom w:val="0"/>
                  <w:divBdr>
                    <w:top w:val="none" w:sz="0" w:space="0" w:color="auto"/>
                    <w:left w:val="none" w:sz="0" w:space="0" w:color="auto"/>
                    <w:bottom w:val="none" w:sz="0" w:space="0" w:color="auto"/>
                    <w:right w:val="none" w:sz="0" w:space="0" w:color="auto"/>
                  </w:divBdr>
                  <w:divsChild>
                    <w:div w:id="845559889">
                      <w:marLeft w:val="0"/>
                      <w:marRight w:val="0"/>
                      <w:marTop w:val="0"/>
                      <w:marBottom w:val="0"/>
                      <w:divBdr>
                        <w:top w:val="none" w:sz="0" w:space="0" w:color="auto"/>
                        <w:left w:val="none" w:sz="0" w:space="0" w:color="auto"/>
                        <w:bottom w:val="none" w:sz="0" w:space="0" w:color="auto"/>
                        <w:right w:val="none" w:sz="0" w:space="0" w:color="auto"/>
                      </w:divBdr>
                    </w:div>
                  </w:divsChild>
                </w:div>
                <w:div w:id="306783618">
                  <w:marLeft w:val="0"/>
                  <w:marRight w:val="0"/>
                  <w:marTop w:val="0"/>
                  <w:marBottom w:val="0"/>
                  <w:divBdr>
                    <w:top w:val="none" w:sz="0" w:space="0" w:color="auto"/>
                    <w:left w:val="none" w:sz="0" w:space="0" w:color="auto"/>
                    <w:bottom w:val="none" w:sz="0" w:space="0" w:color="auto"/>
                    <w:right w:val="none" w:sz="0" w:space="0" w:color="auto"/>
                  </w:divBdr>
                  <w:divsChild>
                    <w:div w:id="1762797915">
                      <w:marLeft w:val="0"/>
                      <w:marRight w:val="0"/>
                      <w:marTop w:val="0"/>
                      <w:marBottom w:val="0"/>
                      <w:divBdr>
                        <w:top w:val="none" w:sz="0" w:space="0" w:color="auto"/>
                        <w:left w:val="none" w:sz="0" w:space="0" w:color="auto"/>
                        <w:bottom w:val="none" w:sz="0" w:space="0" w:color="auto"/>
                        <w:right w:val="none" w:sz="0" w:space="0" w:color="auto"/>
                      </w:divBdr>
                    </w:div>
                  </w:divsChild>
                </w:div>
                <w:div w:id="309217888">
                  <w:marLeft w:val="0"/>
                  <w:marRight w:val="0"/>
                  <w:marTop w:val="0"/>
                  <w:marBottom w:val="0"/>
                  <w:divBdr>
                    <w:top w:val="none" w:sz="0" w:space="0" w:color="auto"/>
                    <w:left w:val="none" w:sz="0" w:space="0" w:color="auto"/>
                    <w:bottom w:val="none" w:sz="0" w:space="0" w:color="auto"/>
                    <w:right w:val="none" w:sz="0" w:space="0" w:color="auto"/>
                  </w:divBdr>
                  <w:divsChild>
                    <w:div w:id="1706909109">
                      <w:marLeft w:val="0"/>
                      <w:marRight w:val="0"/>
                      <w:marTop w:val="0"/>
                      <w:marBottom w:val="0"/>
                      <w:divBdr>
                        <w:top w:val="none" w:sz="0" w:space="0" w:color="auto"/>
                        <w:left w:val="none" w:sz="0" w:space="0" w:color="auto"/>
                        <w:bottom w:val="none" w:sz="0" w:space="0" w:color="auto"/>
                        <w:right w:val="none" w:sz="0" w:space="0" w:color="auto"/>
                      </w:divBdr>
                    </w:div>
                  </w:divsChild>
                </w:div>
                <w:div w:id="314265510">
                  <w:marLeft w:val="0"/>
                  <w:marRight w:val="0"/>
                  <w:marTop w:val="0"/>
                  <w:marBottom w:val="0"/>
                  <w:divBdr>
                    <w:top w:val="none" w:sz="0" w:space="0" w:color="auto"/>
                    <w:left w:val="none" w:sz="0" w:space="0" w:color="auto"/>
                    <w:bottom w:val="none" w:sz="0" w:space="0" w:color="auto"/>
                    <w:right w:val="none" w:sz="0" w:space="0" w:color="auto"/>
                  </w:divBdr>
                  <w:divsChild>
                    <w:div w:id="238097917">
                      <w:marLeft w:val="0"/>
                      <w:marRight w:val="0"/>
                      <w:marTop w:val="0"/>
                      <w:marBottom w:val="0"/>
                      <w:divBdr>
                        <w:top w:val="none" w:sz="0" w:space="0" w:color="auto"/>
                        <w:left w:val="none" w:sz="0" w:space="0" w:color="auto"/>
                        <w:bottom w:val="none" w:sz="0" w:space="0" w:color="auto"/>
                        <w:right w:val="none" w:sz="0" w:space="0" w:color="auto"/>
                      </w:divBdr>
                    </w:div>
                  </w:divsChild>
                </w:div>
                <w:div w:id="315763699">
                  <w:marLeft w:val="0"/>
                  <w:marRight w:val="0"/>
                  <w:marTop w:val="0"/>
                  <w:marBottom w:val="0"/>
                  <w:divBdr>
                    <w:top w:val="none" w:sz="0" w:space="0" w:color="auto"/>
                    <w:left w:val="none" w:sz="0" w:space="0" w:color="auto"/>
                    <w:bottom w:val="none" w:sz="0" w:space="0" w:color="auto"/>
                    <w:right w:val="none" w:sz="0" w:space="0" w:color="auto"/>
                  </w:divBdr>
                  <w:divsChild>
                    <w:div w:id="2033680353">
                      <w:marLeft w:val="0"/>
                      <w:marRight w:val="0"/>
                      <w:marTop w:val="0"/>
                      <w:marBottom w:val="0"/>
                      <w:divBdr>
                        <w:top w:val="none" w:sz="0" w:space="0" w:color="auto"/>
                        <w:left w:val="none" w:sz="0" w:space="0" w:color="auto"/>
                        <w:bottom w:val="none" w:sz="0" w:space="0" w:color="auto"/>
                        <w:right w:val="none" w:sz="0" w:space="0" w:color="auto"/>
                      </w:divBdr>
                    </w:div>
                  </w:divsChild>
                </w:div>
                <w:div w:id="338851187">
                  <w:marLeft w:val="0"/>
                  <w:marRight w:val="0"/>
                  <w:marTop w:val="0"/>
                  <w:marBottom w:val="0"/>
                  <w:divBdr>
                    <w:top w:val="none" w:sz="0" w:space="0" w:color="auto"/>
                    <w:left w:val="none" w:sz="0" w:space="0" w:color="auto"/>
                    <w:bottom w:val="none" w:sz="0" w:space="0" w:color="auto"/>
                    <w:right w:val="none" w:sz="0" w:space="0" w:color="auto"/>
                  </w:divBdr>
                  <w:divsChild>
                    <w:div w:id="1676834965">
                      <w:marLeft w:val="0"/>
                      <w:marRight w:val="0"/>
                      <w:marTop w:val="0"/>
                      <w:marBottom w:val="0"/>
                      <w:divBdr>
                        <w:top w:val="none" w:sz="0" w:space="0" w:color="auto"/>
                        <w:left w:val="none" w:sz="0" w:space="0" w:color="auto"/>
                        <w:bottom w:val="none" w:sz="0" w:space="0" w:color="auto"/>
                        <w:right w:val="none" w:sz="0" w:space="0" w:color="auto"/>
                      </w:divBdr>
                    </w:div>
                  </w:divsChild>
                </w:div>
                <w:div w:id="347106119">
                  <w:marLeft w:val="0"/>
                  <w:marRight w:val="0"/>
                  <w:marTop w:val="0"/>
                  <w:marBottom w:val="0"/>
                  <w:divBdr>
                    <w:top w:val="none" w:sz="0" w:space="0" w:color="auto"/>
                    <w:left w:val="none" w:sz="0" w:space="0" w:color="auto"/>
                    <w:bottom w:val="none" w:sz="0" w:space="0" w:color="auto"/>
                    <w:right w:val="none" w:sz="0" w:space="0" w:color="auto"/>
                  </w:divBdr>
                  <w:divsChild>
                    <w:div w:id="142892731">
                      <w:marLeft w:val="0"/>
                      <w:marRight w:val="0"/>
                      <w:marTop w:val="0"/>
                      <w:marBottom w:val="0"/>
                      <w:divBdr>
                        <w:top w:val="none" w:sz="0" w:space="0" w:color="auto"/>
                        <w:left w:val="none" w:sz="0" w:space="0" w:color="auto"/>
                        <w:bottom w:val="none" w:sz="0" w:space="0" w:color="auto"/>
                        <w:right w:val="none" w:sz="0" w:space="0" w:color="auto"/>
                      </w:divBdr>
                    </w:div>
                    <w:div w:id="599144258">
                      <w:marLeft w:val="0"/>
                      <w:marRight w:val="0"/>
                      <w:marTop w:val="0"/>
                      <w:marBottom w:val="0"/>
                      <w:divBdr>
                        <w:top w:val="none" w:sz="0" w:space="0" w:color="auto"/>
                        <w:left w:val="none" w:sz="0" w:space="0" w:color="auto"/>
                        <w:bottom w:val="none" w:sz="0" w:space="0" w:color="auto"/>
                        <w:right w:val="none" w:sz="0" w:space="0" w:color="auto"/>
                      </w:divBdr>
                    </w:div>
                    <w:div w:id="1437826080">
                      <w:marLeft w:val="0"/>
                      <w:marRight w:val="0"/>
                      <w:marTop w:val="0"/>
                      <w:marBottom w:val="0"/>
                      <w:divBdr>
                        <w:top w:val="none" w:sz="0" w:space="0" w:color="auto"/>
                        <w:left w:val="none" w:sz="0" w:space="0" w:color="auto"/>
                        <w:bottom w:val="none" w:sz="0" w:space="0" w:color="auto"/>
                        <w:right w:val="none" w:sz="0" w:space="0" w:color="auto"/>
                      </w:divBdr>
                    </w:div>
                  </w:divsChild>
                </w:div>
                <w:div w:id="366107430">
                  <w:marLeft w:val="0"/>
                  <w:marRight w:val="0"/>
                  <w:marTop w:val="0"/>
                  <w:marBottom w:val="0"/>
                  <w:divBdr>
                    <w:top w:val="none" w:sz="0" w:space="0" w:color="auto"/>
                    <w:left w:val="none" w:sz="0" w:space="0" w:color="auto"/>
                    <w:bottom w:val="none" w:sz="0" w:space="0" w:color="auto"/>
                    <w:right w:val="none" w:sz="0" w:space="0" w:color="auto"/>
                  </w:divBdr>
                  <w:divsChild>
                    <w:div w:id="68889113">
                      <w:marLeft w:val="0"/>
                      <w:marRight w:val="0"/>
                      <w:marTop w:val="0"/>
                      <w:marBottom w:val="0"/>
                      <w:divBdr>
                        <w:top w:val="none" w:sz="0" w:space="0" w:color="auto"/>
                        <w:left w:val="none" w:sz="0" w:space="0" w:color="auto"/>
                        <w:bottom w:val="none" w:sz="0" w:space="0" w:color="auto"/>
                        <w:right w:val="none" w:sz="0" w:space="0" w:color="auto"/>
                      </w:divBdr>
                    </w:div>
                  </w:divsChild>
                </w:div>
                <w:div w:id="373508702">
                  <w:marLeft w:val="0"/>
                  <w:marRight w:val="0"/>
                  <w:marTop w:val="0"/>
                  <w:marBottom w:val="0"/>
                  <w:divBdr>
                    <w:top w:val="none" w:sz="0" w:space="0" w:color="auto"/>
                    <w:left w:val="none" w:sz="0" w:space="0" w:color="auto"/>
                    <w:bottom w:val="none" w:sz="0" w:space="0" w:color="auto"/>
                    <w:right w:val="none" w:sz="0" w:space="0" w:color="auto"/>
                  </w:divBdr>
                  <w:divsChild>
                    <w:div w:id="1290741273">
                      <w:marLeft w:val="0"/>
                      <w:marRight w:val="0"/>
                      <w:marTop w:val="0"/>
                      <w:marBottom w:val="0"/>
                      <w:divBdr>
                        <w:top w:val="none" w:sz="0" w:space="0" w:color="auto"/>
                        <w:left w:val="none" w:sz="0" w:space="0" w:color="auto"/>
                        <w:bottom w:val="none" w:sz="0" w:space="0" w:color="auto"/>
                        <w:right w:val="none" w:sz="0" w:space="0" w:color="auto"/>
                      </w:divBdr>
                    </w:div>
                  </w:divsChild>
                </w:div>
                <w:div w:id="389504588">
                  <w:marLeft w:val="0"/>
                  <w:marRight w:val="0"/>
                  <w:marTop w:val="0"/>
                  <w:marBottom w:val="0"/>
                  <w:divBdr>
                    <w:top w:val="none" w:sz="0" w:space="0" w:color="auto"/>
                    <w:left w:val="none" w:sz="0" w:space="0" w:color="auto"/>
                    <w:bottom w:val="none" w:sz="0" w:space="0" w:color="auto"/>
                    <w:right w:val="none" w:sz="0" w:space="0" w:color="auto"/>
                  </w:divBdr>
                  <w:divsChild>
                    <w:div w:id="1397818592">
                      <w:marLeft w:val="0"/>
                      <w:marRight w:val="0"/>
                      <w:marTop w:val="0"/>
                      <w:marBottom w:val="0"/>
                      <w:divBdr>
                        <w:top w:val="none" w:sz="0" w:space="0" w:color="auto"/>
                        <w:left w:val="none" w:sz="0" w:space="0" w:color="auto"/>
                        <w:bottom w:val="none" w:sz="0" w:space="0" w:color="auto"/>
                        <w:right w:val="none" w:sz="0" w:space="0" w:color="auto"/>
                      </w:divBdr>
                    </w:div>
                  </w:divsChild>
                </w:div>
                <w:div w:id="390737629">
                  <w:marLeft w:val="0"/>
                  <w:marRight w:val="0"/>
                  <w:marTop w:val="0"/>
                  <w:marBottom w:val="0"/>
                  <w:divBdr>
                    <w:top w:val="none" w:sz="0" w:space="0" w:color="auto"/>
                    <w:left w:val="none" w:sz="0" w:space="0" w:color="auto"/>
                    <w:bottom w:val="none" w:sz="0" w:space="0" w:color="auto"/>
                    <w:right w:val="none" w:sz="0" w:space="0" w:color="auto"/>
                  </w:divBdr>
                  <w:divsChild>
                    <w:div w:id="1222011792">
                      <w:marLeft w:val="0"/>
                      <w:marRight w:val="0"/>
                      <w:marTop w:val="0"/>
                      <w:marBottom w:val="0"/>
                      <w:divBdr>
                        <w:top w:val="none" w:sz="0" w:space="0" w:color="auto"/>
                        <w:left w:val="none" w:sz="0" w:space="0" w:color="auto"/>
                        <w:bottom w:val="none" w:sz="0" w:space="0" w:color="auto"/>
                        <w:right w:val="none" w:sz="0" w:space="0" w:color="auto"/>
                      </w:divBdr>
                    </w:div>
                  </w:divsChild>
                </w:div>
                <w:div w:id="392242157">
                  <w:marLeft w:val="0"/>
                  <w:marRight w:val="0"/>
                  <w:marTop w:val="0"/>
                  <w:marBottom w:val="0"/>
                  <w:divBdr>
                    <w:top w:val="none" w:sz="0" w:space="0" w:color="auto"/>
                    <w:left w:val="none" w:sz="0" w:space="0" w:color="auto"/>
                    <w:bottom w:val="none" w:sz="0" w:space="0" w:color="auto"/>
                    <w:right w:val="none" w:sz="0" w:space="0" w:color="auto"/>
                  </w:divBdr>
                  <w:divsChild>
                    <w:div w:id="1860895141">
                      <w:marLeft w:val="0"/>
                      <w:marRight w:val="0"/>
                      <w:marTop w:val="0"/>
                      <w:marBottom w:val="0"/>
                      <w:divBdr>
                        <w:top w:val="none" w:sz="0" w:space="0" w:color="auto"/>
                        <w:left w:val="none" w:sz="0" w:space="0" w:color="auto"/>
                        <w:bottom w:val="none" w:sz="0" w:space="0" w:color="auto"/>
                        <w:right w:val="none" w:sz="0" w:space="0" w:color="auto"/>
                      </w:divBdr>
                    </w:div>
                  </w:divsChild>
                </w:div>
                <w:div w:id="401490102">
                  <w:marLeft w:val="0"/>
                  <w:marRight w:val="0"/>
                  <w:marTop w:val="0"/>
                  <w:marBottom w:val="0"/>
                  <w:divBdr>
                    <w:top w:val="none" w:sz="0" w:space="0" w:color="auto"/>
                    <w:left w:val="none" w:sz="0" w:space="0" w:color="auto"/>
                    <w:bottom w:val="none" w:sz="0" w:space="0" w:color="auto"/>
                    <w:right w:val="none" w:sz="0" w:space="0" w:color="auto"/>
                  </w:divBdr>
                  <w:divsChild>
                    <w:div w:id="1546287713">
                      <w:marLeft w:val="0"/>
                      <w:marRight w:val="0"/>
                      <w:marTop w:val="0"/>
                      <w:marBottom w:val="0"/>
                      <w:divBdr>
                        <w:top w:val="none" w:sz="0" w:space="0" w:color="auto"/>
                        <w:left w:val="none" w:sz="0" w:space="0" w:color="auto"/>
                        <w:bottom w:val="none" w:sz="0" w:space="0" w:color="auto"/>
                        <w:right w:val="none" w:sz="0" w:space="0" w:color="auto"/>
                      </w:divBdr>
                    </w:div>
                  </w:divsChild>
                </w:div>
                <w:div w:id="417866024">
                  <w:marLeft w:val="0"/>
                  <w:marRight w:val="0"/>
                  <w:marTop w:val="0"/>
                  <w:marBottom w:val="0"/>
                  <w:divBdr>
                    <w:top w:val="none" w:sz="0" w:space="0" w:color="auto"/>
                    <w:left w:val="none" w:sz="0" w:space="0" w:color="auto"/>
                    <w:bottom w:val="none" w:sz="0" w:space="0" w:color="auto"/>
                    <w:right w:val="none" w:sz="0" w:space="0" w:color="auto"/>
                  </w:divBdr>
                  <w:divsChild>
                    <w:div w:id="1866794986">
                      <w:marLeft w:val="0"/>
                      <w:marRight w:val="0"/>
                      <w:marTop w:val="0"/>
                      <w:marBottom w:val="0"/>
                      <w:divBdr>
                        <w:top w:val="none" w:sz="0" w:space="0" w:color="auto"/>
                        <w:left w:val="none" w:sz="0" w:space="0" w:color="auto"/>
                        <w:bottom w:val="none" w:sz="0" w:space="0" w:color="auto"/>
                        <w:right w:val="none" w:sz="0" w:space="0" w:color="auto"/>
                      </w:divBdr>
                    </w:div>
                  </w:divsChild>
                </w:div>
                <w:div w:id="430200998">
                  <w:marLeft w:val="0"/>
                  <w:marRight w:val="0"/>
                  <w:marTop w:val="0"/>
                  <w:marBottom w:val="0"/>
                  <w:divBdr>
                    <w:top w:val="none" w:sz="0" w:space="0" w:color="auto"/>
                    <w:left w:val="none" w:sz="0" w:space="0" w:color="auto"/>
                    <w:bottom w:val="none" w:sz="0" w:space="0" w:color="auto"/>
                    <w:right w:val="none" w:sz="0" w:space="0" w:color="auto"/>
                  </w:divBdr>
                  <w:divsChild>
                    <w:div w:id="242494686">
                      <w:marLeft w:val="0"/>
                      <w:marRight w:val="0"/>
                      <w:marTop w:val="0"/>
                      <w:marBottom w:val="0"/>
                      <w:divBdr>
                        <w:top w:val="none" w:sz="0" w:space="0" w:color="auto"/>
                        <w:left w:val="none" w:sz="0" w:space="0" w:color="auto"/>
                        <w:bottom w:val="none" w:sz="0" w:space="0" w:color="auto"/>
                        <w:right w:val="none" w:sz="0" w:space="0" w:color="auto"/>
                      </w:divBdr>
                    </w:div>
                    <w:div w:id="1370296468">
                      <w:marLeft w:val="0"/>
                      <w:marRight w:val="0"/>
                      <w:marTop w:val="0"/>
                      <w:marBottom w:val="0"/>
                      <w:divBdr>
                        <w:top w:val="none" w:sz="0" w:space="0" w:color="auto"/>
                        <w:left w:val="none" w:sz="0" w:space="0" w:color="auto"/>
                        <w:bottom w:val="none" w:sz="0" w:space="0" w:color="auto"/>
                        <w:right w:val="none" w:sz="0" w:space="0" w:color="auto"/>
                      </w:divBdr>
                    </w:div>
                  </w:divsChild>
                </w:div>
                <w:div w:id="439883659">
                  <w:marLeft w:val="0"/>
                  <w:marRight w:val="0"/>
                  <w:marTop w:val="0"/>
                  <w:marBottom w:val="0"/>
                  <w:divBdr>
                    <w:top w:val="none" w:sz="0" w:space="0" w:color="auto"/>
                    <w:left w:val="none" w:sz="0" w:space="0" w:color="auto"/>
                    <w:bottom w:val="none" w:sz="0" w:space="0" w:color="auto"/>
                    <w:right w:val="none" w:sz="0" w:space="0" w:color="auto"/>
                  </w:divBdr>
                  <w:divsChild>
                    <w:div w:id="376053206">
                      <w:marLeft w:val="0"/>
                      <w:marRight w:val="0"/>
                      <w:marTop w:val="0"/>
                      <w:marBottom w:val="0"/>
                      <w:divBdr>
                        <w:top w:val="none" w:sz="0" w:space="0" w:color="auto"/>
                        <w:left w:val="none" w:sz="0" w:space="0" w:color="auto"/>
                        <w:bottom w:val="none" w:sz="0" w:space="0" w:color="auto"/>
                        <w:right w:val="none" w:sz="0" w:space="0" w:color="auto"/>
                      </w:divBdr>
                    </w:div>
                  </w:divsChild>
                </w:div>
                <w:div w:id="445778008">
                  <w:marLeft w:val="0"/>
                  <w:marRight w:val="0"/>
                  <w:marTop w:val="0"/>
                  <w:marBottom w:val="0"/>
                  <w:divBdr>
                    <w:top w:val="none" w:sz="0" w:space="0" w:color="auto"/>
                    <w:left w:val="none" w:sz="0" w:space="0" w:color="auto"/>
                    <w:bottom w:val="none" w:sz="0" w:space="0" w:color="auto"/>
                    <w:right w:val="none" w:sz="0" w:space="0" w:color="auto"/>
                  </w:divBdr>
                  <w:divsChild>
                    <w:div w:id="219945513">
                      <w:marLeft w:val="0"/>
                      <w:marRight w:val="0"/>
                      <w:marTop w:val="0"/>
                      <w:marBottom w:val="0"/>
                      <w:divBdr>
                        <w:top w:val="none" w:sz="0" w:space="0" w:color="auto"/>
                        <w:left w:val="none" w:sz="0" w:space="0" w:color="auto"/>
                        <w:bottom w:val="none" w:sz="0" w:space="0" w:color="auto"/>
                        <w:right w:val="none" w:sz="0" w:space="0" w:color="auto"/>
                      </w:divBdr>
                    </w:div>
                  </w:divsChild>
                </w:div>
                <w:div w:id="455561450">
                  <w:marLeft w:val="0"/>
                  <w:marRight w:val="0"/>
                  <w:marTop w:val="0"/>
                  <w:marBottom w:val="0"/>
                  <w:divBdr>
                    <w:top w:val="none" w:sz="0" w:space="0" w:color="auto"/>
                    <w:left w:val="none" w:sz="0" w:space="0" w:color="auto"/>
                    <w:bottom w:val="none" w:sz="0" w:space="0" w:color="auto"/>
                    <w:right w:val="none" w:sz="0" w:space="0" w:color="auto"/>
                  </w:divBdr>
                  <w:divsChild>
                    <w:div w:id="226186053">
                      <w:marLeft w:val="0"/>
                      <w:marRight w:val="0"/>
                      <w:marTop w:val="0"/>
                      <w:marBottom w:val="0"/>
                      <w:divBdr>
                        <w:top w:val="none" w:sz="0" w:space="0" w:color="auto"/>
                        <w:left w:val="none" w:sz="0" w:space="0" w:color="auto"/>
                        <w:bottom w:val="none" w:sz="0" w:space="0" w:color="auto"/>
                        <w:right w:val="none" w:sz="0" w:space="0" w:color="auto"/>
                      </w:divBdr>
                    </w:div>
                  </w:divsChild>
                </w:div>
                <w:div w:id="462311865">
                  <w:marLeft w:val="0"/>
                  <w:marRight w:val="0"/>
                  <w:marTop w:val="0"/>
                  <w:marBottom w:val="0"/>
                  <w:divBdr>
                    <w:top w:val="none" w:sz="0" w:space="0" w:color="auto"/>
                    <w:left w:val="none" w:sz="0" w:space="0" w:color="auto"/>
                    <w:bottom w:val="none" w:sz="0" w:space="0" w:color="auto"/>
                    <w:right w:val="none" w:sz="0" w:space="0" w:color="auto"/>
                  </w:divBdr>
                  <w:divsChild>
                    <w:div w:id="752703772">
                      <w:marLeft w:val="0"/>
                      <w:marRight w:val="0"/>
                      <w:marTop w:val="0"/>
                      <w:marBottom w:val="0"/>
                      <w:divBdr>
                        <w:top w:val="none" w:sz="0" w:space="0" w:color="auto"/>
                        <w:left w:val="none" w:sz="0" w:space="0" w:color="auto"/>
                        <w:bottom w:val="none" w:sz="0" w:space="0" w:color="auto"/>
                        <w:right w:val="none" w:sz="0" w:space="0" w:color="auto"/>
                      </w:divBdr>
                    </w:div>
                    <w:div w:id="823819099">
                      <w:marLeft w:val="0"/>
                      <w:marRight w:val="0"/>
                      <w:marTop w:val="0"/>
                      <w:marBottom w:val="0"/>
                      <w:divBdr>
                        <w:top w:val="none" w:sz="0" w:space="0" w:color="auto"/>
                        <w:left w:val="none" w:sz="0" w:space="0" w:color="auto"/>
                        <w:bottom w:val="none" w:sz="0" w:space="0" w:color="auto"/>
                        <w:right w:val="none" w:sz="0" w:space="0" w:color="auto"/>
                      </w:divBdr>
                    </w:div>
                    <w:div w:id="846989503">
                      <w:marLeft w:val="0"/>
                      <w:marRight w:val="0"/>
                      <w:marTop w:val="0"/>
                      <w:marBottom w:val="0"/>
                      <w:divBdr>
                        <w:top w:val="none" w:sz="0" w:space="0" w:color="auto"/>
                        <w:left w:val="none" w:sz="0" w:space="0" w:color="auto"/>
                        <w:bottom w:val="none" w:sz="0" w:space="0" w:color="auto"/>
                        <w:right w:val="none" w:sz="0" w:space="0" w:color="auto"/>
                      </w:divBdr>
                    </w:div>
                    <w:div w:id="1222520403">
                      <w:marLeft w:val="0"/>
                      <w:marRight w:val="0"/>
                      <w:marTop w:val="0"/>
                      <w:marBottom w:val="0"/>
                      <w:divBdr>
                        <w:top w:val="none" w:sz="0" w:space="0" w:color="auto"/>
                        <w:left w:val="none" w:sz="0" w:space="0" w:color="auto"/>
                        <w:bottom w:val="none" w:sz="0" w:space="0" w:color="auto"/>
                        <w:right w:val="none" w:sz="0" w:space="0" w:color="auto"/>
                      </w:divBdr>
                    </w:div>
                    <w:div w:id="1976790021">
                      <w:marLeft w:val="0"/>
                      <w:marRight w:val="0"/>
                      <w:marTop w:val="0"/>
                      <w:marBottom w:val="0"/>
                      <w:divBdr>
                        <w:top w:val="none" w:sz="0" w:space="0" w:color="auto"/>
                        <w:left w:val="none" w:sz="0" w:space="0" w:color="auto"/>
                        <w:bottom w:val="none" w:sz="0" w:space="0" w:color="auto"/>
                        <w:right w:val="none" w:sz="0" w:space="0" w:color="auto"/>
                      </w:divBdr>
                    </w:div>
                  </w:divsChild>
                </w:div>
                <w:div w:id="467284177">
                  <w:marLeft w:val="0"/>
                  <w:marRight w:val="0"/>
                  <w:marTop w:val="0"/>
                  <w:marBottom w:val="0"/>
                  <w:divBdr>
                    <w:top w:val="none" w:sz="0" w:space="0" w:color="auto"/>
                    <w:left w:val="none" w:sz="0" w:space="0" w:color="auto"/>
                    <w:bottom w:val="none" w:sz="0" w:space="0" w:color="auto"/>
                    <w:right w:val="none" w:sz="0" w:space="0" w:color="auto"/>
                  </w:divBdr>
                  <w:divsChild>
                    <w:div w:id="320892056">
                      <w:marLeft w:val="0"/>
                      <w:marRight w:val="0"/>
                      <w:marTop w:val="0"/>
                      <w:marBottom w:val="0"/>
                      <w:divBdr>
                        <w:top w:val="none" w:sz="0" w:space="0" w:color="auto"/>
                        <w:left w:val="none" w:sz="0" w:space="0" w:color="auto"/>
                        <w:bottom w:val="none" w:sz="0" w:space="0" w:color="auto"/>
                        <w:right w:val="none" w:sz="0" w:space="0" w:color="auto"/>
                      </w:divBdr>
                    </w:div>
                  </w:divsChild>
                </w:div>
                <w:div w:id="469593343">
                  <w:marLeft w:val="0"/>
                  <w:marRight w:val="0"/>
                  <w:marTop w:val="0"/>
                  <w:marBottom w:val="0"/>
                  <w:divBdr>
                    <w:top w:val="none" w:sz="0" w:space="0" w:color="auto"/>
                    <w:left w:val="none" w:sz="0" w:space="0" w:color="auto"/>
                    <w:bottom w:val="none" w:sz="0" w:space="0" w:color="auto"/>
                    <w:right w:val="none" w:sz="0" w:space="0" w:color="auto"/>
                  </w:divBdr>
                  <w:divsChild>
                    <w:div w:id="119227343">
                      <w:marLeft w:val="0"/>
                      <w:marRight w:val="0"/>
                      <w:marTop w:val="0"/>
                      <w:marBottom w:val="0"/>
                      <w:divBdr>
                        <w:top w:val="none" w:sz="0" w:space="0" w:color="auto"/>
                        <w:left w:val="none" w:sz="0" w:space="0" w:color="auto"/>
                        <w:bottom w:val="none" w:sz="0" w:space="0" w:color="auto"/>
                        <w:right w:val="none" w:sz="0" w:space="0" w:color="auto"/>
                      </w:divBdr>
                    </w:div>
                    <w:div w:id="2138522866">
                      <w:marLeft w:val="0"/>
                      <w:marRight w:val="0"/>
                      <w:marTop w:val="0"/>
                      <w:marBottom w:val="0"/>
                      <w:divBdr>
                        <w:top w:val="none" w:sz="0" w:space="0" w:color="auto"/>
                        <w:left w:val="none" w:sz="0" w:space="0" w:color="auto"/>
                        <w:bottom w:val="none" w:sz="0" w:space="0" w:color="auto"/>
                        <w:right w:val="none" w:sz="0" w:space="0" w:color="auto"/>
                      </w:divBdr>
                    </w:div>
                  </w:divsChild>
                </w:div>
                <w:div w:id="477187292">
                  <w:marLeft w:val="0"/>
                  <w:marRight w:val="0"/>
                  <w:marTop w:val="0"/>
                  <w:marBottom w:val="0"/>
                  <w:divBdr>
                    <w:top w:val="none" w:sz="0" w:space="0" w:color="auto"/>
                    <w:left w:val="none" w:sz="0" w:space="0" w:color="auto"/>
                    <w:bottom w:val="none" w:sz="0" w:space="0" w:color="auto"/>
                    <w:right w:val="none" w:sz="0" w:space="0" w:color="auto"/>
                  </w:divBdr>
                  <w:divsChild>
                    <w:div w:id="2037346516">
                      <w:marLeft w:val="0"/>
                      <w:marRight w:val="0"/>
                      <w:marTop w:val="0"/>
                      <w:marBottom w:val="0"/>
                      <w:divBdr>
                        <w:top w:val="none" w:sz="0" w:space="0" w:color="auto"/>
                        <w:left w:val="none" w:sz="0" w:space="0" w:color="auto"/>
                        <w:bottom w:val="none" w:sz="0" w:space="0" w:color="auto"/>
                        <w:right w:val="none" w:sz="0" w:space="0" w:color="auto"/>
                      </w:divBdr>
                    </w:div>
                  </w:divsChild>
                </w:div>
                <w:div w:id="485391096">
                  <w:marLeft w:val="0"/>
                  <w:marRight w:val="0"/>
                  <w:marTop w:val="0"/>
                  <w:marBottom w:val="0"/>
                  <w:divBdr>
                    <w:top w:val="none" w:sz="0" w:space="0" w:color="auto"/>
                    <w:left w:val="none" w:sz="0" w:space="0" w:color="auto"/>
                    <w:bottom w:val="none" w:sz="0" w:space="0" w:color="auto"/>
                    <w:right w:val="none" w:sz="0" w:space="0" w:color="auto"/>
                  </w:divBdr>
                  <w:divsChild>
                    <w:div w:id="870263088">
                      <w:marLeft w:val="0"/>
                      <w:marRight w:val="0"/>
                      <w:marTop w:val="0"/>
                      <w:marBottom w:val="0"/>
                      <w:divBdr>
                        <w:top w:val="none" w:sz="0" w:space="0" w:color="auto"/>
                        <w:left w:val="none" w:sz="0" w:space="0" w:color="auto"/>
                        <w:bottom w:val="none" w:sz="0" w:space="0" w:color="auto"/>
                        <w:right w:val="none" w:sz="0" w:space="0" w:color="auto"/>
                      </w:divBdr>
                    </w:div>
                  </w:divsChild>
                </w:div>
                <w:div w:id="490103410">
                  <w:marLeft w:val="0"/>
                  <w:marRight w:val="0"/>
                  <w:marTop w:val="0"/>
                  <w:marBottom w:val="0"/>
                  <w:divBdr>
                    <w:top w:val="none" w:sz="0" w:space="0" w:color="auto"/>
                    <w:left w:val="none" w:sz="0" w:space="0" w:color="auto"/>
                    <w:bottom w:val="none" w:sz="0" w:space="0" w:color="auto"/>
                    <w:right w:val="none" w:sz="0" w:space="0" w:color="auto"/>
                  </w:divBdr>
                  <w:divsChild>
                    <w:div w:id="844133351">
                      <w:marLeft w:val="0"/>
                      <w:marRight w:val="0"/>
                      <w:marTop w:val="0"/>
                      <w:marBottom w:val="0"/>
                      <w:divBdr>
                        <w:top w:val="none" w:sz="0" w:space="0" w:color="auto"/>
                        <w:left w:val="none" w:sz="0" w:space="0" w:color="auto"/>
                        <w:bottom w:val="none" w:sz="0" w:space="0" w:color="auto"/>
                        <w:right w:val="none" w:sz="0" w:space="0" w:color="auto"/>
                      </w:divBdr>
                    </w:div>
                  </w:divsChild>
                </w:div>
                <w:div w:id="495149206">
                  <w:marLeft w:val="0"/>
                  <w:marRight w:val="0"/>
                  <w:marTop w:val="0"/>
                  <w:marBottom w:val="0"/>
                  <w:divBdr>
                    <w:top w:val="none" w:sz="0" w:space="0" w:color="auto"/>
                    <w:left w:val="none" w:sz="0" w:space="0" w:color="auto"/>
                    <w:bottom w:val="none" w:sz="0" w:space="0" w:color="auto"/>
                    <w:right w:val="none" w:sz="0" w:space="0" w:color="auto"/>
                  </w:divBdr>
                  <w:divsChild>
                    <w:div w:id="196435195">
                      <w:marLeft w:val="0"/>
                      <w:marRight w:val="0"/>
                      <w:marTop w:val="0"/>
                      <w:marBottom w:val="0"/>
                      <w:divBdr>
                        <w:top w:val="none" w:sz="0" w:space="0" w:color="auto"/>
                        <w:left w:val="none" w:sz="0" w:space="0" w:color="auto"/>
                        <w:bottom w:val="none" w:sz="0" w:space="0" w:color="auto"/>
                        <w:right w:val="none" w:sz="0" w:space="0" w:color="auto"/>
                      </w:divBdr>
                    </w:div>
                  </w:divsChild>
                </w:div>
                <w:div w:id="495802009">
                  <w:marLeft w:val="0"/>
                  <w:marRight w:val="0"/>
                  <w:marTop w:val="0"/>
                  <w:marBottom w:val="0"/>
                  <w:divBdr>
                    <w:top w:val="none" w:sz="0" w:space="0" w:color="auto"/>
                    <w:left w:val="none" w:sz="0" w:space="0" w:color="auto"/>
                    <w:bottom w:val="none" w:sz="0" w:space="0" w:color="auto"/>
                    <w:right w:val="none" w:sz="0" w:space="0" w:color="auto"/>
                  </w:divBdr>
                  <w:divsChild>
                    <w:div w:id="601259091">
                      <w:marLeft w:val="0"/>
                      <w:marRight w:val="0"/>
                      <w:marTop w:val="0"/>
                      <w:marBottom w:val="0"/>
                      <w:divBdr>
                        <w:top w:val="none" w:sz="0" w:space="0" w:color="auto"/>
                        <w:left w:val="none" w:sz="0" w:space="0" w:color="auto"/>
                        <w:bottom w:val="none" w:sz="0" w:space="0" w:color="auto"/>
                        <w:right w:val="none" w:sz="0" w:space="0" w:color="auto"/>
                      </w:divBdr>
                    </w:div>
                  </w:divsChild>
                </w:div>
                <w:div w:id="499540198">
                  <w:marLeft w:val="0"/>
                  <w:marRight w:val="0"/>
                  <w:marTop w:val="0"/>
                  <w:marBottom w:val="0"/>
                  <w:divBdr>
                    <w:top w:val="none" w:sz="0" w:space="0" w:color="auto"/>
                    <w:left w:val="none" w:sz="0" w:space="0" w:color="auto"/>
                    <w:bottom w:val="none" w:sz="0" w:space="0" w:color="auto"/>
                    <w:right w:val="none" w:sz="0" w:space="0" w:color="auto"/>
                  </w:divBdr>
                  <w:divsChild>
                    <w:div w:id="1090126021">
                      <w:marLeft w:val="0"/>
                      <w:marRight w:val="0"/>
                      <w:marTop w:val="0"/>
                      <w:marBottom w:val="0"/>
                      <w:divBdr>
                        <w:top w:val="none" w:sz="0" w:space="0" w:color="auto"/>
                        <w:left w:val="none" w:sz="0" w:space="0" w:color="auto"/>
                        <w:bottom w:val="none" w:sz="0" w:space="0" w:color="auto"/>
                        <w:right w:val="none" w:sz="0" w:space="0" w:color="auto"/>
                      </w:divBdr>
                    </w:div>
                    <w:div w:id="2005626746">
                      <w:marLeft w:val="0"/>
                      <w:marRight w:val="0"/>
                      <w:marTop w:val="0"/>
                      <w:marBottom w:val="0"/>
                      <w:divBdr>
                        <w:top w:val="none" w:sz="0" w:space="0" w:color="auto"/>
                        <w:left w:val="none" w:sz="0" w:space="0" w:color="auto"/>
                        <w:bottom w:val="none" w:sz="0" w:space="0" w:color="auto"/>
                        <w:right w:val="none" w:sz="0" w:space="0" w:color="auto"/>
                      </w:divBdr>
                    </w:div>
                  </w:divsChild>
                </w:div>
                <w:div w:id="502084634">
                  <w:marLeft w:val="0"/>
                  <w:marRight w:val="0"/>
                  <w:marTop w:val="0"/>
                  <w:marBottom w:val="0"/>
                  <w:divBdr>
                    <w:top w:val="none" w:sz="0" w:space="0" w:color="auto"/>
                    <w:left w:val="none" w:sz="0" w:space="0" w:color="auto"/>
                    <w:bottom w:val="none" w:sz="0" w:space="0" w:color="auto"/>
                    <w:right w:val="none" w:sz="0" w:space="0" w:color="auto"/>
                  </w:divBdr>
                  <w:divsChild>
                    <w:div w:id="280040126">
                      <w:marLeft w:val="0"/>
                      <w:marRight w:val="0"/>
                      <w:marTop w:val="0"/>
                      <w:marBottom w:val="0"/>
                      <w:divBdr>
                        <w:top w:val="none" w:sz="0" w:space="0" w:color="auto"/>
                        <w:left w:val="none" w:sz="0" w:space="0" w:color="auto"/>
                        <w:bottom w:val="none" w:sz="0" w:space="0" w:color="auto"/>
                        <w:right w:val="none" w:sz="0" w:space="0" w:color="auto"/>
                      </w:divBdr>
                    </w:div>
                    <w:div w:id="1388800451">
                      <w:marLeft w:val="0"/>
                      <w:marRight w:val="0"/>
                      <w:marTop w:val="0"/>
                      <w:marBottom w:val="0"/>
                      <w:divBdr>
                        <w:top w:val="none" w:sz="0" w:space="0" w:color="auto"/>
                        <w:left w:val="none" w:sz="0" w:space="0" w:color="auto"/>
                        <w:bottom w:val="none" w:sz="0" w:space="0" w:color="auto"/>
                        <w:right w:val="none" w:sz="0" w:space="0" w:color="auto"/>
                      </w:divBdr>
                    </w:div>
                  </w:divsChild>
                </w:div>
                <w:div w:id="504366482">
                  <w:marLeft w:val="0"/>
                  <w:marRight w:val="0"/>
                  <w:marTop w:val="0"/>
                  <w:marBottom w:val="0"/>
                  <w:divBdr>
                    <w:top w:val="none" w:sz="0" w:space="0" w:color="auto"/>
                    <w:left w:val="none" w:sz="0" w:space="0" w:color="auto"/>
                    <w:bottom w:val="none" w:sz="0" w:space="0" w:color="auto"/>
                    <w:right w:val="none" w:sz="0" w:space="0" w:color="auto"/>
                  </w:divBdr>
                  <w:divsChild>
                    <w:div w:id="88234800">
                      <w:marLeft w:val="0"/>
                      <w:marRight w:val="0"/>
                      <w:marTop w:val="0"/>
                      <w:marBottom w:val="0"/>
                      <w:divBdr>
                        <w:top w:val="none" w:sz="0" w:space="0" w:color="auto"/>
                        <w:left w:val="none" w:sz="0" w:space="0" w:color="auto"/>
                        <w:bottom w:val="none" w:sz="0" w:space="0" w:color="auto"/>
                        <w:right w:val="none" w:sz="0" w:space="0" w:color="auto"/>
                      </w:divBdr>
                    </w:div>
                    <w:div w:id="671950088">
                      <w:marLeft w:val="0"/>
                      <w:marRight w:val="0"/>
                      <w:marTop w:val="0"/>
                      <w:marBottom w:val="0"/>
                      <w:divBdr>
                        <w:top w:val="none" w:sz="0" w:space="0" w:color="auto"/>
                        <w:left w:val="none" w:sz="0" w:space="0" w:color="auto"/>
                        <w:bottom w:val="none" w:sz="0" w:space="0" w:color="auto"/>
                        <w:right w:val="none" w:sz="0" w:space="0" w:color="auto"/>
                      </w:divBdr>
                    </w:div>
                    <w:div w:id="1174804425">
                      <w:marLeft w:val="0"/>
                      <w:marRight w:val="0"/>
                      <w:marTop w:val="0"/>
                      <w:marBottom w:val="0"/>
                      <w:divBdr>
                        <w:top w:val="none" w:sz="0" w:space="0" w:color="auto"/>
                        <w:left w:val="none" w:sz="0" w:space="0" w:color="auto"/>
                        <w:bottom w:val="none" w:sz="0" w:space="0" w:color="auto"/>
                        <w:right w:val="none" w:sz="0" w:space="0" w:color="auto"/>
                      </w:divBdr>
                    </w:div>
                    <w:div w:id="1415736308">
                      <w:marLeft w:val="0"/>
                      <w:marRight w:val="0"/>
                      <w:marTop w:val="0"/>
                      <w:marBottom w:val="0"/>
                      <w:divBdr>
                        <w:top w:val="none" w:sz="0" w:space="0" w:color="auto"/>
                        <w:left w:val="none" w:sz="0" w:space="0" w:color="auto"/>
                        <w:bottom w:val="none" w:sz="0" w:space="0" w:color="auto"/>
                        <w:right w:val="none" w:sz="0" w:space="0" w:color="auto"/>
                      </w:divBdr>
                    </w:div>
                  </w:divsChild>
                </w:div>
                <w:div w:id="509370401">
                  <w:marLeft w:val="0"/>
                  <w:marRight w:val="0"/>
                  <w:marTop w:val="0"/>
                  <w:marBottom w:val="0"/>
                  <w:divBdr>
                    <w:top w:val="none" w:sz="0" w:space="0" w:color="auto"/>
                    <w:left w:val="none" w:sz="0" w:space="0" w:color="auto"/>
                    <w:bottom w:val="none" w:sz="0" w:space="0" w:color="auto"/>
                    <w:right w:val="none" w:sz="0" w:space="0" w:color="auto"/>
                  </w:divBdr>
                  <w:divsChild>
                    <w:div w:id="1446577340">
                      <w:marLeft w:val="0"/>
                      <w:marRight w:val="0"/>
                      <w:marTop w:val="0"/>
                      <w:marBottom w:val="0"/>
                      <w:divBdr>
                        <w:top w:val="none" w:sz="0" w:space="0" w:color="auto"/>
                        <w:left w:val="none" w:sz="0" w:space="0" w:color="auto"/>
                        <w:bottom w:val="none" w:sz="0" w:space="0" w:color="auto"/>
                        <w:right w:val="none" w:sz="0" w:space="0" w:color="auto"/>
                      </w:divBdr>
                    </w:div>
                  </w:divsChild>
                </w:div>
                <w:div w:id="516426767">
                  <w:marLeft w:val="0"/>
                  <w:marRight w:val="0"/>
                  <w:marTop w:val="0"/>
                  <w:marBottom w:val="0"/>
                  <w:divBdr>
                    <w:top w:val="none" w:sz="0" w:space="0" w:color="auto"/>
                    <w:left w:val="none" w:sz="0" w:space="0" w:color="auto"/>
                    <w:bottom w:val="none" w:sz="0" w:space="0" w:color="auto"/>
                    <w:right w:val="none" w:sz="0" w:space="0" w:color="auto"/>
                  </w:divBdr>
                  <w:divsChild>
                    <w:div w:id="450904456">
                      <w:marLeft w:val="0"/>
                      <w:marRight w:val="0"/>
                      <w:marTop w:val="0"/>
                      <w:marBottom w:val="0"/>
                      <w:divBdr>
                        <w:top w:val="none" w:sz="0" w:space="0" w:color="auto"/>
                        <w:left w:val="none" w:sz="0" w:space="0" w:color="auto"/>
                        <w:bottom w:val="none" w:sz="0" w:space="0" w:color="auto"/>
                        <w:right w:val="none" w:sz="0" w:space="0" w:color="auto"/>
                      </w:divBdr>
                    </w:div>
                  </w:divsChild>
                </w:div>
                <w:div w:id="526144918">
                  <w:marLeft w:val="0"/>
                  <w:marRight w:val="0"/>
                  <w:marTop w:val="0"/>
                  <w:marBottom w:val="0"/>
                  <w:divBdr>
                    <w:top w:val="none" w:sz="0" w:space="0" w:color="auto"/>
                    <w:left w:val="none" w:sz="0" w:space="0" w:color="auto"/>
                    <w:bottom w:val="none" w:sz="0" w:space="0" w:color="auto"/>
                    <w:right w:val="none" w:sz="0" w:space="0" w:color="auto"/>
                  </w:divBdr>
                  <w:divsChild>
                    <w:div w:id="1376658165">
                      <w:marLeft w:val="0"/>
                      <w:marRight w:val="0"/>
                      <w:marTop w:val="0"/>
                      <w:marBottom w:val="0"/>
                      <w:divBdr>
                        <w:top w:val="none" w:sz="0" w:space="0" w:color="auto"/>
                        <w:left w:val="none" w:sz="0" w:space="0" w:color="auto"/>
                        <w:bottom w:val="none" w:sz="0" w:space="0" w:color="auto"/>
                        <w:right w:val="none" w:sz="0" w:space="0" w:color="auto"/>
                      </w:divBdr>
                    </w:div>
                  </w:divsChild>
                </w:div>
                <w:div w:id="533739756">
                  <w:marLeft w:val="0"/>
                  <w:marRight w:val="0"/>
                  <w:marTop w:val="0"/>
                  <w:marBottom w:val="0"/>
                  <w:divBdr>
                    <w:top w:val="none" w:sz="0" w:space="0" w:color="auto"/>
                    <w:left w:val="none" w:sz="0" w:space="0" w:color="auto"/>
                    <w:bottom w:val="none" w:sz="0" w:space="0" w:color="auto"/>
                    <w:right w:val="none" w:sz="0" w:space="0" w:color="auto"/>
                  </w:divBdr>
                  <w:divsChild>
                    <w:div w:id="8223570">
                      <w:marLeft w:val="0"/>
                      <w:marRight w:val="0"/>
                      <w:marTop w:val="0"/>
                      <w:marBottom w:val="0"/>
                      <w:divBdr>
                        <w:top w:val="none" w:sz="0" w:space="0" w:color="auto"/>
                        <w:left w:val="none" w:sz="0" w:space="0" w:color="auto"/>
                        <w:bottom w:val="none" w:sz="0" w:space="0" w:color="auto"/>
                        <w:right w:val="none" w:sz="0" w:space="0" w:color="auto"/>
                      </w:divBdr>
                    </w:div>
                    <w:div w:id="545870622">
                      <w:marLeft w:val="0"/>
                      <w:marRight w:val="0"/>
                      <w:marTop w:val="0"/>
                      <w:marBottom w:val="0"/>
                      <w:divBdr>
                        <w:top w:val="none" w:sz="0" w:space="0" w:color="auto"/>
                        <w:left w:val="none" w:sz="0" w:space="0" w:color="auto"/>
                        <w:bottom w:val="none" w:sz="0" w:space="0" w:color="auto"/>
                        <w:right w:val="none" w:sz="0" w:space="0" w:color="auto"/>
                      </w:divBdr>
                    </w:div>
                    <w:div w:id="1372922729">
                      <w:marLeft w:val="0"/>
                      <w:marRight w:val="0"/>
                      <w:marTop w:val="0"/>
                      <w:marBottom w:val="0"/>
                      <w:divBdr>
                        <w:top w:val="none" w:sz="0" w:space="0" w:color="auto"/>
                        <w:left w:val="none" w:sz="0" w:space="0" w:color="auto"/>
                        <w:bottom w:val="none" w:sz="0" w:space="0" w:color="auto"/>
                        <w:right w:val="none" w:sz="0" w:space="0" w:color="auto"/>
                      </w:divBdr>
                    </w:div>
                    <w:div w:id="2113629112">
                      <w:marLeft w:val="0"/>
                      <w:marRight w:val="0"/>
                      <w:marTop w:val="0"/>
                      <w:marBottom w:val="0"/>
                      <w:divBdr>
                        <w:top w:val="none" w:sz="0" w:space="0" w:color="auto"/>
                        <w:left w:val="none" w:sz="0" w:space="0" w:color="auto"/>
                        <w:bottom w:val="none" w:sz="0" w:space="0" w:color="auto"/>
                        <w:right w:val="none" w:sz="0" w:space="0" w:color="auto"/>
                      </w:divBdr>
                    </w:div>
                  </w:divsChild>
                </w:div>
                <w:div w:id="536938634">
                  <w:marLeft w:val="0"/>
                  <w:marRight w:val="0"/>
                  <w:marTop w:val="0"/>
                  <w:marBottom w:val="0"/>
                  <w:divBdr>
                    <w:top w:val="none" w:sz="0" w:space="0" w:color="auto"/>
                    <w:left w:val="none" w:sz="0" w:space="0" w:color="auto"/>
                    <w:bottom w:val="none" w:sz="0" w:space="0" w:color="auto"/>
                    <w:right w:val="none" w:sz="0" w:space="0" w:color="auto"/>
                  </w:divBdr>
                  <w:divsChild>
                    <w:div w:id="1394963361">
                      <w:marLeft w:val="0"/>
                      <w:marRight w:val="0"/>
                      <w:marTop w:val="0"/>
                      <w:marBottom w:val="0"/>
                      <w:divBdr>
                        <w:top w:val="none" w:sz="0" w:space="0" w:color="auto"/>
                        <w:left w:val="none" w:sz="0" w:space="0" w:color="auto"/>
                        <w:bottom w:val="none" w:sz="0" w:space="0" w:color="auto"/>
                        <w:right w:val="none" w:sz="0" w:space="0" w:color="auto"/>
                      </w:divBdr>
                    </w:div>
                  </w:divsChild>
                </w:div>
                <w:div w:id="541014355">
                  <w:marLeft w:val="0"/>
                  <w:marRight w:val="0"/>
                  <w:marTop w:val="0"/>
                  <w:marBottom w:val="0"/>
                  <w:divBdr>
                    <w:top w:val="none" w:sz="0" w:space="0" w:color="auto"/>
                    <w:left w:val="none" w:sz="0" w:space="0" w:color="auto"/>
                    <w:bottom w:val="none" w:sz="0" w:space="0" w:color="auto"/>
                    <w:right w:val="none" w:sz="0" w:space="0" w:color="auto"/>
                  </w:divBdr>
                  <w:divsChild>
                    <w:div w:id="828981020">
                      <w:marLeft w:val="0"/>
                      <w:marRight w:val="0"/>
                      <w:marTop w:val="0"/>
                      <w:marBottom w:val="0"/>
                      <w:divBdr>
                        <w:top w:val="none" w:sz="0" w:space="0" w:color="auto"/>
                        <w:left w:val="none" w:sz="0" w:space="0" w:color="auto"/>
                        <w:bottom w:val="none" w:sz="0" w:space="0" w:color="auto"/>
                        <w:right w:val="none" w:sz="0" w:space="0" w:color="auto"/>
                      </w:divBdr>
                    </w:div>
                  </w:divsChild>
                </w:div>
                <w:div w:id="552742254">
                  <w:marLeft w:val="0"/>
                  <w:marRight w:val="0"/>
                  <w:marTop w:val="0"/>
                  <w:marBottom w:val="0"/>
                  <w:divBdr>
                    <w:top w:val="none" w:sz="0" w:space="0" w:color="auto"/>
                    <w:left w:val="none" w:sz="0" w:space="0" w:color="auto"/>
                    <w:bottom w:val="none" w:sz="0" w:space="0" w:color="auto"/>
                    <w:right w:val="none" w:sz="0" w:space="0" w:color="auto"/>
                  </w:divBdr>
                  <w:divsChild>
                    <w:div w:id="1948193364">
                      <w:marLeft w:val="0"/>
                      <w:marRight w:val="0"/>
                      <w:marTop w:val="0"/>
                      <w:marBottom w:val="0"/>
                      <w:divBdr>
                        <w:top w:val="none" w:sz="0" w:space="0" w:color="auto"/>
                        <w:left w:val="none" w:sz="0" w:space="0" w:color="auto"/>
                        <w:bottom w:val="none" w:sz="0" w:space="0" w:color="auto"/>
                        <w:right w:val="none" w:sz="0" w:space="0" w:color="auto"/>
                      </w:divBdr>
                    </w:div>
                  </w:divsChild>
                </w:div>
                <w:div w:id="569969195">
                  <w:marLeft w:val="0"/>
                  <w:marRight w:val="0"/>
                  <w:marTop w:val="0"/>
                  <w:marBottom w:val="0"/>
                  <w:divBdr>
                    <w:top w:val="none" w:sz="0" w:space="0" w:color="auto"/>
                    <w:left w:val="none" w:sz="0" w:space="0" w:color="auto"/>
                    <w:bottom w:val="none" w:sz="0" w:space="0" w:color="auto"/>
                    <w:right w:val="none" w:sz="0" w:space="0" w:color="auto"/>
                  </w:divBdr>
                  <w:divsChild>
                    <w:div w:id="1651405709">
                      <w:marLeft w:val="0"/>
                      <w:marRight w:val="0"/>
                      <w:marTop w:val="0"/>
                      <w:marBottom w:val="0"/>
                      <w:divBdr>
                        <w:top w:val="none" w:sz="0" w:space="0" w:color="auto"/>
                        <w:left w:val="none" w:sz="0" w:space="0" w:color="auto"/>
                        <w:bottom w:val="none" w:sz="0" w:space="0" w:color="auto"/>
                        <w:right w:val="none" w:sz="0" w:space="0" w:color="auto"/>
                      </w:divBdr>
                    </w:div>
                  </w:divsChild>
                </w:div>
                <w:div w:id="576331893">
                  <w:marLeft w:val="0"/>
                  <w:marRight w:val="0"/>
                  <w:marTop w:val="0"/>
                  <w:marBottom w:val="0"/>
                  <w:divBdr>
                    <w:top w:val="none" w:sz="0" w:space="0" w:color="auto"/>
                    <w:left w:val="none" w:sz="0" w:space="0" w:color="auto"/>
                    <w:bottom w:val="none" w:sz="0" w:space="0" w:color="auto"/>
                    <w:right w:val="none" w:sz="0" w:space="0" w:color="auto"/>
                  </w:divBdr>
                  <w:divsChild>
                    <w:div w:id="973172174">
                      <w:marLeft w:val="0"/>
                      <w:marRight w:val="0"/>
                      <w:marTop w:val="0"/>
                      <w:marBottom w:val="0"/>
                      <w:divBdr>
                        <w:top w:val="none" w:sz="0" w:space="0" w:color="auto"/>
                        <w:left w:val="none" w:sz="0" w:space="0" w:color="auto"/>
                        <w:bottom w:val="none" w:sz="0" w:space="0" w:color="auto"/>
                        <w:right w:val="none" w:sz="0" w:space="0" w:color="auto"/>
                      </w:divBdr>
                    </w:div>
                  </w:divsChild>
                </w:div>
                <w:div w:id="590045139">
                  <w:marLeft w:val="0"/>
                  <w:marRight w:val="0"/>
                  <w:marTop w:val="0"/>
                  <w:marBottom w:val="0"/>
                  <w:divBdr>
                    <w:top w:val="none" w:sz="0" w:space="0" w:color="auto"/>
                    <w:left w:val="none" w:sz="0" w:space="0" w:color="auto"/>
                    <w:bottom w:val="none" w:sz="0" w:space="0" w:color="auto"/>
                    <w:right w:val="none" w:sz="0" w:space="0" w:color="auto"/>
                  </w:divBdr>
                  <w:divsChild>
                    <w:div w:id="169368269">
                      <w:marLeft w:val="0"/>
                      <w:marRight w:val="0"/>
                      <w:marTop w:val="0"/>
                      <w:marBottom w:val="0"/>
                      <w:divBdr>
                        <w:top w:val="none" w:sz="0" w:space="0" w:color="auto"/>
                        <w:left w:val="none" w:sz="0" w:space="0" w:color="auto"/>
                        <w:bottom w:val="none" w:sz="0" w:space="0" w:color="auto"/>
                        <w:right w:val="none" w:sz="0" w:space="0" w:color="auto"/>
                      </w:divBdr>
                    </w:div>
                    <w:div w:id="298614707">
                      <w:marLeft w:val="0"/>
                      <w:marRight w:val="0"/>
                      <w:marTop w:val="0"/>
                      <w:marBottom w:val="0"/>
                      <w:divBdr>
                        <w:top w:val="none" w:sz="0" w:space="0" w:color="auto"/>
                        <w:left w:val="none" w:sz="0" w:space="0" w:color="auto"/>
                        <w:bottom w:val="none" w:sz="0" w:space="0" w:color="auto"/>
                        <w:right w:val="none" w:sz="0" w:space="0" w:color="auto"/>
                      </w:divBdr>
                    </w:div>
                    <w:div w:id="484905158">
                      <w:marLeft w:val="0"/>
                      <w:marRight w:val="0"/>
                      <w:marTop w:val="0"/>
                      <w:marBottom w:val="0"/>
                      <w:divBdr>
                        <w:top w:val="none" w:sz="0" w:space="0" w:color="auto"/>
                        <w:left w:val="none" w:sz="0" w:space="0" w:color="auto"/>
                        <w:bottom w:val="none" w:sz="0" w:space="0" w:color="auto"/>
                        <w:right w:val="none" w:sz="0" w:space="0" w:color="auto"/>
                      </w:divBdr>
                    </w:div>
                  </w:divsChild>
                </w:div>
                <w:div w:id="608968573">
                  <w:marLeft w:val="0"/>
                  <w:marRight w:val="0"/>
                  <w:marTop w:val="0"/>
                  <w:marBottom w:val="0"/>
                  <w:divBdr>
                    <w:top w:val="none" w:sz="0" w:space="0" w:color="auto"/>
                    <w:left w:val="none" w:sz="0" w:space="0" w:color="auto"/>
                    <w:bottom w:val="none" w:sz="0" w:space="0" w:color="auto"/>
                    <w:right w:val="none" w:sz="0" w:space="0" w:color="auto"/>
                  </w:divBdr>
                  <w:divsChild>
                    <w:div w:id="1718361121">
                      <w:marLeft w:val="0"/>
                      <w:marRight w:val="0"/>
                      <w:marTop w:val="0"/>
                      <w:marBottom w:val="0"/>
                      <w:divBdr>
                        <w:top w:val="none" w:sz="0" w:space="0" w:color="auto"/>
                        <w:left w:val="none" w:sz="0" w:space="0" w:color="auto"/>
                        <w:bottom w:val="none" w:sz="0" w:space="0" w:color="auto"/>
                        <w:right w:val="none" w:sz="0" w:space="0" w:color="auto"/>
                      </w:divBdr>
                    </w:div>
                  </w:divsChild>
                </w:div>
                <w:div w:id="609581854">
                  <w:marLeft w:val="0"/>
                  <w:marRight w:val="0"/>
                  <w:marTop w:val="0"/>
                  <w:marBottom w:val="0"/>
                  <w:divBdr>
                    <w:top w:val="none" w:sz="0" w:space="0" w:color="auto"/>
                    <w:left w:val="none" w:sz="0" w:space="0" w:color="auto"/>
                    <w:bottom w:val="none" w:sz="0" w:space="0" w:color="auto"/>
                    <w:right w:val="none" w:sz="0" w:space="0" w:color="auto"/>
                  </w:divBdr>
                  <w:divsChild>
                    <w:div w:id="13189919">
                      <w:marLeft w:val="0"/>
                      <w:marRight w:val="0"/>
                      <w:marTop w:val="0"/>
                      <w:marBottom w:val="0"/>
                      <w:divBdr>
                        <w:top w:val="none" w:sz="0" w:space="0" w:color="auto"/>
                        <w:left w:val="none" w:sz="0" w:space="0" w:color="auto"/>
                        <w:bottom w:val="none" w:sz="0" w:space="0" w:color="auto"/>
                        <w:right w:val="none" w:sz="0" w:space="0" w:color="auto"/>
                      </w:divBdr>
                    </w:div>
                    <w:div w:id="2120448038">
                      <w:marLeft w:val="0"/>
                      <w:marRight w:val="0"/>
                      <w:marTop w:val="0"/>
                      <w:marBottom w:val="0"/>
                      <w:divBdr>
                        <w:top w:val="none" w:sz="0" w:space="0" w:color="auto"/>
                        <w:left w:val="none" w:sz="0" w:space="0" w:color="auto"/>
                        <w:bottom w:val="none" w:sz="0" w:space="0" w:color="auto"/>
                        <w:right w:val="none" w:sz="0" w:space="0" w:color="auto"/>
                      </w:divBdr>
                    </w:div>
                  </w:divsChild>
                </w:div>
                <w:div w:id="612320543">
                  <w:marLeft w:val="0"/>
                  <w:marRight w:val="0"/>
                  <w:marTop w:val="0"/>
                  <w:marBottom w:val="0"/>
                  <w:divBdr>
                    <w:top w:val="none" w:sz="0" w:space="0" w:color="auto"/>
                    <w:left w:val="none" w:sz="0" w:space="0" w:color="auto"/>
                    <w:bottom w:val="none" w:sz="0" w:space="0" w:color="auto"/>
                    <w:right w:val="none" w:sz="0" w:space="0" w:color="auto"/>
                  </w:divBdr>
                  <w:divsChild>
                    <w:div w:id="1673532473">
                      <w:marLeft w:val="0"/>
                      <w:marRight w:val="0"/>
                      <w:marTop w:val="0"/>
                      <w:marBottom w:val="0"/>
                      <w:divBdr>
                        <w:top w:val="none" w:sz="0" w:space="0" w:color="auto"/>
                        <w:left w:val="none" w:sz="0" w:space="0" w:color="auto"/>
                        <w:bottom w:val="none" w:sz="0" w:space="0" w:color="auto"/>
                        <w:right w:val="none" w:sz="0" w:space="0" w:color="auto"/>
                      </w:divBdr>
                    </w:div>
                    <w:div w:id="1802385376">
                      <w:marLeft w:val="0"/>
                      <w:marRight w:val="0"/>
                      <w:marTop w:val="0"/>
                      <w:marBottom w:val="0"/>
                      <w:divBdr>
                        <w:top w:val="none" w:sz="0" w:space="0" w:color="auto"/>
                        <w:left w:val="none" w:sz="0" w:space="0" w:color="auto"/>
                        <w:bottom w:val="none" w:sz="0" w:space="0" w:color="auto"/>
                        <w:right w:val="none" w:sz="0" w:space="0" w:color="auto"/>
                      </w:divBdr>
                    </w:div>
                  </w:divsChild>
                </w:div>
                <w:div w:id="612589693">
                  <w:marLeft w:val="0"/>
                  <w:marRight w:val="0"/>
                  <w:marTop w:val="0"/>
                  <w:marBottom w:val="0"/>
                  <w:divBdr>
                    <w:top w:val="none" w:sz="0" w:space="0" w:color="auto"/>
                    <w:left w:val="none" w:sz="0" w:space="0" w:color="auto"/>
                    <w:bottom w:val="none" w:sz="0" w:space="0" w:color="auto"/>
                    <w:right w:val="none" w:sz="0" w:space="0" w:color="auto"/>
                  </w:divBdr>
                  <w:divsChild>
                    <w:div w:id="2085683224">
                      <w:marLeft w:val="0"/>
                      <w:marRight w:val="0"/>
                      <w:marTop w:val="0"/>
                      <w:marBottom w:val="0"/>
                      <w:divBdr>
                        <w:top w:val="none" w:sz="0" w:space="0" w:color="auto"/>
                        <w:left w:val="none" w:sz="0" w:space="0" w:color="auto"/>
                        <w:bottom w:val="none" w:sz="0" w:space="0" w:color="auto"/>
                        <w:right w:val="none" w:sz="0" w:space="0" w:color="auto"/>
                      </w:divBdr>
                    </w:div>
                  </w:divsChild>
                </w:div>
                <w:div w:id="613560975">
                  <w:marLeft w:val="0"/>
                  <w:marRight w:val="0"/>
                  <w:marTop w:val="0"/>
                  <w:marBottom w:val="0"/>
                  <w:divBdr>
                    <w:top w:val="none" w:sz="0" w:space="0" w:color="auto"/>
                    <w:left w:val="none" w:sz="0" w:space="0" w:color="auto"/>
                    <w:bottom w:val="none" w:sz="0" w:space="0" w:color="auto"/>
                    <w:right w:val="none" w:sz="0" w:space="0" w:color="auto"/>
                  </w:divBdr>
                  <w:divsChild>
                    <w:div w:id="101220165">
                      <w:marLeft w:val="0"/>
                      <w:marRight w:val="0"/>
                      <w:marTop w:val="0"/>
                      <w:marBottom w:val="0"/>
                      <w:divBdr>
                        <w:top w:val="none" w:sz="0" w:space="0" w:color="auto"/>
                        <w:left w:val="none" w:sz="0" w:space="0" w:color="auto"/>
                        <w:bottom w:val="none" w:sz="0" w:space="0" w:color="auto"/>
                        <w:right w:val="none" w:sz="0" w:space="0" w:color="auto"/>
                      </w:divBdr>
                    </w:div>
                  </w:divsChild>
                </w:div>
                <w:div w:id="622688095">
                  <w:marLeft w:val="0"/>
                  <w:marRight w:val="0"/>
                  <w:marTop w:val="0"/>
                  <w:marBottom w:val="0"/>
                  <w:divBdr>
                    <w:top w:val="none" w:sz="0" w:space="0" w:color="auto"/>
                    <w:left w:val="none" w:sz="0" w:space="0" w:color="auto"/>
                    <w:bottom w:val="none" w:sz="0" w:space="0" w:color="auto"/>
                    <w:right w:val="none" w:sz="0" w:space="0" w:color="auto"/>
                  </w:divBdr>
                  <w:divsChild>
                    <w:div w:id="58291913">
                      <w:marLeft w:val="0"/>
                      <w:marRight w:val="0"/>
                      <w:marTop w:val="0"/>
                      <w:marBottom w:val="0"/>
                      <w:divBdr>
                        <w:top w:val="none" w:sz="0" w:space="0" w:color="auto"/>
                        <w:left w:val="none" w:sz="0" w:space="0" w:color="auto"/>
                        <w:bottom w:val="none" w:sz="0" w:space="0" w:color="auto"/>
                        <w:right w:val="none" w:sz="0" w:space="0" w:color="auto"/>
                      </w:divBdr>
                    </w:div>
                  </w:divsChild>
                </w:div>
                <w:div w:id="633364159">
                  <w:marLeft w:val="0"/>
                  <w:marRight w:val="0"/>
                  <w:marTop w:val="0"/>
                  <w:marBottom w:val="0"/>
                  <w:divBdr>
                    <w:top w:val="none" w:sz="0" w:space="0" w:color="auto"/>
                    <w:left w:val="none" w:sz="0" w:space="0" w:color="auto"/>
                    <w:bottom w:val="none" w:sz="0" w:space="0" w:color="auto"/>
                    <w:right w:val="none" w:sz="0" w:space="0" w:color="auto"/>
                  </w:divBdr>
                  <w:divsChild>
                    <w:div w:id="495651735">
                      <w:marLeft w:val="0"/>
                      <w:marRight w:val="0"/>
                      <w:marTop w:val="0"/>
                      <w:marBottom w:val="0"/>
                      <w:divBdr>
                        <w:top w:val="none" w:sz="0" w:space="0" w:color="auto"/>
                        <w:left w:val="none" w:sz="0" w:space="0" w:color="auto"/>
                        <w:bottom w:val="none" w:sz="0" w:space="0" w:color="auto"/>
                        <w:right w:val="none" w:sz="0" w:space="0" w:color="auto"/>
                      </w:divBdr>
                    </w:div>
                  </w:divsChild>
                </w:div>
                <w:div w:id="638531889">
                  <w:marLeft w:val="0"/>
                  <w:marRight w:val="0"/>
                  <w:marTop w:val="0"/>
                  <w:marBottom w:val="0"/>
                  <w:divBdr>
                    <w:top w:val="none" w:sz="0" w:space="0" w:color="auto"/>
                    <w:left w:val="none" w:sz="0" w:space="0" w:color="auto"/>
                    <w:bottom w:val="none" w:sz="0" w:space="0" w:color="auto"/>
                    <w:right w:val="none" w:sz="0" w:space="0" w:color="auto"/>
                  </w:divBdr>
                  <w:divsChild>
                    <w:div w:id="1470249377">
                      <w:marLeft w:val="0"/>
                      <w:marRight w:val="0"/>
                      <w:marTop w:val="0"/>
                      <w:marBottom w:val="0"/>
                      <w:divBdr>
                        <w:top w:val="none" w:sz="0" w:space="0" w:color="auto"/>
                        <w:left w:val="none" w:sz="0" w:space="0" w:color="auto"/>
                        <w:bottom w:val="none" w:sz="0" w:space="0" w:color="auto"/>
                        <w:right w:val="none" w:sz="0" w:space="0" w:color="auto"/>
                      </w:divBdr>
                    </w:div>
                    <w:div w:id="1706557818">
                      <w:marLeft w:val="0"/>
                      <w:marRight w:val="0"/>
                      <w:marTop w:val="0"/>
                      <w:marBottom w:val="0"/>
                      <w:divBdr>
                        <w:top w:val="none" w:sz="0" w:space="0" w:color="auto"/>
                        <w:left w:val="none" w:sz="0" w:space="0" w:color="auto"/>
                        <w:bottom w:val="none" w:sz="0" w:space="0" w:color="auto"/>
                        <w:right w:val="none" w:sz="0" w:space="0" w:color="auto"/>
                      </w:divBdr>
                    </w:div>
                    <w:div w:id="1875654385">
                      <w:marLeft w:val="0"/>
                      <w:marRight w:val="0"/>
                      <w:marTop w:val="0"/>
                      <w:marBottom w:val="0"/>
                      <w:divBdr>
                        <w:top w:val="none" w:sz="0" w:space="0" w:color="auto"/>
                        <w:left w:val="none" w:sz="0" w:space="0" w:color="auto"/>
                        <w:bottom w:val="none" w:sz="0" w:space="0" w:color="auto"/>
                        <w:right w:val="none" w:sz="0" w:space="0" w:color="auto"/>
                      </w:divBdr>
                    </w:div>
                  </w:divsChild>
                </w:div>
                <w:div w:id="642350377">
                  <w:marLeft w:val="0"/>
                  <w:marRight w:val="0"/>
                  <w:marTop w:val="0"/>
                  <w:marBottom w:val="0"/>
                  <w:divBdr>
                    <w:top w:val="none" w:sz="0" w:space="0" w:color="auto"/>
                    <w:left w:val="none" w:sz="0" w:space="0" w:color="auto"/>
                    <w:bottom w:val="none" w:sz="0" w:space="0" w:color="auto"/>
                    <w:right w:val="none" w:sz="0" w:space="0" w:color="auto"/>
                  </w:divBdr>
                  <w:divsChild>
                    <w:div w:id="1503886652">
                      <w:marLeft w:val="0"/>
                      <w:marRight w:val="0"/>
                      <w:marTop w:val="0"/>
                      <w:marBottom w:val="0"/>
                      <w:divBdr>
                        <w:top w:val="none" w:sz="0" w:space="0" w:color="auto"/>
                        <w:left w:val="none" w:sz="0" w:space="0" w:color="auto"/>
                        <w:bottom w:val="none" w:sz="0" w:space="0" w:color="auto"/>
                        <w:right w:val="none" w:sz="0" w:space="0" w:color="auto"/>
                      </w:divBdr>
                    </w:div>
                  </w:divsChild>
                </w:div>
                <w:div w:id="644168664">
                  <w:marLeft w:val="0"/>
                  <w:marRight w:val="0"/>
                  <w:marTop w:val="0"/>
                  <w:marBottom w:val="0"/>
                  <w:divBdr>
                    <w:top w:val="none" w:sz="0" w:space="0" w:color="auto"/>
                    <w:left w:val="none" w:sz="0" w:space="0" w:color="auto"/>
                    <w:bottom w:val="none" w:sz="0" w:space="0" w:color="auto"/>
                    <w:right w:val="none" w:sz="0" w:space="0" w:color="auto"/>
                  </w:divBdr>
                  <w:divsChild>
                    <w:div w:id="486749255">
                      <w:marLeft w:val="0"/>
                      <w:marRight w:val="0"/>
                      <w:marTop w:val="0"/>
                      <w:marBottom w:val="0"/>
                      <w:divBdr>
                        <w:top w:val="none" w:sz="0" w:space="0" w:color="auto"/>
                        <w:left w:val="none" w:sz="0" w:space="0" w:color="auto"/>
                        <w:bottom w:val="none" w:sz="0" w:space="0" w:color="auto"/>
                        <w:right w:val="none" w:sz="0" w:space="0" w:color="auto"/>
                      </w:divBdr>
                    </w:div>
                    <w:div w:id="917716977">
                      <w:marLeft w:val="0"/>
                      <w:marRight w:val="0"/>
                      <w:marTop w:val="0"/>
                      <w:marBottom w:val="0"/>
                      <w:divBdr>
                        <w:top w:val="none" w:sz="0" w:space="0" w:color="auto"/>
                        <w:left w:val="none" w:sz="0" w:space="0" w:color="auto"/>
                        <w:bottom w:val="none" w:sz="0" w:space="0" w:color="auto"/>
                        <w:right w:val="none" w:sz="0" w:space="0" w:color="auto"/>
                      </w:divBdr>
                    </w:div>
                  </w:divsChild>
                </w:div>
                <w:div w:id="657272686">
                  <w:marLeft w:val="0"/>
                  <w:marRight w:val="0"/>
                  <w:marTop w:val="0"/>
                  <w:marBottom w:val="0"/>
                  <w:divBdr>
                    <w:top w:val="none" w:sz="0" w:space="0" w:color="auto"/>
                    <w:left w:val="none" w:sz="0" w:space="0" w:color="auto"/>
                    <w:bottom w:val="none" w:sz="0" w:space="0" w:color="auto"/>
                    <w:right w:val="none" w:sz="0" w:space="0" w:color="auto"/>
                  </w:divBdr>
                  <w:divsChild>
                    <w:div w:id="489716335">
                      <w:marLeft w:val="0"/>
                      <w:marRight w:val="0"/>
                      <w:marTop w:val="0"/>
                      <w:marBottom w:val="0"/>
                      <w:divBdr>
                        <w:top w:val="none" w:sz="0" w:space="0" w:color="auto"/>
                        <w:left w:val="none" w:sz="0" w:space="0" w:color="auto"/>
                        <w:bottom w:val="none" w:sz="0" w:space="0" w:color="auto"/>
                        <w:right w:val="none" w:sz="0" w:space="0" w:color="auto"/>
                      </w:divBdr>
                    </w:div>
                    <w:div w:id="814875966">
                      <w:marLeft w:val="0"/>
                      <w:marRight w:val="0"/>
                      <w:marTop w:val="0"/>
                      <w:marBottom w:val="0"/>
                      <w:divBdr>
                        <w:top w:val="none" w:sz="0" w:space="0" w:color="auto"/>
                        <w:left w:val="none" w:sz="0" w:space="0" w:color="auto"/>
                        <w:bottom w:val="none" w:sz="0" w:space="0" w:color="auto"/>
                        <w:right w:val="none" w:sz="0" w:space="0" w:color="auto"/>
                      </w:divBdr>
                    </w:div>
                    <w:div w:id="1229075525">
                      <w:marLeft w:val="0"/>
                      <w:marRight w:val="0"/>
                      <w:marTop w:val="0"/>
                      <w:marBottom w:val="0"/>
                      <w:divBdr>
                        <w:top w:val="none" w:sz="0" w:space="0" w:color="auto"/>
                        <w:left w:val="none" w:sz="0" w:space="0" w:color="auto"/>
                        <w:bottom w:val="none" w:sz="0" w:space="0" w:color="auto"/>
                        <w:right w:val="none" w:sz="0" w:space="0" w:color="auto"/>
                      </w:divBdr>
                    </w:div>
                    <w:div w:id="1332682867">
                      <w:marLeft w:val="0"/>
                      <w:marRight w:val="0"/>
                      <w:marTop w:val="0"/>
                      <w:marBottom w:val="0"/>
                      <w:divBdr>
                        <w:top w:val="none" w:sz="0" w:space="0" w:color="auto"/>
                        <w:left w:val="none" w:sz="0" w:space="0" w:color="auto"/>
                        <w:bottom w:val="none" w:sz="0" w:space="0" w:color="auto"/>
                        <w:right w:val="none" w:sz="0" w:space="0" w:color="auto"/>
                      </w:divBdr>
                    </w:div>
                    <w:div w:id="1450854866">
                      <w:marLeft w:val="0"/>
                      <w:marRight w:val="0"/>
                      <w:marTop w:val="0"/>
                      <w:marBottom w:val="0"/>
                      <w:divBdr>
                        <w:top w:val="none" w:sz="0" w:space="0" w:color="auto"/>
                        <w:left w:val="none" w:sz="0" w:space="0" w:color="auto"/>
                        <w:bottom w:val="none" w:sz="0" w:space="0" w:color="auto"/>
                        <w:right w:val="none" w:sz="0" w:space="0" w:color="auto"/>
                      </w:divBdr>
                    </w:div>
                    <w:div w:id="1739981953">
                      <w:marLeft w:val="0"/>
                      <w:marRight w:val="0"/>
                      <w:marTop w:val="0"/>
                      <w:marBottom w:val="0"/>
                      <w:divBdr>
                        <w:top w:val="none" w:sz="0" w:space="0" w:color="auto"/>
                        <w:left w:val="none" w:sz="0" w:space="0" w:color="auto"/>
                        <w:bottom w:val="none" w:sz="0" w:space="0" w:color="auto"/>
                        <w:right w:val="none" w:sz="0" w:space="0" w:color="auto"/>
                      </w:divBdr>
                    </w:div>
                  </w:divsChild>
                </w:div>
                <w:div w:id="659965507">
                  <w:marLeft w:val="0"/>
                  <w:marRight w:val="0"/>
                  <w:marTop w:val="0"/>
                  <w:marBottom w:val="0"/>
                  <w:divBdr>
                    <w:top w:val="none" w:sz="0" w:space="0" w:color="auto"/>
                    <w:left w:val="none" w:sz="0" w:space="0" w:color="auto"/>
                    <w:bottom w:val="none" w:sz="0" w:space="0" w:color="auto"/>
                    <w:right w:val="none" w:sz="0" w:space="0" w:color="auto"/>
                  </w:divBdr>
                  <w:divsChild>
                    <w:div w:id="430321588">
                      <w:marLeft w:val="0"/>
                      <w:marRight w:val="0"/>
                      <w:marTop w:val="0"/>
                      <w:marBottom w:val="0"/>
                      <w:divBdr>
                        <w:top w:val="none" w:sz="0" w:space="0" w:color="auto"/>
                        <w:left w:val="none" w:sz="0" w:space="0" w:color="auto"/>
                        <w:bottom w:val="none" w:sz="0" w:space="0" w:color="auto"/>
                        <w:right w:val="none" w:sz="0" w:space="0" w:color="auto"/>
                      </w:divBdr>
                    </w:div>
                  </w:divsChild>
                </w:div>
                <w:div w:id="666635057">
                  <w:marLeft w:val="0"/>
                  <w:marRight w:val="0"/>
                  <w:marTop w:val="0"/>
                  <w:marBottom w:val="0"/>
                  <w:divBdr>
                    <w:top w:val="none" w:sz="0" w:space="0" w:color="auto"/>
                    <w:left w:val="none" w:sz="0" w:space="0" w:color="auto"/>
                    <w:bottom w:val="none" w:sz="0" w:space="0" w:color="auto"/>
                    <w:right w:val="none" w:sz="0" w:space="0" w:color="auto"/>
                  </w:divBdr>
                  <w:divsChild>
                    <w:div w:id="1268536380">
                      <w:marLeft w:val="0"/>
                      <w:marRight w:val="0"/>
                      <w:marTop w:val="0"/>
                      <w:marBottom w:val="0"/>
                      <w:divBdr>
                        <w:top w:val="none" w:sz="0" w:space="0" w:color="auto"/>
                        <w:left w:val="none" w:sz="0" w:space="0" w:color="auto"/>
                        <w:bottom w:val="none" w:sz="0" w:space="0" w:color="auto"/>
                        <w:right w:val="none" w:sz="0" w:space="0" w:color="auto"/>
                      </w:divBdr>
                    </w:div>
                  </w:divsChild>
                </w:div>
                <w:div w:id="675688824">
                  <w:marLeft w:val="0"/>
                  <w:marRight w:val="0"/>
                  <w:marTop w:val="0"/>
                  <w:marBottom w:val="0"/>
                  <w:divBdr>
                    <w:top w:val="none" w:sz="0" w:space="0" w:color="auto"/>
                    <w:left w:val="none" w:sz="0" w:space="0" w:color="auto"/>
                    <w:bottom w:val="none" w:sz="0" w:space="0" w:color="auto"/>
                    <w:right w:val="none" w:sz="0" w:space="0" w:color="auto"/>
                  </w:divBdr>
                  <w:divsChild>
                    <w:div w:id="690834732">
                      <w:marLeft w:val="0"/>
                      <w:marRight w:val="0"/>
                      <w:marTop w:val="0"/>
                      <w:marBottom w:val="0"/>
                      <w:divBdr>
                        <w:top w:val="none" w:sz="0" w:space="0" w:color="auto"/>
                        <w:left w:val="none" w:sz="0" w:space="0" w:color="auto"/>
                        <w:bottom w:val="none" w:sz="0" w:space="0" w:color="auto"/>
                        <w:right w:val="none" w:sz="0" w:space="0" w:color="auto"/>
                      </w:divBdr>
                    </w:div>
                  </w:divsChild>
                </w:div>
                <w:div w:id="679620334">
                  <w:marLeft w:val="0"/>
                  <w:marRight w:val="0"/>
                  <w:marTop w:val="0"/>
                  <w:marBottom w:val="0"/>
                  <w:divBdr>
                    <w:top w:val="none" w:sz="0" w:space="0" w:color="auto"/>
                    <w:left w:val="none" w:sz="0" w:space="0" w:color="auto"/>
                    <w:bottom w:val="none" w:sz="0" w:space="0" w:color="auto"/>
                    <w:right w:val="none" w:sz="0" w:space="0" w:color="auto"/>
                  </w:divBdr>
                  <w:divsChild>
                    <w:div w:id="343942731">
                      <w:marLeft w:val="0"/>
                      <w:marRight w:val="0"/>
                      <w:marTop w:val="0"/>
                      <w:marBottom w:val="0"/>
                      <w:divBdr>
                        <w:top w:val="none" w:sz="0" w:space="0" w:color="auto"/>
                        <w:left w:val="none" w:sz="0" w:space="0" w:color="auto"/>
                        <w:bottom w:val="none" w:sz="0" w:space="0" w:color="auto"/>
                        <w:right w:val="none" w:sz="0" w:space="0" w:color="auto"/>
                      </w:divBdr>
                    </w:div>
                  </w:divsChild>
                </w:div>
                <w:div w:id="693531021">
                  <w:marLeft w:val="0"/>
                  <w:marRight w:val="0"/>
                  <w:marTop w:val="0"/>
                  <w:marBottom w:val="0"/>
                  <w:divBdr>
                    <w:top w:val="none" w:sz="0" w:space="0" w:color="auto"/>
                    <w:left w:val="none" w:sz="0" w:space="0" w:color="auto"/>
                    <w:bottom w:val="none" w:sz="0" w:space="0" w:color="auto"/>
                    <w:right w:val="none" w:sz="0" w:space="0" w:color="auto"/>
                  </w:divBdr>
                  <w:divsChild>
                    <w:div w:id="2024932840">
                      <w:marLeft w:val="0"/>
                      <w:marRight w:val="0"/>
                      <w:marTop w:val="0"/>
                      <w:marBottom w:val="0"/>
                      <w:divBdr>
                        <w:top w:val="none" w:sz="0" w:space="0" w:color="auto"/>
                        <w:left w:val="none" w:sz="0" w:space="0" w:color="auto"/>
                        <w:bottom w:val="none" w:sz="0" w:space="0" w:color="auto"/>
                        <w:right w:val="none" w:sz="0" w:space="0" w:color="auto"/>
                      </w:divBdr>
                    </w:div>
                  </w:divsChild>
                </w:div>
                <w:div w:id="701396296">
                  <w:marLeft w:val="0"/>
                  <w:marRight w:val="0"/>
                  <w:marTop w:val="0"/>
                  <w:marBottom w:val="0"/>
                  <w:divBdr>
                    <w:top w:val="none" w:sz="0" w:space="0" w:color="auto"/>
                    <w:left w:val="none" w:sz="0" w:space="0" w:color="auto"/>
                    <w:bottom w:val="none" w:sz="0" w:space="0" w:color="auto"/>
                    <w:right w:val="none" w:sz="0" w:space="0" w:color="auto"/>
                  </w:divBdr>
                  <w:divsChild>
                    <w:div w:id="639729024">
                      <w:marLeft w:val="0"/>
                      <w:marRight w:val="0"/>
                      <w:marTop w:val="0"/>
                      <w:marBottom w:val="0"/>
                      <w:divBdr>
                        <w:top w:val="none" w:sz="0" w:space="0" w:color="auto"/>
                        <w:left w:val="none" w:sz="0" w:space="0" w:color="auto"/>
                        <w:bottom w:val="none" w:sz="0" w:space="0" w:color="auto"/>
                        <w:right w:val="none" w:sz="0" w:space="0" w:color="auto"/>
                      </w:divBdr>
                    </w:div>
                    <w:div w:id="1180925068">
                      <w:marLeft w:val="0"/>
                      <w:marRight w:val="0"/>
                      <w:marTop w:val="0"/>
                      <w:marBottom w:val="0"/>
                      <w:divBdr>
                        <w:top w:val="none" w:sz="0" w:space="0" w:color="auto"/>
                        <w:left w:val="none" w:sz="0" w:space="0" w:color="auto"/>
                        <w:bottom w:val="none" w:sz="0" w:space="0" w:color="auto"/>
                        <w:right w:val="none" w:sz="0" w:space="0" w:color="auto"/>
                      </w:divBdr>
                    </w:div>
                    <w:div w:id="1242568106">
                      <w:marLeft w:val="0"/>
                      <w:marRight w:val="0"/>
                      <w:marTop w:val="0"/>
                      <w:marBottom w:val="0"/>
                      <w:divBdr>
                        <w:top w:val="none" w:sz="0" w:space="0" w:color="auto"/>
                        <w:left w:val="none" w:sz="0" w:space="0" w:color="auto"/>
                        <w:bottom w:val="none" w:sz="0" w:space="0" w:color="auto"/>
                        <w:right w:val="none" w:sz="0" w:space="0" w:color="auto"/>
                      </w:divBdr>
                    </w:div>
                  </w:divsChild>
                </w:div>
                <w:div w:id="706373037">
                  <w:marLeft w:val="0"/>
                  <w:marRight w:val="0"/>
                  <w:marTop w:val="0"/>
                  <w:marBottom w:val="0"/>
                  <w:divBdr>
                    <w:top w:val="none" w:sz="0" w:space="0" w:color="auto"/>
                    <w:left w:val="none" w:sz="0" w:space="0" w:color="auto"/>
                    <w:bottom w:val="none" w:sz="0" w:space="0" w:color="auto"/>
                    <w:right w:val="none" w:sz="0" w:space="0" w:color="auto"/>
                  </w:divBdr>
                  <w:divsChild>
                    <w:div w:id="2072457157">
                      <w:marLeft w:val="0"/>
                      <w:marRight w:val="0"/>
                      <w:marTop w:val="0"/>
                      <w:marBottom w:val="0"/>
                      <w:divBdr>
                        <w:top w:val="none" w:sz="0" w:space="0" w:color="auto"/>
                        <w:left w:val="none" w:sz="0" w:space="0" w:color="auto"/>
                        <w:bottom w:val="none" w:sz="0" w:space="0" w:color="auto"/>
                        <w:right w:val="none" w:sz="0" w:space="0" w:color="auto"/>
                      </w:divBdr>
                    </w:div>
                  </w:divsChild>
                </w:div>
                <w:div w:id="729889434">
                  <w:marLeft w:val="0"/>
                  <w:marRight w:val="0"/>
                  <w:marTop w:val="0"/>
                  <w:marBottom w:val="0"/>
                  <w:divBdr>
                    <w:top w:val="none" w:sz="0" w:space="0" w:color="auto"/>
                    <w:left w:val="none" w:sz="0" w:space="0" w:color="auto"/>
                    <w:bottom w:val="none" w:sz="0" w:space="0" w:color="auto"/>
                    <w:right w:val="none" w:sz="0" w:space="0" w:color="auto"/>
                  </w:divBdr>
                  <w:divsChild>
                    <w:div w:id="577666775">
                      <w:marLeft w:val="0"/>
                      <w:marRight w:val="0"/>
                      <w:marTop w:val="0"/>
                      <w:marBottom w:val="0"/>
                      <w:divBdr>
                        <w:top w:val="none" w:sz="0" w:space="0" w:color="auto"/>
                        <w:left w:val="none" w:sz="0" w:space="0" w:color="auto"/>
                        <w:bottom w:val="none" w:sz="0" w:space="0" w:color="auto"/>
                        <w:right w:val="none" w:sz="0" w:space="0" w:color="auto"/>
                      </w:divBdr>
                    </w:div>
                  </w:divsChild>
                </w:div>
                <w:div w:id="732122698">
                  <w:marLeft w:val="0"/>
                  <w:marRight w:val="0"/>
                  <w:marTop w:val="0"/>
                  <w:marBottom w:val="0"/>
                  <w:divBdr>
                    <w:top w:val="none" w:sz="0" w:space="0" w:color="auto"/>
                    <w:left w:val="none" w:sz="0" w:space="0" w:color="auto"/>
                    <w:bottom w:val="none" w:sz="0" w:space="0" w:color="auto"/>
                    <w:right w:val="none" w:sz="0" w:space="0" w:color="auto"/>
                  </w:divBdr>
                  <w:divsChild>
                    <w:div w:id="246349902">
                      <w:marLeft w:val="0"/>
                      <w:marRight w:val="0"/>
                      <w:marTop w:val="0"/>
                      <w:marBottom w:val="0"/>
                      <w:divBdr>
                        <w:top w:val="none" w:sz="0" w:space="0" w:color="auto"/>
                        <w:left w:val="none" w:sz="0" w:space="0" w:color="auto"/>
                        <w:bottom w:val="none" w:sz="0" w:space="0" w:color="auto"/>
                        <w:right w:val="none" w:sz="0" w:space="0" w:color="auto"/>
                      </w:divBdr>
                    </w:div>
                  </w:divsChild>
                </w:div>
                <w:div w:id="733896499">
                  <w:marLeft w:val="0"/>
                  <w:marRight w:val="0"/>
                  <w:marTop w:val="0"/>
                  <w:marBottom w:val="0"/>
                  <w:divBdr>
                    <w:top w:val="none" w:sz="0" w:space="0" w:color="auto"/>
                    <w:left w:val="none" w:sz="0" w:space="0" w:color="auto"/>
                    <w:bottom w:val="none" w:sz="0" w:space="0" w:color="auto"/>
                    <w:right w:val="none" w:sz="0" w:space="0" w:color="auto"/>
                  </w:divBdr>
                  <w:divsChild>
                    <w:div w:id="1108157797">
                      <w:marLeft w:val="0"/>
                      <w:marRight w:val="0"/>
                      <w:marTop w:val="0"/>
                      <w:marBottom w:val="0"/>
                      <w:divBdr>
                        <w:top w:val="none" w:sz="0" w:space="0" w:color="auto"/>
                        <w:left w:val="none" w:sz="0" w:space="0" w:color="auto"/>
                        <w:bottom w:val="none" w:sz="0" w:space="0" w:color="auto"/>
                        <w:right w:val="none" w:sz="0" w:space="0" w:color="auto"/>
                      </w:divBdr>
                    </w:div>
                  </w:divsChild>
                </w:div>
                <w:div w:id="742214943">
                  <w:marLeft w:val="0"/>
                  <w:marRight w:val="0"/>
                  <w:marTop w:val="0"/>
                  <w:marBottom w:val="0"/>
                  <w:divBdr>
                    <w:top w:val="none" w:sz="0" w:space="0" w:color="auto"/>
                    <w:left w:val="none" w:sz="0" w:space="0" w:color="auto"/>
                    <w:bottom w:val="none" w:sz="0" w:space="0" w:color="auto"/>
                    <w:right w:val="none" w:sz="0" w:space="0" w:color="auto"/>
                  </w:divBdr>
                  <w:divsChild>
                    <w:div w:id="1221404219">
                      <w:marLeft w:val="0"/>
                      <w:marRight w:val="0"/>
                      <w:marTop w:val="0"/>
                      <w:marBottom w:val="0"/>
                      <w:divBdr>
                        <w:top w:val="none" w:sz="0" w:space="0" w:color="auto"/>
                        <w:left w:val="none" w:sz="0" w:space="0" w:color="auto"/>
                        <w:bottom w:val="none" w:sz="0" w:space="0" w:color="auto"/>
                        <w:right w:val="none" w:sz="0" w:space="0" w:color="auto"/>
                      </w:divBdr>
                    </w:div>
                  </w:divsChild>
                </w:div>
                <w:div w:id="748768060">
                  <w:marLeft w:val="0"/>
                  <w:marRight w:val="0"/>
                  <w:marTop w:val="0"/>
                  <w:marBottom w:val="0"/>
                  <w:divBdr>
                    <w:top w:val="none" w:sz="0" w:space="0" w:color="auto"/>
                    <w:left w:val="none" w:sz="0" w:space="0" w:color="auto"/>
                    <w:bottom w:val="none" w:sz="0" w:space="0" w:color="auto"/>
                    <w:right w:val="none" w:sz="0" w:space="0" w:color="auto"/>
                  </w:divBdr>
                  <w:divsChild>
                    <w:div w:id="775636955">
                      <w:marLeft w:val="0"/>
                      <w:marRight w:val="0"/>
                      <w:marTop w:val="0"/>
                      <w:marBottom w:val="0"/>
                      <w:divBdr>
                        <w:top w:val="none" w:sz="0" w:space="0" w:color="auto"/>
                        <w:left w:val="none" w:sz="0" w:space="0" w:color="auto"/>
                        <w:bottom w:val="none" w:sz="0" w:space="0" w:color="auto"/>
                        <w:right w:val="none" w:sz="0" w:space="0" w:color="auto"/>
                      </w:divBdr>
                    </w:div>
                  </w:divsChild>
                </w:div>
                <w:div w:id="765077675">
                  <w:marLeft w:val="0"/>
                  <w:marRight w:val="0"/>
                  <w:marTop w:val="0"/>
                  <w:marBottom w:val="0"/>
                  <w:divBdr>
                    <w:top w:val="none" w:sz="0" w:space="0" w:color="auto"/>
                    <w:left w:val="none" w:sz="0" w:space="0" w:color="auto"/>
                    <w:bottom w:val="none" w:sz="0" w:space="0" w:color="auto"/>
                    <w:right w:val="none" w:sz="0" w:space="0" w:color="auto"/>
                  </w:divBdr>
                  <w:divsChild>
                    <w:div w:id="1120759363">
                      <w:marLeft w:val="0"/>
                      <w:marRight w:val="0"/>
                      <w:marTop w:val="0"/>
                      <w:marBottom w:val="0"/>
                      <w:divBdr>
                        <w:top w:val="none" w:sz="0" w:space="0" w:color="auto"/>
                        <w:left w:val="none" w:sz="0" w:space="0" w:color="auto"/>
                        <w:bottom w:val="none" w:sz="0" w:space="0" w:color="auto"/>
                        <w:right w:val="none" w:sz="0" w:space="0" w:color="auto"/>
                      </w:divBdr>
                    </w:div>
                  </w:divsChild>
                </w:div>
                <w:div w:id="778719778">
                  <w:marLeft w:val="0"/>
                  <w:marRight w:val="0"/>
                  <w:marTop w:val="0"/>
                  <w:marBottom w:val="0"/>
                  <w:divBdr>
                    <w:top w:val="none" w:sz="0" w:space="0" w:color="auto"/>
                    <w:left w:val="none" w:sz="0" w:space="0" w:color="auto"/>
                    <w:bottom w:val="none" w:sz="0" w:space="0" w:color="auto"/>
                    <w:right w:val="none" w:sz="0" w:space="0" w:color="auto"/>
                  </w:divBdr>
                  <w:divsChild>
                    <w:div w:id="1603412865">
                      <w:marLeft w:val="0"/>
                      <w:marRight w:val="0"/>
                      <w:marTop w:val="0"/>
                      <w:marBottom w:val="0"/>
                      <w:divBdr>
                        <w:top w:val="none" w:sz="0" w:space="0" w:color="auto"/>
                        <w:left w:val="none" w:sz="0" w:space="0" w:color="auto"/>
                        <w:bottom w:val="none" w:sz="0" w:space="0" w:color="auto"/>
                        <w:right w:val="none" w:sz="0" w:space="0" w:color="auto"/>
                      </w:divBdr>
                    </w:div>
                  </w:divsChild>
                </w:div>
                <w:div w:id="785778838">
                  <w:marLeft w:val="0"/>
                  <w:marRight w:val="0"/>
                  <w:marTop w:val="0"/>
                  <w:marBottom w:val="0"/>
                  <w:divBdr>
                    <w:top w:val="none" w:sz="0" w:space="0" w:color="auto"/>
                    <w:left w:val="none" w:sz="0" w:space="0" w:color="auto"/>
                    <w:bottom w:val="none" w:sz="0" w:space="0" w:color="auto"/>
                    <w:right w:val="none" w:sz="0" w:space="0" w:color="auto"/>
                  </w:divBdr>
                  <w:divsChild>
                    <w:div w:id="220599756">
                      <w:marLeft w:val="0"/>
                      <w:marRight w:val="0"/>
                      <w:marTop w:val="0"/>
                      <w:marBottom w:val="0"/>
                      <w:divBdr>
                        <w:top w:val="none" w:sz="0" w:space="0" w:color="auto"/>
                        <w:left w:val="none" w:sz="0" w:space="0" w:color="auto"/>
                        <w:bottom w:val="none" w:sz="0" w:space="0" w:color="auto"/>
                        <w:right w:val="none" w:sz="0" w:space="0" w:color="auto"/>
                      </w:divBdr>
                    </w:div>
                    <w:div w:id="659307591">
                      <w:marLeft w:val="0"/>
                      <w:marRight w:val="0"/>
                      <w:marTop w:val="0"/>
                      <w:marBottom w:val="0"/>
                      <w:divBdr>
                        <w:top w:val="none" w:sz="0" w:space="0" w:color="auto"/>
                        <w:left w:val="none" w:sz="0" w:space="0" w:color="auto"/>
                        <w:bottom w:val="none" w:sz="0" w:space="0" w:color="auto"/>
                        <w:right w:val="none" w:sz="0" w:space="0" w:color="auto"/>
                      </w:divBdr>
                    </w:div>
                    <w:div w:id="1292980838">
                      <w:marLeft w:val="0"/>
                      <w:marRight w:val="0"/>
                      <w:marTop w:val="0"/>
                      <w:marBottom w:val="0"/>
                      <w:divBdr>
                        <w:top w:val="none" w:sz="0" w:space="0" w:color="auto"/>
                        <w:left w:val="none" w:sz="0" w:space="0" w:color="auto"/>
                        <w:bottom w:val="none" w:sz="0" w:space="0" w:color="auto"/>
                        <w:right w:val="none" w:sz="0" w:space="0" w:color="auto"/>
                      </w:divBdr>
                    </w:div>
                    <w:div w:id="1535657664">
                      <w:marLeft w:val="0"/>
                      <w:marRight w:val="0"/>
                      <w:marTop w:val="0"/>
                      <w:marBottom w:val="0"/>
                      <w:divBdr>
                        <w:top w:val="none" w:sz="0" w:space="0" w:color="auto"/>
                        <w:left w:val="none" w:sz="0" w:space="0" w:color="auto"/>
                        <w:bottom w:val="none" w:sz="0" w:space="0" w:color="auto"/>
                        <w:right w:val="none" w:sz="0" w:space="0" w:color="auto"/>
                      </w:divBdr>
                    </w:div>
                  </w:divsChild>
                </w:div>
                <w:div w:id="787895785">
                  <w:marLeft w:val="0"/>
                  <w:marRight w:val="0"/>
                  <w:marTop w:val="0"/>
                  <w:marBottom w:val="0"/>
                  <w:divBdr>
                    <w:top w:val="none" w:sz="0" w:space="0" w:color="auto"/>
                    <w:left w:val="none" w:sz="0" w:space="0" w:color="auto"/>
                    <w:bottom w:val="none" w:sz="0" w:space="0" w:color="auto"/>
                    <w:right w:val="none" w:sz="0" w:space="0" w:color="auto"/>
                  </w:divBdr>
                  <w:divsChild>
                    <w:div w:id="1931349608">
                      <w:marLeft w:val="0"/>
                      <w:marRight w:val="0"/>
                      <w:marTop w:val="0"/>
                      <w:marBottom w:val="0"/>
                      <w:divBdr>
                        <w:top w:val="none" w:sz="0" w:space="0" w:color="auto"/>
                        <w:left w:val="none" w:sz="0" w:space="0" w:color="auto"/>
                        <w:bottom w:val="none" w:sz="0" w:space="0" w:color="auto"/>
                        <w:right w:val="none" w:sz="0" w:space="0" w:color="auto"/>
                      </w:divBdr>
                    </w:div>
                  </w:divsChild>
                </w:div>
                <w:div w:id="798718987">
                  <w:marLeft w:val="0"/>
                  <w:marRight w:val="0"/>
                  <w:marTop w:val="0"/>
                  <w:marBottom w:val="0"/>
                  <w:divBdr>
                    <w:top w:val="none" w:sz="0" w:space="0" w:color="auto"/>
                    <w:left w:val="none" w:sz="0" w:space="0" w:color="auto"/>
                    <w:bottom w:val="none" w:sz="0" w:space="0" w:color="auto"/>
                    <w:right w:val="none" w:sz="0" w:space="0" w:color="auto"/>
                  </w:divBdr>
                  <w:divsChild>
                    <w:div w:id="1788961196">
                      <w:marLeft w:val="0"/>
                      <w:marRight w:val="0"/>
                      <w:marTop w:val="0"/>
                      <w:marBottom w:val="0"/>
                      <w:divBdr>
                        <w:top w:val="none" w:sz="0" w:space="0" w:color="auto"/>
                        <w:left w:val="none" w:sz="0" w:space="0" w:color="auto"/>
                        <w:bottom w:val="none" w:sz="0" w:space="0" w:color="auto"/>
                        <w:right w:val="none" w:sz="0" w:space="0" w:color="auto"/>
                      </w:divBdr>
                    </w:div>
                  </w:divsChild>
                </w:div>
                <w:div w:id="800733615">
                  <w:marLeft w:val="0"/>
                  <w:marRight w:val="0"/>
                  <w:marTop w:val="0"/>
                  <w:marBottom w:val="0"/>
                  <w:divBdr>
                    <w:top w:val="none" w:sz="0" w:space="0" w:color="auto"/>
                    <w:left w:val="none" w:sz="0" w:space="0" w:color="auto"/>
                    <w:bottom w:val="none" w:sz="0" w:space="0" w:color="auto"/>
                    <w:right w:val="none" w:sz="0" w:space="0" w:color="auto"/>
                  </w:divBdr>
                  <w:divsChild>
                    <w:div w:id="1811244647">
                      <w:marLeft w:val="0"/>
                      <w:marRight w:val="0"/>
                      <w:marTop w:val="0"/>
                      <w:marBottom w:val="0"/>
                      <w:divBdr>
                        <w:top w:val="none" w:sz="0" w:space="0" w:color="auto"/>
                        <w:left w:val="none" w:sz="0" w:space="0" w:color="auto"/>
                        <w:bottom w:val="none" w:sz="0" w:space="0" w:color="auto"/>
                        <w:right w:val="none" w:sz="0" w:space="0" w:color="auto"/>
                      </w:divBdr>
                    </w:div>
                  </w:divsChild>
                </w:div>
                <w:div w:id="818495265">
                  <w:marLeft w:val="0"/>
                  <w:marRight w:val="0"/>
                  <w:marTop w:val="0"/>
                  <w:marBottom w:val="0"/>
                  <w:divBdr>
                    <w:top w:val="none" w:sz="0" w:space="0" w:color="auto"/>
                    <w:left w:val="none" w:sz="0" w:space="0" w:color="auto"/>
                    <w:bottom w:val="none" w:sz="0" w:space="0" w:color="auto"/>
                    <w:right w:val="none" w:sz="0" w:space="0" w:color="auto"/>
                  </w:divBdr>
                  <w:divsChild>
                    <w:div w:id="452165585">
                      <w:marLeft w:val="0"/>
                      <w:marRight w:val="0"/>
                      <w:marTop w:val="0"/>
                      <w:marBottom w:val="0"/>
                      <w:divBdr>
                        <w:top w:val="none" w:sz="0" w:space="0" w:color="auto"/>
                        <w:left w:val="none" w:sz="0" w:space="0" w:color="auto"/>
                        <w:bottom w:val="none" w:sz="0" w:space="0" w:color="auto"/>
                        <w:right w:val="none" w:sz="0" w:space="0" w:color="auto"/>
                      </w:divBdr>
                    </w:div>
                    <w:div w:id="1684820014">
                      <w:marLeft w:val="0"/>
                      <w:marRight w:val="0"/>
                      <w:marTop w:val="0"/>
                      <w:marBottom w:val="0"/>
                      <w:divBdr>
                        <w:top w:val="none" w:sz="0" w:space="0" w:color="auto"/>
                        <w:left w:val="none" w:sz="0" w:space="0" w:color="auto"/>
                        <w:bottom w:val="none" w:sz="0" w:space="0" w:color="auto"/>
                        <w:right w:val="none" w:sz="0" w:space="0" w:color="auto"/>
                      </w:divBdr>
                    </w:div>
                  </w:divsChild>
                </w:div>
                <w:div w:id="837964025">
                  <w:marLeft w:val="0"/>
                  <w:marRight w:val="0"/>
                  <w:marTop w:val="0"/>
                  <w:marBottom w:val="0"/>
                  <w:divBdr>
                    <w:top w:val="none" w:sz="0" w:space="0" w:color="auto"/>
                    <w:left w:val="none" w:sz="0" w:space="0" w:color="auto"/>
                    <w:bottom w:val="none" w:sz="0" w:space="0" w:color="auto"/>
                    <w:right w:val="none" w:sz="0" w:space="0" w:color="auto"/>
                  </w:divBdr>
                  <w:divsChild>
                    <w:div w:id="799761703">
                      <w:marLeft w:val="0"/>
                      <w:marRight w:val="0"/>
                      <w:marTop w:val="0"/>
                      <w:marBottom w:val="0"/>
                      <w:divBdr>
                        <w:top w:val="none" w:sz="0" w:space="0" w:color="auto"/>
                        <w:left w:val="none" w:sz="0" w:space="0" w:color="auto"/>
                        <w:bottom w:val="none" w:sz="0" w:space="0" w:color="auto"/>
                        <w:right w:val="none" w:sz="0" w:space="0" w:color="auto"/>
                      </w:divBdr>
                    </w:div>
                  </w:divsChild>
                </w:div>
                <w:div w:id="842863354">
                  <w:marLeft w:val="0"/>
                  <w:marRight w:val="0"/>
                  <w:marTop w:val="0"/>
                  <w:marBottom w:val="0"/>
                  <w:divBdr>
                    <w:top w:val="none" w:sz="0" w:space="0" w:color="auto"/>
                    <w:left w:val="none" w:sz="0" w:space="0" w:color="auto"/>
                    <w:bottom w:val="none" w:sz="0" w:space="0" w:color="auto"/>
                    <w:right w:val="none" w:sz="0" w:space="0" w:color="auto"/>
                  </w:divBdr>
                  <w:divsChild>
                    <w:div w:id="2070493182">
                      <w:marLeft w:val="0"/>
                      <w:marRight w:val="0"/>
                      <w:marTop w:val="0"/>
                      <w:marBottom w:val="0"/>
                      <w:divBdr>
                        <w:top w:val="none" w:sz="0" w:space="0" w:color="auto"/>
                        <w:left w:val="none" w:sz="0" w:space="0" w:color="auto"/>
                        <w:bottom w:val="none" w:sz="0" w:space="0" w:color="auto"/>
                        <w:right w:val="none" w:sz="0" w:space="0" w:color="auto"/>
                      </w:divBdr>
                    </w:div>
                  </w:divsChild>
                </w:div>
                <w:div w:id="846599997">
                  <w:marLeft w:val="0"/>
                  <w:marRight w:val="0"/>
                  <w:marTop w:val="0"/>
                  <w:marBottom w:val="0"/>
                  <w:divBdr>
                    <w:top w:val="none" w:sz="0" w:space="0" w:color="auto"/>
                    <w:left w:val="none" w:sz="0" w:space="0" w:color="auto"/>
                    <w:bottom w:val="none" w:sz="0" w:space="0" w:color="auto"/>
                    <w:right w:val="none" w:sz="0" w:space="0" w:color="auto"/>
                  </w:divBdr>
                  <w:divsChild>
                    <w:div w:id="1035152348">
                      <w:marLeft w:val="0"/>
                      <w:marRight w:val="0"/>
                      <w:marTop w:val="0"/>
                      <w:marBottom w:val="0"/>
                      <w:divBdr>
                        <w:top w:val="none" w:sz="0" w:space="0" w:color="auto"/>
                        <w:left w:val="none" w:sz="0" w:space="0" w:color="auto"/>
                        <w:bottom w:val="none" w:sz="0" w:space="0" w:color="auto"/>
                        <w:right w:val="none" w:sz="0" w:space="0" w:color="auto"/>
                      </w:divBdr>
                    </w:div>
                  </w:divsChild>
                </w:div>
                <w:div w:id="846869499">
                  <w:marLeft w:val="0"/>
                  <w:marRight w:val="0"/>
                  <w:marTop w:val="0"/>
                  <w:marBottom w:val="0"/>
                  <w:divBdr>
                    <w:top w:val="none" w:sz="0" w:space="0" w:color="auto"/>
                    <w:left w:val="none" w:sz="0" w:space="0" w:color="auto"/>
                    <w:bottom w:val="none" w:sz="0" w:space="0" w:color="auto"/>
                    <w:right w:val="none" w:sz="0" w:space="0" w:color="auto"/>
                  </w:divBdr>
                  <w:divsChild>
                    <w:div w:id="1795320213">
                      <w:marLeft w:val="0"/>
                      <w:marRight w:val="0"/>
                      <w:marTop w:val="0"/>
                      <w:marBottom w:val="0"/>
                      <w:divBdr>
                        <w:top w:val="none" w:sz="0" w:space="0" w:color="auto"/>
                        <w:left w:val="none" w:sz="0" w:space="0" w:color="auto"/>
                        <w:bottom w:val="none" w:sz="0" w:space="0" w:color="auto"/>
                        <w:right w:val="none" w:sz="0" w:space="0" w:color="auto"/>
                      </w:divBdr>
                    </w:div>
                  </w:divsChild>
                </w:div>
                <w:div w:id="849442196">
                  <w:marLeft w:val="0"/>
                  <w:marRight w:val="0"/>
                  <w:marTop w:val="0"/>
                  <w:marBottom w:val="0"/>
                  <w:divBdr>
                    <w:top w:val="none" w:sz="0" w:space="0" w:color="auto"/>
                    <w:left w:val="none" w:sz="0" w:space="0" w:color="auto"/>
                    <w:bottom w:val="none" w:sz="0" w:space="0" w:color="auto"/>
                    <w:right w:val="none" w:sz="0" w:space="0" w:color="auto"/>
                  </w:divBdr>
                  <w:divsChild>
                    <w:div w:id="475293738">
                      <w:marLeft w:val="0"/>
                      <w:marRight w:val="0"/>
                      <w:marTop w:val="0"/>
                      <w:marBottom w:val="0"/>
                      <w:divBdr>
                        <w:top w:val="none" w:sz="0" w:space="0" w:color="auto"/>
                        <w:left w:val="none" w:sz="0" w:space="0" w:color="auto"/>
                        <w:bottom w:val="none" w:sz="0" w:space="0" w:color="auto"/>
                        <w:right w:val="none" w:sz="0" w:space="0" w:color="auto"/>
                      </w:divBdr>
                    </w:div>
                  </w:divsChild>
                </w:div>
                <w:div w:id="865369629">
                  <w:marLeft w:val="0"/>
                  <w:marRight w:val="0"/>
                  <w:marTop w:val="0"/>
                  <w:marBottom w:val="0"/>
                  <w:divBdr>
                    <w:top w:val="none" w:sz="0" w:space="0" w:color="auto"/>
                    <w:left w:val="none" w:sz="0" w:space="0" w:color="auto"/>
                    <w:bottom w:val="none" w:sz="0" w:space="0" w:color="auto"/>
                    <w:right w:val="none" w:sz="0" w:space="0" w:color="auto"/>
                  </w:divBdr>
                  <w:divsChild>
                    <w:div w:id="699745920">
                      <w:marLeft w:val="0"/>
                      <w:marRight w:val="0"/>
                      <w:marTop w:val="0"/>
                      <w:marBottom w:val="0"/>
                      <w:divBdr>
                        <w:top w:val="none" w:sz="0" w:space="0" w:color="auto"/>
                        <w:left w:val="none" w:sz="0" w:space="0" w:color="auto"/>
                        <w:bottom w:val="none" w:sz="0" w:space="0" w:color="auto"/>
                        <w:right w:val="none" w:sz="0" w:space="0" w:color="auto"/>
                      </w:divBdr>
                    </w:div>
                  </w:divsChild>
                </w:div>
                <w:div w:id="868106714">
                  <w:marLeft w:val="0"/>
                  <w:marRight w:val="0"/>
                  <w:marTop w:val="0"/>
                  <w:marBottom w:val="0"/>
                  <w:divBdr>
                    <w:top w:val="none" w:sz="0" w:space="0" w:color="auto"/>
                    <w:left w:val="none" w:sz="0" w:space="0" w:color="auto"/>
                    <w:bottom w:val="none" w:sz="0" w:space="0" w:color="auto"/>
                    <w:right w:val="none" w:sz="0" w:space="0" w:color="auto"/>
                  </w:divBdr>
                  <w:divsChild>
                    <w:div w:id="1748923161">
                      <w:marLeft w:val="0"/>
                      <w:marRight w:val="0"/>
                      <w:marTop w:val="0"/>
                      <w:marBottom w:val="0"/>
                      <w:divBdr>
                        <w:top w:val="none" w:sz="0" w:space="0" w:color="auto"/>
                        <w:left w:val="none" w:sz="0" w:space="0" w:color="auto"/>
                        <w:bottom w:val="none" w:sz="0" w:space="0" w:color="auto"/>
                        <w:right w:val="none" w:sz="0" w:space="0" w:color="auto"/>
                      </w:divBdr>
                    </w:div>
                  </w:divsChild>
                </w:div>
                <w:div w:id="876701765">
                  <w:marLeft w:val="0"/>
                  <w:marRight w:val="0"/>
                  <w:marTop w:val="0"/>
                  <w:marBottom w:val="0"/>
                  <w:divBdr>
                    <w:top w:val="none" w:sz="0" w:space="0" w:color="auto"/>
                    <w:left w:val="none" w:sz="0" w:space="0" w:color="auto"/>
                    <w:bottom w:val="none" w:sz="0" w:space="0" w:color="auto"/>
                    <w:right w:val="none" w:sz="0" w:space="0" w:color="auto"/>
                  </w:divBdr>
                  <w:divsChild>
                    <w:div w:id="1808551492">
                      <w:marLeft w:val="0"/>
                      <w:marRight w:val="0"/>
                      <w:marTop w:val="0"/>
                      <w:marBottom w:val="0"/>
                      <w:divBdr>
                        <w:top w:val="none" w:sz="0" w:space="0" w:color="auto"/>
                        <w:left w:val="none" w:sz="0" w:space="0" w:color="auto"/>
                        <w:bottom w:val="none" w:sz="0" w:space="0" w:color="auto"/>
                        <w:right w:val="none" w:sz="0" w:space="0" w:color="auto"/>
                      </w:divBdr>
                    </w:div>
                  </w:divsChild>
                </w:div>
                <w:div w:id="878708498">
                  <w:marLeft w:val="0"/>
                  <w:marRight w:val="0"/>
                  <w:marTop w:val="0"/>
                  <w:marBottom w:val="0"/>
                  <w:divBdr>
                    <w:top w:val="none" w:sz="0" w:space="0" w:color="auto"/>
                    <w:left w:val="none" w:sz="0" w:space="0" w:color="auto"/>
                    <w:bottom w:val="none" w:sz="0" w:space="0" w:color="auto"/>
                    <w:right w:val="none" w:sz="0" w:space="0" w:color="auto"/>
                  </w:divBdr>
                  <w:divsChild>
                    <w:div w:id="1297295207">
                      <w:marLeft w:val="0"/>
                      <w:marRight w:val="0"/>
                      <w:marTop w:val="0"/>
                      <w:marBottom w:val="0"/>
                      <w:divBdr>
                        <w:top w:val="none" w:sz="0" w:space="0" w:color="auto"/>
                        <w:left w:val="none" w:sz="0" w:space="0" w:color="auto"/>
                        <w:bottom w:val="none" w:sz="0" w:space="0" w:color="auto"/>
                        <w:right w:val="none" w:sz="0" w:space="0" w:color="auto"/>
                      </w:divBdr>
                    </w:div>
                  </w:divsChild>
                </w:div>
                <w:div w:id="888230546">
                  <w:marLeft w:val="0"/>
                  <w:marRight w:val="0"/>
                  <w:marTop w:val="0"/>
                  <w:marBottom w:val="0"/>
                  <w:divBdr>
                    <w:top w:val="none" w:sz="0" w:space="0" w:color="auto"/>
                    <w:left w:val="none" w:sz="0" w:space="0" w:color="auto"/>
                    <w:bottom w:val="none" w:sz="0" w:space="0" w:color="auto"/>
                    <w:right w:val="none" w:sz="0" w:space="0" w:color="auto"/>
                  </w:divBdr>
                  <w:divsChild>
                    <w:div w:id="1293440114">
                      <w:marLeft w:val="0"/>
                      <w:marRight w:val="0"/>
                      <w:marTop w:val="0"/>
                      <w:marBottom w:val="0"/>
                      <w:divBdr>
                        <w:top w:val="none" w:sz="0" w:space="0" w:color="auto"/>
                        <w:left w:val="none" w:sz="0" w:space="0" w:color="auto"/>
                        <w:bottom w:val="none" w:sz="0" w:space="0" w:color="auto"/>
                        <w:right w:val="none" w:sz="0" w:space="0" w:color="auto"/>
                      </w:divBdr>
                    </w:div>
                  </w:divsChild>
                </w:div>
                <w:div w:id="924605103">
                  <w:marLeft w:val="0"/>
                  <w:marRight w:val="0"/>
                  <w:marTop w:val="0"/>
                  <w:marBottom w:val="0"/>
                  <w:divBdr>
                    <w:top w:val="none" w:sz="0" w:space="0" w:color="auto"/>
                    <w:left w:val="none" w:sz="0" w:space="0" w:color="auto"/>
                    <w:bottom w:val="none" w:sz="0" w:space="0" w:color="auto"/>
                    <w:right w:val="none" w:sz="0" w:space="0" w:color="auto"/>
                  </w:divBdr>
                  <w:divsChild>
                    <w:div w:id="807748981">
                      <w:marLeft w:val="0"/>
                      <w:marRight w:val="0"/>
                      <w:marTop w:val="0"/>
                      <w:marBottom w:val="0"/>
                      <w:divBdr>
                        <w:top w:val="none" w:sz="0" w:space="0" w:color="auto"/>
                        <w:left w:val="none" w:sz="0" w:space="0" w:color="auto"/>
                        <w:bottom w:val="none" w:sz="0" w:space="0" w:color="auto"/>
                        <w:right w:val="none" w:sz="0" w:space="0" w:color="auto"/>
                      </w:divBdr>
                    </w:div>
                  </w:divsChild>
                </w:div>
                <w:div w:id="931358029">
                  <w:marLeft w:val="0"/>
                  <w:marRight w:val="0"/>
                  <w:marTop w:val="0"/>
                  <w:marBottom w:val="0"/>
                  <w:divBdr>
                    <w:top w:val="none" w:sz="0" w:space="0" w:color="auto"/>
                    <w:left w:val="none" w:sz="0" w:space="0" w:color="auto"/>
                    <w:bottom w:val="none" w:sz="0" w:space="0" w:color="auto"/>
                    <w:right w:val="none" w:sz="0" w:space="0" w:color="auto"/>
                  </w:divBdr>
                  <w:divsChild>
                    <w:div w:id="1565556716">
                      <w:marLeft w:val="0"/>
                      <w:marRight w:val="0"/>
                      <w:marTop w:val="0"/>
                      <w:marBottom w:val="0"/>
                      <w:divBdr>
                        <w:top w:val="none" w:sz="0" w:space="0" w:color="auto"/>
                        <w:left w:val="none" w:sz="0" w:space="0" w:color="auto"/>
                        <w:bottom w:val="none" w:sz="0" w:space="0" w:color="auto"/>
                        <w:right w:val="none" w:sz="0" w:space="0" w:color="auto"/>
                      </w:divBdr>
                    </w:div>
                  </w:divsChild>
                </w:div>
                <w:div w:id="943079329">
                  <w:marLeft w:val="0"/>
                  <w:marRight w:val="0"/>
                  <w:marTop w:val="0"/>
                  <w:marBottom w:val="0"/>
                  <w:divBdr>
                    <w:top w:val="none" w:sz="0" w:space="0" w:color="auto"/>
                    <w:left w:val="none" w:sz="0" w:space="0" w:color="auto"/>
                    <w:bottom w:val="none" w:sz="0" w:space="0" w:color="auto"/>
                    <w:right w:val="none" w:sz="0" w:space="0" w:color="auto"/>
                  </w:divBdr>
                  <w:divsChild>
                    <w:div w:id="199514089">
                      <w:marLeft w:val="0"/>
                      <w:marRight w:val="0"/>
                      <w:marTop w:val="0"/>
                      <w:marBottom w:val="0"/>
                      <w:divBdr>
                        <w:top w:val="none" w:sz="0" w:space="0" w:color="auto"/>
                        <w:left w:val="none" w:sz="0" w:space="0" w:color="auto"/>
                        <w:bottom w:val="none" w:sz="0" w:space="0" w:color="auto"/>
                        <w:right w:val="none" w:sz="0" w:space="0" w:color="auto"/>
                      </w:divBdr>
                    </w:div>
                  </w:divsChild>
                </w:div>
                <w:div w:id="953247393">
                  <w:marLeft w:val="0"/>
                  <w:marRight w:val="0"/>
                  <w:marTop w:val="0"/>
                  <w:marBottom w:val="0"/>
                  <w:divBdr>
                    <w:top w:val="none" w:sz="0" w:space="0" w:color="auto"/>
                    <w:left w:val="none" w:sz="0" w:space="0" w:color="auto"/>
                    <w:bottom w:val="none" w:sz="0" w:space="0" w:color="auto"/>
                    <w:right w:val="none" w:sz="0" w:space="0" w:color="auto"/>
                  </w:divBdr>
                  <w:divsChild>
                    <w:div w:id="1743798428">
                      <w:marLeft w:val="0"/>
                      <w:marRight w:val="0"/>
                      <w:marTop w:val="0"/>
                      <w:marBottom w:val="0"/>
                      <w:divBdr>
                        <w:top w:val="none" w:sz="0" w:space="0" w:color="auto"/>
                        <w:left w:val="none" w:sz="0" w:space="0" w:color="auto"/>
                        <w:bottom w:val="none" w:sz="0" w:space="0" w:color="auto"/>
                        <w:right w:val="none" w:sz="0" w:space="0" w:color="auto"/>
                      </w:divBdr>
                    </w:div>
                  </w:divsChild>
                </w:div>
                <w:div w:id="965887858">
                  <w:marLeft w:val="0"/>
                  <w:marRight w:val="0"/>
                  <w:marTop w:val="0"/>
                  <w:marBottom w:val="0"/>
                  <w:divBdr>
                    <w:top w:val="none" w:sz="0" w:space="0" w:color="auto"/>
                    <w:left w:val="none" w:sz="0" w:space="0" w:color="auto"/>
                    <w:bottom w:val="none" w:sz="0" w:space="0" w:color="auto"/>
                    <w:right w:val="none" w:sz="0" w:space="0" w:color="auto"/>
                  </w:divBdr>
                  <w:divsChild>
                    <w:div w:id="508717278">
                      <w:marLeft w:val="0"/>
                      <w:marRight w:val="0"/>
                      <w:marTop w:val="0"/>
                      <w:marBottom w:val="0"/>
                      <w:divBdr>
                        <w:top w:val="none" w:sz="0" w:space="0" w:color="auto"/>
                        <w:left w:val="none" w:sz="0" w:space="0" w:color="auto"/>
                        <w:bottom w:val="none" w:sz="0" w:space="0" w:color="auto"/>
                        <w:right w:val="none" w:sz="0" w:space="0" w:color="auto"/>
                      </w:divBdr>
                    </w:div>
                  </w:divsChild>
                </w:div>
                <w:div w:id="972252052">
                  <w:marLeft w:val="0"/>
                  <w:marRight w:val="0"/>
                  <w:marTop w:val="0"/>
                  <w:marBottom w:val="0"/>
                  <w:divBdr>
                    <w:top w:val="none" w:sz="0" w:space="0" w:color="auto"/>
                    <w:left w:val="none" w:sz="0" w:space="0" w:color="auto"/>
                    <w:bottom w:val="none" w:sz="0" w:space="0" w:color="auto"/>
                    <w:right w:val="none" w:sz="0" w:space="0" w:color="auto"/>
                  </w:divBdr>
                  <w:divsChild>
                    <w:div w:id="757603431">
                      <w:marLeft w:val="0"/>
                      <w:marRight w:val="0"/>
                      <w:marTop w:val="0"/>
                      <w:marBottom w:val="0"/>
                      <w:divBdr>
                        <w:top w:val="none" w:sz="0" w:space="0" w:color="auto"/>
                        <w:left w:val="none" w:sz="0" w:space="0" w:color="auto"/>
                        <w:bottom w:val="none" w:sz="0" w:space="0" w:color="auto"/>
                        <w:right w:val="none" w:sz="0" w:space="0" w:color="auto"/>
                      </w:divBdr>
                    </w:div>
                  </w:divsChild>
                </w:div>
                <w:div w:id="973026178">
                  <w:marLeft w:val="0"/>
                  <w:marRight w:val="0"/>
                  <w:marTop w:val="0"/>
                  <w:marBottom w:val="0"/>
                  <w:divBdr>
                    <w:top w:val="none" w:sz="0" w:space="0" w:color="auto"/>
                    <w:left w:val="none" w:sz="0" w:space="0" w:color="auto"/>
                    <w:bottom w:val="none" w:sz="0" w:space="0" w:color="auto"/>
                    <w:right w:val="none" w:sz="0" w:space="0" w:color="auto"/>
                  </w:divBdr>
                  <w:divsChild>
                    <w:div w:id="879131968">
                      <w:marLeft w:val="0"/>
                      <w:marRight w:val="0"/>
                      <w:marTop w:val="0"/>
                      <w:marBottom w:val="0"/>
                      <w:divBdr>
                        <w:top w:val="none" w:sz="0" w:space="0" w:color="auto"/>
                        <w:left w:val="none" w:sz="0" w:space="0" w:color="auto"/>
                        <w:bottom w:val="none" w:sz="0" w:space="0" w:color="auto"/>
                        <w:right w:val="none" w:sz="0" w:space="0" w:color="auto"/>
                      </w:divBdr>
                    </w:div>
                    <w:div w:id="1043863705">
                      <w:marLeft w:val="0"/>
                      <w:marRight w:val="0"/>
                      <w:marTop w:val="0"/>
                      <w:marBottom w:val="0"/>
                      <w:divBdr>
                        <w:top w:val="none" w:sz="0" w:space="0" w:color="auto"/>
                        <w:left w:val="none" w:sz="0" w:space="0" w:color="auto"/>
                        <w:bottom w:val="none" w:sz="0" w:space="0" w:color="auto"/>
                        <w:right w:val="none" w:sz="0" w:space="0" w:color="auto"/>
                      </w:divBdr>
                    </w:div>
                    <w:div w:id="1099836947">
                      <w:marLeft w:val="0"/>
                      <w:marRight w:val="0"/>
                      <w:marTop w:val="0"/>
                      <w:marBottom w:val="0"/>
                      <w:divBdr>
                        <w:top w:val="none" w:sz="0" w:space="0" w:color="auto"/>
                        <w:left w:val="none" w:sz="0" w:space="0" w:color="auto"/>
                        <w:bottom w:val="none" w:sz="0" w:space="0" w:color="auto"/>
                        <w:right w:val="none" w:sz="0" w:space="0" w:color="auto"/>
                      </w:divBdr>
                    </w:div>
                  </w:divsChild>
                </w:div>
                <w:div w:id="984286494">
                  <w:marLeft w:val="0"/>
                  <w:marRight w:val="0"/>
                  <w:marTop w:val="0"/>
                  <w:marBottom w:val="0"/>
                  <w:divBdr>
                    <w:top w:val="none" w:sz="0" w:space="0" w:color="auto"/>
                    <w:left w:val="none" w:sz="0" w:space="0" w:color="auto"/>
                    <w:bottom w:val="none" w:sz="0" w:space="0" w:color="auto"/>
                    <w:right w:val="none" w:sz="0" w:space="0" w:color="auto"/>
                  </w:divBdr>
                  <w:divsChild>
                    <w:div w:id="942499275">
                      <w:marLeft w:val="0"/>
                      <w:marRight w:val="0"/>
                      <w:marTop w:val="0"/>
                      <w:marBottom w:val="0"/>
                      <w:divBdr>
                        <w:top w:val="none" w:sz="0" w:space="0" w:color="auto"/>
                        <w:left w:val="none" w:sz="0" w:space="0" w:color="auto"/>
                        <w:bottom w:val="none" w:sz="0" w:space="0" w:color="auto"/>
                        <w:right w:val="none" w:sz="0" w:space="0" w:color="auto"/>
                      </w:divBdr>
                    </w:div>
                  </w:divsChild>
                </w:div>
                <w:div w:id="988751514">
                  <w:marLeft w:val="0"/>
                  <w:marRight w:val="0"/>
                  <w:marTop w:val="0"/>
                  <w:marBottom w:val="0"/>
                  <w:divBdr>
                    <w:top w:val="none" w:sz="0" w:space="0" w:color="auto"/>
                    <w:left w:val="none" w:sz="0" w:space="0" w:color="auto"/>
                    <w:bottom w:val="none" w:sz="0" w:space="0" w:color="auto"/>
                    <w:right w:val="none" w:sz="0" w:space="0" w:color="auto"/>
                  </w:divBdr>
                  <w:divsChild>
                    <w:div w:id="1796563489">
                      <w:marLeft w:val="0"/>
                      <w:marRight w:val="0"/>
                      <w:marTop w:val="0"/>
                      <w:marBottom w:val="0"/>
                      <w:divBdr>
                        <w:top w:val="none" w:sz="0" w:space="0" w:color="auto"/>
                        <w:left w:val="none" w:sz="0" w:space="0" w:color="auto"/>
                        <w:bottom w:val="none" w:sz="0" w:space="0" w:color="auto"/>
                        <w:right w:val="none" w:sz="0" w:space="0" w:color="auto"/>
                      </w:divBdr>
                    </w:div>
                  </w:divsChild>
                </w:div>
                <w:div w:id="997459998">
                  <w:marLeft w:val="0"/>
                  <w:marRight w:val="0"/>
                  <w:marTop w:val="0"/>
                  <w:marBottom w:val="0"/>
                  <w:divBdr>
                    <w:top w:val="none" w:sz="0" w:space="0" w:color="auto"/>
                    <w:left w:val="none" w:sz="0" w:space="0" w:color="auto"/>
                    <w:bottom w:val="none" w:sz="0" w:space="0" w:color="auto"/>
                    <w:right w:val="none" w:sz="0" w:space="0" w:color="auto"/>
                  </w:divBdr>
                  <w:divsChild>
                    <w:div w:id="1185437130">
                      <w:marLeft w:val="0"/>
                      <w:marRight w:val="0"/>
                      <w:marTop w:val="0"/>
                      <w:marBottom w:val="0"/>
                      <w:divBdr>
                        <w:top w:val="none" w:sz="0" w:space="0" w:color="auto"/>
                        <w:left w:val="none" w:sz="0" w:space="0" w:color="auto"/>
                        <w:bottom w:val="none" w:sz="0" w:space="0" w:color="auto"/>
                        <w:right w:val="none" w:sz="0" w:space="0" w:color="auto"/>
                      </w:divBdr>
                    </w:div>
                  </w:divsChild>
                </w:div>
                <w:div w:id="1008871305">
                  <w:marLeft w:val="0"/>
                  <w:marRight w:val="0"/>
                  <w:marTop w:val="0"/>
                  <w:marBottom w:val="0"/>
                  <w:divBdr>
                    <w:top w:val="none" w:sz="0" w:space="0" w:color="auto"/>
                    <w:left w:val="none" w:sz="0" w:space="0" w:color="auto"/>
                    <w:bottom w:val="none" w:sz="0" w:space="0" w:color="auto"/>
                    <w:right w:val="none" w:sz="0" w:space="0" w:color="auto"/>
                  </w:divBdr>
                  <w:divsChild>
                    <w:div w:id="1081369161">
                      <w:marLeft w:val="0"/>
                      <w:marRight w:val="0"/>
                      <w:marTop w:val="0"/>
                      <w:marBottom w:val="0"/>
                      <w:divBdr>
                        <w:top w:val="none" w:sz="0" w:space="0" w:color="auto"/>
                        <w:left w:val="none" w:sz="0" w:space="0" w:color="auto"/>
                        <w:bottom w:val="none" w:sz="0" w:space="0" w:color="auto"/>
                        <w:right w:val="none" w:sz="0" w:space="0" w:color="auto"/>
                      </w:divBdr>
                    </w:div>
                    <w:div w:id="2062971427">
                      <w:marLeft w:val="0"/>
                      <w:marRight w:val="0"/>
                      <w:marTop w:val="0"/>
                      <w:marBottom w:val="0"/>
                      <w:divBdr>
                        <w:top w:val="none" w:sz="0" w:space="0" w:color="auto"/>
                        <w:left w:val="none" w:sz="0" w:space="0" w:color="auto"/>
                        <w:bottom w:val="none" w:sz="0" w:space="0" w:color="auto"/>
                        <w:right w:val="none" w:sz="0" w:space="0" w:color="auto"/>
                      </w:divBdr>
                    </w:div>
                  </w:divsChild>
                </w:div>
                <w:div w:id="1028213152">
                  <w:marLeft w:val="0"/>
                  <w:marRight w:val="0"/>
                  <w:marTop w:val="0"/>
                  <w:marBottom w:val="0"/>
                  <w:divBdr>
                    <w:top w:val="none" w:sz="0" w:space="0" w:color="auto"/>
                    <w:left w:val="none" w:sz="0" w:space="0" w:color="auto"/>
                    <w:bottom w:val="none" w:sz="0" w:space="0" w:color="auto"/>
                    <w:right w:val="none" w:sz="0" w:space="0" w:color="auto"/>
                  </w:divBdr>
                  <w:divsChild>
                    <w:div w:id="1319306145">
                      <w:marLeft w:val="0"/>
                      <w:marRight w:val="0"/>
                      <w:marTop w:val="0"/>
                      <w:marBottom w:val="0"/>
                      <w:divBdr>
                        <w:top w:val="none" w:sz="0" w:space="0" w:color="auto"/>
                        <w:left w:val="none" w:sz="0" w:space="0" w:color="auto"/>
                        <w:bottom w:val="none" w:sz="0" w:space="0" w:color="auto"/>
                        <w:right w:val="none" w:sz="0" w:space="0" w:color="auto"/>
                      </w:divBdr>
                    </w:div>
                  </w:divsChild>
                </w:div>
                <w:div w:id="1033455837">
                  <w:marLeft w:val="0"/>
                  <w:marRight w:val="0"/>
                  <w:marTop w:val="0"/>
                  <w:marBottom w:val="0"/>
                  <w:divBdr>
                    <w:top w:val="none" w:sz="0" w:space="0" w:color="auto"/>
                    <w:left w:val="none" w:sz="0" w:space="0" w:color="auto"/>
                    <w:bottom w:val="none" w:sz="0" w:space="0" w:color="auto"/>
                    <w:right w:val="none" w:sz="0" w:space="0" w:color="auto"/>
                  </w:divBdr>
                  <w:divsChild>
                    <w:div w:id="90901470">
                      <w:marLeft w:val="0"/>
                      <w:marRight w:val="0"/>
                      <w:marTop w:val="0"/>
                      <w:marBottom w:val="0"/>
                      <w:divBdr>
                        <w:top w:val="none" w:sz="0" w:space="0" w:color="auto"/>
                        <w:left w:val="none" w:sz="0" w:space="0" w:color="auto"/>
                        <w:bottom w:val="none" w:sz="0" w:space="0" w:color="auto"/>
                        <w:right w:val="none" w:sz="0" w:space="0" w:color="auto"/>
                      </w:divBdr>
                    </w:div>
                    <w:div w:id="1164081032">
                      <w:marLeft w:val="0"/>
                      <w:marRight w:val="0"/>
                      <w:marTop w:val="0"/>
                      <w:marBottom w:val="0"/>
                      <w:divBdr>
                        <w:top w:val="none" w:sz="0" w:space="0" w:color="auto"/>
                        <w:left w:val="none" w:sz="0" w:space="0" w:color="auto"/>
                        <w:bottom w:val="none" w:sz="0" w:space="0" w:color="auto"/>
                        <w:right w:val="none" w:sz="0" w:space="0" w:color="auto"/>
                      </w:divBdr>
                    </w:div>
                    <w:div w:id="1454983183">
                      <w:marLeft w:val="0"/>
                      <w:marRight w:val="0"/>
                      <w:marTop w:val="0"/>
                      <w:marBottom w:val="0"/>
                      <w:divBdr>
                        <w:top w:val="none" w:sz="0" w:space="0" w:color="auto"/>
                        <w:left w:val="none" w:sz="0" w:space="0" w:color="auto"/>
                        <w:bottom w:val="none" w:sz="0" w:space="0" w:color="auto"/>
                        <w:right w:val="none" w:sz="0" w:space="0" w:color="auto"/>
                      </w:divBdr>
                    </w:div>
                  </w:divsChild>
                </w:div>
                <w:div w:id="1040547160">
                  <w:marLeft w:val="0"/>
                  <w:marRight w:val="0"/>
                  <w:marTop w:val="0"/>
                  <w:marBottom w:val="0"/>
                  <w:divBdr>
                    <w:top w:val="none" w:sz="0" w:space="0" w:color="auto"/>
                    <w:left w:val="none" w:sz="0" w:space="0" w:color="auto"/>
                    <w:bottom w:val="none" w:sz="0" w:space="0" w:color="auto"/>
                    <w:right w:val="none" w:sz="0" w:space="0" w:color="auto"/>
                  </w:divBdr>
                  <w:divsChild>
                    <w:div w:id="2141024746">
                      <w:marLeft w:val="0"/>
                      <w:marRight w:val="0"/>
                      <w:marTop w:val="0"/>
                      <w:marBottom w:val="0"/>
                      <w:divBdr>
                        <w:top w:val="none" w:sz="0" w:space="0" w:color="auto"/>
                        <w:left w:val="none" w:sz="0" w:space="0" w:color="auto"/>
                        <w:bottom w:val="none" w:sz="0" w:space="0" w:color="auto"/>
                        <w:right w:val="none" w:sz="0" w:space="0" w:color="auto"/>
                      </w:divBdr>
                    </w:div>
                  </w:divsChild>
                </w:div>
                <w:div w:id="1045444189">
                  <w:marLeft w:val="0"/>
                  <w:marRight w:val="0"/>
                  <w:marTop w:val="0"/>
                  <w:marBottom w:val="0"/>
                  <w:divBdr>
                    <w:top w:val="none" w:sz="0" w:space="0" w:color="auto"/>
                    <w:left w:val="none" w:sz="0" w:space="0" w:color="auto"/>
                    <w:bottom w:val="none" w:sz="0" w:space="0" w:color="auto"/>
                    <w:right w:val="none" w:sz="0" w:space="0" w:color="auto"/>
                  </w:divBdr>
                  <w:divsChild>
                    <w:div w:id="1741714422">
                      <w:marLeft w:val="0"/>
                      <w:marRight w:val="0"/>
                      <w:marTop w:val="0"/>
                      <w:marBottom w:val="0"/>
                      <w:divBdr>
                        <w:top w:val="none" w:sz="0" w:space="0" w:color="auto"/>
                        <w:left w:val="none" w:sz="0" w:space="0" w:color="auto"/>
                        <w:bottom w:val="none" w:sz="0" w:space="0" w:color="auto"/>
                        <w:right w:val="none" w:sz="0" w:space="0" w:color="auto"/>
                      </w:divBdr>
                    </w:div>
                  </w:divsChild>
                </w:div>
                <w:div w:id="1076243925">
                  <w:marLeft w:val="0"/>
                  <w:marRight w:val="0"/>
                  <w:marTop w:val="0"/>
                  <w:marBottom w:val="0"/>
                  <w:divBdr>
                    <w:top w:val="none" w:sz="0" w:space="0" w:color="auto"/>
                    <w:left w:val="none" w:sz="0" w:space="0" w:color="auto"/>
                    <w:bottom w:val="none" w:sz="0" w:space="0" w:color="auto"/>
                    <w:right w:val="none" w:sz="0" w:space="0" w:color="auto"/>
                  </w:divBdr>
                  <w:divsChild>
                    <w:div w:id="1453555192">
                      <w:marLeft w:val="0"/>
                      <w:marRight w:val="0"/>
                      <w:marTop w:val="0"/>
                      <w:marBottom w:val="0"/>
                      <w:divBdr>
                        <w:top w:val="none" w:sz="0" w:space="0" w:color="auto"/>
                        <w:left w:val="none" w:sz="0" w:space="0" w:color="auto"/>
                        <w:bottom w:val="none" w:sz="0" w:space="0" w:color="auto"/>
                        <w:right w:val="none" w:sz="0" w:space="0" w:color="auto"/>
                      </w:divBdr>
                    </w:div>
                  </w:divsChild>
                </w:div>
                <w:div w:id="1103576473">
                  <w:marLeft w:val="0"/>
                  <w:marRight w:val="0"/>
                  <w:marTop w:val="0"/>
                  <w:marBottom w:val="0"/>
                  <w:divBdr>
                    <w:top w:val="none" w:sz="0" w:space="0" w:color="auto"/>
                    <w:left w:val="none" w:sz="0" w:space="0" w:color="auto"/>
                    <w:bottom w:val="none" w:sz="0" w:space="0" w:color="auto"/>
                    <w:right w:val="none" w:sz="0" w:space="0" w:color="auto"/>
                  </w:divBdr>
                  <w:divsChild>
                    <w:div w:id="1100758626">
                      <w:marLeft w:val="0"/>
                      <w:marRight w:val="0"/>
                      <w:marTop w:val="0"/>
                      <w:marBottom w:val="0"/>
                      <w:divBdr>
                        <w:top w:val="none" w:sz="0" w:space="0" w:color="auto"/>
                        <w:left w:val="none" w:sz="0" w:space="0" w:color="auto"/>
                        <w:bottom w:val="none" w:sz="0" w:space="0" w:color="auto"/>
                        <w:right w:val="none" w:sz="0" w:space="0" w:color="auto"/>
                      </w:divBdr>
                    </w:div>
                  </w:divsChild>
                </w:div>
                <w:div w:id="1104613056">
                  <w:marLeft w:val="0"/>
                  <w:marRight w:val="0"/>
                  <w:marTop w:val="0"/>
                  <w:marBottom w:val="0"/>
                  <w:divBdr>
                    <w:top w:val="none" w:sz="0" w:space="0" w:color="auto"/>
                    <w:left w:val="none" w:sz="0" w:space="0" w:color="auto"/>
                    <w:bottom w:val="none" w:sz="0" w:space="0" w:color="auto"/>
                    <w:right w:val="none" w:sz="0" w:space="0" w:color="auto"/>
                  </w:divBdr>
                  <w:divsChild>
                    <w:div w:id="1041514135">
                      <w:marLeft w:val="0"/>
                      <w:marRight w:val="0"/>
                      <w:marTop w:val="0"/>
                      <w:marBottom w:val="0"/>
                      <w:divBdr>
                        <w:top w:val="none" w:sz="0" w:space="0" w:color="auto"/>
                        <w:left w:val="none" w:sz="0" w:space="0" w:color="auto"/>
                        <w:bottom w:val="none" w:sz="0" w:space="0" w:color="auto"/>
                        <w:right w:val="none" w:sz="0" w:space="0" w:color="auto"/>
                      </w:divBdr>
                    </w:div>
                    <w:div w:id="1066535818">
                      <w:marLeft w:val="0"/>
                      <w:marRight w:val="0"/>
                      <w:marTop w:val="0"/>
                      <w:marBottom w:val="0"/>
                      <w:divBdr>
                        <w:top w:val="none" w:sz="0" w:space="0" w:color="auto"/>
                        <w:left w:val="none" w:sz="0" w:space="0" w:color="auto"/>
                        <w:bottom w:val="none" w:sz="0" w:space="0" w:color="auto"/>
                        <w:right w:val="none" w:sz="0" w:space="0" w:color="auto"/>
                      </w:divBdr>
                    </w:div>
                    <w:div w:id="1335108475">
                      <w:marLeft w:val="0"/>
                      <w:marRight w:val="0"/>
                      <w:marTop w:val="0"/>
                      <w:marBottom w:val="0"/>
                      <w:divBdr>
                        <w:top w:val="none" w:sz="0" w:space="0" w:color="auto"/>
                        <w:left w:val="none" w:sz="0" w:space="0" w:color="auto"/>
                        <w:bottom w:val="none" w:sz="0" w:space="0" w:color="auto"/>
                        <w:right w:val="none" w:sz="0" w:space="0" w:color="auto"/>
                      </w:divBdr>
                    </w:div>
                  </w:divsChild>
                </w:div>
                <w:div w:id="1105225487">
                  <w:marLeft w:val="0"/>
                  <w:marRight w:val="0"/>
                  <w:marTop w:val="0"/>
                  <w:marBottom w:val="0"/>
                  <w:divBdr>
                    <w:top w:val="none" w:sz="0" w:space="0" w:color="auto"/>
                    <w:left w:val="none" w:sz="0" w:space="0" w:color="auto"/>
                    <w:bottom w:val="none" w:sz="0" w:space="0" w:color="auto"/>
                    <w:right w:val="none" w:sz="0" w:space="0" w:color="auto"/>
                  </w:divBdr>
                  <w:divsChild>
                    <w:div w:id="834103899">
                      <w:marLeft w:val="0"/>
                      <w:marRight w:val="0"/>
                      <w:marTop w:val="0"/>
                      <w:marBottom w:val="0"/>
                      <w:divBdr>
                        <w:top w:val="none" w:sz="0" w:space="0" w:color="auto"/>
                        <w:left w:val="none" w:sz="0" w:space="0" w:color="auto"/>
                        <w:bottom w:val="none" w:sz="0" w:space="0" w:color="auto"/>
                        <w:right w:val="none" w:sz="0" w:space="0" w:color="auto"/>
                      </w:divBdr>
                    </w:div>
                    <w:div w:id="1057702948">
                      <w:marLeft w:val="0"/>
                      <w:marRight w:val="0"/>
                      <w:marTop w:val="0"/>
                      <w:marBottom w:val="0"/>
                      <w:divBdr>
                        <w:top w:val="none" w:sz="0" w:space="0" w:color="auto"/>
                        <w:left w:val="none" w:sz="0" w:space="0" w:color="auto"/>
                        <w:bottom w:val="none" w:sz="0" w:space="0" w:color="auto"/>
                        <w:right w:val="none" w:sz="0" w:space="0" w:color="auto"/>
                      </w:divBdr>
                    </w:div>
                    <w:div w:id="1923561134">
                      <w:marLeft w:val="0"/>
                      <w:marRight w:val="0"/>
                      <w:marTop w:val="0"/>
                      <w:marBottom w:val="0"/>
                      <w:divBdr>
                        <w:top w:val="none" w:sz="0" w:space="0" w:color="auto"/>
                        <w:left w:val="none" w:sz="0" w:space="0" w:color="auto"/>
                        <w:bottom w:val="none" w:sz="0" w:space="0" w:color="auto"/>
                        <w:right w:val="none" w:sz="0" w:space="0" w:color="auto"/>
                      </w:divBdr>
                    </w:div>
                  </w:divsChild>
                </w:div>
                <w:div w:id="1111709674">
                  <w:marLeft w:val="0"/>
                  <w:marRight w:val="0"/>
                  <w:marTop w:val="0"/>
                  <w:marBottom w:val="0"/>
                  <w:divBdr>
                    <w:top w:val="none" w:sz="0" w:space="0" w:color="auto"/>
                    <w:left w:val="none" w:sz="0" w:space="0" w:color="auto"/>
                    <w:bottom w:val="none" w:sz="0" w:space="0" w:color="auto"/>
                    <w:right w:val="none" w:sz="0" w:space="0" w:color="auto"/>
                  </w:divBdr>
                  <w:divsChild>
                    <w:div w:id="362905190">
                      <w:marLeft w:val="0"/>
                      <w:marRight w:val="0"/>
                      <w:marTop w:val="0"/>
                      <w:marBottom w:val="0"/>
                      <w:divBdr>
                        <w:top w:val="none" w:sz="0" w:space="0" w:color="auto"/>
                        <w:left w:val="none" w:sz="0" w:space="0" w:color="auto"/>
                        <w:bottom w:val="none" w:sz="0" w:space="0" w:color="auto"/>
                        <w:right w:val="none" w:sz="0" w:space="0" w:color="auto"/>
                      </w:divBdr>
                    </w:div>
                    <w:div w:id="917909301">
                      <w:marLeft w:val="0"/>
                      <w:marRight w:val="0"/>
                      <w:marTop w:val="0"/>
                      <w:marBottom w:val="0"/>
                      <w:divBdr>
                        <w:top w:val="none" w:sz="0" w:space="0" w:color="auto"/>
                        <w:left w:val="none" w:sz="0" w:space="0" w:color="auto"/>
                        <w:bottom w:val="none" w:sz="0" w:space="0" w:color="auto"/>
                        <w:right w:val="none" w:sz="0" w:space="0" w:color="auto"/>
                      </w:divBdr>
                    </w:div>
                  </w:divsChild>
                </w:div>
                <w:div w:id="1111823960">
                  <w:marLeft w:val="0"/>
                  <w:marRight w:val="0"/>
                  <w:marTop w:val="0"/>
                  <w:marBottom w:val="0"/>
                  <w:divBdr>
                    <w:top w:val="none" w:sz="0" w:space="0" w:color="auto"/>
                    <w:left w:val="none" w:sz="0" w:space="0" w:color="auto"/>
                    <w:bottom w:val="none" w:sz="0" w:space="0" w:color="auto"/>
                    <w:right w:val="none" w:sz="0" w:space="0" w:color="auto"/>
                  </w:divBdr>
                  <w:divsChild>
                    <w:div w:id="858592032">
                      <w:marLeft w:val="0"/>
                      <w:marRight w:val="0"/>
                      <w:marTop w:val="0"/>
                      <w:marBottom w:val="0"/>
                      <w:divBdr>
                        <w:top w:val="none" w:sz="0" w:space="0" w:color="auto"/>
                        <w:left w:val="none" w:sz="0" w:space="0" w:color="auto"/>
                        <w:bottom w:val="none" w:sz="0" w:space="0" w:color="auto"/>
                        <w:right w:val="none" w:sz="0" w:space="0" w:color="auto"/>
                      </w:divBdr>
                    </w:div>
                  </w:divsChild>
                </w:div>
                <w:div w:id="1122649236">
                  <w:marLeft w:val="0"/>
                  <w:marRight w:val="0"/>
                  <w:marTop w:val="0"/>
                  <w:marBottom w:val="0"/>
                  <w:divBdr>
                    <w:top w:val="none" w:sz="0" w:space="0" w:color="auto"/>
                    <w:left w:val="none" w:sz="0" w:space="0" w:color="auto"/>
                    <w:bottom w:val="none" w:sz="0" w:space="0" w:color="auto"/>
                    <w:right w:val="none" w:sz="0" w:space="0" w:color="auto"/>
                  </w:divBdr>
                  <w:divsChild>
                    <w:div w:id="515770567">
                      <w:marLeft w:val="0"/>
                      <w:marRight w:val="0"/>
                      <w:marTop w:val="0"/>
                      <w:marBottom w:val="0"/>
                      <w:divBdr>
                        <w:top w:val="none" w:sz="0" w:space="0" w:color="auto"/>
                        <w:left w:val="none" w:sz="0" w:space="0" w:color="auto"/>
                        <w:bottom w:val="none" w:sz="0" w:space="0" w:color="auto"/>
                        <w:right w:val="none" w:sz="0" w:space="0" w:color="auto"/>
                      </w:divBdr>
                    </w:div>
                    <w:div w:id="744257525">
                      <w:marLeft w:val="0"/>
                      <w:marRight w:val="0"/>
                      <w:marTop w:val="0"/>
                      <w:marBottom w:val="0"/>
                      <w:divBdr>
                        <w:top w:val="none" w:sz="0" w:space="0" w:color="auto"/>
                        <w:left w:val="none" w:sz="0" w:space="0" w:color="auto"/>
                        <w:bottom w:val="none" w:sz="0" w:space="0" w:color="auto"/>
                        <w:right w:val="none" w:sz="0" w:space="0" w:color="auto"/>
                      </w:divBdr>
                    </w:div>
                    <w:div w:id="1370179153">
                      <w:marLeft w:val="0"/>
                      <w:marRight w:val="0"/>
                      <w:marTop w:val="0"/>
                      <w:marBottom w:val="0"/>
                      <w:divBdr>
                        <w:top w:val="none" w:sz="0" w:space="0" w:color="auto"/>
                        <w:left w:val="none" w:sz="0" w:space="0" w:color="auto"/>
                        <w:bottom w:val="none" w:sz="0" w:space="0" w:color="auto"/>
                        <w:right w:val="none" w:sz="0" w:space="0" w:color="auto"/>
                      </w:divBdr>
                    </w:div>
                  </w:divsChild>
                </w:div>
                <w:div w:id="1142506077">
                  <w:marLeft w:val="0"/>
                  <w:marRight w:val="0"/>
                  <w:marTop w:val="0"/>
                  <w:marBottom w:val="0"/>
                  <w:divBdr>
                    <w:top w:val="none" w:sz="0" w:space="0" w:color="auto"/>
                    <w:left w:val="none" w:sz="0" w:space="0" w:color="auto"/>
                    <w:bottom w:val="none" w:sz="0" w:space="0" w:color="auto"/>
                    <w:right w:val="none" w:sz="0" w:space="0" w:color="auto"/>
                  </w:divBdr>
                  <w:divsChild>
                    <w:div w:id="1482651121">
                      <w:marLeft w:val="0"/>
                      <w:marRight w:val="0"/>
                      <w:marTop w:val="0"/>
                      <w:marBottom w:val="0"/>
                      <w:divBdr>
                        <w:top w:val="none" w:sz="0" w:space="0" w:color="auto"/>
                        <w:left w:val="none" w:sz="0" w:space="0" w:color="auto"/>
                        <w:bottom w:val="none" w:sz="0" w:space="0" w:color="auto"/>
                        <w:right w:val="none" w:sz="0" w:space="0" w:color="auto"/>
                      </w:divBdr>
                    </w:div>
                  </w:divsChild>
                </w:div>
                <w:div w:id="1142581971">
                  <w:marLeft w:val="0"/>
                  <w:marRight w:val="0"/>
                  <w:marTop w:val="0"/>
                  <w:marBottom w:val="0"/>
                  <w:divBdr>
                    <w:top w:val="none" w:sz="0" w:space="0" w:color="auto"/>
                    <w:left w:val="none" w:sz="0" w:space="0" w:color="auto"/>
                    <w:bottom w:val="none" w:sz="0" w:space="0" w:color="auto"/>
                    <w:right w:val="none" w:sz="0" w:space="0" w:color="auto"/>
                  </w:divBdr>
                  <w:divsChild>
                    <w:div w:id="42408250">
                      <w:marLeft w:val="0"/>
                      <w:marRight w:val="0"/>
                      <w:marTop w:val="0"/>
                      <w:marBottom w:val="0"/>
                      <w:divBdr>
                        <w:top w:val="none" w:sz="0" w:space="0" w:color="auto"/>
                        <w:left w:val="none" w:sz="0" w:space="0" w:color="auto"/>
                        <w:bottom w:val="none" w:sz="0" w:space="0" w:color="auto"/>
                        <w:right w:val="none" w:sz="0" w:space="0" w:color="auto"/>
                      </w:divBdr>
                    </w:div>
                  </w:divsChild>
                </w:div>
                <w:div w:id="1144129011">
                  <w:marLeft w:val="0"/>
                  <w:marRight w:val="0"/>
                  <w:marTop w:val="0"/>
                  <w:marBottom w:val="0"/>
                  <w:divBdr>
                    <w:top w:val="none" w:sz="0" w:space="0" w:color="auto"/>
                    <w:left w:val="none" w:sz="0" w:space="0" w:color="auto"/>
                    <w:bottom w:val="none" w:sz="0" w:space="0" w:color="auto"/>
                    <w:right w:val="none" w:sz="0" w:space="0" w:color="auto"/>
                  </w:divBdr>
                  <w:divsChild>
                    <w:div w:id="1077287749">
                      <w:marLeft w:val="0"/>
                      <w:marRight w:val="0"/>
                      <w:marTop w:val="0"/>
                      <w:marBottom w:val="0"/>
                      <w:divBdr>
                        <w:top w:val="none" w:sz="0" w:space="0" w:color="auto"/>
                        <w:left w:val="none" w:sz="0" w:space="0" w:color="auto"/>
                        <w:bottom w:val="none" w:sz="0" w:space="0" w:color="auto"/>
                        <w:right w:val="none" w:sz="0" w:space="0" w:color="auto"/>
                      </w:divBdr>
                    </w:div>
                  </w:divsChild>
                </w:div>
                <w:div w:id="1168132757">
                  <w:marLeft w:val="0"/>
                  <w:marRight w:val="0"/>
                  <w:marTop w:val="0"/>
                  <w:marBottom w:val="0"/>
                  <w:divBdr>
                    <w:top w:val="none" w:sz="0" w:space="0" w:color="auto"/>
                    <w:left w:val="none" w:sz="0" w:space="0" w:color="auto"/>
                    <w:bottom w:val="none" w:sz="0" w:space="0" w:color="auto"/>
                    <w:right w:val="none" w:sz="0" w:space="0" w:color="auto"/>
                  </w:divBdr>
                  <w:divsChild>
                    <w:div w:id="1549494958">
                      <w:marLeft w:val="0"/>
                      <w:marRight w:val="0"/>
                      <w:marTop w:val="0"/>
                      <w:marBottom w:val="0"/>
                      <w:divBdr>
                        <w:top w:val="none" w:sz="0" w:space="0" w:color="auto"/>
                        <w:left w:val="none" w:sz="0" w:space="0" w:color="auto"/>
                        <w:bottom w:val="none" w:sz="0" w:space="0" w:color="auto"/>
                        <w:right w:val="none" w:sz="0" w:space="0" w:color="auto"/>
                      </w:divBdr>
                    </w:div>
                  </w:divsChild>
                </w:div>
                <w:div w:id="1177767104">
                  <w:marLeft w:val="0"/>
                  <w:marRight w:val="0"/>
                  <w:marTop w:val="0"/>
                  <w:marBottom w:val="0"/>
                  <w:divBdr>
                    <w:top w:val="none" w:sz="0" w:space="0" w:color="auto"/>
                    <w:left w:val="none" w:sz="0" w:space="0" w:color="auto"/>
                    <w:bottom w:val="none" w:sz="0" w:space="0" w:color="auto"/>
                    <w:right w:val="none" w:sz="0" w:space="0" w:color="auto"/>
                  </w:divBdr>
                  <w:divsChild>
                    <w:div w:id="1929726753">
                      <w:marLeft w:val="0"/>
                      <w:marRight w:val="0"/>
                      <w:marTop w:val="0"/>
                      <w:marBottom w:val="0"/>
                      <w:divBdr>
                        <w:top w:val="none" w:sz="0" w:space="0" w:color="auto"/>
                        <w:left w:val="none" w:sz="0" w:space="0" w:color="auto"/>
                        <w:bottom w:val="none" w:sz="0" w:space="0" w:color="auto"/>
                        <w:right w:val="none" w:sz="0" w:space="0" w:color="auto"/>
                      </w:divBdr>
                    </w:div>
                  </w:divsChild>
                </w:div>
                <w:div w:id="1185560381">
                  <w:marLeft w:val="0"/>
                  <w:marRight w:val="0"/>
                  <w:marTop w:val="0"/>
                  <w:marBottom w:val="0"/>
                  <w:divBdr>
                    <w:top w:val="none" w:sz="0" w:space="0" w:color="auto"/>
                    <w:left w:val="none" w:sz="0" w:space="0" w:color="auto"/>
                    <w:bottom w:val="none" w:sz="0" w:space="0" w:color="auto"/>
                    <w:right w:val="none" w:sz="0" w:space="0" w:color="auto"/>
                  </w:divBdr>
                  <w:divsChild>
                    <w:div w:id="1946767441">
                      <w:marLeft w:val="0"/>
                      <w:marRight w:val="0"/>
                      <w:marTop w:val="0"/>
                      <w:marBottom w:val="0"/>
                      <w:divBdr>
                        <w:top w:val="none" w:sz="0" w:space="0" w:color="auto"/>
                        <w:left w:val="none" w:sz="0" w:space="0" w:color="auto"/>
                        <w:bottom w:val="none" w:sz="0" w:space="0" w:color="auto"/>
                        <w:right w:val="none" w:sz="0" w:space="0" w:color="auto"/>
                      </w:divBdr>
                    </w:div>
                  </w:divsChild>
                </w:div>
                <w:div w:id="1195802532">
                  <w:marLeft w:val="0"/>
                  <w:marRight w:val="0"/>
                  <w:marTop w:val="0"/>
                  <w:marBottom w:val="0"/>
                  <w:divBdr>
                    <w:top w:val="none" w:sz="0" w:space="0" w:color="auto"/>
                    <w:left w:val="none" w:sz="0" w:space="0" w:color="auto"/>
                    <w:bottom w:val="none" w:sz="0" w:space="0" w:color="auto"/>
                    <w:right w:val="none" w:sz="0" w:space="0" w:color="auto"/>
                  </w:divBdr>
                  <w:divsChild>
                    <w:div w:id="320739114">
                      <w:marLeft w:val="0"/>
                      <w:marRight w:val="0"/>
                      <w:marTop w:val="0"/>
                      <w:marBottom w:val="0"/>
                      <w:divBdr>
                        <w:top w:val="none" w:sz="0" w:space="0" w:color="auto"/>
                        <w:left w:val="none" w:sz="0" w:space="0" w:color="auto"/>
                        <w:bottom w:val="none" w:sz="0" w:space="0" w:color="auto"/>
                        <w:right w:val="none" w:sz="0" w:space="0" w:color="auto"/>
                      </w:divBdr>
                    </w:div>
                  </w:divsChild>
                </w:div>
                <w:div w:id="1197817099">
                  <w:marLeft w:val="0"/>
                  <w:marRight w:val="0"/>
                  <w:marTop w:val="0"/>
                  <w:marBottom w:val="0"/>
                  <w:divBdr>
                    <w:top w:val="none" w:sz="0" w:space="0" w:color="auto"/>
                    <w:left w:val="none" w:sz="0" w:space="0" w:color="auto"/>
                    <w:bottom w:val="none" w:sz="0" w:space="0" w:color="auto"/>
                    <w:right w:val="none" w:sz="0" w:space="0" w:color="auto"/>
                  </w:divBdr>
                  <w:divsChild>
                    <w:div w:id="452090945">
                      <w:marLeft w:val="0"/>
                      <w:marRight w:val="0"/>
                      <w:marTop w:val="0"/>
                      <w:marBottom w:val="0"/>
                      <w:divBdr>
                        <w:top w:val="none" w:sz="0" w:space="0" w:color="auto"/>
                        <w:left w:val="none" w:sz="0" w:space="0" w:color="auto"/>
                        <w:bottom w:val="none" w:sz="0" w:space="0" w:color="auto"/>
                        <w:right w:val="none" w:sz="0" w:space="0" w:color="auto"/>
                      </w:divBdr>
                    </w:div>
                  </w:divsChild>
                </w:div>
                <w:div w:id="1203665236">
                  <w:marLeft w:val="0"/>
                  <w:marRight w:val="0"/>
                  <w:marTop w:val="0"/>
                  <w:marBottom w:val="0"/>
                  <w:divBdr>
                    <w:top w:val="none" w:sz="0" w:space="0" w:color="auto"/>
                    <w:left w:val="none" w:sz="0" w:space="0" w:color="auto"/>
                    <w:bottom w:val="none" w:sz="0" w:space="0" w:color="auto"/>
                    <w:right w:val="none" w:sz="0" w:space="0" w:color="auto"/>
                  </w:divBdr>
                  <w:divsChild>
                    <w:div w:id="639115975">
                      <w:marLeft w:val="0"/>
                      <w:marRight w:val="0"/>
                      <w:marTop w:val="0"/>
                      <w:marBottom w:val="0"/>
                      <w:divBdr>
                        <w:top w:val="none" w:sz="0" w:space="0" w:color="auto"/>
                        <w:left w:val="none" w:sz="0" w:space="0" w:color="auto"/>
                        <w:bottom w:val="none" w:sz="0" w:space="0" w:color="auto"/>
                        <w:right w:val="none" w:sz="0" w:space="0" w:color="auto"/>
                      </w:divBdr>
                    </w:div>
                  </w:divsChild>
                </w:div>
                <w:div w:id="1209802225">
                  <w:marLeft w:val="0"/>
                  <w:marRight w:val="0"/>
                  <w:marTop w:val="0"/>
                  <w:marBottom w:val="0"/>
                  <w:divBdr>
                    <w:top w:val="none" w:sz="0" w:space="0" w:color="auto"/>
                    <w:left w:val="none" w:sz="0" w:space="0" w:color="auto"/>
                    <w:bottom w:val="none" w:sz="0" w:space="0" w:color="auto"/>
                    <w:right w:val="none" w:sz="0" w:space="0" w:color="auto"/>
                  </w:divBdr>
                  <w:divsChild>
                    <w:div w:id="70200268">
                      <w:marLeft w:val="0"/>
                      <w:marRight w:val="0"/>
                      <w:marTop w:val="0"/>
                      <w:marBottom w:val="0"/>
                      <w:divBdr>
                        <w:top w:val="none" w:sz="0" w:space="0" w:color="auto"/>
                        <w:left w:val="none" w:sz="0" w:space="0" w:color="auto"/>
                        <w:bottom w:val="none" w:sz="0" w:space="0" w:color="auto"/>
                        <w:right w:val="none" w:sz="0" w:space="0" w:color="auto"/>
                      </w:divBdr>
                    </w:div>
                    <w:div w:id="889339850">
                      <w:marLeft w:val="0"/>
                      <w:marRight w:val="0"/>
                      <w:marTop w:val="0"/>
                      <w:marBottom w:val="0"/>
                      <w:divBdr>
                        <w:top w:val="none" w:sz="0" w:space="0" w:color="auto"/>
                        <w:left w:val="none" w:sz="0" w:space="0" w:color="auto"/>
                        <w:bottom w:val="none" w:sz="0" w:space="0" w:color="auto"/>
                        <w:right w:val="none" w:sz="0" w:space="0" w:color="auto"/>
                      </w:divBdr>
                    </w:div>
                    <w:div w:id="1227371882">
                      <w:marLeft w:val="0"/>
                      <w:marRight w:val="0"/>
                      <w:marTop w:val="0"/>
                      <w:marBottom w:val="0"/>
                      <w:divBdr>
                        <w:top w:val="none" w:sz="0" w:space="0" w:color="auto"/>
                        <w:left w:val="none" w:sz="0" w:space="0" w:color="auto"/>
                        <w:bottom w:val="none" w:sz="0" w:space="0" w:color="auto"/>
                        <w:right w:val="none" w:sz="0" w:space="0" w:color="auto"/>
                      </w:divBdr>
                    </w:div>
                    <w:div w:id="1299337897">
                      <w:marLeft w:val="0"/>
                      <w:marRight w:val="0"/>
                      <w:marTop w:val="0"/>
                      <w:marBottom w:val="0"/>
                      <w:divBdr>
                        <w:top w:val="none" w:sz="0" w:space="0" w:color="auto"/>
                        <w:left w:val="none" w:sz="0" w:space="0" w:color="auto"/>
                        <w:bottom w:val="none" w:sz="0" w:space="0" w:color="auto"/>
                        <w:right w:val="none" w:sz="0" w:space="0" w:color="auto"/>
                      </w:divBdr>
                    </w:div>
                    <w:div w:id="1444032402">
                      <w:marLeft w:val="0"/>
                      <w:marRight w:val="0"/>
                      <w:marTop w:val="0"/>
                      <w:marBottom w:val="0"/>
                      <w:divBdr>
                        <w:top w:val="none" w:sz="0" w:space="0" w:color="auto"/>
                        <w:left w:val="none" w:sz="0" w:space="0" w:color="auto"/>
                        <w:bottom w:val="none" w:sz="0" w:space="0" w:color="auto"/>
                        <w:right w:val="none" w:sz="0" w:space="0" w:color="auto"/>
                      </w:divBdr>
                    </w:div>
                  </w:divsChild>
                </w:div>
                <w:div w:id="1222449727">
                  <w:marLeft w:val="0"/>
                  <w:marRight w:val="0"/>
                  <w:marTop w:val="0"/>
                  <w:marBottom w:val="0"/>
                  <w:divBdr>
                    <w:top w:val="none" w:sz="0" w:space="0" w:color="auto"/>
                    <w:left w:val="none" w:sz="0" w:space="0" w:color="auto"/>
                    <w:bottom w:val="none" w:sz="0" w:space="0" w:color="auto"/>
                    <w:right w:val="none" w:sz="0" w:space="0" w:color="auto"/>
                  </w:divBdr>
                  <w:divsChild>
                    <w:div w:id="1428304324">
                      <w:marLeft w:val="0"/>
                      <w:marRight w:val="0"/>
                      <w:marTop w:val="0"/>
                      <w:marBottom w:val="0"/>
                      <w:divBdr>
                        <w:top w:val="none" w:sz="0" w:space="0" w:color="auto"/>
                        <w:left w:val="none" w:sz="0" w:space="0" w:color="auto"/>
                        <w:bottom w:val="none" w:sz="0" w:space="0" w:color="auto"/>
                        <w:right w:val="none" w:sz="0" w:space="0" w:color="auto"/>
                      </w:divBdr>
                    </w:div>
                  </w:divsChild>
                </w:div>
                <w:div w:id="1239367065">
                  <w:marLeft w:val="0"/>
                  <w:marRight w:val="0"/>
                  <w:marTop w:val="0"/>
                  <w:marBottom w:val="0"/>
                  <w:divBdr>
                    <w:top w:val="none" w:sz="0" w:space="0" w:color="auto"/>
                    <w:left w:val="none" w:sz="0" w:space="0" w:color="auto"/>
                    <w:bottom w:val="none" w:sz="0" w:space="0" w:color="auto"/>
                    <w:right w:val="none" w:sz="0" w:space="0" w:color="auto"/>
                  </w:divBdr>
                  <w:divsChild>
                    <w:div w:id="1327246538">
                      <w:marLeft w:val="0"/>
                      <w:marRight w:val="0"/>
                      <w:marTop w:val="0"/>
                      <w:marBottom w:val="0"/>
                      <w:divBdr>
                        <w:top w:val="none" w:sz="0" w:space="0" w:color="auto"/>
                        <w:left w:val="none" w:sz="0" w:space="0" w:color="auto"/>
                        <w:bottom w:val="none" w:sz="0" w:space="0" w:color="auto"/>
                        <w:right w:val="none" w:sz="0" w:space="0" w:color="auto"/>
                      </w:divBdr>
                    </w:div>
                  </w:divsChild>
                </w:div>
                <w:div w:id="1248802707">
                  <w:marLeft w:val="0"/>
                  <w:marRight w:val="0"/>
                  <w:marTop w:val="0"/>
                  <w:marBottom w:val="0"/>
                  <w:divBdr>
                    <w:top w:val="none" w:sz="0" w:space="0" w:color="auto"/>
                    <w:left w:val="none" w:sz="0" w:space="0" w:color="auto"/>
                    <w:bottom w:val="none" w:sz="0" w:space="0" w:color="auto"/>
                    <w:right w:val="none" w:sz="0" w:space="0" w:color="auto"/>
                  </w:divBdr>
                  <w:divsChild>
                    <w:div w:id="720901747">
                      <w:marLeft w:val="0"/>
                      <w:marRight w:val="0"/>
                      <w:marTop w:val="0"/>
                      <w:marBottom w:val="0"/>
                      <w:divBdr>
                        <w:top w:val="none" w:sz="0" w:space="0" w:color="auto"/>
                        <w:left w:val="none" w:sz="0" w:space="0" w:color="auto"/>
                        <w:bottom w:val="none" w:sz="0" w:space="0" w:color="auto"/>
                        <w:right w:val="none" w:sz="0" w:space="0" w:color="auto"/>
                      </w:divBdr>
                    </w:div>
                  </w:divsChild>
                </w:div>
                <w:div w:id="1254365169">
                  <w:marLeft w:val="0"/>
                  <w:marRight w:val="0"/>
                  <w:marTop w:val="0"/>
                  <w:marBottom w:val="0"/>
                  <w:divBdr>
                    <w:top w:val="none" w:sz="0" w:space="0" w:color="auto"/>
                    <w:left w:val="none" w:sz="0" w:space="0" w:color="auto"/>
                    <w:bottom w:val="none" w:sz="0" w:space="0" w:color="auto"/>
                    <w:right w:val="none" w:sz="0" w:space="0" w:color="auto"/>
                  </w:divBdr>
                  <w:divsChild>
                    <w:div w:id="2009357687">
                      <w:marLeft w:val="0"/>
                      <w:marRight w:val="0"/>
                      <w:marTop w:val="0"/>
                      <w:marBottom w:val="0"/>
                      <w:divBdr>
                        <w:top w:val="none" w:sz="0" w:space="0" w:color="auto"/>
                        <w:left w:val="none" w:sz="0" w:space="0" w:color="auto"/>
                        <w:bottom w:val="none" w:sz="0" w:space="0" w:color="auto"/>
                        <w:right w:val="none" w:sz="0" w:space="0" w:color="auto"/>
                      </w:divBdr>
                    </w:div>
                  </w:divsChild>
                </w:div>
                <w:div w:id="1257638368">
                  <w:marLeft w:val="0"/>
                  <w:marRight w:val="0"/>
                  <w:marTop w:val="0"/>
                  <w:marBottom w:val="0"/>
                  <w:divBdr>
                    <w:top w:val="none" w:sz="0" w:space="0" w:color="auto"/>
                    <w:left w:val="none" w:sz="0" w:space="0" w:color="auto"/>
                    <w:bottom w:val="none" w:sz="0" w:space="0" w:color="auto"/>
                    <w:right w:val="none" w:sz="0" w:space="0" w:color="auto"/>
                  </w:divBdr>
                  <w:divsChild>
                    <w:div w:id="304824393">
                      <w:marLeft w:val="0"/>
                      <w:marRight w:val="0"/>
                      <w:marTop w:val="0"/>
                      <w:marBottom w:val="0"/>
                      <w:divBdr>
                        <w:top w:val="none" w:sz="0" w:space="0" w:color="auto"/>
                        <w:left w:val="none" w:sz="0" w:space="0" w:color="auto"/>
                        <w:bottom w:val="none" w:sz="0" w:space="0" w:color="auto"/>
                        <w:right w:val="none" w:sz="0" w:space="0" w:color="auto"/>
                      </w:divBdr>
                    </w:div>
                    <w:div w:id="453134144">
                      <w:marLeft w:val="0"/>
                      <w:marRight w:val="0"/>
                      <w:marTop w:val="0"/>
                      <w:marBottom w:val="0"/>
                      <w:divBdr>
                        <w:top w:val="none" w:sz="0" w:space="0" w:color="auto"/>
                        <w:left w:val="none" w:sz="0" w:space="0" w:color="auto"/>
                        <w:bottom w:val="none" w:sz="0" w:space="0" w:color="auto"/>
                        <w:right w:val="none" w:sz="0" w:space="0" w:color="auto"/>
                      </w:divBdr>
                    </w:div>
                    <w:div w:id="1852909264">
                      <w:marLeft w:val="0"/>
                      <w:marRight w:val="0"/>
                      <w:marTop w:val="0"/>
                      <w:marBottom w:val="0"/>
                      <w:divBdr>
                        <w:top w:val="none" w:sz="0" w:space="0" w:color="auto"/>
                        <w:left w:val="none" w:sz="0" w:space="0" w:color="auto"/>
                        <w:bottom w:val="none" w:sz="0" w:space="0" w:color="auto"/>
                        <w:right w:val="none" w:sz="0" w:space="0" w:color="auto"/>
                      </w:divBdr>
                    </w:div>
                    <w:div w:id="2127969975">
                      <w:marLeft w:val="0"/>
                      <w:marRight w:val="0"/>
                      <w:marTop w:val="0"/>
                      <w:marBottom w:val="0"/>
                      <w:divBdr>
                        <w:top w:val="none" w:sz="0" w:space="0" w:color="auto"/>
                        <w:left w:val="none" w:sz="0" w:space="0" w:color="auto"/>
                        <w:bottom w:val="none" w:sz="0" w:space="0" w:color="auto"/>
                        <w:right w:val="none" w:sz="0" w:space="0" w:color="auto"/>
                      </w:divBdr>
                    </w:div>
                  </w:divsChild>
                </w:div>
                <w:div w:id="1263683977">
                  <w:marLeft w:val="0"/>
                  <w:marRight w:val="0"/>
                  <w:marTop w:val="0"/>
                  <w:marBottom w:val="0"/>
                  <w:divBdr>
                    <w:top w:val="none" w:sz="0" w:space="0" w:color="auto"/>
                    <w:left w:val="none" w:sz="0" w:space="0" w:color="auto"/>
                    <w:bottom w:val="none" w:sz="0" w:space="0" w:color="auto"/>
                    <w:right w:val="none" w:sz="0" w:space="0" w:color="auto"/>
                  </w:divBdr>
                  <w:divsChild>
                    <w:div w:id="2062752011">
                      <w:marLeft w:val="0"/>
                      <w:marRight w:val="0"/>
                      <w:marTop w:val="0"/>
                      <w:marBottom w:val="0"/>
                      <w:divBdr>
                        <w:top w:val="none" w:sz="0" w:space="0" w:color="auto"/>
                        <w:left w:val="none" w:sz="0" w:space="0" w:color="auto"/>
                        <w:bottom w:val="none" w:sz="0" w:space="0" w:color="auto"/>
                        <w:right w:val="none" w:sz="0" w:space="0" w:color="auto"/>
                      </w:divBdr>
                    </w:div>
                  </w:divsChild>
                </w:div>
                <w:div w:id="1264727470">
                  <w:marLeft w:val="0"/>
                  <w:marRight w:val="0"/>
                  <w:marTop w:val="0"/>
                  <w:marBottom w:val="0"/>
                  <w:divBdr>
                    <w:top w:val="none" w:sz="0" w:space="0" w:color="auto"/>
                    <w:left w:val="none" w:sz="0" w:space="0" w:color="auto"/>
                    <w:bottom w:val="none" w:sz="0" w:space="0" w:color="auto"/>
                    <w:right w:val="none" w:sz="0" w:space="0" w:color="auto"/>
                  </w:divBdr>
                  <w:divsChild>
                    <w:div w:id="714740719">
                      <w:marLeft w:val="0"/>
                      <w:marRight w:val="0"/>
                      <w:marTop w:val="0"/>
                      <w:marBottom w:val="0"/>
                      <w:divBdr>
                        <w:top w:val="none" w:sz="0" w:space="0" w:color="auto"/>
                        <w:left w:val="none" w:sz="0" w:space="0" w:color="auto"/>
                        <w:bottom w:val="none" w:sz="0" w:space="0" w:color="auto"/>
                        <w:right w:val="none" w:sz="0" w:space="0" w:color="auto"/>
                      </w:divBdr>
                    </w:div>
                  </w:divsChild>
                </w:div>
                <w:div w:id="1264803808">
                  <w:marLeft w:val="0"/>
                  <w:marRight w:val="0"/>
                  <w:marTop w:val="0"/>
                  <w:marBottom w:val="0"/>
                  <w:divBdr>
                    <w:top w:val="none" w:sz="0" w:space="0" w:color="auto"/>
                    <w:left w:val="none" w:sz="0" w:space="0" w:color="auto"/>
                    <w:bottom w:val="none" w:sz="0" w:space="0" w:color="auto"/>
                    <w:right w:val="none" w:sz="0" w:space="0" w:color="auto"/>
                  </w:divBdr>
                  <w:divsChild>
                    <w:div w:id="1088160671">
                      <w:marLeft w:val="0"/>
                      <w:marRight w:val="0"/>
                      <w:marTop w:val="0"/>
                      <w:marBottom w:val="0"/>
                      <w:divBdr>
                        <w:top w:val="none" w:sz="0" w:space="0" w:color="auto"/>
                        <w:left w:val="none" w:sz="0" w:space="0" w:color="auto"/>
                        <w:bottom w:val="none" w:sz="0" w:space="0" w:color="auto"/>
                        <w:right w:val="none" w:sz="0" w:space="0" w:color="auto"/>
                      </w:divBdr>
                    </w:div>
                    <w:div w:id="2080440956">
                      <w:marLeft w:val="0"/>
                      <w:marRight w:val="0"/>
                      <w:marTop w:val="0"/>
                      <w:marBottom w:val="0"/>
                      <w:divBdr>
                        <w:top w:val="none" w:sz="0" w:space="0" w:color="auto"/>
                        <w:left w:val="none" w:sz="0" w:space="0" w:color="auto"/>
                        <w:bottom w:val="none" w:sz="0" w:space="0" w:color="auto"/>
                        <w:right w:val="none" w:sz="0" w:space="0" w:color="auto"/>
                      </w:divBdr>
                    </w:div>
                  </w:divsChild>
                </w:div>
                <w:div w:id="1269388601">
                  <w:marLeft w:val="0"/>
                  <w:marRight w:val="0"/>
                  <w:marTop w:val="0"/>
                  <w:marBottom w:val="0"/>
                  <w:divBdr>
                    <w:top w:val="none" w:sz="0" w:space="0" w:color="auto"/>
                    <w:left w:val="none" w:sz="0" w:space="0" w:color="auto"/>
                    <w:bottom w:val="none" w:sz="0" w:space="0" w:color="auto"/>
                    <w:right w:val="none" w:sz="0" w:space="0" w:color="auto"/>
                  </w:divBdr>
                  <w:divsChild>
                    <w:div w:id="748039233">
                      <w:marLeft w:val="0"/>
                      <w:marRight w:val="0"/>
                      <w:marTop w:val="0"/>
                      <w:marBottom w:val="0"/>
                      <w:divBdr>
                        <w:top w:val="none" w:sz="0" w:space="0" w:color="auto"/>
                        <w:left w:val="none" w:sz="0" w:space="0" w:color="auto"/>
                        <w:bottom w:val="none" w:sz="0" w:space="0" w:color="auto"/>
                        <w:right w:val="none" w:sz="0" w:space="0" w:color="auto"/>
                      </w:divBdr>
                    </w:div>
                  </w:divsChild>
                </w:div>
                <w:div w:id="1274946225">
                  <w:marLeft w:val="0"/>
                  <w:marRight w:val="0"/>
                  <w:marTop w:val="0"/>
                  <w:marBottom w:val="0"/>
                  <w:divBdr>
                    <w:top w:val="none" w:sz="0" w:space="0" w:color="auto"/>
                    <w:left w:val="none" w:sz="0" w:space="0" w:color="auto"/>
                    <w:bottom w:val="none" w:sz="0" w:space="0" w:color="auto"/>
                    <w:right w:val="none" w:sz="0" w:space="0" w:color="auto"/>
                  </w:divBdr>
                  <w:divsChild>
                    <w:div w:id="844905712">
                      <w:marLeft w:val="0"/>
                      <w:marRight w:val="0"/>
                      <w:marTop w:val="0"/>
                      <w:marBottom w:val="0"/>
                      <w:divBdr>
                        <w:top w:val="none" w:sz="0" w:space="0" w:color="auto"/>
                        <w:left w:val="none" w:sz="0" w:space="0" w:color="auto"/>
                        <w:bottom w:val="none" w:sz="0" w:space="0" w:color="auto"/>
                        <w:right w:val="none" w:sz="0" w:space="0" w:color="auto"/>
                      </w:divBdr>
                    </w:div>
                  </w:divsChild>
                </w:div>
                <w:div w:id="1278022893">
                  <w:marLeft w:val="0"/>
                  <w:marRight w:val="0"/>
                  <w:marTop w:val="0"/>
                  <w:marBottom w:val="0"/>
                  <w:divBdr>
                    <w:top w:val="none" w:sz="0" w:space="0" w:color="auto"/>
                    <w:left w:val="none" w:sz="0" w:space="0" w:color="auto"/>
                    <w:bottom w:val="none" w:sz="0" w:space="0" w:color="auto"/>
                    <w:right w:val="none" w:sz="0" w:space="0" w:color="auto"/>
                  </w:divBdr>
                  <w:divsChild>
                    <w:div w:id="1079641984">
                      <w:marLeft w:val="0"/>
                      <w:marRight w:val="0"/>
                      <w:marTop w:val="0"/>
                      <w:marBottom w:val="0"/>
                      <w:divBdr>
                        <w:top w:val="none" w:sz="0" w:space="0" w:color="auto"/>
                        <w:left w:val="none" w:sz="0" w:space="0" w:color="auto"/>
                        <w:bottom w:val="none" w:sz="0" w:space="0" w:color="auto"/>
                        <w:right w:val="none" w:sz="0" w:space="0" w:color="auto"/>
                      </w:divBdr>
                    </w:div>
                  </w:divsChild>
                </w:div>
                <w:div w:id="1279214142">
                  <w:marLeft w:val="0"/>
                  <w:marRight w:val="0"/>
                  <w:marTop w:val="0"/>
                  <w:marBottom w:val="0"/>
                  <w:divBdr>
                    <w:top w:val="none" w:sz="0" w:space="0" w:color="auto"/>
                    <w:left w:val="none" w:sz="0" w:space="0" w:color="auto"/>
                    <w:bottom w:val="none" w:sz="0" w:space="0" w:color="auto"/>
                    <w:right w:val="none" w:sz="0" w:space="0" w:color="auto"/>
                  </w:divBdr>
                  <w:divsChild>
                    <w:div w:id="514922636">
                      <w:marLeft w:val="0"/>
                      <w:marRight w:val="0"/>
                      <w:marTop w:val="0"/>
                      <w:marBottom w:val="0"/>
                      <w:divBdr>
                        <w:top w:val="none" w:sz="0" w:space="0" w:color="auto"/>
                        <w:left w:val="none" w:sz="0" w:space="0" w:color="auto"/>
                        <w:bottom w:val="none" w:sz="0" w:space="0" w:color="auto"/>
                        <w:right w:val="none" w:sz="0" w:space="0" w:color="auto"/>
                      </w:divBdr>
                    </w:div>
                    <w:div w:id="600725141">
                      <w:marLeft w:val="0"/>
                      <w:marRight w:val="0"/>
                      <w:marTop w:val="0"/>
                      <w:marBottom w:val="0"/>
                      <w:divBdr>
                        <w:top w:val="none" w:sz="0" w:space="0" w:color="auto"/>
                        <w:left w:val="none" w:sz="0" w:space="0" w:color="auto"/>
                        <w:bottom w:val="none" w:sz="0" w:space="0" w:color="auto"/>
                        <w:right w:val="none" w:sz="0" w:space="0" w:color="auto"/>
                      </w:divBdr>
                    </w:div>
                    <w:div w:id="1020624385">
                      <w:marLeft w:val="0"/>
                      <w:marRight w:val="0"/>
                      <w:marTop w:val="0"/>
                      <w:marBottom w:val="0"/>
                      <w:divBdr>
                        <w:top w:val="none" w:sz="0" w:space="0" w:color="auto"/>
                        <w:left w:val="none" w:sz="0" w:space="0" w:color="auto"/>
                        <w:bottom w:val="none" w:sz="0" w:space="0" w:color="auto"/>
                        <w:right w:val="none" w:sz="0" w:space="0" w:color="auto"/>
                      </w:divBdr>
                    </w:div>
                    <w:div w:id="1165440915">
                      <w:marLeft w:val="0"/>
                      <w:marRight w:val="0"/>
                      <w:marTop w:val="0"/>
                      <w:marBottom w:val="0"/>
                      <w:divBdr>
                        <w:top w:val="none" w:sz="0" w:space="0" w:color="auto"/>
                        <w:left w:val="none" w:sz="0" w:space="0" w:color="auto"/>
                        <w:bottom w:val="none" w:sz="0" w:space="0" w:color="auto"/>
                        <w:right w:val="none" w:sz="0" w:space="0" w:color="auto"/>
                      </w:divBdr>
                    </w:div>
                    <w:div w:id="1193616572">
                      <w:marLeft w:val="0"/>
                      <w:marRight w:val="0"/>
                      <w:marTop w:val="0"/>
                      <w:marBottom w:val="0"/>
                      <w:divBdr>
                        <w:top w:val="none" w:sz="0" w:space="0" w:color="auto"/>
                        <w:left w:val="none" w:sz="0" w:space="0" w:color="auto"/>
                        <w:bottom w:val="none" w:sz="0" w:space="0" w:color="auto"/>
                        <w:right w:val="none" w:sz="0" w:space="0" w:color="auto"/>
                      </w:divBdr>
                    </w:div>
                    <w:div w:id="1413552972">
                      <w:marLeft w:val="0"/>
                      <w:marRight w:val="0"/>
                      <w:marTop w:val="0"/>
                      <w:marBottom w:val="0"/>
                      <w:divBdr>
                        <w:top w:val="none" w:sz="0" w:space="0" w:color="auto"/>
                        <w:left w:val="none" w:sz="0" w:space="0" w:color="auto"/>
                        <w:bottom w:val="none" w:sz="0" w:space="0" w:color="auto"/>
                        <w:right w:val="none" w:sz="0" w:space="0" w:color="auto"/>
                      </w:divBdr>
                    </w:div>
                    <w:div w:id="2134513337">
                      <w:marLeft w:val="0"/>
                      <w:marRight w:val="0"/>
                      <w:marTop w:val="0"/>
                      <w:marBottom w:val="0"/>
                      <w:divBdr>
                        <w:top w:val="none" w:sz="0" w:space="0" w:color="auto"/>
                        <w:left w:val="none" w:sz="0" w:space="0" w:color="auto"/>
                        <w:bottom w:val="none" w:sz="0" w:space="0" w:color="auto"/>
                        <w:right w:val="none" w:sz="0" w:space="0" w:color="auto"/>
                      </w:divBdr>
                    </w:div>
                  </w:divsChild>
                </w:div>
                <w:div w:id="1306660399">
                  <w:marLeft w:val="0"/>
                  <w:marRight w:val="0"/>
                  <w:marTop w:val="0"/>
                  <w:marBottom w:val="0"/>
                  <w:divBdr>
                    <w:top w:val="none" w:sz="0" w:space="0" w:color="auto"/>
                    <w:left w:val="none" w:sz="0" w:space="0" w:color="auto"/>
                    <w:bottom w:val="none" w:sz="0" w:space="0" w:color="auto"/>
                    <w:right w:val="none" w:sz="0" w:space="0" w:color="auto"/>
                  </w:divBdr>
                  <w:divsChild>
                    <w:div w:id="320159901">
                      <w:marLeft w:val="0"/>
                      <w:marRight w:val="0"/>
                      <w:marTop w:val="0"/>
                      <w:marBottom w:val="0"/>
                      <w:divBdr>
                        <w:top w:val="none" w:sz="0" w:space="0" w:color="auto"/>
                        <w:left w:val="none" w:sz="0" w:space="0" w:color="auto"/>
                        <w:bottom w:val="none" w:sz="0" w:space="0" w:color="auto"/>
                        <w:right w:val="none" w:sz="0" w:space="0" w:color="auto"/>
                      </w:divBdr>
                    </w:div>
                    <w:div w:id="1363089125">
                      <w:marLeft w:val="0"/>
                      <w:marRight w:val="0"/>
                      <w:marTop w:val="0"/>
                      <w:marBottom w:val="0"/>
                      <w:divBdr>
                        <w:top w:val="none" w:sz="0" w:space="0" w:color="auto"/>
                        <w:left w:val="none" w:sz="0" w:space="0" w:color="auto"/>
                        <w:bottom w:val="none" w:sz="0" w:space="0" w:color="auto"/>
                        <w:right w:val="none" w:sz="0" w:space="0" w:color="auto"/>
                      </w:divBdr>
                    </w:div>
                    <w:div w:id="1884519471">
                      <w:marLeft w:val="0"/>
                      <w:marRight w:val="0"/>
                      <w:marTop w:val="0"/>
                      <w:marBottom w:val="0"/>
                      <w:divBdr>
                        <w:top w:val="none" w:sz="0" w:space="0" w:color="auto"/>
                        <w:left w:val="none" w:sz="0" w:space="0" w:color="auto"/>
                        <w:bottom w:val="none" w:sz="0" w:space="0" w:color="auto"/>
                        <w:right w:val="none" w:sz="0" w:space="0" w:color="auto"/>
                      </w:divBdr>
                    </w:div>
                  </w:divsChild>
                </w:div>
                <w:div w:id="1306936711">
                  <w:marLeft w:val="0"/>
                  <w:marRight w:val="0"/>
                  <w:marTop w:val="0"/>
                  <w:marBottom w:val="0"/>
                  <w:divBdr>
                    <w:top w:val="none" w:sz="0" w:space="0" w:color="auto"/>
                    <w:left w:val="none" w:sz="0" w:space="0" w:color="auto"/>
                    <w:bottom w:val="none" w:sz="0" w:space="0" w:color="auto"/>
                    <w:right w:val="none" w:sz="0" w:space="0" w:color="auto"/>
                  </w:divBdr>
                  <w:divsChild>
                    <w:div w:id="310064871">
                      <w:marLeft w:val="0"/>
                      <w:marRight w:val="0"/>
                      <w:marTop w:val="0"/>
                      <w:marBottom w:val="0"/>
                      <w:divBdr>
                        <w:top w:val="none" w:sz="0" w:space="0" w:color="auto"/>
                        <w:left w:val="none" w:sz="0" w:space="0" w:color="auto"/>
                        <w:bottom w:val="none" w:sz="0" w:space="0" w:color="auto"/>
                        <w:right w:val="none" w:sz="0" w:space="0" w:color="auto"/>
                      </w:divBdr>
                    </w:div>
                  </w:divsChild>
                </w:div>
                <w:div w:id="1313019826">
                  <w:marLeft w:val="0"/>
                  <w:marRight w:val="0"/>
                  <w:marTop w:val="0"/>
                  <w:marBottom w:val="0"/>
                  <w:divBdr>
                    <w:top w:val="none" w:sz="0" w:space="0" w:color="auto"/>
                    <w:left w:val="none" w:sz="0" w:space="0" w:color="auto"/>
                    <w:bottom w:val="none" w:sz="0" w:space="0" w:color="auto"/>
                    <w:right w:val="none" w:sz="0" w:space="0" w:color="auto"/>
                  </w:divBdr>
                  <w:divsChild>
                    <w:div w:id="1923830461">
                      <w:marLeft w:val="0"/>
                      <w:marRight w:val="0"/>
                      <w:marTop w:val="0"/>
                      <w:marBottom w:val="0"/>
                      <w:divBdr>
                        <w:top w:val="none" w:sz="0" w:space="0" w:color="auto"/>
                        <w:left w:val="none" w:sz="0" w:space="0" w:color="auto"/>
                        <w:bottom w:val="none" w:sz="0" w:space="0" w:color="auto"/>
                        <w:right w:val="none" w:sz="0" w:space="0" w:color="auto"/>
                      </w:divBdr>
                    </w:div>
                  </w:divsChild>
                </w:div>
                <w:div w:id="1318879107">
                  <w:marLeft w:val="0"/>
                  <w:marRight w:val="0"/>
                  <w:marTop w:val="0"/>
                  <w:marBottom w:val="0"/>
                  <w:divBdr>
                    <w:top w:val="none" w:sz="0" w:space="0" w:color="auto"/>
                    <w:left w:val="none" w:sz="0" w:space="0" w:color="auto"/>
                    <w:bottom w:val="none" w:sz="0" w:space="0" w:color="auto"/>
                    <w:right w:val="none" w:sz="0" w:space="0" w:color="auto"/>
                  </w:divBdr>
                  <w:divsChild>
                    <w:div w:id="495923953">
                      <w:marLeft w:val="0"/>
                      <w:marRight w:val="0"/>
                      <w:marTop w:val="0"/>
                      <w:marBottom w:val="0"/>
                      <w:divBdr>
                        <w:top w:val="none" w:sz="0" w:space="0" w:color="auto"/>
                        <w:left w:val="none" w:sz="0" w:space="0" w:color="auto"/>
                        <w:bottom w:val="none" w:sz="0" w:space="0" w:color="auto"/>
                        <w:right w:val="none" w:sz="0" w:space="0" w:color="auto"/>
                      </w:divBdr>
                    </w:div>
                  </w:divsChild>
                </w:div>
                <w:div w:id="1327784207">
                  <w:marLeft w:val="0"/>
                  <w:marRight w:val="0"/>
                  <w:marTop w:val="0"/>
                  <w:marBottom w:val="0"/>
                  <w:divBdr>
                    <w:top w:val="none" w:sz="0" w:space="0" w:color="auto"/>
                    <w:left w:val="none" w:sz="0" w:space="0" w:color="auto"/>
                    <w:bottom w:val="none" w:sz="0" w:space="0" w:color="auto"/>
                    <w:right w:val="none" w:sz="0" w:space="0" w:color="auto"/>
                  </w:divBdr>
                  <w:divsChild>
                    <w:div w:id="1209611363">
                      <w:marLeft w:val="0"/>
                      <w:marRight w:val="0"/>
                      <w:marTop w:val="0"/>
                      <w:marBottom w:val="0"/>
                      <w:divBdr>
                        <w:top w:val="none" w:sz="0" w:space="0" w:color="auto"/>
                        <w:left w:val="none" w:sz="0" w:space="0" w:color="auto"/>
                        <w:bottom w:val="none" w:sz="0" w:space="0" w:color="auto"/>
                        <w:right w:val="none" w:sz="0" w:space="0" w:color="auto"/>
                      </w:divBdr>
                    </w:div>
                  </w:divsChild>
                </w:div>
                <w:div w:id="1328556017">
                  <w:marLeft w:val="0"/>
                  <w:marRight w:val="0"/>
                  <w:marTop w:val="0"/>
                  <w:marBottom w:val="0"/>
                  <w:divBdr>
                    <w:top w:val="none" w:sz="0" w:space="0" w:color="auto"/>
                    <w:left w:val="none" w:sz="0" w:space="0" w:color="auto"/>
                    <w:bottom w:val="none" w:sz="0" w:space="0" w:color="auto"/>
                    <w:right w:val="none" w:sz="0" w:space="0" w:color="auto"/>
                  </w:divBdr>
                  <w:divsChild>
                    <w:div w:id="1212184406">
                      <w:marLeft w:val="0"/>
                      <w:marRight w:val="0"/>
                      <w:marTop w:val="0"/>
                      <w:marBottom w:val="0"/>
                      <w:divBdr>
                        <w:top w:val="none" w:sz="0" w:space="0" w:color="auto"/>
                        <w:left w:val="none" w:sz="0" w:space="0" w:color="auto"/>
                        <w:bottom w:val="none" w:sz="0" w:space="0" w:color="auto"/>
                        <w:right w:val="none" w:sz="0" w:space="0" w:color="auto"/>
                      </w:divBdr>
                    </w:div>
                  </w:divsChild>
                </w:div>
                <w:div w:id="1352680739">
                  <w:marLeft w:val="0"/>
                  <w:marRight w:val="0"/>
                  <w:marTop w:val="0"/>
                  <w:marBottom w:val="0"/>
                  <w:divBdr>
                    <w:top w:val="none" w:sz="0" w:space="0" w:color="auto"/>
                    <w:left w:val="none" w:sz="0" w:space="0" w:color="auto"/>
                    <w:bottom w:val="none" w:sz="0" w:space="0" w:color="auto"/>
                    <w:right w:val="none" w:sz="0" w:space="0" w:color="auto"/>
                  </w:divBdr>
                  <w:divsChild>
                    <w:div w:id="775249842">
                      <w:marLeft w:val="0"/>
                      <w:marRight w:val="0"/>
                      <w:marTop w:val="0"/>
                      <w:marBottom w:val="0"/>
                      <w:divBdr>
                        <w:top w:val="none" w:sz="0" w:space="0" w:color="auto"/>
                        <w:left w:val="none" w:sz="0" w:space="0" w:color="auto"/>
                        <w:bottom w:val="none" w:sz="0" w:space="0" w:color="auto"/>
                        <w:right w:val="none" w:sz="0" w:space="0" w:color="auto"/>
                      </w:divBdr>
                    </w:div>
                  </w:divsChild>
                </w:div>
                <w:div w:id="1352755088">
                  <w:marLeft w:val="0"/>
                  <w:marRight w:val="0"/>
                  <w:marTop w:val="0"/>
                  <w:marBottom w:val="0"/>
                  <w:divBdr>
                    <w:top w:val="none" w:sz="0" w:space="0" w:color="auto"/>
                    <w:left w:val="none" w:sz="0" w:space="0" w:color="auto"/>
                    <w:bottom w:val="none" w:sz="0" w:space="0" w:color="auto"/>
                    <w:right w:val="none" w:sz="0" w:space="0" w:color="auto"/>
                  </w:divBdr>
                  <w:divsChild>
                    <w:div w:id="1732119852">
                      <w:marLeft w:val="0"/>
                      <w:marRight w:val="0"/>
                      <w:marTop w:val="0"/>
                      <w:marBottom w:val="0"/>
                      <w:divBdr>
                        <w:top w:val="none" w:sz="0" w:space="0" w:color="auto"/>
                        <w:left w:val="none" w:sz="0" w:space="0" w:color="auto"/>
                        <w:bottom w:val="none" w:sz="0" w:space="0" w:color="auto"/>
                        <w:right w:val="none" w:sz="0" w:space="0" w:color="auto"/>
                      </w:divBdr>
                    </w:div>
                  </w:divsChild>
                </w:div>
                <w:div w:id="1381782084">
                  <w:marLeft w:val="0"/>
                  <w:marRight w:val="0"/>
                  <w:marTop w:val="0"/>
                  <w:marBottom w:val="0"/>
                  <w:divBdr>
                    <w:top w:val="none" w:sz="0" w:space="0" w:color="auto"/>
                    <w:left w:val="none" w:sz="0" w:space="0" w:color="auto"/>
                    <w:bottom w:val="none" w:sz="0" w:space="0" w:color="auto"/>
                    <w:right w:val="none" w:sz="0" w:space="0" w:color="auto"/>
                  </w:divBdr>
                  <w:divsChild>
                    <w:div w:id="664166592">
                      <w:marLeft w:val="0"/>
                      <w:marRight w:val="0"/>
                      <w:marTop w:val="0"/>
                      <w:marBottom w:val="0"/>
                      <w:divBdr>
                        <w:top w:val="none" w:sz="0" w:space="0" w:color="auto"/>
                        <w:left w:val="none" w:sz="0" w:space="0" w:color="auto"/>
                        <w:bottom w:val="none" w:sz="0" w:space="0" w:color="auto"/>
                        <w:right w:val="none" w:sz="0" w:space="0" w:color="auto"/>
                      </w:divBdr>
                    </w:div>
                    <w:div w:id="863247731">
                      <w:marLeft w:val="0"/>
                      <w:marRight w:val="0"/>
                      <w:marTop w:val="0"/>
                      <w:marBottom w:val="0"/>
                      <w:divBdr>
                        <w:top w:val="none" w:sz="0" w:space="0" w:color="auto"/>
                        <w:left w:val="none" w:sz="0" w:space="0" w:color="auto"/>
                        <w:bottom w:val="none" w:sz="0" w:space="0" w:color="auto"/>
                        <w:right w:val="none" w:sz="0" w:space="0" w:color="auto"/>
                      </w:divBdr>
                    </w:div>
                    <w:div w:id="1188253302">
                      <w:marLeft w:val="0"/>
                      <w:marRight w:val="0"/>
                      <w:marTop w:val="0"/>
                      <w:marBottom w:val="0"/>
                      <w:divBdr>
                        <w:top w:val="none" w:sz="0" w:space="0" w:color="auto"/>
                        <w:left w:val="none" w:sz="0" w:space="0" w:color="auto"/>
                        <w:bottom w:val="none" w:sz="0" w:space="0" w:color="auto"/>
                        <w:right w:val="none" w:sz="0" w:space="0" w:color="auto"/>
                      </w:divBdr>
                    </w:div>
                  </w:divsChild>
                </w:div>
                <w:div w:id="1388264395">
                  <w:marLeft w:val="0"/>
                  <w:marRight w:val="0"/>
                  <w:marTop w:val="0"/>
                  <w:marBottom w:val="0"/>
                  <w:divBdr>
                    <w:top w:val="none" w:sz="0" w:space="0" w:color="auto"/>
                    <w:left w:val="none" w:sz="0" w:space="0" w:color="auto"/>
                    <w:bottom w:val="none" w:sz="0" w:space="0" w:color="auto"/>
                    <w:right w:val="none" w:sz="0" w:space="0" w:color="auto"/>
                  </w:divBdr>
                  <w:divsChild>
                    <w:div w:id="1709523988">
                      <w:marLeft w:val="0"/>
                      <w:marRight w:val="0"/>
                      <w:marTop w:val="0"/>
                      <w:marBottom w:val="0"/>
                      <w:divBdr>
                        <w:top w:val="none" w:sz="0" w:space="0" w:color="auto"/>
                        <w:left w:val="none" w:sz="0" w:space="0" w:color="auto"/>
                        <w:bottom w:val="none" w:sz="0" w:space="0" w:color="auto"/>
                        <w:right w:val="none" w:sz="0" w:space="0" w:color="auto"/>
                      </w:divBdr>
                    </w:div>
                  </w:divsChild>
                </w:div>
                <w:div w:id="1391146714">
                  <w:marLeft w:val="0"/>
                  <w:marRight w:val="0"/>
                  <w:marTop w:val="0"/>
                  <w:marBottom w:val="0"/>
                  <w:divBdr>
                    <w:top w:val="none" w:sz="0" w:space="0" w:color="auto"/>
                    <w:left w:val="none" w:sz="0" w:space="0" w:color="auto"/>
                    <w:bottom w:val="none" w:sz="0" w:space="0" w:color="auto"/>
                    <w:right w:val="none" w:sz="0" w:space="0" w:color="auto"/>
                  </w:divBdr>
                  <w:divsChild>
                    <w:div w:id="1326592299">
                      <w:marLeft w:val="0"/>
                      <w:marRight w:val="0"/>
                      <w:marTop w:val="0"/>
                      <w:marBottom w:val="0"/>
                      <w:divBdr>
                        <w:top w:val="none" w:sz="0" w:space="0" w:color="auto"/>
                        <w:left w:val="none" w:sz="0" w:space="0" w:color="auto"/>
                        <w:bottom w:val="none" w:sz="0" w:space="0" w:color="auto"/>
                        <w:right w:val="none" w:sz="0" w:space="0" w:color="auto"/>
                      </w:divBdr>
                    </w:div>
                  </w:divsChild>
                </w:div>
                <w:div w:id="1394503663">
                  <w:marLeft w:val="0"/>
                  <w:marRight w:val="0"/>
                  <w:marTop w:val="0"/>
                  <w:marBottom w:val="0"/>
                  <w:divBdr>
                    <w:top w:val="none" w:sz="0" w:space="0" w:color="auto"/>
                    <w:left w:val="none" w:sz="0" w:space="0" w:color="auto"/>
                    <w:bottom w:val="none" w:sz="0" w:space="0" w:color="auto"/>
                    <w:right w:val="none" w:sz="0" w:space="0" w:color="auto"/>
                  </w:divBdr>
                  <w:divsChild>
                    <w:div w:id="266549407">
                      <w:marLeft w:val="0"/>
                      <w:marRight w:val="0"/>
                      <w:marTop w:val="0"/>
                      <w:marBottom w:val="0"/>
                      <w:divBdr>
                        <w:top w:val="none" w:sz="0" w:space="0" w:color="auto"/>
                        <w:left w:val="none" w:sz="0" w:space="0" w:color="auto"/>
                        <w:bottom w:val="none" w:sz="0" w:space="0" w:color="auto"/>
                        <w:right w:val="none" w:sz="0" w:space="0" w:color="auto"/>
                      </w:divBdr>
                    </w:div>
                    <w:div w:id="584415768">
                      <w:marLeft w:val="0"/>
                      <w:marRight w:val="0"/>
                      <w:marTop w:val="0"/>
                      <w:marBottom w:val="0"/>
                      <w:divBdr>
                        <w:top w:val="none" w:sz="0" w:space="0" w:color="auto"/>
                        <w:left w:val="none" w:sz="0" w:space="0" w:color="auto"/>
                        <w:bottom w:val="none" w:sz="0" w:space="0" w:color="auto"/>
                        <w:right w:val="none" w:sz="0" w:space="0" w:color="auto"/>
                      </w:divBdr>
                    </w:div>
                    <w:div w:id="1874877053">
                      <w:marLeft w:val="0"/>
                      <w:marRight w:val="0"/>
                      <w:marTop w:val="0"/>
                      <w:marBottom w:val="0"/>
                      <w:divBdr>
                        <w:top w:val="none" w:sz="0" w:space="0" w:color="auto"/>
                        <w:left w:val="none" w:sz="0" w:space="0" w:color="auto"/>
                        <w:bottom w:val="none" w:sz="0" w:space="0" w:color="auto"/>
                        <w:right w:val="none" w:sz="0" w:space="0" w:color="auto"/>
                      </w:divBdr>
                    </w:div>
                  </w:divsChild>
                </w:div>
                <w:div w:id="1398825308">
                  <w:marLeft w:val="0"/>
                  <w:marRight w:val="0"/>
                  <w:marTop w:val="0"/>
                  <w:marBottom w:val="0"/>
                  <w:divBdr>
                    <w:top w:val="none" w:sz="0" w:space="0" w:color="auto"/>
                    <w:left w:val="none" w:sz="0" w:space="0" w:color="auto"/>
                    <w:bottom w:val="none" w:sz="0" w:space="0" w:color="auto"/>
                    <w:right w:val="none" w:sz="0" w:space="0" w:color="auto"/>
                  </w:divBdr>
                  <w:divsChild>
                    <w:div w:id="1682731939">
                      <w:marLeft w:val="0"/>
                      <w:marRight w:val="0"/>
                      <w:marTop w:val="0"/>
                      <w:marBottom w:val="0"/>
                      <w:divBdr>
                        <w:top w:val="none" w:sz="0" w:space="0" w:color="auto"/>
                        <w:left w:val="none" w:sz="0" w:space="0" w:color="auto"/>
                        <w:bottom w:val="none" w:sz="0" w:space="0" w:color="auto"/>
                        <w:right w:val="none" w:sz="0" w:space="0" w:color="auto"/>
                      </w:divBdr>
                    </w:div>
                  </w:divsChild>
                </w:div>
                <w:div w:id="1434084711">
                  <w:marLeft w:val="0"/>
                  <w:marRight w:val="0"/>
                  <w:marTop w:val="0"/>
                  <w:marBottom w:val="0"/>
                  <w:divBdr>
                    <w:top w:val="none" w:sz="0" w:space="0" w:color="auto"/>
                    <w:left w:val="none" w:sz="0" w:space="0" w:color="auto"/>
                    <w:bottom w:val="none" w:sz="0" w:space="0" w:color="auto"/>
                    <w:right w:val="none" w:sz="0" w:space="0" w:color="auto"/>
                  </w:divBdr>
                  <w:divsChild>
                    <w:div w:id="924189795">
                      <w:marLeft w:val="0"/>
                      <w:marRight w:val="0"/>
                      <w:marTop w:val="0"/>
                      <w:marBottom w:val="0"/>
                      <w:divBdr>
                        <w:top w:val="none" w:sz="0" w:space="0" w:color="auto"/>
                        <w:left w:val="none" w:sz="0" w:space="0" w:color="auto"/>
                        <w:bottom w:val="none" w:sz="0" w:space="0" w:color="auto"/>
                        <w:right w:val="none" w:sz="0" w:space="0" w:color="auto"/>
                      </w:divBdr>
                    </w:div>
                  </w:divsChild>
                </w:div>
                <w:div w:id="1441415108">
                  <w:marLeft w:val="0"/>
                  <w:marRight w:val="0"/>
                  <w:marTop w:val="0"/>
                  <w:marBottom w:val="0"/>
                  <w:divBdr>
                    <w:top w:val="none" w:sz="0" w:space="0" w:color="auto"/>
                    <w:left w:val="none" w:sz="0" w:space="0" w:color="auto"/>
                    <w:bottom w:val="none" w:sz="0" w:space="0" w:color="auto"/>
                    <w:right w:val="none" w:sz="0" w:space="0" w:color="auto"/>
                  </w:divBdr>
                  <w:divsChild>
                    <w:div w:id="1287934510">
                      <w:marLeft w:val="0"/>
                      <w:marRight w:val="0"/>
                      <w:marTop w:val="0"/>
                      <w:marBottom w:val="0"/>
                      <w:divBdr>
                        <w:top w:val="none" w:sz="0" w:space="0" w:color="auto"/>
                        <w:left w:val="none" w:sz="0" w:space="0" w:color="auto"/>
                        <w:bottom w:val="none" w:sz="0" w:space="0" w:color="auto"/>
                        <w:right w:val="none" w:sz="0" w:space="0" w:color="auto"/>
                      </w:divBdr>
                    </w:div>
                    <w:div w:id="1437679062">
                      <w:marLeft w:val="0"/>
                      <w:marRight w:val="0"/>
                      <w:marTop w:val="0"/>
                      <w:marBottom w:val="0"/>
                      <w:divBdr>
                        <w:top w:val="none" w:sz="0" w:space="0" w:color="auto"/>
                        <w:left w:val="none" w:sz="0" w:space="0" w:color="auto"/>
                        <w:bottom w:val="none" w:sz="0" w:space="0" w:color="auto"/>
                        <w:right w:val="none" w:sz="0" w:space="0" w:color="auto"/>
                      </w:divBdr>
                    </w:div>
                  </w:divsChild>
                </w:div>
                <w:div w:id="1441608569">
                  <w:marLeft w:val="0"/>
                  <w:marRight w:val="0"/>
                  <w:marTop w:val="0"/>
                  <w:marBottom w:val="0"/>
                  <w:divBdr>
                    <w:top w:val="none" w:sz="0" w:space="0" w:color="auto"/>
                    <w:left w:val="none" w:sz="0" w:space="0" w:color="auto"/>
                    <w:bottom w:val="none" w:sz="0" w:space="0" w:color="auto"/>
                    <w:right w:val="none" w:sz="0" w:space="0" w:color="auto"/>
                  </w:divBdr>
                  <w:divsChild>
                    <w:div w:id="196747232">
                      <w:marLeft w:val="0"/>
                      <w:marRight w:val="0"/>
                      <w:marTop w:val="0"/>
                      <w:marBottom w:val="0"/>
                      <w:divBdr>
                        <w:top w:val="none" w:sz="0" w:space="0" w:color="auto"/>
                        <w:left w:val="none" w:sz="0" w:space="0" w:color="auto"/>
                        <w:bottom w:val="none" w:sz="0" w:space="0" w:color="auto"/>
                        <w:right w:val="none" w:sz="0" w:space="0" w:color="auto"/>
                      </w:divBdr>
                    </w:div>
                  </w:divsChild>
                </w:div>
                <w:div w:id="1443453808">
                  <w:marLeft w:val="0"/>
                  <w:marRight w:val="0"/>
                  <w:marTop w:val="0"/>
                  <w:marBottom w:val="0"/>
                  <w:divBdr>
                    <w:top w:val="none" w:sz="0" w:space="0" w:color="auto"/>
                    <w:left w:val="none" w:sz="0" w:space="0" w:color="auto"/>
                    <w:bottom w:val="none" w:sz="0" w:space="0" w:color="auto"/>
                    <w:right w:val="none" w:sz="0" w:space="0" w:color="auto"/>
                  </w:divBdr>
                  <w:divsChild>
                    <w:div w:id="2121945983">
                      <w:marLeft w:val="0"/>
                      <w:marRight w:val="0"/>
                      <w:marTop w:val="0"/>
                      <w:marBottom w:val="0"/>
                      <w:divBdr>
                        <w:top w:val="none" w:sz="0" w:space="0" w:color="auto"/>
                        <w:left w:val="none" w:sz="0" w:space="0" w:color="auto"/>
                        <w:bottom w:val="none" w:sz="0" w:space="0" w:color="auto"/>
                        <w:right w:val="none" w:sz="0" w:space="0" w:color="auto"/>
                      </w:divBdr>
                    </w:div>
                  </w:divsChild>
                </w:div>
                <w:div w:id="1444425285">
                  <w:marLeft w:val="0"/>
                  <w:marRight w:val="0"/>
                  <w:marTop w:val="0"/>
                  <w:marBottom w:val="0"/>
                  <w:divBdr>
                    <w:top w:val="none" w:sz="0" w:space="0" w:color="auto"/>
                    <w:left w:val="none" w:sz="0" w:space="0" w:color="auto"/>
                    <w:bottom w:val="none" w:sz="0" w:space="0" w:color="auto"/>
                    <w:right w:val="none" w:sz="0" w:space="0" w:color="auto"/>
                  </w:divBdr>
                  <w:divsChild>
                    <w:div w:id="1087070330">
                      <w:marLeft w:val="0"/>
                      <w:marRight w:val="0"/>
                      <w:marTop w:val="0"/>
                      <w:marBottom w:val="0"/>
                      <w:divBdr>
                        <w:top w:val="none" w:sz="0" w:space="0" w:color="auto"/>
                        <w:left w:val="none" w:sz="0" w:space="0" w:color="auto"/>
                        <w:bottom w:val="none" w:sz="0" w:space="0" w:color="auto"/>
                        <w:right w:val="none" w:sz="0" w:space="0" w:color="auto"/>
                      </w:divBdr>
                    </w:div>
                  </w:divsChild>
                </w:div>
                <w:div w:id="1448085476">
                  <w:marLeft w:val="0"/>
                  <w:marRight w:val="0"/>
                  <w:marTop w:val="0"/>
                  <w:marBottom w:val="0"/>
                  <w:divBdr>
                    <w:top w:val="none" w:sz="0" w:space="0" w:color="auto"/>
                    <w:left w:val="none" w:sz="0" w:space="0" w:color="auto"/>
                    <w:bottom w:val="none" w:sz="0" w:space="0" w:color="auto"/>
                    <w:right w:val="none" w:sz="0" w:space="0" w:color="auto"/>
                  </w:divBdr>
                  <w:divsChild>
                    <w:div w:id="1647861041">
                      <w:marLeft w:val="0"/>
                      <w:marRight w:val="0"/>
                      <w:marTop w:val="0"/>
                      <w:marBottom w:val="0"/>
                      <w:divBdr>
                        <w:top w:val="none" w:sz="0" w:space="0" w:color="auto"/>
                        <w:left w:val="none" w:sz="0" w:space="0" w:color="auto"/>
                        <w:bottom w:val="none" w:sz="0" w:space="0" w:color="auto"/>
                        <w:right w:val="none" w:sz="0" w:space="0" w:color="auto"/>
                      </w:divBdr>
                    </w:div>
                  </w:divsChild>
                </w:div>
                <w:div w:id="1453480484">
                  <w:marLeft w:val="0"/>
                  <w:marRight w:val="0"/>
                  <w:marTop w:val="0"/>
                  <w:marBottom w:val="0"/>
                  <w:divBdr>
                    <w:top w:val="none" w:sz="0" w:space="0" w:color="auto"/>
                    <w:left w:val="none" w:sz="0" w:space="0" w:color="auto"/>
                    <w:bottom w:val="none" w:sz="0" w:space="0" w:color="auto"/>
                    <w:right w:val="none" w:sz="0" w:space="0" w:color="auto"/>
                  </w:divBdr>
                  <w:divsChild>
                    <w:div w:id="1477574698">
                      <w:marLeft w:val="0"/>
                      <w:marRight w:val="0"/>
                      <w:marTop w:val="0"/>
                      <w:marBottom w:val="0"/>
                      <w:divBdr>
                        <w:top w:val="none" w:sz="0" w:space="0" w:color="auto"/>
                        <w:left w:val="none" w:sz="0" w:space="0" w:color="auto"/>
                        <w:bottom w:val="none" w:sz="0" w:space="0" w:color="auto"/>
                        <w:right w:val="none" w:sz="0" w:space="0" w:color="auto"/>
                      </w:divBdr>
                    </w:div>
                  </w:divsChild>
                </w:div>
                <w:div w:id="1457407636">
                  <w:marLeft w:val="0"/>
                  <w:marRight w:val="0"/>
                  <w:marTop w:val="0"/>
                  <w:marBottom w:val="0"/>
                  <w:divBdr>
                    <w:top w:val="none" w:sz="0" w:space="0" w:color="auto"/>
                    <w:left w:val="none" w:sz="0" w:space="0" w:color="auto"/>
                    <w:bottom w:val="none" w:sz="0" w:space="0" w:color="auto"/>
                    <w:right w:val="none" w:sz="0" w:space="0" w:color="auto"/>
                  </w:divBdr>
                  <w:divsChild>
                    <w:div w:id="1923102062">
                      <w:marLeft w:val="0"/>
                      <w:marRight w:val="0"/>
                      <w:marTop w:val="0"/>
                      <w:marBottom w:val="0"/>
                      <w:divBdr>
                        <w:top w:val="none" w:sz="0" w:space="0" w:color="auto"/>
                        <w:left w:val="none" w:sz="0" w:space="0" w:color="auto"/>
                        <w:bottom w:val="none" w:sz="0" w:space="0" w:color="auto"/>
                        <w:right w:val="none" w:sz="0" w:space="0" w:color="auto"/>
                      </w:divBdr>
                    </w:div>
                  </w:divsChild>
                </w:div>
                <w:div w:id="1466433602">
                  <w:marLeft w:val="0"/>
                  <w:marRight w:val="0"/>
                  <w:marTop w:val="0"/>
                  <w:marBottom w:val="0"/>
                  <w:divBdr>
                    <w:top w:val="none" w:sz="0" w:space="0" w:color="auto"/>
                    <w:left w:val="none" w:sz="0" w:space="0" w:color="auto"/>
                    <w:bottom w:val="none" w:sz="0" w:space="0" w:color="auto"/>
                    <w:right w:val="none" w:sz="0" w:space="0" w:color="auto"/>
                  </w:divBdr>
                  <w:divsChild>
                    <w:div w:id="140317352">
                      <w:marLeft w:val="0"/>
                      <w:marRight w:val="0"/>
                      <w:marTop w:val="0"/>
                      <w:marBottom w:val="0"/>
                      <w:divBdr>
                        <w:top w:val="none" w:sz="0" w:space="0" w:color="auto"/>
                        <w:left w:val="none" w:sz="0" w:space="0" w:color="auto"/>
                        <w:bottom w:val="none" w:sz="0" w:space="0" w:color="auto"/>
                        <w:right w:val="none" w:sz="0" w:space="0" w:color="auto"/>
                      </w:divBdr>
                    </w:div>
                    <w:div w:id="510994555">
                      <w:marLeft w:val="0"/>
                      <w:marRight w:val="0"/>
                      <w:marTop w:val="0"/>
                      <w:marBottom w:val="0"/>
                      <w:divBdr>
                        <w:top w:val="none" w:sz="0" w:space="0" w:color="auto"/>
                        <w:left w:val="none" w:sz="0" w:space="0" w:color="auto"/>
                        <w:bottom w:val="none" w:sz="0" w:space="0" w:color="auto"/>
                        <w:right w:val="none" w:sz="0" w:space="0" w:color="auto"/>
                      </w:divBdr>
                    </w:div>
                    <w:div w:id="576014649">
                      <w:marLeft w:val="0"/>
                      <w:marRight w:val="0"/>
                      <w:marTop w:val="0"/>
                      <w:marBottom w:val="0"/>
                      <w:divBdr>
                        <w:top w:val="none" w:sz="0" w:space="0" w:color="auto"/>
                        <w:left w:val="none" w:sz="0" w:space="0" w:color="auto"/>
                        <w:bottom w:val="none" w:sz="0" w:space="0" w:color="auto"/>
                        <w:right w:val="none" w:sz="0" w:space="0" w:color="auto"/>
                      </w:divBdr>
                    </w:div>
                    <w:div w:id="1357150886">
                      <w:marLeft w:val="0"/>
                      <w:marRight w:val="0"/>
                      <w:marTop w:val="0"/>
                      <w:marBottom w:val="0"/>
                      <w:divBdr>
                        <w:top w:val="none" w:sz="0" w:space="0" w:color="auto"/>
                        <w:left w:val="none" w:sz="0" w:space="0" w:color="auto"/>
                        <w:bottom w:val="none" w:sz="0" w:space="0" w:color="auto"/>
                        <w:right w:val="none" w:sz="0" w:space="0" w:color="auto"/>
                      </w:divBdr>
                    </w:div>
                    <w:div w:id="1653480784">
                      <w:marLeft w:val="0"/>
                      <w:marRight w:val="0"/>
                      <w:marTop w:val="0"/>
                      <w:marBottom w:val="0"/>
                      <w:divBdr>
                        <w:top w:val="none" w:sz="0" w:space="0" w:color="auto"/>
                        <w:left w:val="none" w:sz="0" w:space="0" w:color="auto"/>
                        <w:bottom w:val="none" w:sz="0" w:space="0" w:color="auto"/>
                        <w:right w:val="none" w:sz="0" w:space="0" w:color="auto"/>
                      </w:divBdr>
                    </w:div>
                  </w:divsChild>
                </w:div>
                <w:div w:id="1482580921">
                  <w:marLeft w:val="0"/>
                  <w:marRight w:val="0"/>
                  <w:marTop w:val="0"/>
                  <w:marBottom w:val="0"/>
                  <w:divBdr>
                    <w:top w:val="none" w:sz="0" w:space="0" w:color="auto"/>
                    <w:left w:val="none" w:sz="0" w:space="0" w:color="auto"/>
                    <w:bottom w:val="none" w:sz="0" w:space="0" w:color="auto"/>
                    <w:right w:val="none" w:sz="0" w:space="0" w:color="auto"/>
                  </w:divBdr>
                  <w:divsChild>
                    <w:div w:id="745688255">
                      <w:marLeft w:val="0"/>
                      <w:marRight w:val="0"/>
                      <w:marTop w:val="0"/>
                      <w:marBottom w:val="0"/>
                      <w:divBdr>
                        <w:top w:val="none" w:sz="0" w:space="0" w:color="auto"/>
                        <w:left w:val="none" w:sz="0" w:space="0" w:color="auto"/>
                        <w:bottom w:val="none" w:sz="0" w:space="0" w:color="auto"/>
                        <w:right w:val="none" w:sz="0" w:space="0" w:color="auto"/>
                      </w:divBdr>
                    </w:div>
                  </w:divsChild>
                </w:div>
                <w:div w:id="1495338224">
                  <w:marLeft w:val="0"/>
                  <w:marRight w:val="0"/>
                  <w:marTop w:val="0"/>
                  <w:marBottom w:val="0"/>
                  <w:divBdr>
                    <w:top w:val="none" w:sz="0" w:space="0" w:color="auto"/>
                    <w:left w:val="none" w:sz="0" w:space="0" w:color="auto"/>
                    <w:bottom w:val="none" w:sz="0" w:space="0" w:color="auto"/>
                    <w:right w:val="none" w:sz="0" w:space="0" w:color="auto"/>
                  </w:divBdr>
                  <w:divsChild>
                    <w:div w:id="1995261472">
                      <w:marLeft w:val="0"/>
                      <w:marRight w:val="0"/>
                      <w:marTop w:val="0"/>
                      <w:marBottom w:val="0"/>
                      <w:divBdr>
                        <w:top w:val="none" w:sz="0" w:space="0" w:color="auto"/>
                        <w:left w:val="none" w:sz="0" w:space="0" w:color="auto"/>
                        <w:bottom w:val="none" w:sz="0" w:space="0" w:color="auto"/>
                        <w:right w:val="none" w:sz="0" w:space="0" w:color="auto"/>
                      </w:divBdr>
                    </w:div>
                  </w:divsChild>
                </w:div>
                <w:div w:id="1502545937">
                  <w:marLeft w:val="0"/>
                  <w:marRight w:val="0"/>
                  <w:marTop w:val="0"/>
                  <w:marBottom w:val="0"/>
                  <w:divBdr>
                    <w:top w:val="none" w:sz="0" w:space="0" w:color="auto"/>
                    <w:left w:val="none" w:sz="0" w:space="0" w:color="auto"/>
                    <w:bottom w:val="none" w:sz="0" w:space="0" w:color="auto"/>
                    <w:right w:val="none" w:sz="0" w:space="0" w:color="auto"/>
                  </w:divBdr>
                  <w:divsChild>
                    <w:div w:id="904143139">
                      <w:marLeft w:val="0"/>
                      <w:marRight w:val="0"/>
                      <w:marTop w:val="0"/>
                      <w:marBottom w:val="0"/>
                      <w:divBdr>
                        <w:top w:val="none" w:sz="0" w:space="0" w:color="auto"/>
                        <w:left w:val="none" w:sz="0" w:space="0" w:color="auto"/>
                        <w:bottom w:val="none" w:sz="0" w:space="0" w:color="auto"/>
                        <w:right w:val="none" w:sz="0" w:space="0" w:color="auto"/>
                      </w:divBdr>
                    </w:div>
                  </w:divsChild>
                </w:div>
                <w:div w:id="1504978446">
                  <w:marLeft w:val="0"/>
                  <w:marRight w:val="0"/>
                  <w:marTop w:val="0"/>
                  <w:marBottom w:val="0"/>
                  <w:divBdr>
                    <w:top w:val="none" w:sz="0" w:space="0" w:color="auto"/>
                    <w:left w:val="none" w:sz="0" w:space="0" w:color="auto"/>
                    <w:bottom w:val="none" w:sz="0" w:space="0" w:color="auto"/>
                    <w:right w:val="none" w:sz="0" w:space="0" w:color="auto"/>
                  </w:divBdr>
                  <w:divsChild>
                    <w:div w:id="192117647">
                      <w:marLeft w:val="0"/>
                      <w:marRight w:val="0"/>
                      <w:marTop w:val="0"/>
                      <w:marBottom w:val="0"/>
                      <w:divBdr>
                        <w:top w:val="none" w:sz="0" w:space="0" w:color="auto"/>
                        <w:left w:val="none" w:sz="0" w:space="0" w:color="auto"/>
                        <w:bottom w:val="none" w:sz="0" w:space="0" w:color="auto"/>
                        <w:right w:val="none" w:sz="0" w:space="0" w:color="auto"/>
                      </w:divBdr>
                    </w:div>
                    <w:div w:id="501235877">
                      <w:marLeft w:val="0"/>
                      <w:marRight w:val="0"/>
                      <w:marTop w:val="0"/>
                      <w:marBottom w:val="0"/>
                      <w:divBdr>
                        <w:top w:val="none" w:sz="0" w:space="0" w:color="auto"/>
                        <w:left w:val="none" w:sz="0" w:space="0" w:color="auto"/>
                        <w:bottom w:val="none" w:sz="0" w:space="0" w:color="auto"/>
                        <w:right w:val="none" w:sz="0" w:space="0" w:color="auto"/>
                      </w:divBdr>
                    </w:div>
                    <w:div w:id="1034036876">
                      <w:marLeft w:val="0"/>
                      <w:marRight w:val="0"/>
                      <w:marTop w:val="0"/>
                      <w:marBottom w:val="0"/>
                      <w:divBdr>
                        <w:top w:val="none" w:sz="0" w:space="0" w:color="auto"/>
                        <w:left w:val="none" w:sz="0" w:space="0" w:color="auto"/>
                        <w:bottom w:val="none" w:sz="0" w:space="0" w:color="auto"/>
                        <w:right w:val="none" w:sz="0" w:space="0" w:color="auto"/>
                      </w:divBdr>
                    </w:div>
                    <w:div w:id="1585339364">
                      <w:marLeft w:val="0"/>
                      <w:marRight w:val="0"/>
                      <w:marTop w:val="0"/>
                      <w:marBottom w:val="0"/>
                      <w:divBdr>
                        <w:top w:val="none" w:sz="0" w:space="0" w:color="auto"/>
                        <w:left w:val="none" w:sz="0" w:space="0" w:color="auto"/>
                        <w:bottom w:val="none" w:sz="0" w:space="0" w:color="auto"/>
                        <w:right w:val="none" w:sz="0" w:space="0" w:color="auto"/>
                      </w:divBdr>
                    </w:div>
                  </w:divsChild>
                </w:div>
                <w:div w:id="1512796286">
                  <w:marLeft w:val="0"/>
                  <w:marRight w:val="0"/>
                  <w:marTop w:val="0"/>
                  <w:marBottom w:val="0"/>
                  <w:divBdr>
                    <w:top w:val="none" w:sz="0" w:space="0" w:color="auto"/>
                    <w:left w:val="none" w:sz="0" w:space="0" w:color="auto"/>
                    <w:bottom w:val="none" w:sz="0" w:space="0" w:color="auto"/>
                    <w:right w:val="none" w:sz="0" w:space="0" w:color="auto"/>
                  </w:divBdr>
                  <w:divsChild>
                    <w:div w:id="309797793">
                      <w:marLeft w:val="0"/>
                      <w:marRight w:val="0"/>
                      <w:marTop w:val="0"/>
                      <w:marBottom w:val="0"/>
                      <w:divBdr>
                        <w:top w:val="none" w:sz="0" w:space="0" w:color="auto"/>
                        <w:left w:val="none" w:sz="0" w:space="0" w:color="auto"/>
                        <w:bottom w:val="none" w:sz="0" w:space="0" w:color="auto"/>
                        <w:right w:val="none" w:sz="0" w:space="0" w:color="auto"/>
                      </w:divBdr>
                    </w:div>
                  </w:divsChild>
                </w:div>
                <w:div w:id="1517309294">
                  <w:marLeft w:val="0"/>
                  <w:marRight w:val="0"/>
                  <w:marTop w:val="0"/>
                  <w:marBottom w:val="0"/>
                  <w:divBdr>
                    <w:top w:val="none" w:sz="0" w:space="0" w:color="auto"/>
                    <w:left w:val="none" w:sz="0" w:space="0" w:color="auto"/>
                    <w:bottom w:val="none" w:sz="0" w:space="0" w:color="auto"/>
                    <w:right w:val="none" w:sz="0" w:space="0" w:color="auto"/>
                  </w:divBdr>
                  <w:divsChild>
                    <w:div w:id="294140503">
                      <w:marLeft w:val="0"/>
                      <w:marRight w:val="0"/>
                      <w:marTop w:val="0"/>
                      <w:marBottom w:val="0"/>
                      <w:divBdr>
                        <w:top w:val="none" w:sz="0" w:space="0" w:color="auto"/>
                        <w:left w:val="none" w:sz="0" w:space="0" w:color="auto"/>
                        <w:bottom w:val="none" w:sz="0" w:space="0" w:color="auto"/>
                        <w:right w:val="none" w:sz="0" w:space="0" w:color="auto"/>
                      </w:divBdr>
                    </w:div>
                    <w:div w:id="904340590">
                      <w:marLeft w:val="0"/>
                      <w:marRight w:val="0"/>
                      <w:marTop w:val="0"/>
                      <w:marBottom w:val="0"/>
                      <w:divBdr>
                        <w:top w:val="none" w:sz="0" w:space="0" w:color="auto"/>
                        <w:left w:val="none" w:sz="0" w:space="0" w:color="auto"/>
                        <w:bottom w:val="none" w:sz="0" w:space="0" w:color="auto"/>
                        <w:right w:val="none" w:sz="0" w:space="0" w:color="auto"/>
                      </w:divBdr>
                    </w:div>
                    <w:div w:id="1171604641">
                      <w:marLeft w:val="0"/>
                      <w:marRight w:val="0"/>
                      <w:marTop w:val="0"/>
                      <w:marBottom w:val="0"/>
                      <w:divBdr>
                        <w:top w:val="none" w:sz="0" w:space="0" w:color="auto"/>
                        <w:left w:val="none" w:sz="0" w:space="0" w:color="auto"/>
                        <w:bottom w:val="none" w:sz="0" w:space="0" w:color="auto"/>
                        <w:right w:val="none" w:sz="0" w:space="0" w:color="auto"/>
                      </w:divBdr>
                    </w:div>
                    <w:div w:id="1686249146">
                      <w:marLeft w:val="0"/>
                      <w:marRight w:val="0"/>
                      <w:marTop w:val="0"/>
                      <w:marBottom w:val="0"/>
                      <w:divBdr>
                        <w:top w:val="none" w:sz="0" w:space="0" w:color="auto"/>
                        <w:left w:val="none" w:sz="0" w:space="0" w:color="auto"/>
                        <w:bottom w:val="none" w:sz="0" w:space="0" w:color="auto"/>
                        <w:right w:val="none" w:sz="0" w:space="0" w:color="auto"/>
                      </w:divBdr>
                    </w:div>
                  </w:divsChild>
                </w:div>
                <w:div w:id="1523667831">
                  <w:marLeft w:val="0"/>
                  <w:marRight w:val="0"/>
                  <w:marTop w:val="0"/>
                  <w:marBottom w:val="0"/>
                  <w:divBdr>
                    <w:top w:val="none" w:sz="0" w:space="0" w:color="auto"/>
                    <w:left w:val="none" w:sz="0" w:space="0" w:color="auto"/>
                    <w:bottom w:val="none" w:sz="0" w:space="0" w:color="auto"/>
                    <w:right w:val="none" w:sz="0" w:space="0" w:color="auto"/>
                  </w:divBdr>
                  <w:divsChild>
                    <w:div w:id="1132946078">
                      <w:marLeft w:val="0"/>
                      <w:marRight w:val="0"/>
                      <w:marTop w:val="0"/>
                      <w:marBottom w:val="0"/>
                      <w:divBdr>
                        <w:top w:val="none" w:sz="0" w:space="0" w:color="auto"/>
                        <w:left w:val="none" w:sz="0" w:space="0" w:color="auto"/>
                        <w:bottom w:val="none" w:sz="0" w:space="0" w:color="auto"/>
                        <w:right w:val="none" w:sz="0" w:space="0" w:color="auto"/>
                      </w:divBdr>
                    </w:div>
                  </w:divsChild>
                </w:div>
                <w:div w:id="1539506569">
                  <w:marLeft w:val="0"/>
                  <w:marRight w:val="0"/>
                  <w:marTop w:val="0"/>
                  <w:marBottom w:val="0"/>
                  <w:divBdr>
                    <w:top w:val="none" w:sz="0" w:space="0" w:color="auto"/>
                    <w:left w:val="none" w:sz="0" w:space="0" w:color="auto"/>
                    <w:bottom w:val="none" w:sz="0" w:space="0" w:color="auto"/>
                    <w:right w:val="none" w:sz="0" w:space="0" w:color="auto"/>
                  </w:divBdr>
                  <w:divsChild>
                    <w:div w:id="1387803557">
                      <w:marLeft w:val="0"/>
                      <w:marRight w:val="0"/>
                      <w:marTop w:val="0"/>
                      <w:marBottom w:val="0"/>
                      <w:divBdr>
                        <w:top w:val="none" w:sz="0" w:space="0" w:color="auto"/>
                        <w:left w:val="none" w:sz="0" w:space="0" w:color="auto"/>
                        <w:bottom w:val="none" w:sz="0" w:space="0" w:color="auto"/>
                        <w:right w:val="none" w:sz="0" w:space="0" w:color="auto"/>
                      </w:divBdr>
                    </w:div>
                  </w:divsChild>
                </w:div>
                <w:div w:id="1545487633">
                  <w:marLeft w:val="0"/>
                  <w:marRight w:val="0"/>
                  <w:marTop w:val="0"/>
                  <w:marBottom w:val="0"/>
                  <w:divBdr>
                    <w:top w:val="none" w:sz="0" w:space="0" w:color="auto"/>
                    <w:left w:val="none" w:sz="0" w:space="0" w:color="auto"/>
                    <w:bottom w:val="none" w:sz="0" w:space="0" w:color="auto"/>
                    <w:right w:val="none" w:sz="0" w:space="0" w:color="auto"/>
                  </w:divBdr>
                  <w:divsChild>
                    <w:div w:id="888033528">
                      <w:marLeft w:val="0"/>
                      <w:marRight w:val="0"/>
                      <w:marTop w:val="0"/>
                      <w:marBottom w:val="0"/>
                      <w:divBdr>
                        <w:top w:val="none" w:sz="0" w:space="0" w:color="auto"/>
                        <w:left w:val="none" w:sz="0" w:space="0" w:color="auto"/>
                        <w:bottom w:val="none" w:sz="0" w:space="0" w:color="auto"/>
                        <w:right w:val="none" w:sz="0" w:space="0" w:color="auto"/>
                      </w:divBdr>
                    </w:div>
                    <w:div w:id="1571232434">
                      <w:marLeft w:val="0"/>
                      <w:marRight w:val="0"/>
                      <w:marTop w:val="0"/>
                      <w:marBottom w:val="0"/>
                      <w:divBdr>
                        <w:top w:val="none" w:sz="0" w:space="0" w:color="auto"/>
                        <w:left w:val="none" w:sz="0" w:space="0" w:color="auto"/>
                        <w:bottom w:val="none" w:sz="0" w:space="0" w:color="auto"/>
                        <w:right w:val="none" w:sz="0" w:space="0" w:color="auto"/>
                      </w:divBdr>
                    </w:div>
                  </w:divsChild>
                </w:div>
                <w:div w:id="1551041719">
                  <w:marLeft w:val="0"/>
                  <w:marRight w:val="0"/>
                  <w:marTop w:val="0"/>
                  <w:marBottom w:val="0"/>
                  <w:divBdr>
                    <w:top w:val="none" w:sz="0" w:space="0" w:color="auto"/>
                    <w:left w:val="none" w:sz="0" w:space="0" w:color="auto"/>
                    <w:bottom w:val="none" w:sz="0" w:space="0" w:color="auto"/>
                    <w:right w:val="none" w:sz="0" w:space="0" w:color="auto"/>
                  </w:divBdr>
                  <w:divsChild>
                    <w:div w:id="1792479859">
                      <w:marLeft w:val="0"/>
                      <w:marRight w:val="0"/>
                      <w:marTop w:val="0"/>
                      <w:marBottom w:val="0"/>
                      <w:divBdr>
                        <w:top w:val="none" w:sz="0" w:space="0" w:color="auto"/>
                        <w:left w:val="none" w:sz="0" w:space="0" w:color="auto"/>
                        <w:bottom w:val="none" w:sz="0" w:space="0" w:color="auto"/>
                        <w:right w:val="none" w:sz="0" w:space="0" w:color="auto"/>
                      </w:divBdr>
                    </w:div>
                  </w:divsChild>
                </w:div>
                <w:div w:id="1556040316">
                  <w:marLeft w:val="0"/>
                  <w:marRight w:val="0"/>
                  <w:marTop w:val="0"/>
                  <w:marBottom w:val="0"/>
                  <w:divBdr>
                    <w:top w:val="none" w:sz="0" w:space="0" w:color="auto"/>
                    <w:left w:val="none" w:sz="0" w:space="0" w:color="auto"/>
                    <w:bottom w:val="none" w:sz="0" w:space="0" w:color="auto"/>
                    <w:right w:val="none" w:sz="0" w:space="0" w:color="auto"/>
                  </w:divBdr>
                  <w:divsChild>
                    <w:div w:id="450901859">
                      <w:marLeft w:val="0"/>
                      <w:marRight w:val="0"/>
                      <w:marTop w:val="0"/>
                      <w:marBottom w:val="0"/>
                      <w:divBdr>
                        <w:top w:val="none" w:sz="0" w:space="0" w:color="auto"/>
                        <w:left w:val="none" w:sz="0" w:space="0" w:color="auto"/>
                        <w:bottom w:val="none" w:sz="0" w:space="0" w:color="auto"/>
                        <w:right w:val="none" w:sz="0" w:space="0" w:color="auto"/>
                      </w:divBdr>
                    </w:div>
                  </w:divsChild>
                </w:div>
                <w:div w:id="1576279062">
                  <w:marLeft w:val="0"/>
                  <w:marRight w:val="0"/>
                  <w:marTop w:val="0"/>
                  <w:marBottom w:val="0"/>
                  <w:divBdr>
                    <w:top w:val="none" w:sz="0" w:space="0" w:color="auto"/>
                    <w:left w:val="none" w:sz="0" w:space="0" w:color="auto"/>
                    <w:bottom w:val="none" w:sz="0" w:space="0" w:color="auto"/>
                    <w:right w:val="none" w:sz="0" w:space="0" w:color="auto"/>
                  </w:divBdr>
                  <w:divsChild>
                    <w:div w:id="418718878">
                      <w:marLeft w:val="0"/>
                      <w:marRight w:val="0"/>
                      <w:marTop w:val="0"/>
                      <w:marBottom w:val="0"/>
                      <w:divBdr>
                        <w:top w:val="none" w:sz="0" w:space="0" w:color="auto"/>
                        <w:left w:val="none" w:sz="0" w:space="0" w:color="auto"/>
                        <w:bottom w:val="none" w:sz="0" w:space="0" w:color="auto"/>
                        <w:right w:val="none" w:sz="0" w:space="0" w:color="auto"/>
                      </w:divBdr>
                    </w:div>
                  </w:divsChild>
                </w:div>
                <w:div w:id="1577089219">
                  <w:marLeft w:val="0"/>
                  <w:marRight w:val="0"/>
                  <w:marTop w:val="0"/>
                  <w:marBottom w:val="0"/>
                  <w:divBdr>
                    <w:top w:val="none" w:sz="0" w:space="0" w:color="auto"/>
                    <w:left w:val="none" w:sz="0" w:space="0" w:color="auto"/>
                    <w:bottom w:val="none" w:sz="0" w:space="0" w:color="auto"/>
                    <w:right w:val="none" w:sz="0" w:space="0" w:color="auto"/>
                  </w:divBdr>
                  <w:divsChild>
                    <w:div w:id="1176848942">
                      <w:marLeft w:val="0"/>
                      <w:marRight w:val="0"/>
                      <w:marTop w:val="0"/>
                      <w:marBottom w:val="0"/>
                      <w:divBdr>
                        <w:top w:val="none" w:sz="0" w:space="0" w:color="auto"/>
                        <w:left w:val="none" w:sz="0" w:space="0" w:color="auto"/>
                        <w:bottom w:val="none" w:sz="0" w:space="0" w:color="auto"/>
                        <w:right w:val="none" w:sz="0" w:space="0" w:color="auto"/>
                      </w:divBdr>
                    </w:div>
                  </w:divsChild>
                </w:div>
                <w:div w:id="1581481220">
                  <w:marLeft w:val="0"/>
                  <w:marRight w:val="0"/>
                  <w:marTop w:val="0"/>
                  <w:marBottom w:val="0"/>
                  <w:divBdr>
                    <w:top w:val="none" w:sz="0" w:space="0" w:color="auto"/>
                    <w:left w:val="none" w:sz="0" w:space="0" w:color="auto"/>
                    <w:bottom w:val="none" w:sz="0" w:space="0" w:color="auto"/>
                    <w:right w:val="none" w:sz="0" w:space="0" w:color="auto"/>
                  </w:divBdr>
                  <w:divsChild>
                    <w:div w:id="126434484">
                      <w:marLeft w:val="0"/>
                      <w:marRight w:val="0"/>
                      <w:marTop w:val="0"/>
                      <w:marBottom w:val="0"/>
                      <w:divBdr>
                        <w:top w:val="none" w:sz="0" w:space="0" w:color="auto"/>
                        <w:left w:val="none" w:sz="0" w:space="0" w:color="auto"/>
                        <w:bottom w:val="none" w:sz="0" w:space="0" w:color="auto"/>
                        <w:right w:val="none" w:sz="0" w:space="0" w:color="auto"/>
                      </w:divBdr>
                    </w:div>
                  </w:divsChild>
                </w:div>
                <w:div w:id="1584604667">
                  <w:marLeft w:val="0"/>
                  <w:marRight w:val="0"/>
                  <w:marTop w:val="0"/>
                  <w:marBottom w:val="0"/>
                  <w:divBdr>
                    <w:top w:val="none" w:sz="0" w:space="0" w:color="auto"/>
                    <w:left w:val="none" w:sz="0" w:space="0" w:color="auto"/>
                    <w:bottom w:val="none" w:sz="0" w:space="0" w:color="auto"/>
                    <w:right w:val="none" w:sz="0" w:space="0" w:color="auto"/>
                  </w:divBdr>
                  <w:divsChild>
                    <w:div w:id="542794628">
                      <w:marLeft w:val="0"/>
                      <w:marRight w:val="0"/>
                      <w:marTop w:val="0"/>
                      <w:marBottom w:val="0"/>
                      <w:divBdr>
                        <w:top w:val="none" w:sz="0" w:space="0" w:color="auto"/>
                        <w:left w:val="none" w:sz="0" w:space="0" w:color="auto"/>
                        <w:bottom w:val="none" w:sz="0" w:space="0" w:color="auto"/>
                        <w:right w:val="none" w:sz="0" w:space="0" w:color="auto"/>
                      </w:divBdr>
                    </w:div>
                  </w:divsChild>
                </w:div>
                <w:div w:id="1593974565">
                  <w:marLeft w:val="0"/>
                  <w:marRight w:val="0"/>
                  <w:marTop w:val="0"/>
                  <w:marBottom w:val="0"/>
                  <w:divBdr>
                    <w:top w:val="none" w:sz="0" w:space="0" w:color="auto"/>
                    <w:left w:val="none" w:sz="0" w:space="0" w:color="auto"/>
                    <w:bottom w:val="none" w:sz="0" w:space="0" w:color="auto"/>
                    <w:right w:val="none" w:sz="0" w:space="0" w:color="auto"/>
                  </w:divBdr>
                  <w:divsChild>
                    <w:div w:id="939675829">
                      <w:marLeft w:val="0"/>
                      <w:marRight w:val="0"/>
                      <w:marTop w:val="0"/>
                      <w:marBottom w:val="0"/>
                      <w:divBdr>
                        <w:top w:val="none" w:sz="0" w:space="0" w:color="auto"/>
                        <w:left w:val="none" w:sz="0" w:space="0" w:color="auto"/>
                        <w:bottom w:val="none" w:sz="0" w:space="0" w:color="auto"/>
                        <w:right w:val="none" w:sz="0" w:space="0" w:color="auto"/>
                      </w:divBdr>
                    </w:div>
                  </w:divsChild>
                </w:div>
                <w:div w:id="1610236250">
                  <w:marLeft w:val="0"/>
                  <w:marRight w:val="0"/>
                  <w:marTop w:val="0"/>
                  <w:marBottom w:val="0"/>
                  <w:divBdr>
                    <w:top w:val="none" w:sz="0" w:space="0" w:color="auto"/>
                    <w:left w:val="none" w:sz="0" w:space="0" w:color="auto"/>
                    <w:bottom w:val="none" w:sz="0" w:space="0" w:color="auto"/>
                    <w:right w:val="none" w:sz="0" w:space="0" w:color="auto"/>
                  </w:divBdr>
                  <w:divsChild>
                    <w:div w:id="250354562">
                      <w:marLeft w:val="0"/>
                      <w:marRight w:val="0"/>
                      <w:marTop w:val="0"/>
                      <w:marBottom w:val="0"/>
                      <w:divBdr>
                        <w:top w:val="none" w:sz="0" w:space="0" w:color="auto"/>
                        <w:left w:val="none" w:sz="0" w:space="0" w:color="auto"/>
                        <w:bottom w:val="none" w:sz="0" w:space="0" w:color="auto"/>
                        <w:right w:val="none" w:sz="0" w:space="0" w:color="auto"/>
                      </w:divBdr>
                    </w:div>
                  </w:divsChild>
                </w:div>
                <w:div w:id="1613200870">
                  <w:marLeft w:val="0"/>
                  <w:marRight w:val="0"/>
                  <w:marTop w:val="0"/>
                  <w:marBottom w:val="0"/>
                  <w:divBdr>
                    <w:top w:val="none" w:sz="0" w:space="0" w:color="auto"/>
                    <w:left w:val="none" w:sz="0" w:space="0" w:color="auto"/>
                    <w:bottom w:val="none" w:sz="0" w:space="0" w:color="auto"/>
                    <w:right w:val="none" w:sz="0" w:space="0" w:color="auto"/>
                  </w:divBdr>
                  <w:divsChild>
                    <w:div w:id="2045593064">
                      <w:marLeft w:val="0"/>
                      <w:marRight w:val="0"/>
                      <w:marTop w:val="0"/>
                      <w:marBottom w:val="0"/>
                      <w:divBdr>
                        <w:top w:val="none" w:sz="0" w:space="0" w:color="auto"/>
                        <w:left w:val="none" w:sz="0" w:space="0" w:color="auto"/>
                        <w:bottom w:val="none" w:sz="0" w:space="0" w:color="auto"/>
                        <w:right w:val="none" w:sz="0" w:space="0" w:color="auto"/>
                      </w:divBdr>
                    </w:div>
                  </w:divsChild>
                </w:div>
                <w:div w:id="1622489091">
                  <w:marLeft w:val="0"/>
                  <w:marRight w:val="0"/>
                  <w:marTop w:val="0"/>
                  <w:marBottom w:val="0"/>
                  <w:divBdr>
                    <w:top w:val="none" w:sz="0" w:space="0" w:color="auto"/>
                    <w:left w:val="none" w:sz="0" w:space="0" w:color="auto"/>
                    <w:bottom w:val="none" w:sz="0" w:space="0" w:color="auto"/>
                    <w:right w:val="none" w:sz="0" w:space="0" w:color="auto"/>
                  </w:divBdr>
                  <w:divsChild>
                    <w:div w:id="1550415936">
                      <w:marLeft w:val="0"/>
                      <w:marRight w:val="0"/>
                      <w:marTop w:val="0"/>
                      <w:marBottom w:val="0"/>
                      <w:divBdr>
                        <w:top w:val="none" w:sz="0" w:space="0" w:color="auto"/>
                        <w:left w:val="none" w:sz="0" w:space="0" w:color="auto"/>
                        <w:bottom w:val="none" w:sz="0" w:space="0" w:color="auto"/>
                        <w:right w:val="none" w:sz="0" w:space="0" w:color="auto"/>
                      </w:divBdr>
                    </w:div>
                  </w:divsChild>
                </w:div>
                <w:div w:id="1642610218">
                  <w:marLeft w:val="0"/>
                  <w:marRight w:val="0"/>
                  <w:marTop w:val="0"/>
                  <w:marBottom w:val="0"/>
                  <w:divBdr>
                    <w:top w:val="none" w:sz="0" w:space="0" w:color="auto"/>
                    <w:left w:val="none" w:sz="0" w:space="0" w:color="auto"/>
                    <w:bottom w:val="none" w:sz="0" w:space="0" w:color="auto"/>
                    <w:right w:val="none" w:sz="0" w:space="0" w:color="auto"/>
                  </w:divBdr>
                  <w:divsChild>
                    <w:div w:id="1369337576">
                      <w:marLeft w:val="0"/>
                      <w:marRight w:val="0"/>
                      <w:marTop w:val="0"/>
                      <w:marBottom w:val="0"/>
                      <w:divBdr>
                        <w:top w:val="none" w:sz="0" w:space="0" w:color="auto"/>
                        <w:left w:val="none" w:sz="0" w:space="0" w:color="auto"/>
                        <w:bottom w:val="none" w:sz="0" w:space="0" w:color="auto"/>
                        <w:right w:val="none" w:sz="0" w:space="0" w:color="auto"/>
                      </w:divBdr>
                    </w:div>
                  </w:divsChild>
                </w:div>
                <w:div w:id="1646229855">
                  <w:marLeft w:val="0"/>
                  <w:marRight w:val="0"/>
                  <w:marTop w:val="0"/>
                  <w:marBottom w:val="0"/>
                  <w:divBdr>
                    <w:top w:val="none" w:sz="0" w:space="0" w:color="auto"/>
                    <w:left w:val="none" w:sz="0" w:space="0" w:color="auto"/>
                    <w:bottom w:val="none" w:sz="0" w:space="0" w:color="auto"/>
                    <w:right w:val="none" w:sz="0" w:space="0" w:color="auto"/>
                  </w:divBdr>
                  <w:divsChild>
                    <w:div w:id="1151751160">
                      <w:marLeft w:val="0"/>
                      <w:marRight w:val="0"/>
                      <w:marTop w:val="0"/>
                      <w:marBottom w:val="0"/>
                      <w:divBdr>
                        <w:top w:val="none" w:sz="0" w:space="0" w:color="auto"/>
                        <w:left w:val="none" w:sz="0" w:space="0" w:color="auto"/>
                        <w:bottom w:val="none" w:sz="0" w:space="0" w:color="auto"/>
                        <w:right w:val="none" w:sz="0" w:space="0" w:color="auto"/>
                      </w:divBdr>
                    </w:div>
                  </w:divsChild>
                </w:div>
                <w:div w:id="1652759115">
                  <w:marLeft w:val="0"/>
                  <w:marRight w:val="0"/>
                  <w:marTop w:val="0"/>
                  <w:marBottom w:val="0"/>
                  <w:divBdr>
                    <w:top w:val="none" w:sz="0" w:space="0" w:color="auto"/>
                    <w:left w:val="none" w:sz="0" w:space="0" w:color="auto"/>
                    <w:bottom w:val="none" w:sz="0" w:space="0" w:color="auto"/>
                    <w:right w:val="none" w:sz="0" w:space="0" w:color="auto"/>
                  </w:divBdr>
                  <w:divsChild>
                    <w:div w:id="1311981315">
                      <w:marLeft w:val="0"/>
                      <w:marRight w:val="0"/>
                      <w:marTop w:val="0"/>
                      <w:marBottom w:val="0"/>
                      <w:divBdr>
                        <w:top w:val="none" w:sz="0" w:space="0" w:color="auto"/>
                        <w:left w:val="none" w:sz="0" w:space="0" w:color="auto"/>
                        <w:bottom w:val="none" w:sz="0" w:space="0" w:color="auto"/>
                        <w:right w:val="none" w:sz="0" w:space="0" w:color="auto"/>
                      </w:divBdr>
                    </w:div>
                  </w:divsChild>
                </w:div>
                <w:div w:id="1673292849">
                  <w:marLeft w:val="0"/>
                  <w:marRight w:val="0"/>
                  <w:marTop w:val="0"/>
                  <w:marBottom w:val="0"/>
                  <w:divBdr>
                    <w:top w:val="none" w:sz="0" w:space="0" w:color="auto"/>
                    <w:left w:val="none" w:sz="0" w:space="0" w:color="auto"/>
                    <w:bottom w:val="none" w:sz="0" w:space="0" w:color="auto"/>
                    <w:right w:val="none" w:sz="0" w:space="0" w:color="auto"/>
                  </w:divBdr>
                  <w:divsChild>
                    <w:div w:id="1290669347">
                      <w:marLeft w:val="0"/>
                      <w:marRight w:val="0"/>
                      <w:marTop w:val="0"/>
                      <w:marBottom w:val="0"/>
                      <w:divBdr>
                        <w:top w:val="none" w:sz="0" w:space="0" w:color="auto"/>
                        <w:left w:val="none" w:sz="0" w:space="0" w:color="auto"/>
                        <w:bottom w:val="none" w:sz="0" w:space="0" w:color="auto"/>
                        <w:right w:val="none" w:sz="0" w:space="0" w:color="auto"/>
                      </w:divBdr>
                    </w:div>
                    <w:div w:id="2144616061">
                      <w:marLeft w:val="0"/>
                      <w:marRight w:val="0"/>
                      <w:marTop w:val="0"/>
                      <w:marBottom w:val="0"/>
                      <w:divBdr>
                        <w:top w:val="none" w:sz="0" w:space="0" w:color="auto"/>
                        <w:left w:val="none" w:sz="0" w:space="0" w:color="auto"/>
                        <w:bottom w:val="none" w:sz="0" w:space="0" w:color="auto"/>
                        <w:right w:val="none" w:sz="0" w:space="0" w:color="auto"/>
                      </w:divBdr>
                    </w:div>
                  </w:divsChild>
                </w:div>
                <w:div w:id="1689214717">
                  <w:marLeft w:val="0"/>
                  <w:marRight w:val="0"/>
                  <w:marTop w:val="0"/>
                  <w:marBottom w:val="0"/>
                  <w:divBdr>
                    <w:top w:val="none" w:sz="0" w:space="0" w:color="auto"/>
                    <w:left w:val="none" w:sz="0" w:space="0" w:color="auto"/>
                    <w:bottom w:val="none" w:sz="0" w:space="0" w:color="auto"/>
                    <w:right w:val="none" w:sz="0" w:space="0" w:color="auto"/>
                  </w:divBdr>
                  <w:divsChild>
                    <w:div w:id="1570261130">
                      <w:marLeft w:val="0"/>
                      <w:marRight w:val="0"/>
                      <w:marTop w:val="0"/>
                      <w:marBottom w:val="0"/>
                      <w:divBdr>
                        <w:top w:val="none" w:sz="0" w:space="0" w:color="auto"/>
                        <w:left w:val="none" w:sz="0" w:space="0" w:color="auto"/>
                        <w:bottom w:val="none" w:sz="0" w:space="0" w:color="auto"/>
                        <w:right w:val="none" w:sz="0" w:space="0" w:color="auto"/>
                      </w:divBdr>
                    </w:div>
                  </w:divsChild>
                </w:div>
                <w:div w:id="1698505484">
                  <w:marLeft w:val="0"/>
                  <w:marRight w:val="0"/>
                  <w:marTop w:val="0"/>
                  <w:marBottom w:val="0"/>
                  <w:divBdr>
                    <w:top w:val="none" w:sz="0" w:space="0" w:color="auto"/>
                    <w:left w:val="none" w:sz="0" w:space="0" w:color="auto"/>
                    <w:bottom w:val="none" w:sz="0" w:space="0" w:color="auto"/>
                    <w:right w:val="none" w:sz="0" w:space="0" w:color="auto"/>
                  </w:divBdr>
                  <w:divsChild>
                    <w:div w:id="902528021">
                      <w:marLeft w:val="0"/>
                      <w:marRight w:val="0"/>
                      <w:marTop w:val="0"/>
                      <w:marBottom w:val="0"/>
                      <w:divBdr>
                        <w:top w:val="none" w:sz="0" w:space="0" w:color="auto"/>
                        <w:left w:val="none" w:sz="0" w:space="0" w:color="auto"/>
                        <w:bottom w:val="none" w:sz="0" w:space="0" w:color="auto"/>
                        <w:right w:val="none" w:sz="0" w:space="0" w:color="auto"/>
                      </w:divBdr>
                    </w:div>
                    <w:div w:id="1829514956">
                      <w:marLeft w:val="0"/>
                      <w:marRight w:val="0"/>
                      <w:marTop w:val="0"/>
                      <w:marBottom w:val="0"/>
                      <w:divBdr>
                        <w:top w:val="none" w:sz="0" w:space="0" w:color="auto"/>
                        <w:left w:val="none" w:sz="0" w:space="0" w:color="auto"/>
                        <w:bottom w:val="none" w:sz="0" w:space="0" w:color="auto"/>
                        <w:right w:val="none" w:sz="0" w:space="0" w:color="auto"/>
                      </w:divBdr>
                    </w:div>
                  </w:divsChild>
                </w:div>
                <w:div w:id="1700007285">
                  <w:marLeft w:val="0"/>
                  <w:marRight w:val="0"/>
                  <w:marTop w:val="0"/>
                  <w:marBottom w:val="0"/>
                  <w:divBdr>
                    <w:top w:val="none" w:sz="0" w:space="0" w:color="auto"/>
                    <w:left w:val="none" w:sz="0" w:space="0" w:color="auto"/>
                    <w:bottom w:val="none" w:sz="0" w:space="0" w:color="auto"/>
                    <w:right w:val="none" w:sz="0" w:space="0" w:color="auto"/>
                  </w:divBdr>
                  <w:divsChild>
                    <w:div w:id="668168990">
                      <w:marLeft w:val="0"/>
                      <w:marRight w:val="0"/>
                      <w:marTop w:val="0"/>
                      <w:marBottom w:val="0"/>
                      <w:divBdr>
                        <w:top w:val="none" w:sz="0" w:space="0" w:color="auto"/>
                        <w:left w:val="none" w:sz="0" w:space="0" w:color="auto"/>
                        <w:bottom w:val="none" w:sz="0" w:space="0" w:color="auto"/>
                        <w:right w:val="none" w:sz="0" w:space="0" w:color="auto"/>
                      </w:divBdr>
                    </w:div>
                  </w:divsChild>
                </w:div>
                <w:div w:id="1708288224">
                  <w:marLeft w:val="0"/>
                  <w:marRight w:val="0"/>
                  <w:marTop w:val="0"/>
                  <w:marBottom w:val="0"/>
                  <w:divBdr>
                    <w:top w:val="none" w:sz="0" w:space="0" w:color="auto"/>
                    <w:left w:val="none" w:sz="0" w:space="0" w:color="auto"/>
                    <w:bottom w:val="none" w:sz="0" w:space="0" w:color="auto"/>
                    <w:right w:val="none" w:sz="0" w:space="0" w:color="auto"/>
                  </w:divBdr>
                  <w:divsChild>
                    <w:div w:id="472721850">
                      <w:marLeft w:val="0"/>
                      <w:marRight w:val="0"/>
                      <w:marTop w:val="0"/>
                      <w:marBottom w:val="0"/>
                      <w:divBdr>
                        <w:top w:val="none" w:sz="0" w:space="0" w:color="auto"/>
                        <w:left w:val="none" w:sz="0" w:space="0" w:color="auto"/>
                        <w:bottom w:val="none" w:sz="0" w:space="0" w:color="auto"/>
                        <w:right w:val="none" w:sz="0" w:space="0" w:color="auto"/>
                      </w:divBdr>
                    </w:div>
                  </w:divsChild>
                </w:div>
                <w:div w:id="1714962014">
                  <w:marLeft w:val="0"/>
                  <w:marRight w:val="0"/>
                  <w:marTop w:val="0"/>
                  <w:marBottom w:val="0"/>
                  <w:divBdr>
                    <w:top w:val="none" w:sz="0" w:space="0" w:color="auto"/>
                    <w:left w:val="none" w:sz="0" w:space="0" w:color="auto"/>
                    <w:bottom w:val="none" w:sz="0" w:space="0" w:color="auto"/>
                    <w:right w:val="none" w:sz="0" w:space="0" w:color="auto"/>
                  </w:divBdr>
                  <w:divsChild>
                    <w:div w:id="1017924676">
                      <w:marLeft w:val="0"/>
                      <w:marRight w:val="0"/>
                      <w:marTop w:val="0"/>
                      <w:marBottom w:val="0"/>
                      <w:divBdr>
                        <w:top w:val="none" w:sz="0" w:space="0" w:color="auto"/>
                        <w:left w:val="none" w:sz="0" w:space="0" w:color="auto"/>
                        <w:bottom w:val="none" w:sz="0" w:space="0" w:color="auto"/>
                        <w:right w:val="none" w:sz="0" w:space="0" w:color="auto"/>
                      </w:divBdr>
                    </w:div>
                  </w:divsChild>
                </w:div>
                <w:div w:id="1715931251">
                  <w:marLeft w:val="0"/>
                  <w:marRight w:val="0"/>
                  <w:marTop w:val="0"/>
                  <w:marBottom w:val="0"/>
                  <w:divBdr>
                    <w:top w:val="none" w:sz="0" w:space="0" w:color="auto"/>
                    <w:left w:val="none" w:sz="0" w:space="0" w:color="auto"/>
                    <w:bottom w:val="none" w:sz="0" w:space="0" w:color="auto"/>
                    <w:right w:val="none" w:sz="0" w:space="0" w:color="auto"/>
                  </w:divBdr>
                  <w:divsChild>
                    <w:div w:id="260994666">
                      <w:marLeft w:val="0"/>
                      <w:marRight w:val="0"/>
                      <w:marTop w:val="0"/>
                      <w:marBottom w:val="0"/>
                      <w:divBdr>
                        <w:top w:val="none" w:sz="0" w:space="0" w:color="auto"/>
                        <w:left w:val="none" w:sz="0" w:space="0" w:color="auto"/>
                        <w:bottom w:val="none" w:sz="0" w:space="0" w:color="auto"/>
                        <w:right w:val="none" w:sz="0" w:space="0" w:color="auto"/>
                      </w:divBdr>
                    </w:div>
                  </w:divsChild>
                </w:div>
                <w:div w:id="1718358662">
                  <w:marLeft w:val="0"/>
                  <w:marRight w:val="0"/>
                  <w:marTop w:val="0"/>
                  <w:marBottom w:val="0"/>
                  <w:divBdr>
                    <w:top w:val="none" w:sz="0" w:space="0" w:color="auto"/>
                    <w:left w:val="none" w:sz="0" w:space="0" w:color="auto"/>
                    <w:bottom w:val="none" w:sz="0" w:space="0" w:color="auto"/>
                    <w:right w:val="none" w:sz="0" w:space="0" w:color="auto"/>
                  </w:divBdr>
                  <w:divsChild>
                    <w:div w:id="283274035">
                      <w:marLeft w:val="0"/>
                      <w:marRight w:val="0"/>
                      <w:marTop w:val="0"/>
                      <w:marBottom w:val="0"/>
                      <w:divBdr>
                        <w:top w:val="none" w:sz="0" w:space="0" w:color="auto"/>
                        <w:left w:val="none" w:sz="0" w:space="0" w:color="auto"/>
                        <w:bottom w:val="none" w:sz="0" w:space="0" w:color="auto"/>
                        <w:right w:val="none" w:sz="0" w:space="0" w:color="auto"/>
                      </w:divBdr>
                    </w:div>
                    <w:div w:id="460853176">
                      <w:marLeft w:val="0"/>
                      <w:marRight w:val="0"/>
                      <w:marTop w:val="0"/>
                      <w:marBottom w:val="0"/>
                      <w:divBdr>
                        <w:top w:val="none" w:sz="0" w:space="0" w:color="auto"/>
                        <w:left w:val="none" w:sz="0" w:space="0" w:color="auto"/>
                        <w:bottom w:val="none" w:sz="0" w:space="0" w:color="auto"/>
                        <w:right w:val="none" w:sz="0" w:space="0" w:color="auto"/>
                      </w:divBdr>
                    </w:div>
                    <w:div w:id="1034774548">
                      <w:marLeft w:val="0"/>
                      <w:marRight w:val="0"/>
                      <w:marTop w:val="0"/>
                      <w:marBottom w:val="0"/>
                      <w:divBdr>
                        <w:top w:val="none" w:sz="0" w:space="0" w:color="auto"/>
                        <w:left w:val="none" w:sz="0" w:space="0" w:color="auto"/>
                        <w:bottom w:val="none" w:sz="0" w:space="0" w:color="auto"/>
                        <w:right w:val="none" w:sz="0" w:space="0" w:color="auto"/>
                      </w:divBdr>
                    </w:div>
                  </w:divsChild>
                </w:div>
                <w:div w:id="1739133476">
                  <w:marLeft w:val="0"/>
                  <w:marRight w:val="0"/>
                  <w:marTop w:val="0"/>
                  <w:marBottom w:val="0"/>
                  <w:divBdr>
                    <w:top w:val="none" w:sz="0" w:space="0" w:color="auto"/>
                    <w:left w:val="none" w:sz="0" w:space="0" w:color="auto"/>
                    <w:bottom w:val="none" w:sz="0" w:space="0" w:color="auto"/>
                    <w:right w:val="none" w:sz="0" w:space="0" w:color="auto"/>
                  </w:divBdr>
                  <w:divsChild>
                    <w:div w:id="579365424">
                      <w:marLeft w:val="0"/>
                      <w:marRight w:val="0"/>
                      <w:marTop w:val="0"/>
                      <w:marBottom w:val="0"/>
                      <w:divBdr>
                        <w:top w:val="none" w:sz="0" w:space="0" w:color="auto"/>
                        <w:left w:val="none" w:sz="0" w:space="0" w:color="auto"/>
                        <w:bottom w:val="none" w:sz="0" w:space="0" w:color="auto"/>
                        <w:right w:val="none" w:sz="0" w:space="0" w:color="auto"/>
                      </w:divBdr>
                    </w:div>
                  </w:divsChild>
                </w:div>
                <w:div w:id="1757049947">
                  <w:marLeft w:val="0"/>
                  <w:marRight w:val="0"/>
                  <w:marTop w:val="0"/>
                  <w:marBottom w:val="0"/>
                  <w:divBdr>
                    <w:top w:val="none" w:sz="0" w:space="0" w:color="auto"/>
                    <w:left w:val="none" w:sz="0" w:space="0" w:color="auto"/>
                    <w:bottom w:val="none" w:sz="0" w:space="0" w:color="auto"/>
                    <w:right w:val="none" w:sz="0" w:space="0" w:color="auto"/>
                  </w:divBdr>
                  <w:divsChild>
                    <w:div w:id="879171702">
                      <w:marLeft w:val="0"/>
                      <w:marRight w:val="0"/>
                      <w:marTop w:val="0"/>
                      <w:marBottom w:val="0"/>
                      <w:divBdr>
                        <w:top w:val="none" w:sz="0" w:space="0" w:color="auto"/>
                        <w:left w:val="none" w:sz="0" w:space="0" w:color="auto"/>
                        <w:bottom w:val="none" w:sz="0" w:space="0" w:color="auto"/>
                        <w:right w:val="none" w:sz="0" w:space="0" w:color="auto"/>
                      </w:divBdr>
                    </w:div>
                  </w:divsChild>
                </w:div>
                <w:div w:id="1759978186">
                  <w:marLeft w:val="0"/>
                  <w:marRight w:val="0"/>
                  <w:marTop w:val="0"/>
                  <w:marBottom w:val="0"/>
                  <w:divBdr>
                    <w:top w:val="none" w:sz="0" w:space="0" w:color="auto"/>
                    <w:left w:val="none" w:sz="0" w:space="0" w:color="auto"/>
                    <w:bottom w:val="none" w:sz="0" w:space="0" w:color="auto"/>
                    <w:right w:val="none" w:sz="0" w:space="0" w:color="auto"/>
                  </w:divBdr>
                  <w:divsChild>
                    <w:div w:id="390886764">
                      <w:marLeft w:val="0"/>
                      <w:marRight w:val="0"/>
                      <w:marTop w:val="0"/>
                      <w:marBottom w:val="0"/>
                      <w:divBdr>
                        <w:top w:val="none" w:sz="0" w:space="0" w:color="auto"/>
                        <w:left w:val="none" w:sz="0" w:space="0" w:color="auto"/>
                        <w:bottom w:val="none" w:sz="0" w:space="0" w:color="auto"/>
                        <w:right w:val="none" w:sz="0" w:space="0" w:color="auto"/>
                      </w:divBdr>
                    </w:div>
                    <w:div w:id="752580547">
                      <w:marLeft w:val="0"/>
                      <w:marRight w:val="0"/>
                      <w:marTop w:val="0"/>
                      <w:marBottom w:val="0"/>
                      <w:divBdr>
                        <w:top w:val="none" w:sz="0" w:space="0" w:color="auto"/>
                        <w:left w:val="none" w:sz="0" w:space="0" w:color="auto"/>
                        <w:bottom w:val="none" w:sz="0" w:space="0" w:color="auto"/>
                        <w:right w:val="none" w:sz="0" w:space="0" w:color="auto"/>
                      </w:divBdr>
                    </w:div>
                  </w:divsChild>
                </w:div>
                <w:div w:id="1781338840">
                  <w:marLeft w:val="0"/>
                  <w:marRight w:val="0"/>
                  <w:marTop w:val="0"/>
                  <w:marBottom w:val="0"/>
                  <w:divBdr>
                    <w:top w:val="none" w:sz="0" w:space="0" w:color="auto"/>
                    <w:left w:val="none" w:sz="0" w:space="0" w:color="auto"/>
                    <w:bottom w:val="none" w:sz="0" w:space="0" w:color="auto"/>
                    <w:right w:val="none" w:sz="0" w:space="0" w:color="auto"/>
                  </w:divBdr>
                  <w:divsChild>
                    <w:div w:id="1186481967">
                      <w:marLeft w:val="0"/>
                      <w:marRight w:val="0"/>
                      <w:marTop w:val="0"/>
                      <w:marBottom w:val="0"/>
                      <w:divBdr>
                        <w:top w:val="none" w:sz="0" w:space="0" w:color="auto"/>
                        <w:left w:val="none" w:sz="0" w:space="0" w:color="auto"/>
                        <w:bottom w:val="none" w:sz="0" w:space="0" w:color="auto"/>
                        <w:right w:val="none" w:sz="0" w:space="0" w:color="auto"/>
                      </w:divBdr>
                    </w:div>
                  </w:divsChild>
                </w:div>
                <w:div w:id="1782647059">
                  <w:marLeft w:val="0"/>
                  <w:marRight w:val="0"/>
                  <w:marTop w:val="0"/>
                  <w:marBottom w:val="0"/>
                  <w:divBdr>
                    <w:top w:val="none" w:sz="0" w:space="0" w:color="auto"/>
                    <w:left w:val="none" w:sz="0" w:space="0" w:color="auto"/>
                    <w:bottom w:val="none" w:sz="0" w:space="0" w:color="auto"/>
                    <w:right w:val="none" w:sz="0" w:space="0" w:color="auto"/>
                  </w:divBdr>
                  <w:divsChild>
                    <w:div w:id="1147472646">
                      <w:marLeft w:val="0"/>
                      <w:marRight w:val="0"/>
                      <w:marTop w:val="0"/>
                      <w:marBottom w:val="0"/>
                      <w:divBdr>
                        <w:top w:val="none" w:sz="0" w:space="0" w:color="auto"/>
                        <w:left w:val="none" w:sz="0" w:space="0" w:color="auto"/>
                        <w:bottom w:val="none" w:sz="0" w:space="0" w:color="auto"/>
                        <w:right w:val="none" w:sz="0" w:space="0" w:color="auto"/>
                      </w:divBdr>
                    </w:div>
                  </w:divsChild>
                </w:div>
                <w:div w:id="1786314991">
                  <w:marLeft w:val="0"/>
                  <w:marRight w:val="0"/>
                  <w:marTop w:val="0"/>
                  <w:marBottom w:val="0"/>
                  <w:divBdr>
                    <w:top w:val="none" w:sz="0" w:space="0" w:color="auto"/>
                    <w:left w:val="none" w:sz="0" w:space="0" w:color="auto"/>
                    <w:bottom w:val="none" w:sz="0" w:space="0" w:color="auto"/>
                    <w:right w:val="none" w:sz="0" w:space="0" w:color="auto"/>
                  </w:divBdr>
                  <w:divsChild>
                    <w:div w:id="163133136">
                      <w:marLeft w:val="0"/>
                      <w:marRight w:val="0"/>
                      <w:marTop w:val="0"/>
                      <w:marBottom w:val="0"/>
                      <w:divBdr>
                        <w:top w:val="none" w:sz="0" w:space="0" w:color="auto"/>
                        <w:left w:val="none" w:sz="0" w:space="0" w:color="auto"/>
                        <w:bottom w:val="none" w:sz="0" w:space="0" w:color="auto"/>
                        <w:right w:val="none" w:sz="0" w:space="0" w:color="auto"/>
                      </w:divBdr>
                    </w:div>
                    <w:div w:id="352928035">
                      <w:marLeft w:val="0"/>
                      <w:marRight w:val="0"/>
                      <w:marTop w:val="0"/>
                      <w:marBottom w:val="0"/>
                      <w:divBdr>
                        <w:top w:val="none" w:sz="0" w:space="0" w:color="auto"/>
                        <w:left w:val="none" w:sz="0" w:space="0" w:color="auto"/>
                        <w:bottom w:val="none" w:sz="0" w:space="0" w:color="auto"/>
                        <w:right w:val="none" w:sz="0" w:space="0" w:color="auto"/>
                      </w:divBdr>
                    </w:div>
                    <w:div w:id="1914467270">
                      <w:marLeft w:val="0"/>
                      <w:marRight w:val="0"/>
                      <w:marTop w:val="0"/>
                      <w:marBottom w:val="0"/>
                      <w:divBdr>
                        <w:top w:val="none" w:sz="0" w:space="0" w:color="auto"/>
                        <w:left w:val="none" w:sz="0" w:space="0" w:color="auto"/>
                        <w:bottom w:val="none" w:sz="0" w:space="0" w:color="auto"/>
                        <w:right w:val="none" w:sz="0" w:space="0" w:color="auto"/>
                      </w:divBdr>
                    </w:div>
                  </w:divsChild>
                </w:div>
                <w:div w:id="1787264434">
                  <w:marLeft w:val="0"/>
                  <w:marRight w:val="0"/>
                  <w:marTop w:val="0"/>
                  <w:marBottom w:val="0"/>
                  <w:divBdr>
                    <w:top w:val="none" w:sz="0" w:space="0" w:color="auto"/>
                    <w:left w:val="none" w:sz="0" w:space="0" w:color="auto"/>
                    <w:bottom w:val="none" w:sz="0" w:space="0" w:color="auto"/>
                    <w:right w:val="none" w:sz="0" w:space="0" w:color="auto"/>
                  </w:divBdr>
                  <w:divsChild>
                    <w:div w:id="1658529741">
                      <w:marLeft w:val="0"/>
                      <w:marRight w:val="0"/>
                      <w:marTop w:val="0"/>
                      <w:marBottom w:val="0"/>
                      <w:divBdr>
                        <w:top w:val="none" w:sz="0" w:space="0" w:color="auto"/>
                        <w:left w:val="none" w:sz="0" w:space="0" w:color="auto"/>
                        <w:bottom w:val="none" w:sz="0" w:space="0" w:color="auto"/>
                        <w:right w:val="none" w:sz="0" w:space="0" w:color="auto"/>
                      </w:divBdr>
                    </w:div>
                  </w:divsChild>
                </w:div>
                <w:div w:id="1789658066">
                  <w:marLeft w:val="0"/>
                  <w:marRight w:val="0"/>
                  <w:marTop w:val="0"/>
                  <w:marBottom w:val="0"/>
                  <w:divBdr>
                    <w:top w:val="none" w:sz="0" w:space="0" w:color="auto"/>
                    <w:left w:val="none" w:sz="0" w:space="0" w:color="auto"/>
                    <w:bottom w:val="none" w:sz="0" w:space="0" w:color="auto"/>
                    <w:right w:val="none" w:sz="0" w:space="0" w:color="auto"/>
                  </w:divBdr>
                  <w:divsChild>
                    <w:div w:id="452867085">
                      <w:marLeft w:val="0"/>
                      <w:marRight w:val="0"/>
                      <w:marTop w:val="0"/>
                      <w:marBottom w:val="0"/>
                      <w:divBdr>
                        <w:top w:val="none" w:sz="0" w:space="0" w:color="auto"/>
                        <w:left w:val="none" w:sz="0" w:space="0" w:color="auto"/>
                        <w:bottom w:val="none" w:sz="0" w:space="0" w:color="auto"/>
                        <w:right w:val="none" w:sz="0" w:space="0" w:color="auto"/>
                      </w:divBdr>
                    </w:div>
                  </w:divsChild>
                </w:div>
                <w:div w:id="1802654366">
                  <w:marLeft w:val="0"/>
                  <w:marRight w:val="0"/>
                  <w:marTop w:val="0"/>
                  <w:marBottom w:val="0"/>
                  <w:divBdr>
                    <w:top w:val="none" w:sz="0" w:space="0" w:color="auto"/>
                    <w:left w:val="none" w:sz="0" w:space="0" w:color="auto"/>
                    <w:bottom w:val="none" w:sz="0" w:space="0" w:color="auto"/>
                    <w:right w:val="none" w:sz="0" w:space="0" w:color="auto"/>
                  </w:divBdr>
                  <w:divsChild>
                    <w:div w:id="1470130756">
                      <w:marLeft w:val="0"/>
                      <w:marRight w:val="0"/>
                      <w:marTop w:val="0"/>
                      <w:marBottom w:val="0"/>
                      <w:divBdr>
                        <w:top w:val="none" w:sz="0" w:space="0" w:color="auto"/>
                        <w:left w:val="none" w:sz="0" w:space="0" w:color="auto"/>
                        <w:bottom w:val="none" w:sz="0" w:space="0" w:color="auto"/>
                        <w:right w:val="none" w:sz="0" w:space="0" w:color="auto"/>
                      </w:divBdr>
                    </w:div>
                    <w:div w:id="1529754513">
                      <w:marLeft w:val="0"/>
                      <w:marRight w:val="0"/>
                      <w:marTop w:val="0"/>
                      <w:marBottom w:val="0"/>
                      <w:divBdr>
                        <w:top w:val="none" w:sz="0" w:space="0" w:color="auto"/>
                        <w:left w:val="none" w:sz="0" w:space="0" w:color="auto"/>
                        <w:bottom w:val="none" w:sz="0" w:space="0" w:color="auto"/>
                        <w:right w:val="none" w:sz="0" w:space="0" w:color="auto"/>
                      </w:divBdr>
                    </w:div>
                  </w:divsChild>
                </w:div>
                <w:div w:id="1825391820">
                  <w:marLeft w:val="0"/>
                  <w:marRight w:val="0"/>
                  <w:marTop w:val="0"/>
                  <w:marBottom w:val="0"/>
                  <w:divBdr>
                    <w:top w:val="none" w:sz="0" w:space="0" w:color="auto"/>
                    <w:left w:val="none" w:sz="0" w:space="0" w:color="auto"/>
                    <w:bottom w:val="none" w:sz="0" w:space="0" w:color="auto"/>
                    <w:right w:val="none" w:sz="0" w:space="0" w:color="auto"/>
                  </w:divBdr>
                  <w:divsChild>
                    <w:div w:id="346448759">
                      <w:marLeft w:val="0"/>
                      <w:marRight w:val="0"/>
                      <w:marTop w:val="0"/>
                      <w:marBottom w:val="0"/>
                      <w:divBdr>
                        <w:top w:val="none" w:sz="0" w:space="0" w:color="auto"/>
                        <w:left w:val="none" w:sz="0" w:space="0" w:color="auto"/>
                        <w:bottom w:val="none" w:sz="0" w:space="0" w:color="auto"/>
                        <w:right w:val="none" w:sz="0" w:space="0" w:color="auto"/>
                      </w:divBdr>
                    </w:div>
                  </w:divsChild>
                </w:div>
                <w:div w:id="1832329060">
                  <w:marLeft w:val="0"/>
                  <w:marRight w:val="0"/>
                  <w:marTop w:val="0"/>
                  <w:marBottom w:val="0"/>
                  <w:divBdr>
                    <w:top w:val="none" w:sz="0" w:space="0" w:color="auto"/>
                    <w:left w:val="none" w:sz="0" w:space="0" w:color="auto"/>
                    <w:bottom w:val="none" w:sz="0" w:space="0" w:color="auto"/>
                    <w:right w:val="none" w:sz="0" w:space="0" w:color="auto"/>
                  </w:divBdr>
                  <w:divsChild>
                    <w:div w:id="289677020">
                      <w:marLeft w:val="0"/>
                      <w:marRight w:val="0"/>
                      <w:marTop w:val="0"/>
                      <w:marBottom w:val="0"/>
                      <w:divBdr>
                        <w:top w:val="none" w:sz="0" w:space="0" w:color="auto"/>
                        <w:left w:val="none" w:sz="0" w:space="0" w:color="auto"/>
                        <w:bottom w:val="none" w:sz="0" w:space="0" w:color="auto"/>
                        <w:right w:val="none" w:sz="0" w:space="0" w:color="auto"/>
                      </w:divBdr>
                    </w:div>
                    <w:div w:id="615796735">
                      <w:marLeft w:val="0"/>
                      <w:marRight w:val="0"/>
                      <w:marTop w:val="0"/>
                      <w:marBottom w:val="0"/>
                      <w:divBdr>
                        <w:top w:val="none" w:sz="0" w:space="0" w:color="auto"/>
                        <w:left w:val="none" w:sz="0" w:space="0" w:color="auto"/>
                        <w:bottom w:val="none" w:sz="0" w:space="0" w:color="auto"/>
                        <w:right w:val="none" w:sz="0" w:space="0" w:color="auto"/>
                      </w:divBdr>
                    </w:div>
                    <w:div w:id="742263476">
                      <w:marLeft w:val="0"/>
                      <w:marRight w:val="0"/>
                      <w:marTop w:val="0"/>
                      <w:marBottom w:val="0"/>
                      <w:divBdr>
                        <w:top w:val="none" w:sz="0" w:space="0" w:color="auto"/>
                        <w:left w:val="none" w:sz="0" w:space="0" w:color="auto"/>
                        <w:bottom w:val="none" w:sz="0" w:space="0" w:color="auto"/>
                        <w:right w:val="none" w:sz="0" w:space="0" w:color="auto"/>
                      </w:divBdr>
                    </w:div>
                    <w:div w:id="809520676">
                      <w:marLeft w:val="0"/>
                      <w:marRight w:val="0"/>
                      <w:marTop w:val="0"/>
                      <w:marBottom w:val="0"/>
                      <w:divBdr>
                        <w:top w:val="none" w:sz="0" w:space="0" w:color="auto"/>
                        <w:left w:val="none" w:sz="0" w:space="0" w:color="auto"/>
                        <w:bottom w:val="none" w:sz="0" w:space="0" w:color="auto"/>
                        <w:right w:val="none" w:sz="0" w:space="0" w:color="auto"/>
                      </w:divBdr>
                    </w:div>
                    <w:div w:id="1493911150">
                      <w:marLeft w:val="0"/>
                      <w:marRight w:val="0"/>
                      <w:marTop w:val="0"/>
                      <w:marBottom w:val="0"/>
                      <w:divBdr>
                        <w:top w:val="none" w:sz="0" w:space="0" w:color="auto"/>
                        <w:left w:val="none" w:sz="0" w:space="0" w:color="auto"/>
                        <w:bottom w:val="none" w:sz="0" w:space="0" w:color="auto"/>
                        <w:right w:val="none" w:sz="0" w:space="0" w:color="auto"/>
                      </w:divBdr>
                    </w:div>
                    <w:div w:id="1969970917">
                      <w:marLeft w:val="0"/>
                      <w:marRight w:val="0"/>
                      <w:marTop w:val="0"/>
                      <w:marBottom w:val="0"/>
                      <w:divBdr>
                        <w:top w:val="none" w:sz="0" w:space="0" w:color="auto"/>
                        <w:left w:val="none" w:sz="0" w:space="0" w:color="auto"/>
                        <w:bottom w:val="none" w:sz="0" w:space="0" w:color="auto"/>
                        <w:right w:val="none" w:sz="0" w:space="0" w:color="auto"/>
                      </w:divBdr>
                    </w:div>
                    <w:div w:id="2076585735">
                      <w:marLeft w:val="0"/>
                      <w:marRight w:val="0"/>
                      <w:marTop w:val="0"/>
                      <w:marBottom w:val="0"/>
                      <w:divBdr>
                        <w:top w:val="none" w:sz="0" w:space="0" w:color="auto"/>
                        <w:left w:val="none" w:sz="0" w:space="0" w:color="auto"/>
                        <w:bottom w:val="none" w:sz="0" w:space="0" w:color="auto"/>
                        <w:right w:val="none" w:sz="0" w:space="0" w:color="auto"/>
                      </w:divBdr>
                    </w:div>
                  </w:divsChild>
                </w:div>
                <w:div w:id="1834687460">
                  <w:marLeft w:val="0"/>
                  <w:marRight w:val="0"/>
                  <w:marTop w:val="0"/>
                  <w:marBottom w:val="0"/>
                  <w:divBdr>
                    <w:top w:val="none" w:sz="0" w:space="0" w:color="auto"/>
                    <w:left w:val="none" w:sz="0" w:space="0" w:color="auto"/>
                    <w:bottom w:val="none" w:sz="0" w:space="0" w:color="auto"/>
                    <w:right w:val="none" w:sz="0" w:space="0" w:color="auto"/>
                  </w:divBdr>
                  <w:divsChild>
                    <w:div w:id="131408402">
                      <w:marLeft w:val="0"/>
                      <w:marRight w:val="0"/>
                      <w:marTop w:val="0"/>
                      <w:marBottom w:val="0"/>
                      <w:divBdr>
                        <w:top w:val="none" w:sz="0" w:space="0" w:color="auto"/>
                        <w:left w:val="none" w:sz="0" w:space="0" w:color="auto"/>
                        <w:bottom w:val="none" w:sz="0" w:space="0" w:color="auto"/>
                        <w:right w:val="none" w:sz="0" w:space="0" w:color="auto"/>
                      </w:divBdr>
                    </w:div>
                    <w:div w:id="209877650">
                      <w:marLeft w:val="0"/>
                      <w:marRight w:val="0"/>
                      <w:marTop w:val="0"/>
                      <w:marBottom w:val="0"/>
                      <w:divBdr>
                        <w:top w:val="none" w:sz="0" w:space="0" w:color="auto"/>
                        <w:left w:val="none" w:sz="0" w:space="0" w:color="auto"/>
                        <w:bottom w:val="none" w:sz="0" w:space="0" w:color="auto"/>
                        <w:right w:val="none" w:sz="0" w:space="0" w:color="auto"/>
                      </w:divBdr>
                    </w:div>
                    <w:div w:id="2126463221">
                      <w:marLeft w:val="0"/>
                      <w:marRight w:val="0"/>
                      <w:marTop w:val="0"/>
                      <w:marBottom w:val="0"/>
                      <w:divBdr>
                        <w:top w:val="none" w:sz="0" w:space="0" w:color="auto"/>
                        <w:left w:val="none" w:sz="0" w:space="0" w:color="auto"/>
                        <w:bottom w:val="none" w:sz="0" w:space="0" w:color="auto"/>
                        <w:right w:val="none" w:sz="0" w:space="0" w:color="auto"/>
                      </w:divBdr>
                    </w:div>
                  </w:divsChild>
                </w:div>
                <w:div w:id="1837573353">
                  <w:marLeft w:val="0"/>
                  <w:marRight w:val="0"/>
                  <w:marTop w:val="0"/>
                  <w:marBottom w:val="0"/>
                  <w:divBdr>
                    <w:top w:val="none" w:sz="0" w:space="0" w:color="auto"/>
                    <w:left w:val="none" w:sz="0" w:space="0" w:color="auto"/>
                    <w:bottom w:val="none" w:sz="0" w:space="0" w:color="auto"/>
                    <w:right w:val="none" w:sz="0" w:space="0" w:color="auto"/>
                  </w:divBdr>
                  <w:divsChild>
                    <w:div w:id="561020309">
                      <w:marLeft w:val="0"/>
                      <w:marRight w:val="0"/>
                      <w:marTop w:val="0"/>
                      <w:marBottom w:val="0"/>
                      <w:divBdr>
                        <w:top w:val="none" w:sz="0" w:space="0" w:color="auto"/>
                        <w:left w:val="none" w:sz="0" w:space="0" w:color="auto"/>
                        <w:bottom w:val="none" w:sz="0" w:space="0" w:color="auto"/>
                        <w:right w:val="none" w:sz="0" w:space="0" w:color="auto"/>
                      </w:divBdr>
                    </w:div>
                  </w:divsChild>
                </w:div>
                <w:div w:id="1838114582">
                  <w:marLeft w:val="0"/>
                  <w:marRight w:val="0"/>
                  <w:marTop w:val="0"/>
                  <w:marBottom w:val="0"/>
                  <w:divBdr>
                    <w:top w:val="none" w:sz="0" w:space="0" w:color="auto"/>
                    <w:left w:val="none" w:sz="0" w:space="0" w:color="auto"/>
                    <w:bottom w:val="none" w:sz="0" w:space="0" w:color="auto"/>
                    <w:right w:val="none" w:sz="0" w:space="0" w:color="auto"/>
                  </w:divBdr>
                  <w:divsChild>
                    <w:div w:id="1352877083">
                      <w:marLeft w:val="0"/>
                      <w:marRight w:val="0"/>
                      <w:marTop w:val="0"/>
                      <w:marBottom w:val="0"/>
                      <w:divBdr>
                        <w:top w:val="none" w:sz="0" w:space="0" w:color="auto"/>
                        <w:left w:val="none" w:sz="0" w:space="0" w:color="auto"/>
                        <w:bottom w:val="none" w:sz="0" w:space="0" w:color="auto"/>
                        <w:right w:val="none" w:sz="0" w:space="0" w:color="auto"/>
                      </w:divBdr>
                    </w:div>
                  </w:divsChild>
                </w:div>
                <w:div w:id="1840465081">
                  <w:marLeft w:val="0"/>
                  <w:marRight w:val="0"/>
                  <w:marTop w:val="0"/>
                  <w:marBottom w:val="0"/>
                  <w:divBdr>
                    <w:top w:val="none" w:sz="0" w:space="0" w:color="auto"/>
                    <w:left w:val="none" w:sz="0" w:space="0" w:color="auto"/>
                    <w:bottom w:val="none" w:sz="0" w:space="0" w:color="auto"/>
                    <w:right w:val="none" w:sz="0" w:space="0" w:color="auto"/>
                  </w:divBdr>
                  <w:divsChild>
                    <w:div w:id="191502551">
                      <w:marLeft w:val="0"/>
                      <w:marRight w:val="0"/>
                      <w:marTop w:val="0"/>
                      <w:marBottom w:val="0"/>
                      <w:divBdr>
                        <w:top w:val="none" w:sz="0" w:space="0" w:color="auto"/>
                        <w:left w:val="none" w:sz="0" w:space="0" w:color="auto"/>
                        <w:bottom w:val="none" w:sz="0" w:space="0" w:color="auto"/>
                        <w:right w:val="none" w:sz="0" w:space="0" w:color="auto"/>
                      </w:divBdr>
                    </w:div>
                    <w:div w:id="2069062543">
                      <w:marLeft w:val="0"/>
                      <w:marRight w:val="0"/>
                      <w:marTop w:val="0"/>
                      <w:marBottom w:val="0"/>
                      <w:divBdr>
                        <w:top w:val="none" w:sz="0" w:space="0" w:color="auto"/>
                        <w:left w:val="none" w:sz="0" w:space="0" w:color="auto"/>
                        <w:bottom w:val="none" w:sz="0" w:space="0" w:color="auto"/>
                        <w:right w:val="none" w:sz="0" w:space="0" w:color="auto"/>
                      </w:divBdr>
                    </w:div>
                  </w:divsChild>
                </w:div>
                <w:div w:id="1853641106">
                  <w:marLeft w:val="0"/>
                  <w:marRight w:val="0"/>
                  <w:marTop w:val="0"/>
                  <w:marBottom w:val="0"/>
                  <w:divBdr>
                    <w:top w:val="none" w:sz="0" w:space="0" w:color="auto"/>
                    <w:left w:val="none" w:sz="0" w:space="0" w:color="auto"/>
                    <w:bottom w:val="none" w:sz="0" w:space="0" w:color="auto"/>
                    <w:right w:val="none" w:sz="0" w:space="0" w:color="auto"/>
                  </w:divBdr>
                  <w:divsChild>
                    <w:div w:id="94635218">
                      <w:marLeft w:val="0"/>
                      <w:marRight w:val="0"/>
                      <w:marTop w:val="0"/>
                      <w:marBottom w:val="0"/>
                      <w:divBdr>
                        <w:top w:val="none" w:sz="0" w:space="0" w:color="auto"/>
                        <w:left w:val="none" w:sz="0" w:space="0" w:color="auto"/>
                        <w:bottom w:val="none" w:sz="0" w:space="0" w:color="auto"/>
                        <w:right w:val="none" w:sz="0" w:space="0" w:color="auto"/>
                      </w:divBdr>
                    </w:div>
                    <w:div w:id="136646990">
                      <w:marLeft w:val="0"/>
                      <w:marRight w:val="0"/>
                      <w:marTop w:val="0"/>
                      <w:marBottom w:val="0"/>
                      <w:divBdr>
                        <w:top w:val="none" w:sz="0" w:space="0" w:color="auto"/>
                        <w:left w:val="none" w:sz="0" w:space="0" w:color="auto"/>
                        <w:bottom w:val="none" w:sz="0" w:space="0" w:color="auto"/>
                        <w:right w:val="none" w:sz="0" w:space="0" w:color="auto"/>
                      </w:divBdr>
                    </w:div>
                    <w:div w:id="1717584844">
                      <w:marLeft w:val="0"/>
                      <w:marRight w:val="0"/>
                      <w:marTop w:val="0"/>
                      <w:marBottom w:val="0"/>
                      <w:divBdr>
                        <w:top w:val="none" w:sz="0" w:space="0" w:color="auto"/>
                        <w:left w:val="none" w:sz="0" w:space="0" w:color="auto"/>
                        <w:bottom w:val="none" w:sz="0" w:space="0" w:color="auto"/>
                        <w:right w:val="none" w:sz="0" w:space="0" w:color="auto"/>
                      </w:divBdr>
                    </w:div>
                  </w:divsChild>
                </w:div>
                <w:div w:id="1854148016">
                  <w:marLeft w:val="0"/>
                  <w:marRight w:val="0"/>
                  <w:marTop w:val="0"/>
                  <w:marBottom w:val="0"/>
                  <w:divBdr>
                    <w:top w:val="none" w:sz="0" w:space="0" w:color="auto"/>
                    <w:left w:val="none" w:sz="0" w:space="0" w:color="auto"/>
                    <w:bottom w:val="none" w:sz="0" w:space="0" w:color="auto"/>
                    <w:right w:val="none" w:sz="0" w:space="0" w:color="auto"/>
                  </w:divBdr>
                  <w:divsChild>
                    <w:div w:id="455411847">
                      <w:marLeft w:val="0"/>
                      <w:marRight w:val="0"/>
                      <w:marTop w:val="0"/>
                      <w:marBottom w:val="0"/>
                      <w:divBdr>
                        <w:top w:val="none" w:sz="0" w:space="0" w:color="auto"/>
                        <w:left w:val="none" w:sz="0" w:space="0" w:color="auto"/>
                        <w:bottom w:val="none" w:sz="0" w:space="0" w:color="auto"/>
                        <w:right w:val="none" w:sz="0" w:space="0" w:color="auto"/>
                      </w:divBdr>
                    </w:div>
                    <w:div w:id="876704402">
                      <w:marLeft w:val="0"/>
                      <w:marRight w:val="0"/>
                      <w:marTop w:val="0"/>
                      <w:marBottom w:val="0"/>
                      <w:divBdr>
                        <w:top w:val="none" w:sz="0" w:space="0" w:color="auto"/>
                        <w:left w:val="none" w:sz="0" w:space="0" w:color="auto"/>
                        <w:bottom w:val="none" w:sz="0" w:space="0" w:color="auto"/>
                        <w:right w:val="none" w:sz="0" w:space="0" w:color="auto"/>
                      </w:divBdr>
                    </w:div>
                  </w:divsChild>
                </w:div>
                <w:div w:id="1856530313">
                  <w:marLeft w:val="0"/>
                  <w:marRight w:val="0"/>
                  <w:marTop w:val="0"/>
                  <w:marBottom w:val="0"/>
                  <w:divBdr>
                    <w:top w:val="none" w:sz="0" w:space="0" w:color="auto"/>
                    <w:left w:val="none" w:sz="0" w:space="0" w:color="auto"/>
                    <w:bottom w:val="none" w:sz="0" w:space="0" w:color="auto"/>
                    <w:right w:val="none" w:sz="0" w:space="0" w:color="auto"/>
                  </w:divBdr>
                  <w:divsChild>
                    <w:div w:id="2133328562">
                      <w:marLeft w:val="0"/>
                      <w:marRight w:val="0"/>
                      <w:marTop w:val="0"/>
                      <w:marBottom w:val="0"/>
                      <w:divBdr>
                        <w:top w:val="none" w:sz="0" w:space="0" w:color="auto"/>
                        <w:left w:val="none" w:sz="0" w:space="0" w:color="auto"/>
                        <w:bottom w:val="none" w:sz="0" w:space="0" w:color="auto"/>
                        <w:right w:val="none" w:sz="0" w:space="0" w:color="auto"/>
                      </w:divBdr>
                    </w:div>
                  </w:divsChild>
                </w:div>
                <w:div w:id="1879732310">
                  <w:marLeft w:val="0"/>
                  <w:marRight w:val="0"/>
                  <w:marTop w:val="0"/>
                  <w:marBottom w:val="0"/>
                  <w:divBdr>
                    <w:top w:val="none" w:sz="0" w:space="0" w:color="auto"/>
                    <w:left w:val="none" w:sz="0" w:space="0" w:color="auto"/>
                    <w:bottom w:val="none" w:sz="0" w:space="0" w:color="auto"/>
                    <w:right w:val="none" w:sz="0" w:space="0" w:color="auto"/>
                  </w:divBdr>
                  <w:divsChild>
                    <w:div w:id="1497065609">
                      <w:marLeft w:val="0"/>
                      <w:marRight w:val="0"/>
                      <w:marTop w:val="0"/>
                      <w:marBottom w:val="0"/>
                      <w:divBdr>
                        <w:top w:val="none" w:sz="0" w:space="0" w:color="auto"/>
                        <w:left w:val="none" w:sz="0" w:space="0" w:color="auto"/>
                        <w:bottom w:val="none" w:sz="0" w:space="0" w:color="auto"/>
                        <w:right w:val="none" w:sz="0" w:space="0" w:color="auto"/>
                      </w:divBdr>
                    </w:div>
                  </w:divsChild>
                </w:div>
                <w:div w:id="1881284087">
                  <w:marLeft w:val="0"/>
                  <w:marRight w:val="0"/>
                  <w:marTop w:val="0"/>
                  <w:marBottom w:val="0"/>
                  <w:divBdr>
                    <w:top w:val="none" w:sz="0" w:space="0" w:color="auto"/>
                    <w:left w:val="none" w:sz="0" w:space="0" w:color="auto"/>
                    <w:bottom w:val="none" w:sz="0" w:space="0" w:color="auto"/>
                    <w:right w:val="none" w:sz="0" w:space="0" w:color="auto"/>
                  </w:divBdr>
                  <w:divsChild>
                    <w:div w:id="997340046">
                      <w:marLeft w:val="0"/>
                      <w:marRight w:val="0"/>
                      <w:marTop w:val="0"/>
                      <w:marBottom w:val="0"/>
                      <w:divBdr>
                        <w:top w:val="none" w:sz="0" w:space="0" w:color="auto"/>
                        <w:left w:val="none" w:sz="0" w:space="0" w:color="auto"/>
                        <w:bottom w:val="none" w:sz="0" w:space="0" w:color="auto"/>
                        <w:right w:val="none" w:sz="0" w:space="0" w:color="auto"/>
                      </w:divBdr>
                    </w:div>
                  </w:divsChild>
                </w:div>
                <w:div w:id="1953591516">
                  <w:marLeft w:val="0"/>
                  <w:marRight w:val="0"/>
                  <w:marTop w:val="0"/>
                  <w:marBottom w:val="0"/>
                  <w:divBdr>
                    <w:top w:val="none" w:sz="0" w:space="0" w:color="auto"/>
                    <w:left w:val="none" w:sz="0" w:space="0" w:color="auto"/>
                    <w:bottom w:val="none" w:sz="0" w:space="0" w:color="auto"/>
                    <w:right w:val="none" w:sz="0" w:space="0" w:color="auto"/>
                  </w:divBdr>
                  <w:divsChild>
                    <w:div w:id="683363677">
                      <w:marLeft w:val="0"/>
                      <w:marRight w:val="0"/>
                      <w:marTop w:val="0"/>
                      <w:marBottom w:val="0"/>
                      <w:divBdr>
                        <w:top w:val="none" w:sz="0" w:space="0" w:color="auto"/>
                        <w:left w:val="none" w:sz="0" w:space="0" w:color="auto"/>
                        <w:bottom w:val="none" w:sz="0" w:space="0" w:color="auto"/>
                        <w:right w:val="none" w:sz="0" w:space="0" w:color="auto"/>
                      </w:divBdr>
                    </w:div>
                    <w:div w:id="1303315090">
                      <w:marLeft w:val="0"/>
                      <w:marRight w:val="0"/>
                      <w:marTop w:val="0"/>
                      <w:marBottom w:val="0"/>
                      <w:divBdr>
                        <w:top w:val="none" w:sz="0" w:space="0" w:color="auto"/>
                        <w:left w:val="none" w:sz="0" w:space="0" w:color="auto"/>
                        <w:bottom w:val="none" w:sz="0" w:space="0" w:color="auto"/>
                        <w:right w:val="none" w:sz="0" w:space="0" w:color="auto"/>
                      </w:divBdr>
                    </w:div>
                    <w:div w:id="1969818697">
                      <w:marLeft w:val="0"/>
                      <w:marRight w:val="0"/>
                      <w:marTop w:val="0"/>
                      <w:marBottom w:val="0"/>
                      <w:divBdr>
                        <w:top w:val="none" w:sz="0" w:space="0" w:color="auto"/>
                        <w:left w:val="none" w:sz="0" w:space="0" w:color="auto"/>
                        <w:bottom w:val="none" w:sz="0" w:space="0" w:color="auto"/>
                        <w:right w:val="none" w:sz="0" w:space="0" w:color="auto"/>
                      </w:divBdr>
                    </w:div>
                    <w:div w:id="2134667075">
                      <w:marLeft w:val="0"/>
                      <w:marRight w:val="0"/>
                      <w:marTop w:val="0"/>
                      <w:marBottom w:val="0"/>
                      <w:divBdr>
                        <w:top w:val="none" w:sz="0" w:space="0" w:color="auto"/>
                        <w:left w:val="none" w:sz="0" w:space="0" w:color="auto"/>
                        <w:bottom w:val="none" w:sz="0" w:space="0" w:color="auto"/>
                        <w:right w:val="none" w:sz="0" w:space="0" w:color="auto"/>
                      </w:divBdr>
                    </w:div>
                  </w:divsChild>
                </w:div>
                <w:div w:id="1957980342">
                  <w:marLeft w:val="0"/>
                  <w:marRight w:val="0"/>
                  <w:marTop w:val="0"/>
                  <w:marBottom w:val="0"/>
                  <w:divBdr>
                    <w:top w:val="none" w:sz="0" w:space="0" w:color="auto"/>
                    <w:left w:val="none" w:sz="0" w:space="0" w:color="auto"/>
                    <w:bottom w:val="none" w:sz="0" w:space="0" w:color="auto"/>
                    <w:right w:val="none" w:sz="0" w:space="0" w:color="auto"/>
                  </w:divBdr>
                  <w:divsChild>
                    <w:div w:id="45490208">
                      <w:marLeft w:val="0"/>
                      <w:marRight w:val="0"/>
                      <w:marTop w:val="0"/>
                      <w:marBottom w:val="0"/>
                      <w:divBdr>
                        <w:top w:val="none" w:sz="0" w:space="0" w:color="auto"/>
                        <w:left w:val="none" w:sz="0" w:space="0" w:color="auto"/>
                        <w:bottom w:val="none" w:sz="0" w:space="0" w:color="auto"/>
                        <w:right w:val="none" w:sz="0" w:space="0" w:color="auto"/>
                      </w:divBdr>
                    </w:div>
                  </w:divsChild>
                </w:div>
                <w:div w:id="1963070754">
                  <w:marLeft w:val="0"/>
                  <w:marRight w:val="0"/>
                  <w:marTop w:val="0"/>
                  <w:marBottom w:val="0"/>
                  <w:divBdr>
                    <w:top w:val="none" w:sz="0" w:space="0" w:color="auto"/>
                    <w:left w:val="none" w:sz="0" w:space="0" w:color="auto"/>
                    <w:bottom w:val="none" w:sz="0" w:space="0" w:color="auto"/>
                    <w:right w:val="none" w:sz="0" w:space="0" w:color="auto"/>
                  </w:divBdr>
                  <w:divsChild>
                    <w:div w:id="466509219">
                      <w:marLeft w:val="0"/>
                      <w:marRight w:val="0"/>
                      <w:marTop w:val="0"/>
                      <w:marBottom w:val="0"/>
                      <w:divBdr>
                        <w:top w:val="none" w:sz="0" w:space="0" w:color="auto"/>
                        <w:left w:val="none" w:sz="0" w:space="0" w:color="auto"/>
                        <w:bottom w:val="none" w:sz="0" w:space="0" w:color="auto"/>
                        <w:right w:val="none" w:sz="0" w:space="0" w:color="auto"/>
                      </w:divBdr>
                    </w:div>
                    <w:div w:id="1682968166">
                      <w:marLeft w:val="0"/>
                      <w:marRight w:val="0"/>
                      <w:marTop w:val="0"/>
                      <w:marBottom w:val="0"/>
                      <w:divBdr>
                        <w:top w:val="none" w:sz="0" w:space="0" w:color="auto"/>
                        <w:left w:val="none" w:sz="0" w:space="0" w:color="auto"/>
                        <w:bottom w:val="none" w:sz="0" w:space="0" w:color="auto"/>
                        <w:right w:val="none" w:sz="0" w:space="0" w:color="auto"/>
                      </w:divBdr>
                    </w:div>
                  </w:divsChild>
                </w:div>
                <w:div w:id="1972249462">
                  <w:marLeft w:val="0"/>
                  <w:marRight w:val="0"/>
                  <w:marTop w:val="0"/>
                  <w:marBottom w:val="0"/>
                  <w:divBdr>
                    <w:top w:val="none" w:sz="0" w:space="0" w:color="auto"/>
                    <w:left w:val="none" w:sz="0" w:space="0" w:color="auto"/>
                    <w:bottom w:val="none" w:sz="0" w:space="0" w:color="auto"/>
                    <w:right w:val="none" w:sz="0" w:space="0" w:color="auto"/>
                  </w:divBdr>
                  <w:divsChild>
                    <w:div w:id="1891645714">
                      <w:marLeft w:val="0"/>
                      <w:marRight w:val="0"/>
                      <w:marTop w:val="0"/>
                      <w:marBottom w:val="0"/>
                      <w:divBdr>
                        <w:top w:val="none" w:sz="0" w:space="0" w:color="auto"/>
                        <w:left w:val="none" w:sz="0" w:space="0" w:color="auto"/>
                        <w:bottom w:val="none" w:sz="0" w:space="0" w:color="auto"/>
                        <w:right w:val="none" w:sz="0" w:space="0" w:color="auto"/>
                      </w:divBdr>
                    </w:div>
                  </w:divsChild>
                </w:div>
                <w:div w:id="1973827181">
                  <w:marLeft w:val="0"/>
                  <w:marRight w:val="0"/>
                  <w:marTop w:val="0"/>
                  <w:marBottom w:val="0"/>
                  <w:divBdr>
                    <w:top w:val="none" w:sz="0" w:space="0" w:color="auto"/>
                    <w:left w:val="none" w:sz="0" w:space="0" w:color="auto"/>
                    <w:bottom w:val="none" w:sz="0" w:space="0" w:color="auto"/>
                    <w:right w:val="none" w:sz="0" w:space="0" w:color="auto"/>
                  </w:divBdr>
                  <w:divsChild>
                    <w:div w:id="73403570">
                      <w:marLeft w:val="0"/>
                      <w:marRight w:val="0"/>
                      <w:marTop w:val="0"/>
                      <w:marBottom w:val="0"/>
                      <w:divBdr>
                        <w:top w:val="none" w:sz="0" w:space="0" w:color="auto"/>
                        <w:left w:val="none" w:sz="0" w:space="0" w:color="auto"/>
                        <w:bottom w:val="none" w:sz="0" w:space="0" w:color="auto"/>
                        <w:right w:val="none" w:sz="0" w:space="0" w:color="auto"/>
                      </w:divBdr>
                    </w:div>
                    <w:div w:id="227692737">
                      <w:marLeft w:val="0"/>
                      <w:marRight w:val="0"/>
                      <w:marTop w:val="0"/>
                      <w:marBottom w:val="0"/>
                      <w:divBdr>
                        <w:top w:val="none" w:sz="0" w:space="0" w:color="auto"/>
                        <w:left w:val="none" w:sz="0" w:space="0" w:color="auto"/>
                        <w:bottom w:val="none" w:sz="0" w:space="0" w:color="auto"/>
                        <w:right w:val="none" w:sz="0" w:space="0" w:color="auto"/>
                      </w:divBdr>
                    </w:div>
                    <w:div w:id="492835216">
                      <w:marLeft w:val="0"/>
                      <w:marRight w:val="0"/>
                      <w:marTop w:val="0"/>
                      <w:marBottom w:val="0"/>
                      <w:divBdr>
                        <w:top w:val="none" w:sz="0" w:space="0" w:color="auto"/>
                        <w:left w:val="none" w:sz="0" w:space="0" w:color="auto"/>
                        <w:bottom w:val="none" w:sz="0" w:space="0" w:color="auto"/>
                        <w:right w:val="none" w:sz="0" w:space="0" w:color="auto"/>
                      </w:divBdr>
                    </w:div>
                    <w:div w:id="735590282">
                      <w:marLeft w:val="0"/>
                      <w:marRight w:val="0"/>
                      <w:marTop w:val="0"/>
                      <w:marBottom w:val="0"/>
                      <w:divBdr>
                        <w:top w:val="none" w:sz="0" w:space="0" w:color="auto"/>
                        <w:left w:val="none" w:sz="0" w:space="0" w:color="auto"/>
                        <w:bottom w:val="none" w:sz="0" w:space="0" w:color="auto"/>
                        <w:right w:val="none" w:sz="0" w:space="0" w:color="auto"/>
                      </w:divBdr>
                    </w:div>
                    <w:div w:id="853107301">
                      <w:marLeft w:val="0"/>
                      <w:marRight w:val="0"/>
                      <w:marTop w:val="0"/>
                      <w:marBottom w:val="0"/>
                      <w:divBdr>
                        <w:top w:val="none" w:sz="0" w:space="0" w:color="auto"/>
                        <w:left w:val="none" w:sz="0" w:space="0" w:color="auto"/>
                        <w:bottom w:val="none" w:sz="0" w:space="0" w:color="auto"/>
                        <w:right w:val="none" w:sz="0" w:space="0" w:color="auto"/>
                      </w:divBdr>
                    </w:div>
                    <w:div w:id="1018501892">
                      <w:marLeft w:val="0"/>
                      <w:marRight w:val="0"/>
                      <w:marTop w:val="0"/>
                      <w:marBottom w:val="0"/>
                      <w:divBdr>
                        <w:top w:val="none" w:sz="0" w:space="0" w:color="auto"/>
                        <w:left w:val="none" w:sz="0" w:space="0" w:color="auto"/>
                        <w:bottom w:val="none" w:sz="0" w:space="0" w:color="auto"/>
                        <w:right w:val="none" w:sz="0" w:space="0" w:color="auto"/>
                      </w:divBdr>
                    </w:div>
                    <w:div w:id="1457408528">
                      <w:marLeft w:val="0"/>
                      <w:marRight w:val="0"/>
                      <w:marTop w:val="0"/>
                      <w:marBottom w:val="0"/>
                      <w:divBdr>
                        <w:top w:val="none" w:sz="0" w:space="0" w:color="auto"/>
                        <w:left w:val="none" w:sz="0" w:space="0" w:color="auto"/>
                        <w:bottom w:val="none" w:sz="0" w:space="0" w:color="auto"/>
                        <w:right w:val="none" w:sz="0" w:space="0" w:color="auto"/>
                      </w:divBdr>
                    </w:div>
                    <w:div w:id="1993630911">
                      <w:marLeft w:val="0"/>
                      <w:marRight w:val="0"/>
                      <w:marTop w:val="0"/>
                      <w:marBottom w:val="0"/>
                      <w:divBdr>
                        <w:top w:val="none" w:sz="0" w:space="0" w:color="auto"/>
                        <w:left w:val="none" w:sz="0" w:space="0" w:color="auto"/>
                        <w:bottom w:val="none" w:sz="0" w:space="0" w:color="auto"/>
                        <w:right w:val="none" w:sz="0" w:space="0" w:color="auto"/>
                      </w:divBdr>
                    </w:div>
                  </w:divsChild>
                </w:div>
                <w:div w:id="1986936111">
                  <w:marLeft w:val="0"/>
                  <w:marRight w:val="0"/>
                  <w:marTop w:val="0"/>
                  <w:marBottom w:val="0"/>
                  <w:divBdr>
                    <w:top w:val="none" w:sz="0" w:space="0" w:color="auto"/>
                    <w:left w:val="none" w:sz="0" w:space="0" w:color="auto"/>
                    <w:bottom w:val="none" w:sz="0" w:space="0" w:color="auto"/>
                    <w:right w:val="none" w:sz="0" w:space="0" w:color="auto"/>
                  </w:divBdr>
                  <w:divsChild>
                    <w:div w:id="1191601896">
                      <w:marLeft w:val="0"/>
                      <w:marRight w:val="0"/>
                      <w:marTop w:val="0"/>
                      <w:marBottom w:val="0"/>
                      <w:divBdr>
                        <w:top w:val="none" w:sz="0" w:space="0" w:color="auto"/>
                        <w:left w:val="none" w:sz="0" w:space="0" w:color="auto"/>
                        <w:bottom w:val="none" w:sz="0" w:space="0" w:color="auto"/>
                        <w:right w:val="none" w:sz="0" w:space="0" w:color="auto"/>
                      </w:divBdr>
                    </w:div>
                  </w:divsChild>
                </w:div>
                <w:div w:id="2018728569">
                  <w:marLeft w:val="0"/>
                  <w:marRight w:val="0"/>
                  <w:marTop w:val="0"/>
                  <w:marBottom w:val="0"/>
                  <w:divBdr>
                    <w:top w:val="none" w:sz="0" w:space="0" w:color="auto"/>
                    <w:left w:val="none" w:sz="0" w:space="0" w:color="auto"/>
                    <w:bottom w:val="none" w:sz="0" w:space="0" w:color="auto"/>
                    <w:right w:val="none" w:sz="0" w:space="0" w:color="auto"/>
                  </w:divBdr>
                  <w:divsChild>
                    <w:div w:id="1234974720">
                      <w:marLeft w:val="0"/>
                      <w:marRight w:val="0"/>
                      <w:marTop w:val="0"/>
                      <w:marBottom w:val="0"/>
                      <w:divBdr>
                        <w:top w:val="none" w:sz="0" w:space="0" w:color="auto"/>
                        <w:left w:val="none" w:sz="0" w:space="0" w:color="auto"/>
                        <w:bottom w:val="none" w:sz="0" w:space="0" w:color="auto"/>
                        <w:right w:val="none" w:sz="0" w:space="0" w:color="auto"/>
                      </w:divBdr>
                    </w:div>
                  </w:divsChild>
                </w:div>
                <w:div w:id="2022971881">
                  <w:marLeft w:val="0"/>
                  <w:marRight w:val="0"/>
                  <w:marTop w:val="0"/>
                  <w:marBottom w:val="0"/>
                  <w:divBdr>
                    <w:top w:val="none" w:sz="0" w:space="0" w:color="auto"/>
                    <w:left w:val="none" w:sz="0" w:space="0" w:color="auto"/>
                    <w:bottom w:val="none" w:sz="0" w:space="0" w:color="auto"/>
                    <w:right w:val="none" w:sz="0" w:space="0" w:color="auto"/>
                  </w:divBdr>
                  <w:divsChild>
                    <w:div w:id="2136946328">
                      <w:marLeft w:val="0"/>
                      <w:marRight w:val="0"/>
                      <w:marTop w:val="0"/>
                      <w:marBottom w:val="0"/>
                      <w:divBdr>
                        <w:top w:val="none" w:sz="0" w:space="0" w:color="auto"/>
                        <w:left w:val="none" w:sz="0" w:space="0" w:color="auto"/>
                        <w:bottom w:val="none" w:sz="0" w:space="0" w:color="auto"/>
                        <w:right w:val="none" w:sz="0" w:space="0" w:color="auto"/>
                      </w:divBdr>
                    </w:div>
                  </w:divsChild>
                </w:div>
                <w:div w:id="2026593419">
                  <w:marLeft w:val="0"/>
                  <w:marRight w:val="0"/>
                  <w:marTop w:val="0"/>
                  <w:marBottom w:val="0"/>
                  <w:divBdr>
                    <w:top w:val="none" w:sz="0" w:space="0" w:color="auto"/>
                    <w:left w:val="none" w:sz="0" w:space="0" w:color="auto"/>
                    <w:bottom w:val="none" w:sz="0" w:space="0" w:color="auto"/>
                    <w:right w:val="none" w:sz="0" w:space="0" w:color="auto"/>
                  </w:divBdr>
                  <w:divsChild>
                    <w:div w:id="675116891">
                      <w:marLeft w:val="0"/>
                      <w:marRight w:val="0"/>
                      <w:marTop w:val="0"/>
                      <w:marBottom w:val="0"/>
                      <w:divBdr>
                        <w:top w:val="none" w:sz="0" w:space="0" w:color="auto"/>
                        <w:left w:val="none" w:sz="0" w:space="0" w:color="auto"/>
                        <w:bottom w:val="none" w:sz="0" w:space="0" w:color="auto"/>
                        <w:right w:val="none" w:sz="0" w:space="0" w:color="auto"/>
                      </w:divBdr>
                    </w:div>
                    <w:div w:id="1843813664">
                      <w:marLeft w:val="0"/>
                      <w:marRight w:val="0"/>
                      <w:marTop w:val="0"/>
                      <w:marBottom w:val="0"/>
                      <w:divBdr>
                        <w:top w:val="none" w:sz="0" w:space="0" w:color="auto"/>
                        <w:left w:val="none" w:sz="0" w:space="0" w:color="auto"/>
                        <w:bottom w:val="none" w:sz="0" w:space="0" w:color="auto"/>
                        <w:right w:val="none" w:sz="0" w:space="0" w:color="auto"/>
                      </w:divBdr>
                    </w:div>
                  </w:divsChild>
                </w:div>
                <w:div w:id="2030449858">
                  <w:marLeft w:val="0"/>
                  <w:marRight w:val="0"/>
                  <w:marTop w:val="0"/>
                  <w:marBottom w:val="0"/>
                  <w:divBdr>
                    <w:top w:val="none" w:sz="0" w:space="0" w:color="auto"/>
                    <w:left w:val="none" w:sz="0" w:space="0" w:color="auto"/>
                    <w:bottom w:val="none" w:sz="0" w:space="0" w:color="auto"/>
                    <w:right w:val="none" w:sz="0" w:space="0" w:color="auto"/>
                  </w:divBdr>
                  <w:divsChild>
                    <w:div w:id="884828998">
                      <w:marLeft w:val="0"/>
                      <w:marRight w:val="0"/>
                      <w:marTop w:val="0"/>
                      <w:marBottom w:val="0"/>
                      <w:divBdr>
                        <w:top w:val="none" w:sz="0" w:space="0" w:color="auto"/>
                        <w:left w:val="none" w:sz="0" w:space="0" w:color="auto"/>
                        <w:bottom w:val="none" w:sz="0" w:space="0" w:color="auto"/>
                        <w:right w:val="none" w:sz="0" w:space="0" w:color="auto"/>
                      </w:divBdr>
                    </w:div>
                  </w:divsChild>
                </w:div>
                <w:div w:id="2050956807">
                  <w:marLeft w:val="0"/>
                  <w:marRight w:val="0"/>
                  <w:marTop w:val="0"/>
                  <w:marBottom w:val="0"/>
                  <w:divBdr>
                    <w:top w:val="none" w:sz="0" w:space="0" w:color="auto"/>
                    <w:left w:val="none" w:sz="0" w:space="0" w:color="auto"/>
                    <w:bottom w:val="none" w:sz="0" w:space="0" w:color="auto"/>
                    <w:right w:val="none" w:sz="0" w:space="0" w:color="auto"/>
                  </w:divBdr>
                  <w:divsChild>
                    <w:div w:id="1483958990">
                      <w:marLeft w:val="0"/>
                      <w:marRight w:val="0"/>
                      <w:marTop w:val="0"/>
                      <w:marBottom w:val="0"/>
                      <w:divBdr>
                        <w:top w:val="none" w:sz="0" w:space="0" w:color="auto"/>
                        <w:left w:val="none" w:sz="0" w:space="0" w:color="auto"/>
                        <w:bottom w:val="none" w:sz="0" w:space="0" w:color="auto"/>
                        <w:right w:val="none" w:sz="0" w:space="0" w:color="auto"/>
                      </w:divBdr>
                    </w:div>
                  </w:divsChild>
                </w:div>
                <w:div w:id="2061856441">
                  <w:marLeft w:val="0"/>
                  <w:marRight w:val="0"/>
                  <w:marTop w:val="0"/>
                  <w:marBottom w:val="0"/>
                  <w:divBdr>
                    <w:top w:val="none" w:sz="0" w:space="0" w:color="auto"/>
                    <w:left w:val="none" w:sz="0" w:space="0" w:color="auto"/>
                    <w:bottom w:val="none" w:sz="0" w:space="0" w:color="auto"/>
                    <w:right w:val="none" w:sz="0" w:space="0" w:color="auto"/>
                  </w:divBdr>
                  <w:divsChild>
                    <w:div w:id="812332275">
                      <w:marLeft w:val="0"/>
                      <w:marRight w:val="0"/>
                      <w:marTop w:val="0"/>
                      <w:marBottom w:val="0"/>
                      <w:divBdr>
                        <w:top w:val="none" w:sz="0" w:space="0" w:color="auto"/>
                        <w:left w:val="none" w:sz="0" w:space="0" w:color="auto"/>
                        <w:bottom w:val="none" w:sz="0" w:space="0" w:color="auto"/>
                        <w:right w:val="none" w:sz="0" w:space="0" w:color="auto"/>
                      </w:divBdr>
                    </w:div>
                    <w:div w:id="1146165982">
                      <w:marLeft w:val="0"/>
                      <w:marRight w:val="0"/>
                      <w:marTop w:val="0"/>
                      <w:marBottom w:val="0"/>
                      <w:divBdr>
                        <w:top w:val="none" w:sz="0" w:space="0" w:color="auto"/>
                        <w:left w:val="none" w:sz="0" w:space="0" w:color="auto"/>
                        <w:bottom w:val="none" w:sz="0" w:space="0" w:color="auto"/>
                        <w:right w:val="none" w:sz="0" w:space="0" w:color="auto"/>
                      </w:divBdr>
                    </w:div>
                    <w:div w:id="1284924277">
                      <w:marLeft w:val="0"/>
                      <w:marRight w:val="0"/>
                      <w:marTop w:val="0"/>
                      <w:marBottom w:val="0"/>
                      <w:divBdr>
                        <w:top w:val="none" w:sz="0" w:space="0" w:color="auto"/>
                        <w:left w:val="none" w:sz="0" w:space="0" w:color="auto"/>
                        <w:bottom w:val="none" w:sz="0" w:space="0" w:color="auto"/>
                        <w:right w:val="none" w:sz="0" w:space="0" w:color="auto"/>
                      </w:divBdr>
                    </w:div>
                    <w:div w:id="1560048970">
                      <w:marLeft w:val="0"/>
                      <w:marRight w:val="0"/>
                      <w:marTop w:val="0"/>
                      <w:marBottom w:val="0"/>
                      <w:divBdr>
                        <w:top w:val="none" w:sz="0" w:space="0" w:color="auto"/>
                        <w:left w:val="none" w:sz="0" w:space="0" w:color="auto"/>
                        <w:bottom w:val="none" w:sz="0" w:space="0" w:color="auto"/>
                        <w:right w:val="none" w:sz="0" w:space="0" w:color="auto"/>
                      </w:divBdr>
                    </w:div>
                    <w:div w:id="1657030781">
                      <w:marLeft w:val="0"/>
                      <w:marRight w:val="0"/>
                      <w:marTop w:val="0"/>
                      <w:marBottom w:val="0"/>
                      <w:divBdr>
                        <w:top w:val="none" w:sz="0" w:space="0" w:color="auto"/>
                        <w:left w:val="none" w:sz="0" w:space="0" w:color="auto"/>
                        <w:bottom w:val="none" w:sz="0" w:space="0" w:color="auto"/>
                        <w:right w:val="none" w:sz="0" w:space="0" w:color="auto"/>
                      </w:divBdr>
                    </w:div>
                    <w:div w:id="1996256390">
                      <w:marLeft w:val="0"/>
                      <w:marRight w:val="0"/>
                      <w:marTop w:val="0"/>
                      <w:marBottom w:val="0"/>
                      <w:divBdr>
                        <w:top w:val="none" w:sz="0" w:space="0" w:color="auto"/>
                        <w:left w:val="none" w:sz="0" w:space="0" w:color="auto"/>
                        <w:bottom w:val="none" w:sz="0" w:space="0" w:color="auto"/>
                        <w:right w:val="none" w:sz="0" w:space="0" w:color="auto"/>
                      </w:divBdr>
                    </w:div>
                  </w:divsChild>
                </w:div>
                <w:div w:id="2069718158">
                  <w:marLeft w:val="0"/>
                  <w:marRight w:val="0"/>
                  <w:marTop w:val="0"/>
                  <w:marBottom w:val="0"/>
                  <w:divBdr>
                    <w:top w:val="none" w:sz="0" w:space="0" w:color="auto"/>
                    <w:left w:val="none" w:sz="0" w:space="0" w:color="auto"/>
                    <w:bottom w:val="none" w:sz="0" w:space="0" w:color="auto"/>
                    <w:right w:val="none" w:sz="0" w:space="0" w:color="auto"/>
                  </w:divBdr>
                  <w:divsChild>
                    <w:div w:id="1323966930">
                      <w:marLeft w:val="0"/>
                      <w:marRight w:val="0"/>
                      <w:marTop w:val="0"/>
                      <w:marBottom w:val="0"/>
                      <w:divBdr>
                        <w:top w:val="none" w:sz="0" w:space="0" w:color="auto"/>
                        <w:left w:val="none" w:sz="0" w:space="0" w:color="auto"/>
                        <w:bottom w:val="none" w:sz="0" w:space="0" w:color="auto"/>
                        <w:right w:val="none" w:sz="0" w:space="0" w:color="auto"/>
                      </w:divBdr>
                    </w:div>
                  </w:divsChild>
                </w:div>
                <w:div w:id="2095979439">
                  <w:marLeft w:val="0"/>
                  <w:marRight w:val="0"/>
                  <w:marTop w:val="0"/>
                  <w:marBottom w:val="0"/>
                  <w:divBdr>
                    <w:top w:val="none" w:sz="0" w:space="0" w:color="auto"/>
                    <w:left w:val="none" w:sz="0" w:space="0" w:color="auto"/>
                    <w:bottom w:val="none" w:sz="0" w:space="0" w:color="auto"/>
                    <w:right w:val="none" w:sz="0" w:space="0" w:color="auto"/>
                  </w:divBdr>
                  <w:divsChild>
                    <w:div w:id="606739144">
                      <w:marLeft w:val="0"/>
                      <w:marRight w:val="0"/>
                      <w:marTop w:val="0"/>
                      <w:marBottom w:val="0"/>
                      <w:divBdr>
                        <w:top w:val="none" w:sz="0" w:space="0" w:color="auto"/>
                        <w:left w:val="none" w:sz="0" w:space="0" w:color="auto"/>
                        <w:bottom w:val="none" w:sz="0" w:space="0" w:color="auto"/>
                        <w:right w:val="none" w:sz="0" w:space="0" w:color="auto"/>
                      </w:divBdr>
                    </w:div>
                  </w:divsChild>
                </w:div>
                <w:div w:id="2105950819">
                  <w:marLeft w:val="0"/>
                  <w:marRight w:val="0"/>
                  <w:marTop w:val="0"/>
                  <w:marBottom w:val="0"/>
                  <w:divBdr>
                    <w:top w:val="none" w:sz="0" w:space="0" w:color="auto"/>
                    <w:left w:val="none" w:sz="0" w:space="0" w:color="auto"/>
                    <w:bottom w:val="none" w:sz="0" w:space="0" w:color="auto"/>
                    <w:right w:val="none" w:sz="0" w:space="0" w:color="auto"/>
                  </w:divBdr>
                  <w:divsChild>
                    <w:div w:id="625433573">
                      <w:marLeft w:val="0"/>
                      <w:marRight w:val="0"/>
                      <w:marTop w:val="0"/>
                      <w:marBottom w:val="0"/>
                      <w:divBdr>
                        <w:top w:val="none" w:sz="0" w:space="0" w:color="auto"/>
                        <w:left w:val="none" w:sz="0" w:space="0" w:color="auto"/>
                        <w:bottom w:val="none" w:sz="0" w:space="0" w:color="auto"/>
                        <w:right w:val="none" w:sz="0" w:space="0" w:color="auto"/>
                      </w:divBdr>
                    </w:div>
                    <w:div w:id="1338387203">
                      <w:marLeft w:val="0"/>
                      <w:marRight w:val="0"/>
                      <w:marTop w:val="0"/>
                      <w:marBottom w:val="0"/>
                      <w:divBdr>
                        <w:top w:val="none" w:sz="0" w:space="0" w:color="auto"/>
                        <w:left w:val="none" w:sz="0" w:space="0" w:color="auto"/>
                        <w:bottom w:val="none" w:sz="0" w:space="0" w:color="auto"/>
                        <w:right w:val="none" w:sz="0" w:space="0" w:color="auto"/>
                      </w:divBdr>
                    </w:div>
                  </w:divsChild>
                </w:div>
                <w:div w:id="2106926048">
                  <w:marLeft w:val="0"/>
                  <w:marRight w:val="0"/>
                  <w:marTop w:val="0"/>
                  <w:marBottom w:val="0"/>
                  <w:divBdr>
                    <w:top w:val="none" w:sz="0" w:space="0" w:color="auto"/>
                    <w:left w:val="none" w:sz="0" w:space="0" w:color="auto"/>
                    <w:bottom w:val="none" w:sz="0" w:space="0" w:color="auto"/>
                    <w:right w:val="none" w:sz="0" w:space="0" w:color="auto"/>
                  </w:divBdr>
                  <w:divsChild>
                    <w:div w:id="2095082767">
                      <w:marLeft w:val="0"/>
                      <w:marRight w:val="0"/>
                      <w:marTop w:val="0"/>
                      <w:marBottom w:val="0"/>
                      <w:divBdr>
                        <w:top w:val="none" w:sz="0" w:space="0" w:color="auto"/>
                        <w:left w:val="none" w:sz="0" w:space="0" w:color="auto"/>
                        <w:bottom w:val="none" w:sz="0" w:space="0" w:color="auto"/>
                        <w:right w:val="none" w:sz="0" w:space="0" w:color="auto"/>
                      </w:divBdr>
                    </w:div>
                  </w:divsChild>
                </w:div>
                <w:div w:id="2109040827">
                  <w:marLeft w:val="0"/>
                  <w:marRight w:val="0"/>
                  <w:marTop w:val="0"/>
                  <w:marBottom w:val="0"/>
                  <w:divBdr>
                    <w:top w:val="none" w:sz="0" w:space="0" w:color="auto"/>
                    <w:left w:val="none" w:sz="0" w:space="0" w:color="auto"/>
                    <w:bottom w:val="none" w:sz="0" w:space="0" w:color="auto"/>
                    <w:right w:val="none" w:sz="0" w:space="0" w:color="auto"/>
                  </w:divBdr>
                  <w:divsChild>
                    <w:div w:id="784083927">
                      <w:marLeft w:val="0"/>
                      <w:marRight w:val="0"/>
                      <w:marTop w:val="0"/>
                      <w:marBottom w:val="0"/>
                      <w:divBdr>
                        <w:top w:val="none" w:sz="0" w:space="0" w:color="auto"/>
                        <w:left w:val="none" w:sz="0" w:space="0" w:color="auto"/>
                        <w:bottom w:val="none" w:sz="0" w:space="0" w:color="auto"/>
                        <w:right w:val="none" w:sz="0" w:space="0" w:color="auto"/>
                      </w:divBdr>
                    </w:div>
                  </w:divsChild>
                </w:div>
                <w:div w:id="2113552649">
                  <w:marLeft w:val="0"/>
                  <w:marRight w:val="0"/>
                  <w:marTop w:val="0"/>
                  <w:marBottom w:val="0"/>
                  <w:divBdr>
                    <w:top w:val="none" w:sz="0" w:space="0" w:color="auto"/>
                    <w:left w:val="none" w:sz="0" w:space="0" w:color="auto"/>
                    <w:bottom w:val="none" w:sz="0" w:space="0" w:color="auto"/>
                    <w:right w:val="none" w:sz="0" w:space="0" w:color="auto"/>
                  </w:divBdr>
                  <w:divsChild>
                    <w:div w:id="979576965">
                      <w:marLeft w:val="0"/>
                      <w:marRight w:val="0"/>
                      <w:marTop w:val="0"/>
                      <w:marBottom w:val="0"/>
                      <w:divBdr>
                        <w:top w:val="none" w:sz="0" w:space="0" w:color="auto"/>
                        <w:left w:val="none" w:sz="0" w:space="0" w:color="auto"/>
                        <w:bottom w:val="none" w:sz="0" w:space="0" w:color="auto"/>
                        <w:right w:val="none" w:sz="0" w:space="0" w:color="auto"/>
                      </w:divBdr>
                    </w:div>
                    <w:div w:id="1506625364">
                      <w:marLeft w:val="0"/>
                      <w:marRight w:val="0"/>
                      <w:marTop w:val="0"/>
                      <w:marBottom w:val="0"/>
                      <w:divBdr>
                        <w:top w:val="none" w:sz="0" w:space="0" w:color="auto"/>
                        <w:left w:val="none" w:sz="0" w:space="0" w:color="auto"/>
                        <w:bottom w:val="none" w:sz="0" w:space="0" w:color="auto"/>
                        <w:right w:val="none" w:sz="0" w:space="0" w:color="auto"/>
                      </w:divBdr>
                    </w:div>
                    <w:div w:id="2110613696">
                      <w:marLeft w:val="0"/>
                      <w:marRight w:val="0"/>
                      <w:marTop w:val="0"/>
                      <w:marBottom w:val="0"/>
                      <w:divBdr>
                        <w:top w:val="none" w:sz="0" w:space="0" w:color="auto"/>
                        <w:left w:val="none" w:sz="0" w:space="0" w:color="auto"/>
                        <w:bottom w:val="none" w:sz="0" w:space="0" w:color="auto"/>
                        <w:right w:val="none" w:sz="0" w:space="0" w:color="auto"/>
                      </w:divBdr>
                    </w:div>
                  </w:divsChild>
                </w:div>
                <w:div w:id="2115202631">
                  <w:marLeft w:val="0"/>
                  <w:marRight w:val="0"/>
                  <w:marTop w:val="0"/>
                  <w:marBottom w:val="0"/>
                  <w:divBdr>
                    <w:top w:val="none" w:sz="0" w:space="0" w:color="auto"/>
                    <w:left w:val="none" w:sz="0" w:space="0" w:color="auto"/>
                    <w:bottom w:val="none" w:sz="0" w:space="0" w:color="auto"/>
                    <w:right w:val="none" w:sz="0" w:space="0" w:color="auto"/>
                  </w:divBdr>
                  <w:divsChild>
                    <w:div w:id="1852337737">
                      <w:marLeft w:val="0"/>
                      <w:marRight w:val="0"/>
                      <w:marTop w:val="0"/>
                      <w:marBottom w:val="0"/>
                      <w:divBdr>
                        <w:top w:val="none" w:sz="0" w:space="0" w:color="auto"/>
                        <w:left w:val="none" w:sz="0" w:space="0" w:color="auto"/>
                        <w:bottom w:val="none" w:sz="0" w:space="0" w:color="auto"/>
                        <w:right w:val="none" w:sz="0" w:space="0" w:color="auto"/>
                      </w:divBdr>
                    </w:div>
                  </w:divsChild>
                </w:div>
                <w:div w:id="2121028374">
                  <w:marLeft w:val="0"/>
                  <w:marRight w:val="0"/>
                  <w:marTop w:val="0"/>
                  <w:marBottom w:val="0"/>
                  <w:divBdr>
                    <w:top w:val="none" w:sz="0" w:space="0" w:color="auto"/>
                    <w:left w:val="none" w:sz="0" w:space="0" w:color="auto"/>
                    <w:bottom w:val="none" w:sz="0" w:space="0" w:color="auto"/>
                    <w:right w:val="none" w:sz="0" w:space="0" w:color="auto"/>
                  </w:divBdr>
                  <w:divsChild>
                    <w:div w:id="1626428785">
                      <w:marLeft w:val="0"/>
                      <w:marRight w:val="0"/>
                      <w:marTop w:val="0"/>
                      <w:marBottom w:val="0"/>
                      <w:divBdr>
                        <w:top w:val="none" w:sz="0" w:space="0" w:color="auto"/>
                        <w:left w:val="none" w:sz="0" w:space="0" w:color="auto"/>
                        <w:bottom w:val="none" w:sz="0" w:space="0" w:color="auto"/>
                        <w:right w:val="none" w:sz="0" w:space="0" w:color="auto"/>
                      </w:divBdr>
                    </w:div>
                  </w:divsChild>
                </w:div>
                <w:div w:id="2128355925">
                  <w:marLeft w:val="0"/>
                  <w:marRight w:val="0"/>
                  <w:marTop w:val="0"/>
                  <w:marBottom w:val="0"/>
                  <w:divBdr>
                    <w:top w:val="none" w:sz="0" w:space="0" w:color="auto"/>
                    <w:left w:val="none" w:sz="0" w:space="0" w:color="auto"/>
                    <w:bottom w:val="none" w:sz="0" w:space="0" w:color="auto"/>
                    <w:right w:val="none" w:sz="0" w:space="0" w:color="auto"/>
                  </w:divBdr>
                  <w:divsChild>
                    <w:div w:id="415130706">
                      <w:marLeft w:val="0"/>
                      <w:marRight w:val="0"/>
                      <w:marTop w:val="0"/>
                      <w:marBottom w:val="0"/>
                      <w:divBdr>
                        <w:top w:val="none" w:sz="0" w:space="0" w:color="auto"/>
                        <w:left w:val="none" w:sz="0" w:space="0" w:color="auto"/>
                        <w:bottom w:val="none" w:sz="0" w:space="0" w:color="auto"/>
                        <w:right w:val="none" w:sz="0" w:space="0" w:color="auto"/>
                      </w:divBdr>
                    </w:div>
                    <w:div w:id="1112244156">
                      <w:marLeft w:val="0"/>
                      <w:marRight w:val="0"/>
                      <w:marTop w:val="0"/>
                      <w:marBottom w:val="0"/>
                      <w:divBdr>
                        <w:top w:val="none" w:sz="0" w:space="0" w:color="auto"/>
                        <w:left w:val="none" w:sz="0" w:space="0" w:color="auto"/>
                        <w:bottom w:val="none" w:sz="0" w:space="0" w:color="auto"/>
                        <w:right w:val="none" w:sz="0" w:space="0" w:color="auto"/>
                      </w:divBdr>
                    </w:div>
                  </w:divsChild>
                </w:div>
                <w:div w:id="2129665708">
                  <w:marLeft w:val="0"/>
                  <w:marRight w:val="0"/>
                  <w:marTop w:val="0"/>
                  <w:marBottom w:val="0"/>
                  <w:divBdr>
                    <w:top w:val="none" w:sz="0" w:space="0" w:color="auto"/>
                    <w:left w:val="none" w:sz="0" w:space="0" w:color="auto"/>
                    <w:bottom w:val="none" w:sz="0" w:space="0" w:color="auto"/>
                    <w:right w:val="none" w:sz="0" w:space="0" w:color="auto"/>
                  </w:divBdr>
                  <w:divsChild>
                    <w:div w:id="1030686283">
                      <w:marLeft w:val="0"/>
                      <w:marRight w:val="0"/>
                      <w:marTop w:val="0"/>
                      <w:marBottom w:val="0"/>
                      <w:divBdr>
                        <w:top w:val="none" w:sz="0" w:space="0" w:color="auto"/>
                        <w:left w:val="none" w:sz="0" w:space="0" w:color="auto"/>
                        <w:bottom w:val="none" w:sz="0" w:space="0" w:color="auto"/>
                        <w:right w:val="none" w:sz="0" w:space="0" w:color="auto"/>
                      </w:divBdr>
                    </w:div>
                  </w:divsChild>
                </w:div>
                <w:div w:id="2130472460">
                  <w:marLeft w:val="0"/>
                  <w:marRight w:val="0"/>
                  <w:marTop w:val="0"/>
                  <w:marBottom w:val="0"/>
                  <w:divBdr>
                    <w:top w:val="none" w:sz="0" w:space="0" w:color="auto"/>
                    <w:left w:val="none" w:sz="0" w:space="0" w:color="auto"/>
                    <w:bottom w:val="none" w:sz="0" w:space="0" w:color="auto"/>
                    <w:right w:val="none" w:sz="0" w:space="0" w:color="auto"/>
                  </w:divBdr>
                  <w:divsChild>
                    <w:div w:id="803887243">
                      <w:marLeft w:val="0"/>
                      <w:marRight w:val="0"/>
                      <w:marTop w:val="0"/>
                      <w:marBottom w:val="0"/>
                      <w:divBdr>
                        <w:top w:val="none" w:sz="0" w:space="0" w:color="auto"/>
                        <w:left w:val="none" w:sz="0" w:space="0" w:color="auto"/>
                        <w:bottom w:val="none" w:sz="0" w:space="0" w:color="auto"/>
                        <w:right w:val="none" w:sz="0" w:space="0" w:color="auto"/>
                      </w:divBdr>
                    </w:div>
                  </w:divsChild>
                </w:div>
                <w:div w:id="2146701154">
                  <w:marLeft w:val="0"/>
                  <w:marRight w:val="0"/>
                  <w:marTop w:val="0"/>
                  <w:marBottom w:val="0"/>
                  <w:divBdr>
                    <w:top w:val="none" w:sz="0" w:space="0" w:color="auto"/>
                    <w:left w:val="none" w:sz="0" w:space="0" w:color="auto"/>
                    <w:bottom w:val="none" w:sz="0" w:space="0" w:color="auto"/>
                    <w:right w:val="none" w:sz="0" w:space="0" w:color="auto"/>
                  </w:divBdr>
                  <w:divsChild>
                    <w:div w:id="434207338">
                      <w:marLeft w:val="0"/>
                      <w:marRight w:val="0"/>
                      <w:marTop w:val="0"/>
                      <w:marBottom w:val="0"/>
                      <w:divBdr>
                        <w:top w:val="none" w:sz="0" w:space="0" w:color="auto"/>
                        <w:left w:val="none" w:sz="0" w:space="0" w:color="auto"/>
                        <w:bottom w:val="none" w:sz="0" w:space="0" w:color="auto"/>
                        <w:right w:val="none" w:sz="0" w:space="0" w:color="auto"/>
                      </w:divBdr>
                    </w:div>
                    <w:div w:id="15165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93030">
          <w:marLeft w:val="0"/>
          <w:marRight w:val="0"/>
          <w:marTop w:val="0"/>
          <w:marBottom w:val="0"/>
          <w:divBdr>
            <w:top w:val="none" w:sz="0" w:space="0" w:color="auto"/>
            <w:left w:val="none" w:sz="0" w:space="0" w:color="auto"/>
            <w:bottom w:val="none" w:sz="0" w:space="0" w:color="auto"/>
            <w:right w:val="none" w:sz="0" w:space="0" w:color="auto"/>
          </w:divBdr>
        </w:div>
      </w:divsChild>
    </w:div>
    <w:div w:id="1956522624">
      <w:bodyDiv w:val="1"/>
      <w:marLeft w:val="0"/>
      <w:marRight w:val="0"/>
      <w:marTop w:val="0"/>
      <w:marBottom w:val="0"/>
      <w:divBdr>
        <w:top w:val="none" w:sz="0" w:space="0" w:color="auto"/>
        <w:left w:val="none" w:sz="0" w:space="0" w:color="auto"/>
        <w:bottom w:val="none" w:sz="0" w:space="0" w:color="auto"/>
        <w:right w:val="none" w:sz="0" w:space="0" w:color="auto"/>
      </w:divBdr>
    </w:div>
    <w:div w:id="1980065734">
      <w:bodyDiv w:val="1"/>
      <w:marLeft w:val="0"/>
      <w:marRight w:val="0"/>
      <w:marTop w:val="0"/>
      <w:marBottom w:val="0"/>
      <w:divBdr>
        <w:top w:val="none" w:sz="0" w:space="0" w:color="auto"/>
        <w:left w:val="none" w:sz="0" w:space="0" w:color="auto"/>
        <w:bottom w:val="none" w:sz="0" w:space="0" w:color="auto"/>
        <w:right w:val="none" w:sz="0" w:space="0" w:color="auto"/>
      </w:divBdr>
      <w:divsChild>
        <w:div w:id="920870654">
          <w:marLeft w:val="0"/>
          <w:marRight w:val="0"/>
          <w:marTop w:val="0"/>
          <w:marBottom w:val="0"/>
          <w:divBdr>
            <w:top w:val="none" w:sz="0" w:space="0" w:color="auto"/>
            <w:left w:val="none" w:sz="0" w:space="0" w:color="auto"/>
            <w:bottom w:val="none" w:sz="0" w:space="0" w:color="auto"/>
            <w:right w:val="none" w:sz="0" w:space="0" w:color="auto"/>
          </w:divBdr>
        </w:div>
        <w:div w:id="1121075599">
          <w:marLeft w:val="0"/>
          <w:marRight w:val="0"/>
          <w:marTop w:val="0"/>
          <w:marBottom w:val="0"/>
          <w:divBdr>
            <w:top w:val="none" w:sz="0" w:space="0" w:color="auto"/>
            <w:left w:val="none" w:sz="0" w:space="0" w:color="auto"/>
            <w:bottom w:val="none" w:sz="0" w:space="0" w:color="auto"/>
            <w:right w:val="none" w:sz="0" w:space="0" w:color="auto"/>
          </w:divBdr>
          <w:divsChild>
            <w:div w:id="182982526">
              <w:marLeft w:val="-75"/>
              <w:marRight w:val="0"/>
              <w:marTop w:val="30"/>
              <w:marBottom w:val="30"/>
              <w:divBdr>
                <w:top w:val="none" w:sz="0" w:space="0" w:color="auto"/>
                <w:left w:val="none" w:sz="0" w:space="0" w:color="auto"/>
                <w:bottom w:val="none" w:sz="0" w:space="0" w:color="auto"/>
                <w:right w:val="none" w:sz="0" w:space="0" w:color="auto"/>
              </w:divBdr>
              <w:divsChild>
                <w:div w:id="278682621">
                  <w:marLeft w:val="0"/>
                  <w:marRight w:val="0"/>
                  <w:marTop w:val="0"/>
                  <w:marBottom w:val="0"/>
                  <w:divBdr>
                    <w:top w:val="none" w:sz="0" w:space="0" w:color="auto"/>
                    <w:left w:val="none" w:sz="0" w:space="0" w:color="auto"/>
                    <w:bottom w:val="none" w:sz="0" w:space="0" w:color="auto"/>
                    <w:right w:val="none" w:sz="0" w:space="0" w:color="auto"/>
                  </w:divBdr>
                  <w:divsChild>
                    <w:div w:id="2125420387">
                      <w:marLeft w:val="0"/>
                      <w:marRight w:val="0"/>
                      <w:marTop w:val="0"/>
                      <w:marBottom w:val="0"/>
                      <w:divBdr>
                        <w:top w:val="none" w:sz="0" w:space="0" w:color="auto"/>
                        <w:left w:val="none" w:sz="0" w:space="0" w:color="auto"/>
                        <w:bottom w:val="none" w:sz="0" w:space="0" w:color="auto"/>
                        <w:right w:val="none" w:sz="0" w:space="0" w:color="auto"/>
                      </w:divBdr>
                    </w:div>
                  </w:divsChild>
                </w:div>
                <w:div w:id="1365446748">
                  <w:marLeft w:val="0"/>
                  <w:marRight w:val="0"/>
                  <w:marTop w:val="0"/>
                  <w:marBottom w:val="0"/>
                  <w:divBdr>
                    <w:top w:val="none" w:sz="0" w:space="0" w:color="auto"/>
                    <w:left w:val="none" w:sz="0" w:space="0" w:color="auto"/>
                    <w:bottom w:val="none" w:sz="0" w:space="0" w:color="auto"/>
                    <w:right w:val="none" w:sz="0" w:space="0" w:color="auto"/>
                  </w:divBdr>
                  <w:divsChild>
                    <w:div w:id="24910768">
                      <w:marLeft w:val="0"/>
                      <w:marRight w:val="0"/>
                      <w:marTop w:val="0"/>
                      <w:marBottom w:val="0"/>
                      <w:divBdr>
                        <w:top w:val="none" w:sz="0" w:space="0" w:color="auto"/>
                        <w:left w:val="none" w:sz="0" w:space="0" w:color="auto"/>
                        <w:bottom w:val="none" w:sz="0" w:space="0" w:color="auto"/>
                        <w:right w:val="none" w:sz="0" w:space="0" w:color="auto"/>
                      </w:divBdr>
                    </w:div>
                  </w:divsChild>
                </w:div>
                <w:div w:id="1680086426">
                  <w:marLeft w:val="0"/>
                  <w:marRight w:val="0"/>
                  <w:marTop w:val="0"/>
                  <w:marBottom w:val="0"/>
                  <w:divBdr>
                    <w:top w:val="none" w:sz="0" w:space="0" w:color="auto"/>
                    <w:left w:val="none" w:sz="0" w:space="0" w:color="auto"/>
                    <w:bottom w:val="none" w:sz="0" w:space="0" w:color="auto"/>
                    <w:right w:val="none" w:sz="0" w:space="0" w:color="auto"/>
                  </w:divBdr>
                  <w:divsChild>
                    <w:div w:id="949623212">
                      <w:marLeft w:val="0"/>
                      <w:marRight w:val="0"/>
                      <w:marTop w:val="0"/>
                      <w:marBottom w:val="0"/>
                      <w:divBdr>
                        <w:top w:val="none" w:sz="0" w:space="0" w:color="auto"/>
                        <w:left w:val="none" w:sz="0" w:space="0" w:color="auto"/>
                        <w:bottom w:val="none" w:sz="0" w:space="0" w:color="auto"/>
                        <w:right w:val="none" w:sz="0" w:space="0" w:color="auto"/>
                      </w:divBdr>
                    </w:div>
                  </w:divsChild>
                </w:div>
                <w:div w:id="2112243433">
                  <w:marLeft w:val="0"/>
                  <w:marRight w:val="0"/>
                  <w:marTop w:val="0"/>
                  <w:marBottom w:val="0"/>
                  <w:divBdr>
                    <w:top w:val="none" w:sz="0" w:space="0" w:color="auto"/>
                    <w:left w:val="none" w:sz="0" w:space="0" w:color="auto"/>
                    <w:bottom w:val="none" w:sz="0" w:space="0" w:color="auto"/>
                    <w:right w:val="none" w:sz="0" w:space="0" w:color="auto"/>
                  </w:divBdr>
                  <w:divsChild>
                    <w:div w:id="40600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499695">
          <w:marLeft w:val="0"/>
          <w:marRight w:val="0"/>
          <w:marTop w:val="0"/>
          <w:marBottom w:val="0"/>
          <w:divBdr>
            <w:top w:val="none" w:sz="0" w:space="0" w:color="auto"/>
            <w:left w:val="none" w:sz="0" w:space="0" w:color="auto"/>
            <w:bottom w:val="none" w:sz="0" w:space="0" w:color="auto"/>
            <w:right w:val="none" w:sz="0" w:space="0" w:color="auto"/>
          </w:divBdr>
        </w:div>
        <w:div w:id="2034961412">
          <w:marLeft w:val="0"/>
          <w:marRight w:val="0"/>
          <w:marTop w:val="0"/>
          <w:marBottom w:val="0"/>
          <w:divBdr>
            <w:top w:val="none" w:sz="0" w:space="0" w:color="auto"/>
            <w:left w:val="none" w:sz="0" w:space="0" w:color="auto"/>
            <w:bottom w:val="none" w:sz="0" w:space="0" w:color="auto"/>
            <w:right w:val="none" w:sz="0" w:space="0" w:color="auto"/>
          </w:divBdr>
        </w:div>
        <w:div w:id="2064477501">
          <w:marLeft w:val="0"/>
          <w:marRight w:val="0"/>
          <w:marTop w:val="0"/>
          <w:marBottom w:val="0"/>
          <w:divBdr>
            <w:top w:val="none" w:sz="0" w:space="0" w:color="auto"/>
            <w:left w:val="none" w:sz="0" w:space="0" w:color="auto"/>
            <w:bottom w:val="none" w:sz="0" w:space="0" w:color="auto"/>
            <w:right w:val="none" w:sz="0" w:space="0" w:color="auto"/>
          </w:divBdr>
          <w:divsChild>
            <w:div w:id="1023165761">
              <w:marLeft w:val="-75"/>
              <w:marRight w:val="0"/>
              <w:marTop w:val="30"/>
              <w:marBottom w:val="30"/>
              <w:divBdr>
                <w:top w:val="none" w:sz="0" w:space="0" w:color="auto"/>
                <w:left w:val="none" w:sz="0" w:space="0" w:color="auto"/>
                <w:bottom w:val="none" w:sz="0" w:space="0" w:color="auto"/>
                <w:right w:val="none" w:sz="0" w:space="0" w:color="auto"/>
              </w:divBdr>
              <w:divsChild>
                <w:div w:id="627517916">
                  <w:marLeft w:val="0"/>
                  <w:marRight w:val="0"/>
                  <w:marTop w:val="0"/>
                  <w:marBottom w:val="0"/>
                  <w:divBdr>
                    <w:top w:val="none" w:sz="0" w:space="0" w:color="auto"/>
                    <w:left w:val="none" w:sz="0" w:space="0" w:color="auto"/>
                    <w:bottom w:val="none" w:sz="0" w:space="0" w:color="auto"/>
                    <w:right w:val="none" w:sz="0" w:space="0" w:color="auto"/>
                  </w:divBdr>
                  <w:divsChild>
                    <w:div w:id="1043169150">
                      <w:marLeft w:val="0"/>
                      <w:marRight w:val="0"/>
                      <w:marTop w:val="0"/>
                      <w:marBottom w:val="0"/>
                      <w:divBdr>
                        <w:top w:val="none" w:sz="0" w:space="0" w:color="auto"/>
                        <w:left w:val="none" w:sz="0" w:space="0" w:color="auto"/>
                        <w:bottom w:val="none" w:sz="0" w:space="0" w:color="auto"/>
                        <w:right w:val="none" w:sz="0" w:space="0" w:color="auto"/>
                      </w:divBdr>
                    </w:div>
                  </w:divsChild>
                </w:div>
                <w:div w:id="853303372">
                  <w:marLeft w:val="0"/>
                  <w:marRight w:val="0"/>
                  <w:marTop w:val="0"/>
                  <w:marBottom w:val="0"/>
                  <w:divBdr>
                    <w:top w:val="none" w:sz="0" w:space="0" w:color="auto"/>
                    <w:left w:val="none" w:sz="0" w:space="0" w:color="auto"/>
                    <w:bottom w:val="none" w:sz="0" w:space="0" w:color="auto"/>
                    <w:right w:val="none" w:sz="0" w:space="0" w:color="auto"/>
                  </w:divBdr>
                  <w:divsChild>
                    <w:div w:id="9642735">
                      <w:marLeft w:val="0"/>
                      <w:marRight w:val="0"/>
                      <w:marTop w:val="0"/>
                      <w:marBottom w:val="0"/>
                      <w:divBdr>
                        <w:top w:val="none" w:sz="0" w:space="0" w:color="auto"/>
                        <w:left w:val="none" w:sz="0" w:space="0" w:color="auto"/>
                        <w:bottom w:val="none" w:sz="0" w:space="0" w:color="auto"/>
                        <w:right w:val="none" w:sz="0" w:space="0" w:color="auto"/>
                      </w:divBdr>
                    </w:div>
                  </w:divsChild>
                </w:div>
                <w:div w:id="1202740947">
                  <w:marLeft w:val="0"/>
                  <w:marRight w:val="0"/>
                  <w:marTop w:val="0"/>
                  <w:marBottom w:val="0"/>
                  <w:divBdr>
                    <w:top w:val="none" w:sz="0" w:space="0" w:color="auto"/>
                    <w:left w:val="none" w:sz="0" w:space="0" w:color="auto"/>
                    <w:bottom w:val="none" w:sz="0" w:space="0" w:color="auto"/>
                    <w:right w:val="none" w:sz="0" w:space="0" w:color="auto"/>
                  </w:divBdr>
                  <w:divsChild>
                    <w:div w:id="1726181159">
                      <w:marLeft w:val="0"/>
                      <w:marRight w:val="0"/>
                      <w:marTop w:val="0"/>
                      <w:marBottom w:val="0"/>
                      <w:divBdr>
                        <w:top w:val="none" w:sz="0" w:space="0" w:color="auto"/>
                        <w:left w:val="none" w:sz="0" w:space="0" w:color="auto"/>
                        <w:bottom w:val="none" w:sz="0" w:space="0" w:color="auto"/>
                        <w:right w:val="none" w:sz="0" w:space="0" w:color="auto"/>
                      </w:divBdr>
                    </w:div>
                  </w:divsChild>
                </w:div>
                <w:div w:id="1409890153">
                  <w:marLeft w:val="0"/>
                  <w:marRight w:val="0"/>
                  <w:marTop w:val="0"/>
                  <w:marBottom w:val="0"/>
                  <w:divBdr>
                    <w:top w:val="none" w:sz="0" w:space="0" w:color="auto"/>
                    <w:left w:val="none" w:sz="0" w:space="0" w:color="auto"/>
                    <w:bottom w:val="none" w:sz="0" w:space="0" w:color="auto"/>
                    <w:right w:val="none" w:sz="0" w:space="0" w:color="auto"/>
                  </w:divBdr>
                  <w:divsChild>
                    <w:div w:id="1700081299">
                      <w:marLeft w:val="0"/>
                      <w:marRight w:val="0"/>
                      <w:marTop w:val="0"/>
                      <w:marBottom w:val="0"/>
                      <w:divBdr>
                        <w:top w:val="none" w:sz="0" w:space="0" w:color="auto"/>
                        <w:left w:val="none" w:sz="0" w:space="0" w:color="auto"/>
                        <w:bottom w:val="none" w:sz="0" w:space="0" w:color="auto"/>
                        <w:right w:val="none" w:sz="0" w:space="0" w:color="auto"/>
                      </w:divBdr>
                    </w:div>
                  </w:divsChild>
                </w:div>
                <w:div w:id="1573850006">
                  <w:marLeft w:val="0"/>
                  <w:marRight w:val="0"/>
                  <w:marTop w:val="0"/>
                  <w:marBottom w:val="0"/>
                  <w:divBdr>
                    <w:top w:val="none" w:sz="0" w:space="0" w:color="auto"/>
                    <w:left w:val="none" w:sz="0" w:space="0" w:color="auto"/>
                    <w:bottom w:val="none" w:sz="0" w:space="0" w:color="auto"/>
                    <w:right w:val="none" w:sz="0" w:space="0" w:color="auto"/>
                  </w:divBdr>
                  <w:divsChild>
                    <w:div w:id="838351461">
                      <w:marLeft w:val="0"/>
                      <w:marRight w:val="0"/>
                      <w:marTop w:val="0"/>
                      <w:marBottom w:val="0"/>
                      <w:divBdr>
                        <w:top w:val="none" w:sz="0" w:space="0" w:color="auto"/>
                        <w:left w:val="none" w:sz="0" w:space="0" w:color="auto"/>
                        <w:bottom w:val="none" w:sz="0" w:space="0" w:color="auto"/>
                        <w:right w:val="none" w:sz="0" w:space="0" w:color="auto"/>
                      </w:divBdr>
                    </w:div>
                    <w:div w:id="1218131626">
                      <w:marLeft w:val="0"/>
                      <w:marRight w:val="0"/>
                      <w:marTop w:val="0"/>
                      <w:marBottom w:val="0"/>
                      <w:divBdr>
                        <w:top w:val="none" w:sz="0" w:space="0" w:color="auto"/>
                        <w:left w:val="none" w:sz="0" w:space="0" w:color="auto"/>
                        <w:bottom w:val="none" w:sz="0" w:space="0" w:color="auto"/>
                        <w:right w:val="none" w:sz="0" w:space="0" w:color="auto"/>
                      </w:divBdr>
                    </w:div>
                    <w:div w:id="1508979685">
                      <w:marLeft w:val="0"/>
                      <w:marRight w:val="0"/>
                      <w:marTop w:val="0"/>
                      <w:marBottom w:val="0"/>
                      <w:divBdr>
                        <w:top w:val="none" w:sz="0" w:space="0" w:color="auto"/>
                        <w:left w:val="none" w:sz="0" w:space="0" w:color="auto"/>
                        <w:bottom w:val="none" w:sz="0" w:space="0" w:color="auto"/>
                        <w:right w:val="none" w:sz="0" w:space="0" w:color="auto"/>
                      </w:divBdr>
                    </w:div>
                  </w:divsChild>
                </w:div>
                <w:div w:id="1850413138">
                  <w:marLeft w:val="0"/>
                  <w:marRight w:val="0"/>
                  <w:marTop w:val="0"/>
                  <w:marBottom w:val="0"/>
                  <w:divBdr>
                    <w:top w:val="none" w:sz="0" w:space="0" w:color="auto"/>
                    <w:left w:val="none" w:sz="0" w:space="0" w:color="auto"/>
                    <w:bottom w:val="none" w:sz="0" w:space="0" w:color="auto"/>
                    <w:right w:val="none" w:sz="0" w:space="0" w:color="auto"/>
                  </w:divBdr>
                  <w:divsChild>
                    <w:div w:id="741827267">
                      <w:marLeft w:val="0"/>
                      <w:marRight w:val="0"/>
                      <w:marTop w:val="0"/>
                      <w:marBottom w:val="0"/>
                      <w:divBdr>
                        <w:top w:val="none" w:sz="0" w:space="0" w:color="auto"/>
                        <w:left w:val="none" w:sz="0" w:space="0" w:color="auto"/>
                        <w:bottom w:val="none" w:sz="0" w:space="0" w:color="auto"/>
                        <w:right w:val="none" w:sz="0" w:space="0" w:color="auto"/>
                      </w:divBdr>
                    </w:div>
                    <w:div w:id="1966960522">
                      <w:marLeft w:val="0"/>
                      <w:marRight w:val="0"/>
                      <w:marTop w:val="0"/>
                      <w:marBottom w:val="0"/>
                      <w:divBdr>
                        <w:top w:val="none" w:sz="0" w:space="0" w:color="auto"/>
                        <w:left w:val="none" w:sz="0" w:space="0" w:color="auto"/>
                        <w:bottom w:val="none" w:sz="0" w:space="0" w:color="auto"/>
                        <w:right w:val="none" w:sz="0" w:space="0" w:color="auto"/>
                      </w:divBdr>
                    </w:div>
                  </w:divsChild>
                </w:div>
                <w:div w:id="1913074736">
                  <w:marLeft w:val="0"/>
                  <w:marRight w:val="0"/>
                  <w:marTop w:val="0"/>
                  <w:marBottom w:val="0"/>
                  <w:divBdr>
                    <w:top w:val="none" w:sz="0" w:space="0" w:color="auto"/>
                    <w:left w:val="none" w:sz="0" w:space="0" w:color="auto"/>
                    <w:bottom w:val="none" w:sz="0" w:space="0" w:color="auto"/>
                    <w:right w:val="none" w:sz="0" w:space="0" w:color="auto"/>
                  </w:divBdr>
                  <w:divsChild>
                    <w:div w:id="1602833099">
                      <w:marLeft w:val="0"/>
                      <w:marRight w:val="0"/>
                      <w:marTop w:val="0"/>
                      <w:marBottom w:val="0"/>
                      <w:divBdr>
                        <w:top w:val="none" w:sz="0" w:space="0" w:color="auto"/>
                        <w:left w:val="none" w:sz="0" w:space="0" w:color="auto"/>
                        <w:bottom w:val="none" w:sz="0" w:space="0" w:color="auto"/>
                        <w:right w:val="none" w:sz="0" w:space="0" w:color="auto"/>
                      </w:divBdr>
                    </w:div>
                  </w:divsChild>
                </w:div>
                <w:div w:id="2095974622">
                  <w:marLeft w:val="0"/>
                  <w:marRight w:val="0"/>
                  <w:marTop w:val="0"/>
                  <w:marBottom w:val="0"/>
                  <w:divBdr>
                    <w:top w:val="none" w:sz="0" w:space="0" w:color="auto"/>
                    <w:left w:val="none" w:sz="0" w:space="0" w:color="auto"/>
                    <w:bottom w:val="none" w:sz="0" w:space="0" w:color="auto"/>
                    <w:right w:val="none" w:sz="0" w:space="0" w:color="auto"/>
                  </w:divBdr>
                  <w:divsChild>
                    <w:div w:id="107381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374989">
      <w:bodyDiv w:val="1"/>
      <w:marLeft w:val="0"/>
      <w:marRight w:val="0"/>
      <w:marTop w:val="0"/>
      <w:marBottom w:val="0"/>
      <w:divBdr>
        <w:top w:val="none" w:sz="0" w:space="0" w:color="auto"/>
        <w:left w:val="none" w:sz="0" w:space="0" w:color="auto"/>
        <w:bottom w:val="none" w:sz="0" w:space="0" w:color="auto"/>
        <w:right w:val="none" w:sz="0" w:space="0" w:color="auto"/>
      </w:divBdr>
    </w:div>
    <w:div w:id="1983077226">
      <w:bodyDiv w:val="1"/>
      <w:marLeft w:val="0"/>
      <w:marRight w:val="0"/>
      <w:marTop w:val="0"/>
      <w:marBottom w:val="0"/>
      <w:divBdr>
        <w:top w:val="none" w:sz="0" w:space="0" w:color="auto"/>
        <w:left w:val="none" w:sz="0" w:space="0" w:color="auto"/>
        <w:bottom w:val="none" w:sz="0" w:space="0" w:color="auto"/>
        <w:right w:val="none" w:sz="0" w:space="0" w:color="auto"/>
      </w:divBdr>
    </w:div>
    <w:div w:id="1994525609">
      <w:bodyDiv w:val="1"/>
      <w:marLeft w:val="0"/>
      <w:marRight w:val="0"/>
      <w:marTop w:val="0"/>
      <w:marBottom w:val="0"/>
      <w:divBdr>
        <w:top w:val="none" w:sz="0" w:space="0" w:color="auto"/>
        <w:left w:val="none" w:sz="0" w:space="0" w:color="auto"/>
        <w:bottom w:val="none" w:sz="0" w:space="0" w:color="auto"/>
        <w:right w:val="none" w:sz="0" w:space="0" w:color="auto"/>
      </w:divBdr>
    </w:div>
    <w:div w:id="2004118715">
      <w:bodyDiv w:val="1"/>
      <w:marLeft w:val="0"/>
      <w:marRight w:val="0"/>
      <w:marTop w:val="0"/>
      <w:marBottom w:val="0"/>
      <w:divBdr>
        <w:top w:val="none" w:sz="0" w:space="0" w:color="auto"/>
        <w:left w:val="none" w:sz="0" w:space="0" w:color="auto"/>
        <w:bottom w:val="none" w:sz="0" w:space="0" w:color="auto"/>
        <w:right w:val="none" w:sz="0" w:space="0" w:color="auto"/>
      </w:divBdr>
      <w:divsChild>
        <w:div w:id="1571774243">
          <w:marLeft w:val="0"/>
          <w:marRight w:val="0"/>
          <w:marTop w:val="0"/>
          <w:marBottom w:val="0"/>
          <w:divBdr>
            <w:top w:val="none" w:sz="0" w:space="0" w:color="auto"/>
            <w:left w:val="none" w:sz="0" w:space="0" w:color="auto"/>
            <w:bottom w:val="none" w:sz="0" w:space="0" w:color="auto"/>
            <w:right w:val="none" w:sz="0" w:space="0" w:color="auto"/>
          </w:divBdr>
        </w:div>
        <w:div w:id="2028365844">
          <w:marLeft w:val="0"/>
          <w:marRight w:val="0"/>
          <w:marTop w:val="0"/>
          <w:marBottom w:val="0"/>
          <w:divBdr>
            <w:top w:val="none" w:sz="0" w:space="0" w:color="auto"/>
            <w:left w:val="none" w:sz="0" w:space="0" w:color="auto"/>
            <w:bottom w:val="none" w:sz="0" w:space="0" w:color="auto"/>
            <w:right w:val="none" w:sz="0" w:space="0" w:color="auto"/>
          </w:divBdr>
        </w:div>
      </w:divsChild>
    </w:div>
    <w:div w:id="2013340410">
      <w:bodyDiv w:val="1"/>
      <w:marLeft w:val="0"/>
      <w:marRight w:val="0"/>
      <w:marTop w:val="0"/>
      <w:marBottom w:val="0"/>
      <w:divBdr>
        <w:top w:val="none" w:sz="0" w:space="0" w:color="auto"/>
        <w:left w:val="none" w:sz="0" w:space="0" w:color="auto"/>
        <w:bottom w:val="none" w:sz="0" w:space="0" w:color="auto"/>
        <w:right w:val="none" w:sz="0" w:space="0" w:color="auto"/>
      </w:divBdr>
      <w:divsChild>
        <w:div w:id="320740456">
          <w:marLeft w:val="0"/>
          <w:marRight w:val="0"/>
          <w:marTop w:val="0"/>
          <w:marBottom w:val="0"/>
          <w:divBdr>
            <w:top w:val="none" w:sz="0" w:space="0" w:color="auto"/>
            <w:left w:val="none" w:sz="0" w:space="0" w:color="auto"/>
            <w:bottom w:val="none" w:sz="0" w:space="0" w:color="auto"/>
            <w:right w:val="none" w:sz="0" w:space="0" w:color="auto"/>
          </w:divBdr>
        </w:div>
        <w:div w:id="1658147408">
          <w:marLeft w:val="0"/>
          <w:marRight w:val="0"/>
          <w:marTop w:val="0"/>
          <w:marBottom w:val="0"/>
          <w:divBdr>
            <w:top w:val="none" w:sz="0" w:space="0" w:color="auto"/>
            <w:left w:val="none" w:sz="0" w:space="0" w:color="auto"/>
            <w:bottom w:val="none" w:sz="0" w:space="0" w:color="auto"/>
            <w:right w:val="none" w:sz="0" w:space="0" w:color="auto"/>
          </w:divBdr>
          <w:divsChild>
            <w:div w:id="672416925">
              <w:marLeft w:val="-75"/>
              <w:marRight w:val="0"/>
              <w:marTop w:val="30"/>
              <w:marBottom w:val="30"/>
              <w:divBdr>
                <w:top w:val="none" w:sz="0" w:space="0" w:color="auto"/>
                <w:left w:val="none" w:sz="0" w:space="0" w:color="auto"/>
                <w:bottom w:val="none" w:sz="0" w:space="0" w:color="auto"/>
                <w:right w:val="none" w:sz="0" w:space="0" w:color="auto"/>
              </w:divBdr>
              <w:divsChild>
                <w:div w:id="101459277">
                  <w:marLeft w:val="0"/>
                  <w:marRight w:val="0"/>
                  <w:marTop w:val="0"/>
                  <w:marBottom w:val="0"/>
                  <w:divBdr>
                    <w:top w:val="none" w:sz="0" w:space="0" w:color="auto"/>
                    <w:left w:val="none" w:sz="0" w:space="0" w:color="auto"/>
                    <w:bottom w:val="none" w:sz="0" w:space="0" w:color="auto"/>
                    <w:right w:val="none" w:sz="0" w:space="0" w:color="auto"/>
                  </w:divBdr>
                  <w:divsChild>
                    <w:div w:id="164781671">
                      <w:marLeft w:val="0"/>
                      <w:marRight w:val="0"/>
                      <w:marTop w:val="0"/>
                      <w:marBottom w:val="0"/>
                      <w:divBdr>
                        <w:top w:val="none" w:sz="0" w:space="0" w:color="auto"/>
                        <w:left w:val="none" w:sz="0" w:space="0" w:color="auto"/>
                        <w:bottom w:val="none" w:sz="0" w:space="0" w:color="auto"/>
                        <w:right w:val="none" w:sz="0" w:space="0" w:color="auto"/>
                      </w:divBdr>
                    </w:div>
                    <w:div w:id="753749031">
                      <w:marLeft w:val="0"/>
                      <w:marRight w:val="0"/>
                      <w:marTop w:val="0"/>
                      <w:marBottom w:val="0"/>
                      <w:divBdr>
                        <w:top w:val="none" w:sz="0" w:space="0" w:color="auto"/>
                        <w:left w:val="none" w:sz="0" w:space="0" w:color="auto"/>
                        <w:bottom w:val="none" w:sz="0" w:space="0" w:color="auto"/>
                        <w:right w:val="none" w:sz="0" w:space="0" w:color="auto"/>
                      </w:divBdr>
                    </w:div>
                    <w:div w:id="808742399">
                      <w:marLeft w:val="0"/>
                      <w:marRight w:val="0"/>
                      <w:marTop w:val="0"/>
                      <w:marBottom w:val="0"/>
                      <w:divBdr>
                        <w:top w:val="none" w:sz="0" w:space="0" w:color="auto"/>
                        <w:left w:val="none" w:sz="0" w:space="0" w:color="auto"/>
                        <w:bottom w:val="none" w:sz="0" w:space="0" w:color="auto"/>
                        <w:right w:val="none" w:sz="0" w:space="0" w:color="auto"/>
                      </w:divBdr>
                    </w:div>
                    <w:div w:id="1234315975">
                      <w:marLeft w:val="0"/>
                      <w:marRight w:val="0"/>
                      <w:marTop w:val="0"/>
                      <w:marBottom w:val="0"/>
                      <w:divBdr>
                        <w:top w:val="none" w:sz="0" w:space="0" w:color="auto"/>
                        <w:left w:val="none" w:sz="0" w:space="0" w:color="auto"/>
                        <w:bottom w:val="none" w:sz="0" w:space="0" w:color="auto"/>
                        <w:right w:val="none" w:sz="0" w:space="0" w:color="auto"/>
                      </w:divBdr>
                    </w:div>
                  </w:divsChild>
                </w:div>
                <w:div w:id="105003274">
                  <w:marLeft w:val="0"/>
                  <w:marRight w:val="0"/>
                  <w:marTop w:val="0"/>
                  <w:marBottom w:val="0"/>
                  <w:divBdr>
                    <w:top w:val="none" w:sz="0" w:space="0" w:color="auto"/>
                    <w:left w:val="none" w:sz="0" w:space="0" w:color="auto"/>
                    <w:bottom w:val="none" w:sz="0" w:space="0" w:color="auto"/>
                    <w:right w:val="none" w:sz="0" w:space="0" w:color="auto"/>
                  </w:divBdr>
                  <w:divsChild>
                    <w:div w:id="679241288">
                      <w:marLeft w:val="0"/>
                      <w:marRight w:val="0"/>
                      <w:marTop w:val="0"/>
                      <w:marBottom w:val="0"/>
                      <w:divBdr>
                        <w:top w:val="none" w:sz="0" w:space="0" w:color="auto"/>
                        <w:left w:val="none" w:sz="0" w:space="0" w:color="auto"/>
                        <w:bottom w:val="none" w:sz="0" w:space="0" w:color="auto"/>
                        <w:right w:val="none" w:sz="0" w:space="0" w:color="auto"/>
                      </w:divBdr>
                    </w:div>
                  </w:divsChild>
                </w:div>
                <w:div w:id="165944008">
                  <w:marLeft w:val="0"/>
                  <w:marRight w:val="0"/>
                  <w:marTop w:val="0"/>
                  <w:marBottom w:val="0"/>
                  <w:divBdr>
                    <w:top w:val="none" w:sz="0" w:space="0" w:color="auto"/>
                    <w:left w:val="none" w:sz="0" w:space="0" w:color="auto"/>
                    <w:bottom w:val="none" w:sz="0" w:space="0" w:color="auto"/>
                    <w:right w:val="none" w:sz="0" w:space="0" w:color="auto"/>
                  </w:divBdr>
                  <w:divsChild>
                    <w:div w:id="1348631811">
                      <w:marLeft w:val="0"/>
                      <w:marRight w:val="0"/>
                      <w:marTop w:val="0"/>
                      <w:marBottom w:val="0"/>
                      <w:divBdr>
                        <w:top w:val="none" w:sz="0" w:space="0" w:color="auto"/>
                        <w:left w:val="none" w:sz="0" w:space="0" w:color="auto"/>
                        <w:bottom w:val="none" w:sz="0" w:space="0" w:color="auto"/>
                        <w:right w:val="none" w:sz="0" w:space="0" w:color="auto"/>
                      </w:divBdr>
                    </w:div>
                  </w:divsChild>
                </w:div>
                <w:div w:id="235213823">
                  <w:marLeft w:val="0"/>
                  <w:marRight w:val="0"/>
                  <w:marTop w:val="0"/>
                  <w:marBottom w:val="0"/>
                  <w:divBdr>
                    <w:top w:val="none" w:sz="0" w:space="0" w:color="auto"/>
                    <w:left w:val="none" w:sz="0" w:space="0" w:color="auto"/>
                    <w:bottom w:val="none" w:sz="0" w:space="0" w:color="auto"/>
                    <w:right w:val="none" w:sz="0" w:space="0" w:color="auto"/>
                  </w:divBdr>
                  <w:divsChild>
                    <w:div w:id="716778380">
                      <w:marLeft w:val="0"/>
                      <w:marRight w:val="0"/>
                      <w:marTop w:val="0"/>
                      <w:marBottom w:val="0"/>
                      <w:divBdr>
                        <w:top w:val="none" w:sz="0" w:space="0" w:color="auto"/>
                        <w:left w:val="none" w:sz="0" w:space="0" w:color="auto"/>
                        <w:bottom w:val="none" w:sz="0" w:space="0" w:color="auto"/>
                        <w:right w:val="none" w:sz="0" w:space="0" w:color="auto"/>
                      </w:divBdr>
                    </w:div>
                    <w:div w:id="781535873">
                      <w:marLeft w:val="0"/>
                      <w:marRight w:val="0"/>
                      <w:marTop w:val="0"/>
                      <w:marBottom w:val="0"/>
                      <w:divBdr>
                        <w:top w:val="none" w:sz="0" w:space="0" w:color="auto"/>
                        <w:left w:val="none" w:sz="0" w:space="0" w:color="auto"/>
                        <w:bottom w:val="none" w:sz="0" w:space="0" w:color="auto"/>
                        <w:right w:val="none" w:sz="0" w:space="0" w:color="auto"/>
                      </w:divBdr>
                    </w:div>
                    <w:div w:id="1645162006">
                      <w:marLeft w:val="0"/>
                      <w:marRight w:val="0"/>
                      <w:marTop w:val="0"/>
                      <w:marBottom w:val="0"/>
                      <w:divBdr>
                        <w:top w:val="none" w:sz="0" w:space="0" w:color="auto"/>
                        <w:left w:val="none" w:sz="0" w:space="0" w:color="auto"/>
                        <w:bottom w:val="none" w:sz="0" w:space="0" w:color="auto"/>
                        <w:right w:val="none" w:sz="0" w:space="0" w:color="auto"/>
                      </w:divBdr>
                    </w:div>
                  </w:divsChild>
                </w:div>
                <w:div w:id="304940412">
                  <w:marLeft w:val="0"/>
                  <w:marRight w:val="0"/>
                  <w:marTop w:val="0"/>
                  <w:marBottom w:val="0"/>
                  <w:divBdr>
                    <w:top w:val="none" w:sz="0" w:space="0" w:color="auto"/>
                    <w:left w:val="none" w:sz="0" w:space="0" w:color="auto"/>
                    <w:bottom w:val="none" w:sz="0" w:space="0" w:color="auto"/>
                    <w:right w:val="none" w:sz="0" w:space="0" w:color="auto"/>
                  </w:divBdr>
                  <w:divsChild>
                    <w:div w:id="556668039">
                      <w:marLeft w:val="0"/>
                      <w:marRight w:val="0"/>
                      <w:marTop w:val="0"/>
                      <w:marBottom w:val="0"/>
                      <w:divBdr>
                        <w:top w:val="none" w:sz="0" w:space="0" w:color="auto"/>
                        <w:left w:val="none" w:sz="0" w:space="0" w:color="auto"/>
                        <w:bottom w:val="none" w:sz="0" w:space="0" w:color="auto"/>
                        <w:right w:val="none" w:sz="0" w:space="0" w:color="auto"/>
                      </w:divBdr>
                    </w:div>
                  </w:divsChild>
                </w:div>
                <w:div w:id="385840141">
                  <w:marLeft w:val="0"/>
                  <w:marRight w:val="0"/>
                  <w:marTop w:val="0"/>
                  <w:marBottom w:val="0"/>
                  <w:divBdr>
                    <w:top w:val="none" w:sz="0" w:space="0" w:color="auto"/>
                    <w:left w:val="none" w:sz="0" w:space="0" w:color="auto"/>
                    <w:bottom w:val="none" w:sz="0" w:space="0" w:color="auto"/>
                    <w:right w:val="none" w:sz="0" w:space="0" w:color="auto"/>
                  </w:divBdr>
                  <w:divsChild>
                    <w:div w:id="743183358">
                      <w:marLeft w:val="0"/>
                      <w:marRight w:val="0"/>
                      <w:marTop w:val="0"/>
                      <w:marBottom w:val="0"/>
                      <w:divBdr>
                        <w:top w:val="none" w:sz="0" w:space="0" w:color="auto"/>
                        <w:left w:val="none" w:sz="0" w:space="0" w:color="auto"/>
                        <w:bottom w:val="none" w:sz="0" w:space="0" w:color="auto"/>
                        <w:right w:val="none" w:sz="0" w:space="0" w:color="auto"/>
                      </w:divBdr>
                    </w:div>
                  </w:divsChild>
                </w:div>
                <w:div w:id="539560588">
                  <w:marLeft w:val="0"/>
                  <w:marRight w:val="0"/>
                  <w:marTop w:val="0"/>
                  <w:marBottom w:val="0"/>
                  <w:divBdr>
                    <w:top w:val="none" w:sz="0" w:space="0" w:color="auto"/>
                    <w:left w:val="none" w:sz="0" w:space="0" w:color="auto"/>
                    <w:bottom w:val="none" w:sz="0" w:space="0" w:color="auto"/>
                    <w:right w:val="none" w:sz="0" w:space="0" w:color="auto"/>
                  </w:divBdr>
                  <w:divsChild>
                    <w:div w:id="1552811873">
                      <w:marLeft w:val="0"/>
                      <w:marRight w:val="0"/>
                      <w:marTop w:val="0"/>
                      <w:marBottom w:val="0"/>
                      <w:divBdr>
                        <w:top w:val="none" w:sz="0" w:space="0" w:color="auto"/>
                        <w:left w:val="none" w:sz="0" w:space="0" w:color="auto"/>
                        <w:bottom w:val="none" w:sz="0" w:space="0" w:color="auto"/>
                        <w:right w:val="none" w:sz="0" w:space="0" w:color="auto"/>
                      </w:divBdr>
                    </w:div>
                  </w:divsChild>
                </w:div>
                <w:div w:id="558053414">
                  <w:marLeft w:val="0"/>
                  <w:marRight w:val="0"/>
                  <w:marTop w:val="0"/>
                  <w:marBottom w:val="0"/>
                  <w:divBdr>
                    <w:top w:val="none" w:sz="0" w:space="0" w:color="auto"/>
                    <w:left w:val="none" w:sz="0" w:space="0" w:color="auto"/>
                    <w:bottom w:val="none" w:sz="0" w:space="0" w:color="auto"/>
                    <w:right w:val="none" w:sz="0" w:space="0" w:color="auto"/>
                  </w:divBdr>
                  <w:divsChild>
                    <w:div w:id="1667396146">
                      <w:marLeft w:val="0"/>
                      <w:marRight w:val="0"/>
                      <w:marTop w:val="0"/>
                      <w:marBottom w:val="0"/>
                      <w:divBdr>
                        <w:top w:val="none" w:sz="0" w:space="0" w:color="auto"/>
                        <w:left w:val="none" w:sz="0" w:space="0" w:color="auto"/>
                        <w:bottom w:val="none" w:sz="0" w:space="0" w:color="auto"/>
                        <w:right w:val="none" w:sz="0" w:space="0" w:color="auto"/>
                      </w:divBdr>
                    </w:div>
                  </w:divsChild>
                </w:div>
                <w:div w:id="709577400">
                  <w:marLeft w:val="0"/>
                  <w:marRight w:val="0"/>
                  <w:marTop w:val="0"/>
                  <w:marBottom w:val="0"/>
                  <w:divBdr>
                    <w:top w:val="none" w:sz="0" w:space="0" w:color="auto"/>
                    <w:left w:val="none" w:sz="0" w:space="0" w:color="auto"/>
                    <w:bottom w:val="none" w:sz="0" w:space="0" w:color="auto"/>
                    <w:right w:val="none" w:sz="0" w:space="0" w:color="auto"/>
                  </w:divBdr>
                  <w:divsChild>
                    <w:div w:id="385449420">
                      <w:marLeft w:val="0"/>
                      <w:marRight w:val="0"/>
                      <w:marTop w:val="0"/>
                      <w:marBottom w:val="0"/>
                      <w:divBdr>
                        <w:top w:val="none" w:sz="0" w:space="0" w:color="auto"/>
                        <w:left w:val="none" w:sz="0" w:space="0" w:color="auto"/>
                        <w:bottom w:val="none" w:sz="0" w:space="0" w:color="auto"/>
                        <w:right w:val="none" w:sz="0" w:space="0" w:color="auto"/>
                      </w:divBdr>
                    </w:div>
                  </w:divsChild>
                </w:div>
                <w:div w:id="731077574">
                  <w:marLeft w:val="0"/>
                  <w:marRight w:val="0"/>
                  <w:marTop w:val="0"/>
                  <w:marBottom w:val="0"/>
                  <w:divBdr>
                    <w:top w:val="none" w:sz="0" w:space="0" w:color="auto"/>
                    <w:left w:val="none" w:sz="0" w:space="0" w:color="auto"/>
                    <w:bottom w:val="none" w:sz="0" w:space="0" w:color="auto"/>
                    <w:right w:val="none" w:sz="0" w:space="0" w:color="auto"/>
                  </w:divBdr>
                  <w:divsChild>
                    <w:div w:id="1954633672">
                      <w:marLeft w:val="0"/>
                      <w:marRight w:val="0"/>
                      <w:marTop w:val="0"/>
                      <w:marBottom w:val="0"/>
                      <w:divBdr>
                        <w:top w:val="none" w:sz="0" w:space="0" w:color="auto"/>
                        <w:left w:val="none" w:sz="0" w:space="0" w:color="auto"/>
                        <w:bottom w:val="none" w:sz="0" w:space="0" w:color="auto"/>
                        <w:right w:val="none" w:sz="0" w:space="0" w:color="auto"/>
                      </w:divBdr>
                    </w:div>
                  </w:divsChild>
                </w:div>
                <w:div w:id="1203982834">
                  <w:marLeft w:val="0"/>
                  <w:marRight w:val="0"/>
                  <w:marTop w:val="0"/>
                  <w:marBottom w:val="0"/>
                  <w:divBdr>
                    <w:top w:val="none" w:sz="0" w:space="0" w:color="auto"/>
                    <w:left w:val="none" w:sz="0" w:space="0" w:color="auto"/>
                    <w:bottom w:val="none" w:sz="0" w:space="0" w:color="auto"/>
                    <w:right w:val="none" w:sz="0" w:space="0" w:color="auto"/>
                  </w:divBdr>
                  <w:divsChild>
                    <w:div w:id="1874077737">
                      <w:marLeft w:val="0"/>
                      <w:marRight w:val="0"/>
                      <w:marTop w:val="0"/>
                      <w:marBottom w:val="0"/>
                      <w:divBdr>
                        <w:top w:val="none" w:sz="0" w:space="0" w:color="auto"/>
                        <w:left w:val="none" w:sz="0" w:space="0" w:color="auto"/>
                        <w:bottom w:val="none" w:sz="0" w:space="0" w:color="auto"/>
                        <w:right w:val="none" w:sz="0" w:space="0" w:color="auto"/>
                      </w:divBdr>
                    </w:div>
                  </w:divsChild>
                </w:div>
                <w:div w:id="1444307213">
                  <w:marLeft w:val="0"/>
                  <w:marRight w:val="0"/>
                  <w:marTop w:val="0"/>
                  <w:marBottom w:val="0"/>
                  <w:divBdr>
                    <w:top w:val="none" w:sz="0" w:space="0" w:color="auto"/>
                    <w:left w:val="none" w:sz="0" w:space="0" w:color="auto"/>
                    <w:bottom w:val="none" w:sz="0" w:space="0" w:color="auto"/>
                    <w:right w:val="none" w:sz="0" w:space="0" w:color="auto"/>
                  </w:divBdr>
                  <w:divsChild>
                    <w:div w:id="1508015785">
                      <w:marLeft w:val="0"/>
                      <w:marRight w:val="0"/>
                      <w:marTop w:val="0"/>
                      <w:marBottom w:val="0"/>
                      <w:divBdr>
                        <w:top w:val="none" w:sz="0" w:space="0" w:color="auto"/>
                        <w:left w:val="none" w:sz="0" w:space="0" w:color="auto"/>
                        <w:bottom w:val="none" w:sz="0" w:space="0" w:color="auto"/>
                        <w:right w:val="none" w:sz="0" w:space="0" w:color="auto"/>
                      </w:divBdr>
                    </w:div>
                  </w:divsChild>
                </w:div>
                <w:div w:id="1488091594">
                  <w:marLeft w:val="0"/>
                  <w:marRight w:val="0"/>
                  <w:marTop w:val="0"/>
                  <w:marBottom w:val="0"/>
                  <w:divBdr>
                    <w:top w:val="none" w:sz="0" w:space="0" w:color="auto"/>
                    <w:left w:val="none" w:sz="0" w:space="0" w:color="auto"/>
                    <w:bottom w:val="none" w:sz="0" w:space="0" w:color="auto"/>
                    <w:right w:val="none" w:sz="0" w:space="0" w:color="auto"/>
                  </w:divBdr>
                  <w:divsChild>
                    <w:div w:id="1757630755">
                      <w:marLeft w:val="0"/>
                      <w:marRight w:val="0"/>
                      <w:marTop w:val="0"/>
                      <w:marBottom w:val="0"/>
                      <w:divBdr>
                        <w:top w:val="none" w:sz="0" w:space="0" w:color="auto"/>
                        <w:left w:val="none" w:sz="0" w:space="0" w:color="auto"/>
                        <w:bottom w:val="none" w:sz="0" w:space="0" w:color="auto"/>
                        <w:right w:val="none" w:sz="0" w:space="0" w:color="auto"/>
                      </w:divBdr>
                    </w:div>
                  </w:divsChild>
                </w:div>
                <w:div w:id="1516535642">
                  <w:marLeft w:val="0"/>
                  <w:marRight w:val="0"/>
                  <w:marTop w:val="0"/>
                  <w:marBottom w:val="0"/>
                  <w:divBdr>
                    <w:top w:val="none" w:sz="0" w:space="0" w:color="auto"/>
                    <w:left w:val="none" w:sz="0" w:space="0" w:color="auto"/>
                    <w:bottom w:val="none" w:sz="0" w:space="0" w:color="auto"/>
                    <w:right w:val="none" w:sz="0" w:space="0" w:color="auto"/>
                  </w:divBdr>
                  <w:divsChild>
                    <w:div w:id="1006009865">
                      <w:marLeft w:val="0"/>
                      <w:marRight w:val="0"/>
                      <w:marTop w:val="0"/>
                      <w:marBottom w:val="0"/>
                      <w:divBdr>
                        <w:top w:val="none" w:sz="0" w:space="0" w:color="auto"/>
                        <w:left w:val="none" w:sz="0" w:space="0" w:color="auto"/>
                        <w:bottom w:val="none" w:sz="0" w:space="0" w:color="auto"/>
                        <w:right w:val="none" w:sz="0" w:space="0" w:color="auto"/>
                      </w:divBdr>
                    </w:div>
                  </w:divsChild>
                </w:div>
                <w:div w:id="1518077972">
                  <w:marLeft w:val="0"/>
                  <w:marRight w:val="0"/>
                  <w:marTop w:val="0"/>
                  <w:marBottom w:val="0"/>
                  <w:divBdr>
                    <w:top w:val="none" w:sz="0" w:space="0" w:color="auto"/>
                    <w:left w:val="none" w:sz="0" w:space="0" w:color="auto"/>
                    <w:bottom w:val="none" w:sz="0" w:space="0" w:color="auto"/>
                    <w:right w:val="none" w:sz="0" w:space="0" w:color="auto"/>
                  </w:divBdr>
                  <w:divsChild>
                    <w:div w:id="439955325">
                      <w:marLeft w:val="0"/>
                      <w:marRight w:val="0"/>
                      <w:marTop w:val="0"/>
                      <w:marBottom w:val="0"/>
                      <w:divBdr>
                        <w:top w:val="none" w:sz="0" w:space="0" w:color="auto"/>
                        <w:left w:val="none" w:sz="0" w:space="0" w:color="auto"/>
                        <w:bottom w:val="none" w:sz="0" w:space="0" w:color="auto"/>
                        <w:right w:val="none" w:sz="0" w:space="0" w:color="auto"/>
                      </w:divBdr>
                    </w:div>
                  </w:divsChild>
                </w:div>
                <w:div w:id="1561289070">
                  <w:marLeft w:val="0"/>
                  <w:marRight w:val="0"/>
                  <w:marTop w:val="0"/>
                  <w:marBottom w:val="0"/>
                  <w:divBdr>
                    <w:top w:val="none" w:sz="0" w:space="0" w:color="auto"/>
                    <w:left w:val="none" w:sz="0" w:space="0" w:color="auto"/>
                    <w:bottom w:val="none" w:sz="0" w:space="0" w:color="auto"/>
                    <w:right w:val="none" w:sz="0" w:space="0" w:color="auto"/>
                  </w:divBdr>
                  <w:divsChild>
                    <w:div w:id="366224357">
                      <w:marLeft w:val="0"/>
                      <w:marRight w:val="0"/>
                      <w:marTop w:val="0"/>
                      <w:marBottom w:val="0"/>
                      <w:divBdr>
                        <w:top w:val="none" w:sz="0" w:space="0" w:color="auto"/>
                        <w:left w:val="none" w:sz="0" w:space="0" w:color="auto"/>
                        <w:bottom w:val="none" w:sz="0" w:space="0" w:color="auto"/>
                        <w:right w:val="none" w:sz="0" w:space="0" w:color="auto"/>
                      </w:divBdr>
                    </w:div>
                    <w:div w:id="516621154">
                      <w:marLeft w:val="0"/>
                      <w:marRight w:val="0"/>
                      <w:marTop w:val="0"/>
                      <w:marBottom w:val="0"/>
                      <w:divBdr>
                        <w:top w:val="none" w:sz="0" w:space="0" w:color="auto"/>
                        <w:left w:val="none" w:sz="0" w:space="0" w:color="auto"/>
                        <w:bottom w:val="none" w:sz="0" w:space="0" w:color="auto"/>
                        <w:right w:val="none" w:sz="0" w:space="0" w:color="auto"/>
                      </w:divBdr>
                    </w:div>
                  </w:divsChild>
                </w:div>
                <w:div w:id="1565526561">
                  <w:marLeft w:val="0"/>
                  <w:marRight w:val="0"/>
                  <w:marTop w:val="0"/>
                  <w:marBottom w:val="0"/>
                  <w:divBdr>
                    <w:top w:val="none" w:sz="0" w:space="0" w:color="auto"/>
                    <w:left w:val="none" w:sz="0" w:space="0" w:color="auto"/>
                    <w:bottom w:val="none" w:sz="0" w:space="0" w:color="auto"/>
                    <w:right w:val="none" w:sz="0" w:space="0" w:color="auto"/>
                  </w:divBdr>
                  <w:divsChild>
                    <w:div w:id="687298135">
                      <w:marLeft w:val="0"/>
                      <w:marRight w:val="0"/>
                      <w:marTop w:val="0"/>
                      <w:marBottom w:val="0"/>
                      <w:divBdr>
                        <w:top w:val="none" w:sz="0" w:space="0" w:color="auto"/>
                        <w:left w:val="none" w:sz="0" w:space="0" w:color="auto"/>
                        <w:bottom w:val="none" w:sz="0" w:space="0" w:color="auto"/>
                        <w:right w:val="none" w:sz="0" w:space="0" w:color="auto"/>
                      </w:divBdr>
                    </w:div>
                    <w:div w:id="1510873893">
                      <w:marLeft w:val="0"/>
                      <w:marRight w:val="0"/>
                      <w:marTop w:val="0"/>
                      <w:marBottom w:val="0"/>
                      <w:divBdr>
                        <w:top w:val="none" w:sz="0" w:space="0" w:color="auto"/>
                        <w:left w:val="none" w:sz="0" w:space="0" w:color="auto"/>
                        <w:bottom w:val="none" w:sz="0" w:space="0" w:color="auto"/>
                        <w:right w:val="none" w:sz="0" w:space="0" w:color="auto"/>
                      </w:divBdr>
                    </w:div>
                  </w:divsChild>
                </w:div>
                <w:div w:id="1696466014">
                  <w:marLeft w:val="0"/>
                  <w:marRight w:val="0"/>
                  <w:marTop w:val="0"/>
                  <w:marBottom w:val="0"/>
                  <w:divBdr>
                    <w:top w:val="none" w:sz="0" w:space="0" w:color="auto"/>
                    <w:left w:val="none" w:sz="0" w:space="0" w:color="auto"/>
                    <w:bottom w:val="none" w:sz="0" w:space="0" w:color="auto"/>
                    <w:right w:val="none" w:sz="0" w:space="0" w:color="auto"/>
                  </w:divBdr>
                  <w:divsChild>
                    <w:div w:id="1556283441">
                      <w:marLeft w:val="0"/>
                      <w:marRight w:val="0"/>
                      <w:marTop w:val="0"/>
                      <w:marBottom w:val="0"/>
                      <w:divBdr>
                        <w:top w:val="none" w:sz="0" w:space="0" w:color="auto"/>
                        <w:left w:val="none" w:sz="0" w:space="0" w:color="auto"/>
                        <w:bottom w:val="none" w:sz="0" w:space="0" w:color="auto"/>
                        <w:right w:val="none" w:sz="0" w:space="0" w:color="auto"/>
                      </w:divBdr>
                    </w:div>
                  </w:divsChild>
                </w:div>
                <w:div w:id="1735465291">
                  <w:marLeft w:val="0"/>
                  <w:marRight w:val="0"/>
                  <w:marTop w:val="0"/>
                  <w:marBottom w:val="0"/>
                  <w:divBdr>
                    <w:top w:val="none" w:sz="0" w:space="0" w:color="auto"/>
                    <w:left w:val="none" w:sz="0" w:space="0" w:color="auto"/>
                    <w:bottom w:val="none" w:sz="0" w:space="0" w:color="auto"/>
                    <w:right w:val="none" w:sz="0" w:space="0" w:color="auto"/>
                  </w:divBdr>
                  <w:divsChild>
                    <w:div w:id="1941834905">
                      <w:marLeft w:val="0"/>
                      <w:marRight w:val="0"/>
                      <w:marTop w:val="0"/>
                      <w:marBottom w:val="0"/>
                      <w:divBdr>
                        <w:top w:val="none" w:sz="0" w:space="0" w:color="auto"/>
                        <w:left w:val="none" w:sz="0" w:space="0" w:color="auto"/>
                        <w:bottom w:val="none" w:sz="0" w:space="0" w:color="auto"/>
                        <w:right w:val="none" w:sz="0" w:space="0" w:color="auto"/>
                      </w:divBdr>
                    </w:div>
                  </w:divsChild>
                </w:div>
                <w:div w:id="1761562921">
                  <w:marLeft w:val="0"/>
                  <w:marRight w:val="0"/>
                  <w:marTop w:val="0"/>
                  <w:marBottom w:val="0"/>
                  <w:divBdr>
                    <w:top w:val="none" w:sz="0" w:space="0" w:color="auto"/>
                    <w:left w:val="none" w:sz="0" w:space="0" w:color="auto"/>
                    <w:bottom w:val="none" w:sz="0" w:space="0" w:color="auto"/>
                    <w:right w:val="none" w:sz="0" w:space="0" w:color="auto"/>
                  </w:divBdr>
                  <w:divsChild>
                    <w:div w:id="1110277151">
                      <w:marLeft w:val="0"/>
                      <w:marRight w:val="0"/>
                      <w:marTop w:val="0"/>
                      <w:marBottom w:val="0"/>
                      <w:divBdr>
                        <w:top w:val="none" w:sz="0" w:space="0" w:color="auto"/>
                        <w:left w:val="none" w:sz="0" w:space="0" w:color="auto"/>
                        <w:bottom w:val="none" w:sz="0" w:space="0" w:color="auto"/>
                        <w:right w:val="none" w:sz="0" w:space="0" w:color="auto"/>
                      </w:divBdr>
                    </w:div>
                  </w:divsChild>
                </w:div>
                <w:div w:id="1825269485">
                  <w:marLeft w:val="0"/>
                  <w:marRight w:val="0"/>
                  <w:marTop w:val="0"/>
                  <w:marBottom w:val="0"/>
                  <w:divBdr>
                    <w:top w:val="none" w:sz="0" w:space="0" w:color="auto"/>
                    <w:left w:val="none" w:sz="0" w:space="0" w:color="auto"/>
                    <w:bottom w:val="none" w:sz="0" w:space="0" w:color="auto"/>
                    <w:right w:val="none" w:sz="0" w:space="0" w:color="auto"/>
                  </w:divBdr>
                  <w:divsChild>
                    <w:div w:id="361514685">
                      <w:marLeft w:val="0"/>
                      <w:marRight w:val="0"/>
                      <w:marTop w:val="0"/>
                      <w:marBottom w:val="0"/>
                      <w:divBdr>
                        <w:top w:val="none" w:sz="0" w:space="0" w:color="auto"/>
                        <w:left w:val="none" w:sz="0" w:space="0" w:color="auto"/>
                        <w:bottom w:val="none" w:sz="0" w:space="0" w:color="auto"/>
                        <w:right w:val="none" w:sz="0" w:space="0" w:color="auto"/>
                      </w:divBdr>
                    </w:div>
                    <w:div w:id="1074428229">
                      <w:marLeft w:val="0"/>
                      <w:marRight w:val="0"/>
                      <w:marTop w:val="0"/>
                      <w:marBottom w:val="0"/>
                      <w:divBdr>
                        <w:top w:val="none" w:sz="0" w:space="0" w:color="auto"/>
                        <w:left w:val="none" w:sz="0" w:space="0" w:color="auto"/>
                        <w:bottom w:val="none" w:sz="0" w:space="0" w:color="auto"/>
                        <w:right w:val="none" w:sz="0" w:space="0" w:color="auto"/>
                      </w:divBdr>
                    </w:div>
                    <w:div w:id="1744521160">
                      <w:marLeft w:val="0"/>
                      <w:marRight w:val="0"/>
                      <w:marTop w:val="0"/>
                      <w:marBottom w:val="0"/>
                      <w:divBdr>
                        <w:top w:val="none" w:sz="0" w:space="0" w:color="auto"/>
                        <w:left w:val="none" w:sz="0" w:space="0" w:color="auto"/>
                        <w:bottom w:val="none" w:sz="0" w:space="0" w:color="auto"/>
                        <w:right w:val="none" w:sz="0" w:space="0" w:color="auto"/>
                      </w:divBdr>
                    </w:div>
                    <w:div w:id="2140957234">
                      <w:marLeft w:val="0"/>
                      <w:marRight w:val="0"/>
                      <w:marTop w:val="0"/>
                      <w:marBottom w:val="0"/>
                      <w:divBdr>
                        <w:top w:val="none" w:sz="0" w:space="0" w:color="auto"/>
                        <w:left w:val="none" w:sz="0" w:space="0" w:color="auto"/>
                        <w:bottom w:val="none" w:sz="0" w:space="0" w:color="auto"/>
                        <w:right w:val="none" w:sz="0" w:space="0" w:color="auto"/>
                      </w:divBdr>
                    </w:div>
                  </w:divsChild>
                </w:div>
                <w:div w:id="1952471938">
                  <w:marLeft w:val="0"/>
                  <w:marRight w:val="0"/>
                  <w:marTop w:val="0"/>
                  <w:marBottom w:val="0"/>
                  <w:divBdr>
                    <w:top w:val="none" w:sz="0" w:space="0" w:color="auto"/>
                    <w:left w:val="none" w:sz="0" w:space="0" w:color="auto"/>
                    <w:bottom w:val="none" w:sz="0" w:space="0" w:color="auto"/>
                    <w:right w:val="none" w:sz="0" w:space="0" w:color="auto"/>
                  </w:divBdr>
                  <w:divsChild>
                    <w:div w:id="35277605">
                      <w:marLeft w:val="0"/>
                      <w:marRight w:val="0"/>
                      <w:marTop w:val="0"/>
                      <w:marBottom w:val="0"/>
                      <w:divBdr>
                        <w:top w:val="none" w:sz="0" w:space="0" w:color="auto"/>
                        <w:left w:val="none" w:sz="0" w:space="0" w:color="auto"/>
                        <w:bottom w:val="none" w:sz="0" w:space="0" w:color="auto"/>
                        <w:right w:val="none" w:sz="0" w:space="0" w:color="auto"/>
                      </w:divBdr>
                    </w:div>
                    <w:div w:id="1115904733">
                      <w:marLeft w:val="0"/>
                      <w:marRight w:val="0"/>
                      <w:marTop w:val="0"/>
                      <w:marBottom w:val="0"/>
                      <w:divBdr>
                        <w:top w:val="none" w:sz="0" w:space="0" w:color="auto"/>
                        <w:left w:val="none" w:sz="0" w:space="0" w:color="auto"/>
                        <w:bottom w:val="none" w:sz="0" w:space="0" w:color="auto"/>
                        <w:right w:val="none" w:sz="0" w:space="0" w:color="auto"/>
                      </w:divBdr>
                    </w:div>
                  </w:divsChild>
                </w:div>
                <w:div w:id="2096971458">
                  <w:marLeft w:val="0"/>
                  <w:marRight w:val="0"/>
                  <w:marTop w:val="0"/>
                  <w:marBottom w:val="0"/>
                  <w:divBdr>
                    <w:top w:val="none" w:sz="0" w:space="0" w:color="auto"/>
                    <w:left w:val="none" w:sz="0" w:space="0" w:color="auto"/>
                    <w:bottom w:val="none" w:sz="0" w:space="0" w:color="auto"/>
                    <w:right w:val="none" w:sz="0" w:space="0" w:color="auto"/>
                  </w:divBdr>
                  <w:divsChild>
                    <w:div w:id="1469670056">
                      <w:marLeft w:val="0"/>
                      <w:marRight w:val="0"/>
                      <w:marTop w:val="0"/>
                      <w:marBottom w:val="0"/>
                      <w:divBdr>
                        <w:top w:val="none" w:sz="0" w:space="0" w:color="auto"/>
                        <w:left w:val="none" w:sz="0" w:space="0" w:color="auto"/>
                        <w:bottom w:val="none" w:sz="0" w:space="0" w:color="auto"/>
                        <w:right w:val="none" w:sz="0" w:space="0" w:color="auto"/>
                      </w:divBdr>
                    </w:div>
                  </w:divsChild>
                </w:div>
                <w:div w:id="2132429223">
                  <w:marLeft w:val="0"/>
                  <w:marRight w:val="0"/>
                  <w:marTop w:val="0"/>
                  <w:marBottom w:val="0"/>
                  <w:divBdr>
                    <w:top w:val="none" w:sz="0" w:space="0" w:color="auto"/>
                    <w:left w:val="none" w:sz="0" w:space="0" w:color="auto"/>
                    <w:bottom w:val="none" w:sz="0" w:space="0" w:color="auto"/>
                    <w:right w:val="none" w:sz="0" w:space="0" w:color="auto"/>
                  </w:divBdr>
                  <w:divsChild>
                    <w:div w:id="47240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83216">
      <w:bodyDiv w:val="1"/>
      <w:marLeft w:val="0"/>
      <w:marRight w:val="0"/>
      <w:marTop w:val="0"/>
      <w:marBottom w:val="0"/>
      <w:divBdr>
        <w:top w:val="none" w:sz="0" w:space="0" w:color="auto"/>
        <w:left w:val="none" w:sz="0" w:space="0" w:color="auto"/>
        <w:bottom w:val="none" w:sz="0" w:space="0" w:color="auto"/>
        <w:right w:val="none" w:sz="0" w:space="0" w:color="auto"/>
      </w:divBdr>
    </w:div>
    <w:div w:id="2019193324">
      <w:bodyDiv w:val="1"/>
      <w:marLeft w:val="0"/>
      <w:marRight w:val="0"/>
      <w:marTop w:val="0"/>
      <w:marBottom w:val="0"/>
      <w:divBdr>
        <w:top w:val="none" w:sz="0" w:space="0" w:color="auto"/>
        <w:left w:val="none" w:sz="0" w:space="0" w:color="auto"/>
        <w:bottom w:val="none" w:sz="0" w:space="0" w:color="auto"/>
        <w:right w:val="none" w:sz="0" w:space="0" w:color="auto"/>
      </w:divBdr>
      <w:divsChild>
        <w:div w:id="1394544337">
          <w:marLeft w:val="0"/>
          <w:marRight w:val="0"/>
          <w:marTop w:val="0"/>
          <w:marBottom w:val="0"/>
          <w:divBdr>
            <w:top w:val="none" w:sz="0" w:space="0" w:color="auto"/>
            <w:left w:val="none" w:sz="0" w:space="0" w:color="auto"/>
            <w:bottom w:val="none" w:sz="0" w:space="0" w:color="auto"/>
            <w:right w:val="none" w:sz="0" w:space="0" w:color="auto"/>
          </w:divBdr>
        </w:div>
        <w:div w:id="1963270358">
          <w:marLeft w:val="0"/>
          <w:marRight w:val="0"/>
          <w:marTop w:val="0"/>
          <w:marBottom w:val="0"/>
          <w:divBdr>
            <w:top w:val="none" w:sz="0" w:space="0" w:color="auto"/>
            <w:left w:val="none" w:sz="0" w:space="0" w:color="auto"/>
            <w:bottom w:val="none" w:sz="0" w:space="0" w:color="auto"/>
            <w:right w:val="none" w:sz="0" w:space="0" w:color="auto"/>
          </w:divBdr>
        </w:div>
      </w:divsChild>
    </w:div>
    <w:div w:id="2022973147">
      <w:bodyDiv w:val="1"/>
      <w:marLeft w:val="0"/>
      <w:marRight w:val="0"/>
      <w:marTop w:val="0"/>
      <w:marBottom w:val="0"/>
      <w:divBdr>
        <w:top w:val="none" w:sz="0" w:space="0" w:color="auto"/>
        <w:left w:val="none" w:sz="0" w:space="0" w:color="auto"/>
        <w:bottom w:val="none" w:sz="0" w:space="0" w:color="auto"/>
        <w:right w:val="none" w:sz="0" w:space="0" w:color="auto"/>
      </w:divBdr>
    </w:div>
    <w:div w:id="2024431613">
      <w:bodyDiv w:val="1"/>
      <w:marLeft w:val="0"/>
      <w:marRight w:val="0"/>
      <w:marTop w:val="0"/>
      <w:marBottom w:val="0"/>
      <w:divBdr>
        <w:top w:val="none" w:sz="0" w:space="0" w:color="auto"/>
        <w:left w:val="none" w:sz="0" w:space="0" w:color="auto"/>
        <w:bottom w:val="none" w:sz="0" w:space="0" w:color="auto"/>
        <w:right w:val="none" w:sz="0" w:space="0" w:color="auto"/>
      </w:divBdr>
      <w:divsChild>
        <w:div w:id="106124405">
          <w:marLeft w:val="0"/>
          <w:marRight w:val="0"/>
          <w:marTop w:val="0"/>
          <w:marBottom w:val="0"/>
          <w:divBdr>
            <w:top w:val="none" w:sz="0" w:space="0" w:color="auto"/>
            <w:left w:val="none" w:sz="0" w:space="0" w:color="auto"/>
            <w:bottom w:val="none" w:sz="0" w:space="0" w:color="auto"/>
            <w:right w:val="none" w:sz="0" w:space="0" w:color="auto"/>
          </w:divBdr>
        </w:div>
        <w:div w:id="115292596">
          <w:marLeft w:val="0"/>
          <w:marRight w:val="0"/>
          <w:marTop w:val="0"/>
          <w:marBottom w:val="0"/>
          <w:divBdr>
            <w:top w:val="none" w:sz="0" w:space="0" w:color="auto"/>
            <w:left w:val="none" w:sz="0" w:space="0" w:color="auto"/>
            <w:bottom w:val="none" w:sz="0" w:space="0" w:color="auto"/>
            <w:right w:val="none" w:sz="0" w:space="0" w:color="auto"/>
          </w:divBdr>
        </w:div>
        <w:div w:id="115566250">
          <w:marLeft w:val="0"/>
          <w:marRight w:val="0"/>
          <w:marTop w:val="0"/>
          <w:marBottom w:val="0"/>
          <w:divBdr>
            <w:top w:val="none" w:sz="0" w:space="0" w:color="auto"/>
            <w:left w:val="none" w:sz="0" w:space="0" w:color="auto"/>
            <w:bottom w:val="none" w:sz="0" w:space="0" w:color="auto"/>
            <w:right w:val="none" w:sz="0" w:space="0" w:color="auto"/>
          </w:divBdr>
        </w:div>
        <w:div w:id="186522768">
          <w:marLeft w:val="0"/>
          <w:marRight w:val="0"/>
          <w:marTop w:val="0"/>
          <w:marBottom w:val="0"/>
          <w:divBdr>
            <w:top w:val="none" w:sz="0" w:space="0" w:color="auto"/>
            <w:left w:val="none" w:sz="0" w:space="0" w:color="auto"/>
            <w:bottom w:val="none" w:sz="0" w:space="0" w:color="auto"/>
            <w:right w:val="none" w:sz="0" w:space="0" w:color="auto"/>
          </w:divBdr>
        </w:div>
        <w:div w:id="227420587">
          <w:marLeft w:val="0"/>
          <w:marRight w:val="0"/>
          <w:marTop w:val="0"/>
          <w:marBottom w:val="0"/>
          <w:divBdr>
            <w:top w:val="none" w:sz="0" w:space="0" w:color="auto"/>
            <w:left w:val="none" w:sz="0" w:space="0" w:color="auto"/>
            <w:bottom w:val="none" w:sz="0" w:space="0" w:color="auto"/>
            <w:right w:val="none" w:sz="0" w:space="0" w:color="auto"/>
          </w:divBdr>
          <w:divsChild>
            <w:div w:id="2118135304">
              <w:marLeft w:val="0"/>
              <w:marRight w:val="0"/>
              <w:marTop w:val="0"/>
              <w:marBottom w:val="0"/>
              <w:divBdr>
                <w:top w:val="none" w:sz="0" w:space="0" w:color="auto"/>
                <w:left w:val="none" w:sz="0" w:space="0" w:color="auto"/>
                <w:bottom w:val="none" w:sz="0" w:space="0" w:color="auto"/>
                <w:right w:val="none" w:sz="0" w:space="0" w:color="auto"/>
              </w:divBdr>
            </w:div>
          </w:divsChild>
        </w:div>
        <w:div w:id="357777113">
          <w:marLeft w:val="0"/>
          <w:marRight w:val="0"/>
          <w:marTop w:val="0"/>
          <w:marBottom w:val="0"/>
          <w:divBdr>
            <w:top w:val="none" w:sz="0" w:space="0" w:color="auto"/>
            <w:left w:val="none" w:sz="0" w:space="0" w:color="auto"/>
            <w:bottom w:val="none" w:sz="0" w:space="0" w:color="auto"/>
            <w:right w:val="none" w:sz="0" w:space="0" w:color="auto"/>
          </w:divBdr>
        </w:div>
        <w:div w:id="363673886">
          <w:marLeft w:val="0"/>
          <w:marRight w:val="0"/>
          <w:marTop w:val="0"/>
          <w:marBottom w:val="0"/>
          <w:divBdr>
            <w:top w:val="none" w:sz="0" w:space="0" w:color="auto"/>
            <w:left w:val="none" w:sz="0" w:space="0" w:color="auto"/>
            <w:bottom w:val="none" w:sz="0" w:space="0" w:color="auto"/>
            <w:right w:val="none" w:sz="0" w:space="0" w:color="auto"/>
          </w:divBdr>
        </w:div>
        <w:div w:id="400444214">
          <w:marLeft w:val="0"/>
          <w:marRight w:val="0"/>
          <w:marTop w:val="0"/>
          <w:marBottom w:val="0"/>
          <w:divBdr>
            <w:top w:val="none" w:sz="0" w:space="0" w:color="auto"/>
            <w:left w:val="none" w:sz="0" w:space="0" w:color="auto"/>
            <w:bottom w:val="none" w:sz="0" w:space="0" w:color="auto"/>
            <w:right w:val="none" w:sz="0" w:space="0" w:color="auto"/>
          </w:divBdr>
        </w:div>
        <w:div w:id="400635537">
          <w:marLeft w:val="0"/>
          <w:marRight w:val="0"/>
          <w:marTop w:val="0"/>
          <w:marBottom w:val="0"/>
          <w:divBdr>
            <w:top w:val="none" w:sz="0" w:space="0" w:color="auto"/>
            <w:left w:val="none" w:sz="0" w:space="0" w:color="auto"/>
            <w:bottom w:val="none" w:sz="0" w:space="0" w:color="auto"/>
            <w:right w:val="none" w:sz="0" w:space="0" w:color="auto"/>
          </w:divBdr>
          <w:divsChild>
            <w:div w:id="547453921">
              <w:marLeft w:val="0"/>
              <w:marRight w:val="0"/>
              <w:marTop w:val="0"/>
              <w:marBottom w:val="0"/>
              <w:divBdr>
                <w:top w:val="none" w:sz="0" w:space="0" w:color="auto"/>
                <w:left w:val="none" w:sz="0" w:space="0" w:color="auto"/>
                <w:bottom w:val="none" w:sz="0" w:space="0" w:color="auto"/>
                <w:right w:val="none" w:sz="0" w:space="0" w:color="auto"/>
              </w:divBdr>
            </w:div>
          </w:divsChild>
        </w:div>
        <w:div w:id="490634586">
          <w:marLeft w:val="0"/>
          <w:marRight w:val="0"/>
          <w:marTop w:val="0"/>
          <w:marBottom w:val="0"/>
          <w:divBdr>
            <w:top w:val="none" w:sz="0" w:space="0" w:color="auto"/>
            <w:left w:val="none" w:sz="0" w:space="0" w:color="auto"/>
            <w:bottom w:val="none" w:sz="0" w:space="0" w:color="auto"/>
            <w:right w:val="none" w:sz="0" w:space="0" w:color="auto"/>
          </w:divBdr>
        </w:div>
        <w:div w:id="495649815">
          <w:marLeft w:val="0"/>
          <w:marRight w:val="0"/>
          <w:marTop w:val="0"/>
          <w:marBottom w:val="0"/>
          <w:divBdr>
            <w:top w:val="none" w:sz="0" w:space="0" w:color="auto"/>
            <w:left w:val="none" w:sz="0" w:space="0" w:color="auto"/>
            <w:bottom w:val="none" w:sz="0" w:space="0" w:color="auto"/>
            <w:right w:val="none" w:sz="0" w:space="0" w:color="auto"/>
          </w:divBdr>
        </w:div>
        <w:div w:id="503054782">
          <w:marLeft w:val="0"/>
          <w:marRight w:val="0"/>
          <w:marTop w:val="0"/>
          <w:marBottom w:val="0"/>
          <w:divBdr>
            <w:top w:val="none" w:sz="0" w:space="0" w:color="auto"/>
            <w:left w:val="none" w:sz="0" w:space="0" w:color="auto"/>
            <w:bottom w:val="none" w:sz="0" w:space="0" w:color="auto"/>
            <w:right w:val="none" w:sz="0" w:space="0" w:color="auto"/>
          </w:divBdr>
          <w:divsChild>
            <w:div w:id="773866228">
              <w:marLeft w:val="-75"/>
              <w:marRight w:val="0"/>
              <w:marTop w:val="30"/>
              <w:marBottom w:val="30"/>
              <w:divBdr>
                <w:top w:val="none" w:sz="0" w:space="0" w:color="auto"/>
                <w:left w:val="none" w:sz="0" w:space="0" w:color="auto"/>
                <w:bottom w:val="none" w:sz="0" w:space="0" w:color="auto"/>
                <w:right w:val="none" w:sz="0" w:space="0" w:color="auto"/>
              </w:divBdr>
              <w:divsChild>
                <w:div w:id="124391320">
                  <w:marLeft w:val="0"/>
                  <w:marRight w:val="0"/>
                  <w:marTop w:val="0"/>
                  <w:marBottom w:val="0"/>
                  <w:divBdr>
                    <w:top w:val="none" w:sz="0" w:space="0" w:color="auto"/>
                    <w:left w:val="none" w:sz="0" w:space="0" w:color="auto"/>
                    <w:bottom w:val="none" w:sz="0" w:space="0" w:color="auto"/>
                    <w:right w:val="none" w:sz="0" w:space="0" w:color="auto"/>
                  </w:divBdr>
                  <w:divsChild>
                    <w:div w:id="1150639231">
                      <w:marLeft w:val="0"/>
                      <w:marRight w:val="0"/>
                      <w:marTop w:val="0"/>
                      <w:marBottom w:val="0"/>
                      <w:divBdr>
                        <w:top w:val="none" w:sz="0" w:space="0" w:color="auto"/>
                        <w:left w:val="none" w:sz="0" w:space="0" w:color="auto"/>
                        <w:bottom w:val="none" w:sz="0" w:space="0" w:color="auto"/>
                        <w:right w:val="none" w:sz="0" w:space="0" w:color="auto"/>
                      </w:divBdr>
                    </w:div>
                  </w:divsChild>
                </w:div>
                <w:div w:id="139732324">
                  <w:marLeft w:val="0"/>
                  <w:marRight w:val="0"/>
                  <w:marTop w:val="0"/>
                  <w:marBottom w:val="0"/>
                  <w:divBdr>
                    <w:top w:val="none" w:sz="0" w:space="0" w:color="auto"/>
                    <w:left w:val="none" w:sz="0" w:space="0" w:color="auto"/>
                    <w:bottom w:val="none" w:sz="0" w:space="0" w:color="auto"/>
                    <w:right w:val="none" w:sz="0" w:space="0" w:color="auto"/>
                  </w:divBdr>
                  <w:divsChild>
                    <w:div w:id="379011911">
                      <w:marLeft w:val="0"/>
                      <w:marRight w:val="0"/>
                      <w:marTop w:val="0"/>
                      <w:marBottom w:val="0"/>
                      <w:divBdr>
                        <w:top w:val="none" w:sz="0" w:space="0" w:color="auto"/>
                        <w:left w:val="none" w:sz="0" w:space="0" w:color="auto"/>
                        <w:bottom w:val="none" w:sz="0" w:space="0" w:color="auto"/>
                        <w:right w:val="none" w:sz="0" w:space="0" w:color="auto"/>
                      </w:divBdr>
                    </w:div>
                    <w:div w:id="550390229">
                      <w:marLeft w:val="0"/>
                      <w:marRight w:val="0"/>
                      <w:marTop w:val="0"/>
                      <w:marBottom w:val="0"/>
                      <w:divBdr>
                        <w:top w:val="none" w:sz="0" w:space="0" w:color="auto"/>
                        <w:left w:val="none" w:sz="0" w:space="0" w:color="auto"/>
                        <w:bottom w:val="none" w:sz="0" w:space="0" w:color="auto"/>
                        <w:right w:val="none" w:sz="0" w:space="0" w:color="auto"/>
                      </w:divBdr>
                    </w:div>
                    <w:div w:id="1045788157">
                      <w:marLeft w:val="0"/>
                      <w:marRight w:val="0"/>
                      <w:marTop w:val="0"/>
                      <w:marBottom w:val="0"/>
                      <w:divBdr>
                        <w:top w:val="none" w:sz="0" w:space="0" w:color="auto"/>
                        <w:left w:val="none" w:sz="0" w:space="0" w:color="auto"/>
                        <w:bottom w:val="none" w:sz="0" w:space="0" w:color="auto"/>
                        <w:right w:val="none" w:sz="0" w:space="0" w:color="auto"/>
                      </w:divBdr>
                    </w:div>
                  </w:divsChild>
                </w:div>
                <w:div w:id="991375516">
                  <w:marLeft w:val="0"/>
                  <w:marRight w:val="0"/>
                  <w:marTop w:val="0"/>
                  <w:marBottom w:val="0"/>
                  <w:divBdr>
                    <w:top w:val="none" w:sz="0" w:space="0" w:color="auto"/>
                    <w:left w:val="none" w:sz="0" w:space="0" w:color="auto"/>
                    <w:bottom w:val="none" w:sz="0" w:space="0" w:color="auto"/>
                    <w:right w:val="none" w:sz="0" w:space="0" w:color="auto"/>
                  </w:divBdr>
                  <w:divsChild>
                    <w:div w:id="146632442">
                      <w:marLeft w:val="0"/>
                      <w:marRight w:val="0"/>
                      <w:marTop w:val="0"/>
                      <w:marBottom w:val="0"/>
                      <w:divBdr>
                        <w:top w:val="none" w:sz="0" w:space="0" w:color="auto"/>
                        <w:left w:val="none" w:sz="0" w:space="0" w:color="auto"/>
                        <w:bottom w:val="none" w:sz="0" w:space="0" w:color="auto"/>
                        <w:right w:val="none" w:sz="0" w:space="0" w:color="auto"/>
                      </w:divBdr>
                    </w:div>
                    <w:div w:id="280961405">
                      <w:marLeft w:val="0"/>
                      <w:marRight w:val="0"/>
                      <w:marTop w:val="0"/>
                      <w:marBottom w:val="0"/>
                      <w:divBdr>
                        <w:top w:val="none" w:sz="0" w:space="0" w:color="auto"/>
                        <w:left w:val="none" w:sz="0" w:space="0" w:color="auto"/>
                        <w:bottom w:val="none" w:sz="0" w:space="0" w:color="auto"/>
                        <w:right w:val="none" w:sz="0" w:space="0" w:color="auto"/>
                      </w:divBdr>
                    </w:div>
                  </w:divsChild>
                </w:div>
                <w:div w:id="1902402770">
                  <w:marLeft w:val="0"/>
                  <w:marRight w:val="0"/>
                  <w:marTop w:val="0"/>
                  <w:marBottom w:val="0"/>
                  <w:divBdr>
                    <w:top w:val="none" w:sz="0" w:space="0" w:color="auto"/>
                    <w:left w:val="none" w:sz="0" w:space="0" w:color="auto"/>
                    <w:bottom w:val="none" w:sz="0" w:space="0" w:color="auto"/>
                    <w:right w:val="none" w:sz="0" w:space="0" w:color="auto"/>
                  </w:divBdr>
                  <w:divsChild>
                    <w:div w:id="190167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27679">
          <w:marLeft w:val="0"/>
          <w:marRight w:val="0"/>
          <w:marTop w:val="0"/>
          <w:marBottom w:val="0"/>
          <w:divBdr>
            <w:top w:val="none" w:sz="0" w:space="0" w:color="auto"/>
            <w:left w:val="none" w:sz="0" w:space="0" w:color="auto"/>
            <w:bottom w:val="none" w:sz="0" w:space="0" w:color="auto"/>
            <w:right w:val="none" w:sz="0" w:space="0" w:color="auto"/>
          </w:divBdr>
        </w:div>
        <w:div w:id="527529472">
          <w:marLeft w:val="0"/>
          <w:marRight w:val="0"/>
          <w:marTop w:val="0"/>
          <w:marBottom w:val="0"/>
          <w:divBdr>
            <w:top w:val="none" w:sz="0" w:space="0" w:color="auto"/>
            <w:left w:val="none" w:sz="0" w:space="0" w:color="auto"/>
            <w:bottom w:val="none" w:sz="0" w:space="0" w:color="auto"/>
            <w:right w:val="none" w:sz="0" w:space="0" w:color="auto"/>
          </w:divBdr>
        </w:div>
        <w:div w:id="624240439">
          <w:marLeft w:val="0"/>
          <w:marRight w:val="0"/>
          <w:marTop w:val="0"/>
          <w:marBottom w:val="0"/>
          <w:divBdr>
            <w:top w:val="none" w:sz="0" w:space="0" w:color="auto"/>
            <w:left w:val="none" w:sz="0" w:space="0" w:color="auto"/>
            <w:bottom w:val="none" w:sz="0" w:space="0" w:color="auto"/>
            <w:right w:val="none" w:sz="0" w:space="0" w:color="auto"/>
          </w:divBdr>
        </w:div>
        <w:div w:id="625283906">
          <w:marLeft w:val="0"/>
          <w:marRight w:val="0"/>
          <w:marTop w:val="0"/>
          <w:marBottom w:val="0"/>
          <w:divBdr>
            <w:top w:val="none" w:sz="0" w:space="0" w:color="auto"/>
            <w:left w:val="none" w:sz="0" w:space="0" w:color="auto"/>
            <w:bottom w:val="none" w:sz="0" w:space="0" w:color="auto"/>
            <w:right w:val="none" w:sz="0" w:space="0" w:color="auto"/>
          </w:divBdr>
        </w:div>
        <w:div w:id="640498589">
          <w:marLeft w:val="0"/>
          <w:marRight w:val="0"/>
          <w:marTop w:val="0"/>
          <w:marBottom w:val="0"/>
          <w:divBdr>
            <w:top w:val="none" w:sz="0" w:space="0" w:color="auto"/>
            <w:left w:val="none" w:sz="0" w:space="0" w:color="auto"/>
            <w:bottom w:val="none" w:sz="0" w:space="0" w:color="auto"/>
            <w:right w:val="none" w:sz="0" w:space="0" w:color="auto"/>
          </w:divBdr>
        </w:div>
        <w:div w:id="763384928">
          <w:marLeft w:val="0"/>
          <w:marRight w:val="0"/>
          <w:marTop w:val="0"/>
          <w:marBottom w:val="0"/>
          <w:divBdr>
            <w:top w:val="none" w:sz="0" w:space="0" w:color="auto"/>
            <w:left w:val="none" w:sz="0" w:space="0" w:color="auto"/>
            <w:bottom w:val="none" w:sz="0" w:space="0" w:color="auto"/>
            <w:right w:val="none" w:sz="0" w:space="0" w:color="auto"/>
          </w:divBdr>
        </w:div>
        <w:div w:id="772481206">
          <w:marLeft w:val="0"/>
          <w:marRight w:val="0"/>
          <w:marTop w:val="0"/>
          <w:marBottom w:val="0"/>
          <w:divBdr>
            <w:top w:val="none" w:sz="0" w:space="0" w:color="auto"/>
            <w:left w:val="none" w:sz="0" w:space="0" w:color="auto"/>
            <w:bottom w:val="none" w:sz="0" w:space="0" w:color="auto"/>
            <w:right w:val="none" w:sz="0" w:space="0" w:color="auto"/>
          </w:divBdr>
        </w:div>
        <w:div w:id="894243829">
          <w:marLeft w:val="0"/>
          <w:marRight w:val="0"/>
          <w:marTop w:val="0"/>
          <w:marBottom w:val="0"/>
          <w:divBdr>
            <w:top w:val="none" w:sz="0" w:space="0" w:color="auto"/>
            <w:left w:val="none" w:sz="0" w:space="0" w:color="auto"/>
            <w:bottom w:val="none" w:sz="0" w:space="0" w:color="auto"/>
            <w:right w:val="none" w:sz="0" w:space="0" w:color="auto"/>
          </w:divBdr>
          <w:divsChild>
            <w:div w:id="1139542625">
              <w:marLeft w:val="-75"/>
              <w:marRight w:val="0"/>
              <w:marTop w:val="30"/>
              <w:marBottom w:val="30"/>
              <w:divBdr>
                <w:top w:val="none" w:sz="0" w:space="0" w:color="auto"/>
                <w:left w:val="none" w:sz="0" w:space="0" w:color="auto"/>
                <w:bottom w:val="none" w:sz="0" w:space="0" w:color="auto"/>
                <w:right w:val="none" w:sz="0" w:space="0" w:color="auto"/>
              </w:divBdr>
              <w:divsChild>
                <w:div w:id="765737876">
                  <w:marLeft w:val="0"/>
                  <w:marRight w:val="0"/>
                  <w:marTop w:val="0"/>
                  <w:marBottom w:val="0"/>
                  <w:divBdr>
                    <w:top w:val="none" w:sz="0" w:space="0" w:color="auto"/>
                    <w:left w:val="none" w:sz="0" w:space="0" w:color="auto"/>
                    <w:bottom w:val="none" w:sz="0" w:space="0" w:color="auto"/>
                    <w:right w:val="none" w:sz="0" w:space="0" w:color="auto"/>
                  </w:divBdr>
                  <w:divsChild>
                    <w:div w:id="607542977">
                      <w:marLeft w:val="0"/>
                      <w:marRight w:val="0"/>
                      <w:marTop w:val="0"/>
                      <w:marBottom w:val="0"/>
                      <w:divBdr>
                        <w:top w:val="none" w:sz="0" w:space="0" w:color="auto"/>
                        <w:left w:val="none" w:sz="0" w:space="0" w:color="auto"/>
                        <w:bottom w:val="none" w:sz="0" w:space="0" w:color="auto"/>
                        <w:right w:val="none" w:sz="0" w:space="0" w:color="auto"/>
                      </w:divBdr>
                    </w:div>
                  </w:divsChild>
                </w:div>
                <w:div w:id="818154677">
                  <w:marLeft w:val="0"/>
                  <w:marRight w:val="0"/>
                  <w:marTop w:val="0"/>
                  <w:marBottom w:val="0"/>
                  <w:divBdr>
                    <w:top w:val="none" w:sz="0" w:space="0" w:color="auto"/>
                    <w:left w:val="none" w:sz="0" w:space="0" w:color="auto"/>
                    <w:bottom w:val="none" w:sz="0" w:space="0" w:color="auto"/>
                    <w:right w:val="none" w:sz="0" w:space="0" w:color="auto"/>
                  </w:divBdr>
                  <w:divsChild>
                    <w:div w:id="1719353506">
                      <w:marLeft w:val="0"/>
                      <w:marRight w:val="0"/>
                      <w:marTop w:val="0"/>
                      <w:marBottom w:val="0"/>
                      <w:divBdr>
                        <w:top w:val="none" w:sz="0" w:space="0" w:color="auto"/>
                        <w:left w:val="none" w:sz="0" w:space="0" w:color="auto"/>
                        <w:bottom w:val="none" w:sz="0" w:space="0" w:color="auto"/>
                        <w:right w:val="none" w:sz="0" w:space="0" w:color="auto"/>
                      </w:divBdr>
                    </w:div>
                  </w:divsChild>
                </w:div>
                <w:div w:id="1375691435">
                  <w:marLeft w:val="0"/>
                  <w:marRight w:val="0"/>
                  <w:marTop w:val="0"/>
                  <w:marBottom w:val="0"/>
                  <w:divBdr>
                    <w:top w:val="none" w:sz="0" w:space="0" w:color="auto"/>
                    <w:left w:val="none" w:sz="0" w:space="0" w:color="auto"/>
                    <w:bottom w:val="none" w:sz="0" w:space="0" w:color="auto"/>
                    <w:right w:val="none" w:sz="0" w:space="0" w:color="auto"/>
                  </w:divBdr>
                  <w:divsChild>
                    <w:div w:id="1149445061">
                      <w:marLeft w:val="0"/>
                      <w:marRight w:val="0"/>
                      <w:marTop w:val="0"/>
                      <w:marBottom w:val="0"/>
                      <w:divBdr>
                        <w:top w:val="none" w:sz="0" w:space="0" w:color="auto"/>
                        <w:left w:val="none" w:sz="0" w:space="0" w:color="auto"/>
                        <w:bottom w:val="none" w:sz="0" w:space="0" w:color="auto"/>
                        <w:right w:val="none" w:sz="0" w:space="0" w:color="auto"/>
                      </w:divBdr>
                    </w:div>
                  </w:divsChild>
                </w:div>
                <w:div w:id="1926300694">
                  <w:marLeft w:val="0"/>
                  <w:marRight w:val="0"/>
                  <w:marTop w:val="0"/>
                  <w:marBottom w:val="0"/>
                  <w:divBdr>
                    <w:top w:val="none" w:sz="0" w:space="0" w:color="auto"/>
                    <w:left w:val="none" w:sz="0" w:space="0" w:color="auto"/>
                    <w:bottom w:val="none" w:sz="0" w:space="0" w:color="auto"/>
                    <w:right w:val="none" w:sz="0" w:space="0" w:color="auto"/>
                  </w:divBdr>
                  <w:divsChild>
                    <w:div w:id="66566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2910">
          <w:marLeft w:val="0"/>
          <w:marRight w:val="0"/>
          <w:marTop w:val="0"/>
          <w:marBottom w:val="0"/>
          <w:divBdr>
            <w:top w:val="none" w:sz="0" w:space="0" w:color="auto"/>
            <w:left w:val="none" w:sz="0" w:space="0" w:color="auto"/>
            <w:bottom w:val="none" w:sz="0" w:space="0" w:color="auto"/>
            <w:right w:val="none" w:sz="0" w:space="0" w:color="auto"/>
          </w:divBdr>
        </w:div>
        <w:div w:id="939411960">
          <w:marLeft w:val="0"/>
          <w:marRight w:val="0"/>
          <w:marTop w:val="0"/>
          <w:marBottom w:val="0"/>
          <w:divBdr>
            <w:top w:val="none" w:sz="0" w:space="0" w:color="auto"/>
            <w:left w:val="none" w:sz="0" w:space="0" w:color="auto"/>
            <w:bottom w:val="none" w:sz="0" w:space="0" w:color="auto"/>
            <w:right w:val="none" w:sz="0" w:space="0" w:color="auto"/>
          </w:divBdr>
        </w:div>
        <w:div w:id="1079137278">
          <w:marLeft w:val="0"/>
          <w:marRight w:val="0"/>
          <w:marTop w:val="0"/>
          <w:marBottom w:val="0"/>
          <w:divBdr>
            <w:top w:val="none" w:sz="0" w:space="0" w:color="auto"/>
            <w:left w:val="none" w:sz="0" w:space="0" w:color="auto"/>
            <w:bottom w:val="none" w:sz="0" w:space="0" w:color="auto"/>
            <w:right w:val="none" w:sz="0" w:space="0" w:color="auto"/>
          </w:divBdr>
        </w:div>
        <w:div w:id="1177158979">
          <w:marLeft w:val="0"/>
          <w:marRight w:val="0"/>
          <w:marTop w:val="0"/>
          <w:marBottom w:val="0"/>
          <w:divBdr>
            <w:top w:val="none" w:sz="0" w:space="0" w:color="auto"/>
            <w:left w:val="none" w:sz="0" w:space="0" w:color="auto"/>
            <w:bottom w:val="none" w:sz="0" w:space="0" w:color="auto"/>
            <w:right w:val="none" w:sz="0" w:space="0" w:color="auto"/>
          </w:divBdr>
        </w:div>
        <w:div w:id="1215234228">
          <w:marLeft w:val="0"/>
          <w:marRight w:val="0"/>
          <w:marTop w:val="0"/>
          <w:marBottom w:val="0"/>
          <w:divBdr>
            <w:top w:val="none" w:sz="0" w:space="0" w:color="auto"/>
            <w:left w:val="none" w:sz="0" w:space="0" w:color="auto"/>
            <w:bottom w:val="none" w:sz="0" w:space="0" w:color="auto"/>
            <w:right w:val="none" w:sz="0" w:space="0" w:color="auto"/>
          </w:divBdr>
        </w:div>
        <w:div w:id="1236286215">
          <w:marLeft w:val="0"/>
          <w:marRight w:val="0"/>
          <w:marTop w:val="0"/>
          <w:marBottom w:val="0"/>
          <w:divBdr>
            <w:top w:val="none" w:sz="0" w:space="0" w:color="auto"/>
            <w:left w:val="none" w:sz="0" w:space="0" w:color="auto"/>
            <w:bottom w:val="none" w:sz="0" w:space="0" w:color="auto"/>
            <w:right w:val="none" w:sz="0" w:space="0" w:color="auto"/>
          </w:divBdr>
          <w:divsChild>
            <w:div w:id="1324747368">
              <w:marLeft w:val="0"/>
              <w:marRight w:val="0"/>
              <w:marTop w:val="0"/>
              <w:marBottom w:val="0"/>
              <w:divBdr>
                <w:top w:val="none" w:sz="0" w:space="0" w:color="auto"/>
                <w:left w:val="none" w:sz="0" w:space="0" w:color="auto"/>
                <w:bottom w:val="none" w:sz="0" w:space="0" w:color="auto"/>
                <w:right w:val="none" w:sz="0" w:space="0" w:color="auto"/>
              </w:divBdr>
            </w:div>
          </w:divsChild>
        </w:div>
        <w:div w:id="1308248022">
          <w:marLeft w:val="0"/>
          <w:marRight w:val="0"/>
          <w:marTop w:val="0"/>
          <w:marBottom w:val="0"/>
          <w:divBdr>
            <w:top w:val="none" w:sz="0" w:space="0" w:color="auto"/>
            <w:left w:val="none" w:sz="0" w:space="0" w:color="auto"/>
            <w:bottom w:val="none" w:sz="0" w:space="0" w:color="auto"/>
            <w:right w:val="none" w:sz="0" w:space="0" w:color="auto"/>
          </w:divBdr>
        </w:div>
        <w:div w:id="1323315245">
          <w:marLeft w:val="0"/>
          <w:marRight w:val="0"/>
          <w:marTop w:val="0"/>
          <w:marBottom w:val="0"/>
          <w:divBdr>
            <w:top w:val="none" w:sz="0" w:space="0" w:color="auto"/>
            <w:left w:val="none" w:sz="0" w:space="0" w:color="auto"/>
            <w:bottom w:val="none" w:sz="0" w:space="0" w:color="auto"/>
            <w:right w:val="none" w:sz="0" w:space="0" w:color="auto"/>
          </w:divBdr>
        </w:div>
        <w:div w:id="1352099821">
          <w:marLeft w:val="0"/>
          <w:marRight w:val="0"/>
          <w:marTop w:val="0"/>
          <w:marBottom w:val="0"/>
          <w:divBdr>
            <w:top w:val="none" w:sz="0" w:space="0" w:color="auto"/>
            <w:left w:val="none" w:sz="0" w:space="0" w:color="auto"/>
            <w:bottom w:val="none" w:sz="0" w:space="0" w:color="auto"/>
            <w:right w:val="none" w:sz="0" w:space="0" w:color="auto"/>
          </w:divBdr>
        </w:div>
        <w:div w:id="1382441996">
          <w:marLeft w:val="0"/>
          <w:marRight w:val="0"/>
          <w:marTop w:val="0"/>
          <w:marBottom w:val="0"/>
          <w:divBdr>
            <w:top w:val="none" w:sz="0" w:space="0" w:color="auto"/>
            <w:left w:val="none" w:sz="0" w:space="0" w:color="auto"/>
            <w:bottom w:val="none" w:sz="0" w:space="0" w:color="auto"/>
            <w:right w:val="none" w:sz="0" w:space="0" w:color="auto"/>
          </w:divBdr>
        </w:div>
        <w:div w:id="1448623041">
          <w:marLeft w:val="0"/>
          <w:marRight w:val="0"/>
          <w:marTop w:val="0"/>
          <w:marBottom w:val="0"/>
          <w:divBdr>
            <w:top w:val="none" w:sz="0" w:space="0" w:color="auto"/>
            <w:left w:val="none" w:sz="0" w:space="0" w:color="auto"/>
            <w:bottom w:val="none" w:sz="0" w:space="0" w:color="auto"/>
            <w:right w:val="none" w:sz="0" w:space="0" w:color="auto"/>
          </w:divBdr>
        </w:div>
        <w:div w:id="1459496597">
          <w:marLeft w:val="0"/>
          <w:marRight w:val="0"/>
          <w:marTop w:val="0"/>
          <w:marBottom w:val="0"/>
          <w:divBdr>
            <w:top w:val="none" w:sz="0" w:space="0" w:color="auto"/>
            <w:left w:val="none" w:sz="0" w:space="0" w:color="auto"/>
            <w:bottom w:val="none" w:sz="0" w:space="0" w:color="auto"/>
            <w:right w:val="none" w:sz="0" w:space="0" w:color="auto"/>
          </w:divBdr>
        </w:div>
        <w:div w:id="1578130039">
          <w:marLeft w:val="0"/>
          <w:marRight w:val="0"/>
          <w:marTop w:val="0"/>
          <w:marBottom w:val="0"/>
          <w:divBdr>
            <w:top w:val="none" w:sz="0" w:space="0" w:color="auto"/>
            <w:left w:val="none" w:sz="0" w:space="0" w:color="auto"/>
            <w:bottom w:val="none" w:sz="0" w:space="0" w:color="auto"/>
            <w:right w:val="none" w:sz="0" w:space="0" w:color="auto"/>
          </w:divBdr>
        </w:div>
        <w:div w:id="1674260759">
          <w:marLeft w:val="0"/>
          <w:marRight w:val="0"/>
          <w:marTop w:val="0"/>
          <w:marBottom w:val="0"/>
          <w:divBdr>
            <w:top w:val="none" w:sz="0" w:space="0" w:color="auto"/>
            <w:left w:val="none" w:sz="0" w:space="0" w:color="auto"/>
            <w:bottom w:val="none" w:sz="0" w:space="0" w:color="auto"/>
            <w:right w:val="none" w:sz="0" w:space="0" w:color="auto"/>
          </w:divBdr>
        </w:div>
        <w:div w:id="1701471416">
          <w:marLeft w:val="0"/>
          <w:marRight w:val="0"/>
          <w:marTop w:val="0"/>
          <w:marBottom w:val="0"/>
          <w:divBdr>
            <w:top w:val="none" w:sz="0" w:space="0" w:color="auto"/>
            <w:left w:val="none" w:sz="0" w:space="0" w:color="auto"/>
            <w:bottom w:val="none" w:sz="0" w:space="0" w:color="auto"/>
            <w:right w:val="none" w:sz="0" w:space="0" w:color="auto"/>
          </w:divBdr>
        </w:div>
        <w:div w:id="1720864518">
          <w:marLeft w:val="0"/>
          <w:marRight w:val="0"/>
          <w:marTop w:val="0"/>
          <w:marBottom w:val="0"/>
          <w:divBdr>
            <w:top w:val="none" w:sz="0" w:space="0" w:color="auto"/>
            <w:left w:val="none" w:sz="0" w:space="0" w:color="auto"/>
            <w:bottom w:val="none" w:sz="0" w:space="0" w:color="auto"/>
            <w:right w:val="none" w:sz="0" w:space="0" w:color="auto"/>
          </w:divBdr>
        </w:div>
        <w:div w:id="1877545873">
          <w:marLeft w:val="0"/>
          <w:marRight w:val="0"/>
          <w:marTop w:val="0"/>
          <w:marBottom w:val="0"/>
          <w:divBdr>
            <w:top w:val="none" w:sz="0" w:space="0" w:color="auto"/>
            <w:left w:val="none" w:sz="0" w:space="0" w:color="auto"/>
            <w:bottom w:val="none" w:sz="0" w:space="0" w:color="auto"/>
            <w:right w:val="none" w:sz="0" w:space="0" w:color="auto"/>
          </w:divBdr>
        </w:div>
        <w:div w:id="1918856251">
          <w:marLeft w:val="0"/>
          <w:marRight w:val="0"/>
          <w:marTop w:val="0"/>
          <w:marBottom w:val="0"/>
          <w:divBdr>
            <w:top w:val="none" w:sz="0" w:space="0" w:color="auto"/>
            <w:left w:val="none" w:sz="0" w:space="0" w:color="auto"/>
            <w:bottom w:val="none" w:sz="0" w:space="0" w:color="auto"/>
            <w:right w:val="none" w:sz="0" w:space="0" w:color="auto"/>
          </w:divBdr>
        </w:div>
        <w:div w:id="2008438247">
          <w:marLeft w:val="0"/>
          <w:marRight w:val="0"/>
          <w:marTop w:val="0"/>
          <w:marBottom w:val="0"/>
          <w:divBdr>
            <w:top w:val="none" w:sz="0" w:space="0" w:color="auto"/>
            <w:left w:val="none" w:sz="0" w:space="0" w:color="auto"/>
            <w:bottom w:val="none" w:sz="0" w:space="0" w:color="auto"/>
            <w:right w:val="none" w:sz="0" w:space="0" w:color="auto"/>
          </w:divBdr>
        </w:div>
        <w:div w:id="2022967412">
          <w:marLeft w:val="0"/>
          <w:marRight w:val="0"/>
          <w:marTop w:val="0"/>
          <w:marBottom w:val="0"/>
          <w:divBdr>
            <w:top w:val="none" w:sz="0" w:space="0" w:color="auto"/>
            <w:left w:val="none" w:sz="0" w:space="0" w:color="auto"/>
            <w:bottom w:val="none" w:sz="0" w:space="0" w:color="auto"/>
            <w:right w:val="none" w:sz="0" w:space="0" w:color="auto"/>
          </w:divBdr>
        </w:div>
        <w:div w:id="2027366114">
          <w:marLeft w:val="0"/>
          <w:marRight w:val="0"/>
          <w:marTop w:val="0"/>
          <w:marBottom w:val="0"/>
          <w:divBdr>
            <w:top w:val="none" w:sz="0" w:space="0" w:color="auto"/>
            <w:left w:val="none" w:sz="0" w:space="0" w:color="auto"/>
            <w:bottom w:val="none" w:sz="0" w:space="0" w:color="auto"/>
            <w:right w:val="none" w:sz="0" w:space="0" w:color="auto"/>
          </w:divBdr>
        </w:div>
      </w:divsChild>
    </w:div>
    <w:div w:id="2027321868">
      <w:bodyDiv w:val="1"/>
      <w:marLeft w:val="0"/>
      <w:marRight w:val="0"/>
      <w:marTop w:val="0"/>
      <w:marBottom w:val="0"/>
      <w:divBdr>
        <w:top w:val="none" w:sz="0" w:space="0" w:color="auto"/>
        <w:left w:val="none" w:sz="0" w:space="0" w:color="auto"/>
        <w:bottom w:val="none" w:sz="0" w:space="0" w:color="auto"/>
        <w:right w:val="none" w:sz="0" w:space="0" w:color="auto"/>
      </w:divBdr>
    </w:div>
    <w:div w:id="2041121244">
      <w:bodyDiv w:val="1"/>
      <w:marLeft w:val="0"/>
      <w:marRight w:val="0"/>
      <w:marTop w:val="0"/>
      <w:marBottom w:val="0"/>
      <w:divBdr>
        <w:top w:val="none" w:sz="0" w:space="0" w:color="auto"/>
        <w:left w:val="none" w:sz="0" w:space="0" w:color="auto"/>
        <w:bottom w:val="none" w:sz="0" w:space="0" w:color="auto"/>
        <w:right w:val="none" w:sz="0" w:space="0" w:color="auto"/>
      </w:divBdr>
      <w:divsChild>
        <w:div w:id="71316967">
          <w:marLeft w:val="5"/>
          <w:marRight w:val="0"/>
          <w:marTop w:val="0"/>
          <w:marBottom w:val="0"/>
          <w:divBdr>
            <w:top w:val="none" w:sz="0" w:space="0" w:color="auto"/>
            <w:left w:val="none" w:sz="0" w:space="0" w:color="auto"/>
            <w:bottom w:val="none" w:sz="0" w:space="0" w:color="auto"/>
            <w:right w:val="none" w:sz="0" w:space="0" w:color="auto"/>
          </w:divBdr>
        </w:div>
      </w:divsChild>
    </w:div>
    <w:div w:id="2044936115">
      <w:bodyDiv w:val="1"/>
      <w:marLeft w:val="0"/>
      <w:marRight w:val="0"/>
      <w:marTop w:val="0"/>
      <w:marBottom w:val="0"/>
      <w:divBdr>
        <w:top w:val="none" w:sz="0" w:space="0" w:color="auto"/>
        <w:left w:val="none" w:sz="0" w:space="0" w:color="auto"/>
        <w:bottom w:val="none" w:sz="0" w:space="0" w:color="auto"/>
        <w:right w:val="none" w:sz="0" w:space="0" w:color="auto"/>
      </w:divBdr>
      <w:divsChild>
        <w:div w:id="64186774">
          <w:marLeft w:val="0"/>
          <w:marRight w:val="0"/>
          <w:marTop w:val="0"/>
          <w:marBottom w:val="0"/>
          <w:divBdr>
            <w:top w:val="none" w:sz="0" w:space="0" w:color="auto"/>
            <w:left w:val="none" w:sz="0" w:space="0" w:color="auto"/>
            <w:bottom w:val="none" w:sz="0" w:space="0" w:color="auto"/>
            <w:right w:val="none" w:sz="0" w:space="0" w:color="auto"/>
          </w:divBdr>
        </w:div>
        <w:div w:id="587079919">
          <w:marLeft w:val="0"/>
          <w:marRight w:val="0"/>
          <w:marTop w:val="0"/>
          <w:marBottom w:val="0"/>
          <w:divBdr>
            <w:top w:val="none" w:sz="0" w:space="0" w:color="auto"/>
            <w:left w:val="none" w:sz="0" w:space="0" w:color="auto"/>
            <w:bottom w:val="none" w:sz="0" w:space="0" w:color="auto"/>
            <w:right w:val="none" w:sz="0" w:space="0" w:color="auto"/>
          </w:divBdr>
        </w:div>
        <w:div w:id="686713299">
          <w:marLeft w:val="0"/>
          <w:marRight w:val="0"/>
          <w:marTop w:val="0"/>
          <w:marBottom w:val="0"/>
          <w:divBdr>
            <w:top w:val="none" w:sz="0" w:space="0" w:color="auto"/>
            <w:left w:val="none" w:sz="0" w:space="0" w:color="auto"/>
            <w:bottom w:val="none" w:sz="0" w:space="0" w:color="auto"/>
            <w:right w:val="none" w:sz="0" w:space="0" w:color="auto"/>
          </w:divBdr>
          <w:divsChild>
            <w:div w:id="1217354316">
              <w:marLeft w:val="-75"/>
              <w:marRight w:val="0"/>
              <w:marTop w:val="30"/>
              <w:marBottom w:val="30"/>
              <w:divBdr>
                <w:top w:val="none" w:sz="0" w:space="0" w:color="auto"/>
                <w:left w:val="none" w:sz="0" w:space="0" w:color="auto"/>
                <w:bottom w:val="none" w:sz="0" w:space="0" w:color="auto"/>
                <w:right w:val="none" w:sz="0" w:space="0" w:color="auto"/>
              </w:divBdr>
              <w:divsChild>
                <w:div w:id="604188541">
                  <w:marLeft w:val="0"/>
                  <w:marRight w:val="0"/>
                  <w:marTop w:val="0"/>
                  <w:marBottom w:val="0"/>
                  <w:divBdr>
                    <w:top w:val="none" w:sz="0" w:space="0" w:color="auto"/>
                    <w:left w:val="none" w:sz="0" w:space="0" w:color="auto"/>
                    <w:bottom w:val="none" w:sz="0" w:space="0" w:color="auto"/>
                    <w:right w:val="none" w:sz="0" w:space="0" w:color="auto"/>
                  </w:divBdr>
                  <w:divsChild>
                    <w:div w:id="897282288">
                      <w:marLeft w:val="0"/>
                      <w:marRight w:val="0"/>
                      <w:marTop w:val="0"/>
                      <w:marBottom w:val="0"/>
                      <w:divBdr>
                        <w:top w:val="none" w:sz="0" w:space="0" w:color="auto"/>
                        <w:left w:val="none" w:sz="0" w:space="0" w:color="auto"/>
                        <w:bottom w:val="none" w:sz="0" w:space="0" w:color="auto"/>
                        <w:right w:val="none" w:sz="0" w:space="0" w:color="auto"/>
                      </w:divBdr>
                    </w:div>
                    <w:div w:id="1676835796">
                      <w:marLeft w:val="0"/>
                      <w:marRight w:val="0"/>
                      <w:marTop w:val="0"/>
                      <w:marBottom w:val="0"/>
                      <w:divBdr>
                        <w:top w:val="none" w:sz="0" w:space="0" w:color="auto"/>
                        <w:left w:val="none" w:sz="0" w:space="0" w:color="auto"/>
                        <w:bottom w:val="none" w:sz="0" w:space="0" w:color="auto"/>
                        <w:right w:val="none" w:sz="0" w:space="0" w:color="auto"/>
                      </w:divBdr>
                    </w:div>
                  </w:divsChild>
                </w:div>
                <w:div w:id="1492024191">
                  <w:marLeft w:val="0"/>
                  <w:marRight w:val="0"/>
                  <w:marTop w:val="0"/>
                  <w:marBottom w:val="0"/>
                  <w:divBdr>
                    <w:top w:val="none" w:sz="0" w:space="0" w:color="auto"/>
                    <w:left w:val="none" w:sz="0" w:space="0" w:color="auto"/>
                    <w:bottom w:val="none" w:sz="0" w:space="0" w:color="auto"/>
                    <w:right w:val="none" w:sz="0" w:space="0" w:color="auto"/>
                  </w:divBdr>
                  <w:divsChild>
                    <w:div w:id="116611168">
                      <w:marLeft w:val="0"/>
                      <w:marRight w:val="0"/>
                      <w:marTop w:val="0"/>
                      <w:marBottom w:val="0"/>
                      <w:divBdr>
                        <w:top w:val="none" w:sz="0" w:space="0" w:color="auto"/>
                        <w:left w:val="none" w:sz="0" w:space="0" w:color="auto"/>
                        <w:bottom w:val="none" w:sz="0" w:space="0" w:color="auto"/>
                        <w:right w:val="none" w:sz="0" w:space="0" w:color="auto"/>
                      </w:divBdr>
                    </w:div>
                    <w:div w:id="2061439884">
                      <w:marLeft w:val="0"/>
                      <w:marRight w:val="0"/>
                      <w:marTop w:val="0"/>
                      <w:marBottom w:val="0"/>
                      <w:divBdr>
                        <w:top w:val="none" w:sz="0" w:space="0" w:color="auto"/>
                        <w:left w:val="none" w:sz="0" w:space="0" w:color="auto"/>
                        <w:bottom w:val="none" w:sz="0" w:space="0" w:color="auto"/>
                        <w:right w:val="none" w:sz="0" w:space="0" w:color="auto"/>
                      </w:divBdr>
                    </w:div>
                    <w:div w:id="2064404371">
                      <w:marLeft w:val="0"/>
                      <w:marRight w:val="0"/>
                      <w:marTop w:val="0"/>
                      <w:marBottom w:val="0"/>
                      <w:divBdr>
                        <w:top w:val="none" w:sz="0" w:space="0" w:color="auto"/>
                        <w:left w:val="none" w:sz="0" w:space="0" w:color="auto"/>
                        <w:bottom w:val="none" w:sz="0" w:space="0" w:color="auto"/>
                        <w:right w:val="none" w:sz="0" w:space="0" w:color="auto"/>
                      </w:divBdr>
                    </w:div>
                  </w:divsChild>
                </w:div>
                <w:div w:id="2047679681">
                  <w:marLeft w:val="0"/>
                  <w:marRight w:val="0"/>
                  <w:marTop w:val="0"/>
                  <w:marBottom w:val="0"/>
                  <w:divBdr>
                    <w:top w:val="none" w:sz="0" w:space="0" w:color="auto"/>
                    <w:left w:val="none" w:sz="0" w:space="0" w:color="auto"/>
                    <w:bottom w:val="none" w:sz="0" w:space="0" w:color="auto"/>
                    <w:right w:val="none" w:sz="0" w:space="0" w:color="auto"/>
                  </w:divBdr>
                  <w:divsChild>
                    <w:div w:id="1500002417">
                      <w:marLeft w:val="0"/>
                      <w:marRight w:val="0"/>
                      <w:marTop w:val="0"/>
                      <w:marBottom w:val="0"/>
                      <w:divBdr>
                        <w:top w:val="none" w:sz="0" w:space="0" w:color="auto"/>
                        <w:left w:val="none" w:sz="0" w:space="0" w:color="auto"/>
                        <w:bottom w:val="none" w:sz="0" w:space="0" w:color="auto"/>
                        <w:right w:val="none" w:sz="0" w:space="0" w:color="auto"/>
                      </w:divBdr>
                    </w:div>
                    <w:div w:id="1611625083">
                      <w:marLeft w:val="0"/>
                      <w:marRight w:val="0"/>
                      <w:marTop w:val="0"/>
                      <w:marBottom w:val="0"/>
                      <w:divBdr>
                        <w:top w:val="none" w:sz="0" w:space="0" w:color="auto"/>
                        <w:left w:val="none" w:sz="0" w:space="0" w:color="auto"/>
                        <w:bottom w:val="none" w:sz="0" w:space="0" w:color="auto"/>
                        <w:right w:val="none" w:sz="0" w:space="0" w:color="auto"/>
                      </w:divBdr>
                    </w:div>
                  </w:divsChild>
                </w:div>
                <w:div w:id="2089224204">
                  <w:marLeft w:val="0"/>
                  <w:marRight w:val="0"/>
                  <w:marTop w:val="0"/>
                  <w:marBottom w:val="0"/>
                  <w:divBdr>
                    <w:top w:val="none" w:sz="0" w:space="0" w:color="auto"/>
                    <w:left w:val="none" w:sz="0" w:space="0" w:color="auto"/>
                    <w:bottom w:val="none" w:sz="0" w:space="0" w:color="auto"/>
                    <w:right w:val="none" w:sz="0" w:space="0" w:color="auto"/>
                  </w:divBdr>
                  <w:divsChild>
                    <w:div w:id="1369987058">
                      <w:marLeft w:val="0"/>
                      <w:marRight w:val="0"/>
                      <w:marTop w:val="0"/>
                      <w:marBottom w:val="0"/>
                      <w:divBdr>
                        <w:top w:val="none" w:sz="0" w:space="0" w:color="auto"/>
                        <w:left w:val="none" w:sz="0" w:space="0" w:color="auto"/>
                        <w:bottom w:val="none" w:sz="0" w:space="0" w:color="auto"/>
                        <w:right w:val="none" w:sz="0" w:space="0" w:color="auto"/>
                      </w:divBdr>
                    </w:div>
                    <w:div w:id="151218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92883">
          <w:marLeft w:val="0"/>
          <w:marRight w:val="0"/>
          <w:marTop w:val="0"/>
          <w:marBottom w:val="0"/>
          <w:divBdr>
            <w:top w:val="none" w:sz="0" w:space="0" w:color="auto"/>
            <w:left w:val="none" w:sz="0" w:space="0" w:color="auto"/>
            <w:bottom w:val="none" w:sz="0" w:space="0" w:color="auto"/>
            <w:right w:val="none" w:sz="0" w:space="0" w:color="auto"/>
          </w:divBdr>
          <w:divsChild>
            <w:div w:id="2096632488">
              <w:marLeft w:val="-75"/>
              <w:marRight w:val="0"/>
              <w:marTop w:val="30"/>
              <w:marBottom w:val="30"/>
              <w:divBdr>
                <w:top w:val="none" w:sz="0" w:space="0" w:color="auto"/>
                <w:left w:val="none" w:sz="0" w:space="0" w:color="auto"/>
                <w:bottom w:val="none" w:sz="0" w:space="0" w:color="auto"/>
                <w:right w:val="none" w:sz="0" w:space="0" w:color="auto"/>
              </w:divBdr>
              <w:divsChild>
                <w:div w:id="605963681">
                  <w:marLeft w:val="0"/>
                  <w:marRight w:val="0"/>
                  <w:marTop w:val="0"/>
                  <w:marBottom w:val="0"/>
                  <w:divBdr>
                    <w:top w:val="none" w:sz="0" w:space="0" w:color="auto"/>
                    <w:left w:val="none" w:sz="0" w:space="0" w:color="auto"/>
                    <w:bottom w:val="none" w:sz="0" w:space="0" w:color="auto"/>
                    <w:right w:val="none" w:sz="0" w:space="0" w:color="auto"/>
                  </w:divBdr>
                  <w:divsChild>
                    <w:div w:id="28335693">
                      <w:marLeft w:val="0"/>
                      <w:marRight w:val="0"/>
                      <w:marTop w:val="0"/>
                      <w:marBottom w:val="0"/>
                      <w:divBdr>
                        <w:top w:val="none" w:sz="0" w:space="0" w:color="auto"/>
                        <w:left w:val="none" w:sz="0" w:space="0" w:color="auto"/>
                        <w:bottom w:val="none" w:sz="0" w:space="0" w:color="auto"/>
                        <w:right w:val="none" w:sz="0" w:space="0" w:color="auto"/>
                      </w:divBdr>
                    </w:div>
                    <w:div w:id="774250204">
                      <w:marLeft w:val="0"/>
                      <w:marRight w:val="0"/>
                      <w:marTop w:val="0"/>
                      <w:marBottom w:val="0"/>
                      <w:divBdr>
                        <w:top w:val="none" w:sz="0" w:space="0" w:color="auto"/>
                        <w:left w:val="none" w:sz="0" w:space="0" w:color="auto"/>
                        <w:bottom w:val="none" w:sz="0" w:space="0" w:color="auto"/>
                        <w:right w:val="none" w:sz="0" w:space="0" w:color="auto"/>
                      </w:divBdr>
                    </w:div>
                    <w:div w:id="1387216304">
                      <w:marLeft w:val="0"/>
                      <w:marRight w:val="0"/>
                      <w:marTop w:val="0"/>
                      <w:marBottom w:val="0"/>
                      <w:divBdr>
                        <w:top w:val="none" w:sz="0" w:space="0" w:color="auto"/>
                        <w:left w:val="none" w:sz="0" w:space="0" w:color="auto"/>
                        <w:bottom w:val="none" w:sz="0" w:space="0" w:color="auto"/>
                        <w:right w:val="none" w:sz="0" w:space="0" w:color="auto"/>
                      </w:divBdr>
                    </w:div>
                    <w:div w:id="1699620376">
                      <w:marLeft w:val="0"/>
                      <w:marRight w:val="0"/>
                      <w:marTop w:val="0"/>
                      <w:marBottom w:val="0"/>
                      <w:divBdr>
                        <w:top w:val="none" w:sz="0" w:space="0" w:color="auto"/>
                        <w:left w:val="none" w:sz="0" w:space="0" w:color="auto"/>
                        <w:bottom w:val="none" w:sz="0" w:space="0" w:color="auto"/>
                        <w:right w:val="none" w:sz="0" w:space="0" w:color="auto"/>
                      </w:divBdr>
                    </w:div>
                  </w:divsChild>
                </w:div>
                <w:div w:id="654073086">
                  <w:marLeft w:val="0"/>
                  <w:marRight w:val="0"/>
                  <w:marTop w:val="0"/>
                  <w:marBottom w:val="0"/>
                  <w:divBdr>
                    <w:top w:val="none" w:sz="0" w:space="0" w:color="auto"/>
                    <w:left w:val="none" w:sz="0" w:space="0" w:color="auto"/>
                    <w:bottom w:val="none" w:sz="0" w:space="0" w:color="auto"/>
                    <w:right w:val="none" w:sz="0" w:space="0" w:color="auto"/>
                  </w:divBdr>
                  <w:divsChild>
                    <w:div w:id="228463778">
                      <w:marLeft w:val="0"/>
                      <w:marRight w:val="0"/>
                      <w:marTop w:val="0"/>
                      <w:marBottom w:val="0"/>
                      <w:divBdr>
                        <w:top w:val="none" w:sz="0" w:space="0" w:color="auto"/>
                        <w:left w:val="none" w:sz="0" w:space="0" w:color="auto"/>
                        <w:bottom w:val="none" w:sz="0" w:space="0" w:color="auto"/>
                        <w:right w:val="none" w:sz="0" w:space="0" w:color="auto"/>
                      </w:divBdr>
                    </w:div>
                    <w:div w:id="528566154">
                      <w:marLeft w:val="0"/>
                      <w:marRight w:val="0"/>
                      <w:marTop w:val="0"/>
                      <w:marBottom w:val="0"/>
                      <w:divBdr>
                        <w:top w:val="none" w:sz="0" w:space="0" w:color="auto"/>
                        <w:left w:val="none" w:sz="0" w:space="0" w:color="auto"/>
                        <w:bottom w:val="none" w:sz="0" w:space="0" w:color="auto"/>
                        <w:right w:val="none" w:sz="0" w:space="0" w:color="auto"/>
                      </w:divBdr>
                    </w:div>
                  </w:divsChild>
                </w:div>
                <w:div w:id="1174152116">
                  <w:marLeft w:val="0"/>
                  <w:marRight w:val="0"/>
                  <w:marTop w:val="0"/>
                  <w:marBottom w:val="0"/>
                  <w:divBdr>
                    <w:top w:val="none" w:sz="0" w:space="0" w:color="auto"/>
                    <w:left w:val="none" w:sz="0" w:space="0" w:color="auto"/>
                    <w:bottom w:val="none" w:sz="0" w:space="0" w:color="auto"/>
                    <w:right w:val="none" w:sz="0" w:space="0" w:color="auto"/>
                  </w:divBdr>
                  <w:divsChild>
                    <w:div w:id="1368024310">
                      <w:marLeft w:val="0"/>
                      <w:marRight w:val="0"/>
                      <w:marTop w:val="0"/>
                      <w:marBottom w:val="0"/>
                      <w:divBdr>
                        <w:top w:val="none" w:sz="0" w:space="0" w:color="auto"/>
                        <w:left w:val="none" w:sz="0" w:space="0" w:color="auto"/>
                        <w:bottom w:val="none" w:sz="0" w:space="0" w:color="auto"/>
                        <w:right w:val="none" w:sz="0" w:space="0" w:color="auto"/>
                      </w:divBdr>
                    </w:div>
                    <w:div w:id="1590193842">
                      <w:marLeft w:val="0"/>
                      <w:marRight w:val="0"/>
                      <w:marTop w:val="0"/>
                      <w:marBottom w:val="0"/>
                      <w:divBdr>
                        <w:top w:val="none" w:sz="0" w:space="0" w:color="auto"/>
                        <w:left w:val="none" w:sz="0" w:space="0" w:color="auto"/>
                        <w:bottom w:val="none" w:sz="0" w:space="0" w:color="auto"/>
                        <w:right w:val="none" w:sz="0" w:space="0" w:color="auto"/>
                      </w:divBdr>
                    </w:div>
                  </w:divsChild>
                </w:div>
                <w:div w:id="1626934713">
                  <w:marLeft w:val="0"/>
                  <w:marRight w:val="0"/>
                  <w:marTop w:val="0"/>
                  <w:marBottom w:val="0"/>
                  <w:divBdr>
                    <w:top w:val="none" w:sz="0" w:space="0" w:color="auto"/>
                    <w:left w:val="none" w:sz="0" w:space="0" w:color="auto"/>
                    <w:bottom w:val="none" w:sz="0" w:space="0" w:color="auto"/>
                    <w:right w:val="none" w:sz="0" w:space="0" w:color="auto"/>
                  </w:divBdr>
                  <w:divsChild>
                    <w:div w:id="701713356">
                      <w:marLeft w:val="0"/>
                      <w:marRight w:val="0"/>
                      <w:marTop w:val="0"/>
                      <w:marBottom w:val="0"/>
                      <w:divBdr>
                        <w:top w:val="none" w:sz="0" w:space="0" w:color="auto"/>
                        <w:left w:val="none" w:sz="0" w:space="0" w:color="auto"/>
                        <w:bottom w:val="none" w:sz="0" w:space="0" w:color="auto"/>
                        <w:right w:val="none" w:sz="0" w:space="0" w:color="auto"/>
                      </w:divBdr>
                    </w:div>
                    <w:div w:id="11742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156904">
          <w:marLeft w:val="0"/>
          <w:marRight w:val="0"/>
          <w:marTop w:val="0"/>
          <w:marBottom w:val="0"/>
          <w:divBdr>
            <w:top w:val="none" w:sz="0" w:space="0" w:color="auto"/>
            <w:left w:val="none" w:sz="0" w:space="0" w:color="auto"/>
            <w:bottom w:val="none" w:sz="0" w:space="0" w:color="auto"/>
            <w:right w:val="none" w:sz="0" w:space="0" w:color="auto"/>
          </w:divBdr>
        </w:div>
        <w:div w:id="1473136662">
          <w:marLeft w:val="0"/>
          <w:marRight w:val="0"/>
          <w:marTop w:val="0"/>
          <w:marBottom w:val="0"/>
          <w:divBdr>
            <w:top w:val="none" w:sz="0" w:space="0" w:color="auto"/>
            <w:left w:val="none" w:sz="0" w:space="0" w:color="auto"/>
            <w:bottom w:val="none" w:sz="0" w:space="0" w:color="auto"/>
            <w:right w:val="none" w:sz="0" w:space="0" w:color="auto"/>
          </w:divBdr>
        </w:div>
        <w:div w:id="2000844455">
          <w:marLeft w:val="0"/>
          <w:marRight w:val="0"/>
          <w:marTop w:val="0"/>
          <w:marBottom w:val="0"/>
          <w:divBdr>
            <w:top w:val="none" w:sz="0" w:space="0" w:color="auto"/>
            <w:left w:val="none" w:sz="0" w:space="0" w:color="auto"/>
            <w:bottom w:val="none" w:sz="0" w:space="0" w:color="auto"/>
            <w:right w:val="none" w:sz="0" w:space="0" w:color="auto"/>
          </w:divBdr>
        </w:div>
      </w:divsChild>
    </w:div>
    <w:div w:id="2051801951">
      <w:bodyDiv w:val="1"/>
      <w:marLeft w:val="0"/>
      <w:marRight w:val="0"/>
      <w:marTop w:val="0"/>
      <w:marBottom w:val="0"/>
      <w:divBdr>
        <w:top w:val="none" w:sz="0" w:space="0" w:color="auto"/>
        <w:left w:val="none" w:sz="0" w:space="0" w:color="auto"/>
        <w:bottom w:val="none" w:sz="0" w:space="0" w:color="auto"/>
        <w:right w:val="none" w:sz="0" w:space="0" w:color="auto"/>
      </w:divBdr>
      <w:divsChild>
        <w:div w:id="38943234">
          <w:marLeft w:val="0"/>
          <w:marRight w:val="0"/>
          <w:marTop w:val="0"/>
          <w:marBottom w:val="0"/>
          <w:divBdr>
            <w:top w:val="none" w:sz="0" w:space="0" w:color="auto"/>
            <w:left w:val="none" w:sz="0" w:space="0" w:color="auto"/>
            <w:bottom w:val="none" w:sz="0" w:space="0" w:color="auto"/>
            <w:right w:val="none" w:sz="0" w:space="0" w:color="auto"/>
          </w:divBdr>
        </w:div>
        <w:div w:id="109588238">
          <w:marLeft w:val="0"/>
          <w:marRight w:val="0"/>
          <w:marTop w:val="0"/>
          <w:marBottom w:val="0"/>
          <w:divBdr>
            <w:top w:val="none" w:sz="0" w:space="0" w:color="auto"/>
            <w:left w:val="none" w:sz="0" w:space="0" w:color="auto"/>
            <w:bottom w:val="none" w:sz="0" w:space="0" w:color="auto"/>
            <w:right w:val="none" w:sz="0" w:space="0" w:color="auto"/>
          </w:divBdr>
        </w:div>
        <w:div w:id="152332634">
          <w:marLeft w:val="0"/>
          <w:marRight w:val="0"/>
          <w:marTop w:val="0"/>
          <w:marBottom w:val="0"/>
          <w:divBdr>
            <w:top w:val="none" w:sz="0" w:space="0" w:color="auto"/>
            <w:left w:val="none" w:sz="0" w:space="0" w:color="auto"/>
            <w:bottom w:val="none" w:sz="0" w:space="0" w:color="auto"/>
            <w:right w:val="none" w:sz="0" w:space="0" w:color="auto"/>
          </w:divBdr>
          <w:divsChild>
            <w:div w:id="1852915306">
              <w:marLeft w:val="-75"/>
              <w:marRight w:val="0"/>
              <w:marTop w:val="30"/>
              <w:marBottom w:val="30"/>
              <w:divBdr>
                <w:top w:val="none" w:sz="0" w:space="0" w:color="auto"/>
                <w:left w:val="none" w:sz="0" w:space="0" w:color="auto"/>
                <w:bottom w:val="none" w:sz="0" w:space="0" w:color="auto"/>
                <w:right w:val="none" w:sz="0" w:space="0" w:color="auto"/>
              </w:divBdr>
              <w:divsChild>
                <w:div w:id="3677981">
                  <w:marLeft w:val="0"/>
                  <w:marRight w:val="0"/>
                  <w:marTop w:val="0"/>
                  <w:marBottom w:val="0"/>
                  <w:divBdr>
                    <w:top w:val="none" w:sz="0" w:space="0" w:color="auto"/>
                    <w:left w:val="none" w:sz="0" w:space="0" w:color="auto"/>
                    <w:bottom w:val="none" w:sz="0" w:space="0" w:color="auto"/>
                    <w:right w:val="none" w:sz="0" w:space="0" w:color="auto"/>
                  </w:divBdr>
                  <w:divsChild>
                    <w:div w:id="748888059">
                      <w:marLeft w:val="0"/>
                      <w:marRight w:val="0"/>
                      <w:marTop w:val="0"/>
                      <w:marBottom w:val="0"/>
                      <w:divBdr>
                        <w:top w:val="none" w:sz="0" w:space="0" w:color="auto"/>
                        <w:left w:val="none" w:sz="0" w:space="0" w:color="auto"/>
                        <w:bottom w:val="none" w:sz="0" w:space="0" w:color="auto"/>
                        <w:right w:val="none" w:sz="0" w:space="0" w:color="auto"/>
                      </w:divBdr>
                    </w:div>
                  </w:divsChild>
                </w:div>
                <w:div w:id="8026345">
                  <w:marLeft w:val="0"/>
                  <w:marRight w:val="0"/>
                  <w:marTop w:val="0"/>
                  <w:marBottom w:val="0"/>
                  <w:divBdr>
                    <w:top w:val="none" w:sz="0" w:space="0" w:color="auto"/>
                    <w:left w:val="none" w:sz="0" w:space="0" w:color="auto"/>
                    <w:bottom w:val="none" w:sz="0" w:space="0" w:color="auto"/>
                    <w:right w:val="none" w:sz="0" w:space="0" w:color="auto"/>
                  </w:divBdr>
                  <w:divsChild>
                    <w:div w:id="184053928">
                      <w:marLeft w:val="0"/>
                      <w:marRight w:val="0"/>
                      <w:marTop w:val="0"/>
                      <w:marBottom w:val="0"/>
                      <w:divBdr>
                        <w:top w:val="none" w:sz="0" w:space="0" w:color="auto"/>
                        <w:left w:val="none" w:sz="0" w:space="0" w:color="auto"/>
                        <w:bottom w:val="none" w:sz="0" w:space="0" w:color="auto"/>
                        <w:right w:val="none" w:sz="0" w:space="0" w:color="auto"/>
                      </w:divBdr>
                    </w:div>
                  </w:divsChild>
                </w:div>
                <w:div w:id="64183232">
                  <w:marLeft w:val="0"/>
                  <w:marRight w:val="0"/>
                  <w:marTop w:val="0"/>
                  <w:marBottom w:val="0"/>
                  <w:divBdr>
                    <w:top w:val="none" w:sz="0" w:space="0" w:color="auto"/>
                    <w:left w:val="none" w:sz="0" w:space="0" w:color="auto"/>
                    <w:bottom w:val="none" w:sz="0" w:space="0" w:color="auto"/>
                    <w:right w:val="none" w:sz="0" w:space="0" w:color="auto"/>
                  </w:divBdr>
                  <w:divsChild>
                    <w:div w:id="968050710">
                      <w:marLeft w:val="0"/>
                      <w:marRight w:val="0"/>
                      <w:marTop w:val="0"/>
                      <w:marBottom w:val="0"/>
                      <w:divBdr>
                        <w:top w:val="none" w:sz="0" w:space="0" w:color="auto"/>
                        <w:left w:val="none" w:sz="0" w:space="0" w:color="auto"/>
                        <w:bottom w:val="none" w:sz="0" w:space="0" w:color="auto"/>
                        <w:right w:val="none" w:sz="0" w:space="0" w:color="auto"/>
                      </w:divBdr>
                    </w:div>
                  </w:divsChild>
                </w:div>
                <w:div w:id="144245513">
                  <w:marLeft w:val="0"/>
                  <w:marRight w:val="0"/>
                  <w:marTop w:val="0"/>
                  <w:marBottom w:val="0"/>
                  <w:divBdr>
                    <w:top w:val="none" w:sz="0" w:space="0" w:color="auto"/>
                    <w:left w:val="none" w:sz="0" w:space="0" w:color="auto"/>
                    <w:bottom w:val="none" w:sz="0" w:space="0" w:color="auto"/>
                    <w:right w:val="none" w:sz="0" w:space="0" w:color="auto"/>
                  </w:divBdr>
                  <w:divsChild>
                    <w:div w:id="1003511571">
                      <w:marLeft w:val="0"/>
                      <w:marRight w:val="0"/>
                      <w:marTop w:val="0"/>
                      <w:marBottom w:val="0"/>
                      <w:divBdr>
                        <w:top w:val="none" w:sz="0" w:space="0" w:color="auto"/>
                        <w:left w:val="none" w:sz="0" w:space="0" w:color="auto"/>
                        <w:bottom w:val="none" w:sz="0" w:space="0" w:color="auto"/>
                        <w:right w:val="none" w:sz="0" w:space="0" w:color="auto"/>
                      </w:divBdr>
                    </w:div>
                  </w:divsChild>
                </w:div>
                <w:div w:id="165366734">
                  <w:marLeft w:val="0"/>
                  <w:marRight w:val="0"/>
                  <w:marTop w:val="0"/>
                  <w:marBottom w:val="0"/>
                  <w:divBdr>
                    <w:top w:val="none" w:sz="0" w:space="0" w:color="auto"/>
                    <w:left w:val="none" w:sz="0" w:space="0" w:color="auto"/>
                    <w:bottom w:val="none" w:sz="0" w:space="0" w:color="auto"/>
                    <w:right w:val="none" w:sz="0" w:space="0" w:color="auto"/>
                  </w:divBdr>
                  <w:divsChild>
                    <w:div w:id="2127694008">
                      <w:marLeft w:val="0"/>
                      <w:marRight w:val="0"/>
                      <w:marTop w:val="0"/>
                      <w:marBottom w:val="0"/>
                      <w:divBdr>
                        <w:top w:val="none" w:sz="0" w:space="0" w:color="auto"/>
                        <w:left w:val="none" w:sz="0" w:space="0" w:color="auto"/>
                        <w:bottom w:val="none" w:sz="0" w:space="0" w:color="auto"/>
                        <w:right w:val="none" w:sz="0" w:space="0" w:color="auto"/>
                      </w:divBdr>
                    </w:div>
                  </w:divsChild>
                </w:div>
                <w:div w:id="257563815">
                  <w:marLeft w:val="0"/>
                  <w:marRight w:val="0"/>
                  <w:marTop w:val="0"/>
                  <w:marBottom w:val="0"/>
                  <w:divBdr>
                    <w:top w:val="none" w:sz="0" w:space="0" w:color="auto"/>
                    <w:left w:val="none" w:sz="0" w:space="0" w:color="auto"/>
                    <w:bottom w:val="none" w:sz="0" w:space="0" w:color="auto"/>
                    <w:right w:val="none" w:sz="0" w:space="0" w:color="auto"/>
                  </w:divBdr>
                  <w:divsChild>
                    <w:div w:id="2021274968">
                      <w:marLeft w:val="0"/>
                      <w:marRight w:val="0"/>
                      <w:marTop w:val="0"/>
                      <w:marBottom w:val="0"/>
                      <w:divBdr>
                        <w:top w:val="none" w:sz="0" w:space="0" w:color="auto"/>
                        <w:left w:val="none" w:sz="0" w:space="0" w:color="auto"/>
                        <w:bottom w:val="none" w:sz="0" w:space="0" w:color="auto"/>
                        <w:right w:val="none" w:sz="0" w:space="0" w:color="auto"/>
                      </w:divBdr>
                    </w:div>
                  </w:divsChild>
                </w:div>
                <w:div w:id="258955150">
                  <w:marLeft w:val="0"/>
                  <w:marRight w:val="0"/>
                  <w:marTop w:val="0"/>
                  <w:marBottom w:val="0"/>
                  <w:divBdr>
                    <w:top w:val="none" w:sz="0" w:space="0" w:color="auto"/>
                    <w:left w:val="none" w:sz="0" w:space="0" w:color="auto"/>
                    <w:bottom w:val="none" w:sz="0" w:space="0" w:color="auto"/>
                    <w:right w:val="none" w:sz="0" w:space="0" w:color="auto"/>
                  </w:divBdr>
                  <w:divsChild>
                    <w:div w:id="898708053">
                      <w:marLeft w:val="0"/>
                      <w:marRight w:val="0"/>
                      <w:marTop w:val="0"/>
                      <w:marBottom w:val="0"/>
                      <w:divBdr>
                        <w:top w:val="none" w:sz="0" w:space="0" w:color="auto"/>
                        <w:left w:val="none" w:sz="0" w:space="0" w:color="auto"/>
                        <w:bottom w:val="none" w:sz="0" w:space="0" w:color="auto"/>
                        <w:right w:val="none" w:sz="0" w:space="0" w:color="auto"/>
                      </w:divBdr>
                    </w:div>
                  </w:divsChild>
                </w:div>
                <w:div w:id="361371238">
                  <w:marLeft w:val="0"/>
                  <w:marRight w:val="0"/>
                  <w:marTop w:val="0"/>
                  <w:marBottom w:val="0"/>
                  <w:divBdr>
                    <w:top w:val="none" w:sz="0" w:space="0" w:color="auto"/>
                    <w:left w:val="none" w:sz="0" w:space="0" w:color="auto"/>
                    <w:bottom w:val="none" w:sz="0" w:space="0" w:color="auto"/>
                    <w:right w:val="none" w:sz="0" w:space="0" w:color="auto"/>
                  </w:divBdr>
                  <w:divsChild>
                    <w:div w:id="752236208">
                      <w:marLeft w:val="0"/>
                      <w:marRight w:val="0"/>
                      <w:marTop w:val="0"/>
                      <w:marBottom w:val="0"/>
                      <w:divBdr>
                        <w:top w:val="none" w:sz="0" w:space="0" w:color="auto"/>
                        <w:left w:val="none" w:sz="0" w:space="0" w:color="auto"/>
                        <w:bottom w:val="none" w:sz="0" w:space="0" w:color="auto"/>
                        <w:right w:val="none" w:sz="0" w:space="0" w:color="auto"/>
                      </w:divBdr>
                    </w:div>
                  </w:divsChild>
                </w:div>
                <w:div w:id="373695110">
                  <w:marLeft w:val="0"/>
                  <w:marRight w:val="0"/>
                  <w:marTop w:val="0"/>
                  <w:marBottom w:val="0"/>
                  <w:divBdr>
                    <w:top w:val="none" w:sz="0" w:space="0" w:color="auto"/>
                    <w:left w:val="none" w:sz="0" w:space="0" w:color="auto"/>
                    <w:bottom w:val="none" w:sz="0" w:space="0" w:color="auto"/>
                    <w:right w:val="none" w:sz="0" w:space="0" w:color="auto"/>
                  </w:divBdr>
                  <w:divsChild>
                    <w:div w:id="1702171583">
                      <w:marLeft w:val="0"/>
                      <w:marRight w:val="0"/>
                      <w:marTop w:val="0"/>
                      <w:marBottom w:val="0"/>
                      <w:divBdr>
                        <w:top w:val="none" w:sz="0" w:space="0" w:color="auto"/>
                        <w:left w:val="none" w:sz="0" w:space="0" w:color="auto"/>
                        <w:bottom w:val="none" w:sz="0" w:space="0" w:color="auto"/>
                        <w:right w:val="none" w:sz="0" w:space="0" w:color="auto"/>
                      </w:divBdr>
                    </w:div>
                  </w:divsChild>
                </w:div>
                <w:div w:id="541788632">
                  <w:marLeft w:val="0"/>
                  <w:marRight w:val="0"/>
                  <w:marTop w:val="0"/>
                  <w:marBottom w:val="0"/>
                  <w:divBdr>
                    <w:top w:val="none" w:sz="0" w:space="0" w:color="auto"/>
                    <w:left w:val="none" w:sz="0" w:space="0" w:color="auto"/>
                    <w:bottom w:val="none" w:sz="0" w:space="0" w:color="auto"/>
                    <w:right w:val="none" w:sz="0" w:space="0" w:color="auto"/>
                  </w:divBdr>
                  <w:divsChild>
                    <w:div w:id="1907451021">
                      <w:marLeft w:val="0"/>
                      <w:marRight w:val="0"/>
                      <w:marTop w:val="0"/>
                      <w:marBottom w:val="0"/>
                      <w:divBdr>
                        <w:top w:val="none" w:sz="0" w:space="0" w:color="auto"/>
                        <w:left w:val="none" w:sz="0" w:space="0" w:color="auto"/>
                        <w:bottom w:val="none" w:sz="0" w:space="0" w:color="auto"/>
                        <w:right w:val="none" w:sz="0" w:space="0" w:color="auto"/>
                      </w:divBdr>
                    </w:div>
                  </w:divsChild>
                </w:div>
                <w:div w:id="549465667">
                  <w:marLeft w:val="0"/>
                  <w:marRight w:val="0"/>
                  <w:marTop w:val="0"/>
                  <w:marBottom w:val="0"/>
                  <w:divBdr>
                    <w:top w:val="none" w:sz="0" w:space="0" w:color="auto"/>
                    <w:left w:val="none" w:sz="0" w:space="0" w:color="auto"/>
                    <w:bottom w:val="none" w:sz="0" w:space="0" w:color="auto"/>
                    <w:right w:val="none" w:sz="0" w:space="0" w:color="auto"/>
                  </w:divBdr>
                  <w:divsChild>
                    <w:div w:id="257449294">
                      <w:marLeft w:val="0"/>
                      <w:marRight w:val="0"/>
                      <w:marTop w:val="0"/>
                      <w:marBottom w:val="0"/>
                      <w:divBdr>
                        <w:top w:val="none" w:sz="0" w:space="0" w:color="auto"/>
                        <w:left w:val="none" w:sz="0" w:space="0" w:color="auto"/>
                        <w:bottom w:val="none" w:sz="0" w:space="0" w:color="auto"/>
                        <w:right w:val="none" w:sz="0" w:space="0" w:color="auto"/>
                      </w:divBdr>
                    </w:div>
                  </w:divsChild>
                </w:div>
                <w:div w:id="558978621">
                  <w:marLeft w:val="0"/>
                  <w:marRight w:val="0"/>
                  <w:marTop w:val="0"/>
                  <w:marBottom w:val="0"/>
                  <w:divBdr>
                    <w:top w:val="none" w:sz="0" w:space="0" w:color="auto"/>
                    <w:left w:val="none" w:sz="0" w:space="0" w:color="auto"/>
                    <w:bottom w:val="none" w:sz="0" w:space="0" w:color="auto"/>
                    <w:right w:val="none" w:sz="0" w:space="0" w:color="auto"/>
                  </w:divBdr>
                  <w:divsChild>
                    <w:div w:id="12921820">
                      <w:marLeft w:val="0"/>
                      <w:marRight w:val="0"/>
                      <w:marTop w:val="0"/>
                      <w:marBottom w:val="0"/>
                      <w:divBdr>
                        <w:top w:val="none" w:sz="0" w:space="0" w:color="auto"/>
                        <w:left w:val="none" w:sz="0" w:space="0" w:color="auto"/>
                        <w:bottom w:val="none" w:sz="0" w:space="0" w:color="auto"/>
                        <w:right w:val="none" w:sz="0" w:space="0" w:color="auto"/>
                      </w:divBdr>
                    </w:div>
                  </w:divsChild>
                </w:div>
                <w:div w:id="563492654">
                  <w:marLeft w:val="0"/>
                  <w:marRight w:val="0"/>
                  <w:marTop w:val="0"/>
                  <w:marBottom w:val="0"/>
                  <w:divBdr>
                    <w:top w:val="none" w:sz="0" w:space="0" w:color="auto"/>
                    <w:left w:val="none" w:sz="0" w:space="0" w:color="auto"/>
                    <w:bottom w:val="none" w:sz="0" w:space="0" w:color="auto"/>
                    <w:right w:val="none" w:sz="0" w:space="0" w:color="auto"/>
                  </w:divBdr>
                  <w:divsChild>
                    <w:div w:id="475492544">
                      <w:marLeft w:val="0"/>
                      <w:marRight w:val="0"/>
                      <w:marTop w:val="0"/>
                      <w:marBottom w:val="0"/>
                      <w:divBdr>
                        <w:top w:val="none" w:sz="0" w:space="0" w:color="auto"/>
                        <w:left w:val="none" w:sz="0" w:space="0" w:color="auto"/>
                        <w:bottom w:val="none" w:sz="0" w:space="0" w:color="auto"/>
                        <w:right w:val="none" w:sz="0" w:space="0" w:color="auto"/>
                      </w:divBdr>
                    </w:div>
                  </w:divsChild>
                </w:div>
                <w:div w:id="589194743">
                  <w:marLeft w:val="0"/>
                  <w:marRight w:val="0"/>
                  <w:marTop w:val="0"/>
                  <w:marBottom w:val="0"/>
                  <w:divBdr>
                    <w:top w:val="none" w:sz="0" w:space="0" w:color="auto"/>
                    <w:left w:val="none" w:sz="0" w:space="0" w:color="auto"/>
                    <w:bottom w:val="none" w:sz="0" w:space="0" w:color="auto"/>
                    <w:right w:val="none" w:sz="0" w:space="0" w:color="auto"/>
                  </w:divBdr>
                  <w:divsChild>
                    <w:div w:id="1010180936">
                      <w:marLeft w:val="0"/>
                      <w:marRight w:val="0"/>
                      <w:marTop w:val="0"/>
                      <w:marBottom w:val="0"/>
                      <w:divBdr>
                        <w:top w:val="none" w:sz="0" w:space="0" w:color="auto"/>
                        <w:left w:val="none" w:sz="0" w:space="0" w:color="auto"/>
                        <w:bottom w:val="none" w:sz="0" w:space="0" w:color="auto"/>
                        <w:right w:val="none" w:sz="0" w:space="0" w:color="auto"/>
                      </w:divBdr>
                    </w:div>
                  </w:divsChild>
                </w:div>
                <w:div w:id="719867999">
                  <w:marLeft w:val="0"/>
                  <w:marRight w:val="0"/>
                  <w:marTop w:val="0"/>
                  <w:marBottom w:val="0"/>
                  <w:divBdr>
                    <w:top w:val="none" w:sz="0" w:space="0" w:color="auto"/>
                    <w:left w:val="none" w:sz="0" w:space="0" w:color="auto"/>
                    <w:bottom w:val="none" w:sz="0" w:space="0" w:color="auto"/>
                    <w:right w:val="none" w:sz="0" w:space="0" w:color="auto"/>
                  </w:divBdr>
                  <w:divsChild>
                    <w:div w:id="1846509027">
                      <w:marLeft w:val="0"/>
                      <w:marRight w:val="0"/>
                      <w:marTop w:val="0"/>
                      <w:marBottom w:val="0"/>
                      <w:divBdr>
                        <w:top w:val="none" w:sz="0" w:space="0" w:color="auto"/>
                        <w:left w:val="none" w:sz="0" w:space="0" w:color="auto"/>
                        <w:bottom w:val="none" w:sz="0" w:space="0" w:color="auto"/>
                        <w:right w:val="none" w:sz="0" w:space="0" w:color="auto"/>
                      </w:divBdr>
                    </w:div>
                  </w:divsChild>
                </w:div>
                <w:div w:id="799105476">
                  <w:marLeft w:val="0"/>
                  <w:marRight w:val="0"/>
                  <w:marTop w:val="0"/>
                  <w:marBottom w:val="0"/>
                  <w:divBdr>
                    <w:top w:val="none" w:sz="0" w:space="0" w:color="auto"/>
                    <w:left w:val="none" w:sz="0" w:space="0" w:color="auto"/>
                    <w:bottom w:val="none" w:sz="0" w:space="0" w:color="auto"/>
                    <w:right w:val="none" w:sz="0" w:space="0" w:color="auto"/>
                  </w:divBdr>
                  <w:divsChild>
                    <w:div w:id="1453785726">
                      <w:marLeft w:val="0"/>
                      <w:marRight w:val="0"/>
                      <w:marTop w:val="0"/>
                      <w:marBottom w:val="0"/>
                      <w:divBdr>
                        <w:top w:val="none" w:sz="0" w:space="0" w:color="auto"/>
                        <w:left w:val="none" w:sz="0" w:space="0" w:color="auto"/>
                        <w:bottom w:val="none" w:sz="0" w:space="0" w:color="auto"/>
                        <w:right w:val="none" w:sz="0" w:space="0" w:color="auto"/>
                      </w:divBdr>
                    </w:div>
                  </w:divsChild>
                </w:div>
                <w:div w:id="810363280">
                  <w:marLeft w:val="0"/>
                  <w:marRight w:val="0"/>
                  <w:marTop w:val="0"/>
                  <w:marBottom w:val="0"/>
                  <w:divBdr>
                    <w:top w:val="none" w:sz="0" w:space="0" w:color="auto"/>
                    <w:left w:val="none" w:sz="0" w:space="0" w:color="auto"/>
                    <w:bottom w:val="none" w:sz="0" w:space="0" w:color="auto"/>
                    <w:right w:val="none" w:sz="0" w:space="0" w:color="auto"/>
                  </w:divBdr>
                  <w:divsChild>
                    <w:div w:id="1342707551">
                      <w:marLeft w:val="0"/>
                      <w:marRight w:val="0"/>
                      <w:marTop w:val="0"/>
                      <w:marBottom w:val="0"/>
                      <w:divBdr>
                        <w:top w:val="none" w:sz="0" w:space="0" w:color="auto"/>
                        <w:left w:val="none" w:sz="0" w:space="0" w:color="auto"/>
                        <w:bottom w:val="none" w:sz="0" w:space="0" w:color="auto"/>
                        <w:right w:val="none" w:sz="0" w:space="0" w:color="auto"/>
                      </w:divBdr>
                    </w:div>
                  </w:divsChild>
                </w:div>
                <w:div w:id="1072238327">
                  <w:marLeft w:val="0"/>
                  <w:marRight w:val="0"/>
                  <w:marTop w:val="0"/>
                  <w:marBottom w:val="0"/>
                  <w:divBdr>
                    <w:top w:val="none" w:sz="0" w:space="0" w:color="auto"/>
                    <w:left w:val="none" w:sz="0" w:space="0" w:color="auto"/>
                    <w:bottom w:val="none" w:sz="0" w:space="0" w:color="auto"/>
                    <w:right w:val="none" w:sz="0" w:space="0" w:color="auto"/>
                  </w:divBdr>
                  <w:divsChild>
                    <w:div w:id="1630698286">
                      <w:marLeft w:val="0"/>
                      <w:marRight w:val="0"/>
                      <w:marTop w:val="0"/>
                      <w:marBottom w:val="0"/>
                      <w:divBdr>
                        <w:top w:val="none" w:sz="0" w:space="0" w:color="auto"/>
                        <w:left w:val="none" w:sz="0" w:space="0" w:color="auto"/>
                        <w:bottom w:val="none" w:sz="0" w:space="0" w:color="auto"/>
                        <w:right w:val="none" w:sz="0" w:space="0" w:color="auto"/>
                      </w:divBdr>
                    </w:div>
                  </w:divsChild>
                </w:div>
                <w:div w:id="1084839067">
                  <w:marLeft w:val="0"/>
                  <w:marRight w:val="0"/>
                  <w:marTop w:val="0"/>
                  <w:marBottom w:val="0"/>
                  <w:divBdr>
                    <w:top w:val="none" w:sz="0" w:space="0" w:color="auto"/>
                    <w:left w:val="none" w:sz="0" w:space="0" w:color="auto"/>
                    <w:bottom w:val="none" w:sz="0" w:space="0" w:color="auto"/>
                    <w:right w:val="none" w:sz="0" w:space="0" w:color="auto"/>
                  </w:divBdr>
                  <w:divsChild>
                    <w:div w:id="1678997651">
                      <w:marLeft w:val="0"/>
                      <w:marRight w:val="0"/>
                      <w:marTop w:val="0"/>
                      <w:marBottom w:val="0"/>
                      <w:divBdr>
                        <w:top w:val="none" w:sz="0" w:space="0" w:color="auto"/>
                        <w:left w:val="none" w:sz="0" w:space="0" w:color="auto"/>
                        <w:bottom w:val="none" w:sz="0" w:space="0" w:color="auto"/>
                        <w:right w:val="none" w:sz="0" w:space="0" w:color="auto"/>
                      </w:divBdr>
                    </w:div>
                  </w:divsChild>
                </w:div>
                <w:div w:id="1132359737">
                  <w:marLeft w:val="0"/>
                  <w:marRight w:val="0"/>
                  <w:marTop w:val="0"/>
                  <w:marBottom w:val="0"/>
                  <w:divBdr>
                    <w:top w:val="none" w:sz="0" w:space="0" w:color="auto"/>
                    <w:left w:val="none" w:sz="0" w:space="0" w:color="auto"/>
                    <w:bottom w:val="none" w:sz="0" w:space="0" w:color="auto"/>
                    <w:right w:val="none" w:sz="0" w:space="0" w:color="auto"/>
                  </w:divBdr>
                  <w:divsChild>
                    <w:div w:id="1238780545">
                      <w:marLeft w:val="0"/>
                      <w:marRight w:val="0"/>
                      <w:marTop w:val="0"/>
                      <w:marBottom w:val="0"/>
                      <w:divBdr>
                        <w:top w:val="none" w:sz="0" w:space="0" w:color="auto"/>
                        <w:left w:val="none" w:sz="0" w:space="0" w:color="auto"/>
                        <w:bottom w:val="none" w:sz="0" w:space="0" w:color="auto"/>
                        <w:right w:val="none" w:sz="0" w:space="0" w:color="auto"/>
                      </w:divBdr>
                    </w:div>
                  </w:divsChild>
                </w:div>
                <w:div w:id="1174295297">
                  <w:marLeft w:val="0"/>
                  <w:marRight w:val="0"/>
                  <w:marTop w:val="0"/>
                  <w:marBottom w:val="0"/>
                  <w:divBdr>
                    <w:top w:val="none" w:sz="0" w:space="0" w:color="auto"/>
                    <w:left w:val="none" w:sz="0" w:space="0" w:color="auto"/>
                    <w:bottom w:val="none" w:sz="0" w:space="0" w:color="auto"/>
                    <w:right w:val="none" w:sz="0" w:space="0" w:color="auto"/>
                  </w:divBdr>
                  <w:divsChild>
                    <w:div w:id="1268781082">
                      <w:marLeft w:val="0"/>
                      <w:marRight w:val="0"/>
                      <w:marTop w:val="0"/>
                      <w:marBottom w:val="0"/>
                      <w:divBdr>
                        <w:top w:val="none" w:sz="0" w:space="0" w:color="auto"/>
                        <w:left w:val="none" w:sz="0" w:space="0" w:color="auto"/>
                        <w:bottom w:val="none" w:sz="0" w:space="0" w:color="auto"/>
                        <w:right w:val="none" w:sz="0" w:space="0" w:color="auto"/>
                      </w:divBdr>
                    </w:div>
                  </w:divsChild>
                </w:div>
                <w:div w:id="1252394194">
                  <w:marLeft w:val="0"/>
                  <w:marRight w:val="0"/>
                  <w:marTop w:val="0"/>
                  <w:marBottom w:val="0"/>
                  <w:divBdr>
                    <w:top w:val="none" w:sz="0" w:space="0" w:color="auto"/>
                    <w:left w:val="none" w:sz="0" w:space="0" w:color="auto"/>
                    <w:bottom w:val="none" w:sz="0" w:space="0" w:color="auto"/>
                    <w:right w:val="none" w:sz="0" w:space="0" w:color="auto"/>
                  </w:divBdr>
                  <w:divsChild>
                    <w:div w:id="676929373">
                      <w:marLeft w:val="0"/>
                      <w:marRight w:val="0"/>
                      <w:marTop w:val="0"/>
                      <w:marBottom w:val="0"/>
                      <w:divBdr>
                        <w:top w:val="none" w:sz="0" w:space="0" w:color="auto"/>
                        <w:left w:val="none" w:sz="0" w:space="0" w:color="auto"/>
                        <w:bottom w:val="none" w:sz="0" w:space="0" w:color="auto"/>
                        <w:right w:val="none" w:sz="0" w:space="0" w:color="auto"/>
                      </w:divBdr>
                    </w:div>
                  </w:divsChild>
                </w:div>
                <w:div w:id="1256788110">
                  <w:marLeft w:val="0"/>
                  <w:marRight w:val="0"/>
                  <w:marTop w:val="0"/>
                  <w:marBottom w:val="0"/>
                  <w:divBdr>
                    <w:top w:val="none" w:sz="0" w:space="0" w:color="auto"/>
                    <w:left w:val="none" w:sz="0" w:space="0" w:color="auto"/>
                    <w:bottom w:val="none" w:sz="0" w:space="0" w:color="auto"/>
                    <w:right w:val="none" w:sz="0" w:space="0" w:color="auto"/>
                  </w:divBdr>
                  <w:divsChild>
                    <w:div w:id="447890692">
                      <w:marLeft w:val="0"/>
                      <w:marRight w:val="0"/>
                      <w:marTop w:val="0"/>
                      <w:marBottom w:val="0"/>
                      <w:divBdr>
                        <w:top w:val="none" w:sz="0" w:space="0" w:color="auto"/>
                        <w:left w:val="none" w:sz="0" w:space="0" w:color="auto"/>
                        <w:bottom w:val="none" w:sz="0" w:space="0" w:color="auto"/>
                        <w:right w:val="none" w:sz="0" w:space="0" w:color="auto"/>
                      </w:divBdr>
                    </w:div>
                  </w:divsChild>
                </w:div>
                <w:div w:id="1301305487">
                  <w:marLeft w:val="0"/>
                  <w:marRight w:val="0"/>
                  <w:marTop w:val="0"/>
                  <w:marBottom w:val="0"/>
                  <w:divBdr>
                    <w:top w:val="none" w:sz="0" w:space="0" w:color="auto"/>
                    <w:left w:val="none" w:sz="0" w:space="0" w:color="auto"/>
                    <w:bottom w:val="none" w:sz="0" w:space="0" w:color="auto"/>
                    <w:right w:val="none" w:sz="0" w:space="0" w:color="auto"/>
                  </w:divBdr>
                  <w:divsChild>
                    <w:div w:id="1550065535">
                      <w:marLeft w:val="0"/>
                      <w:marRight w:val="0"/>
                      <w:marTop w:val="0"/>
                      <w:marBottom w:val="0"/>
                      <w:divBdr>
                        <w:top w:val="none" w:sz="0" w:space="0" w:color="auto"/>
                        <w:left w:val="none" w:sz="0" w:space="0" w:color="auto"/>
                        <w:bottom w:val="none" w:sz="0" w:space="0" w:color="auto"/>
                        <w:right w:val="none" w:sz="0" w:space="0" w:color="auto"/>
                      </w:divBdr>
                    </w:div>
                  </w:divsChild>
                </w:div>
                <w:div w:id="1326978988">
                  <w:marLeft w:val="0"/>
                  <w:marRight w:val="0"/>
                  <w:marTop w:val="0"/>
                  <w:marBottom w:val="0"/>
                  <w:divBdr>
                    <w:top w:val="none" w:sz="0" w:space="0" w:color="auto"/>
                    <w:left w:val="none" w:sz="0" w:space="0" w:color="auto"/>
                    <w:bottom w:val="none" w:sz="0" w:space="0" w:color="auto"/>
                    <w:right w:val="none" w:sz="0" w:space="0" w:color="auto"/>
                  </w:divBdr>
                  <w:divsChild>
                    <w:div w:id="1604417323">
                      <w:marLeft w:val="0"/>
                      <w:marRight w:val="0"/>
                      <w:marTop w:val="0"/>
                      <w:marBottom w:val="0"/>
                      <w:divBdr>
                        <w:top w:val="none" w:sz="0" w:space="0" w:color="auto"/>
                        <w:left w:val="none" w:sz="0" w:space="0" w:color="auto"/>
                        <w:bottom w:val="none" w:sz="0" w:space="0" w:color="auto"/>
                        <w:right w:val="none" w:sz="0" w:space="0" w:color="auto"/>
                      </w:divBdr>
                    </w:div>
                  </w:divsChild>
                </w:div>
                <w:div w:id="1404378686">
                  <w:marLeft w:val="0"/>
                  <w:marRight w:val="0"/>
                  <w:marTop w:val="0"/>
                  <w:marBottom w:val="0"/>
                  <w:divBdr>
                    <w:top w:val="none" w:sz="0" w:space="0" w:color="auto"/>
                    <w:left w:val="none" w:sz="0" w:space="0" w:color="auto"/>
                    <w:bottom w:val="none" w:sz="0" w:space="0" w:color="auto"/>
                    <w:right w:val="none" w:sz="0" w:space="0" w:color="auto"/>
                  </w:divBdr>
                  <w:divsChild>
                    <w:div w:id="1412897102">
                      <w:marLeft w:val="0"/>
                      <w:marRight w:val="0"/>
                      <w:marTop w:val="0"/>
                      <w:marBottom w:val="0"/>
                      <w:divBdr>
                        <w:top w:val="none" w:sz="0" w:space="0" w:color="auto"/>
                        <w:left w:val="none" w:sz="0" w:space="0" w:color="auto"/>
                        <w:bottom w:val="none" w:sz="0" w:space="0" w:color="auto"/>
                        <w:right w:val="none" w:sz="0" w:space="0" w:color="auto"/>
                      </w:divBdr>
                    </w:div>
                  </w:divsChild>
                </w:div>
                <w:div w:id="1417362787">
                  <w:marLeft w:val="0"/>
                  <w:marRight w:val="0"/>
                  <w:marTop w:val="0"/>
                  <w:marBottom w:val="0"/>
                  <w:divBdr>
                    <w:top w:val="none" w:sz="0" w:space="0" w:color="auto"/>
                    <w:left w:val="none" w:sz="0" w:space="0" w:color="auto"/>
                    <w:bottom w:val="none" w:sz="0" w:space="0" w:color="auto"/>
                    <w:right w:val="none" w:sz="0" w:space="0" w:color="auto"/>
                  </w:divBdr>
                  <w:divsChild>
                    <w:div w:id="328871651">
                      <w:marLeft w:val="0"/>
                      <w:marRight w:val="0"/>
                      <w:marTop w:val="0"/>
                      <w:marBottom w:val="0"/>
                      <w:divBdr>
                        <w:top w:val="none" w:sz="0" w:space="0" w:color="auto"/>
                        <w:left w:val="none" w:sz="0" w:space="0" w:color="auto"/>
                        <w:bottom w:val="none" w:sz="0" w:space="0" w:color="auto"/>
                        <w:right w:val="none" w:sz="0" w:space="0" w:color="auto"/>
                      </w:divBdr>
                    </w:div>
                  </w:divsChild>
                </w:div>
                <w:div w:id="1440298183">
                  <w:marLeft w:val="0"/>
                  <w:marRight w:val="0"/>
                  <w:marTop w:val="0"/>
                  <w:marBottom w:val="0"/>
                  <w:divBdr>
                    <w:top w:val="none" w:sz="0" w:space="0" w:color="auto"/>
                    <w:left w:val="none" w:sz="0" w:space="0" w:color="auto"/>
                    <w:bottom w:val="none" w:sz="0" w:space="0" w:color="auto"/>
                    <w:right w:val="none" w:sz="0" w:space="0" w:color="auto"/>
                  </w:divBdr>
                  <w:divsChild>
                    <w:div w:id="1039401389">
                      <w:marLeft w:val="0"/>
                      <w:marRight w:val="0"/>
                      <w:marTop w:val="0"/>
                      <w:marBottom w:val="0"/>
                      <w:divBdr>
                        <w:top w:val="none" w:sz="0" w:space="0" w:color="auto"/>
                        <w:left w:val="none" w:sz="0" w:space="0" w:color="auto"/>
                        <w:bottom w:val="none" w:sz="0" w:space="0" w:color="auto"/>
                        <w:right w:val="none" w:sz="0" w:space="0" w:color="auto"/>
                      </w:divBdr>
                    </w:div>
                  </w:divsChild>
                </w:div>
                <w:div w:id="1483890986">
                  <w:marLeft w:val="0"/>
                  <w:marRight w:val="0"/>
                  <w:marTop w:val="0"/>
                  <w:marBottom w:val="0"/>
                  <w:divBdr>
                    <w:top w:val="none" w:sz="0" w:space="0" w:color="auto"/>
                    <w:left w:val="none" w:sz="0" w:space="0" w:color="auto"/>
                    <w:bottom w:val="none" w:sz="0" w:space="0" w:color="auto"/>
                    <w:right w:val="none" w:sz="0" w:space="0" w:color="auto"/>
                  </w:divBdr>
                  <w:divsChild>
                    <w:div w:id="145705745">
                      <w:marLeft w:val="0"/>
                      <w:marRight w:val="0"/>
                      <w:marTop w:val="0"/>
                      <w:marBottom w:val="0"/>
                      <w:divBdr>
                        <w:top w:val="none" w:sz="0" w:space="0" w:color="auto"/>
                        <w:left w:val="none" w:sz="0" w:space="0" w:color="auto"/>
                        <w:bottom w:val="none" w:sz="0" w:space="0" w:color="auto"/>
                        <w:right w:val="none" w:sz="0" w:space="0" w:color="auto"/>
                      </w:divBdr>
                    </w:div>
                  </w:divsChild>
                </w:div>
                <w:div w:id="1698266804">
                  <w:marLeft w:val="0"/>
                  <w:marRight w:val="0"/>
                  <w:marTop w:val="0"/>
                  <w:marBottom w:val="0"/>
                  <w:divBdr>
                    <w:top w:val="none" w:sz="0" w:space="0" w:color="auto"/>
                    <w:left w:val="none" w:sz="0" w:space="0" w:color="auto"/>
                    <w:bottom w:val="none" w:sz="0" w:space="0" w:color="auto"/>
                    <w:right w:val="none" w:sz="0" w:space="0" w:color="auto"/>
                  </w:divBdr>
                  <w:divsChild>
                    <w:div w:id="923415611">
                      <w:marLeft w:val="0"/>
                      <w:marRight w:val="0"/>
                      <w:marTop w:val="0"/>
                      <w:marBottom w:val="0"/>
                      <w:divBdr>
                        <w:top w:val="none" w:sz="0" w:space="0" w:color="auto"/>
                        <w:left w:val="none" w:sz="0" w:space="0" w:color="auto"/>
                        <w:bottom w:val="none" w:sz="0" w:space="0" w:color="auto"/>
                        <w:right w:val="none" w:sz="0" w:space="0" w:color="auto"/>
                      </w:divBdr>
                    </w:div>
                  </w:divsChild>
                </w:div>
                <w:div w:id="1828131433">
                  <w:marLeft w:val="0"/>
                  <w:marRight w:val="0"/>
                  <w:marTop w:val="0"/>
                  <w:marBottom w:val="0"/>
                  <w:divBdr>
                    <w:top w:val="none" w:sz="0" w:space="0" w:color="auto"/>
                    <w:left w:val="none" w:sz="0" w:space="0" w:color="auto"/>
                    <w:bottom w:val="none" w:sz="0" w:space="0" w:color="auto"/>
                    <w:right w:val="none" w:sz="0" w:space="0" w:color="auto"/>
                  </w:divBdr>
                  <w:divsChild>
                    <w:div w:id="1948466163">
                      <w:marLeft w:val="0"/>
                      <w:marRight w:val="0"/>
                      <w:marTop w:val="0"/>
                      <w:marBottom w:val="0"/>
                      <w:divBdr>
                        <w:top w:val="none" w:sz="0" w:space="0" w:color="auto"/>
                        <w:left w:val="none" w:sz="0" w:space="0" w:color="auto"/>
                        <w:bottom w:val="none" w:sz="0" w:space="0" w:color="auto"/>
                        <w:right w:val="none" w:sz="0" w:space="0" w:color="auto"/>
                      </w:divBdr>
                    </w:div>
                  </w:divsChild>
                </w:div>
                <w:div w:id="1950894357">
                  <w:marLeft w:val="0"/>
                  <w:marRight w:val="0"/>
                  <w:marTop w:val="0"/>
                  <w:marBottom w:val="0"/>
                  <w:divBdr>
                    <w:top w:val="none" w:sz="0" w:space="0" w:color="auto"/>
                    <w:left w:val="none" w:sz="0" w:space="0" w:color="auto"/>
                    <w:bottom w:val="none" w:sz="0" w:space="0" w:color="auto"/>
                    <w:right w:val="none" w:sz="0" w:space="0" w:color="auto"/>
                  </w:divBdr>
                  <w:divsChild>
                    <w:div w:id="166794751">
                      <w:marLeft w:val="0"/>
                      <w:marRight w:val="0"/>
                      <w:marTop w:val="0"/>
                      <w:marBottom w:val="0"/>
                      <w:divBdr>
                        <w:top w:val="none" w:sz="0" w:space="0" w:color="auto"/>
                        <w:left w:val="none" w:sz="0" w:space="0" w:color="auto"/>
                        <w:bottom w:val="none" w:sz="0" w:space="0" w:color="auto"/>
                        <w:right w:val="none" w:sz="0" w:space="0" w:color="auto"/>
                      </w:divBdr>
                    </w:div>
                  </w:divsChild>
                </w:div>
                <w:div w:id="2003579588">
                  <w:marLeft w:val="0"/>
                  <w:marRight w:val="0"/>
                  <w:marTop w:val="0"/>
                  <w:marBottom w:val="0"/>
                  <w:divBdr>
                    <w:top w:val="none" w:sz="0" w:space="0" w:color="auto"/>
                    <w:left w:val="none" w:sz="0" w:space="0" w:color="auto"/>
                    <w:bottom w:val="none" w:sz="0" w:space="0" w:color="auto"/>
                    <w:right w:val="none" w:sz="0" w:space="0" w:color="auto"/>
                  </w:divBdr>
                  <w:divsChild>
                    <w:div w:id="606279711">
                      <w:marLeft w:val="0"/>
                      <w:marRight w:val="0"/>
                      <w:marTop w:val="0"/>
                      <w:marBottom w:val="0"/>
                      <w:divBdr>
                        <w:top w:val="none" w:sz="0" w:space="0" w:color="auto"/>
                        <w:left w:val="none" w:sz="0" w:space="0" w:color="auto"/>
                        <w:bottom w:val="none" w:sz="0" w:space="0" w:color="auto"/>
                        <w:right w:val="none" w:sz="0" w:space="0" w:color="auto"/>
                      </w:divBdr>
                    </w:div>
                  </w:divsChild>
                </w:div>
                <w:div w:id="2007778590">
                  <w:marLeft w:val="0"/>
                  <w:marRight w:val="0"/>
                  <w:marTop w:val="0"/>
                  <w:marBottom w:val="0"/>
                  <w:divBdr>
                    <w:top w:val="none" w:sz="0" w:space="0" w:color="auto"/>
                    <w:left w:val="none" w:sz="0" w:space="0" w:color="auto"/>
                    <w:bottom w:val="none" w:sz="0" w:space="0" w:color="auto"/>
                    <w:right w:val="none" w:sz="0" w:space="0" w:color="auto"/>
                  </w:divBdr>
                  <w:divsChild>
                    <w:div w:id="2001155315">
                      <w:marLeft w:val="0"/>
                      <w:marRight w:val="0"/>
                      <w:marTop w:val="0"/>
                      <w:marBottom w:val="0"/>
                      <w:divBdr>
                        <w:top w:val="none" w:sz="0" w:space="0" w:color="auto"/>
                        <w:left w:val="none" w:sz="0" w:space="0" w:color="auto"/>
                        <w:bottom w:val="none" w:sz="0" w:space="0" w:color="auto"/>
                        <w:right w:val="none" w:sz="0" w:space="0" w:color="auto"/>
                      </w:divBdr>
                    </w:div>
                  </w:divsChild>
                </w:div>
                <w:div w:id="2017922743">
                  <w:marLeft w:val="0"/>
                  <w:marRight w:val="0"/>
                  <w:marTop w:val="0"/>
                  <w:marBottom w:val="0"/>
                  <w:divBdr>
                    <w:top w:val="none" w:sz="0" w:space="0" w:color="auto"/>
                    <w:left w:val="none" w:sz="0" w:space="0" w:color="auto"/>
                    <w:bottom w:val="none" w:sz="0" w:space="0" w:color="auto"/>
                    <w:right w:val="none" w:sz="0" w:space="0" w:color="auto"/>
                  </w:divBdr>
                  <w:divsChild>
                    <w:div w:id="658116589">
                      <w:marLeft w:val="0"/>
                      <w:marRight w:val="0"/>
                      <w:marTop w:val="0"/>
                      <w:marBottom w:val="0"/>
                      <w:divBdr>
                        <w:top w:val="none" w:sz="0" w:space="0" w:color="auto"/>
                        <w:left w:val="none" w:sz="0" w:space="0" w:color="auto"/>
                        <w:bottom w:val="none" w:sz="0" w:space="0" w:color="auto"/>
                        <w:right w:val="none" w:sz="0" w:space="0" w:color="auto"/>
                      </w:divBdr>
                    </w:div>
                  </w:divsChild>
                </w:div>
                <w:div w:id="2119055780">
                  <w:marLeft w:val="0"/>
                  <w:marRight w:val="0"/>
                  <w:marTop w:val="0"/>
                  <w:marBottom w:val="0"/>
                  <w:divBdr>
                    <w:top w:val="none" w:sz="0" w:space="0" w:color="auto"/>
                    <w:left w:val="none" w:sz="0" w:space="0" w:color="auto"/>
                    <w:bottom w:val="none" w:sz="0" w:space="0" w:color="auto"/>
                    <w:right w:val="none" w:sz="0" w:space="0" w:color="auto"/>
                  </w:divBdr>
                  <w:divsChild>
                    <w:div w:id="167962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1620">
          <w:marLeft w:val="0"/>
          <w:marRight w:val="0"/>
          <w:marTop w:val="0"/>
          <w:marBottom w:val="0"/>
          <w:divBdr>
            <w:top w:val="none" w:sz="0" w:space="0" w:color="auto"/>
            <w:left w:val="none" w:sz="0" w:space="0" w:color="auto"/>
            <w:bottom w:val="none" w:sz="0" w:space="0" w:color="auto"/>
            <w:right w:val="none" w:sz="0" w:space="0" w:color="auto"/>
          </w:divBdr>
        </w:div>
        <w:div w:id="183979965">
          <w:marLeft w:val="0"/>
          <w:marRight w:val="0"/>
          <w:marTop w:val="0"/>
          <w:marBottom w:val="0"/>
          <w:divBdr>
            <w:top w:val="none" w:sz="0" w:space="0" w:color="auto"/>
            <w:left w:val="none" w:sz="0" w:space="0" w:color="auto"/>
            <w:bottom w:val="none" w:sz="0" w:space="0" w:color="auto"/>
            <w:right w:val="none" w:sz="0" w:space="0" w:color="auto"/>
          </w:divBdr>
          <w:divsChild>
            <w:div w:id="321199984">
              <w:marLeft w:val="0"/>
              <w:marRight w:val="0"/>
              <w:marTop w:val="0"/>
              <w:marBottom w:val="0"/>
              <w:divBdr>
                <w:top w:val="none" w:sz="0" w:space="0" w:color="auto"/>
                <w:left w:val="none" w:sz="0" w:space="0" w:color="auto"/>
                <w:bottom w:val="none" w:sz="0" w:space="0" w:color="auto"/>
                <w:right w:val="none" w:sz="0" w:space="0" w:color="auto"/>
              </w:divBdr>
            </w:div>
          </w:divsChild>
        </w:div>
        <w:div w:id="349264099">
          <w:marLeft w:val="0"/>
          <w:marRight w:val="0"/>
          <w:marTop w:val="0"/>
          <w:marBottom w:val="0"/>
          <w:divBdr>
            <w:top w:val="none" w:sz="0" w:space="0" w:color="auto"/>
            <w:left w:val="none" w:sz="0" w:space="0" w:color="auto"/>
            <w:bottom w:val="none" w:sz="0" w:space="0" w:color="auto"/>
            <w:right w:val="none" w:sz="0" w:space="0" w:color="auto"/>
          </w:divBdr>
        </w:div>
        <w:div w:id="456340436">
          <w:marLeft w:val="0"/>
          <w:marRight w:val="0"/>
          <w:marTop w:val="0"/>
          <w:marBottom w:val="0"/>
          <w:divBdr>
            <w:top w:val="none" w:sz="0" w:space="0" w:color="auto"/>
            <w:left w:val="none" w:sz="0" w:space="0" w:color="auto"/>
            <w:bottom w:val="none" w:sz="0" w:space="0" w:color="auto"/>
            <w:right w:val="none" w:sz="0" w:space="0" w:color="auto"/>
          </w:divBdr>
        </w:div>
        <w:div w:id="476150908">
          <w:marLeft w:val="0"/>
          <w:marRight w:val="0"/>
          <w:marTop w:val="0"/>
          <w:marBottom w:val="0"/>
          <w:divBdr>
            <w:top w:val="none" w:sz="0" w:space="0" w:color="auto"/>
            <w:left w:val="none" w:sz="0" w:space="0" w:color="auto"/>
            <w:bottom w:val="none" w:sz="0" w:space="0" w:color="auto"/>
            <w:right w:val="none" w:sz="0" w:space="0" w:color="auto"/>
          </w:divBdr>
        </w:div>
        <w:div w:id="539048234">
          <w:marLeft w:val="0"/>
          <w:marRight w:val="0"/>
          <w:marTop w:val="0"/>
          <w:marBottom w:val="0"/>
          <w:divBdr>
            <w:top w:val="none" w:sz="0" w:space="0" w:color="auto"/>
            <w:left w:val="none" w:sz="0" w:space="0" w:color="auto"/>
            <w:bottom w:val="none" w:sz="0" w:space="0" w:color="auto"/>
            <w:right w:val="none" w:sz="0" w:space="0" w:color="auto"/>
          </w:divBdr>
          <w:divsChild>
            <w:div w:id="437412379">
              <w:marLeft w:val="-75"/>
              <w:marRight w:val="0"/>
              <w:marTop w:val="30"/>
              <w:marBottom w:val="30"/>
              <w:divBdr>
                <w:top w:val="none" w:sz="0" w:space="0" w:color="auto"/>
                <w:left w:val="none" w:sz="0" w:space="0" w:color="auto"/>
                <w:bottom w:val="none" w:sz="0" w:space="0" w:color="auto"/>
                <w:right w:val="none" w:sz="0" w:space="0" w:color="auto"/>
              </w:divBdr>
              <w:divsChild>
                <w:div w:id="12808357">
                  <w:marLeft w:val="0"/>
                  <w:marRight w:val="0"/>
                  <w:marTop w:val="0"/>
                  <w:marBottom w:val="0"/>
                  <w:divBdr>
                    <w:top w:val="none" w:sz="0" w:space="0" w:color="auto"/>
                    <w:left w:val="none" w:sz="0" w:space="0" w:color="auto"/>
                    <w:bottom w:val="none" w:sz="0" w:space="0" w:color="auto"/>
                    <w:right w:val="none" w:sz="0" w:space="0" w:color="auto"/>
                  </w:divBdr>
                  <w:divsChild>
                    <w:div w:id="1600410413">
                      <w:marLeft w:val="0"/>
                      <w:marRight w:val="0"/>
                      <w:marTop w:val="0"/>
                      <w:marBottom w:val="0"/>
                      <w:divBdr>
                        <w:top w:val="none" w:sz="0" w:space="0" w:color="auto"/>
                        <w:left w:val="none" w:sz="0" w:space="0" w:color="auto"/>
                        <w:bottom w:val="none" w:sz="0" w:space="0" w:color="auto"/>
                        <w:right w:val="none" w:sz="0" w:space="0" w:color="auto"/>
                      </w:divBdr>
                    </w:div>
                  </w:divsChild>
                </w:div>
                <w:div w:id="64031811">
                  <w:marLeft w:val="0"/>
                  <w:marRight w:val="0"/>
                  <w:marTop w:val="0"/>
                  <w:marBottom w:val="0"/>
                  <w:divBdr>
                    <w:top w:val="none" w:sz="0" w:space="0" w:color="auto"/>
                    <w:left w:val="none" w:sz="0" w:space="0" w:color="auto"/>
                    <w:bottom w:val="none" w:sz="0" w:space="0" w:color="auto"/>
                    <w:right w:val="none" w:sz="0" w:space="0" w:color="auto"/>
                  </w:divBdr>
                  <w:divsChild>
                    <w:div w:id="1162620297">
                      <w:marLeft w:val="0"/>
                      <w:marRight w:val="0"/>
                      <w:marTop w:val="0"/>
                      <w:marBottom w:val="0"/>
                      <w:divBdr>
                        <w:top w:val="none" w:sz="0" w:space="0" w:color="auto"/>
                        <w:left w:val="none" w:sz="0" w:space="0" w:color="auto"/>
                        <w:bottom w:val="none" w:sz="0" w:space="0" w:color="auto"/>
                        <w:right w:val="none" w:sz="0" w:space="0" w:color="auto"/>
                      </w:divBdr>
                    </w:div>
                  </w:divsChild>
                </w:div>
                <w:div w:id="128406389">
                  <w:marLeft w:val="0"/>
                  <w:marRight w:val="0"/>
                  <w:marTop w:val="0"/>
                  <w:marBottom w:val="0"/>
                  <w:divBdr>
                    <w:top w:val="none" w:sz="0" w:space="0" w:color="auto"/>
                    <w:left w:val="none" w:sz="0" w:space="0" w:color="auto"/>
                    <w:bottom w:val="none" w:sz="0" w:space="0" w:color="auto"/>
                    <w:right w:val="none" w:sz="0" w:space="0" w:color="auto"/>
                  </w:divBdr>
                  <w:divsChild>
                    <w:div w:id="1710564902">
                      <w:marLeft w:val="0"/>
                      <w:marRight w:val="0"/>
                      <w:marTop w:val="0"/>
                      <w:marBottom w:val="0"/>
                      <w:divBdr>
                        <w:top w:val="none" w:sz="0" w:space="0" w:color="auto"/>
                        <w:left w:val="none" w:sz="0" w:space="0" w:color="auto"/>
                        <w:bottom w:val="none" w:sz="0" w:space="0" w:color="auto"/>
                        <w:right w:val="none" w:sz="0" w:space="0" w:color="auto"/>
                      </w:divBdr>
                    </w:div>
                  </w:divsChild>
                </w:div>
                <w:div w:id="240801789">
                  <w:marLeft w:val="0"/>
                  <w:marRight w:val="0"/>
                  <w:marTop w:val="0"/>
                  <w:marBottom w:val="0"/>
                  <w:divBdr>
                    <w:top w:val="none" w:sz="0" w:space="0" w:color="auto"/>
                    <w:left w:val="none" w:sz="0" w:space="0" w:color="auto"/>
                    <w:bottom w:val="none" w:sz="0" w:space="0" w:color="auto"/>
                    <w:right w:val="none" w:sz="0" w:space="0" w:color="auto"/>
                  </w:divBdr>
                  <w:divsChild>
                    <w:div w:id="199561664">
                      <w:marLeft w:val="0"/>
                      <w:marRight w:val="0"/>
                      <w:marTop w:val="0"/>
                      <w:marBottom w:val="0"/>
                      <w:divBdr>
                        <w:top w:val="none" w:sz="0" w:space="0" w:color="auto"/>
                        <w:left w:val="none" w:sz="0" w:space="0" w:color="auto"/>
                        <w:bottom w:val="none" w:sz="0" w:space="0" w:color="auto"/>
                        <w:right w:val="none" w:sz="0" w:space="0" w:color="auto"/>
                      </w:divBdr>
                    </w:div>
                  </w:divsChild>
                </w:div>
                <w:div w:id="261694279">
                  <w:marLeft w:val="0"/>
                  <w:marRight w:val="0"/>
                  <w:marTop w:val="0"/>
                  <w:marBottom w:val="0"/>
                  <w:divBdr>
                    <w:top w:val="none" w:sz="0" w:space="0" w:color="auto"/>
                    <w:left w:val="none" w:sz="0" w:space="0" w:color="auto"/>
                    <w:bottom w:val="none" w:sz="0" w:space="0" w:color="auto"/>
                    <w:right w:val="none" w:sz="0" w:space="0" w:color="auto"/>
                  </w:divBdr>
                  <w:divsChild>
                    <w:div w:id="919563852">
                      <w:marLeft w:val="0"/>
                      <w:marRight w:val="0"/>
                      <w:marTop w:val="0"/>
                      <w:marBottom w:val="0"/>
                      <w:divBdr>
                        <w:top w:val="none" w:sz="0" w:space="0" w:color="auto"/>
                        <w:left w:val="none" w:sz="0" w:space="0" w:color="auto"/>
                        <w:bottom w:val="none" w:sz="0" w:space="0" w:color="auto"/>
                        <w:right w:val="none" w:sz="0" w:space="0" w:color="auto"/>
                      </w:divBdr>
                    </w:div>
                  </w:divsChild>
                </w:div>
                <w:div w:id="330449854">
                  <w:marLeft w:val="0"/>
                  <w:marRight w:val="0"/>
                  <w:marTop w:val="0"/>
                  <w:marBottom w:val="0"/>
                  <w:divBdr>
                    <w:top w:val="none" w:sz="0" w:space="0" w:color="auto"/>
                    <w:left w:val="none" w:sz="0" w:space="0" w:color="auto"/>
                    <w:bottom w:val="none" w:sz="0" w:space="0" w:color="auto"/>
                    <w:right w:val="none" w:sz="0" w:space="0" w:color="auto"/>
                  </w:divBdr>
                  <w:divsChild>
                    <w:div w:id="516427534">
                      <w:marLeft w:val="0"/>
                      <w:marRight w:val="0"/>
                      <w:marTop w:val="0"/>
                      <w:marBottom w:val="0"/>
                      <w:divBdr>
                        <w:top w:val="none" w:sz="0" w:space="0" w:color="auto"/>
                        <w:left w:val="none" w:sz="0" w:space="0" w:color="auto"/>
                        <w:bottom w:val="none" w:sz="0" w:space="0" w:color="auto"/>
                        <w:right w:val="none" w:sz="0" w:space="0" w:color="auto"/>
                      </w:divBdr>
                    </w:div>
                  </w:divsChild>
                </w:div>
                <w:div w:id="347491852">
                  <w:marLeft w:val="0"/>
                  <w:marRight w:val="0"/>
                  <w:marTop w:val="0"/>
                  <w:marBottom w:val="0"/>
                  <w:divBdr>
                    <w:top w:val="none" w:sz="0" w:space="0" w:color="auto"/>
                    <w:left w:val="none" w:sz="0" w:space="0" w:color="auto"/>
                    <w:bottom w:val="none" w:sz="0" w:space="0" w:color="auto"/>
                    <w:right w:val="none" w:sz="0" w:space="0" w:color="auto"/>
                  </w:divBdr>
                  <w:divsChild>
                    <w:div w:id="27804120">
                      <w:marLeft w:val="0"/>
                      <w:marRight w:val="0"/>
                      <w:marTop w:val="0"/>
                      <w:marBottom w:val="0"/>
                      <w:divBdr>
                        <w:top w:val="none" w:sz="0" w:space="0" w:color="auto"/>
                        <w:left w:val="none" w:sz="0" w:space="0" w:color="auto"/>
                        <w:bottom w:val="none" w:sz="0" w:space="0" w:color="auto"/>
                        <w:right w:val="none" w:sz="0" w:space="0" w:color="auto"/>
                      </w:divBdr>
                    </w:div>
                  </w:divsChild>
                </w:div>
                <w:div w:id="361368017">
                  <w:marLeft w:val="0"/>
                  <w:marRight w:val="0"/>
                  <w:marTop w:val="0"/>
                  <w:marBottom w:val="0"/>
                  <w:divBdr>
                    <w:top w:val="none" w:sz="0" w:space="0" w:color="auto"/>
                    <w:left w:val="none" w:sz="0" w:space="0" w:color="auto"/>
                    <w:bottom w:val="none" w:sz="0" w:space="0" w:color="auto"/>
                    <w:right w:val="none" w:sz="0" w:space="0" w:color="auto"/>
                  </w:divBdr>
                  <w:divsChild>
                    <w:div w:id="1742867944">
                      <w:marLeft w:val="0"/>
                      <w:marRight w:val="0"/>
                      <w:marTop w:val="0"/>
                      <w:marBottom w:val="0"/>
                      <w:divBdr>
                        <w:top w:val="none" w:sz="0" w:space="0" w:color="auto"/>
                        <w:left w:val="none" w:sz="0" w:space="0" w:color="auto"/>
                        <w:bottom w:val="none" w:sz="0" w:space="0" w:color="auto"/>
                        <w:right w:val="none" w:sz="0" w:space="0" w:color="auto"/>
                      </w:divBdr>
                    </w:div>
                  </w:divsChild>
                </w:div>
                <w:div w:id="493297635">
                  <w:marLeft w:val="0"/>
                  <w:marRight w:val="0"/>
                  <w:marTop w:val="0"/>
                  <w:marBottom w:val="0"/>
                  <w:divBdr>
                    <w:top w:val="none" w:sz="0" w:space="0" w:color="auto"/>
                    <w:left w:val="none" w:sz="0" w:space="0" w:color="auto"/>
                    <w:bottom w:val="none" w:sz="0" w:space="0" w:color="auto"/>
                    <w:right w:val="none" w:sz="0" w:space="0" w:color="auto"/>
                  </w:divBdr>
                  <w:divsChild>
                    <w:div w:id="788358011">
                      <w:marLeft w:val="0"/>
                      <w:marRight w:val="0"/>
                      <w:marTop w:val="0"/>
                      <w:marBottom w:val="0"/>
                      <w:divBdr>
                        <w:top w:val="none" w:sz="0" w:space="0" w:color="auto"/>
                        <w:left w:val="none" w:sz="0" w:space="0" w:color="auto"/>
                        <w:bottom w:val="none" w:sz="0" w:space="0" w:color="auto"/>
                        <w:right w:val="none" w:sz="0" w:space="0" w:color="auto"/>
                      </w:divBdr>
                    </w:div>
                  </w:divsChild>
                </w:div>
                <w:div w:id="554510929">
                  <w:marLeft w:val="0"/>
                  <w:marRight w:val="0"/>
                  <w:marTop w:val="0"/>
                  <w:marBottom w:val="0"/>
                  <w:divBdr>
                    <w:top w:val="none" w:sz="0" w:space="0" w:color="auto"/>
                    <w:left w:val="none" w:sz="0" w:space="0" w:color="auto"/>
                    <w:bottom w:val="none" w:sz="0" w:space="0" w:color="auto"/>
                    <w:right w:val="none" w:sz="0" w:space="0" w:color="auto"/>
                  </w:divBdr>
                  <w:divsChild>
                    <w:div w:id="186602242">
                      <w:marLeft w:val="0"/>
                      <w:marRight w:val="0"/>
                      <w:marTop w:val="0"/>
                      <w:marBottom w:val="0"/>
                      <w:divBdr>
                        <w:top w:val="none" w:sz="0" w:space="0" w:color="auto"/>
                        <w:left w:val="none" w:sz="0" w:space="0" w:color="auto"/>
                        <w:bottom w:val="none" w:sz="0" w:space="0" w:color="auto"/>
                        <w:right w:val="none" w:sz="0" w:space="0" w:color="auto"/>
                      </w:divBdr>
                    </w:div>
                  </w:divsChild>
                </w:div>
                <w:div w:id="561910650">
                  <w:marLeft w:val="0"/>
                  <w:marRight w:val="0"/>
                  <w:marTop w:val="0"/>
                  <w:marBottom w:val="0"/>
                  <w:divBdr>
                    <w:top w:val="none" w:sz="0" w:space="0" w:color="auto"/>
                    <w:left w:val="none" w:sz="0" w:space="0" w:color="auto"/>
                    <w:bottom w:val="none" w:sz="0" w:space="0" w:color="auto"/>
                    <w:right w:val="none" w:sz="0" w:space="0" w:color="auto"/>
                  </w:divBdr>
                  <w:divsChild>
                    <w:div w:id="1234200087">
                      <w:marLeft w:val="0"/>
                      <w:marRight w:val="0"/>
                      <w:marTop w:val="0"/>
                      <w:marBottom w:val="0"/>
                      <w:divBdr>
                        <w:top w:val="none" w:sz="0" w:space="0" w:color="auto"/>
                        <w:left w:val="none" w:sz="0" w:space="0" w:color="auto"/>
                        <w:bottom w:val="none" w:sz="0" w:space="0" w:color="auto"/>
                        <w:right w:val="none" w:sz="0" w:space="0" w:color="auto"/>
                      </w:divBdr>
                    </w:div>
                  </w:divsChild>
                </w:div>
                <w:div w:id="566234589">
                  <w:marLeft w:val="0"/>
                  <w:marRight w:val="0"/>
                  <w:marTop w:val="0"/>
                  <w:marBottom w:val="0"/>
                  <w:divBdr>
                    <w:top w:val="none" w:sz="0" w:space="0" w:color="auto"/>
                    <w:left w:val="none" w:sz="0" w:space="0" w:color="auto"/>
                    <w:bottom w:val="none" w:sz="0" w:space="0" w:color="auto"/>
                    <w:right w:val="none" w:sz="0" w:space="0" w:color="auto"/>
                  </w:divBdr>
                  <w:divsChild>
                    <w:div w:id="1614942293">
                      <w:marLeft w:val="0"/>
                      <w:marRight w:val="0"/>
                      <w:marTop w:val="0"/>
                      <w:marBottom w:val="0"/>
                      <w:divBdr>
                        <w:top w:val="none" w:sz="0" w:space="0" w:color="auto"/>
                        <w:left w:val="none" w:sz="0" w:space="0" w:color="auto"/>
                        <w:bottom w:val="none" w:sz="0" w:space="0" w:color="auto"/>
                        <w:right w:val="none" w:sz="0" w:space="0" w:color="auto"/>
                      </w:divBdr>
                    </w:div>
                  </w:divsChild>
                </w:div>
                <w:div w:id="661356007">
                  <w:marLeft w:val="0"/>
                  <w:marRight w:val="0"/>
                  <w:marTop w:val="0"/>
                  <w:marBottom w:val="0"/>
                  <w:divBdr>
                    <w:top w:val="none" w:sz="0" w:space="0" w:color="auto"/>
                    <w:left w:val="none" w:sz="0" w:space="0" w:color="auto"/>
                    <w:bottom w:val="none" w:sz="0" w:space="0" w:color="auto"/>
                    <w:right w:val="none" w:sz="0" w:space="0" w:color="auto"/>
                  </w:divBdr>
                  <w:divsChild>
                    <w:div w:id="574821248">
                      <w:marLeft w:val="0"/>
                      <w:marRight w:val="0"/>
                      <w:marTop w:val="0"/>
                      <w:marBottom w:val="0"/>
                      <w:divBdr>
                        <w:top w:val="none" w:sz="0" w:space="0" w:color="auto"/>
                        <w:left w:val="none" w:sz="0" w:space="0" w:color="auto"/>
                        <w:bottom w:val="none" w:sz="0" w:space="0" w:color="auto"/>
                        <w:right w:val="none" w:sz="0" w:space="0" w:color="auto"/>
                      </w:divBdr>
                    </w:div>
                  </w:divsChild>
                </w:div>
                <w:div w:id="666326521">
                  <w:marLeft w:val="0"/>
                  <w:marRight w:val="0"/>
                  <w:marTop w:val="0"/>
                  <w:marBottom w:val="0"/>
                  <w:divBdr>
                    <w:top w:val="none" w:sz="0" w:space="0" w:color="auto"/>
                    <w:left w:val="none" w:sz="0" w:space="0" w:color="auto"/>
                    <w:bottom w:val="none" w:sz="0" w:space="0" w:color="auto"/>
                    <w:right w:val="none" w:sz="0" w:space="0" w:color="auto"/>
                  </w:divBdr>
                  <w:divsChild>
                    <w:div w:id="278419029">
                      <w:marLeft w:val="0"/>
                      <w:marRight w:val="0"/>
                      <w:marTop w:val="0"/>
                      <w:marBottom w:val="0"/>
                      <w:divBdr>
                        <w:top w:val="none" w:sz="0" w:space="0" w:color="auto"/>
                        <w:left w:val="none" w:sz="0" w:space="0" w:color="auto"/>
                        <w:bottom w:val="none" w:sz="0" w:space="0" w:color="auto"/>
                        <w:right w:val="none" w:sz="0" w:space="0" w:color="auto"/>
                      </w:divBdr>
                    </w:div>
                  </w:divsChild>
                </w:div>
                <w:div w:id="714506041">
                  <w:marLeft w:val="0"/>
                  <w:marRight w:val="0"/>
                  <w:marTop w:val="0"/>
                  <w:marBottom w:val="0"/>
                  <w:divBdr>
                    <w:top w:val="none" w:sz="0" w:space="0" w:color="auto"/>
                    <w:left w:val="none" w:sz="0" w:space="0" w:color="auto"/>
                    <w:bottom w:val="none" w:sz="0" w:space="0" w:color="auto"/>
                    <w:right w:val="none" w:sz="0" w:space="0" w:color="auto"/>
                  </w:divBdr>
                  <w:divsChild>
                    <w:div w:id="1039165982">
                      <w:marLeft w:val="0"/>
                      <w:marRight w:val="0"/>
                      <w:marTop w:val="0"/>
                      <w:marBottom w:val="0"/>
                      <w:divBdr>
                        <w:top w:val="none" w:sz="0" w:space="0" w:color="auto"/>
                        <w:left w:val="none" w:sz="0" w:space="0" w:color="auto"/>
                        <w:bottom w:val="none" w:sz="0" w:space="0" w:color="auto"/>
                        <w:right w:val="none" w:sz="0" w:space="0" w:color="auto"/>
                      </w:divBdr>
                    </w:div>
                  </w:divsChild>
                </w:div>
                <w:div w:id="759528254">
                  <w:marLeft w:val="0"/>
                  <w:marRight w:val="0"/>
                  <w:marTop w:val="0"/>
                  <w:marBottom w:val="0"/>
                  <w:divBdr>
                    <w:top w:val="none" w:sz="0" w:space="0" w:color="auto"/>
                    <w:left w:val="none" w:sz="0" w:space="0" w:color="auto"/>
                    <w:bottom w:val="none" w:sz="0" w:space="0" w:color="auto"/>
                    <w:right w:val="none" w:sz="0" w:space="0" w:color="auto"/>
                  </w:divBdr>
                  <w:divsChild>
                    <w:div w:id="116991700">
                      <w:marLeft w:val="0"/>
                      <w:marRight w:val="0"/>
                      <w:marTop w:val="0"/>
                      <w:marBottom w:val="0"/>
                      <w:divBdr>
                        <w:top w:val="none" w:sz="0" w:space="0" w:color="auto"/>
                        <w:left w:val="none" w:sz="0" w:space="0" w:color="auto"/>
                        <w:bottom w:val="none" w:sz="0" w:space="0" w:color="auto"/>
                        <w:right w:val="none" w:sz="0" w:space="0" w:color="auto"/>
                      </w:divBdr>
                    </w:div>
                  </w:divsChild>
                </w:div>
                <w:div w:id="799106726">
                  <w:marLeft w:val="0"/>
                  <w:marRight w:val="0"/>
                  <w:marTop w:val="0"/>
                  <w:marBottom w:val="0"/>
                  <w:divBdr>
                    <w:top w:val="none" w:sz="0" w:space="0" w:color="auto"/>
                    <w:left w:val="none" w:sz="0" w:space="0" w:color="auto"/>
                    <w:bottom w:val="none" w:sz="0" w:space="0" w:color="auto"/>
                    <w:right w:val="none" w:sz="0" w:space="0" w:color="auto"/>
                  </w:divBdr>
                  <w:divsChild>
                    <w:div w:id="560874182">
                      <w:marLeft w:val="0"/>
                      <w:marRight w:val="0"/>
                      <w:marTop w:val="0"/>
                      <w:marBottom w:val="0"/>
                      <w:divBdr>
                        <w:top w:val="none" w:sz="0" w:space="0" w:color="auto"/>
                        <w:left w:val="none" w:sz="0" w:space="0" w:color="auto"/>
                        <w:bottom w:val="none" w:sz="0" w:space="0" w:color="auto"/>
                        <w:right w:val="none" w:sz="0" w:space="0" w:color="auto"/>
                      </w:divBdr>
                    </w:div>
                  </w:divsChild>
                </w:div>
                <w:div w:id="943921566">
                  <w:marLeft w:val="0"/>
                  <w:marRight w:val="0"/>
                  <w:marTop w:val="0"/>
                  <w:marBottom w:val="0"/>
                  <w:divBdr>
                    <w:top w:val="none" w:sz="0" w:space="0" w:color="auto"/>
                    <w:left w:val="none" w:sz="0" w:space="0" w:color="auto"/>
                    <w:bottom w:val="none" w:sz="0" w:space="0" w:color="auto"/>
                    <w:right w:val="none" w:sz="0" w:space="0" w:color="auto"/>
                  </w:divBdr>
                  <w:divsChild>
                    <w:div w:id="972834772">
                      <w:marLeft w:val="0"/>
                      <w:marRight w:val="0"/>
                      <w:marTop w:val="0"/>
                      <w:marBottom w:val="0"/>
                      <w:divBdr>
                        <w:top w:val="none" w:sz="0" w:space="0" w:color="auto"/>
                        <w:left w:val="none" w:sz="0" w:space="0" w:color="auto"/>
                        <w:bottom w:val="none" w:sz="0" w:space="0" w:color="auto"/>
                        <w:right w:val="none" w:sz="0" w:space="0" w:color="auto"/>
                      </w:divBdr>
                    </w:div>
                  </w:divsChild>
                </w:div>
                <w:div w:id="1030958501">
                  <w:marLeft w:val="0"/>
                  <w:marRight w:val="0"/>
                  <w:marTop w:val="0"/>
                  <w:marBottom w:val="0"/>
                  <w:divBdr>
                    <w:top w:val="none" w:sz="0" w:space="0" w:color="auto"/>
                    <w:left w:val="none" w:sz="0" w:space="0" w:color="auto"/>
                    <w:bottom w:val="none" w:sz="0" w:space="0" w:color="auto"/>
                    <w:right w:val="none" w:sz="0" w:space="0" w:color="auto"/>
                  </w:divBdr>
                  <w:divsChild>
                    <w:div w:id="1081878439">
                      <w:marLeft w:val="0"/>
                      <w:marRight w:val="0"/>
                      <w:marTop w:val="0"/>
                      <w:marBottom w:val="0"/>
                      <w:divBdr>
                        <w:top w:val="none" w:sz="0" w:space="0" w:color="auto"/>
                        <w:left w:val="none" w:sz="0" w:space="0" w:color="auto"/>
                        <w:bottom w:val="none" w:sz="0" w:space="0" w:color="auto"/>
                        <w:right w:val="none" w:sz="0" w:space="0" w:color="auto"/>
                      </w:divBdr>
                    </w:div>
                  </w:divsChild>
                </w:div>
                <w:div w:id="1149174037">
                  <w:marLeft w:val="0"/>
                  <w:marRight w:val="0"/>
                  <w:marTop w:val="0"/>
                  <w:marBottom w:val="0"/>
                  <w:divBdr>
                    <w:top w:val="none" w:sz="0" w:space="0" w:color="auto"/>
                    <w:left w:val="none" w:sz="0" w:space="0" w:color="auto"/>
                    <w:bottom w:val="none" w:sz="0" w:space="0" w:color="auto"/>
                    <w:right w:val="none" w:sz="0" w:space="0" w:color="auto"/>
                  </w:divBdr>
                  <w:divsChild>
                    <w:div w:id="710618233">
                      <w:marLeft w:val="0"/>
                      <w:marRight w:val="0"/>
                      <w:marTop w:val="0"/>
                      <w:marBottom w:val="0"/>
                      <w:divBdr>
                        <w:top w:val="none" w:sz="0" w:space="0" w:color="auto"/>
                        <w:left w:val="none" w:sz="0" w:space="0" w:color="auto"/>
                        <w:bottom w:val="none" w:sz="0" w:space="0" w:color="auto"/>
                        <w:right w:val="none" w:sz="0" w:space="0" w:color="auto"/>
                      </w:divBdr>
                    </w:div>
                  </w:divsChild>
                </w:div>
                <w:div w:id="1160384440">
                  <w:marLeft w:val="0"/>
                  <w:marRight w:val="0"/>
                  <w:marTop w:val="0"/>
                  <w:marBottom w:val="0"/>
                  <w:divBdr>
                    <w:top w:val="none" w:sz="0" w:space="0" w:color="auto"/>
                    <w:left w:val="none" w:sz="0" w:space="0" w:color="auto"/>
                    <w:bottom w:val="none" w:sz="0" w:space="0" w:color="auto"/>
                    <w:right w:val="none" w:sz="0" w:space="0" w:color="auto"/>
                  </w:divBdr>
                  <w:divsChild>
                    <w:div w:id="1832329503">
                      <w:marLeft w:val="0"/>
                      <w:marRight w:val="0"/>
                      <w:marTop w:val="0"/>
                      <w:marBottom w:val="0"/>
                      <w:divBdr>
                        <w:top w:val="none" w:sz="0" w:space="0" w:color="auto"/>
                        <w:left w:val="none" w:sz="0" w:space="0" w:color="auto"/>
                        <w:bottom w:val="none" w:sz="0" w:space="0" w:color="auto"/>
                        <w:right w:val="none" w:sz="0" w:space="0" w:color="auto"/>
                      </w:divBdr>
                    </w:div>
                  </w:divsChild>
                </w:div>
                <w:div w:id="1170679704">
                  <w:marLeft w:val="0"/>
                  <w:marRight w:val="0"/>
                  <w:marTop w:val="0"/>
                  <w:marBottom w:val="0"/>
                  <w:divBdr>
                    <w:top w:val="none" w:sz="0" w:space="0" w:color="auto"/>
                    <w:left w:val="none" w:sz="0" w:space="0" w:color="auto"/>
                    <w:bottom w:val="none" w:sz="0" w:space="0" w:color="auto"/>
                    <w:right w:val="none" w:sz="0" w:space="0" w:color="auto"/>
                  </w:divBdr>
                  <w:divsChild>
                    <w:div w:id="1902135713">
                      <w:marLeft w:val="0"/>
                      <w:marRight w:val="0"/>
                      <w:marTop w:val="0"/>
                      <w:marBottom w:val="0"/>
                      <w:divBdr>
                        <w:top w:val="none" w:sz="0" w:space="0" w:color="auto"/>
                        <w:left w:val="none" w:sz="0" w:space="0" w:color="auto"/>
                        <w:bottom w:val="none" w:sz="0" w:space="0" w:color="auto"/>
                        <w:right w:val="none" w:sz="0" w:space="0" w:color="auto"/>
                      </w:divBdr>
                    </w:div>
                  </w:divsChild>
                </w:div>
                <w:div w:id="1239554879">
                  <w:marLeft w:val="0"/>
                  <w:marRight w:val="0"/>
                  <w:marTop w:val="0"/>
                  <w:marBottom w:val="0"/>
                  <w:divBdr>
                    <w:top w:val="none" w:sz="0" w:space="0" w:color="auto"/>
                    <w:left w:val="none" w:sz="0" w:space="0" w:color="auto"/>
                    <w:bottom w:val="none" w:sz="0" w:space="0" w:color="auto"/>
                    <w:right w:val="none" w:sz="0" w:space="0" w:color="auto"/>
                  </w:divBdr>
                  <w:divsChild>
                    <w:div w:id="1798639085">
                      <w:marLeft w:val="0"/>
                      <w:marRight w:val="0"/>
                      <w:marTop w:val="0"/>
                      <w:marBottom w:val="0"/>
                      <w:divBdr>
                        <w:top w:val="none" w:sz="0" w:space="0" w:color="auto"/>
                        <w:left w:val="none" w:sz="0" w:space="0" w:color="auto"/>
                        <w:bottom w:val="none" w:sz="0" w:space="0" w:color="auto"/>
                        <w:right w:val="none" w:sz="0" w:space="0" w:color="auto"/>
                      </w:divBdr>
                    </w:div>
                  </w:divsChild>
                </w:div>
                <w:div w:id="1241913626">
                  <w:marLeft w:val="0"/>
                  <w:marRight w:val="0"/>
                  <w:marTop w:val="0"/>
                  <w:marBottom w:val="0"/>
                  <w:divBdr>
                    <w:top w:val="none" w:sz="0" w:space="0" w:color="auto"/>
                    <w:left w:val="none" w:sz="0" w:space="0" w:color="auto"/>
                    <w:bottom w:val="none" w:sz="0" w:space="0" w:color="auto"/>
                    <w:right w:val="none" w:sz="0" w:space="0" w:color="auto"/>
                  </w:divBdr>
                  <w:divsChild>
                    <w:div w:id="619144344">
                      <w:marLeft w:val="0"/>
                      <w:marRight w:val="0"/>
                      <w:marTop w:val="0"/>
                      <w:marBottom w:val="0"/>
                      <w:divBdr>
                        <w:top w:val="none" w:sz="0" w:space="0" w:color="auto"/>
                        <w:left w:val="none" w:sz="0" w:space="0" w:color="auto"/>
                        <w:bottom w:val="none" w:sz="0" w:space="0" w:color="auto"/>
                        <w:right w:val="none" w:sz="0" w:space="0" w:color="auto"/>
                      </w:divBdr>
                    </w:div>
                  </w:divsChild>
                </w:div>
                <w:div w:id="1341542909">
                  <w:marLeft w:val="0"/>
                  <w:marRight w:val="0"/>
                  <w:marTop w:val="0"/>
                  <w:marBottom w:val="0"/>
                  <w:divBdr>
                    <w:top w:val="none" w:sz="0" w:space="0" w:color="auto"/>
                    <w:left w:val="none" w:sz="0" w:space="0" w:color="auto"/>
                    <w:bottom w:val="none" w:sz="0" w:space="0" w:color="auto"/>
                    <w:right w:val="none" w:sz="0" w:space="0" w:color="auto"/>
                  </w:divBdr>
                  <w:divsChild>
                    <w:div w:id="754136106">
                      <w:marLeft w:val="0"/>
                      <w:marRight w:val="0"/>
                      <w:marTop w:val="0"/>
                      <w:marBottom w:val="0"/>
                      <w:divBdr>
                        <w:top w:val="none" w:sz="0" w:space="0" w:color="auto"/>
                        <w:left w:val="none" w:sz="0" w:space="0" w:color="auto"/>
                        <w:bottom w:val="none" w:sz="0" w:space="0" w:color="auto"/>
                        <w:right w:val="none" w:sz="0" w:space="0" w:color="auto"/>
                      </w:divBdr>
                    </w:div>
                  </w:divsChild>
                </w:div>
                <w:div w:id="1363245234">
                  <w:marLeft w:val="0"/>
                  <w:marRight w:val="0"/>
                  <w:marTop w:val="0"/>
                  <w:marBottom w:val="0"/>
                  <w:divBdr>
                    <w:top w:val="none" w:sz="0" w:space="0" w:color="auto"/>
                    <w:left w:val="none" w:sz="0" w:space="0" w:color="auto"/>
                    <w:bottom w:val="none" w:sz="0" w:space="0" w:color="auto"/>
                    <w:right w:val="none" w:sz="0" w:space="0" w:color="auto"/>
                  </w:divBdr>
                  <w:divsChild>
                    <w:div w:id="437725482">
                      <w:marLeft w:val="0"/>
                      <w:marRight w:val="0"/>
                      <w:marTop w:val="0"/>
                      <w:marBottom w:val="0"/>
                      <w:divBdr>
                        <w:top w:val="none" w:sz="0" w:space="0" w:color="auto"/>
                        <w:left w:val="none" w:sz="0" w:space="0" w:color="auto"/>
                        <w:bottom w:val="none" w:sz="0" w:space="0" w:color="auto"/>
                        <w:right w:val="none" w:sz="0" w:space="0" w:color="auto"/>
                      </w:divBdr>
                    </w:div>
                  </w:divsChild>
                </w:div>
                <w:div w:id="1542207670">
                  <w:marLeft w:val="0"/>
                  <w:marRight w:val="0"/>
                  <w:marTop w:val="0"/>
                  <w:marBottom w:val="0"/>
                  <w:divBdr>
                    <w:top w:val="none" w:sz="0" w:space="0" w:color="auto"/>
                    <w:left w:val="none" w:sz="0" w:space="0" w:color="auto"/>
                    <w:bottom w:val="none" w:sz="0" w:space="0" w:color="auto"/>
                    <w:right w:val="none" w:sz="0" w:space="0" w:color="auto"/>
                  </w:divBdr>
                  <w:divsChild>
                    <w:div w:id="1968004322">
                      <w:marLeft w:val="0"/>
                      <w:marRight w:val="0"/>
                      <w:marTop w:val="0"/>
                      <w:marBottom w:val="0"/>
                      <w:divBdr>
                        <w:top w:val="none" w:sz="0" w:space="0" w:color="auto"/>
                        <w:left w:val="none" w:sz="0" w:space="0" w:color="auto"/>
                        <w:bottom w:val="none" w:sz="0" w:space="0" w:color="auto"/>
                        <w:right w:val="none" w:sz="0" w:space="0" w:color="auto"/>
                      </w:divBdr>
                    </w:div>
                  </w:divsChild>
                </w:div>
                <w:div w:id="1555578855">
                  <w:marLeft w:val="0"/>
                  <w:marRight w:val="0"/>
                  <w:marTop w:val="0"/>
                  <w:marBottom w:val="0"/>
                  <w:divBdr>
                    <w:top w:val="none" w:sz="0" w:space="0" w:color="auto"/>
                    <w:left w:val="none" w:sz="0" w:space="0" w:color="auto"/>
                    <w:bottom w:val="none" w:sz="0" w:space="0" w:color="auto"/>
                    <w:right w:val="none" w:sz="0" w:space="0" w:color="auto"/>
                  </w:divBdr>
                  <w:divsChild>
                    <w:div w:id="332224210">
                      <w:marLeft w:val="0"/>
                      <w:marRight w:val="0"/>
                      <w:marTop w:val="0"/>
                      <w:marBottom w:val="0"/>
                      <w:divBdr>
                        <w:top w:val="none" w:sz="0" w:space="0" w:color="auto"/>
                        <w:left w:val="none" w:sz="0" w:space="0" w:color="auto"/>
                        <w:bottom w:val="none" w:sz="0" w:space="0" w:color="auto"/>
                        <w:right w:val="none" w:sz="0" w:space="0" w:color="auto"/>
                      </w:divBdr>
                    </w:div>
                  </w:divsChild>
                </w:div>
                <w:div w:id="1595237399">
                  <w:marLeft w:val="0"/>
                  <w:marRight w:val="0"/>
                  <w:marTop w:val="0"/>
                  <w:marBottom w:val="0"/>
                  <w:divBdr>
                    <w:top w:val="none" w:sz="0" w:space="0" w:color="auto"/>
                    <w:left w:val="none" w:sz="0" w:space="0" w:color="auto"/>
                    <w:bottom w:val="none" w:sz="0" w:space="0" w:color="auto"/>
                    <w:right w:val="none" w:sz="0" w:space="0" w:color="auto"/>
                  </w:divBdr>
                  <w:divsChild>
                    <w:div w:id="1655177902">
                      <w:marLeft w:val="0"/>
                      <w:marRight w:val="0"/>
                      <w:marTop w:val="0"/>
                      <w:marBottom w:val="0"/>
                      <w:divBdr>
                        <w:top w:val="none" w:sz="0" w:space="0" w:color="auto"/>
                        <w:left w:val="none" w:sz="0" w:space="0" w:color="auto"/>
                        <w:bottom w:val="none" w:sz="0" w:space="0" w:color="auto"/>
                        <w:right w:val="none" w:sz="0" w:space="0" w:color="auto"/>
                      </w:divBdr>
                    </w:div>
                  </w:divsChild>
                </w:div>
                <w:div w:id="1621917525">
                  <w:marLeft w:val="0"/>
                  <w:marRight w:val="0"/>
                  <w:marTop w:val="0"/>
                  <w:marBottom w:val="0"/>
                  <w:divBdr>
                    <w:top w:val="none" w:sz="0" w:space="0" w:color="auto"/>
                    <w:left w:val="none" w:sz="0" w:space="0" w:color="auto"/>
                    <w:bottom w:val="none" w:sz="0" w:space="0" w:color="auto"/>
                    <w:right w:val="none" w:sz="0" w:space="0" w:color="auto"/>
                  </w:divBdr>
                  <w:divsChild>
                    <w:div w:id="1890652994">
                      <w:marLeft w:val="0"/>
                      <w:marRight w:val="0"/>
                      <w:marTop w:val="0"/>
                      <w:marBottom w:val="0"/>
                      <w:divBdr>
                        <w:top w:val="none" w:sz="0" w:space="0" w:color="auto"/>
                        <w:left w:val="none" w:sz="0" w:space="0" w:color="auto"/>
                        <w:bottom w:val="none" w:sz="0" w:space="0" w:color="auto"/>
                        <w:right w:val="none" w:sz="0" w:space="0" w:color="auto"/>
                      </w:divBdr>
                    </w:div>
                  </w:divsChild>
                </w:div>
                <w:div w:id="1705666152">
                  <w:marLeft w:val="0"/>
                  <w:marRight w:val="0"/>
                  <w:marTop w:val="0"/>
                  <w:marBottom w:val="0"/>
                  <w:divBdr>
                    <w:top w:val="none" w:sz="0" w:space="0" w:color="auto"/>
                    <w:left w:val="none" w:sz="0" w:space="0" w:color="auto"/>
                    <w:bottom w:val="none" w:sz="0" w:space="0" w:color="auto"/>
                    <w:right w:val="none" w:sz="0" w:space="0" w:color="auto"/>
                  </w:divBdr>
                  <w:divsChild>
                    <w:div w:id="1281914507">
                      <w:marLeft w:val="0"/>
                      <w:marRight w:val="0"/>
                      <w:marTop w:val="0"/>
                      <w:marBottom w:val="0"/>
                      <w:divBdr>
                        <w:top w:val="none" w:sz="0" w:space="0" w:color="auto"/>
                        <w:left w:val="none" w:sz="0" w:space="0" w:color="auto"/>
                        <w:bottom w:val="none" w:sz="0" w:space="0" w:color="auto"/>
                        <w:right w:val="none" w:sz="0" w:space="0" w:color="auto"/>
                      </w:divBdr>
                    </w:div>
                  </w:divsChild>
                </w:div>
                <w:div w:id="1737245612">
                  <w:marLeft w:val="0"/>
                  <w:marRight w:val="0"/>
                  <w:marTop w:val="0"/>
                  <w:marBottom w:val="0"/>
                  <w:divBdr>
                    <w:top w:val="none" w:sz="0" w:space="0" w:color="auto"/>
                    <w:left w:val="none" w:sz="0" w:space="0" w:color="auto"/>
                    <w:bottom w:val="none" w:sz="0" w:space="0" w:color="auto"/>
                    <w:right w:val="none" w:sz="0" w:space="0" w:color="auto"/>
                  </w:divBdr>
                  <w:divsChild>
                    <w:div w:id="1000886283">
                      <w:marLeft w:val="0"/>
                      <w:marRight w:val="0"/>
                      <w:marTop w:val="0"/>
                      <w:marBottom w:val="0"/>
                      <w:divBdr>
                        <w:top w:val="none" w:sz="0" w:space="0" w:color="auto"/>
                        <w:left w:val="none" w:sz="0" w:space="0" w:color="auto"/>
                        <w:bottom w:val="none" w:sz="0" w:space="0" w:color="auto"/>
                        <w:right w:val="none" w:sz="0" w:space="0" w:color="auto"/>
                      </w:divBdr>
                    </w:div>
                  </w:divsChild>
                </w:div>
                <w:div w:id="1782530829">
                  <w:marLeft w:val="0"/>
                  <w:marRight w:val="0"/>
                  <w:marTop w:val="0"/>
                  <w:marBottom w:val="0"/>
                  <w:divBdr>
                    <w:top w:val="none" w:sz="0" w:space="0" w:color="auto"/>
                    <w:left w:val="none" w:sz="0" w:space="0" w:color="auto"/>
                    <w:bottom w:val="none" w:sz="0" w:space="0" w:color="auto"/>
                    <w:right w:val="none" w:sz="0" w:space="0" w:color="auto"/>
                  </w:divBdr>
                  <w:divsChild>
                    <w:div w:id="292297829">
                      <w:marLeft w:val="0"/>
                      <w:marRight w:val="0"/>
                      <w:marTop w:val="0"/>
                      <w:marBottom w:val="0"/>
                      <w:divBdr>
                        <w:top w:val="none" w:sz="0" w:space="0" w:color="auto"/>
                        <w:left w:val="none" w:sz="0" w:space="0" w:color="auto"/>
                        <w:bottom w:val="none" w:sz="0" w:space="0" w:color="auto"/>
                        <w:right w:val="none" w:sz="0" w:space="0" w:color="auto"/>
                      </w:divBdr>
                    </w:div>
                  </w:divsChild>
                </w:div>
                <w:div w:id="1807241348">
                  <w:marLeft w:val="0"/>
                  <w:marRight w:val="0"/>
                  <w:marTop w:val="0"/>
                  <w:marBottom w:val="0"/>
                  <w:divBdr>
                    <w:top w:val="none" w:sz="0" w:space="0" w:color="auto"/>
                    <w:left w:val="none" w:sz="0" w:space="0" w:color="auto"/>
                    <w:bottom w:val="none" w:sz="0" w:space="0" w:color="auto"/>
                    <w:right w:val="none" w:sz="0" w:space="0" w:color="auto"/>
                  </w:divBdr>
                  <w:divsChild>
                    <w:div w:id="1931159834">
                      <w:marLeft w:val="0"/>
                      <w:marRight w:val="0"/>
                      <w:marTop w:val="0"/>
                      <w:marBottom w:val="0"/>
                      <w:divBdr>
                        <w:top w:val="none" w:sz="0" w:space="0" w:color="auto"/>
                        <w:left w:val="none" w:sz="0" w:space="0" w:color="auto"/>
                        <w:bottom w:val="none" w:sz="0" w:space="0" w:color="auto"/>
                        <w:right w:val="none" w:sz="0" w:space="0" w:color="auto"/>
                      </w:divBdr>
                    </w:div>
                  </w:divsChild>
                </w:div>
                <w:div w:id="1873222905">
                  <w:marLeft w:val="0"/>
                  <w:marRight w:val="0"/>
                  <w:marTop w:val="0"/>
                  <w:marBottom w:val="0"/>
                  <w:divBdr>
                    <w:top w:val="none" w:sz="0" w:space="0" w:color="auto"/>
                    <w:left w:val="none" w:sz="0" w:space="0" w:color="auto"/>
                    <w:bottom w:val="none" w:sz="0" w:space="0" w:color="auto"/>
                    <w:right w:val="none" w:sz="0" w:space="0" w:color="auto"/>
                  </w:divBdr>
                  <w:divsChild>
                    <w:div w:id="830949794">
                      <w:marLeft w:val="0"/>
                      <w:marRight w:val="0"/>
                      <w:marTop w:val="0"/>
                      <w:marBottom w:val="0"/>
                      <w:divBdr>
                        <w:top w:val="none" w:sz="0" w:space="0" w:color="auto"/>
                        <w:left w:val="none" w:sz="0" w:space="0" w:color="auto"/>
                        <w:bottom w:val="none" w:sz="0" w:space="0" w:color="auto"/>
                        <w:right w:val="none" w:sz="0" w:space="0" w:color="auto"/>
                      </w:divBdr>
                    </w:div>
                  </w:divsChild>
                </w:div>
                <w:div w:id="2075544936">
                  <w:marLeft w:val="0"/>
                  <w:marRight w:val="0"/>
                  <w:marTop w:val="0"/>
                  <w:marBottom w:val="0"/>
                  <w:divBdr>
                    <w:top w:val="none" w:sz="0" w:space="0" w:color="auto"/>
                    <w:left w:val="none" w:sz="0" w:space="0" w:color="auto"/>
                    <w:bottom w:val="none" w:sz="0" w:space="0" w:color="auto"/>
                    <w:right w:val="none" w:sz="0" w:space="0" w:color="auto"/>
                  </w:divBdr>
                  <w:divsChild>
                    <w:div w:id="38583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457820">
          <w:marLeft w:val="0"/>
          <w:marRight w:val="0"/>
          <w:marTop w:val="0"/>
          <w:marBottom w:val="0"/>
          <w:divBdr>
            <w:top w:val="none" w:sz="0" w:space="0" w:color="auto"/>
            <w:left w:val="none" w:sz="0" w:space="0" w:color="auto"/>
            <w:bottom w:val="none" w:sz="0" w:space="0" w:color="auto"/>
            <w:right w:val="none" w:sz="0" w:space="0" w:color="auto"/>
          </w:divBdr>
        </w:div>
        <w:div w:id="559366473">
          <w:marLeft w:val="0"/>
          <w:marRight w:val="0"/>
          <w:marTop w:val="0"/>
          <w:marBottom w:val="0"/>
          <w:divBdr>
            <w:top w:val="none" w:sz="0" w:space="0" w:color="auto"/>
            <w:left w:val="none" w:sz="0" w:space="0" w:color="auto"/>
            <w:bottom w:val="none" w:sz="0" w:space="0" w:color="auto"/>
            <w:right w:val="none" w:sz="0" w:space="0" w:color="auto"/>
          </w:divBdr>
        </w:div>
        <w:div w:id="644624684">
          <w:marLeft w:val="0"/>
          <w:marRight w:val="0"/>
          <w:marTop w:val="0"/>
          <w:marBottom w:val="0"/>
          <w:divBdr>
            <w:top w:val="none" w:sz="0" w:space="0" w:color="auto"/>
            <w:left w:val="none" w:sz="0" w:space="0" w:color="auto"/>
            <w:bottom w:val="none" w:sz="0" w:space="0" w:color="auto"/>
            <w:right w:val="none" w:sz="0" w:space="0" w:color="auto"/>
          </w:divBdr>
          <w:divsChild>
            <w:div w:id="1264413164">
              <w:marLeft w:val="-75"/>
              <w:marRight w:val="0"/>
              <w:marTop w:val="30"/>
              <w:marBottom w:val="30"/>
              <w:divBdr>
                <w:top w:val="none" w:sz="0" w:space="0" w:color="auto"/>
                <w:left w:val="none" w:sz="0" w:space="0" w:color="auto"/>
                <w:bottom w:val="none" w:sz="0" w:space="0" w:color="auto"/>
                <w:right w:val="none" w:sz="0" w:space="0" w:color="auto"/>
              </w:divBdr>
              <w:divsChild>
                <w:div w:id="31155795">
                  <w:marLeft w:val="0"/>
                  <w:marRight w:val="0"/>
                  <w:marTop w:val="0"/>
                  <w:marBottom w:val="0"/>
                  <w:divBdr>
                    <w:top w:val="none" w:sz="0" w:space="0" w:color="auto"/>
                    <w:left w:val="none" w:sz="0" w:space="0" w:color="auto"/>
                    <w:bottom w:val="none" w:sz="0" w:space="0" w:color="auto"/>
                    <w:right w:val="none" w:sz="0" w:space="0" w:color="auto"/>
                  </w:divBdr>
                  <w:divsChild>
                    <w:div w:id="2058387398">
                      <w:marLeft w:val="0"/>
                      <w:marRight w:val="0"/>
                      <w:marTop w:val="0"/>
                      <w:marBottom w:val="0"/>
                      <w:divBdr>
                        <w:top w:val="none" w:sz="0" w:space="0" w:color="auto"/>
                        <w:left w:val="none" w:sz="0" w:space="0" w:color="auto"/>
                        <w:bottom w:val="none" w:sz="0" w:space="0" w:color="auto"/>
                        <w:right w:val="none" w:sz="0" w:space="0" w:color="auto"/>
                      </w:divBdr>
                    </w:div>
                  </w:divsChild>
                </w:div>
                <w:div w:id="225192179">
                  <w:marLeft w:val="0"/>
                  <w:marRight w:val="0"/>
                  <w:marTop w:val="0"/>
                  <w:marBottom w:val="0"/>
                  <w:divBdr>
                    <w:top w:val="none" w:sz="0" w:space="0" w:color="auto"/>
                    <w:left w:val="none" w:sz="0" w:space="0" w:color="auto"/>
                    <w:bottom w:val="none" w:sz="0" w:space="0" w:color="auto"/>
                    <w:right w:val="none" w:sz="0" w:space="0" w:color="auto"/>
                  </w:divBdr>
                  <w:divsChild>
                    <w:div w:id="1793210082">
                      <w:marLeft w:val="0"/>
                      <w:marRight w:val="0"/>
                      <w:marTop w:val="0"/>
                      <w:marBottom w:val="0"/>
                      <w:divBdr>
                        <w:top w:val="none" w:sz="0" w:space="0" w:color="auto"/>
                        <w:left w:val="none" w:sz="0" w:space="0" w:color="auto"/>
                        <w:bottom w:val="none" w:sz="0" w:space="0" w:color="auto"/>
                        <w:right w:val="none" w:sz="0" w:space="0" w:color="auto"/>
                      </w:divBdr>
                    </w:div>
                  </w:divsChild>
                </w:div>
                <w:div w:id="299963784">
                  <w:marLeft w:val="0"/>
                  <w:marRight w:val="0"/>
                  <w:marTop w:val="0"/>
                  <w:marBottom w:val="0"/>
                  <w:divBdr>
                    <w:top w:val="none" w:sz="0" w:space="0" w:color="auto"/>
                    <w:left w:val="none" w:sz="0" w:space="0" w:color="auto"/>
                    <w:bottom w:val="none" w:sz="0" w:space="0" w:color="auto"/>
                    <w:right w:val="none" w:sz="0" w:space="0" w:color="auto"/>
                  </w:divBdr>
                  <w:divsChild>
                    <w:div w:id="716397461">
                      <w:marLeft w:val="0"/>
                      <w:marRight w:val="0"/>
                      <w:marTop w:val="0"/>
                      <w:marBottom w:val="0"/>
                      <w:divBdr>
                        <w:top w:val="none" w:sz="0" w:space="0" w:color="auto"/>
                        <w:left w:val="none" w:sz="0" w:space="0" w:color="auto"/>
                        <w:bottom w:val="none" w:sz="0" w:space="0" w:color="auto"/>
                        <w:right w:val="none" w:sz="0" w:space="0" w:color="auto"/>
                      </w:divBdr>
                    </w:div>
                  </w:divsChild>
                </w:div>
                <w:div w:id="386224596">
                  <w:marLeft w:val="0"/>
                  <w:marRight w:val="0"/>
                  <w:marTop w:val="0"/>
                  <w:marBottom w:val="0"/>
                  <w:divBdr>
                    <w:top w:val="none" w:sz="0" w:space="0" w:color="auto"/>
                    <w:left w:val="none" w:sz="0" w:space="0" w:color="auto"/>
                    <w:bottom w:val="none" w:sz="0" w:space="0" w:color="auto"/>
                    <w:right w:val="none" w:sz="0" w:space="0" w:color="auto"/>
                  </w:divBdr>
                  <w:divsChild>
                    <w:div w:id="743138448">
                      <w:marLeft w:val="0"/>
                      <w:marRight w:val="0"/>
                      <w:marTop w:val="0"/>
                      <w:marBottom w:val="0"/>
                      <w:divBdr>
                        <w:top w:val="none" w:sz="0" w:space="0" w:color="auto"/>
                        <w:left w:val="none" w:sz="0" w:space="0" w:color="auto"/>
                        <w:bottom w:val="none" w:sz="0" w:space="0" w:color="auto"/>
                        <w:right w:val="none" w:sz="0" w:space="0" w:color="auto"/>
                      </w:divBdr>
                    </w:div>
                  </w:divsChild>
                </w:div>
                <w:div w:id="423495459">
                  <w:marLeft w:val="0"/>
                  <w:marRight w:val="0"/>
                  <w:marTop w:val="0"/>
                  <w:marBottom w:val="0"/>
                  <w:divBdr>
                    <w:top w:val="none" w:sz="0" w:space="0" w:color="auto"/>
                    <w:left w:val="none" w:sz="0" w:space="0" w:color="auto"/>
                    <w:bottom w:val="none" w:sz="0" w:space="0" w:color="auto"/>
                    <w:right w:val="none" w:sz="0" w:space="0" w:color="auto"/>
                  </w:divBdr>
                  <w:divsChild>
                    <w:div w:id="17971995">
                      <w:marLeft w:val="0"/>
                      <w:marRight w:val="0"/>
                      <w:marTop w:val="0"/>
                      <w:marBottom w:val="0"/>
                      <w:divBdr>
                        <w:top w:val="none" w:sz="0" w:space="0" w:color="auto"/>
                        <w:left w:val="none" w:sz="0" w:space="0" w:color="auto"/>
                        <w:bottom w:val="none" w:sz="0" w:space="0" w:color="auto"/>
                        <w:right w:val="none" w:sz="0" w:space="0" w:color="auto"/>
                      </w:divBdr>
                    </w:div>
                  </w:divsChild>
                </w:div>
                <w:div w:id="911236578">
                  <w:marLeft w:val="0"/>
                  <w:marRight w:val="0"/>
                  <w:marTop w:val="0"/>
                  <w:marBottom w:val="0"/>
                  <w:divBdr>
                    <w:top w:val="none" w:sz="0" w:space="0" w:color="auto"/>
                    <w:left w:val="none" w:sz="0" w:space="0" w:color="auto"/>
                    <w:bottom w:val="none" w:sz="0" w:space="0" w:color="auto"/>
                    <w:right w:val="none" w:sz="0" w:space="0" w:color="auto"/>
                  </w:divBdr>
                  <w:divsChild>
                    <w:div w:id="801314969">
                      <w:marLeft w:val="0"/>
                      <w:marRight w:val="0"/>
                      <w:marTop w:val="0"/>
                      <w:marBottom w:val="0"/>
                      <w:divBdr>
                        <w:top w:val="none" w:sz="0" w:space="0" w:color="auto"/>
                        <w:left w:val="none" w:sz="0" w:space="0" w:color="auto"/>
                        <w:bottom w:val="none" w:sz="0" w:space="0" w:color="auto"/>
                        <w:right w:val="none" w:sz="0" w:space="0" w:color="auto"/>
                      </w:divBdr>
                    </w:div>
                  </w:divsChild>
                </w:div>
                <w:div w:id="911474896">
                  <w:marLeft w:val="0"/>
                  <w:marRight w:val="0"/>
                  <w:marTop w:val="0"/>
                  <w:marBottom w:val="0"/>
                  <w:divBdr>
                    <w:top w:val="none" w:sz="0" w:space="0" w:color="auto"/>
                    <w:left w:val="none" w:sz="0" w:space="0" w:color="auto"/>
                    <w:bottom w:val="none" w:sz="0" w:space="0" w:color="auto"/>
                    <w:right w:val="none" w:sz="0" w:space="0" w:color="auto"/>
                  </w:divBdr>
                  <w:divsChild>
                    <w:div w:id="892082509">
                      <w:marLeft w:val="0"/>
                      <w:marRight w:val="0"/>
                      <w:marTop w:val="0"/>
                      <w:marBottom w:val="0"/>
                      <w:divBdr>
                        <w:top w:val="none" w:sz="0" w:space="0" w:color="auto"/>
                        <w:left w:val="none" w:sz="0" w:space="0" w:color="auto"/>
                        <w:bottom w:val="none" w:sz="0" w:space="0" w:color="auto"/>
                        <w:right w:val="none" w:sz="0" w:space="0" w:color="auto"/>
                      </w:divBdr>
                    </w:div>
                  </w:divsChild>
                </w:div>
                <w:div w:id="928390815">
                  <w:marLeft w:val="0"/>
                  <w:marRight w:val="0"/>
                  <w:marTop w:val="0"/>
                  <w:marBottom w:val="0"/>
                  <w:divBdr>
                    <w:top w:val="none" w:sz="0" w:space="0" w:color="auto"/>
                    <w:left w:val="none" w:sz="0" w:space="0" w:color="auto"/>
                    <w:bottom w:val="none" w:sz="0" w:space="0" w:color="auto"/>
                    <w:right w:val="none" w:sz="0" w:space="0" w:color="auto"/>
                  </w:divBdr>
                  <w:divsChild>
                    <w:div w:id="119229777">
                      <w:marLeft w:val="0"/>
                      <w:marRight w:val="0"/>
                      <w:marTop w:val="0"/>
                      <w:marBottom w:val="0"/>
                      <w:divBdr>
                        <w:top w:val="none" w:sz="0" w:space="0" w:color="auto"/>
                        <w:left w:val="none" w:sz="0" w:space="0" w:color="auto"/>
                        <w:bottom w:val="none" w:sz="0" w:space="0" w:color="auto"/>
                        <w:right w:val="none" w:sz="0" w:space="0" w:color="auto"/>
                      </w:divBdr>
                    </w:div>
                  </w:divsChild>
                </w:div>
                <w:div w:id="966928745">
                  <w:marLeft w:val="0"/>
                  <w:marRight w:val="0"/>
                  <w:marTop w:val="0"/>
                  <w:marBottom w:val="0"/>
                  <w:divBdr>
                    <w:top w:val="none" w:sz="0" w:space="0" w:color="auto"/>
                    <w:left w:val="none" w:sz="0" w:space="0" w:color="auto"/>
                    <w:bottom w:val="none" w:sz="0" w:space="0" w:color="auto"/>
                    <w:right w:val="none" w:sz="0" w:space="0" w:color="auto"/>
                  </w:divBdr>
                  <w:divsChild>
                    <w:div w:id="1613629138">
                      <w:marLeft w:val="0"/>
                      <w:marRight w:val="0"/>
                      <w:marTop w:val="0"/>
                      <w:marBottom w:val="0"/>
                      <w:divBdr>
                        <w:top w:val="none" w:sz="0" w:space="0" w:color="auto"/>
                        <w:left w:val="none" w:sz="0" w:space="0" w:color="auto"/>
                        <w:bottom w:val="none" w:sz="0" w:space="0" w:color="auto"/>
                        <w:right w:val="none" w:sz="0" w:space="0" w:color="auto"/>
                      </w:divBdr>
                    </w:div>
                  </w:divsChild>
                </w:div>
                <w:div w:id="977806127">
                  <w:marLeft w:val="0"/>
                  <w:marRight w:val="0"/>
                  <w:marTop w:val="0"/>
                  <w:marBottom w:val="0"/>
                  <w:divBdr>
                    <w:top w:val="none" w:sz="0" w:space="0" w:color="auto"/>
                    <w:left w:val="none" w:sz="0" w:space="0" w:color="auto"/>
                    <w:bottom w:val="none" w:sz="0" w:space="0" w:color="auto"/>
                    <w:right w:val="none" w:sz="0" w:space="0" w:color="auto"/>
                  </w:divBdr>
                  <w:divsChild>
                    <w:div w:id="555581217">
                      <w:marLeft w:val="0"/>
                      <w:marRight w:val="0"/>
                      <w:marTop w:val="0"/>
                      <w:marBottom w:val="0"/>
                      <w:divBdr>
                        <w:top w:val="none" w:sz="0" w:space="0" w:color="auto"/>
                        <w:left w:val="none" w:sz="0" w:space="0" w:color="auto"/>
                        <w:bottom w:val="none" w:sz="0" w:space="0" w:color="auto"/>
                        <w:right w:val="none" w:sz="0" w:space="0" w:color="auto"/>
                      </w:divBdr>
                    </w:div>
                  </w:divsChild>
                </w:div>
                <w:div w:id="1117332599">
                  <w:marLeft w:val="0"/>
                  <w:marRight w:val="0"/>
                  <w:marTop w:val="0"/>
                  <w:marBottom w:val="0"/>
                  <w:divBdr>
                    <w:top w:val="none" w:sz="0" w:space="0" w:color="auto"/>
                    <w:left w:val="none" w:sz="0" w:space="0" w:color="auto"/>
                    <w:bottom w:val="none" w:sz="0" w:space="0" w:color="auto"/>
                    <w:right w:val="none" w:sz="0" w:space="0" w:color="auto"/>
                  </w:divBdr>
                  <w:divsChild>
                    <w:div w:id="53554317">
                      <w:marLeft w:val="0"/>
                      <w:marRight w:val="0"/>
                      <w:marTop w:val="0"/>
                      <w:marBottom w:val="0"/>
                      <w:divBdr>
                        <w:top w:val="none" w:sz="0" w:space="0" w:color="auto"/>
                        <w:left w:val="none" w:sz="0" w:space="0" w:color="auto"/>
                        <w:bottom w:val="none" w:sz="0" w:space="0" w:color="auto"/>
                        <w:right w:val="none" w:sz="0" w:space="0" w:color="auto"/>
                      </w:divBdr>
                    </w:div>
                  </w:divsChild>
                </w:div>
                <w:div w:id="1143621525">
                  <w:marLeft w:val="0"/>
                  <w:marRight w:val="0"/>
                  <w:marTop w:val="0"/>
                  <w:marBottom w:val="0"/>
                  <w:divBdr>
                    <w:top w:val="none" w:sz="0" w:space="0" w:color="auto"/>
                    <w:left w:val="none" w:sz="0" w:space="0" w:color="auto"/>
                    <w:bottom w:val="none" w:sz="0" w:space="0" w:color="auto"/>
                    <w:right w:val="none" w:sz="0" w:space="0" w:color="auto"/>
                  </w:divBdr>
                  <w:divsChild>
                    <w:div w:id="1158690021">
                      <w:marLeft w:val="0"/>
                      <w:marRight w:val="0"/>
                      <w:marTop w:val="0"/>
                      <w:marBottom w:val="0"/>
                      <w:divBdr>
                        <w:top w:val="none" w:sz="0" w:space="0" w:color="auto"/>
                        <w:left w:val="none" w:sz="0" w:space="0" w:color="auto"/>
                        <w:bottom w:val="none" w:sz="0" w:space="0" w:color="auto"/>
                        <w:right w:val="none" w:sz="0" w:space="0" w:color="auto"/>
                      </w:divBdr>
                    </w:div>
                  </w:divsChild>
                </w:div>
                <w:div w:id="1264730637">
                  <w:marLeft w:val="0"/>
                  <w:marRight w:val="0"/>
                  <w:marTop w:val="0"/>
                  <w:marBottom w:val="0"/>
                  <w:divBdr>
                    <w:top w:val="none" w:sz="0" w:space="0" w:color="auto"/>
                    <w:left w:val="none" w:sz="0" w:space="0" w:color="auto"/>
                    <w:bottom w:val="none" w:sz="0" w:space="0" w:color="auto"/>
                    <w:right w:val="none" w:sz="0" w:space="0" w:color="auto"/>
                  </w:divBdr>
                  <w:divsChild>
                    <w:div w:id="967123569">
                      <w:marLeft w:val="0"/>
                      <w:marRight w:val="0"/>
                      <w:marTop w:val="0"/>
                      <w:marBottom w:val="0"/>
                      <w:divBdr>
                        <w:top w:val="none" w:sz="0" w:space="0" w:color="auto"/>
                        <w:left w:val="none" w:sz="0" w:space="0" w:color="auto"/>
                        <w:bottom w:val="none" w:sz="0" w:space="0" w:color="auto"/>
                        <w:right w:val="none" w:sz="0" w:space="0" w:color="auto"/>
                      </w:divBdr>
                    </w:div>
                  </w:divsChild>
                </w:div>
                <w:div w:id="1310865272">
                  <w:marLeft w:val="0"/>
                  <w:marRight w:val="0"/>
                  <w:marTop w:val="0"/>
                  <w:marBottom w:val="0"/>
                  <w:divBdr>
                    <w:top w:val="none" w:sz="0" w:space="0" w:color="auto"/>
                    <w:left w:val="none" w:sz="0" w:space="0" w:color="auto"/>
                    <w:bottom w:val="none" w:sz="0" w:space="0" w:color="auto"/>
                    <w:right w:val="none" w:sz="0" w:space="0" w:color="auto"/>
                  </w:divBdr>
                  <w:divsChild>
                    <w:div w:id="1967347520">
                      <w:marLeft w:val="0"/>
                      <w:marRight w:val="0"/>
                      <w:marTop w:val="0"/>
                      <w:marBottom w:val="0"/>
                      <w:divBdr>
                        <w:top w:val="none" w:sz="0" w:space="0" w:color="auto"/>
                        <w:left w:val="none" w:sz="0" w:space="0" w:color="auto"/>
                        <w:bottom w:val="none" w:sz="0" w:space="0" w:color="auto"/>
                        <w:right w:val="none" w:sz="0" w:space="0" w:color="auto"/>
                      </w:divBdr>
                    </w:div>
                  </w:divsChild>
                </w:div>
                <w:div w:id="1540431251">
                  <w:marLeft w:val="0"/>
                  <w:marRight w:val="0"/>
                  <w:marTop w:val="0"/>
                  <w:marBottom w:val="0"/>
                  <w:divBdr>
                    <w:top w:val="none" w:sz="0" w:space="0" w:color="auto"/>
                    <w:left w:val="none" w:sz="0" w:space="0" w:color="auto"/>
                    <w:bottom w:val="none" w:sz="0" w:space="0" w:color="auto"/>
                    <w:right w:val="none" w:sz="0" w:space="0" w:color="auto"/>
                  </w:divBdr>
                  <w:divsChild>
                    <w:div w:id="1230309112">
                      <w:marLeft w:val="0"/>
                      <w:marRight w:val="0"/>
                      <w:marTop w:val="0"/>
                      <w:marBottom w:val="0"/>
                      <w:divBdr>
                        <w:top w:val="none" w:sz="0" w:space="0" w:color="auto"/>
                        <w:left w:val="none" w:sz="0" w:space="0" w:color="auto"/>
                        <w:bottom w:val="none" w:sz="0" w:space="0" w:color="auto"/>
                        <w:right w:val="none" w:sz="0" w:space="0" w:color="auto"/>
                      </w:divBdr>
                    </w:div>
                  </w:divsChild>
                </w:div>
                <w:div w:id="1656228663">
                  <w:marLeft w:val="0"/>
                  <w:marRight w:val="0"/>
                  <w:marTop w:val="0"/>
                  <w:marBottom w:val="0"/>
                  <w:divBdr>
                    <w:top w:val="none" w:sz="0" w:space="0" w:color="auto"/>
                    <w:left w:val="none" w:sz="0" w:space="0" w:color="auto"/>
                    <w:bottom w:val="none" w:sz="0" w:space="0" w:color="auto"/>
                    <w:right w:val="none" w:sz="0" w:space="0" w:color="auto"/>
                  </w:divBdr>
                  <w:divsChild>
                    <w:div w:id="1145702223">
                      <w:marLeft w:val="0"/>
                      <w:marRight w:val="0"/>
                      <w:marTop w:val="0"/>
                      <w:marBottom w:val="0"/>
                      <w:divBdr>
                        <w:top w:val="none" w:sz="0" w:space="0" w:color="auto"/>
                        <w:left w:val="none" w:sz="0" w:space="0" w:color="auto"/>
                        <w:bottom w:val="none" w:sz="0" w:space="0" w:color="auto"/>
                        <w:right w:val="none" w:sz="0" w:space="0" w:color="auto"/>
                      </w:divBdr>
                    </w:div>
                  </w:divsChild>
                </w:div>
                <w:div w:id="1723209444">
                  <w:marLeft w:val="0"/>
                  <w:marRight w:val="0"/>
                  <w:marTop w:val="0"/>
                  <w:marBottom w:val="0"/>
                  <w:divBdr>
                    <w:top w:val="none" w:sz="0" w:space="0" w:color="auto"/>
                    <w:left w:val="none" w:sz="0" w:space="0" w:color="auto"/>
                    <w:bottom w:val="none" w:sz="0" w:space="0" w:color="auto"/>
                    <w:right w:val="none" w:sz="0" w:space="0" w:color="auto"/>
                  </w:divBdr>
                  <w:divsChild>
                    <w:div w:id="1610510496">
                      <w:marLeft w:val="0"/>
                      <w:marRight w:val="0"/>
                      <w:marTop w:val="0"/>
                      <w:marBottom w:val="0"/>
                      <w:divBdr>
                        <w:top w:val="none" w:sz="0" w:space="0" w:color="auto"/>
                        <w:left w:val="none" w:sz="0" w:space="0" w:color="auto"/>
                        <w:bottom w:val="none" w:sz="0" w:space="0" w:color="auto"/>
                        <w:right w:val="none" w:sz="0" w:space="0" w:color="auto"/>
                      </w:divBdr>
                    </w:div>
                  </w:divsChild>
                </w:div>
                <w:div w:id="1741246643">
                  <w:marLeft w:val="0"/>
                  <w:marRight w:val="0"/>
                  <w:marTop w:val="0"/>
                  <w:marBottom w:val="0"/>
                  <w:divBdr>
                    <w:top w:val="none" w:sz="0" w:space="0" w:color="auto"/>
                    <w:left w:val="none" w:sz="0" w:space="0" w:color="auto"/>
                    <w:bottom w:val="none" w:sz="0" w:space="0" w:color="auto"/>
                    <w:right w:val="none" w:sz="0" w:space="0" w:color="auto"/>
                  </w:divBdr>
                  <w:divsChild>
                    <w:div w:id="1987539849">
                      <w:marLeft w:val="0"/>
                      <w:marRight w:val="0"/>
                      <w:marTop w:val="0"/>
                      <w:marBottom w:val="0"/>
                      <w:divBdr>
                        <w:top w:val="none" w:sz="0" w:space="0" w:color="auto"/>
                        <w:left w:val="none" w:sz="0" w:space="0" w:color="auto"/>
                        <w:bottom w:val="none" w:sz="0" w:space="0" w:color="auto"/>
                        <w:right w:val="none" w:sz="0" w:space="0" w:color="auto"/>
                      </w:divBdr>
                    </w:div>
                  </w:divsChild>
                </w:div>
                <w:div w:id="1771505621">
                  <w:marLeft w:val="0"/>
                  <w:marRight w:val="0"/>
                  <w:marTop w:val="0"/>
                  <w:marBottom w:val="0"/>
                  <w:divBdr>
                    <w:top w:val="none" w:sz="0" w:space="0" w:color="auto"/>
                    <w:left w:val="none" w:sz="0" w:space="0" w:color="auto"/>
                    <w:bottom w:val="none" w:sz="0" w:space="0" w:color="auto"/>
                    <w:right w:val="none" w:sz="0" w:space="0" w:color="auto"/>
                  </w:divBdr>
                  <w:divsChild>
                    <w:div w:id="243344092">
                      <w:marLeft w:val="0"/>
                      <w:marRight w:val="0"/>
                      <w:marTop w:val="0"/>
                      <w:marBottom w:val="0"/>
                      <w:divBdr>
                        <w:top w:val="none" w:sz="0" w:space="0" w:color="auto"/>
                        <w:left w:val="none" w:sz="0" w:space="0" w:color="auto"/>
                        <w:bottom w:val="none" w:sz="0" w:space="0" w:color="auto"/>
                        <w:right w:val="none" w:sz="0" w:space="0" w:color="auto"/>
                      </w:divBdr>
                    </w:div>
                  </w:divsChild>
                </w:div>
                <w:div w:id="1775396432">
                  <w:marLeft w:val="0"/>
                  <w:marRight w:val="0"/>
                  <w:marTop w:val="0"/>
                  <w:marBottom w:val="0"/>
                  <w:divBdr>
                    <w:top w:val="none" w:sz="0" w:space="0" w:color="auto"/>
                    <w:left w:val="none" w:sz="0" w:space="0" w:color="auto"/>
                    <w:bottom w:val="none" w:sz="0" w:space="0" w:color="auto"/>
                    <w:right w:val="none" w:sz="0" w:space="0" w:color="auto"/>
                  </w:divBdr>
                  <w:divsChild>
                    <w:div w:id="1346861998">
                      <w:marLeft w:val="0"/>
                      <w:marRight w:val="0"/>
                      <w:marTop w:val="0"/>
                      <w:marBottom w:val="0"/>
                      <w:divBdr>
                        <w:top w:val="none" w:sz="0" w:space="0" w:color="auto"/>
                        <w:left w:val="none" w:sz="0" w:space="0" w:color="auto"/>
                        <w:bottom w:val="none" w:sz="0" w:space="0" w:color="auto"/>
                        <w:right w:val="none" w:sz="0" w:space="0" w:color="auto"/>
                      </w:divBdr>
                    </w:div>
                  </w:divsChild>
                </w:div>
                <w:div w:id="1844279332">
                  <w:marLeft w:val="0"/>
                  <w:marRight w:val="0"/>
                  <w:marTop w:val="0"/>
                  <w:marBottom w:val="0"/>
                  <w:divBdr>
                    <w:top w:val="none" w:sz="0" w:space="0" w:color="auto"/>
                    <w:left w:val="none" w:sz="0" w:space="0" w:color="auto"/>
                    <w:bottom w:val="none" w:sz="0" w:space="0" w:color="auto"/>
                    <w:right w:val="none" w:sz="0" w:space="0" w:color="auto"/>
                  </w:divBdr>
                  <w:divsChild>
                    <w:div w:id="1047218641">
                      <w:marLeft w:val="0"/>
                      <w:marRight w:val="0"/>
                      <w:marTop w:val="0"/>
                      <w:marBottom w:val="0"/>
                      <w:divBdr>
                        <w:top w:val="none" w:sz="0" w:space="0" w:color="auto"/>
                        <w:left w:val="none" w:sz="0" w:space="0" w:color="auto"/>
                        <w:bottom w:val="none" w:sz="0" w:space="0" w:color="auto"/>
                        <w:right w:val="none" w:sz="0" w:space="0" w:color="auto"/>
                      </w:divBdr>
                    </w:div>
                  </w:divsChild>
                </w:div>
                <w:div w:id="1873837093">
                  <w:marLeft w:val="0"/>
                  <w:marRight w:val="0"/>
                  <w:marTop w:val="0"/>
                  <w:marBottom w:val="0"/>
                  <w:divBdr>
                    <w:top w:val="none" w:sz="0" w:space="0" w:color="auto"/>
                    <w:left w:val="none" w:sz="0" w:space="0" w:color="auto"/>
                    <w:bottom w:val="none" w:sz="0" w:space="0" w:color="auto"/>
                    <w:right w:val="none" w:sz="0" w:space="0" w:color="auto"/>
                  </w:divBdr>
                  <w:divsChild>
                    <w:div w:id="624165591">
                      <w:marLeft w:val="0"/>
                      <w:marRight w:val="0"/>
                      <w:marTop w:val="0"/>
                      <w:marBottom w:val="0"/>
                      <w:divBdr>
                        <w:top w:val="none" w:sz="0" w:space="0" w:color="auto"/>
                        <w:left w:val="none" w:sz="0" w:space="0" w:color="auto"/>
                        <w:bottom w:val="none" w:sz="0" w:space="0" w:color="auto"/>
                        <w:right w:val="none" w:sz="0" w:space="0" w:color="auto"/>
                      </w:divBdr>
                    </w:div>
                  </w:divsChild>
                </w:div>
                <w:div w:id="1974944438">
                  <w:marLeft w:val="0"/>
                  <w:marRight w:val="0"/>
                  <w:marTop w:val="0"/>
                  <w:marBottom w:val="0"/>
                  <w:divBdr>
                    <w:top w:val="none" w:sz="0" w:space="0" w:color="auto"/>
                    <w:left w:val="none" w:sz="0" w:space="0" w:color="auto"/>
                    <w:bottom w:val="none" w:sz="0" w:space="0" w:color="auto"/>
                    <w:right w:val="none" w:sz="0" w:space="0" w:color="auto"/>
                  </w:divBdr>
                  <w:divsChild>
                    <w:div w:id="447235046">
                      <w:marLeft w:val="0"/>
                      <w:marRight w:val="0"/>
                      <w:marTop w:val="0"/>
                      <w:marBottom w:val="0"/>
                      <w:divBdr>
                        <w:top w:val="none" w:sz="0" w:space="0" w:color="auto"/>
                        <w:left w:val="none" w:sz="0" w:space="0" w:color="auto"/>
                        <w:bottom w:val="none" w:sz="0" w:space="0" w:color="auto"/>
                        <w:right w:val="none" w:sz="0" w:space="0" w:color="auto"/>
                      </w:divBdr>
                    </w:div>
                  </w:divsChild>
                </w:div>
                <w:div w:id="2112895605">
                  <w:marLeft w:val="0"/>
                  <w:marRight w:val="0"/>
                  <w:marTop w:val="0"/>
                  <w:marBottom w:val="0"/>
                  <w:divBdr>
                    <w:top w:val="none" w:sz="0" w:space="0" w:color="auto"/>
                    <w:left w:val="none" w:sz="0" w:space="0" w:color="auto"/>
                    <w:bottom w:val="none" w:sz="0" w:space="0" w:color="auto"/>
                    <w:right w:val="none" w:sz="0" w:space="0" w:color="auto"/>
                  </w:divBdr>
                  <w:divsChild>
                    <w:div w:id="18859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79125">
          <w:marLeft w:val="0"/>
          <w:marRight w:val="0"/>
          <w:marTop w:val="0"/>
          <w:marBottom w:val="0"/>
          <w:divBdr>
            <w:top w:val="none" w:sz="0" w:space="0" w:color="auto"/>
            <w:left w:val="none" w:sz="0" w:space="0" w:color="auto"/>
            <w:bottom w:val="none" w:sz="0" w:space="0" w:color="auto"/>
            <w:right w:val="none" w:sz="0" w:space="0" w:color="auto"/>
          </w:divBdr>
          <w:divsChild>
            <w:div w:id="785393570">
              <w:marLeft w:val="-75"/>
              <w:marRight w:val="0"/>
              <w:marTop w:val="30"/>
              <w:marBottom w:val="30"/>
              <w:divBdr>
                <w:top w:val="none" w:sz="0" w:space="0" w:color="auto"/>
                <w:left w:val="none" w:sz="0" w:space="0" w:color="auto"/>
                <w:bottom w:val="none" w:sz="0" w:space="0" w:color="auto"/>
                <w:right w:val="none" w:sz="0" w:space="0" w:color="auto"/>
              </w:divBdr>
              <w:divsChild>
                <w:div w:id="74909797">
                  <w:marLeft w:val="0"/>
                  <w:marRight w:val="0"/>
                  <w:marTop w:val="0"/>
                  <w:marBottom w:val="0"/>
                  <w:divBdr>
                    <w:top w:val="none" w:sz="0" w:space="0" w:color="auto"/>
                    <w:left w:val="none" w:sz="0" w:space="0" w:color="auto"/>
                    <w:bottom w:val="none" w:sz="0" w:space="0" w:color="auto"/>
                    <w:right w:val="none" w:sz="0" w:space="0" w:color="auto"/>
                  </w:divBdr>
                  <w:divsChild>
                    <w:div w:id="61413177">
                      <w:marLeft w:val="0"/>
                      <w:marRight w:val="0"/>
                      <w:marTop w:val="0"/>
                      <w:marBottom w:val="0"/>
                      <w:divBdr>
                        <w:top w:val="none" w:sz="0" w:space="0" w:color="auto"/>
                        <w:left w:val="none" w:sz="0" w:space="0" w:color="auto"/>
                        <w:bottom w:val="none" w:sz="0" w:space="0" w:color="auto"/>
                        <w:right w:val="none" w:sz="0" w:space="0" w:color="auto"/>
                      </w:divBdr>
                    </w:div>
                  </w:divsChild>
                </w:div>
                <w:div w:id="82455092">
                  <w:marLeft w:val="0"/>
                  <w:marRight w:val="0"/>
                  <w:marTop w:val="0"/>
                  <w:marBottom w:val="0"/>
                  <w:divBdr>
                    <w:top w:val="none" w:sz="0" w:space="0" w:color="auto"/>
                    <w:left w:val="none" w:sz="0" w:space="0" w:color="auto"/>
                    <w:bottom w:val="none" w:sz="0" w:space="0" w:color="auto"/>
                    <w:right w:val="none" w:sz="0" w:space="0" w:color="auto"/>
                  </w:divBdr>
                  <w:divsChild>
                    <w:div w:id="2023624665">
                      <w:marLeft w:val="0"/>
                      <w:marRight w:val="0"/>
                      <w:marTop w:val="0"/>
                      <w:marBottom w:val="0"/>
                      <w:divBdr>
                        <w:top w:val="none" w:sz="0" w:space="0" w:color="auto"/>
                        <w:left w:val="none" w:sz="0" w:space="0" w:color="auto"/>
                        <w:bottom w:val="none" w:sz="0" w:space="0" w:color="auto"/>
                        <w:right w:val="none" w:sz="0" w:space="0" w:color="auto"/>
                      </w:divBdr>
                    </w:div>
                  </w:divsChild>
                </w:div>
                <w:div w:id="107045623">
                  <w:marLeft w:val="0"/>
                  <w:marRight w:val="0"/>
                  <w:marTop w:val="0"/>
                  <w:marBottom w:val="0"/>
                  <w:divBdr>
                    <w:top w:val="none" w:sz="0" w:space="0" w:color="auto"/>
                    <w:left w:val="none" w:sz="0" w:space="0" w:color="auto"/>
                    <w:bottom w:val="none" w:sz="0" w:space="0" w:color="auto"/>
                    <w:right w:val="none" w:sz="0" w:space="0" w:color="auto"/>
                  </w:divBdr>
                  <w:divsChild>
                    <w:div w:id="1805731328">
                      <w:marLeft w:val="0"/>
                      <w:marRight w:val="0"/>
                      <w:marTop w:val="0"/>
                      <w:marBottom w:val="0"/>
                      <w:divBdr>
                        <w:top w:val="none" w:sz="0" w:space="0" w:color="auto"/>
                        <w:left w:val="none" w:sz="0" w:space="0" w:color="auto"/>
                        <w:bottom w:val="none" w:sz="0" w:space="0" w:color="auto"/>
                        <w:right w:val="none" w:sz="0" w:space="0" w:color="auto"/>
                      </w:divBdr>
                    </w:div>
                  </w:divsChild>
                </w:div>
                <w:div w:id="206457474">
                  <w:marLeft w:val="0"/>
                  <w:marRight w:val="0"/>
                  <w:marTop w:val="0"/>
                  <w:marBottom w:val="0"/>
                  <w:divBdr>
                    <w:top w:val="none" w:sz="0" w:space="0" w:color="auto"/>
                    <w:left w:val="none" w:sz="0" w:space="0" w:color="auto"/>
                    <w:bottom w:val="none" w:sz="0" w:space="0" w:color="auto"/>
                    <w:right w:val="none" w:sz="0" w:space="0" w:color="auto"/>
                  </w:divBdr>
                  <w:divsChild>
                    <w:div w:id="1307588138">
                      <w:marLeft w:val="0"/>
                      <w:marRight w:val="0"/>
                      <w:marTop w:val="0"/>
                      <w:marBottom w:val="0"/>
                      <w:divBdr>
                        <w:top w:val="none" w:sz="0" w:space="0" w:color="auto"/>
                        <w:left w:val="none" w:sz="0" w:space="0" w:color="auto"/>
                        <w:bottom w:val="none" w:sz="0" w:space="0" w:color="auto"/>
                        <w:right w:val="none" w:sz="0" w:space="0" w:color="auto"/>
                      </w:divBdr>
                    </w:div>
                  </w:divsChild>
                </w:div>
                <w:div w:id="269775123">
                  <w:marLeft w:val="0"/>
                  <w:marRight w:val="0"/>
                  <w:marTop w:val="0"/>
                  <w:marBottom w:val="0"/>
                  <w:divBdr>
                    <w:top w:val="none" w:sz="0" w:space="0" w:color="auto"/>
                    <w:left w:val="none" w:sz="0" w:space="0" w:color="auto"/>
                    <w:bottom w:val="none" w:sz="0" w:space="0" w:color="auto"/>
                    <w:right w:val="none" w:sz="0" w:space="0" w:color="auto"/>
                  </w:divBdr>
                  <w:divsChild>
                    <w:div w:id="747968938">
                      <w:marLeft w:val="0"/>
                      <w:marRight w:val="0"/>
                      <w:marTop w:val="0"/>
                      <w:marBottom w:val="0"/>
                      <w:divBdr>
                        <w:top w:val="none" w:sz="0" w:space="0" w:color="auto"/>
                        <w:left w:val="none" w:sz="0" w:space="0" w:color="auto"/>
                        <w:bottom w:val="none" w:sz="0" w:space="0" w:color="auto"/>
                        <w:right w:val="none" w:sz="0" w:space="0" w:color="auto"/>
                      </w:divBdr>
                    </w:div>
                  </w:divsChild>
                </w:div>
                <w:div w:id="335351034">
                  <w:marLeft w:val="0"/>
                  <w:marRight w:val="0"/>
                  <w:marTop w:val="0"/>
                  <w:marBottom w:val="0"/>
                  <w:divBdr>
                    <w:top w:val="none" w:sz="0" w:space="0" w:color="auto"/>
                    <w:left w:val="none" w:sz="0" w:space="0" w:color="auto"/>
                    <w:bottom w:val="none" w:sz="0" w:space="0" w:color="auto"/>
                    <w:right w:val="none" w:sz="0" w:space="0" w:color="auto"/>
                  </w:divBdr>
                  <w:divsChild>
                    <w:div w:id="240723304">
                      <w:marLeft w:val="0"/>
                      <w:marRight w:val="0"/>
                      <w:marTop w:val="0"/>
                      <w:marBottom w:val="0"/>
                      <w:divBdr>
                        <w:top w:val="none" w:sz="0" w:space="0" w:color="auto"/>
                        <w:left w:val="none" w:sz="0" w:space="0" w:color="auto"/>
                        <w:bottom w:val="none" w:sz="0" w:space="0" w:color="auto"/>
                        <w:right w:val="none" w:sz="0" w:space="0" w:color="auto"/>
                      </w:divBdr>
                    </w:div>
                  </w:divsChild>
                </w:div>
                <w:div w:id="403190643">
                  <w:marLeft w:val="0"/>
                  <w:marRight w:val="0"/>
                  <w:marTop w:val="0"/>
                  <w:marBottom w:val="0"/>
                  <w:divBdr>
                    <w:top w:val="none" w:sz="0" w:space="0" w:color="auto"/>
                    <w:left w:val="none" w:sz="0" w:space="0" w:color="auto"/>
                    <w:bottom w:val="none" w:sz="0" w:space="0" w:color="auto"/>
                    <w:right w:val="none" w:sz="0" w:space="0" w:color="auto"/>
                  </w:divBdr>
                  <w:divsChild>
                    <w:div w:id="540438233">
                      <w:marLeft w:val="0"/>
                      <w:marRight w:val="0"/>
                      <w:marTop w:val="0"/>
                      <w:marBottom w:val="0"/>
                      <w:divBdr>
                        <w:top w:val="none" w:sz="0" w:space="0" w:color="auto"/>
                        <w:left w:val="none" w:sz="0" w:space="0" w:color="auto"/>
                        <w:bottom w:val="none" w:sz="0" w:space="0" w:color="auto"/>
                        <w:right w:val="none" w:sz="0" w:space="0" w:color="auto"/>
                      </w:divBdr>
                    </w:div>
                  </w:divsChild>
                </w:div>
                <w:div w:id="455149989">
                  <w:marLeft w:val="0"/>
                  <w:marRight w:val="0"/>
                  <w:marTop w:val="0"/>
                  <w:marBottom w:val="0"/>
                  <w:divBdr>
                    <w:top w:val="none" w:sz="0" w:space="0" w:color="auto"/>
                    <w:left w:val="none" w:sz="0" w:space="0" w:color="auto"/>
                    <w:bottom w:val="none" w:sz="0" w:space="0" w:color="auto"/>
                    <w:right w:val="none" w:sz="0" w:space="0" w:color="auto"/>
                  </w:divBdr>
                  <w:divsChild>
                    <w:div w:id="1717700392">
                      <w:marLeft w:val="0"/>
                      <w:marRight w:val="0"/>
                      <w:marTop w:val="0"/>
                      <w:marBottom w:val="0"/>
                      <w:divBdr>
                        <w:top w:val="none" w:sz="0" w:space="0" w:color="auto"/>
                        <w:left w:val="none" w:sz="0" w:space="0" w:color="auto"/>
                        <w:bottom w:val="none" w:sz="0" w:space="0" w:color="auto"/>
                        <w:right w:val="none" w:sz="0" w:space="0" w:color="auto"/>
                      </w:divBdr>
                    </w:div>
                  </w:divsChild>
                </w:div>
                <w:div w:id="516044747">
                  <w:marLeft w:val="0"/>
                  <w:marRight w:val="0"/>
                  <w:marTop w:val="0"/>
                  <w:marBottom w:val="0"/>
                  <w:divBdr>
                    <w:top w:val="none" w:sz="0" w:space="0" w:color="auto"/>
                    <w:left w:val="none" w:sz="0" w:space="0" w:color="auto"/>
                    <w:bottom w:val="none" w:sz="0" w:space="0" w:color="auto"/>
                    <w:right w:val="none" w:sz="0" w:space="0" w:color="auto"/>
                  </w:divBdr>
                  <w:divsChild>
                    <w:div w:id="712383934">
                      <w:marLeft w:val="0"/>
                      <w:marRight w:val="0"/>
                      <w:marTop w:val="0"/>
                      <w:marBottom w:val="0"/>
                      <w:divBdr>
                        <w:top w:val="none" w:sz="0" w:space="0" w:color="auto"/>
                        <w:left w:val="none" w:sz="0" w:space="0" w:color="auto"/>
                        <w:bottom w:val="none" w:sz="0" w:space="0" w:color="auto"/>
                        <w:right w:val="none" w:sz="0" w:space="0" w:color="auto"/>
                      </w:divBdr>
                    </w:div>
                  </w:divsChild>
                </w:div>
                <w:div w:id="518861423">
                  <w:marLeft w:val="0"/>
                  <w:marRight w:val="0"/>
                  <w:marTop w:val="0"/>
                  <w:marBottom w:val="0"/>
                  <w:divBdr>
                    <w:top w:val="none" w:sz="0" w:space="0" w:color="auto"/>
                    <w:left w:val="none" w:sz="0" w:space="0" w:color="auto"/>
                    <w:bottom w:val="none" w:sz="0" w:space="0" w:color="auto"/>
                    <w:right w:val="none" w:sz="0" w:space="0" w:color="auto"/>
                  </w:divBdr>
                  <w:divsChild>
                    <w:div w:id="1118109950">
                      <w:marLeft w:val="0"/>
                      <w:marRight w:val="0"/>
                      <w:marTop w:val="0"/>
                      <w:marBottom w:val="0"/>
                      <w:divBdr>
                        <w:top w:val="none" w:sz="0" w:space="0" w:color="auto"/>
                        <w:left w:val="none" w:sz="0" w:space="0" w:color="auto"/>
                        <w:bottom w:val="none" w:sz="0" w:space="0" w:color="auto"/>
                        <w:right w:val="none" w:sz="0" w:space="0" w:color="auto"/>
                      </w:divBdr>
                    </w:div>
                  </w:divsChild>
                </w:div>
                <w:div w:id="540097778">
                  <w:marLeft w:val="0"/>
                  <w:marRight w:val="0"/>
                  <w:marTop w:val="0"/>
                  <w:marBottom w:val="0"/>
                  <w:divBdr>
                    <w:top w:val="none" w:sz="0" w:space="0" w:color="auto"/>
                    <w:left w:val="none" w:sz="0" w:space="0" w:color="auto"/>
                    <w:bottom w:val="none" w:sz="0" w:space="0" w:color="auto"/>
                    <w:right w:val="none" w:sz="0" w:space="0" w:color="auto"/>
                  </w:divBdr>
                  <w:divsChild>
                    <w:div w:id="255678377">
                      <w:marLeft w:val="0"/>
                      <w:marRight w:val="0"/>
                      <w:marTop w:val="0"/>
                      <w:marBottom w:val="0"/>
                      <w:divBdr>
                        <w:top w:val="none" w:sz="0" w:space="0" w:color="auto"/>
                        <w:left w:val="none" w:sz="0" w:space="0" w:color="auto"/>
                        <w:bottom w:val="none" w:sz="0" w:space="0" w:color="auto"/>
                        <w:right w:val="none" w:sz="0" w:space="0" w:color="auto"/>
                      </w:divBdr>
                    </w:div>
                  </w:divsChild>
                </w:div>
                <w:div w:id="552011481">
                  <w:marLeft w:val="0"/>
                  <w:marRight w:val="0"/>
                  <w:marTop w:val="0"/>
                  <w:marBottom w:val="0"/>
                  <w:divBdr>
                    <w:top w:val="none" w:sz="0" w:space="0" w:color="auto"/>
                    <w:left w:val="none" w:sz="0" w:space="0" w:color="auto"/>
                    <w:bottom w:val="none" w:sz="0" w:space="0" w:color="auto"/>
                    <w:right w:val="none" w:sz="0" w:space="0" w:color="auto"/>
                  </w:divBdr>
                  <w:divsChild>
                    <w:div w:id="1848863992">
                      <w:marLeft w:val="0"/>
                      <w:marRight w:val="0"/>
                      <w:marTop w:val="0"/>
                      <w:marBottom w:val="0"/>
                      <w:divBdr>
                        <w:top w:val="none" w:sz="0" w:space="0" w:color="auto"/>
                        <w:left w:val="none" w:sz="0" w:space="0" w:color="auto"/>
                        <w:bottom w:val="none" w:sz="0" w:space="0" w:color="auto"/>
                        <w:right w:val="none" w:sz="0" w:space="0" w:color="auto"/>
                      </w:divBdr>
                    </w:div>
                  </w:divsChild>
                </w:div>
                <w:div w:id="555434688">
                  <w:marLeft w:val="0"/>
                  <w:marRight w:val="0"/>
                  <w:marTop w:val="0"/>
                  <w:marBottom w:val="0"/>
                  <w:divBdr>
                    <w:top w:val="none" w:sz="0" w:space="0" w:color="auto"/>
                    <w:left w:val="none" w:sz="0" w:space="0" w:color="auto"/>
                    <w:bottom w:val="none" w:sz="0" w:space="0" w:color="auto"/>
                    <w:right w:val="none" w:sz="0" w:space="0" w:color="auto"/>
                  </w:divBdr>
                  <w:divsChild>
                    <w:div w:id="293758243">
                      <w:marLeft w:val="0"/>
                      <w:marRight w:val="0"/>
                      <w:marTop w:val="0"/>
                      <w:marBottom w:val="0"/>
                      <w:divBdr>
                        <w:top w:val="none" w:sz="0" w:space="0" w:color="auto"/>
                        <w:left w:val="none" w:sz="0" w:space="0" w:color="auto"/>
                        <w:bottom w:val="none" w:sz="0" w:space="0" w:color="auto"/>
                        <w:right w:val="none" w:sz="0" w:space="0" w:color="auto"/>
                      </w:divBdr>
                    </w:div>
                  </w:divsChild>
                </w:div>
                <w:div w:id="578290020">
                  <w:marLeft w:val="0"/>
                  <w:marRight w:val="0"/>
                  <w:marTop w:val="0"/>
                  <w:marBottom w:val="0"/>
                  <w:divBdr>
                    <w:top w:val="none" w:sz="0" w:space="0" w:color="auto"/>
                    <w:left w:val="none" w:sz="0" w:space="0" w:color="auto"/>
                    <w:bottom w:val="none" w:sz="0" w:space="0" w:color="auto"/>
                    <w:right w:val="none" w:sz="0" w:space="0" w:color="auto"/>
                  </w:divBdr>
                  <w:divsChild>
                    <w:div w:id="1692148459">
                      <w:marLeft w:val="0"/>
                      <w:marRight w:val="0"/>
                      <w:marTop w:val="0"/>
                      <w:marBottom w:val="0"/>
                      <w:divBdr>
                        <w:top w:val="none" w:sz="0" w:space="0" w:color="auto"/>
                        <w:left w:val="none" w:sz="0" w:space="0" w:color="auto"/>
                        <w:bottom w:val="none" w:sz="0" w:space="0" w:color="auto"/>
                        <w:right w:val="none" w:sz="0" w:space="0" w:color="auto"/>
                      </w:divBdr>
                    </w:div>
                  </w:divsChild>
                </w:div>
                <w:div w:id="602960047">
                  <w:marLeft w:val="0"/>
                  <w:marRight w:val="0"/>
                  <w:marTop w:val="0"/>
                  <w:marBottom w:val="0"/>
                  <w:divBdr>
                    <w:top w:val="none" w:sz="0" w:space="0" w:color="auto"/>
                    <w:left w:val="none" w:sz="0" w:space="0" w:color="auto"/>
                    <w:bottom w:val="none" w:sz="0" w:space="0" w:color="auto"/>
                    <w:right w:val="none" w:sz="0" w:space="0" w:color="auto"/>
                  </w:divBdr>
                  <w:divsChild>
                    <w:div w:id="1432699943">
                      <w:marLeft w:val="0"/>
                      <w:marRight w:val="0"/>
                      <w:marTop w:val="0"/>
                      <w:marBottom w:val="0"/>
                      <w:divBdr>
                        <w:top w:val="none" w:sz="0" w:space="0" w:color="auto"/>
                        <w:left w:val="none" w:sz="0" w:space="0" w:color="auto"/>
                        <w:bottom w:val="none" w:sz="0" w:space="0" w:color="auto"/>
                        <w:right w:val="none" w:sz="0" w:space="0" w:color="auto"/>
                      </w:divBdr>
                    </w:div>
                  </w:divsChild>
                </w:div>
                <w:div w:id="607783519">
                  <w:marLeft w:val="0"/>
                  <w:marRight w:val="0"/>
                  <w:marTop w:val="0"/>
                  <w:marBottom w:val="0"/>
                  <w:divBdr>
                    <w:top w:val="none" w:sz="0" w:space="0" w:color="auto"/>
                    <w:left w:val="none" w:sz="0" w:space="0" w:color="auto"/>
                    <w:bottom w:val="none" w:sz="0" w:space="0" w:color="auto"/>
                    <w:right w:val="none" w:sz="0" w:space="0" w:color="auto"/>
                  </w:divBdr>
                  <w:divsChild>
                    <w:div w:id="1370952860">
                      <w:marLeft w:val="0"/>
                      <w:marRight w:val="0"/>
                      <w:marTop w:val="0"/>
                      <w:marBottom w:val="0"/>
                      <w:divBdr>
                        <w:top w:val="none" w:sz="0" w:space="0" w:color="auto"/>
                        <w:left w:val="none" w:sz="0" w:space="0" w:color="auto"/>
                        <w:bottom w:val="none" w:sz="0" w:space="0" w:color="auto"/>
                        <w:right w:val="none" w:sz="0" w:space="0" w:color="auto"/>
                      </w:divBdr>
                    </w:div>
                  </w:divsChild>
                </w:div>
                <w:div w:id="639921102">
                  <w:marLeft w:val="0"/>
                  <w:marRight w:val="0"/>
                  <w:marTop w:val="0"/>
                  <w:marBottom w:val="0"/>
                  <w:divBdr>
                    <w:top w:val="none" w:sz="0" w:space="0" w:color="auto"/>
                    <w:left w:val="none" w:sz="0" w:space="0" w:color="auto"/>
                    <w:bottom w:val="none" w:sz="0" w:space="0" w:color="auto"/>
                    <w:right w:val="none" w:sz="0" w:space="0" w:color="auto"/>
                  </w:divBdr>
                  <w:divsChild>
                    <w:div w:id="1729717503">
                      <w:marLeft w:val="0"/>
                      <w:marRight w:val="0"/>
                      <w:marTop w:val="0"/>
                      <w:marBottom w:val="0"/>
                      <w:divBdr>
                        <w:top w:val="none" w:sz="0" w:space="0" w:color="auto"/>
                        <w:left w:val="none" w:sz="0" w:space="0" w:color="auto"/>
                        <w:bottom w:val="none" w:sz="0" w:space="0" w:color="auto"/>
                        <w:right w:val="none" w:sz="0" w:space="0" w:color="auto"/>
                      </w:divBdr>
                    </w:div>
                  </w:divsChild>
                </w:div>
                <w:div w:id="813329790">
                  <w:marLeft w:val="0"/>
                  <w:marRight w:val="0"/>
                  <w:marTop w:val="0"/>
                  <w:marBottom w:val="0"/>
                  <w:divBdr>
                    <w:top w:val="none" w:sz="0" w:space="0" w:color="auto"/>
                    <w:left w:val="none" w:sz="0" w:space="0" w:color="auto"/>
                    <w:bottom w:val="none" w:sz="0" w:space="0" w:color="auto"/>
                    <w:right w:val="none" w:sz="0" w:space="0" w:color="auto"/>
                  </w:divBdr>
                  <w:divsChild>
                    <w:div w:id="82070938">
                      <w:marLeft w:val="0"/>
                      <w:marRight w:val="0"/>
                      <w:marTop w:val="0"/>
                      <w:marBottom w:val="0"/>
                      <w:divBdr>
                        <w:top w:val="none" w:sz="0" w:space="0" w:color="auto"/>
                        <w:left w:val="none" w:sz="0" w:space="0" w:color="auto"/>
                        <w:bottom w:val="none" w:sz="0" w:space="0" w:color="auto"/>
                        <w:right w:val="none" w:sz="0" w:space="0" w:color="auto"/>
                      </w:divBdr>
                    </w:div>
                  </w:divsChild>
                </w:div>
                <w:div w:id="881018061">
                  <w:marLeft w:val="0"/>
                  <w:marRight w:val="0"/>
                  <w:marTop w:val="0"/>
                  <w:marBottom w:val="0"/>
                  <w:divBdr>
                    <w:top w:val="none" w:sz="0" w:space="0" w:color="auto"/>
                    <w:left w:val="none" w:sz="0" w:space="0" w:color="auto"/>
                    <w:bottom w:val="none" w:sz="0" w:space="0" w:color="auto"/>
                    <w:right w:val="none" w:sz="0" w:space="0" w:color="auto"/>
                  </w:divBdr>
                  <w:divsChild>
                    <w:div w:id="28843715">
                      <w:marLeft w:val="0"/>
                      <w:marRight w:val="0"/>
                      <w:marTop w:val="0"/>
                      <w:marBottom w:val="0"/>
                      <w:divBdr>
                        <w:top w:val="none" w:sz="0" w:space="0" w:color="auto"/>
                        <w:left w:val="none" w:sz="0" w:space="0" w:color="auto"/>
                        <w:bottom w:val="none" w:sz="0" w:space="0" w:color="auto"/>
                        <w:right w:val="none" w:sz="0" w:space="0" w:color="auto"/>
                      </w:divBdr>
                    </w:div>
                  </w:divsChild>
                </w:div>
                <w:div w:id="894505406">
                  <w:marLeft w:val="0"/>
                  <w:marRight w:val="0"/>
                  <w:marTop w:val="0"/>
                  <w:marBottom w:val="0"/>
                  <w:divBdr>
                    <w:top w:val="none" w:sz="0" w:space="0" w:color="auto"/>
                    <w:left w:val="none" w:sz="0" w:space="0" w:color="auto"/>
                    <w:bottom w:val="none" w:sz="0" w:space="0" w:color="auto"/>
                    <w:right w:val="none" w:sz="0" w:space="0" w:color="auto"/>
                  </w:divBdr>
                  <w:divsChild>
                    <w:div w:id="281960319">
                      <w:marLeft w:val="0"/>
                      <w:marRight w:val="0"/>
                      <w:marTop w:val="0"/>
                      <w:marBottom w:val="0"/>
                      <w:divBdr>
                        <w:top w:val="none" w:sz="0" w:space="0" w:color="auto"/>
                        <w:left w:val="none" w:sz="0" w:space="0" w:color="auto"/>
                        <w:bottom w:val="none" w:sz="0" w:space="0" w:color="auto"/>
                        <w:right w:val="none" w:sz="0" w:space="0" w:color="auto"/>
                      </w:divBdr>
                    </w:div>
                  </w:divsChild>
                </w:div>
                <w:div w:id="1015418887">
                  <w:marLeft w:val="0"/>
                  <w:marRight w:val="0"/>
                  <w:marTop w:val="0"/>
                  <w:marBottom w:val="0"/>
                  <w:divBdr>
                    <w:top w:val="none" w:sz="0" w:space="0" w:color="auto"/>
                    <w:left w:val="none" w:sz="0" w:space="0" w:color="auto"/>
                    <w:bottom w:val="none" w:sz="0" w:space="0" w:color="auto"/>
                    <w:right w:val="none" w:sz="0" w:space="0" w:color="auto"/>
                  </w:divBdr>
                  <w:divsChild>
                    <w:div w:id="1506093454">
                      <w:marLeft w:val="0"/>
                      <w:marRight w:val="0"/>
                      <w:marTop w:val="0"/>
                      <w:marBottom w:val="0"/>
                      <w:divBdr>
                        <w:top w:val="none" w:sz="0" w:space="0" w:color="auto"/>
                        <w:left w:val="none" w:sz="0" w:space="0" w:color="auto"/>
                        <w:bottom w:val="none" w:sz="0" w:space="0" w:color="auto"/>
                        <w:right w:val="none" w:sz="0" w:space="0" w:color="auto"/>
                      </w:divBdr>
                    </w:div>
                  </w:divsChild>
                </w:div>
                <w:div w:id="1091582463">
                  <w:marLeft w:val="0"/>
                  <w:marRight w:val="0"/>
                  <w:marTop w:val="0"/>
                  <w:marBottom w:val="0"/>
                  <w:divBdr>
                    <w:top w:val="none" w:sz="0" w:space="0" w:color="auto"/>
                    <w:left w:val="none" w:sz="0" w:space="0" w:color="auto"/>
                    <w:bottom w:val="none" w:sz="0" w:space="0" w:color="auto"/>
                    <w:right w:val="none" w:sz="0" w:space="0" w:color="auto"/>
                  </w:divBdr>
                  <w:divsChild>
                    <w:div w:id="1552306827">
                      <w:marLeft w:val="0"/>
                      <w:marRight w:val="0"/>
                      <w:marTop w:val="0"/>
                      <w:marBottom w:val="0"/>
                      <w:divBdr>
                        <w:top w:val="none" w:sz="0" w:space="0" w:color="auto"/>
                        <w:left w:val="none" w:sz="0" w:space="0" w:color="auto"/>
                        <w:bottom w:val="none" w:sz="0" w:space="0" w:color="auto"/>
                        <w:right w:val="none" w:sz="0" w:space="0" w:color="auto"/>
                      </w:divBdr>
                    </w:div>
                  </w:divsChild>
                </w:div>
                <w:div w:id="1133986382">
                  <w:marLeft w:val="0"/>
                  <w:marRight w:val="0"/>
                  <w:marTop w:val="0"/>
                  <w:marBottom w:val="0"/>
                  <w:divBdr>
                    <w:top w:val="none" w:sz="0" w:space="0" w:color="auto"/>
                    <w:left w:val="none" w:sz="0" w:space="0" w:color="auto"/>
                    <w:bottom w:val="none" w:sz="0" w:space="0" w:color="auto"/>
                    <w:right w:val="none" w:sz="0" w:space="0" w:color="auto"/>
                  </w:divBdr>
                  <w:divsChild>
                    <w:div w:id="414131521">
                      <w:marLeft w:val="0"/>
                      <w:marRight w:val="0"/>
                      <w:marTop w:val="0"/>
                      <w:marBottom w:val="0"/>
                      <w:divBdr>
                        <w:top w:val="none" w:sz="0" w:space="0" w:color="auto"/>
                        <w:left w:val="none" w:sz="0" w:space="0" w:color="auto"/>
                        <w:bottom w:val="none" w:sz="0" w:space="0" w:color="auto"/>
                        <w:right w:val="none" w:sz="0" w:space="0" w:color="auto"/>
                      </w:divBdr>
                    </w:div>
                  </w:divsChild>
                </w:div>
                <w:div w:id="1212041460">
                  <w:marLeft w:val="0"/>
                  <w:marRight w:val="0"/>
                  <w:marTop w:val="0"/>
                  <w:marBottom w:val="0"/>
                  <w:divBdr>
                    <w:top w:val="none" w:sz="0" w:space="0" w:color="auto"/>
                    <w:left w:val="none" w:sz="0" w:space="0" w:color="auto"/>
                    <w:bottom w:val="none" w:sz="0" w:space="0" w:color="auto"/>
                    <w:right w:val="none" w:sz="0" w:space="0" w:color="auto"/>
                  </w:divBdr>
                  <w:divsChild>
                    <w:div w:id="2026590252">
                      <w:marLeft w:val="0"/>
                      <w:marRight w:val="0"/>
                      <w:marTop w:val="0"/>
                      <w:marBottom w:val="0"/>
                      <w:divBdr>
                        <w:top w:val="none" w:sz="0" w:space="0" w:color="auto"/>
                        <w:left w:val="none" w:sz="0" w:space="0" w:color="auto"/>
                        <w:bottom w:val="none" w:sz="0" w:space="0" w:color="auto"/>
                        <w:right w:val="none" w:sz="0" w:space="0" w:color="auto"/>
                      </w:divBdr>
                    </w:div>
                  </w:divsChild>
                </w:div>
                <w:div w:id="1317496308">
                  <w:marLeft w:val="0"/>
                  <w:marRight w:val="0"/>
                  <w:marTop w:val="0"/>
                  <w:marBottom w:val="0"/>
                  <w:divBdr>
                    <w:top w:val="none" w:sz="0" w:space="0" w:color="auto"/>
                    <w:left w:val="none" w:sz="0" w:space="0" w:color="auto"/>
                    <w:bottom w:val="none" w:sz="0" w:space="0" w:color="auto"/>
                    <w:right w:val="none" w:sz="0" w:space="0" w:color="auto"/>
                  </w:divBdr>
                  <w:divsChild>
                    <w:div w:id="1237937422">
                      <w:marLeft w:val="0"/>
                      <w:marRight w:val="0"/>
                      <w:marTop w:val="0"/>
                      <w:marBottom w:val="0"/>
                      <w:divBdr>
                        <w:top w:val="none" w:sz="0" w:space="0" w:color="auto"/>
                        <w:left w:val="none" w:sz="0" w:space="0" w:color="auto"/>
                        <w:bottom w:val="none" w:sz="0" w:space="0" w:color="auto"/>
                        <w:right w:val="none" w:sz="0" w:space="0" w:color="auto"/>
                      </w:divBdr>
                    </w:div>
                  </w:divsChild>
                </w:div>
                <w:div w:id="1342123605">
                  <w:marLeft w:val="0"/>
                  <w:marRight w:val="0"/>
                  <w:marTop w:val="0"/>
                  <w:marBottom w:val="0"/>
                  <w:divBdr>
                    <w:top w:val="none" w:sz="0" w:space="0" w:color="auto"/>
                    <w:left w:val="none" w:sz="0" w:space="0" w:color="auto"/>
                    <w:bottom w:val="none" w:sz="0" w:space="0" w:color="auto"/>
                    <w:right w:val="none" w:sz="0" w:space="0" w:color="auto"/>
                  </w:divBdr>
                  <w:divsChild>
                    <w:div w:id="1901358687">
                      <w:marLeft w:val="0"/>
                      <w:marRight w:val="0"/>
                      <w:marTop w:val="0"/>
                      <w:marBottom w:val="0"/>
                      <w:divBdr>
                        <w:top w:val="none" w:sz="0" w:space="0" w:color="auto"/>
                        <w:left w:val="none" w:sz="0" w:space="0" w:color="auto"/>
                        <w:bottom w:val="none" w:sz="0" w:space="0" w:color="auto"/>
                        <w:right w:val="none" w:sz="0" w:space="0" w:color="auto"/>
                      </w:divBdr>
                    </w:div>
                  </w:divsChild>
                </w:div>
                <w:div w:id="1428230234">
                  <w:marLeft w:val="0"/>
                  <w:marRight w:val="0"/>
                  <w:marTop w:val="0"/>
                  <w:marBottom w:val="0"/>
                  <w:divBdr>
                    <w:top w:val="none" w:sz="0" w:space="0" w:color="auto"/>
                    <w:left w:val="none" w:sz="0" w:space="0" w:color="auto"/>
                    <w:bottom w:val="none" w:sz="0" w:space="0" w:color="auto"/>
                    <w:right w:val="none" w:sz="0" w:space="0" w:color="auto"/>
                  </w:divBdr>
                  <w:divsChild>
                    <w:div w:id="1686974930">
                      <w:marLeft w:val="0"/>
                      <w:marRight w:val="0"/>
                      <w:marTop w:val="0"/>
                      <w:marBottom w:val="0"/>
                      <w:divBdr>
                        <w:top w:val="none" w:sz="0" w:space="0" w:color="auto"/>
                        <w:left w:val="none" w:sz="0" w:space="0" w:color="auto"/>
                        <w:bottom w:val="none" w:sz="0" w:space="0" w:color="auto"/>
                        <w:right w:val="none" w:sz="0" w:space="0" w:color="auto"/>
                      </w:divBdr>
                    </w:div>
                  </w:divsChild>
                </w:div>
                <w:div w:id="1480347816">
                  <w:marLeft w:val="0"/>
                  <w:marRight w:val="0"/>
                  <w:marTop w:val="0"/>
                  <w:marBottom w:val="0"/>
                  <w:divBdr>
                    <w:top w:val="none" w:sz="0" w:space="0" w:color="auto"/>
                    <w:left w:val="none" w:sz="0" w:space="0" w:color="auto"/>
                    <w:bottom w:val="none" w:sz="0" w:space="0" w:color="auto"/>
                    <w:right w:val="none" w:sz="0" w:space="0" w:color="auto"/>
                  </w:divBdr>
                  <w:divsChild>
                    <w:div w:id="41559261">
                      <w:marLeft w:val="0"/>
                      <w:marRight w:val="0"/>
                      <w:marTop w:val="0"/>
                      <w:marBottom w:val="0"/>
                      <w:divBdr>
                        <w:top w:val="none" w:sz="0" w:space="0" w:color="auto"/>
                        <w:left w:val="none" w:sz="0" w:space="0" w:color="auto"/>
                        <w:bottom w:val="none" w:sz="0" w:space="0" w:color="auto"/>
                        <w:right w:val="none" w:sz="0" w:space="0" w:color="auto"/>
                      </w:divBdr>
                    </w:div>
                  </w:divsChild>
                </w:div>
                <w:div w:id="1573814111">
                  <w:marLeft w:val="0"/>
                  <w:marRight w:val="0"/>
                  <w:marTop w:val="0"/>
                  <w:marBottom w:val="0"/>
                  <w:divBdr>
                    <w:top w:val="none" w:sz="0" w:space="0" w:color="auto"/>
                    <w:left w:val="none" w:sz="0" w:space="0" w:color="auto"/>
                    <w:bottom w:val="none" w:sz="0" w:space="0" w:color="auto"/>
                    <w:right w:val="none" w:sz="0" w:space="0" w:color="auto"/>
                  </w:divBdr>
                  <w:divsChild>
                    <w:div w:id="331491540">
                      <w:marLeft w:val="0"/>
                      <w:marRight w:val="0"/>
                      <w:marTop w:val="0"/>
                      <w:marBottom w:val="0"/>
                      <w:divBdr>
                        <w:top w:val="none" w:sz="0" w:space="0" w:color="auto"/>
                        <w:left w:val="none" w:sz="0" w:space="0" w:color="auto"/>
                        <w:bottom w:val="none" w:sz="0" w:space="0" w:color="auto"/>
                        <w:right w:val="none" w:sz="0" w:space="0" w:color="auto"/>
                      </w:divBdr>
                    </w:div>
                  </w:divsChild>
                </w:div>
                <w:div w:id="1613853868">
                  <w:marLeft w:val="0"/>
                  <w:marRight w:val="0"/>
                  <w:marTop w:val="0"/>
                  <w:marBottom w:val="0"/>
                  <w:divBdr>
                    <w:top w:val="none" w:sz="0" w:space="0" w:color="auto"/>
                    <w:left w:val="none" w:sz="0" w:space="0" w:color="auto"/>
                    <w:bottom w:val="none" w:sz="0" w:space="0" w:color="auto"/>
                    <w:right w:val="none" w:sz="0" w:space="0" w:color="auto"/>
                  </w:divBdr>
                  <w:divsChild>
                    <w:div w:id="1609968495">
                      <w:marLeft w:val="0"/>
                      <w:marRight w:val="0"/>
                      <w:marTop w:val="0"/>
                      <w:marBottom w:val="0"/>
                      <w:divBdr>
                        <w:top w:val="none" w:sz="0" w:space="0" w:color="auto"/>
                        <w:left w:val="none" w:sz="0" w:space="0" w:color="auto"/>
                        <w:bottom w:val="none" w:sz="0" w:space="0" w:color="auto"/>
                        <w:right w:val="none" w:sz="0" w:space="0" w:color="auto"/>
                      </w:divBdr>
                    </w:div>
                  </w:divsChild>
                </w:div>
                <w:div w:id="1639646457">
                  <w:marLeft w:val="0"/>
                  <w:marRight w:val="0"/>
                  <w:marTop w:val="0"/>
                  <w:marBottom w:val="0"/>
                  <w:divBdr>
                    <w:top w:val="none" w:sz="0" w:space="0" w:color="auto"/>
                    <w:left w:val="none" w:sz="0" w:space="0" w:color="auto"/>
                    <w:bottom w:val="none" w:sz="0" w:space="0" w:color="auto"/>
                    <w:right w:val="none" w:sz="0" w:space="0" w:color="auto"/>
                  </w:divBdr>
                  <w:divsChild>
                    <w:div w:id="1836922289">
                      <w:marLeft w:val="0"/>
                      <w:marRight w:val="0"/>
                      <w:marTop w:val="0"/>
                      <w:marBottom w:val="0"/>
                      <w:divBdr>
                        <w:top w:val="none" w:sz="0" w:space="0" w:color="auto"/>
                        <w:left w:val="none" w:sz="0" w:space="0" w:color="auto"/>
                        <w:bottom w:val="none" w:sz="0" w:space="0" w:color="auto"/>
                        <w:right w:val="none" w:sz="0" w:space="0" w:color="auto"/>
                      </w:divBdr>
                    </w:div>
                  </w:divsChild>
                </w:div>
                <w:div w:id="1666741327">
                  <w:marLeft w:val="0"/>
                  <w:marRight w:val="0"/>
                  <w:marTop w:val="0"/>
                  <w:marBottom w:val="0"/>
                  <w:divBdr>
                    <w:top w:val="none" w:sz="0" w:space="0" w:color="auto"/>
                    <w:left w:val="none" w:sz="0" w:space="0" w:color="auto"/>
                    <w:bottom w:val="none" w:sz="0" w:space="0" w:color="auto"/>
                    <w:right w:val="none" w:sz="0" w:space="0" w:color="auto"/>
                  </w:divBdr>
                  <w:divsChild>
                    <w:div w:id="1021248188">
                      <w:marLeft w:val="0"/>
                      <w:marRight w:val="0"/>
                      <w:marTop w:val="0"/>
                      <w:marBottom w:val="0"/>
                      <w:divBdr>
                        <w:top w:val="none" w:sz="0" w:space="0" w:color="auto"/>
                        <w:left w:val="none" w:sz="0" w:space="0" w:color="auto"/>
                        <w:bottom w:val="none" w:sz="0" w:space="0" w:color="auto"/>
                        <w:right w:val="none" w:sz="0" w:space="0" w:color="auto"/>
                      </w:divBdr>
                    </w:div>
                  </w:divsChild>
                </w:div>
                <w:div w:id="1752118919">
                  <w:marLeft w:val="0"/>
                  <w:marRight w:val="0"/>
                  <w:marTop w:val="0"/>
                  <w:marBottom w:val="0"/>
                  <w:divBdr>
                    <w:top w:val="none" w:sz="0" w:space="0" w:color="auto"/>
                    <w:left w:val="none" w:sz="0" w:space="0" w:color="auto"/>
                    <w:bottom w:val="none" w:sz="0" w:space="0" w:color="auto"/>
                    <w:right w:val="none" w:sz="0" w:space="0" w:color="auto"/>
                  </w:divBdr>
                  <w:divsChild>
                    <w:div w:id="719744544">
                      <w:marLeft w:val="0"/>
                      <w:marRight w:val="0"/>
                      <w:marTop w:val="0"/>
                      <w:marBottom w:val="0"/>
                      <w:divBdr>
                        <w:top w:val="none" w:sz="0" w:space="0" w:color="auto"/>
                        <w:left w:val="none" w:sz="0" w:space="0" w:color="auto"/>
                        <w:bottom w:val="none" w:sz="0" w:space="0" w:color="auto"/>
                        <w:right w:val="none" w:sz="0" w:space="0" w:color="auto"/>
                      </w:divBdr>
                    </w:div>
                  </w:divsChild>
                </w:div>
                <w:div w:id="1834249050">
                  <w:marLeft w:val="0"/>
                  <w:marRight w:val="0"/>
                  <w:marTop w:val="0"/>
                  <w:marBottom w:val="0"/>
                  <w:divBdr>
                    <w:top w:val="none" w:sz="0" w:space="0" w:color="auto"/>
                    <w:left w:val="none" w:sz="0" w:space="0" w:color="auto"/>
                    <w:bottom w:val="none" w:sz="0" w:space="0" w:color="auto"/>
                    <w:right w:val="none" w:sz="0" w:space="0" w:color="auto"/>
                  </w:divBdr>
                  <w:divsChild>
                    <w:div w:id="1590888681">
                      <w:marLeft w:val="0"/>
                      <w:marRight w:val="0"/>
                      <w:marTop w:val="0"/>
                      <w:marBottom w:val="0"/>
                      <w:divBdr>
                        <w:top w:val="none" w:sz="0" w:space="0" w:color="auto"/>
                        <w:left w:val="none" w:sz="0" w:space="0" w:color="auto"/>
                        <w:bottom w:val="none" w:sz="0" w:space="0" w:color="auto"/>
                        <w:right w:val="none" w:sz="0" w:space="0" w:color="auto"/>
                      </w:divBdr>
                    </w:div>
                  </w:divsChild>
                </w:div>
                <w:div w:id="2048525989">
                  <w:marLeft w:val="0"/>
                  <w:marRight w:val="0"/>
                  <w:marTop w:val="0"/>
                  <w:marBottom w:val="0"/>
                  <w:divBdr>
                    <w:top w:val="none" w:sz="0" w:space="0" w:color="auto"/>
                    <w:left w:val="none" w:sz="0" w:space="0" w:color="auto"/>
                    <w:bottom w:val="none" w:sz="0" w:space="0" w:color="auto"/>
                    <w:right w:val="none" w:sz="0" w:space="0" w:color="auto"/>
                  </w:divBdr>
                  <w:divsChild>
                    <w:div w:id="696807805">
                      <w:marLeft w:val="0"/>
                      <w:marRight w:val="0"/>
                      <w:marTop w:val="0"/>
                      <w:marBottom w:val="0"/>
                      <w:divBdr>
                        <w:top w:val="none" w:sz="0" w:space="0" w:color="auto"/>
                        <w:left w:val="none" w:sz="0" w:space="0" w:color="auto"/>
                        <w:bottom w:val="none" w:sz="0" w:space="0" w:color="auto"/>
                        <w:right w:val="none" w:sz="0" w:space="0" w:color="auto"/>
                      </w:divBdr>
                    </w:div>
                  </w:divsChild>
                </w:div>
                <w:div w:id="2051999403">
                  <w:marLeft w:val="0"/>
                  <w:marRight w:val="0"/>
                  <w:marTop w:val="0"/>
                  <w:marBottom w:val="0"/>
                  <w:divBdr>
                    <w:top w:val="none" w:sz="0" w:space="0" w:color="auto"/>
                    <w:left w:val="none" w:sz="0" w:space="0" w:color="auto"/>
                    <w:bottom w:val="none" w:sz="0" w:space="0" w:color="auto"/>
                    <w:right w:val="none" w:sz="0" w:space="0" w:color="auto"/>
                  </w:divBdr>
                  <w:divsChild>
                    <w:div w:id="3190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320963">
          <w:marLeft w:val="0"/>
          <w:marRight w:val="0"/>
          <w:marTop w:val="0"/>
          <w:marBottom w:val="0"/>
          <w:divBdr>
            <w:top w:val="none" w:sz="0" w:space="0" w:color="auto"/>
            <w:left w:val="none" w:sz="0" w:space="0" w:color="auto"/>
            <w:bottom w:val="none" w:sz="0" w:space="0" w:color="auto"/>
            <w:right w:val="none" w:sz="0" w:space="0" w:color="auto"/>
          </w:divBdr>
        </w:div>
        <w:div w:id="915288102">
          <w:marLeft w:val="0"/>
          <w:marRight w:val="0"/>
          <w:marTop w:val="0"/>
          <w:marBottom w:val="0"/>
          <w:divBdr>
            <w:top w:val="none" w:sz="0" w:space="0" w:color="auto"/>
            <w:left w:val="none" w:sz="0" w:space="0" w:color="auto"/>
            <w:bottom w:val="none" w:sz="0" w:space="0" w:color="auto"/>
            <w:right w:val="none" w:sz="0" w:space="0" w:color="auto"/>
          </w:divBdr>
          <w:divsChild>
            <w:div w:id="113912738">
              <w:marLeft w:val="-75"/>
              <w:marRight w:val="0"/>
              <w:marTop w:val="30"/>
              <w:marBottom w:val="30"/>
              <w:divBdr>
                <w:top w:val="none" w:sz="0" w:space="0" w:color="auto"/>
                <w:left w:val="none" w:sz="0" w:space="0" w:color="auto"/>
                <w:bottom w:val="none" w:sz="0" w:space="0" w:color="auto"/>
                <w:right w:val="none" w:sz="0" w:space="0" w:color="auto"/>
              </w:divBdr>
              <w:divsChild>
                <w:div w:id="81605180">
                  <w:marLeft w:val="0"/>
                  <w:marRight w:val="0"/>
                  <w:marTop w:val="0"/>
                  <w:marBottom w:val="0"/>
                  <w:divBdr>
                    <w:top w:val="none" w:sz="0" w:space="0" w:color="auto"/>
                    <w:left w:val="none" w:sz="0" w:space="0" w:color="auto"/>
                    <w:bottom w:val="none" w:sz="0" w:space="0" w:color="auto"/>
                    <w:right w:val="none" w:sz="0" w:space="0" w:color="auto"/>
                  </w:divBdr>
                  <w:divsChild>
                    <w:div w:id="1549680438">
                      <w:marLeft w:val="0"/>
                      <w:marRight w:val="0"/>
                      <w:marTop w:val="0"/>
                      <w:marBottom w:val="0"/>
                      <w:divBdr>
                        <w:top w:val="none" w:sz="0" w:space="0" w:color="auto"/>
                        <w:left w:val="none" w:sz="0" w:space="0" w:color="auto"/>
                        <w:bottom w:val="none" w:sz="0" w:space="0" w:color="auto"/>
                        <w:right w:val="none" w:sz="0" w:space="0" w:color="auto"/>
                      </w:divBdr>
                    </w:div>
                  </w:divsChild>
                </w:div>
                <w:div w:id="127550675">
                  <w:marLeft w:val="0"/>
                  <w:marRight w:val="0"/>
                  <w:marTop w:val="0"/>
                  <w:marBottom w:val="0"/>
                  <w:divBdr>
                    <w:top w:val="none" w:sz="0" w:space="0" w:color="auto"/>
                    <w:left w:val="none" w:sz="0" w:space="0" w:color="auto"/>
                    <w:bottom w:val="none" w:sz="0" w:space="0" w:color="auto"/>
                    <w:right w:val="none" w:sz="0" w:space="0" w:color="auto"/>
                  </w:divBdr>
                  <w:divsChild>
                    <w:div w:id="11076939">
                      <w:marLeft w:val="0"/>
                      <w:marRight w:val="0"/>
                      <w:marTop w:val="0"/>
                      <w:marBottom w:val="0"/>
                      <w:divBdr>
                        <w:top w:val="none" w:sz="0" w:space="0" w:color="auto"/>
                        <w:left w:val="none" w:sz="0" w:space="0" w:color="auto"/>
                        <w:bottom w:val="none" w:sz="0" w:space="0" w:color="auto"/>
                        <w:right w:val="none" w:sz="0" w:space="0" w:color="auto"/>
                      </w:divBdr>
                    </w:div>
                  </w:divsChild>
                </w:div>
                <w:div w:id="230698236">
                  <w:marLeft w:val="0"/>
                  <w:marRight w:val="0"/>
                  <w:marTop w:val="0"/>
                  <w:marBottom w:val="0"/>
                  <w:divBdr>
                    <w:top w:val="none" w:sz="0" w:space="0" w:color="auto"/>
                    <w:left w:val="none" w:sz="0" w:space="0" w:color="auto"/>
                    <w:bottom w:val="none" w:sz="0" w:space="0" w:color="auto"/>
                    <w:right w:val="none" w:sz="0" w:space="0" w:color="auto"/>
                  </w:divBdr>
                  <w:divsChild>
                    <w:div w:id="707487211">
                      <w:marLeft w:val="0"/>
                      <w:marRight w:val="0"/>
                      <w:marTop w:val="0"/>
                      <w:marBottom w:val="0"/>
                      <w:divBdr>
                        <w:top w:val="none" w:sz="0" w:space="0" w:color="auto"/>
                        <w:left w:val="none" w:sz="0" w:space="0" w:color="auto"/>
                        <w:bottom w:val="none" w:sz="0" w:space="0" w:color="auto"/>
                        <w:right w:val="none" w:sz="0" w:space="0" w:color="auto"/>
                      </w:divBdr>
                    </w:div>
                  </w:divsChild>
                </w:div>
                <w:div w:id="264533366">
                  <w:marLeft w:val="0"/>
                  <w:marRight w:val="0"/>
                  <w:marTop w:val="0"/>
                  <w:marBottom w:val="0"/>
                  <w:divBdr>
                    <w:top w:val="none" w:sz="0" w:space="0" w:color="auto"/>
                    <w:left w:val="none" w:sz="0" w:space="0" w:color="auto"/>
                    <w:bottom w:val="none" w:sz="0" w:space="0" w:color="auto"/>
                    <w:right w:val="none" w:sz="0" w:space="0" w:color="auto"/>
                  </w:divBdr>
                  <w:divsChild>
                    <w:div w:id="1029378580">
                      <w:marLeft w:val="0"/>
                      <w:marRight w:val="0"/>
                      <w:marTop w:val="0"/>
                      <w:marBottom w:val="0"/>
                      <w:divBdr>
                        <w:top w:val="none" w:sz="0" w:space="0" w:color="auto"/>
                        <w:left w:val="none" w:sz="0" w:space="0" w:color="auto"/>
                        <w:bottom w:val="none" w:sz="0" w:space="0" w:color="auto"/>
                        <w:right w:val="none" w:sz="0" w:space="0" w:color="auto"/>
                      </w:divBdr>
                    </w:div>
                  </w:divsChild>
                </w:div>
                <w:div w:id="353073341">
                  <w:marLeft w:val="0"/>
                  <w:marRight w:val="0"/>
                  <w:marTop w:val="0"/>
                  <w:marBottom w:val="0"/>
                  <w:divBdr>
                    <w:top w:val="none" w:sz="0" w:space="0" w:color="auto"/>
                    <w:left w:val="none" w:sz="0" w:space="0" w:color="auto"/>
                    <w:bottom w:val="none" w:sz="0" w:space="0" w:color="auto"/>
                    <w:right w:val="none" w:sz="0" w:space="0" w:color="auto"/>
                  </w:divBdr>
                  <w:divsChild>
                    <w:div w:id="939489292">
                      <w:marLeft w:val="0"/>
                      <w:marRight w:val="0"/>
                      <w:marTop w:val="0"/>
                      <w:marBottom w:val="0"/>
                      <w:divBdr>
                        <w:top w:val="none" w:sz="0" w:space="0" w:color="auto"/>
                        <w:left w:val="none" w:sz="0" w:space="0" w:color="auto"/>
                        <w:bottom w:val="none" w:sz="0" w:space="0" w:color="auto"/>
                        <w:right w:val="none" w:sz="0" w:space="0" w:color="auto"/>
                      </w:divBdr>
                    </w:div>
                  </w:divsChild>
                </w:div>
                <w:div w:id="375356700">
                  <w:marLeft w:val="0"/>
                  <w:marRight w:val="0"/>
                  <w:marTop w:val="0"/>
                  <w:marBottom w:val="0"/>
                  <w:divBdr>
                    <w:top w:val="none" w:sz="0" w:space="0" w:color="auto"/>
                    <w:left w:val="none" w:sz="0" w:space="0" w:color="auto"/>
                    <w:bottom w:val="none" w:sz="0" w:space="0" w:color="auto"/>
                    <w:right w:val="none" w:sz="0" w:space="0" w:color="auto"/>
                  </w:divBdr>
                  <w:divsChild>
                    <w:div w:id="2023704738">
                      <w:marLeft w:val="0"/>
                      <w:marRight w:val="0"/>
                      <w:marTop w:val="0"/>
                      <w:marBottom w:val="0"/>
                      <w:divBdr>
                        <w:top w:val="none" w:sz="0" w:space="0" w:color="auto"/>
                        <w:left w:val="none" w:sz="0" w:space="0" w:color="auto"/>
                        <w:bottom w:val="none" w:sz="0" w:space="0" w:color="auto"/>
                        <w:right w:val="none" w:sz="0" w:space="0" w:color="auto"/>
                      </w:divBdr>
                    </w:div>
                  </w:divsChild>
                </w:div>
                <w:div w:id="377507827">
                  <w:marLeft w:val="0"/>
                  <w:marRight w:val="0"/>
                  <w:marTop w:val="0"/>
                  <w:marBottom w:val="0"/>
                  <w:divBdr>
                    <w:top w:val="none" w:sz="0" w:space="0" w:color="auto"/>
                    <w:left w:val="none" w:sz="0" w:space="0" w:color="auto"/>
                    <w:bottom w:val="none" w:sz="0" w:space="0" w:color="auto"/>
                    <w:right w:val="none" w:sz="0" w:space="0" w:color="auto"/>
                  </w:divBdr>
                  <w:divsChild>
                    <w:div w:id="209268139">
                      <w:marLeft w:val="0"/>
                      <w:marRight w:val="0"/>
                      <w:marTop w:val="0"/>
                      <w:marBottom w:val="0"/>
                      <w:divBdr>
                        <w:top w:val="none" w:sz="0" w:space="0" w:color="auto"/>
                        <w:left w:val="none" w:sz="0" w:space="0" w:color="auto"/>
                        <w:bottom w:val="none" w:sz="0" w:space="0" w:color="auto"/>
                        <w:right w:val="none" w:sz="0" w:space="0" w:color="auto"/>
                      </w:divBdr>
                    </w:div>
                  </w:divsChild>
                </w:div>
                <w:div w:id="451676617">
                  <w:marLeft w:val="0"/>
                  <w:marRight w:val="0"/>
                  <w:marTop w:val="0"/>
                  <w:marBottom w:val="0"/>
                  <w:divBdr>
                    <w:top w:val="none" w:sz="0" w:space="0" w:color="auto"/>
                    <w:left w:val="none" w:sz="0" w:space="0" w:color="auto"/>
                    <w:bottom w:val="none" w:sz="0" w:space="0" w:color="auto"/>
                    <w:right w:val="none" w:sz="0" w:space="0" w:color="auto"/>
                  </w:divBdr>
                  <w:divsChild>
                    <w:div w:id="128518636">
                      <w:marLeft w:val="0"/>
                      <w:marRight w:val="0"/>
                      <w:marTop w:val="0"/>
                      <w:marBottom w:val="0"/>
                      <w:divBdr>
                        <w:top w:val="none" w:sz="0" w:space="0" w:color="auto"/>
                        <w:left w:val="none" w:sz="0" w:space="0" w:color="auto"/>
                        <w:bottom w:val="none" w:sz="0" w:space="0" w:color="auto"/>
                        <w:right w:val="none" w:sz="0" w:space="0" w:color="auto"/>
                      </w:divBdr>
                    </w:div>
                  </w:divsChild>
                </w:div>
                <w:div w:id="501747351">
                  <w:marLeft w:val="0"/>
                  <w:marRight w:val="0"/>
                  <w:marTop w:val="0"/>
                  <w:marBottom w:val="0"/>
                  <w:divBdr>
                    <w:top w:val="none" w:sz="0" w:space="0" w:color="auto"/>
                    <w:left w:val="none" w:sz="0" w:space="0" w:color="auto"/>
                    <w:bottom w:val="none" w:sz="0" w:space="0" w:color="auto"/>
                    <w:right w:val="none" w:sz="0" w:space="0" w:color="auto"/>
                  </w:divBdr>
                  <w:divsChild>
                    <w:div w:id="351735226">
                      <w:marLeft w:val="0"/>
                      <w:marRight w:val="0"/>
                      <w:marTop w:val="0"/>
                      <w:marBottom w:val="0"/>
                      <w:divBdr>
                        <w:top w:val="none" w:sz="0" w:space="0" w:color="auto"/>
                        <w:left w:val="none" w:sz="0" w:space="0" w:color="auto"/>
                        <w:bottom w:val="none" w:sz="0" w:space="0" w:color="auto"/>
                        <w:right w:val="none" w:sz="0" w:space="0" w:color="auto"/>
                      </w:divBdr>
                    </w:div>
                  </w:divsChild>
                </w:div>
                <w:div w:id="670107860">
                  <w:marLeft w:val="0"/>
                  <w:marRight w:val="0"/>
                  <w:marTop w:val="0"/>
                  <w:marBottom w:val="0"/>
                  <w:divBdr>
                    <w:top w:val="none" w:sz="0" w:space="0" w:color="auto"/>
                    <w:left w:val="none" w:sz="0" w:space="0" w:color="auto"/>
                    <w:bottom w:val="none" w:sz="0" w:space="0" w:color="auto"/>
                    <w:right w:val="none" w:sz="0" w:space="0" w:color="auto"/>
                  </w:divBdr>
                  <w:divsChild>
                    <w:div w:id="1525244492">
                      <w:marLeft w:val="0"/>
                      <w:marRight w:val="0"/>
                      <w:marTop w:val="0"/>
                      <w:marBottom w:val="0"/>
                      <w:divBdr>
                        <w:top w:val="none" w:sz="0" w:space="0" w:color="auto"/>
                        <w:left w:val="none" w:sz="0" w:space="0" w:color="auto"/>
                        <w:bottom w:val="none" w:sz="0" w:space="0" w:color="auto"/>
                        <w:right w:val="none" w:sz="0" w:space="0" w:color="auto"/>
                      </w:divBdr>
                    </w:div>
                  </w:divsChild>
                </w:div>
                <w:div w:id="743263551">
                  <w:marLeft w:val="0"/>
                  <w:marRight w:val="0"/>
                  <w:marTop w:val="0"/>
                  <w:marBottom w:val="0"/>
                  <w:divBdr>
                    <w:top w:val="none" w:sz="0" w:space="0" w:color="auto"/>
                    <w:left w:val="none" w:sz="0" w:space="0" w:color="auto"/>
                    <w:bottom w:val="none" w:sz="0" w:space="0" w:color="auto"/>
                    <w:right w:val="none" w:sz="0" w:space="0" w:color="auto"/>
                  </w:divBdr>
                  <w:divsChild>
                    <w:div w:id="101924516">
                      <w:marLeft w:val="0"/>
                      <w:marRight w:val="0"/>
                      <w:marTop w:val="0"/>
                      <w:marBottom w:val="0"/>
                      <w:divBdr>
                        <w:top w:val="none" w:sz="0" w:space="0" w:color="auto"/>
                        <w:left w:val="none" w:sz="0" w:space="0" w:color="auto"/>
                        <w:bottom w:val="none" w:sz="0" w:space="0" w:color="auto"/>
                        <w:right w:val="none" w:sz="0" w:space="0" w:color="auto"/>
                      </w:divBdr>
                    </w:div>
                  </w:divsChild>
                </w:div>
                <w:div w:id="886112456">
                  <w:marLeft w:val="0"/>
                  <w:marRight w:val="0"/>
                  <w:marTop w:val="0"/>
                  <w:marBottom w:val="0"/>
                  <w:divBdr>
                    <w:top w:val="none" w:sz="0" w:space="0" w:color="auto"/>
                    <w:left w:val="none" w:sz="0" w:space="0" w:color="auto"/>
                    <w:bottom w:val="none" w:sz="0" w:space="0" w:color="auto"/>
                    <w:right w:val="none" w:sz="0" w:space="0" w:color="auto"/>
                  </w:divBdr>
                  <w:divsChild>
                    <w:div w:id="1667511491">
                      <w:marLeft w:val="0"/>
                      <w:marRight w:val="0"/>
                      <w:marTop w:val="0"/>
                      <w:marBottom w:val="0"/>
                      <w:divBdr>
                        <w:top w:val="none" w:sz="0" w:space="0" w:color="auto"/>
                        <w:left w:val="none" w:sz="0" w:space="0" w:color="auto"/>
                        <w:bottom w:val="none" w:sz="0" w:space="0" w:color="auto"/>
                        <w:right w:val="none" w:sz="0" w:space="0" w:color="auto"/>
                      </w:divBdr>
                    </w:div>
                  </w:divsChild>
                </w:div>
                <w:div w:id="984774853">
                  <w:marLeft w:val="0"/>
                  <w:marRight w:val="0"/>
                  <w:marTop w:val="0"/>
                  <w:marBottom w:val="0"/>
                  <w:divBdr>
                    <w:top w:val="none" w:sz="0" w:space="0" w:color="auto"/>
                    <w:left w:val="none" w:sz="0" w:space="0" w:color="auto"/>
                    <w:bottom w:val="none" w:sz="0" w:space="0" w:color="auto"/>
                    <w:right w:val="none" w:sz="0" w:space="0" w:color="auto"/>
                  </w:divBdr>
                  <w:divsChild>
                    <w:div w:id="2115007818">
                      <w:marLeft w:val="0"/>
                      <w:marRight w:val="0"/>
                      <w:marTop w:val="0"/>
                      <w:marBottom w:val="0"/>
                      <w:divBdr>
                        <w:top w:val="none" w:sz="0" w:space="0" w:color="auto"/>
                        <w:left w:val="none" w:sz="0" w:space="0" w:color="auto"/>
                        <w:bottom w:val="none" w:sz="0" w:space="0" w:color="auto"/>
                        <w:right w:val="none" w:sz="0" w:space="0" w:color="auto"/>
                      </w:divBdr>
                    </w:div>
                  </w:divsChild>
                </w:div>
                <w:div w:id="1014652194">
                  <w:marLeft w:val="0"/>
                  <w:marRight w:val="0"/>
                  <w:marTop w:val="0"/>
                  <w:marBottom w:val="0"/>
                  <w:divBdr>
                    <w:top w:val="none" w:sz="0" w:space="0" w:color="auto"/>
                    <w:left w:val="none" w:sz="0" w:space="0" w:color="auto"/>
                    <w:bottom w:val="none" w:sz="0" w:space="0" w:color="auto"/>
                    <w:right w:val="none" w:sz="0" w:space="0" w:color="auto"/>
                  </w:divBdr>
                  <w:divsChild>
                    <w:div w:id="1776902446">
                      <w:marLeft w:val="0"/>
                      <w:marRight w:val="0"/>
                      <w:marTop w:val="0"/>
                      <w:marBottom w:val="0"/>
                      <w:divBdr>
                        <w:top w:val="none" w:sz="0" w:space="0" w:color="auto"/>
                        <w:left w:val="none" w:sz="0" w:space="0" w:color="auto"/>
                        <w:bottom w:val="none" w:sz="0" w:space="0" w:color="auto"/>
                        <w:right w:val="none" w:sz="0" w:space="0" w:color="auto"/>
                      </w:divBdr>
                    </w:div>
                  </w:divsChild>
                </w:div>
                <w:div w:id="1114787485">
                  <w:marLeft w:val="0"/>
                  <w:marRight w:val="0"/>
                  <w:marTop w:val="0"/>
                  <w:marBottom w:val="0"/>
                  <w:divBdr>
                    <w:top w:val="none" w:sz="0" w:space="0" w:color="auto"/>
                    <w:left w:val="none" w:sz="0" w:space="0" w:color="auto"/>
                    <w:bottom w:val="none" w:sz="0" w:space="0" w:color="auto"/>
                    <w:right w:val="none" w:sz="0" w:space="0" w:color="auto"/>
                  </w:divBdr>
                  <w:divsChild>
                    <w:div w:id="1879853987">
                      <w:marLeft w:val="0"/>
                      <w:marRight w:val="0"/>
                      <w:marTop w:val="0"/>
                      <w:marBottom w:val="0"/>
                      <w:divBdr>
                        <w:top w:val="none" w:sz="0" w:space="0" w:color="auto"/>
                        <w:left w:val="none" w:sz="0" w:space="0" w:color="auto"/>
                        <w:bottom w:val="none" w:sz="0" w:space="0" w:color="auto"/>
                        <w:right w:val="none" w:sz="0" w:space="0" w:color="auto"/>
                      </w:divBdr>
                    </w:div>
                  </w:divsChild>
                </w:div>
                <w:div w:id="1150705861">
                  <w:marLeft w:val="0"/>
                  <w:marRight w:val="0"/>
                  <w:marTop w:val="0"/>
                  <w:marBottom w:val="0"/>
                  <w:divBdr>
                    <w:top w:val="none" w:sz="0" w:space="0" w:color="auto"/>
                    <w:left w:val="none" w:sz="0" w:space="0" w:color="auto"/>
                    <w:bottom w:val="none" w:sz="0" w:space="0" w:color="auto"/>
                    <w:right w:val="none" w:sz="0" w:space="0" w:color="auto"/>
                  </w:divBdr>
                  <w:divsChild>
                    <w:div w:id="484318365">
                      <w:marLeft w:val="0"/>
                      <w:marRight w:val="0"/>
                      <w:marTop w:val="0"/>
                      <w:marBottom w:val="0"/>
                      <w:divBdr>
                        <w:top w:val="none" w:sz="0" w:space="0" w:color="auto"/>
                        <w:left w:val="none" w:sz="0" w:space="0" w:color="auto"/>
                        <w:bottom w:val="none" w:sz="0" w:space="0" w:color="auto"/>
                        <w:right w:val="none" w:sz="0" w:space="0" w:color="auto"/>
                      </w:divBdr>
                    </w:div>
                  </w:divsChild>
                </w:div>
                <w:div w:id="1178226651">
                  <w:marLeft w:val="0"/>
                  <w:marRight w:val="0"/>
                  <w:marTop w:val="0"/>
                  <w:marBottom w:val="0"/>
                  <w:divBdr>
                    <w:top w:val="none" w:sz="0" w:space="0" w:color="auto"/>
                    <w:left w:val="none" w:sz="0" w:space="0" w:color="auto"/>
                    <w:bottom w:val="none" w:sz="0" w:space="0" w:color="auto"/>
                    <w:right w:val="none" w:sz="0" w:space="0" w:color="auto"/>
                  </w:divBdr>
                  <w:divsChild>
                    <w:div w:id="292491090">
                      <w:marLeft w:val="0"/>
                      <w:marRight w:val="0"/>
                      <w:marTop w:val="0"/>
                      <w:marBottom w:val="0"/>
                      <w:divBdr>
                        <w:top w:val="none" w:sz="0" w:space="0" w:color="auto"/>
                        <w:left w:val="none" w:sz="0" w:space="0" w:color="auto"/>
                        <w:bottom w:val="none" w:sz="0" w:space="0" w:color="auto"/>
                        <w:right w:val="none" w:sz="0" w:space="0" w:color="auto"/>
                      </w:divBdr>
                    </w:div>
                  </w:divsChild>
                </w:div>
                <w:div w:id="1209031123">
                  <w:marLeft w:val="0"/>
                  <w:marRight w:val="0"/>
                  <w:marTop w:val="0"/>
                  <w:marBottom w:val="0"/>
                  <w:divBdr>
                    <w:top w:val="none" w:sz="0" w:space="0" w:color="auto"/>
                    <w:left w:val="none" w:sz="0" w:space="0" w:color="auto"/>
                    <w:bottom w:val="none" w:sz="0" w:space="0" w:color="auto"/>
                    <w:right w:val="none" w:sz="0" w:space="0" w:color="auto"/>
                  </w:divBdr>
                  <w:divsChild>
                    <w:div w:id="1975405749">
                      <w:marLeft w:val="0"/>
                      <w:marRight w:val="0"/>
                      <w:marTop w:val="0"/>
                      <w:marBottom w:val="0"/>
                      <w:divBdr>
                        <w:top w:val="none" w:sz="0" w:space="0" w:color="auto"/>
                        <w:left w:val="none" w:sz="0" w:space="0" w:color="auto"/>
                        <w:bottom w:val="none" w:sz="0" w:space="0" w:color="auto"/>
                        <w:right w:val="none" w:sz="0" w:space="0" w:color="auto"/>
                      </w:divBdr>
                    </w:div>
                  </w:divsChild>
                </w:div>
                <w:div w:id="1228229299">
                  <w:marLeft w:val="0"/>
                  <w:marRight w:val="0"/>
                  <w:marTop w:val="0"/>
                  <w:marBottom w:val="0"/>
                  <w:divBdr>
                    <w:top w:val="none" w:sz="0" w:space="0" w:color="auto"/>
                    <w:left w:val="none" w:sz="0" w:space="0" w:color="auto"/>
                    <w:bottom w:val="none" w:sz="0" w:space="0" w:color="auto"/>
                    <w:right w:val="none" w:sz="0" w:space="0" w:color="auto"/>
                  </w:divBdr>
                  <w:divsChild>
                    <w:div w:id="195823705">
                      <w:marLeft w:val="0"/>
                      <w:marRight w:val="0"/>
                      <w:marTop w:val="0"/>
                      <w:marBottom w:val="0"/>
                      <w:divBdr>
                        <w:top w:val="none" w:sz="0" w:space="0" w:color="auto"/>
                        <w:left w:val="none" w:sz="0" w:space="0" w:color="auto"/>
                        <w:bottom w:val="none" w:sz="0" w:space="0" w:color="auto"/>
                        <w:right w:val="none" w:sz="0" w:space="0" w:color="auto"/>
                      </w:divBdr>
                    </w:div>
                  </w:divsChild>
                </w:div>
                <w:div w:id="1249343987">
                  <w:marLeft w:val="0"/>
                  <w:marRight w:val="0"/>
                  <w:marTop w:val="0"/>
                  <w:marBottom w:val="0"/>
                  <w:divBdr>
                    <w:top w:val="none" w:sz="0" w:space="0" w:color="auto"/>
                    <w:left w:val="none" w:sz="0" w:space="0" w:color="auto"/>
                    <w:bottom w:val="none" w:sz="0" w:space="0" w:color="auto"/>
                    <w:right w:val="none" w:sz="0" w:space="0" w:color="auto"/>
                  </w:divBdr>
                  <w:divsChild>
                    <w:div w:id="730614254">
                      <w:marLeft w:val="0"/>
                      <w:marRight w:val="0"/>
                      <w:marTop w:val="0"/>
                      <w:marBottom w:val="0"/>
                      <w:divBdr>
                        <w:top w:val="none" w:sz="0" w:space="0" w:color="auto"/>
                        <w:left w:val="none" w:sz="0" w:space="0" w:color="auto"/>
                        <w:bottom w:val="none" w:sz="0" w:space="0" w:color="auto"/>
                        <w:right w:val="none" w:sz="0" w:space="0" w:color="auto"/>
                      </w:divBdr>
                    </w:div>
                  </w:divsChild>
                </w:div>
                <w:div w:id="1285455781">
                  <w:marLeft w:val="0"/>
                  <w:marRight w:val="0"/>
                  <w:marTop w:val="0"/>
                  <w:marBottom w:val="0"/>
                  <w:divBdr>
                    <w:top w:val="none" w:sz="0" w:space="0" w:color="auto"/>
                    <w:left w:val="none" w:sz="0" w:space="0" w:color="auto"/>
                    <w:bottom w:val="none" w:sz="0" w:space="0" w:color="auto"/>
                    <w:right w:val="none" w:sz="0" w:space="0" w:color="auto"/>
                  </w:divBdr>
                  <w:divsChild>
                    <w:div w:id="1425959175">
                      <w:marLeft w:val="0"/>
                      <w:marRight w:val="0"/>
                      <w:marTop w:val="0"/>
                      <w:marBottom w:val="0"/>
                      <w:divBdr>
                        <w:top w:val="none" w:sz="0" w:space="0" w:color="auto"/>
                        <w:left w:val="none" w:sz="0" w:space="0" w:color="auto"/>
                        <w:bottom w:val="none" w:sz="0" w:space="0" w:color="auto"/>
                        <w:right w:val="none" w:sz="0" w:space="0" w:color="auto"/>
                      </w:divBdr>
                    </w:div>
                  </w:divsChild>
                </w:div>
                <w:div w:id="1404795936">
                  <w:marLeft w:val="0"/>
                  <w:marRight w:val="0"/>
                  <w:marTop w:val="0"/>
                  <w:marBottom w:val="0"/>
                  <w:divBdr>
                    <w:top w:val="none" w:sz="0" w:space="0" w:color="auto"/>
                    <w:left w:val="none" w:sz="0" w:space="0" w:color="auto"/>
                    <w:bottom w:val="none" w:sz="0" w:space="0" w:color="auto"/>
                    <w:right w:val="none" w:sz="0" w:space="0" w:color="auto"/>
                  </w:divBdr>
                  <w:divsChild>
                    <w:div w:id="644705883">
                      <w:marLeft w:val="0"/>
                      <w:marRight w:val="0"/>
                      <w:marTop w:val="0"/>
                      <w:marBottom w:val="0"/>
                      <w:divBdr>
                        <w:top w:val="none" w:sz="0" w:space="0" w:color="auto"/>
                        <w:left w:val="none" w:sz="0" w:space="0" w:color="auto"/>
                        <w:bottom w:val="none" w:sz="0" w:space="0" w:color="auto"/>
                        <w:right w:val="none" w:sz="0" w:space="0" w:color="auto"/>
                      </w:divBdr>
                    </w:div>
                  </w:divsChild>
                </w:div>
                <w:div w:id="1431389489">
                  <w:marLeft w:val="0"/>
                  <w:marRight w:val="0"/>
                  <w:marTop w:val="0"/>
                  <w:marBottom w:val="0"/>
                  <w:divBdr>
                    <w:top w:val="none" w:sz="0" w:space="0" w:color="auto"/>
                    <w:left w:val="none" w:sz="0" w:space="0" w:color="auto"/>
                    <w:bottom w:val="none" w:sz="0" w:space="0" w:color="auto"/>
                    <w:right w:val="none" w:sz="0" w:space="0" w:color="auto"/>
                  </w:divBdr>
                  <w:divsChild>
                    <w:div w:id="1955745423">
                      <w:marLeft w:val="0"/>
                      <w:marRight w:val="0"/>
                      <w:marTop w:val="0"/>
                      <w:marBottom w:val="0"/>
                      <w:divBdr>
                        <w:top w:val="none" w:sz="0" w:space="0" w:color="auto"/>
                        <w:left w:val="none" w:sz="0" w:space="0" w:color="auto"/>
                        <w:bottom w:val="none" w:sz="0" w:space="0" w:color="auto"/>
                        <w:right w:val="none" w:sz="0" w:space="0" w:color="auto"/>
                      </w:divBdr>
                    </w:div>
                  </w:divsChild>
                </w:div>
                <w:div w:id="1481845243">
                  <w:marLeft w:val="0"/>
                  <w:marRight w:val="0"/>
                  <w:marTop w:val="0"/>
                  <w:marBottom w:val="0"/>
                  <w:divBdr>
                    <w:top w:val="none" w:sz="0" w:space="0" w:color="auto"/>
                    <w:left w:val="none" w:sz="0" w:space="0" w:color="auto"/>
                    <w:bottom w:val="none" w:sz="0" w:space="0" w:color="auto"/>
                    <w:right w:val="none" w:sz="0" w:space="0" w:color="auto"/>
                  </w:divBdr>
                  <w:divsChild>
                    <w:div w:id="706682397">
                      <w:marLeft w:val="0"/>
                      <w:marRight w:val="0"/>
                      <w:marTop w:val="0"/>
                      <w:marBottom w:val="0"/>
                      <w:divBdr>
                        <w:top w:val="none" w:sz="0" w:space="0" w:color="auto"/>
                        <w:left w:val="none" w:sz="0" w:space="0" w:color="auto"/>
                        <w:bottom w:val="none" w:sz="0" w:space="0" w:color="auto"/>
                        <w:right w:val="none" w:sz="0" w:space="0" w:color="auto"/>
                      </w:divBdr>
                    </w:div>
                  </w:divsChild>
                </w:div>
                <w:div w:id="1517693545">
                  <w:marLeft w:val="0"/>
                  <w:marRight w:val="0"/>
                  <w:marTop w:val="0"/>
                  <w:marBottom w:val="0"/>
                  <w:divBdr>
                    <w:top w:val="none" w:sz="0" w:space="0" w:color="auto"/>
                    <w:left w:val="none" w:sz="0" w:space="0" w:color="auto"/>
                    <w:bottom w:val="none" w:sz="0" w:space="0" w:color="auto"/>
                    <w:right w:val="none" w:sz="0" w:space="0" w:color="auto"/>
                  </w:divBdr>
                  <w:divsChild>
                    <w:div w:id="369378504">
                      <w:marLeft w:val="0"/>
                      <w:marRight w:val="0"/>
                      <w:marTop w:val="0"/>
                      <w:marBottom w:val="0"/>
                      <w:divBdr>
                        <w:top w:val="none" w:sz="0" w:space="0" w:color="auto"/>
                        <w:left w:val="none" w:sz="0" w:space="0" w:color="auto"/>
                        <w:bottom w:val="none" w:sz="0" w:space="0" w:color="auto"/>
                        <w:right w:val="none" w:sz="0" w:space="0" w:color="auto"/>
                      </w:divBdr>
                    </w:div>
                  </w:divsChild>
                </w:div>
                <w:div w:id="1615673671">
                  <w:marLeft w:val="0"/>
                  <w:marRight w:val="0"/>
                  <w:marTop w:val="0"/>
                  <w:marBottom w:val="0"/>
                  <w:divBdr>
                    <w:top w:val="none" w:sz="0" w:space="0" w:color="auto"/>
                    <w:left w:val="none" w:sz="0" w:space="0" w:color="auto"/>
                    <w:bottom w:val="none" w:sz="0" w:space="0" w:color="auto"/>
                    <w:right w:val="none" w:sz="0" w:space="0" w:color="auto"/>
                  </w:divBdr>
                  <w:divsChild>
                    <w:div w:id="1258102442">
                      <w:marLeft w:val="0"/>
                      <w:marRight w:val="0"/>
                      <w:marTop w:val="0"/>
                      <w:marBottom w:val="0"/>
                      <w:divBdr>
                        <w:top w:val="none" w:sz="0" w:space="0" w:color="auto"/>
                        <w:left w:val="none" w:sz="0" w:space="0" w:color="auto"/>
                        <w:bottom w:val="none" w:sz="0" w:space="0" w:color="auto"/>
                        <w:right w:val="none" w:sz="0" w:space="0" w:color="auto"/>
                      </w:divBdr>
                    </w:div>
                  </w:divsChild>
                </w:div>
                <w:div w:id="1640573513">
                  <w:marLeft w:val="0"/>
                  <w:marRight w:val="0"/>
                  <w:marTop w:val="0"/>
                  <w:marBottom w:val="0"/>
                  <w:divBdr>
                    <w:top w:val="none" w:sz="0" w:space="0" w:color="auto"/>
                    <w:left w:val="none" w:sz="0" w:space="0" w:color="auto"/>
                    <w:bottom w:val="none" w:sz="0" w:space="0" w:color="auto"/>
                    <w:right w:val="none" w:sz="0" w:space="0" w:color="auto"/>
                  </w:divBdr>
                  <w:divsChild>
                    <w:div w:id="233317358">
                      <w:marLeft w:val="0"/>
                      <w:marRight w:val="0"/>
                      <w:marTop w:val="0"/>
                      <w:marBottom w:val="0"/>
                      <w:divBdr>
                        <w:top w:val="none" w:sz="0" w:space="0" w:color="auto"/>
                        <w:left w:val="none" w:sz="0" w:space="0" w:color="auto"/>
                        <w:bottom w:val="none" w:sz="0" w:space="0" w:color="auto"/>
                        <w:right w:val="none" w:sz="0" w:space="0" w:color="auto"/>
                      </w:divBdr>
                    </w:div>
                  </w:divsChild>
                </w:div>
                <w:div w:id="1723207749">
                  <w:marLeft w:val="0"/>
                  <w:marRight w:val="0"/>
                  <w:marTop w:val="0"/>
                  <w:marBottom w:val="0"/>
                  <w:divBdr>
                    <w:top w:val="none" w:sz="0" w:space="0" w:color="auto"/>
                    <w:left w:val="none" w:sz="0" w:space="0" w:color="auto"/>
                    <w:bottom w:val="none" w:sz="0" w:space="0" w:color="auto"/>
                    <w:right w:val="none" w:sz="0" w:space="0" w:color="auto"/>
                  </w:divBdr>
                  <w:divsChild>
                    <w:div w:id="1054962285">
                      <w:marLeft w:val="0"/>
                      <w:marRight w:val="0"/>
                      <w:marTop w:val="0"/>
                      <w:marBottom w:val="0"/>
                      <w:divBdr>
                        <w:top w:val="none" w:sz="0" w:space="0" w:color="auto"/>
                        <w:left w:val="none" w:sz="0" w:space="0" w:color="auto"/>
                        <w:bottom w:val="none" w:sz="0" w:space="0" w:color="auto"/>
                        <w:right w:val="none" w:sz="0" w:space="0" w:color="auto"/>
                      </w:divBdr>
                    </w:div>
                  </w:divsChild>
                </w:div>
                <w:div w:id="1771049490">
                  <w:marLeft w:val="0"/>
                  <w:marRight w:val="0"/>
                  <w:marTop w:val="0"/>
                  <w:marBottom w:val="0"/>
                  <w:divBdr>
                    <w:top w:val="none" w:sz="0" w:space="0" w:color="auto"/>
                    <w:left w:val="none" w:sz="0" w:space="0" w:color="auto"/>
                    <w:bottom w:val="none" w:sz="0" w:space="0" w:color="auto"/>
                    <w:right w:val="none" w:sz="0" w:space="0" w:color="auto"/>
                  </w:divBdr>
                  <w:divsChild>
                    <w:div w:id="464587829">
                      <w:marLeft w:val="0"/>
                      <w:marRight w:val="0"/>
                      <w:marTop w:val="0"/>
                      <w:marBottom w:val="0"/>
                      <w:divBdr>
                        <w:top w:val="none" w:sz="0" w:space="0" w:color="auto"/>
                        <w:left w:val="none" w:sz="0" w:space="0" w:color="auto"/>
                        <w:bottom w:val="none" w:sz="0" w:space="0" w:color="auto"/>
                        <w:right w:val="none" w:sz="0" w:space="0" w:color="auto"/>
                      </w:divBdr>
                    </w:div>
                  </w:divsChild>
                </w:div>
                <w:div w:id="1776515177">
                  <w:marLeft w:val="0"/>
                  <w:marRight w:val="0"/>
                  <w:marTop w:val="0"/>
                  <w:marBottom w:val="0"/>
                  <w:divBdr>
                    <w:top w:val="none" w:sz="0" w:space="0" w:color="auto"/>
                    <w:left w:val="none" w:sz="0" w:space="0" w:color="auto"/>
                    <w:bottom w:val="none" w:sz="0" w:space="0" w:color="auto"/>
                    <w:right w:val="none" w:sz="0" w:space="0" w:color="auto"/>
                  </w:divBdr>
                  <w:divsChild>
                    <w:div w:id="917440936">
                      <w:marLeft w:val="0"/>
                      <w:marRight w:val="0"/>
                      <w:marTop w:val="0"/>
                      <w:marBottom w:val="0"/>
                      <w:divBdr>
                        <w:top w:val="none" w:sz="0" w:space="0" w:color="auto"/>
                        <w:left w:val="none" w:sz="0" w:space="0" w:color="auto"/>
                        <w:bottom w:val="none" w:sz="0" w:space="0" w:color="auto"/>
                        <w:right w:val="none" w:sz="0" w:space="0" w:color="auto"/>
                      </w:divBdr>
                    </w:div>
                  </w:divsChild>
                </w:div>
                <w:div w:id="1871409858">
                  <w:marLeft w:val="0"/>
                  <w:marRight w:val="0"/>
                  <w:marTop w:val="0"/>
                  <w:marBottom w:val="0"/>
                  <w:divBdr>
                    <w:top w:val="none" w:sz="0" w:space="0" w:color="auto"/>
                    <w:left w:val="none" w:sz="0" w:space="0" w:color="auto"/>
                    <w:bottom w:val="none" w:sz="0" w:space="0" w:color="auto"/>
                    <w:right w:val="none" w:sz="0" w:space="0" w:color="auto"/>
                  </w:divBdr>
                  <w:divsChild>
                    <w:div w:id="166529468">
                      <w:marLeft w:val="0"/>
                      <w:marRight w:val="0"/>
                      <w:marTop w:val="0"/>
                      <w:marBottom w:val="0"/>
                      <w:divBdr>
                        <w:top w:val="none" w:sz="0" w:space="0" w:color="auto"/>
                        <w:left w:val="none" w:sz="0" w:space="0" w:color="auto"/>
                        <w:bottom w:val="none" w:sz="0" w:space="0" w:color="auto"/>
                        <w:right w:val="none" w:sz="0" w:space="0" w:color="auto"/>
                      </w:divBdr>
                    </w:div>
                  </w:divsChild>
                </w:div>
                <w:div w:id="1875459032">
                  <w:marLeft w:val="0"/>
                  <w:marRight w:val="0"/>
                  <w:marTop w:val="0"/>
                  <w:marBottom w:val="0"/>
                  <w:divBdr>
                    <w:top w:val="none" w:sz="0" w:space="0" w:color="auto"/>
                    <w:left w:val="none" w:sz="0" w:space="0" w:color="auto"/>
                    <w:bottom w:val="none" w:sz="0" w:space="0" w:color="auto"/>
                    <w:right w:val="none" w:sz="0" w:space="0" w:color="auto"/>
                  </w:divBdr>
                  <w:divsChild>
                    <w:div w:id="112291083">
                      <w:marLeft w:val="0"/>
                      <w:marRight w:val="0"/>
                      <w:marTop w:val="0"/>
                      <w:marBottom w:val="0"/>
                      <w:divBdr>
                        <w:top w:val="none" w:sz="0" w:space="0" w:color="auto"/>
                        <w:left w:val="none" w:sz="0" w:space="0" w:color="auto"/>
                        <w:bottom w:val="none" w:sz="0" w:space="0" w:color="auto"/>
                        <w:right w:val="none" w:sz="0" w:space="0" w:color="auto"/>
                      </w:divBdr>
                    </w:div>
                  </w:divsChild>
                </w:div>
                <w:div w:id="1878736554">
                  <w:marLeft w:val="0"/>
                  <w:marRight w:val="0"/>
                  <w:marTop w:val="0"/>
                  <w:marBottom w:val="0"/>
                  <w:divBdr>
                    <w:top w:val="none" w:sz="0" w:space="0" w:color="auto"/>
                    <w:left w:val="none" w:sz="0" w:space="0" w:color="auto"/>
                    <w:bottom w:val="none" w:sz="0" w:space="0" w:color="auto"/>
                    <w:right w:val="none" w:sz="0" w:space="0" w:color="auto"/>
                  </w:divBdr>
                  <w:divsChild>
                    <w:div w:id="2039888062">
                      <w:marLeft w:val="0"/>
                      <w:marRight w:val="0"/>
                      <w:marTop w:val="0"/>
                      <w:marBottom w:val="0"/>
                      <w:divBdr>
                        <w:top w:val="none" w:sz="0" w:space="0" w:color="auto"/>
                        <w:left w:val="none" w:sz="0" w:space="0" w:color="auto"/>
                        <w:bottom w:val="none" w:sz="0" w:space="0" w:color="auto"/>
                        <w:right w:val="none" w:sz="0" w:space="0" w:color="auto"/>
                      </w:divBdr>
                    </w:div>
                  </w:divsChild>
                </w:div>
                <w:div w:id="1921138666">
                  <w:marLeft w:val="0"/>
                  <w:marRight w:val="0"/>
                  <w:marTop w:val="0"/>
                  <w:marBottom w:val="0"/>
                  <w:divBdr>
                    <w:top w:val="none" w:sz="0" w:space="0" w:color="auto"/>
                    <w:left w:val="none" w:sz="0" w:space="0" w:color="auto"/>
                    <w:bottom w:val="none" w:sz="0" w:space="0" w:color="auto"/>
                    <w:right w:val="none" w:sz="0" w:space="0" w:color="auto"/>
                  </w:divBdr>
                  <w:divsChild>
                    <w:div w:id="1281886131">
                      <w:marLeft w:val="0"/>
                      <w:marRight w:val="0"/>
                      <w:marTop w:val="0"/>
                      <w:marBottom w:val="0"/>
                      <w:divBdr>
                        <w:top w:val="none" w:sz="0" w:space="0" w:color="auto"/>
                        <w:left w:val="none" w:sz="0" w:space="0" w:color="auto"/>
                        <w:bottom w:val="none" w:sz="0" w:space="0" w:color="auto"/>
                        <w:right w:val="none" w:sz="0" w:space="0" w:color="auto"/>
                      </w:divBdr>
                    </w:div>
                  </w:divsChild>
                </w:div>
                <w:div w:id="2067297832">
                  <w:marLeft w:val="0"/>
                  <w:marRight w:val="0"/>
                  <w:marTop w:val="0"/>
                  <w:marBottom w:val="0"/>
                  <w:divBdr>
                    <w:top w:val="none" w:sz="0" w:space="0" w:color="auto"/>
                    <w:left w:val="none" w:sz="0" w:space="0" w:color="auto"/>
                    <w:bottom w:val="none" w:sz="0" w:space="0" w:color="auto"/>
                    <w:right w:val="none" w:sz="0" w:space="0" w:color="auto"/>
                  </w:divBdr>
                  <w:divsChild>
                    <w:div w:id="251937129">
                      <w:marLeft w:val="0"/>
                      <w:marRight w:val="0"/>
                      <w:marTop w:val="0"/>
                      <w:marBottom w:val="0"/>
                      <w:divBdr>
                        <w:top w:val="none" w:sz="0" w:space="0" w:color="auto"/>
                        <w:left w:val="none" w:sz="0" w:space="0" w:color="auto"/>
                        <w:bottom w:val="none" w:sz="0" w:space="0" w:color="auto"/>
                        <w:right w:val="none" w:sz="0" w:space="0" w:color="auto"/>
                      </w:divBdr>
                    </w:div>
                  </w:divsChild>
                </w:div>
                <w:div w:id="2105419556">
                  <w:marLeft w:val="0"/>
                  <w:marRight w:val="0"/>
                  <w:marTop w:val="0"/>
                  <w:marBottom w:val="0"/>
                  <w:divBdr>
                    <w:top w:val="none" w:sz="0" w:space="0" w:color="auto"/>
                    <w:left w:val="none" w:sz="0" w:space="0" w:color="auto"/>
                    <w:bottom w:val="none" w:sz="0" w:space="0" w:color="auto"/>
                    <w:right w:val="none" w:sz="0" w:space="0" w:color="auto"/>
                  </w:divBdr>
                  <w:divsChild>
                    <w:div w:id="43000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736924">
              <w:marLeft w:val="360"/>
              <w:marRight w:val="0"/>
              <w:marTop w:val="0"/>
              <w:marBottom w:val="0"/>
              <w:divBdr>
                <w:top w:val="none" w:sz="0" w:space="0" w:color="auto"/>
                <w:left w:val="none" w:sz="0" w:space="0" w:color="auto"/>
                <w:bottom w:val="none" w:sz="0" w:space="0" w:color="auto"/>
                <w:right w:val="none" w:sz="0" w:space="0" w:color="auto"/>
              </w:divBdr>
            </w:div>
          </w:divsChild>
        </w:div>
        <w:div w:id="1038506984">
          <w:marLeft w:val="0"/>
          <w:marRight w:val="0"/>
          <w:marTop w:val="0"/>
          <w:marBottom w:val="0"/>
          <w:divBdr>
            <w:top w:val="none" w:sz="0" w:space="0" w:color="auto"/>
            <w:left w:val="none" w:sz="0" w:space="0" w:color="auto"/>
            <w:bottom w:val="none" w:sz="0" w:space="0" w:color="auto"/>
            <w:right w:val="none" w:sz="0" w:space="0" w:color="auto"/>
          </w:divBdr>
        </w:div>
        <w:div w:id="1080566394">
          <w:marLeft w:val="0"/>
          <w:marRight w:val="0"/>
          <w:marTop w:val="0"/>
          <w:marBottom w:val="0"/>
          <w:divBdr>
            <w:top w:val="none" w:sz="0" w:space="0" w:color="auto"/>
            <w:left w:val="none" w:sz="0" w:space="0" w:color="auto"/>
            <w:bottom w:val="none" w:sz="0" w:space="0" w:color="auto"/>
            <w:right w:val="none" w:sz="0" w:space="0" w:color="auto"/>
          </w:divBdr>
        </w:div>
        <w:div w:id="1096513750">
          <w:marLeft w:val="0"/>
          <w:marRight w:val="0"/>
          <w:marTop w:val="0"/>
          <w:marBottom w:val="0"/>
          <w:divBdr>
            <w:top w:val="none" w:sz="0" w:space="0" w:color="auto"/>
            <w:left w:val="none" w:sz="0" w:space="0" w:color="auto"/>
            <w:bottom w:val="none" w:sz="0" w:space="0" w:color="auto"/>
            <w:right w:val="none" w:sz="0" w:space="0" w:color="auto"/>
          </w:divBdr>
        </w:div>
        <w:div w:id="1126586398">
          <w:marLeft w:val="0"/>
          <w:marRight w:val="0"/>
          <w:marTop w:val="0"/>
          <w:marBottom w:val="0"/>
          <w:divBdr>
            <w:top w:val="none" w:sz="0" w:space="0" w:color="auto"/>
            <w:left w:val="none" w:sz="0" w:space="0" w:color="auto"/>
            <w:bottom w:val="none" w:sz="0" w:space="0" w:color="auto"/>
            <w:right w:val="none" w:sz="0" w:space="0" w:color="auto"/>
          </w:divBdr>
        </w:div>
        <w:div w:id="1175917816">
          <w:marLeft w:val="0"/>
          <w:marRight w:val="0"/>
          <w:marTop w:val="0"/>
          <w:marBottom w:val="0"/>
          <w:divBdr>
            <w:top w:val="none" w:sz="0" w:space="0" w:color="auto"/>
            <w:left w:val="none" w:sz="0" w:space="0" w:color="auto"/>
            <w:bottom w:val="none" w:sz="0" w:space="0" w:color="auto"/>
            <w:right w:val="none" w:sz="0" w:space="0" w:color="auto"/>
          </w:divBdr>
        </w:div>
        <w:div w:id="1491483644">
          <w:marLeft w:val="0"/>
          <w:marRight w:val="0"/>
          <w:marTop w:val="0"/>
          <w:marBottom w:val="0"/>
          <w:divBdr>
            <w:top w:val="none" w:sz="0" w:space="0" w:color="auto"/>
            <w:left w:val="none" w:sz="0" w:space="0" w:color="auto"/>
            <w:bottom w:val="none" w:sz="0" w:space="0" w:color="auto"/>
            <w:right w:val="none" w:sz="0" w:space="0" w:color="auto"/>
          </w:divBdr>
          <w:divsChild>
            <w:div w:id="42219339">
              <w:marLeft w:val="360"/>
              <w:marRight w:val="0"/>
              <w:marTop w:val="0"/>
              <w:marBottom w:val="0"/>
              <w:divBdr>
                <w:top w:val="none" w:sz="0" w:space="0" w:color="auto"/>
                <w:left w:val="none" w:sz="0" w:space="0" w:color="auto"/>
                <w:bottom w:val="none" w:sz="0" w:space="0" w:color="auto"/>
                <w:right w:val="none" w:sz="0" w:space="0" w:color="auto"/>
              </w:divBdr>
            </w:div>
            <w:div w:id="573734653">
              <w:marLeft w:val="0"/>
              <w:marRight w:val="0"/>
              <w:marTop w:val="0"/>
              <w:marBottom w:val="0"/>
              <w:divBdr>
                <w:top w:val="none" w:sz="0" w:space="0" w:color="auto"/>
                <w:left w:val="none" w:sz="0" w:space="0" w:color="auto"/>
                <w:bottom w:val="none" w:sz="0" w:space="0" w:color="auto"/>
                <w:right w:val="none" w:sz="0" w:space="0" w:color="auto"/>
              </w:divBdr>
            </w:div>
            <w:div w:id="979845168">
              <w:marLeft w:val="360"/>
              <w:marRight w:val="0"/>
              <w:marTop w:val="0"/>
              <w:marBottom w:val="0"/>
              <w:divBdr>
                <w:top w:val="none" w:sz="0" w:space="0" w:color="auto"/>
                <w:left w:val="none" w:sz="0" w:space="0" w:color="auto"/>
                <w:bottom w:val="none" w:sz="0" w:space="0" w:color="auto"/>
                <w:right w:val="none" w:sz="0" w:space="0" w:color="auto"/>
              </w:divBdr>
              <w:divsChild>
                <w:div w:id="44258468">
                  <w:marLeft w:val="-75"/>
                  <w:marRight w:val="0"/>
                  <w:marTop w:val="30"/>
                  <w:marBottom w:val="30"/>
                  <w:divBdr>
                    <w:top w:val="none" w:sz="0" w:space="0" w:color="auto"/>
                    <w:left w:val="none" w:sz="0" w:space="0" w:color="auto"/>
                    <w:bottom w:val="none" w:sz="0" w:space="0" w:color="auto"/>
                    <w:right w:val="none" w:sz="0" w:space="0" w:color="auto"/>
                  </w:divBdr>
                  <w:divsChild>
                    <w:div w:id="40178765">
                      <w:marLeft w:val="0"/>
                      <w:marRight w:val="0"/>
                      <w:marTop w:val="0"/>
                      <w:marBottom w:val="0"/>
                      <w:divBdr>
                        <w:top w:val="none" w:sz="0" w:space="0" w:color="auto"/>
                        <w:left w:val="none" w:sz="0" w:space="0" w:color="auto"/>
                        <w:bottom w:val="none" w:sz="0" w:space="0" w:color="auto"/>
                        <w:right w:val="none" w:sz="0" w:space="0" w:color="auto"/>
                      </w:divBdr>
                      <w:divsChild>
                        <w:div w:id="1771270068">
                          <w:marLeft w:val="0"/>
                          <w:marRight w:val="0"/>
                          <w:marTop w:val="0"/>
                          <w:marBottom w:val="0"/>
                          <w:divBdr>
                            <w:top w:val="none" w:sz="0" w:space="0" w:color="auto"/>
                            <w:left w:val="none" w:sz="0" w:space="0" w:color="auto"/>
                            <w:bottom w:val="none" w:sz="0" w:space="0" w:color="auto"/>
                            <w:right w:val="none" w:sz="0" w:space="0" w:color="auto"/>
                          </w:divBdr>
                        </w:div>
                      </w:divsChild>
                    </w:div>
                    <w:div w:id="66655239">
                      <w:marLeft w:val="0"/>
                      <w:marRight w:val="0"/>
                      <w:marTop w:val="0"/>
                      <w:marBottom w:val="0"/>
                      <w:divBdr>
                        <w:top w:val="none" w:sz="0" w:space="0" w:color="auto"/>
                        <w:left w:val="none" w:sz="0" w:space="0" w:color="auto"/>
                        <w:bottom w:val="none" w:sz="0" w:space="0" w:color="auto"/>
                        <w:right w:val="none" w:sz="0" w:space="0" w:color="auto"/>
                      </w:divBdr>
                      <w:divsChild>
                        <w:div w:id="2050108749">
                          <w:marLeft w:val="0"/>
                          <w:marRight w:val="0"/>
                          <w:marTop w:val="0"/>
                          <w:marBottom w:val="0"/>
                          <w:divBdr>
                            <w:top w:val="none" w:sz="0" w:space="0" w:color="auto"/>
                            <w:left w:val="none" w:sz="0" w:space="0" w:color="auto"/>
                            <w:bottom w:val="none" w:sz="0" w:space="0" w:color="auto"/>
                            <w:right w:val="none" w:sz="0" w:space="0" w:color="auto"/>
                          </w:divBdr>
                        </w:div>
                      </w:divsChild>
                    </w:div>
                    <w:div w:id="112136811">
                      <w:marLeft w:val="0"/>
                      <w:marRight w:val="0"/>
                      <w:marTop w:val="0"/>
                      <w:marBottom w:val="0"/>
                      <w:divBdr>
                        <w:top w:val="none" w:sz="0" w:space="0" w:color="auto"/>
                        <w:left w:val="none" w:sz="0" w:space="0" w:color="auto"/>
                        <w:bottom w:val="none" w:sz="0" w:space="0" w:color="auto"/>
                        <w:right w:val="none" w:sz="0" w:space="0" w:color="auto"/>
                      </w:divBdr>
                      <w:divsChild>
                        <w:div w:id="1006447449">
                          <w:marLeft w:val="0"/>
                          <w:marRight w:val="0"/>
                          <w:marTop w:val="0"/>
                          <w:marBottom w:val="0"/>
                          <w:divBdr>
                            <w:top w:val="none" w:sz="0" w:space="0" w:color="auto"/>
                            <w:left w:val="none" w:sz="0" w:space="0" w:color="auto"/>
                            <w:bottom w:val="none" w:sz="0" w:space="0" w:color="auto"/>
                            <w:right w:val="none" w:sz="0" w:space="0" w:color="auto"/>
                          </w:divBdr>
                        </w:div>
                      </w:divsChild>
                    </w:div>
                    <w:div w:id="121193049">
                      <w:marLeft w:val="0"/>
                      <w:marRight w:val="0"/>
                      <w:marTop w:val="0"/>
                      <w:marBottom w:val="0"/>
                      <w:divBdr>
                        <w:top w:val="none" w:sz="0" w:space="0" w:color="auto"/>
                        <w:left w:val="none" w:sz="0" w:space="0" w:color="auto"/>
                        <w:bottom w:val="none" w:sz="0" w:space="0" w:color="auto"/>
                        <w:right w:val="none" w:sz="0" w:space="0" w:color="auto"/>
                      </w:divBdr>
                      <w:divsChild>
                        <w:div w:id="1236279609">
                          <w:marLeft w:val="0"/>
                          <w:marRight w:val="0"/>
                          <w:marTop w:val="0"/>
                          <w:marBottom w:val="0"/>
                          <w:divBdr>
                            <w:top w:val="none" w:sz="0" w:space="0" w:color="auto"/>
                            <w:left w:val="none" w:sz="0" w:space="0" w:color="auto"/>
                            <w:bottom w:val="none" w:sz="0" w:space="0" w:color="auto"/>
                            <w:right w:val="none" w:sz="0" w:space="0" w:color="auto"/>
                          </w:divBdr>
                        </w:div>
                      </w:divsChild>
                    </w:div>
                    <w:div w:id="188643224">
                      <w:marLeft w:val="0"/>
                      <w:marRight w:val="0"/>
                      <w:marTop w:val="0"/>
                      <w:marBottom w:val="0"/>
                      <w:divBdr>
                        <w:top w:val="none" w:sz="0" w:space="0" w:color="auto"/>
                        <w:left w:val="none" w:sz="0" w:space="0" w:color="auto"/>
                        <w:bottom w:val="none" w:sz="0" w:space="0" w:color="auto"/>
                        <w:right w:val="none" w:sz="0" w:space="0" w:color="auto"/>
                      </w:divBdr>
                      <w:divsChild>
                        <w:div w:id="2078701443">
                          <w:marLeft w:val="0"/>
                          <w:marRight w:val="0"/>
                          <w:marTop w:val="0"/>
                          <w:marBottom w:val="0"/>
                          <w:divBdr>
                            <w:top w:val="none" w:sz="0" w:space="0" w:color="auto"/>
                            <w:left w:val="none" w:sz="0" w:space="0" w:color="auto"/>
                            <w:bottom w:val="none" w:sz="0" w:space="0" w:color="auto"/>
                            <w:right w:val="none" w:sz="0" w:space="0" w:color="auto"/>
                          </w:divBdr>
                        </w:div>
                      </w:divsChild>
                    </w:div>
                    <w:div w:id="279723831">
                      <w:marLeft w:val="0"/>
                      <w:marRight w:val="0"/>
                      <w:marTop w:val="0"/>
                      <w:marBottom w:val="0"/>
                      <w:divBdr>
                        <w:top w:val="none" w:sz="0" w:space="0" w:color="auto"/>
                        <w:left w:val="none" w:sz="0" w:space="0" w:color="auto"/>
                        <w:bottom w:val="none" w:sz="0" w:space="0" w:color="auto"/>
                        <w:right w:val="none" w:sz="0" w:space="0" w:color="auto"/>
                      </w:divBdr>
                      <w:divsChild>
                        <w:div w:id="1131173074">
                          <w:marLeft w:val="0"/>
                          <w:marRight w:val="0"/>
                          <w:marTop w:val="0"/>
                          <w:marBottom w:val="0"/>
                          <w:divBdr>
                            <w:top w:val="none" w:sz="0" w:space="0" w:color="auto"/>
                            <w:left w:val="none" w:sz="0" w:space="0" w:color="auto"/>
                            <w:bottom w:val="none" w:sz="0" w:space="0" w:color="auto"/>
                            <w:right w:val="none" w:sz="0" w:space="0" w:color="auto"/>
                          </w:divBdr>
                        </w:div>
                      </w:divsChild>
                    </w:div>
                    <w:div w:id="338196433">
                      <w:marLeft w:val="0"/>
                      <w:marRight w:val="0"/>
                      <w:marTop w:val="0"/>
                      <w:marBottom w:val="0"/>
                      <w:divBdr>
                        <w:top w:val="none" w:sz="0" w:space="0" w:color="auto"/>
                        <w:left w:val="none" w:sz="0" w:space="0" w:color="auto"/>
                        <w:bottom w:val="none" w:sz="0" w:space="0" w:color="auto"/>
                        <w:right w:val="none" w:sz="0" w:space="0" w:color="auto"/>
                      </w:divBdr>
                      <w:divsChild>
                        <w:div w:id="612514650">
                          <w:marLeft w:val="0"/>
                          <w:marRight w:val="0"/>
                          <w:marTop w:val="0"/>
                          <w:marBottom w:val="0"/>
                          <w:divBdr>
                            <w:top w:val="none" w:sz="0" w:space="0" w:color="auto"/>
                            <w:left w:val="none" w:sz="0" w:space="0" w:color="auto"/>
                            <w:bottom w:val="none" w:sz="0" w:space="0" w:color="auto"/>
                            <w:right w:val="none" w:sz="0" w:space="0" w:color="auto"/>
                          </w:divBdr>
                        </w:div>
                      </w:divsChild>
                    </w:div>
                    <w:div w:id="367492345">
                      <w:marLeft w:val="0"/>
                      <w:marRight w:val="0"/>
                      <w:marTop w:val="0"/>
                      <w:marBottom w:val="0"/>
                      <w:divBdr>
                        <w:top w:val="none" w:sz="0" w:space="0" w:color="auto"/>
                        <w:left w:val="none" w:sz="0" w:space="0" w:color="auto"/>
                        <w:bottom w:val="none" w:sz="0" w:space="0" w:color="auto"/>
                        <w:right w:val="none" w:sz="0" w:space="0" w:color="auto"/>
                      </w:divBdr>
                      <w:divsChild>
                        <w:div w:id="592518623">
                          <w:marLeft w:val="0"/>
                          <w:marRight w:val="0"/>
                          <w:marTop w:val="0"/>
                          <w:marBottom w:val="0"/>
                          <w:divBdr>
                            <w:top w:val="none" w:sz="0" w:space="0" w:color="auto"/>
                            <w:left w:val="none" w:sz="0" w:space="0" w:color="auto"/>
                            <w:bottom w:val="none" w:sz="0" w:space="0" w:color="auto"/>
                            <w:right w:val="none" w:sz="0" w:space="0" w:color="auto"/>
                          </w:divBdr>
                        </w:div>
                      </w:divsChild>
                    </w:div>
                    <w:div w:id="420687217">
                      <w:marLeft w:val="0"/>
                      <w:marRight w:val="0"/>
                      <w:marTop w:val="0"/>
                      <w:marBottom w:val="0"/>
                      <w:divBdr>
                        <w:top w:val="none" w:sz="0" w:space="0" w:color="auto"/>
                        <w:left w:val="none" w:sz="0" w:space="0" w:color="auto"/>
                        <w:bottom w:val="none" w:sz="0" w:space="0" w:color="auto"/>
                        <w:right w:val="none" w:sz="0" w:space="0" w:color="auto"/>
                      </w:divBdr>
                      <w:divsChild>
                        <w:div w:id="1621645919">
                          <w:marLeft w:val="0"/>
                          <w:marRight w:val="0"/>
                          <w:marTop w:val="0"/>
                          <w:marBottom w:val="0"/>
                          <w:divBdr>
                            <w:top w:val="none" w:sz="0" w:space="0" w:color="auto"/>
                            <w:left w:val="none" w:sz="0" w:space="0" w:color="auto"/>
                            <w:bottom w:val="none" w:sz="0" w:space="0" w:color="auto"/>
                            <w:right w:val="none" w:sz="0" w:space="0" w:color="auto"/>
                          </w:divBdr>
                        </w:div>
                      </w:divsChild>
                    </w:div>
                    <w:div w:id="438530425">
                      <w:marLeft w:val="0"/>
                      <w:marRight w:val="0"/>
                      <w:marTop w:val="0"/>
                      <w:marBottom w:val="0"/>
                      <w:divBdr>
                        <w:top w:val="none" w:sz="0" w:space="0" w:color="auto"/>
                        <w:left w:val="none" w:sz="0" w:space="0" w:color="auto"/>
                        <w:bottom w:val="none" w:sz="0" w:space="0" w:color="auto"/>
                        <w:right w:val="none" w:sz="0" w:space="0" w:color="auto"/>
                      </w:divBdr>
                      <w:divsChild>
                        <w:div w:id="949821666">
                          <w:marLeft w:val="0"/>
                          <w:marRight w:val="0"/>
                          <w:marTop w:val="0"/>
                          <w:marBottom w:val="0"/>
                          <w:divBdr>
                            <w:top w:val="none" w:sz="0" w:space="0" w:color="auto"/>
                            <w:left w:val="none" w:sz="0" w:space="0" w:color="auto"/>
                            <w:bottom w:val="none" w:sz="0" w:space="0" w:color="auto"/>
                            <w:right w:val="none" w:sz="0" w:space="0" w:color="auto"/>
                          </w:divBdr>
                        </w:div>
                      </w:divsChild>
                    </w:div>
                    <w:div w:id="471755061">
                      <w:marLeft w:val="0"/>
                      <w:marRight w:val="0"/>
                      <w:marTop w:val="0"/>
                      <w:marBottom w:val="0"/>
                      <w:divBdr>
                        <w:top w:val="none" w:sz="0" w:space="0" w:color="auto"/>
                        <w:left w:val="none" w:sz="0" w:space="0" w:color="auto"/>
                        <w:bottom w:val="none" w:sz="0" w:space="0" w:color="auto"/>
                        <w:right w:val="none" w:sz="0" w:space="0" w:color="auto"/>
                      </w:divBdr>
                      <w:divsChild>
                        <w:div w:id="440104639">
                          <w:marLeft w:val="0"/>
                          <w:marRight w:val="0"/>
                          <w:marTop w:val="0"/>
                          <w:marBottom w:val="0"/>
                          <w:divBdr>
                            <w:top w:val="none" w:sz="0" w:space="0" w:color="auto"/>
                            <w:left w:val="none" w:sz="0" w:space="0" w:color="auto"/>
                            <w:bottom w:val="none" w:sz="0" w:space="0" w:color="auto"/>
                            <w:right w:val="none" w:sz="0" w:space="0" w:color="auto"/>
                          </w:divBdr>
                        </w:div>
                      </w:divsChild>
                    </w:div>
                    <w:div w:id="568537872">
                      <w:marLeft w:val="0"/>
                      <w:marRight w:val="0"/>
                      <w:marTop w:val="0"/>
                      <w:marBottom w:val="0"/>
                      <w:divBdr>
                        <w:top w:val="none" w:sz="0" w:space="0" w:color="auto"/>
                        <w:left w:val="none" w:sz="0" w:space="0" w:color="auto"/>
                        <w:bottom w:val="none" w:sz="0" w:space="0" w:color="auto"/>
                        <w:right w:val="none" w:sz="0" w:space="0" w:color="auto"/>
                      </w:divBdr>
                      <w:divsChild>
                        <w:div w:id="508302265">
                          <w:marLeft w:val="0"/>
                          <w:marRight w:val="0"/>
                          <w:marTop w:val="0"/>
                          <w:marBottom w:val="0"/>
                          <w:divBdr>
                            <w:top w:val="none" w:sz="0" w:space="0" w:color="auto"/>
                            <w:left w:val="none" w:sz="0" w:space="0" w:color="auto"/>
                            <w:bottom w:val="none" w:sz="0" w:space="0" w:color="auto"/>
                            <w:right w:val="none" w:sz="0" w:space="0" w:color="auto"/>
                          </w:divBdr>
                        </w:div>
                      </w:divsChild>
                    </w:div>
                    <w:div w:id="654383113">
                      <w:marLeft w:val="0"/>
                      <w:marRight w:val="0"/>
                      <w:marTop w:val="0"/>
                      <w:marBottom w:val="0"/>
                      <w:divBdr>
                        <w:top w:val="none" w:sz="0" w:space="0" w:color="auto"/>
                        <w:left w:val="none" w:sz="0" w:space="0" w:color="auto"/>
                        <w:bottom w:val="none" w:sz="0" w:space="0" w:color="auto"/>
                        <w:right w:val="none" w:sz="0" w:space="0" w:color="auto"/>
                      </w:divBdr>
                      <w:divsChild>
                        <w:div w:id="113182037">
                          <w:marLeft w:val="0"/>
                          <w:marRight w:val="0"/>
                          <w:marTop w:val="0"/>
                          <w:marBottom w:val="0"/>
                          <w:divBdr>
                            <w:top w:val="none" w:sz="0" w:space="0" w:color="auto"/>
                            <w:left w:val="none" w:sz="0" w:space="0" w:color="auto"/>
                            <w:bottom w:val="none" w:sz="0" w:space="0" w:color="auto"/>
                            <w:right w:val="none" w:sz="0" w:space="0" w:color="auto"/>
                          </w:divBdr>
                        </w:div>
                      </w:divsChild>
                    </w:div>
                    <w:div w:id="752973447">
                      <w:marLeft w:val="0"/>
                      <w:marRight w:val="0"/>
                      <w:marTop w:val="0"/>
                      <w:marBottom w:val="0"/>
                      <w:divBdr>
                        <w:top w:val="none" w:sz="0" w:space="0" w:color="auto"/>
                        <w:left w:val="none" w:sz="0" w:space="0" w:color="auto"/>
                        <w:bottom w:val="none" w:sz="0" w:space="0" w:color="auto"/>
                        <w:right w:val="none" w:sz="0" w:space="0" w:color="auto"/>
                      </w:divBdr>
                      <w:divsChild>
                        <w:div w:id="303394872">
                          <w:marLeft w:val="0"/>
                          <w:marRight w:val="0"/>
                          <w:marTop w:val="0"/>
                          <w:marBottom w:val="0"/>
                          <w:divBdr>
                            <w:top w:val="none" w:sz="0" w:space="0" w:color="auto"/>
                            <w:left w:val="none" w:sz="0" w:space="0" w:color="auto"/>
                            <w:bottom w:val="none" w:sz="0" w:space="0" w:color="auto"/>
                            <w:right w:val="none" w:sz="0" w:space="0" w:color="auto"/>
                          </w:divBdr>
                        </w:div>
                      </w:divsChild>
                    </w:div>
                    <w:div w:id="776564767">
                      <w:marLeft w:val="0"/>
                      <w:marRight w:val="0"/>
                      <w:marTop w:val="0"/>
                      <w:marBottom w:val="0"/>
                      <w:divBdr>
                        <w:top w:val="none" w:sz="0" w:space="0" w:color="auto"/>
                        <w:left w:val="none" w:sz="0" w:space="0" w:color="auto"/>
                        <w:bottom w:val="none" w:sz="0" w:space="0" w:color="auto"/>
                        <w:right w:val="none" w:sz="0" w:space="0" w:color="auto"/>
                      </w:divBdr>
                      <w:divsChild>
                        <w:div w:id="1270578359">
                          <w:marLeft w:val="0"/>
                          <w:marRight w:val="0"/>
                          <w:marTop w:val="0"/>
                          <w:marBottom w:val="0"/>
                          <w:divBdr>
                            <w:top w:val="none" w:sz="0" w:space="0" w:color="auto"/>
                            <w:left w:val="none" w:sz="0" w:space="0" w:color="auto"/>
                            <w:bottom w:val="none" w:sz="0" w:space="0" w:color="auto"/>
                            <w:right w:val="none" w:sz="0" w:space="0" w:color="auto"/>
                          </w:divBdr>
                        </w:div>
                      </w:divsChild>
                    </w:div>
                    <w:div w:id="944313689">
                      <w:marLeft w:val="0"/>
                      <w:marRight w:val="0"/>
                      <w:marTop w:val="0"/>
                      <w:marBottom w:val="0"/>
                      <w:divBdr>
                        <w:top w:val="none" w:sz="0" w:space="0" w:color="auto"/>
                        <w:left w:val="none" w:sz="0" w:space="0" w:color="auto"/>
                        <w:bottom w:val="none" w:sz="0" w:space="0" w:color="auto"/>
                        <w:right w:val="none" w:sz="0" w:space="0" w:color="auto"/>
                      </w:divBdr>
                      <w:divsChild>
                        <w:div w:id="744650451">
                          <w:marLeft w:val="0"/>
                          <w:marRight w:val="0"/>
                          <w:marTop w:val="0"/>
                          <w:marBottom w:val="0"/>
                          <w:divBdr>
                            <w:top w:val="none" w:sz="0" w:space="0" w:color="auto"/>
                            <w:left w:val="none" w:sz="0" w:space="0" w:color="auto"/>
                            <w:bottom w:val="none" w:sz="0" w:space="0" w:color="auto"/>
                            <w:right w:val="none" w:sz="0" w:space="0" w:color="auto"/>
                          </w:divBdr>
                        </w:div>
                      </w:divsChild>
                    </w:div>
                    <w:div w:id="1084913721">
                      <w:marLeft w:val="0"/>
                      <w:marRight w:val="0"/>
                      <w:marTop w:val="0"/>
                      <w:marBottom w:val="0"/>
                      <w:divBdr>
                        <w:top w:val="none" w:sz="0" w:space="0" w:color="auto"/>
                        <w:left w:val="none" w:sz="0" w:space="0" w:color="auto"/>
                        <w:bottom w:val="none" w:sz="0" w:space="0" w:color="auto"/>
                        <w:right w:val="none" w:sz="0" w:space="0" w:color="auto"/>
                      </w:divBdr>
                      <w:divsChild>
                        <w:div w:id="1713067072">
                          <w:marLeft w:val="0"/>
                          <w:marRight w:val="0"/>
                          <w:marTop w:val="0"/>
                          <w:marBottom w:val="0"/>
                          <w:divBdr>
                            <w:top w:val="none" w:sz="0" w:space="0" w:color="auto"/>
                            <w:left w:val="none" w:sz="0" w:space="0" w:color="auto"/>
                            <w:bottom w:val="none" w:sz="0" w:space="0" w:color="auto"/>
                            <w:right w:val="none" w:sz="0" w:space="0" w:color="auto"/>
                          </w:divBdr>
                        </w:div>
                      </w:divsChild>
                    </w:div>
                    <w:div w:id="1197042520">
                      <w:marLeft w:val="0"/>
                      <w:marRight w:val="0"/>
                      <w:marTop w:val="0"/>
                      <w:marBottom w:val="0"/>
                      <w:divBdr>
                        <w:top w:val="none" w:sz="0" w:space="0" w:color="auto"/>
                        <w:left w:val="none" w:sz="0" w:space="0" w:color="auto"/>
                        <w:bottom w:val="none" w:sz="0" w:space="0" w:color="auto"/>
                        <w:right w:val="none" w:sz="0" w:space="0" w:color="auto"/>
                      </w:divBdr>
                      <w:divsChild>
                        <w:div w:id="399595428">
                          <w:marLeft w:val="0"/>
                          <w:marRight w:val="0"/>
                          <w:marTop w:val="0"/>
                          <w:marBottom w:val="0"/>
                          <w:divBdr>
                            <w:top w:val="none" w:sz="0" w:space="0" w:color="auto"/>
                            <w:left w:val="none" w:sz="0" w:space="0" w:color="auto"/>
                            <w:bottom w:val="none" w:sz="0" w:space="0" w:color="auto"/>
                            <w:right w:val="none" w:sz="0" w:space="0" w:color="auto"/>
                          </w:divBdr>
                        </w:div>
                      </w:divsChild>
                    </w:div>
                    <w:div w:id="1222405272">
                      <w:marLeft w:val="0"/>
                      <w:marRight w:val="0"/>
                      <w:marTop w:val="0"/>
                      <w:marBottom w:val="0"/>
                      <w:divBdr>
                        <w:top w:val="none" w:sz="0" w:space="0" w:color="auto"/>
                        <w:left w:val="none" w:sz="0" w:space="0" w:color="auto"/>
                        <w:bottom w:val="none" w:sz="0" w:space="0" w:color="auto"/>
                        <w:right w:val="none" w:sz="0" w:space="0" w:color="auto"/>
                      </w:divBdr>
                      <w:divsChild>
                        <w:div w:id="1879274866">
                          <w:marLeft w:val="0"/>
                          <w:marRight w:val="0"/>
                          <w:marTop w:val="0"/>
                          <w:marBottom w:val="0"/>
                          <w:divBdr>
                            <w:top w:val="none" w:sz="0" w:space="0" w:color="auto"/>
                            <w:left w:val="none" w:sz="0" w:space="0" w:color="auto"/>
                            <w:bottom w:val="none" w:sz="0" w:space="0" w:color="auto"/>
                            <w:right w:val="none" w:sz="0" w:space="0" w:color="auto"/>
                          </w:divBdr>
                        </w:div>
                      </w:divsChild>
                    </w:div>
                    <w:div w:id="1555966024">
                      <w:marLeft w:val="0"/>
                      <w:marRight w:val="0"/>
                      <w:marTop w:val="0"/>
                      <w:marBottom w:val="0"/>
                      <w:divBdr>
                        <w:top w:val="none" w:sz="0" w:space="0" w:color="auto"/>
                        <w:left w:val="none" w:sz="0" w:space="0" w:color="auto"/>
                        <w:bottom w:val="none" w:sz="0" w:space="0" w:color="auto"/>
                        <w:right w:val="none" w:sz="0" w:space="0" w:color="auto"/>
                      </w:divBdr>
                      <w:divsChild>
                        <w:div w:id="1495488520">
                          <w:marLeft w:val="0"/>
                          <w:marRight w:val="0"/>
                          <w:marTop w:val="0"/>
                          <w:marBottom w:val="0"/>
                          <w:divBdr>
                            <w:top w:val="none" w:sz="0" w:space="0" w:color="auto"/>
                            <w:left w:val="none" w:sz="0" w:space="0" w:color="auto"/>
                            <w:bottom w:val="none" w:sz="0" w:space="0" w:color="auto"/>
                            <w:right w:val="none" w:sz="0" w:space="0" w:color="auto"/>
                          </w:divBdr>
                        </w:div>
                      </w:divsChild>
                    </w:div>
                    <w:div w:id="2052338165">
                      <w:marLeft w:val="0"/>
                      <w:marRight w:val="0"/>
                      <w:marTop w:val="0"/>
                      <w:marBottom w:val="0"/>
                      <w:divBdr>
                        <w:top w:val="none" w:sz="0" w:space="0" w:color="auto"/>
                        <w:left w:val="none" w:sz="0" w:space="0" w:color="auto"/>
                        <w:bottom w:val="none" w:sz="0" w:space="0" w:color="auto"/>
                        <w:right w:val="none" w:sz="0" w:space="0" w:color="auto"/>
                      </w:divBdr>
                      <w:divsChild>
                        <w:div w:id="1262253147">
                          <w:marLeft w:val="0"/>
                          <w:marRight w:val="0"/>
                          <w:marTop w:val="0"/>
                          <w:marBottom w:val="0"/>
                          <w:divBdr>
                            <w:top w:val="none" w:sz="0" w:space="0" w:color="auto"/>
                            <w:left w:val="none" w:sz="0" w:space="0" w:color="auto"/>
                            <w:bottom w:val="none" w:sz="0" w:space="0" w:color="auto"/>
                            <w:right w:val="none" w:sz="0" w:space="0" w:color="auto"/>
                          </w:divBdr>
                        </w:div>
                      </w:divsChild>
                    </w:div>
                    <w:div w:id="2090468503">
                      <w:marLeft w:val="0"/>
                      <w:marRight w:val="0"/>
                      <w:marTop w:val="0"/>
                      <w:marBottom w:val="0"/>
                      <w:divBdr>
                        <w:top w:val="none" w:sz="0" w:space="0" w:color="auto"/>
                        <w:left w:val="none" w:sz="0" w:space="0" w:color="auto"/>
                        <w:bottom w:val="none" w:sz="0" w:space="0" w:color="auto"/>
                        <w:right w:val="none" w:sz="0" w:space="0" w:color="auto"/>
                      </w:divBdr>
                      <w:divsChild>
                        <w:div w:id="2078622905">
                          <w:marLeft w:val="0"/>
                          <w:marRight w:val="0"/>
                          <w:marTop w:val="0"/>
                          <w:marBottom w:val="0"/>
                          <w:divBdr>
                            <w:top w:val="none" w:sz="0" w:space="0" w:color="auto"/>
                            <w:left w:val="none" w:sz="0" w:space="0" w:color="auto"/>
                            <w:bottom w:val="none" w:sz="0" w:space="0" w:color="auto"/>
                            <w:right w:val="none" w:sz="0" w:space="0" w:color="auto"/>
                          </w:divBdr>
                        </w:div>
                      </w:divsChild>
                    </w:div>
                    <w:div w:id="2096702827">
                      <w:marLeft w:val="0"/>
                      <w:marRight w:val="0"/>
                      <w:marTop w:val="0"/>
                      <w:marBottom w:val="0"/>
                      <w:divBdr>
                        <w:top w:val="none" w:sz="0" w:space="0" w:color="auto"/>
                        <w:left w:val="none" w:sz="0" w:space="0" w:color="auto"/>
                        <w:bottom w:val="none" w:sz="0" w:space="0" w:color="auto"/>
                        <w:right w:val="none" w:sz="0" w:space="0" w:color="auto"/>
                      </w:divBdr>
                      <w:divsChild>
                        <w:div w:id="1891182458">
                          <w:marLeft w:val="0"/>
                          <w:marRight w:val="0"/>
                          <w:marTop w:val="0"/>
                          <w:marBottom w:val="0"/>
                          <w:divBdr>
                            <w:top w:val="none" w:sz="0" w:space="0" w:color="auto"/>
                            <w:left w:val="none" w:sz="0" w:space="0" w:color="auto"/>
                            <w:bottom w:val="none" w:sz="0" w:space="0" w:color="auto"/>
                            <w:right w:val="none" w:sz="0" w:space="0" w:color="auto"/>
                          </w:divBdr>
                        </w:div>
                      </w:divsChild>
                    </w:div>
                    <w:div w:id="2116359732">
                      <w:marLeft w:val="0"/>
                      <w:marRight w:val="0"/>
                      <w:marTop w:val="0"/>
                      <w:marBottom w:val="0"/>
                      <w:divBdr>
                        <w:top w:val="none" w:sz="0" w:space="0" w:color="auto"/>
                        <w:left w:val="none" w:sz="0" w:space="0" w:color="auto"/>
                        <w:bottom w:val="none" w:sz="0" w:space="0" w:color="auto"/>
                        <w:right w:val="none" w:sz="0" w:space="0" w:color="auto"/>
                      </w:divBdr>
                      <w:divsChild>
                        <w:div w:id="37061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9642">
              <w:marLeft w:val="360"/>
              <w:marRight w:val="0"/>
              <w:marTop w:val="0"/>
              <w:marBottom w:val="0"/>
              <w:divBdr>
                <w:top w:val="none" w:sz="0" w:space="0" w:color="auto"/>
                <w:left w:val="none" w:sz="0" w:space="0" w:color="auto"/>
                <w:bottom w:val="none" w:sz="0" w:space="0" w:color="auto"/>
                <w:right w:val="none" w:sz="0" w:space="0" w:color="auto"/>
              </w:divBdr>
            </w:div>
            <w:div w:id="1946570185">
              <w:marLeft w:val="360"/>
              <w:marRight w:val="0"/>
              <w:marTop w:val="0"/>
              <w:marBottom w:val="0"/>
              <w:divBdr>
                <w:top w:val="none" w:sz="0" w:space="0" w:color="auto"/>
                <w:left w:val="none" w:sz="0" w:space="0" w:color="auto"/>
                <w:bottom w:val="none" w:sz="0" w:space="0" w:color="auto"/>
                <w:right w:val="none" w:sz="0" w:space="0" w:color="auto"/>
              </w:divBdr>
            </w:div>
          </w:divsChild>
        </w:div>
        <w:div w:id="1558124899">
          <w:marLeft w:val="0"/>
          <w:marRight w:val="0"/>
          <w:marTop w:val="0"/>
          <w:marBottom w:val="0"/>
          <w:divBdr>
            <w:top w:val="none" w:sz="0" w:space="0" w:color="auto"/>
            <w:left w:val="none" w:sz="0" w:space="0" w:color="auto"/>
            <w:bottom w:val="none" w:sz="0" w:space="0" w:color="auto"/>
            <w:right w:val="none" w:sz="0" w:space="0" w:color="auto"/>
          </w:divBdr>
        </w:div>
        <w:div w:id="1561743616">
          <w:marLeft w:val="0"/>
          <w:marRight w:val="0"/>
          <w:marTop w:val="0"/>
          <w:marBottom w:val="0"/>
          <w:divBdr>
            <w:top w:val="none" w:sz="0" w:space="0" w:color="auto"/>
            <w:left w:val="none" w:sz="0" w:space="0" w:color="auto"/>
            <w:bottom w:val="none" w:sz="0" w:space="0" w:color="auto"/>
            <w:right w:val="none" w:sz="0" w:space="0" w:color="auto"/>
          </w:divBdr>
        </w:div>
        <w:div w:id="1623341745">
          <w:marLeft w:val="0"/>
          <w:marRight w:val="0"/>
          <w:marTop w:val="0"/>
          <w:marBottom w:val="0"/>
          <w:divBdr>
            <w:top w:val="none" w:sz="0" w:space="0" w:color="auto"/>
            <w:left w:val="none" w:sz="0" w:space="0" w:color="auto"/>
            <w:bottom w:val="none" w:sz="0" w:space="0" w:color="auto"/>
            <w:right w:val="none" w:sz="0" w:space="0" w:color="auto"/>
          </w:divBdr>
        </w:div>
        <w:div w:id="1720130249">
          <w:marLeft w:val="0"/>
          <w:marRight w:val="0"/>
          <w:marTop w:val="0"/>
          <w:marBottom w:val="0"/>
          <w:divBdr>
            <w:top w:val="none" w:sz="0" w:space="0" w:color="auto"/>
            <w:left w:val="none" w:sz="0" w:space="0" w:color="auto"/>
            <w:bottom w:val="none" w:sz="0" w:space="0" w:color="auto"/>
            <w:right w:val="none" w:sz="0" w:space="0" w:color="auto"/>
          </w:divBdr>
        </w:div>
        <w:div w:id="1781104346">
          <w:marLeft w:val="0"/>
          <w:marRight w:val="0"/>
          <w:marTop w:val="0"/>
          <w:marBottom w:val="0"/>
          <w:divBdr>
            <w:top w:val="none" w:sz="0" w:space="0" w:color="auto"/>
            <w:left w:val="none" w:sz="0" w:space="0" w:color="auto"/>
            <w:bottom w:val="none" w:sz="0" w:space="0" w:color="auto"/>
            <w:right w:val="none" w:sz="0" w:space="0" w:color="auto"/>
          </w:divBdr>
          <w:divsChild>
            <w:div w:id="1812557711">
              <w:marLeft w:val="-75"/>
              <w:marRight w:val="0"/>
              <w:marTop w:val="30"/>
              <w:marBottom w:val="30"/>
              <w:divBdr>
                <w:top w:val="none" w:sz="0" w:space="0" w:color="auto"/>
                <w:left w:val="none" w:sz="0" w:space="0" w:color="auto"/>
                <w:bottom w:val="none" w:sz="0" w:space="0" w:color="auto"/>
                <w:right w:val="none" w:sz="0" w:space="0" w:color="auto"/>
              </w:divBdr>
              <w:divsChild>
                <w:div w:id="53087328">
                  <w:marLeft w:val="0"/>
                  <w:marRight w:val="0"/>
                  <w:marTop w:val="0"/>
                  <w:marBottom w:val="0"/>
                  <w:divBdr>
                    <w:top w:val="none" w:sz="0" w:space="0" w:color="auto"/>
                    <w:left w:val="none" w:sz="0" w:space="0" w:color="auto"/>
                    <w:bottom w:val="none" w:sz="0" w:space="0" w:color="auto"/>
                    <w:right w:val="none" w:sz="0" w:space="0" w:color="auto"/>
                  </w:divBdr>
                  <w:divsChild>
                    <w:div w:id="1908103878">
                      <w:marLeft w:val="0"/>
                      <w:marRight w:val="0"/>
                      <w:marTop w:val="0"/>
                      <w:marBottom w:val="0"/>
                      <w:divBdr>
                        <w:top w:val="none" w:sz="0" w:space="0" w:color="auto"/>
                        <w:left w:val="none" w:sz="0" w:space="0" w:color="auto"/>
                        <w:bottom w:val="none" w:sz="0" w:space="0" w:color="auto"/>
                        <w:right w:val="none" w:sz="0" w:space="0" w:color="auto"/>
                      </w:divBdr>
                    </w:div>
                  </w:divsChild>
                </w:div>
                <w:div w:id="206257228">
                  <w:marLeft w:val="0"/>
                  <w:marRight w:val="0"/>
                  <w:marTop w:val="0"/>
                  <w:marBottom w:val="0"/>
                  <w:divBdr>
                    <w:top w:val="none" w:sz="0" w:space="0" w:color="auto"/>
                    <w:left w:val="none" w:sz="0" w:space="0" w:color="auto"/>
                    <w:bottom w:val="none" w:sz="0" w:space="0" w:color="auto"/>
                    <w:right w:val="none" w:sz="0" w:space="0" w:color="auto"/>
                  </w:divBdr>
                  <w:divsChild>
                    <w:div w:id="241725471">
                      <w:marLeft w:val="0"/>
                      <w:marRight w:val="0"/>
                      <w:marTop w:val="0"/>
                      <w:marBottom w:val="0"/>
                      <w:divBdr>
                        <w:top w:val="none" w:sz="0" w:space="0" w:color="auto"/>
                        <w:left w:val="none" w:sz="0" w:space="0" w:color="auto"/>
                        <w:bottom w:val="none" w:sz="0" w:space="0" w:color="auto"/>
                        <w:right w:val="none" w:sz="0" w:space="0" w:color="auto"/>
                      </w:divBdr>
                    </w:div>
                  </w:divsChild>
                </w:div>
                <w:div w:id="350766834">
                  <w:marLeft w:val="0"/>
                  <w:marRight w:val="0"/>
                  <w:marTop w:val="0"/>
                  <w:marBottom w:val="0"/>
                  <w:divBdr>
                    <w:top w:val="none" w:sz="0" w:space="0" w:color="auto"/>
                    <w:left w:val="none" w:sz="0" w:space="0" w:color="auto"/>
                    <w:bottom w:val="none" w:sz="0" w:space="0" w:color="auto"/>
                    <w:right w:val="none" w:sz="0" w:space="0" w:color="auto"/>
                  </w:divBdr>
                  <w:divsChild>
                    <w:div w:id="91248750">
                      <w:marLeft w:val="0"/>
                      <w:marRight w:val="0"/>
                      <w:marTop w:val="0"/>
                      <w:marBottom w:val="0"/>
                      <w:divBdr>
                        <w:top w:val="none" w:sz="0" w:space="0" w:color="auto"/>
                        <w:left w:val="none" w:sz="0" w:space="0" w:color="auto"/>
                        <w:bottom w:val="none" w:sz="0" w:space="0" w:color="auto"/>
                        <w:right w:val="none" w:sz="0" w:space="0" w:color="auto"/>
                      </w:divBdr>
                    </w:div>
                  </w:divsChild>
                </w:div>
                <w:div w:id="368801193">
                  <w:marLeft w:val="0"/>
                  <w:marRight w:val="0"/>
                  <w:marTop w:val="0"/>
                  <w:marBottom w:val="0"/>
                  <w:divBdr>
                    <w:top w:val="none" w:sz="0" w:space="0" w:color="auto"/>
                    <w:left w:val="none" w:sz="0" w:space="0" w:color="auto"/>
                    <w:bottom w:val="none" w:sz="0" w:space="0" w:color="auto"/>
                    <w:right w:val="none" w:sz="0" w:space="0" w:color="auto"/>
                  </w:divBdr>
                  <w:divsChild>
                    <w:div w:id="644161215">
                      <w:marLeft w:val="0"/>
                      <w:marRight w:val="0"/>
                      <w:marTop w:val="0"/>
                      <w:marBottom w:val="0"/>
                      <w:divBdr>
                        <w:top w:val="none" w:sz="0" w:space="0" w:color="auto"/>
                        <w:left w:val="none" w:sz="0" w:space="0" w:color="auto"/>
                        <w:bottom w:val="none" w:sz="0" w:space="0" w:color="auto"/>
                        <w:right w:val="none" w:sz="0" w:space="0" w:color="auto"/>
                      </w:divBdr>
                    </w:div>
                  </w:divsChild>
                </w:div>
                <w:div w:id="377751894">
                  <w:marLeft w:val="0"/>
                  <w:marRight w:val="0"/>
                  <w:marTop w:val="0"/>
                  <w:marBottom w:val="0"/>
                  <w:divBdr>
                    <w:top w:val="none" w:sz="0" w:space="0" w:color="auto"/>
                    <w:left w:val="none" w:sz="0" w:space="0" w:color="auto"/>
                    <w:bottom w:val="none" w:sz="0" w:space="0" w:color="auto"/>
                    <w:right w:val="none" w:sz="0" w:space="0" w:color="auto"/>
                  </w:divBdr>
                  <w:divsChild>
                    <w:div w:id="206339141">
                      <w:marLeft w:val="0"/>
                      <w:marRight w:val="0"/>
                      <w:marTop w:val="0"/>
                      <w:marBottom w:val="0"/>
                      <w:divBdr>
                        <w:top w:val="none" w:sz="0" w:space="0" w:color="auto"/>
                        <w:left w:val="none" w:sz="0" w:space="0" w:color="auto"/>
                        <w:bottom w:val="none" w:sz="0" w:space="0" w:color="auto"/>
                        <w:right w:val="none" w:sz="0" w:space="0" w:color="auto"/>
                      </w:divBdr>
                    </w:div>
                  </w:divsChild>
                </w:div>
                <w:div w:id="603224675">
                  <w:marLeft w:val="0"/>
                  <w:marRight w:val="0"/>
                  <w:marTop w:val="0"/>
                  <w:marBottom w:val="0"/>
                  <w:divBdr>
                    <w:top w:val="none" w:sz="0" w:space="0" w:color="auto"/>
                    <w:left w:val="none" w:sz="0" w:space="0" w:color="auto"/>
                    <w:bottom w:val="none" w:sz="0" w:space="0" w:color="auto"/>
                    <w:right w:val="none" w:sz="0" w:space="0" w:color="auto"/>
                  </w:divBdr>
                  <w:divsChild>
                    <w:div w:id="1036976429">
                      <w:marLeft w:val="0"/>
                      <w:marRight w:val="0"/>
                      <w:marTop w:val="0"/>
                      <w:marBottom w:val="0"/>
                      <w:divBdr>
                        <w:top w:val="none" w:sz="0" w:space="0" w:color="auto"/>
                        <w:left w:val="none" w:sz="0" w:space="0" w:color="auto"/>
                        <w:bottom w:val="none" w:sz="0" w:space="0" w:color="auto"/>
                        <w:right w:val="none" w:sz="0" w:space="0" w:color="auto"/>
                      </w:divBdr>
                    </w:div>
                  </w:divsChild>
                </w:div>
                <w:div w:id="698580844">
                  <w:marLeft w:val="0"/>
                  <w:marRight w:val="0"/>
                  <w:marTop w:val="0"/>
                  <w:marBottom w:val="0"/>
                  <w:divBdr>
                    <w:top w:val="none" w:sz="0" w:space="0" w:color="auto"/>
                    <w:left w:val="none" w:sz="0" w:space="0" w:color="auto"/>
                    <w:bottom w:val="none" w:sz="0" w:space="0" w:color="auto"/>
                    <w:right w:val="none" w:sz="0" w:space="0" w:color="auto"/>
                  </w:divBdr>
                  <w:divsChild>
                    <w:div w:id="1598713805">
                      <w:marLeft w:val="0"/>
                      <w:marRight w:val="0"/>
                      <w:marTop w:val="0"/>
                      <w:marBottom w:val="0"/>
                      <w:divBdr>
                        <w:top w:val="none" w:sz="0" w:space="0" w:color="auto"/>
                        <w:left w:val="none" w:sz="0" w:space="0" w:color="auto"/>
                        <w:bottom w:val="none" w:sz="0" w:space="0" w:color="auto"/>
                        <w:right w:val="none" w:sz="0" w:space="0" w:color="auto"/>
                      </w:divBdr>
                    </w:div>
                  </w:divsChild>
                </w:div>
                <w:div w:id="886262051">
                  <w:marLeft w:val="0"/>
                  <w:marRight w:val="0"/>
                  <w:marTop w:val="0"/>
                  <w:marBottom w:val="0"/>
                  <w:divBdr>
                    <w:top w:val="none" w:sz="0" w:space="0" w:color="auto"/>
                    <w:left w:val="none" w:sz="0" w:space="0" w:color="auto"/>
                    <w:bottom w:val="none" w:sz="0" w:space="0" w:color="auto"/>
                    <w:right w:val="none" w:sz="0" w:space="0" w:color="auto"/>
                  </w:divBdr>
                  <w:divsChild>
                    <w:div w:id="1575624664">
                      <w:marLeft w:val="0"/>
                      <w:marRight w:val="0"/>
                      <w:marTop w:val="0"/>
                      <w:marBottom w:val="0"/>
                      <w:divBdr>
                        <w:top w:val="none" w:sz="0" w:space="0" w:color="auto"/>
                        <w:left w:val="none" w:sz="0" w:space="0" w:color="auto"/>
                        <w:bottom w:val="none" w:sz="0" w:space="0" w:color="auto"/>
                        <w:right w:val="none" w:sz="0" w:space="0" w:color="auto"/>
                      </w:divBdr>
                    </w:div>
                  </w:divsChild>
                </w:div>
                <w:div w:id="956571734">
                  <w:marLeft w:val="0"/>
                  <w:marRight w:val="0"/>
                  <w:marTop w:val="0"/>
                  <w:marBottom w:val="0"/>
                  <w:divBdr>
                    <w:top w:val="none" w:sz="0" w:space="0" w:color="auto"/>
                    <w:left w:val="none" w:sz="0" w:space="0" w:color="auto"/>
                    <w:bottom w:val="none" w:sz="0" w:space="0" w:color="auto"/>
                    <w:right w:val="none" w:sz="0" w:space="0" w:color="auto"/>
                  </w:divBdr>
                  <w:divsChild>
                    <w:div w:id="192036987">
                      <w:marLeft w:val="0"/>
                      <w:marRight w:val="0"/>
                      <w:marTop w:val="0"/>
                      <w:marBottom w:val="0"/>
                      <w:divBdr>
                        <w:top w:val="none" w:sz="0" w:space="0" w:color="auto"/>
                        <w:left w:val="none" w:sz="0" w:space="0" w:color="auto"/>
                        <w:bottom w:val="none" w:sz="0" w:space="0" w:color="auto"/>
                        <w:right w:val="none" w:sz="0" w:space="0" w:color="auto"/>
                      </w:divBdr>
                    </w:div>
                  </w:divsChild>
                </w:div>
                <w:div w:id="1207913712">
                  <w:marLeft w:val="0"/>
                  <w:marRight w:val="0"/>
                  <w:marTop w:val="0"/>
                  <w:marBottom w:val="0"/>
                  <w:divBdr>
                    <w:top w:val="none" w:sz="0" w:space="0" w:color="auto"/>
                    <w:left w:val="none" w:sz="0" w:space="0" w:color="auto"/>
                    <w:bottom w:val="none" w:sz="0" w:space="0" w:color="auto"/>
                    <w:right w:val="none" w:sz="0" w:space="0" w:color="auto"/>
                  </w:divBdr>
                  <w:divsChild>
                    <w:div w:id="623268098">
                      <w:marLeft w:val="0"/>
                      <w:marRight w:val="0"/>
                      <w:marTop w:val="0"/>
                      <w:marBottom w:val="0"/>
                      <w:divBdr>
                        <w:top w:val="none" w:sz="0" w:space="0" w:color="auto"/>
                        <w:left w:val="none" w:sz="0" w:space="0" w:color="auto"/>
                        <w:bottom w:val="none" w:sz="0" w:space="0" w:color="auto"/>
                        <w:right w:val="none" w:sz="0" w:space="0" w:color="auto"/>
                      </w:divBdr>
                    </w:div>
                  </w:divsChild>
                </w:div>
                <w:div w:id="1227104369">
                  <w:marLeft w:val="0"/>
                  <w:marRight w:val="0"/>
                  <w:marTop w:val="0"/>
                  <w:marBottom w:val="0"/>
                  <w:divBdr>
                    <w:top w:val="none" w:sz="0" w:space="0" w:color="auto"/>
                    <w:left w:val="none" w:sz="0" w:space="0" w:color="auto"/>
                    <w:bottom w:val="none" w:sz="0" w:space="0" w:color="auto"/>
                    <w:right w:val="none" w:sz="0" w:space="0" w:color="auto"/>
                  </w:divBdr>
                  <w:divsChild>
                    <w:div w:id="549658134">
                      <w:marLeft w:val="0"/>
                      <w:marRight w:val="0"/>
                      <w:marTop w:val="0"/>
                      <w:marBottom w:val="0"/>
                      <w:divBdr>
                        <w:top w:val="none" w:sz="0" w:space="0" w:color="auto"/>
                        <w:left w:val="none" w:sz="0" w:space="0" w:color="auto"/>
                        <w:bottom w:val="none" w:sz="0" w:space="0" w:color="auto"/>
                        <w:right w:val="none" w:sz="0" w:space="0" w:color="auto"/>
                      </w:divBdr>
                    </w:div>
                  </w:divsChild>
                </w:div>
                <w:div w:id="1245411623">
                  <w:marLeft w:val="0"/>
                  <w:marRight w:val="0"/>
                  <w:marTop w:val="0"/>
                  <w:marBottom w:val="0"/>
                  <w:divBdr>
                    <w:top w:val="none" w:sz="0" w:space="0" w:color="auto"/>
                    <w:left w:val="none" w:sz="0" w:space="0" w:color="auto"/>
                    <w:bottom w:val="none" w:sz="0" w:space="0" w:color="auto"/>
                    <w:right w:val="none" w:sz="0" w:space="0" w:color="auto"/>
                  </w:divBdr>
                  <w:divsChild>
                    <w:div w:id="1526865040">
                      <w:marLeft w:val="0"/>
                      <w:marRight w:val="0"/>
                      <w:marTop w:val="0"/>
                      <w:marBottom w:val="0"/>
                      <w:divBdr>
                        <w:top w:val="none" w:sz="0" w:space="0" w:color="auto"/>
                        <w:left w:val="none" w:sz="0" w:space="0" w:color="auto"/>
                        <w:bottom w:val="none" w:sz="0" w:space="0" w:color="auto"/>
                        <w:right w:val="none" w:sz="0" w:space="0" w:color="auto"/>
                      </w:divBdr>
                    </w:div>
                  </w:divsChild>
                </w:div>
                <w:div w:id="1295255183">
                  <w:marLeft w:val="0"/>
                  <w:marRight w:val="0"/>
                  <w:marTop w:val="0"/>
                  <w:marBottom w:val="0"/>
                  <w:divBdr>
                    <w:top w:val="none" w:sz="0" w:space="0" w:color="auto"/>
                    <w:left w:val="none" w:sz="0" w:space="0" w:color="auto"/>
                    <w:bottom w:val="none" w:sz="0" w:space="0" w:color="auto"/>
                    <w:right w:val="none" w:sz="0" w:space="0" w:color="auto"/>
                  </w:divBdr>
                  <w:divsChild>
                    <w:div w:id="1590432848">
                      <w:marLeft w:val="0"/>
                      <w:marRight w:val="0"/>
                      <w:marTop w:val="0"/>
                      <w:marBottom w:val="0"/>
                      <w:divBdr>
                        <w:top w:val="none" w:sz="0" w:space="0" w:color="auto"/>
                        <w:left w:val="none" w:sz="0" w:space="0" w:color="auto"/>
                        <w:bottom w:val="none" w:sz="0" w:space="0" w:color="auto"/>
                        <w:right w:val="none" w:sz="0" w:space="0" w:color="auto"/>
                      </w:divBdr>
                    </w:div>
                  </w:divsChild>
                </w:div>
                <w:div w:id="1298074067">
                  <w:marLeft w:val="0"/>
                  <w:marRight w:val="0"/>
                  <w:marTop w:val="0"/>
                  <w:marBottom w:val="0"/>
                  <w:divBdr>
                    <w:top w:val="none" w:sz="0" w:space="0" w:color="auto"/>
                    <w:left w:val="none" w:sz="0" w:space="0" w:color="auto"/>
                    <w:bottom w:val="none" w:sz="0" w:space="0" w:color="auto"/>
                    <w:right w:val="none" w:sz="0" w:space="0" w:color="auto"/>
                  </w:divBdr>
                  <w:divsChild>
                    <w:div w:id="41682486">
                      <w:marLeft w:val="0"/>
                      <w:marRight w:val="0"/>
                      <w:marTop w:val="0"/>
                      <w:marBottom w:val="0"/>
                      <w:divBdr>
                        <w:top w:val="none" w:sz="0" w:space="0" w:color="auto"/>
                        <w:left w:val="none" w:sz="0" w:space="0" w:color="auto"/>
                        <w:bottom w:val="none" w:sz="0" w:space="0" w:color="auto"/>
                        <w:right w:val="none" w:sz="0" w:space="0" w:color="auto"/>
                      </w:divBdr>
                    </w:div>
                  </w:divsChild>
                </w:div>
                <w:div w:id="1386372490">
                  <w:marLeft w:val="0"/>
                  <w:marRight w:val="0"/>
                  <w:marTop w:val="0"/>
                  <w:marBottom w:val="0"/>
                  <w:divBdr>
                    <w:top w:val="none" w:sz="0" w:space="0" w:color="auto"/>
                    <w:left w:val="none" w:sz="0" w:space="0" w:color="auto"/>
                    <w:bottom w:val="none" w:sz="0" w:space="0" w:color="auto"/>
                    <w:right w:val="none" w:sz="0" w:space="0" w:color="auto"/>
                  </w:divBdr>
                  <w:divsChild>
                    <w:div w:id="732654478">
                      <w:marLeft w:val="0"/>
                      <w:marRight w:val="0"/>
                      <w:marTop w:val="0"/>
                      <w:marBottom w:val="0"/>
                      <w:divBdr>
                        <w:top w:val="none" w:sz="0" w:space="0" w:color="auto"/>
                        <w:left w:val="none" w:sz="0" w:space="0" w:color="auto"/>
                        <w:bottom w:val="none" w:sz="0" w:space="0" w:color="auto"/>
                        <w:right w:val="none" w:sz="0" w:space="0" w:color="auto"/>
                      </w:divBdr>
                    </w:div>
                  </w:divsChild>
                </w:div>
                <w:div w:id="1431852544">
                  <w:marLeft w:val="0"/>
                  <w:marRight w:val="0"/>
                  <w:marTop w:val="0"/>
                  <w:marBottom w:val="0"/>
                  <w:divBdr>
                    <w:top w:val="none" w:sz="0" w:space="0" w:color="auto"/>
                    <w:left w:val="none" w:sz="0" w:space="0" w:color="auto"/>
                    <w:bottom w:val="none" w:sz="0" w:space="0" w:color="auto"/>
                    <w:right w:val="none" w:sz="0" w:space="0" w:color="auto"/>
                  </w:divBdr>
                  <w:divsChild>
                    <w:div w:id="1058741949">
                      <w:marLeft w:val="0"/>
                      <w:marRight w:val="0"/>
                      <w:marTop w:val="0"/>
                      <w:marBottom w:val="0"/>
                      <w:divBdr>
                        <w:top w:val="none" w:sz="0" w:space="0" w:color="auto"/>
                        <w:left w:val="none" w:sz="0" w:space="0" w:color="auto"/>
                        <w:bottom w:val="none" w:sz="0" w:space="0" w:color="auto"/>
                        <w:right w:val="none" w:sz="0" w:space="0" w:color="auto"/>
                      </w:divBdr>
                    </w:div>
                  </w:divsChild>
                </w:div>
                <w:div w:id="1492913882">
                  <w:marLeft w:val="0"/>
                  <w:marRight w:val="0"/>
                  <w:marTop w:val="0"/>
                  <w:marBottom w:val="0"/>
                  <w:divBdr>
                    <w:top w:val="none" w:sz="0" w:space="0" w:color="auto"/>
                    <w:left w:val="none" w:sz="0" w:space="0" w:color="auto"/>
                    <w:bottom w:val="none" w:sz="0" w:space="0" w:color="auto"/>
                    <w:right w:val="none" w:sz="0" w:space="0" w:color="auto"/>
                  </w:divBdr>
                  <w:divsChild>
                    <w:div w:id="2033653640">
                      <w:marLeft w:val="0"/>
                      <w:marRight w:val="0"/>
                      <w:marTop w:val="0"/>
                      <w:marBottom w:val="0"/>
                      <w:divBdr>
                        <w:top w:val="none" w:sz="0" w:space="0" w:color="auto"/>
                        <w:left w:val="none" w:sz="0" w:space="0" w:color="auto"/>
                        <w:bottom w:val="none" w:sz="0" w:space="0" w:color="auto"/>
                        <w:right w:val="none" w:sz="0" w:space="0" w:color="auto"/>
                      </w:divBdr>
                    </w:div>
                  </w:divsChild>
                </w:div>
                <w:div w:id="1689988429">
                  <w:marLeft w:val="0"/>
                  <w:marRight w:val="0"/>
                  <w:marTop w:val="0"/>
                  <w:marBottom w:val="0"/>
                  <w:divBdr>
                    <w:top w:val="none" w:sz="0" w:space="0" w:color="auto"/>
                    <w:left w:val="none" w:sz="0" w:space="0" w:color="auto"/>
                    <w:bottom w:val="none" w:sz="0" w:space="0" w:color="auto"/>
                    <w:right w:val="none" w:sz="0" w:space="0" w:color="auto"/>
                  </w:divBdr>
                  <w:divsChild>
                    <w:div w:id="863516718">
                      <w:marLeft w:val="0"/>
                      <w:marRight w:val="0"/>
                      <w:marTop w:val="0"/>
                      <w:marBottom w:val="0"/>
                      <w:divBdr>
                        <w:top w:val="none" w:sz="0" w:space="0" w:color="auto"/>
                        <w:left w:val="none" w:sz="0" w:space="0" w:color="auto"/>
                        <w:bottom w:val="none" w:sz="0" w:space="0" w:color="auto"/>
                        <w:right w:val="none" w:sz="0" w:space="0" w:color="auto"/>
                      </w:divBdr>
                    </w:div>
                  </w:divsChild>
                </w:div>
                <w:div w:id="1753310277">
                  <w:marLeft w:val="0"/>
                  <w:marRight w:val="0"/>
                  <w:marTop w:val="0"/>
                  <w:marBottom w:val="0"/>
                  <w:divBdr>
                    <w:top w:val="none" w:sz="0" w:space="0" w:color="auto"/>
                    <w:left w:val="none" w:sz="0" w:space="0" w:color="auto"/>
                    <w:bottom w:val="none" w:sz="0" w:space="0" w:color="auto"/>
                    <w:right w:val="none" w:sz="0" w:space="0" w:color="auto"/>
                  </w:divBdr>
                  <w:divsChild>
                    <w:div w:id="1361128190">
                      <w:marLeft w:val="0"/>
                      <w:marRight w:val="0"/>
                      <w:marTop w:val="0"/>
                      <w:marBottom w:val="0"/>
                      <w:divBdr>
                        <w:top w:val="none" w:sz="0" w:space="0" w:color="auto"/>
                        <w:left w:val="none" w:sz="0" w:space="0" w:color="auto"/>
                        <w:bottom w:val="none" w:sz="0" w:space="0" w:color="auto"/>
                        <w:right w:val="none" w:sz="0" w:space="0" w:color="auto"/>
                      </w:divBdr>
                    </w:div>
                  </w:divsChild>
                </w:div>
                <w:div w:id="1759790527">
                  <w:marLeft w:val="0"/>
                  <w:marRight w:val="0"/>
                  <w:marTop w:val="0"/>
                  <w:marBottom w:val="0"/>
                  <w:divBdr>
                    <w:top w:val="none" w:sz="0" w:space="0" w:color="auto"/>
                    <w:left w:val="none" w:sz="0" w:space="0" w:color="auto"/>
                    <w:bottom w:val="none" w:sz="0" w:space="0" w:color="auto"/>
                    <w:right w:val="none" w:sz="0" w:space="0" w:color="auto"/>
                  </w:divBdr>
                  <w:divsChild>
                    <w:div w:id="1414819330">
                      <w:marLeft w:val="0"/>
                      <w:marRight w:val="0"/>
                      <w:marTop w:val="0"/>
                      <w:marBottom w:val="0"/>
                      <w:divBdr>
                        <w:top w:val="none" w:sz="0" w:space="0" w:color="auto"/>
                        <w:left w:val="none" w:sz="0" w:space="0" w:color="auto"/>
                        <w:bottom w:val="none" w:sz="0" w:space="0" w:color="auto"/>
                        <w:right w:val="none" w:sz="0" w:space="0" w:color="auto"/>
                      </w:divBdr>
                    </w:div>
                  </w:divsChild>
                </w:div>
                <w:div w:id="1876892644">
                  <w:marLeft w:val="0"/>
                  <w:marRight w:val="0"/>
                  <w:marTop w:val="0"/>
                  <w:marBottom w:val="0"/>
                  <w:divBdr>
                    <w:top w:val="none" w:sz="0" w:space="0" w:color="auto"/>
                    <w:left w:val="none" w:sz="0" w:space="0" w:color="auto"/>
                    <w:bottom w:val="none" w:sz="0" w:space="0" w:color="auto"/>
                    <w:right w:val="none" w:sz="0" w:space="0" w:color="auto"/>
                  </w:divBdr>
                  <w:divsChild>
                    <w:div w:id="2024243182">
                      <w:marLeft w:val="0"/>
                      <w:marRight w:val="0"/>
                      <w:marTop w:val="0"/>
                      <w:marBottom w:val="0"/>
                      <w:divBdr>
                        <w:top w:val="none" w:sz="0" w:space="0" w:color="auto"/>
                        <w:left w:val="none" w:sz="0" w:space="0" w:color="auto"/>
                        <w:bottom w:val="none" w:sz="0" w:space="0" w:color="auto"/>
                        <w:right w:val="none" w:sz="0" w:space="0" w:color="auto"/>
                      </w:divBdr>
                    </w:div>
                  </w:divsChild>
                </w:div>
                <w:div w:id="1877310171">
                  <w:marLeft w:val="0"/>
                  <w:marRight w:val="0"/>
                  <w:marTop w:val="0"/>
                  <w:marBottom w:val="0"/>
                  <w:divBdr>
                    <w:top w:val="none" w:sz="0" w:space="0" w:color="auto"/>
                    <w:left w:val="none" w:sz="0" w:space="0" w:color="auto"/>
                    <w:bottom w:val="none" w:sz="0" w:space="0" w:color="auto"/>
                    <w:right w:val="none" w:sz="0" w:space="0" w:color="auto"/>
                  </w:divBdr>
                  <w:divsChild>
                    <w:div w:id="1418749175">
                      <w:marLeft w:val="0"/>
                      <w:marRight w:val="0"/>
                      <w:marTop w:val="0"/>
                      <w:marBottom w:val="0"/>
                      <w:divBdr>
                        <w:top w:val="none" w:sz="0" w:space="0" w:color="auto"/>
                        <w:left w:val="none" w:sz="0" w:space="0" w:color="auto"/>
                        <w:bottom w:val="none" w:sz="0" w:space="0" w:color="auto"/>
                        <w:right w:val="none" w:sz="0" w:space="0" w:color="auto"/>
                      </w:divBdr>
                    </w:div>
                  </w:divsChild>
                </w:div>
                <w:div w:id="1911767933">
                  <w:marLeft w:val="0"/>
                  <w:marRight w:val="0"/>
                  <w:marTop w:val="0"/>
                  <w:marBottom w:val="0"/>
                  <w:divBdr>
                    <w:top w:val="none" w:sz="0" w:space="0" w:color="auto"/>
                    <w:left w:val="none" w:sz="0" w:space="0" w:color="auto"/>
                    <w:bottom w:val="none" w:sz="0" w:space="0" w:color="auto"/>
                    <w:right w:val="none" w:sz="0" w:space="0" w:color="auto"/>
                  </w:divBdr>
                  <w:divsChild>
                    <w:div w:id="1492209322">
                      <w:marLeft w:val="0"/>
                      <w:marRight w:val="0"/>
                      <w:marTop w:val="0"/>
                      <w:marBottom w:val="0"/>
                      <w:divBdr>
                        <w:top w:val="none" w:sz="0" w:space="0" w:color="auto"/>
                        <w:left w:val="none" w:sz="0" w:space="0" w:color="auto"/>
                        <w:bottom w:val="none" w:sz="0" w:space="0" w:color="auto"/>
                        <w:right w:val="none" w:sz="0" w:space="0" w:color="auto"/>
                      </w:divBdr>
                    </w:div>
                  </w:divsChild>
                </w:div>
                <w:div w:id="2145192138">
                  <w:marLeft w:val="0"/>
                  <w:marRight w:val="0"/>
                  <w:marTop w:val="0"/>
                  <w:marBottom w:val="0"/>
                  <w:divBdr>
                    <w:top w:val="none" w:sz="0" w:space="0" w:color="auto"/>
                    <w:left w:val="none" w:sz="0" w:space="0" w:color="auto"/>
                    <w:bottom w:val="none" w:sz="0" w:space="0" w:color="auto"/>
                    <w:right w:val="none" w:sz="0" w:space="0" w:color="auto"/>
                  </w:divBdr>
                  <w:divsChild>
                    <w:div w:id="213012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06483">
          <w:marLeft w:val="0"/>
          <w:marRight w:val="0"/>
          <w:marTop w:val="0"/>
          <w:marBottom w:val="0"/>
          <w:divBdr>
            <w:top w:val="none" w:sz="0" w:space="0" w:color="auto"/>
            <w:left w:val="none" w:sz="0" w:space="0" w:color="auto"/>
            <w:bottom w:val="none" w:sz="0" w:space="0" w:color="auto"/>
            <w:right w:val="none" w:sz="0" w:space="0" w:color="auto"/>
          </w:divBdr>
        </w:div>
        <w:div w:id="1950160417">
          <w:marLeft w:val="0"/>
          <w:marRight w:val="0"/>
          <w:marTop w:val="0"/>
          <w:marBottom w:val="0"/>
          <w:divBdr>
            <w:top w:val="none" w:sz="0" w:space="0" w:color="auto"/>
            <w:left w:val="none" w:sz="0" w:space="0" w:color="auto"/>
            <w:bottom w:val="none" w:sz="0" w:space="0" w:color="auto"/>
            <w:right w:val="none" w:sz="0" w:space="0" w:color="auto"/>
          </w:divBdr>
        </w:div>
        <w:div w:id="2007511235">
          <w:marLeft w:val="0"/>
          <w:marRight w:val="0"/>
          <w:marTop w:val="0"/>
          <w:marBottom w:val="0"/>
          <w:divBdr>
            <w:top w:val="none" w:sz="0" w:space="0" w:color="auto"/>
            <w:left w:val="none" w:sz="0" w:space="0" w:color="auto"/>
            <w:bottom w:val="none" w:sz="0" w:space="0" w:color="auto"/>
            <w:right w:val="none" w:sz="0" w:space="0" w:color="auto"/>
          </w:divBdr>
          <w:divsChild>
            <w:div w:id="63381326">
              <w:marLeft w:val="-75"/>
              <w:marRight w:val="0"/>
              <w:marTop w:val="30"/>
              <w:marBottom w:val="30"/>
              <w:divBdr>
                <w:top w:val="none" w:sz="0" w:space="0" w:color="auto"/>
                <w:left w:val="none" w:sz="0" w:space="0" w:color="auto"/>
                <w:bottom w:val="none" w:sz="0" w:space="0" w:color="auto"/>
                <w:right w:val="none" w:sz="0" w:space="0" w:color="auto"/>
              </w:divBdr>
              <w:divsChild>
                <w:div w:id="56325430">
                  <w:marLeft w:val="0"/>
                  <w:marRight w:val="0"/>
                  <w:marTop w:val="0"/>
                  <w:marBottom w:val="0"/>
                  <w:divBdr>
                    <w:top w:val="none" w:sz="0" w:space="0" w:color="auto"/>
                    <w:left w:val="none" w:sz="0" w:space="0" w:color="auto"/>
                    <w:bottom w:val="none" w:sz="0" w:space="0" w:color="auto"/>
                    <w:right w:val="none" w:sz="0" w:space="0" w:color="auto"/>
                  </w:divBdr>
                  <w:divsChild>
                    <w:div w:id="897787340">
                      <w:marLeft w:val="0"/>
                      <w:marRight w:val="0"/>
                      <w:marTop w:val="0"/>
                      <w:marBottom w:val="0"/>
                      <w:divBdr>
                        <w:top w:val="none" w:sz="0" w:space="0" w:color="auto"/>
                        <w:left w:val="none" w:sz="0" w:space="0" w:color="auto"/>
                        <w:bottom w:val="none" w:sz="0" w:space="0" w:color="auto"/>
                        <w:right w:val="none" w:sz="0" w:space="0" w:color="auto"/>
                      </w:divBdr>
                    </w:div>
                  </w:divsChild>
                </w:div>
                <w:div w:id="247353610">
                  <w:marLeft w:val="0"/>
                  <w:marRight w:val="0"/>
                  <w:marTop w:val="0"/>
                  <w:marBottom w:val="0"/>
                  <w:divBdr>
                    <w:top w:val="none" w:sz="0" w:space="0" w:color="auto"/>
                    <w:left w:val="none" w:sz="0" w:space="0" w:color="auto"/>
                    <w:bottom w:val="none" w:sz="0" w:space="0" w:color="auto"/>
                    <w:right w:val="none" w:sz="0" w:space="0" w:color="auto"/>
                  </w:divBdr>
                  <w:divsChild>
                    <w:div w:id="2146505883">
                      <w:marLeft w:val="0"/>
                      <w:marRight w:val="0"/>
                      <w:marTop w:val="0"/>
                      <w:marBottom w:val="0"/>
                      <w:divBdr>
                        <w:top w:val="none" w:sz="0" w:space="0" w:color="auto"/>
                        <w:left w:val="none" w:sz="0" w:space="0" w:color="auto"/>
                        <w:bottom w:val="none" w:sz="0" w:space="0" w:color="auto"/>
                        <w:right w:val="none" w:sz="0" w:space="0" w:color="auto"/>
                      </w:divBdr>
                    </w:div>
                  </w:divsChild>
                </w:div>
                <w:div w:id="317812251">
                  <w:marLeft w:val="0"/>
                  <w:marRight w:val="0"/>
                  <w:marTop w:val="0"/>
                  <w:marBottom w:val="0"/>
                  <w:divBdr>
                    <w:top w:val="none" w:sz="0" w:space="0" w:color="auto"/>
                    <w:left w:val="none" w:sz="0" w:space="0" w:color="auto"/>
                    <w:bottom w:val="none" w:sz="0" w:space="0" w:color="auto"/>
                    <w:right w:val="none" w:sz="0" w:space="0" w:color="auto"/>
                  </w:divBdr>
                  <w:divsChild>
                    <w:div w:id="456724375">
                      <w:marLeft w:val="0"/>
                      <w:marRight w:val="0"/>
                      <w:marTop w:val="0"/>
                      <w:marBottom w:val="0"/>
                      <w:divBdr>
                        <w:top w:val="none" w:sz="0" w:space="0" w:color="auto"/>
                        <w:left w:val="none" w:sz="0" w:space="0" w:color="auto"/>
                        <w:bottom w:val="none" w:sz="0" w:space="0" w:color="auto"/>
                        <w:right w:val="none" w:sz="0" w:space="0" w:color="auto"/>
                      </w:divBdr>
                    </w:div>
                  </w:divsChild>
                </w:div>
                <w:div w:id="359866835">
                  <w:marLeft w:val="0"/>
                  <w:marRight w:val="0"/>
                  <w:marTop w:val="0"/>
                  <w:marBottom w:val="0"/>
                  <w:divBdr>
                    <w:top w:val="none" w:sz="0" w:space="0" w:color="auto"/>
                    <w:left w:val="none" w:sz="0" w:space="0" w:color="auto"/>
                    <w:bottom w:val="none" w:sz="0" w:space="0" w:color="auto"/>
                    <w:right w:val="none" w:sz="0" w:space="0" w:color="auto"/>
                  </w:divBdr>
                  <w:divsChild>
                    <w:div w:id="1529173342">
                      <w:marLeft w:val="0"/>
                      <w:marRight w:val="0"/>
                      <w:marTop w:val="0"/>
                      <w:marBottom w:val="0"/>
                      <w:divBdr>
                        <w:top w:val="none" w:sz="0" w:space="0" w:color="auto"/>
                        <w:left w:val="none" w:sz="0" w:space="0" w:color="auto"/>
                        <w:bottom w:val="none" w:sz="0" w:space="0" w:color="auto"/>
                        <w:right w:val="none" w:sz="0" w:space="0" w:color="auto"/>
                      </w:divBdr>
                    </w:div>
                  </w:divsChild>
                </w:div>
                <w:div w:id="601498634">
                  <w:marLeft w:val="0"/>
                  <w:marRight w:val="0"/>
                  <w:marTop w:val="0"/>
                  <w:marBottom w:val="0"/>
                  <w:divBdr>
                    <w:top w:val="none" w:sz="0" w:space="0" w:color="auto"/>
                    <w:left w:val="none" w:sz="0" w:space="0" w:color="auto"/>
                    <w:bottom w:val="none" w:sz="0" w:space="0" w:color="auto"/>
                    <w:right w:val="none" w:sz="0" w:space="0" w:color="auto"/>
                  </w:divBdr>
                  <w:divsChild>
                    <w:div w:id="1771971284">
                      <w:marLeft w:val="0"/>
                      <w:marRight w:val="0"/>
                      <w:marTop w:val="0"/>
                      <w:marBottom w:val="0"/>
                      <w:divBdr>
                        <w:top w:val="none" w:sz="0" w:space="0" w:color="auto"/>
                        <w:left w:val="none" w:sz="0" w:space="0" w:color="auto"/>
                        <w:bottom w:val="none" w:sz="0" w:space="0" w:color="auto"/>
                        <w:right w:val="none" w:sz="0" w:space="0" w:color="auto"/>
                      </w:divBdr>
                    </w:div>
                  </w:divsChild>
                </w:div>
                <w:div w:id="712998068">
                  <w:marLeft w:val="0"/>
                  <w:marRight w:val="0"/>
                  <w:marTop w:val="0"/>
                  <w:marBottom w:val="0"/>
                  <w:divBdr>
                    <w:top w:val="none" w:sz="0" w:space="0" w:color="auto"/>
                    <w:left w:val="none" w:sz="0" w:space="0" w:color="auto"/>
                    <w:bottom w:val="none" w:sz="0" w:space="0" w:color="auto"/>
                    <w:right w:val="none" w:sz="0" w:space="0" w:color="auto"/>
                  </w:divBdr>
                  <w:divsChild>
                    <w:div w:id="1354529208">
                      <w:marLeft w:val="0"/>
                      <w:marRight w:val="0"/>
                      <w:marTop w:val="0"/>
                      <w:marBottom w:val="0"/>
                      <w:divBdr>
                        <w:top w:val="none" w:sz="0" w:space="0" w:color="auto"/>
                        <w:left w:val="none" w:sz="0" w:space="0" w:color="auto"/>
                        <w:bottom w:val="none" w:sz="0" w:space="0" w:color="auto"/>
                        <w:right w:val="none" w:sz="0" w:space="0" w:color="auto"/>
                      </w:divBdr>
                    </w:div>
                  </w:divsChild>
                </w:div>
                <w:div w:id="810711937">
                  <w:marLeft w:val="0"/>
                  <w:marRight w:val="0"/>
                  <w:marTop w:val="0"/>
                  <w:marBottom w:val="0"/>
                  <w:divBdr>
                    <w:top w:val="none" w:sz="0" w:space="0" w:color="auto"/>
                    <w:left w:val="none" w:sz="0" w:space="0" w:color="auto"/>
                    <w:bottom w:val="none" w:sz="0" w:space="0" w:color="auto"/>
                    <w:right w:val="none" w:sz="0" w:space="0" w:color="auto"/>
                  </w:divBdr>
                  <w:divsChild>
                    <w:div w:id="872881699">
                      <w:marLeft w:val="0"/>
                      <w:marRight w:val="0"/>
                      <w:marTop w:val="0"/>
                      <w:marBottom w:val="0"/>
                      <w:divBdr>
                        <w:top w:val="none" w:sz="0" w:space="0" w:color="auto"/>
                        <w:left w:val="none" w:sz="0" w:space="0" w:color="auto"/>
                        <w:bottom w:val="none" w:sz="0" w:space="0" w:color="auto"/>
                        <w:right w:val="none" w:sz="0" w:space="0" w:color="auto"/>
                      </w:divBdr>
                    </w:div>
                  </w:divsChild>
                </w:div>
                <w:div w:id="850141735">
                  <w:marLeft w:val="0"/>
                  <w:marRight w:val="0"/>
                  <w:marTop w:val="0"/>
                  <w:marBottom w:val="0"/>
                  <w:divBdr>
                    <w:top w:val="none" w:sz="0" w:space="0" w:color="auto"/>
                    <w:left w:val="none" w:sz="0" w:space="0" w:color="auto"/>
                    <w:bottom w:val="none" w:sz="0" w:space="0" w:color="auto"/>
                    <w:right w:val="none" w:sz="0" w:space="0" w:color="auto"/>
                  </w:divBdr>
                  <w:divsChild>
                    <w:div w:id="314918561">
                      <w:marLeft w:val="0"/>
                      <w:marRight w:val="0"/>
                      <w:marTop w:val="0"/>
                      <w:marBottom w:val="0"/>
                      <w:divBdr>
                        <w:top w:val="none" w:sz="0" w:space="0" w:color="auto"/>
                        <w:left w:val="none" w:sz="0" w:space="0" w:color="auto"/>
                        <w:bottom w:val="none" w:sz="0" w:space="0" w:color="auto"/>
                        <w:right w:val="none" w:sz="0" w:space="0" w:color="auto"/>
                      </w:divBdr>
                    </w:div>
                  </w:divsChild>
                </w:div>
                <w:div w:id="946354625">
                  <w:marLeft w:val="0"/>
                  <w:marRight w:val="0"/>
                  <w:marTop w:val="0"/>
                  <w:marBottom w:val="0"/>
                  <w:divBdr>
                    <w:top w:val="none" w:sz="0" w:space="0" w:color="auto"/>
                    <w:left w:val="none" w:sz="0" w:space="0" w:color="auto"/>
                    <w:bottom w:val="none" w:sz="0" w:space="0" w:color="auto"/>
                    <w:right w:val="none" w:sz="0" w:space="0" w:color="auto"/>
                  </w:divBdr>
                  <w:divsChild>
                    <w:div w:id="1982690557">
                      <w:marLeft w:val="0"/>
                      <w:marRight w:val="0"/>
                      <w:marTop w:val="0"/>
                      <w:marBottom w:val="0"/>
                      <w:divBdr>
                        <w:top w:val="none" w:sz="0" w:space="0" w:color="auto"/>
                        <w:left w:val="none" w:sz="0" w:space="0" w:color="auto"/>
                        <w:bottom w:val="none" w:sz="0" w:space="0" w:color="auto"/>
                        <w:right w:val="none" w:sz="0" w:space="0" w:color="auto"/>
                      </w:divBdr>
                    </w:div>
                  </w:divsChild>
                </w:div>
                <w:div w:id="956136072">
                  <w:marLeft w:val="0"/>
                  <w:marRight w:val="0"/>
                  <w:marTop w:val="0"/>
                  <w:marBottom w:val="0"/>
                  <w:divBdr>
                    <w:top w:val="none" w:sz="0" w:space="0" w:color="auto"/>
                    <w:left w:val="none" w:sz="0" w:space="0" w:color="auto"/>
                    <w:bottom w:val="none" w:sz="0" w:space="0" w:color="auto"/>
                    <w:right w:val="none" w:sz="0" w:space="0" w:color="auto"/>
                  </w:divBdr>
                  <w:divsChild>
                    <w:div w:id="537671272">
                      <w:marLeft w:val="0"/>
                      <w:marRight w:val="0"/>
                      <w:marTop w:val="0"/>
                      <w:marBottom w:val="0"/>
                      <w:divBdr>
                        <w:top w:val="none" w:sz="0" w:space="0" w:color="auto"/>
                        <w:left w:val="none" w:sz="0" w:space="0" w:color="auto"/>
                        <w:bottom w:val="none" w:sz="0" w:space="0" w:color="auto"/>
                        <w:right w:val="none" w:sz="0" w:space="0" w:color="auto"/>
                      </w:divBdr>
                    </w:div>
                  </w:divsChild>
                </w:div>
                <w:div w:id="1005211362">
                  <w:marLeft w:val="0"/>
                  <w:marRight w:val="0"/>
                  <w:marTop w:val="0"/>
                  <w:marBottom w:val="0"/>
                  <w:divBdr>
                    <w:top w:val="none" w:sz="0" w:space="0" w:color="auto"/>
                    <w:left w:val="none" w:sz="0" w:space="0" w:color="auto"/>
                    <w:bottom w:val="none" w:sz="0" w:space="0" w:color="auto"/>
                    <w:right w:val="none" w:sz="0" w:space="0" w:color="auto"/>
                  </w:divBdr>
                  <w:divsChild>
                    <w:div w:id="1221744894">
                      <w:marLeft w:val="0"/>
                      <w:marRight w:val="0"/>
                      <w:marTop w:val="0"/>
                      <w:marBottom w:val="0"/>
                      <w:divBdr>
                        <w:top w:val="none" w:sz="0" w:space="0" w:color="auto"/>
                        <w:left w:val="none" w:sz="0" w:space="0" w:color="auto"/>
                        <w:bottom w:val="none" w:sz="0" w:space="0" w:color="auto"/>
                        <w:right w:val="none" w:sz="0" w:space="0" w:color="auto"/>
                      </w:divBdr>
                    </w:div>
                  </w:divsChild>
                </w:div>
                <w:div w:id="1103303477">
                  <w:marLeft w:val="0"/>
                  <w:marRight w:val="0"/>
                  <w:marTop w:val="0"/>
                  <w:marBottom w:val="0"/>
                  <w:divBdr>
                    <w:top w:val="none" w:sz="0" w:space="0" w:color="auto"/>
                    <w:left w:val="none" w:sz="0" w:space="0" w:color="auto"/>
                    <w:bottom w:val="none" w:sz="0" w:space="0" w:color="auto"/>
                    <w:right w:val="none" w:sz="0" w:space="0" w:color="auto"/>
                  </w:divBdr>
                  <w:divsChild>
                    <w:div w:id="1396735543">
                      <w:marLeft w:val="0"/>
                      <w:marRight w:val="0"/>
                      <w:marTop w:val="0"/>
                      <w:marBottom w:val="0"/>
                      <w:divBdr>
                        <w:top w:val="none" w:sz="0" w:space="0" w:color="auto"/>
                        <w:left w:val="none" w:sz="0" w:space="0" w:color="auto"/>
                        <w:bottom w:val="none" w:sz="0" w:space="0" w:color="auto"/>
                        <w:right w:val="none" w:sz="0" w:space="0" w:color="auto"/>
                      </w:divBdr>
                    </w:div>
                  </w:divsChild>
                </w:div>
                <w:div w:id="1148474649">
                  <w:marLeft w:val="0"/>
                  <w:marRight w:val="0"/>
                  <w:marTop w:val="0"/>
                  <w:marBottom w:val="0"/>
                  <w:divBdr>
                    <w:top w:val="none" w:sz="0" w:space="0" w:color="auto"/>
                    <w:left w:val="none" w:sz="0" w:space="0" w:color="auto"/>
                    <w:bottom w:val="none" w:sz="0" w:space="0" w:color="auto"/>
                    <w:right w:val="none" w:sz="0" w:space="0" w:color="auto"/>
                  </w:divBdr>
                  <w:divsChild>
                    <w:div w:id="1829907617">
                      <w:marLeft w:val="0"/>
                      <w:marRight w:val="0"/>
                      <w:marTop w:val="0"/>
                      <w:marBottom w:val="0"/>
                      <w:divBdr>
                        <w:top w:val="none" w:sz="0" w:space="0" w:color="auto"/>
                        <w:left w:val="none" w:sz="0" w:space="0" w:color="auto"/>
                        <w:bottom w:val="none" w:sz="0" w:space="0" w:color="auto"/>
                        <w:right w:val="none" w:sz="0" w:space="0" w:color="auto"/>
                      </w:divBdr>
                    </w:div>
                  </w:divsChild>
                </w:div>
                <w:div w:id="1405567505">
                  <w:marLeft w:val="0"/>
                  <w:marRight w:val="0"/>
                  <w:marTop w:val="0"/>
                  <w:marBottom w:val="0"/>
                  <w:divBdr>
                    <w:top w:val="none" w:sz="0" w:space="0" w:color="auto"/>
                    <w:left w:val="none" w:sz="0" w:space="0" w:color="auto"/>
                    <w:bottom w:val="none" w:sz="0" w:space="0" w:color="auto"/>
                    <w:right w:val="none" w:sz="0" w:space="0" w:color="auto"/>
                  </w:divBdr>
                  <w:divsChild>
                    <w:div w:id="611934610">
                      <w:marLeft w:val="0"/>
                      <w:marRight w:val="0"/>
                      <w:marTop w:val="0"/>
                      <w:marBottom w:val="0"/>
                      <w:divBdr>
                        <w:top w:val="none" w:sz="0" w:space="0" w:color="auto"/>
                        <w:left w:val="none" w:sz="0" w:space="0" w:color="auto"/>
                        <w:bottom w:val="none" w:sz="0" w:space="0" w:color="auto"/>
                        <w:right w:val="none" w:sz="0" w:space="0" w:color="auto"/>
                      </w:divBdr>
                    </w:div>
                  </w:divsChild>
                </w:div>
                <w:div w:id="1492790862">
                  <w:marLeft w:val="0"/>
                  <w:marRight w:val="0"/>
                  <w:marTop w:val="0"/>
                  <w:marBottom w:val="0"/>
                  <w:divBdr>
                    <w:top w:val="none" w:sz="0" w:space="0" w:color="auto"/>
                    <w:left w:val="none" w:sz="0" w:space="0" w:color="auto"/>
                    <w:bottom w:val="none" w:sz="0" w:space="0" w:color="auto"/>
                    <w:right w:val="none" w:sz="0" w:space="0" w:color="auto"/>
                  </w:divBdr>
                  <w:divsChild>
                    <w:div w:id="688529799">
                      <w:marLeft w:val="0"/>
                      <w:marRight w:val="0"/>
                      <w:marTop w:val="0"/>
                      <w:marBottom w:val="0"/>
                      <w:divBdr>
                        <w:top w:val="none" w:sz="0" w:space="0" w:color="auto"/>
                        <w:left w:val="none" w:sz="0" w:space="0" w:color="auto"/>
                        <w:bottom w:val="none" w:sz="0" w:space="0" w:color="auto"/>
                        <w:right w:val="none" w:sz="0" w:space="0" w:color="auto"/>
                      </w:divBdr>
                    </w:div>
                  </w:divsChild>
                </w:div>
                <w:div w:id="1796868376">
                  <w:marLeft w:val="0"/>
                  <w:marRight w:val="0"/>
                  <w:marTop w:val="0"/>
                  <w:marBottom w:val="0"/>
                  <w:divBdr>
                    <w:top w:val="none" w:sz="0" w:space="0" w:color="auto"/>
                    <w:left w:val="none" w:sz="0" w:space="0" w:color="auto"/>
                    <w:bottom w:val="none" w:sz="0" w:space="0" w:color="auto"/>
                    <w:right w:val="none" w:sz="0" w:space="0" w:color="auto"/>
                  </w:divBdr>
                  <w:divsChild>
                    <w:div w:id="572617519">
                      <w:marLeft w:val="0"/>
                      <w:marRight w:val="0"/>
                      <w:marTop w:val="0"/>
                      <w:marBottom w:val="0"/>
                      <w:divBdr>
                        <w:top w:val="none" w:sz="0" w:space="0" w:color="auto"/>
                        <w:left w:val="none" w:sz="0" w:space="0" w:color="auto"/>
                        <w:bottom w:val="none" w:sz="0" w:space="0" w:color="auto"/>
                        <w:right w:val="none" w:sz="0" w:space="0" w:color="auto"/>
                      </w:divBdr>
                    </w:div>
                  </w:divsChild>
                </w:div>
                <w:div w:id="1836533957">
                  <w:marLeft w:val="0"/>
                  <w:marRight w:val="0"/>
                  <w:marTop w:val="0"/>
                  <w:marBottom w:val="0"/>
                  <w:divBdr>
                    <w:top w:val="none" w:sz="0" w:space="0" w:color="auto"/>
                    <w:left w:val="none" w:sz="0" w:space="0" w:color="auto"/>
                    <w:bottom w:val="none" w:sz="0" w:space="0" w:color="auto"/>
                    <w:right w:val="none" w:sz="0" w:space="0" w:color="auto"/>
                  </w:divBdr>
                  <w:divsChild>
                    <w:div w:id="681125306">
                      <w:marLeft w:val="0"/>
                      <w:marRight w:val="0"/>
                      <w:marTop w:val="0"/>
                      <w:marBottom w:val="0"/>
                      <w:divBdr>
                        <w:top w:val="none" w:sz="0" w:space="0" w:color="auto"/>
                        <w:left w:val="none" w:sz="0" w:space="0" w:color="auto"/>
                        <w:bottom w:val="none" w:sz="0" w:space="0" w:color="auto"/>
                        <w:right w:val="none" w:sz="0" w:space="0" w:color="auto"/>
                      </w:divBdr>
                    </w:div>
                  </w:divsChild>
                </w:div>
                <w:div w:id="1888759405">
                  <w:marLeft w:val="0"/>
                  <w:marRight w:val="0"/>
                  <w:marTop w:val="0"/>
                  <w:marBottom w:val="0"/>
                  <w:divBdr>
                    <w:top w:val="none" w:sz="0" w:space="0" w:color="auto"/>
                    <w:left w:val="none" w:sz="0" w:space="0" w:color="auto"/>
                    <w:bottom w:val="none" w:sz="0" w:space="0" w:color="auto"/>
                    <w:right w:val="none" w:sz="0" w:space="0" w:color="auto"/>
                  </w:divBdr>
                  <w:divsChild>
                    <w:div w:id="1768311462">
                      <w:marLeft w:val="0"/>
                      <w:marRight w:val="0"/>
                      <w:marTop w:val="0"/>
                      <w:marBottom w:val="0"/>
                      <w:divBdr>
                        <w:top w:val="none" w:sz="0" w:space="0" w:color="auto"/>
                        <w:left w:val="none" w:sz="0" w:space="0" w:color="auto"/>
                        <w:bottom w:val="none" w:sz="0" w:space="0" w:color="auto"/>
                        <w:right w:val="none" w:sz="0" w:space="0" w:color="auto"/>
                      </w:divBdr>
                    </w:div>
                  </w:divsChild>
                </w:div>
                <w:div w:id="1900480199">
                  <w:marLeft w:val="0"/>
                  <w:marRight w:val="0"/>
                  <w:marTop w:val="0"/>
                  <w:marBottom w:val="0"/>
                  <w:divBdr>
                    <w:top w:val="none" w:sz="0" w:space="0" w:color="auto"/>
                    <w:left w:val="none" w:sz="0" w:space="0" w:color="auto"/>
                    <w:bottom w:val="none" w:sz="0" w:space="0" w:color="auto"/>
                    <w:right w:val="none" w:sz="0" w:space="0" w:color="auto"/>
                  </w:divBdr>
                  <w:divsChild>
                    <w:div w:id="1418479751">
                      <w:marLeft w:val="0"/>
                      <w:marRight w:val="0"/>
                      <w:marTop w:val="0"/>
                      <w:marBottom w:val="0"/>
                      <w:divBdr>
                        <w:top w:val="none" w:sz="0" w:space="0" w:color="auto"/>
                        <w:left w:val="none" w:sz="0" w:space="0" w:color="auto"/>
                        <w:bottom w:val="none" w:sz="0" w:space="0" w:color="auto"/>
                        <w:right w:val="none" w:sz="0" w:space="0" w:color="auto"/>
                      </w:divBdr>
                    </w:div>
                  </w:divsChild>
                </w:div>
                <w:div w:id="1903323988">
                  <w:marLeft w:val="0"/>
                  <w:marRight w:val="0"/>
                  <w:marTop w:val="0"/>
                  <w:marBottom w:val="0"/>
                  <w:divBdr>
                    <w:top w:val="none" w:sz="0" w:space="0" w:color="auto"/>
                    <w:left w:val="none" w:sz="0" w:space="0" w:color="auto"/>
                    <w:bottom w:val="none" w:sz="0" w:space="0" w:color="auto"/>
                    <w:right w:val="none" w:sz="0" w:space="0" w:color="auto"/>
                  </w:divBdr>
                  <w:divsChild>
                    <w:div w:id="2017420425">
                      <w:marLeft w:val="0"/>
                      <w:marRight w:val="0"/>
                      <w:marTop w:val="0"/>
                      <w:marBottom w:val="0"/>
                      <w:divBdr>
                        <w:top w:val="none" w:sz="0" w:space="0" w:color="auto"/>
                        <w:left w:val="none" w:sz="0" w:space="0" w:color="auto"/>
                        <w:bottom w:val="none" w:sz="0" w:space="0" w:color="auto"/>
                        <w:right w:val="none" w:sz="0" w:space="0" w:color="auto"/>
                      </w:divBdr>
                    </w:div>
                  </w:divsChild>
                </w:div>
                <w:div w:id="1904873502">
                  <w:marLeft w:val="0"/>
                  <w:marRight w:val="0"/>
                  <w:marTop w:val="0"/>
                  <w:marBottom w:val="0"/>
                  <w:divBdr>
                    <w:top w:val="none" w:sz="0" w:space="0" w:color="auto"/>
                    <w:left w:val="none" w:sz="0" w:space="0" w:color="auto"/>
                    <w:bottom w:val="none" w:sz="0" w:space="0" w:color="auto"/>
                    <w:right w:val="none" w:sz="0" w:space="0" w:color="auto"/>
                  </w:divBdr>
                  <w:divsChild>
                    <w:div w:id="963000423">
                      <w:marLeft w:val="0"/>
                      <w:marRight w:val="0"/>
                      <w:marTop w:val="0"/>
                      <w:marBottom w:val="0"/>
                      <w:divBdr>
                        <w:top w:val="none" w:sz="0" w:space="0" w:color="auto"/>
                        <w:left w:val="none" w:sz="0" w:space="0" w:color="auto"/>
                        <w:bottom w:val="none" w:sz="0" w:space="0" w:color="auto"/>
                        <w:right w:val="none" w:sz="0" w:space="0" w:color="auto"/>
                      </w:divBdr>
                    </w:div>
                  </w:divsChild>
                </w:div>
                <w:div w:id="1915040759">
                  <w:marLeft w:val="0"/>
                  <w:marRight w:val="0"/>
                  <w:marTop w:val="0"/>
                  <w:marBottom w:val="0"/>
                  <w:divBdr>
                    <w:top w:val="none" w:sz="0" w:space="0" w:color="auto"/>
                    <w:left w:val="none" w:sz="0" w:space="0" w:color="auto"/>
                    <w:bottom w:val="none" w:sz="0" w:space="0" w:color="auto"/>
                    <w:right w:val="none" w:sz="0" w:space="0" w:color="auto"/>
                  </w:divBdr>
                  <w:divsChild>
                    <w:div w:id="106123249">
                      <w:marLeft w:val="0"/>
                      <w:marRight w:val="0"/>
                      <w:marTop w:val="0"/>
                      <w:marBottom w:val="0"/>
                      <w:divBdr>
                        <w:top w:val="none" w:sz="0" w:space="0" w:color="auto"/>
                        <w:left w:val="none" w:sz="0" w:space="0" w:color="auto"/>
                        <w:bottom w:val="none" w:sz="0" w:space="0" w:color="auto"/>
                        <w:right w:val="none" w:sz="0" w:space="0" w:color="auto"/>
                      </w:divBdr>
                    </w:div>
                  </w:divsChild>
                </w:div>
                <w:div w:id="1958754371">
                  <w:marLeft w:val="0"/>
                  <w:marRight w:val="0"/>
                  <w:marTop w:val="0"/>
                  <w:marBottom w:val="0"/>
                  <w:divBdr>
                    <w:top w:val="none" w:sz="0" w:space="0" w:color="auto"/>
                    <w:left w:val="none" w:sz="0" w:space="0" w:color="auto"/>
                    <w:bottom w:val="none" w:sz="0" w:space="0" w:color="auto"/>
                    <w:right w:val="none" w:sz="0" w:space="0" w:color="auto"/>
                  </w:divBdr>
                  <w:divsChild>
                    <w:div w:id="673731206">
                      <w:marLeft w:val="0"/>
                      <w:marRight w:val="0"/>
                      <w:marTop w:val="0"/>
                      <w:marBottom w:val="0"/>
                      <w:divBdr>
                        <w:top w:val="none" w:sz="0" w:space="0" w:color="auto"/>
                        <w:left w:val="none" w:sz="0" w:space="0" w:color="auto"/>
                        <w:bottom w:val="none" w:sz="0" w:space="0" w:color="auto"/>
                        <w:right w:val="none" w:sz="0" w:space="0" w:color="auto"/>
                      </w:divBdr>
                    </w:div>
                  </w:divsChild>
                </w:div>
                <w:div w:id="2013216368">
                  <w:marLeft w:val="0"/>
                  <w:marRight w:val="0"/>
                  <w:marTop w:val="0"/>
                  <w:marBottom w:val="0"/>
                  <w:divBdr>
                    <w:top w:val="none" w:sz="0" w:space="0" w:color="auto"/>
                    <w:left w:val="none" w:sz="0" w:space="0" w:color="auto"/>
                    <w:bottom w:val="none" w:sz="0" w:space="0" w:color="auto"/>
                    <w:right w:val="none" w:sz="0" w:space="0" w:color="auto"/>
                  </w:divBdr>
                  <w:divsChild>
                    <w:div w:id="71693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914376">
          <w:marLeft w:val="0"/>
          <w:marRight w:val="0"/>
          <w:marTop w:val="0"/>
          <w:marBottom w:val="0"/>
          <w:divBdr>
            <w:top w:val="none" w:sz="0" w:space="0" w:color="auto"/>
            <w:left w:val="none" w:sz="0" w:space="0" w:color="auto"/>
            <w:bottom w:val="none" w:sz="0" w:space="0" w:color="auto"/>
            <w:right w:val="none" w:sz="0" w:space="0" w:color="auto"/>
          </w:divBdr>
        </w:div>
        <w:div w:id="2068602473">
          <w:marLeft w:val="0"/>
          <w:marRight w:val="0"/>
          <w:marTop w:val="0"/>
          <w:marBottom w:val="0"/>
          <w:divBdr>
            <w:top w:val="none" w:sz="0" w:space="0" w:color="auto"/>
            <w:left w:val="none" w:sz="0" w:space="0" w:color="auto"/>
            <w:bottom w:val="none" w:sz="0" w:space="0" w:color="auto"/>
            <w:right w:val="none" w:sz="0" w:space="0" w:color="auto"/>
          </w:divBdr>
          <w:divsChild>
            <w:div w:id="681586207">
              <w:marLeft w:val="-75"/>
              <w:marRight w:val="0"/>
              <w:marTop w:val="30"/>
              <w:marBottom w:val="30"/>
              <w:divBdr>
                <w:top w:val="none" w:sz="0" w:space="0" w:color="auto"/>
                <w:left w:val="none" w:sz="0" w:space="0" w:color="auto"/>
                <w:bottom w:val="none" w:sz="0" w:space="0" w:color="auto"/>
                <w:right w:val="none" w:sz="0" w:space="0" w:color="auto"/>
              </w:divBdr>
              <w:divsChild>
                <w:div w:id="599411067">
                  <w:marLeft w:val="0"/>
                  <w:marRight w:val="0"/>
                  <w:marTop w:val="0"/>
                  <w:marBottom w:val="0"/>
                  <w:divBdr>
                    <w:top w:val="none" w:sz="0" w:space="0" w:color="auto"/>
                    <w:left w:val="none" w:sz="0" w:space="0" w:color="auto"/>
                    <w:bottom w:val="none" w:sz="0" w:space="0" w:color="auto"/>
                    <w:right w:val="none" w:sz="0" w:space="0" w:color="auto"/>
                  </w:divBdr>
                  <w:divsChild>
                    <w:div w:id="1499467071">
                      <w:marLeft w:val="0"/>
                      <w:marRight w:val="0"/>
                      <w:marTop w:val="0"/>
                      <w:marBottom w:val="0"/>
                      <w:divBdr>
                        <w:top w:val="none" w:sz="0" w:space="0" w:color="auto"/>
                        <w:left w:val="none" w:sz="0" w:space="0" w:color="auto"/>
                        <w:bottom w:val="none" w:sz="0" w:space="0" w:color="auto"/>
                        <w:right w:val="none" w:sz="0" w:space="0" w:color="auto"/>
                      </w:divBdr>
                    </w:div>
                    <w:div w:id="1939556029">
                      <w:marLeft w:val="0"/>
                      <w:marRight w:val="0"/>
                      <w:marTop w:val="0"/>
                      <w:marBottom w:val="0"/>
                      <w:divBdr>
                        <w:top w:val="none" w:sz="0" w:space="0" w:color="auto"/>
                        <w:left w:val="none" w:sz="0" w:space="0" w:color="auto"/>
                        <w:bottom w:val="none" w:sz="0" w:space="0" w:color="auto"/>
                        <w:right w:val="none" w:sz="0" w:space="0" w:color="auto"/>
                      </w:divBdr>
                    </w:div>
                  </w:divsChild>
                </w:div>
                <w:div w:id="783574596">
                  <w:marLeft w:val="0"/>
                  <w:marRight w:val="0"/>
                  <w:marTop w:val="0"/>
                  <w:marBottom w:val="0"/>
                  <w:divBdr>
                    <w:top w:val="none" w:sz="0" w:space="0" w:color="auto"/>
                    <w:left w:val="none" w:sz="0" w:space="0" w:color="auto"/>
                    <w:bottom w:val="none" w:sz="0" w:space="0" w:color="auto"/>
                    <w:right w:val="none" w:sz="0" w:space="0" w:color="auto"/>
                  </w:divBdr>
                  <w:divsChild>
                    <w:div w:id="1721712786">
                      <w:marLeft w:val="0"/>
                      <w:marRight w:val="0"/>
                      <w:marTop w:val="0"/>
                      <w:marBottom w:val="0"/>
                      <w:divBdr>
                        <w:top w:val="none" w:sz="0" w:space="0" w:color="auto"/>
                        <w:left w:val="none" w:sz="0" w:space="0" w:color="auto"/>
                        <w:bottom w:val="none" w:sz="0" w:space="0" w:color="auto"/>
                        <w:right w:val="none" w:sz="0" w:space="0" w:color="auto"/>
                      </w:divBdr>
                    </w:div>
                  </w:divsChild>
                </w:div>
                <w:div w:id="832571234">
                  <w:marLeft w:val="0"/>
                  <w:marRight w:val="0"/>
                  <w:marTop w:val="0"/>
                  <w:marBottom w:val="0"/>
                  <w:divBdr>
                    <w:top w:val="none" w:sz="0" w:space="0" w:color="auto"/>
                    <w:left w:val="none" w:sz="0" w:space="0" w:color="auto"/>
                    <w:bottom w:val="none" w:sz="0" w:space="0" w:color="auto"/>
                    <w:right w:val="none" w:sz="0" w:space="0" w:color="auto"/>
                  </w:divBdr>
                  <w:divsChild>
                    <w:div w:id="1589777978">
                      <w:marLeft w:val="0"/>
                      <w:marRight w:val="0"/>
                      <w:marTop w:val="0"/>
                      <w:marBottom w:val="0"/>
                      <w:divBdr>
                        <w:top w:val="none" w:sz="0" w:space="0" w:color="auto"/>
                        <w:left w:val="none" w:sz="0" w:space="0" w:color="auto"/>
                        <w:bottom w:val="none" w:sz="0" w:space="0" w:color="auto"/>
                        <w:right w:val="none" w:sz="0" w:space="0" w:color="auto"/>
                      </w:divBdr>
                    </w:div>
                    <w:div w:id="1896699799">
                      <w:marLeft w:val="0"/>
                      <w:marRight w:val="0"/>
                      <w:marTop w:val="0"/>
                      <w:marBottom w:val="0"/>
                      <w:divBdr>
                        <w:top w:val="none" w:sz="0" w:space="0" w:color="auto"/>
                        <w:left w:val="none" w:sz="0" w:space="0" w:color="auto"/>
                        <w:bottom w:val="none" w:sz="0" w:space="0" w:color="auto"/>
                        <w:right w:val="none" w:sz="0" w:space="0" w:color="auto"/>
                      </w:divBdr>
                    </w:div>
                  </w:divsChild>
                </w:div>
                <w:div w:id="1009020397">
                  <w:marLeft w:val="0"/>
                  <w:marRight w:val="0"/>
                  <w:marTop w:val="0"/>
                  <w:marBottom w:val="0"/>
                  <w:divBdr>
                    <w:top w:val="none" w:sz="0" w:space="0" w:color="auto"/>
                    <w:left w:val="none" w:sz="0" w:space="0" w:color="auto"/>
                    <w:bottom w:val="none" w:sz="0" w:space="0" w:color="auto"/>
                    <w:right w:val="none" w:sz="0" w:space="0" w:color="auto"/>
                  </w:divBdr>
                  <w:divsChild>
                    <w:div w:id="656955520">
                      <w:marLeft w:val="0"/>
                      <w:marRight w:val="0"/>
                      <w:marTop w:val="0"/>
                      <w:marBottom w:val="0"/>
                      <w:divBdr>
                        <w:top w:val="none" w:sz="0" w:space="0" w:color="auto"/>
                        <w:left w:val="none" w:sz="0" w:space="0" w:color="auto"/>
                        <w:bottom w:val="none" w:sz="0" w:space="0" w:color="auto"/>
                        <w:right w:val="none" w:sz="0" w:space="0" w:color="auto"/>
                      </w:divBdr>
                    </w:div>
                    <w:div w:id="1568152405">
                      <w:marLeft w:val="0"/>
                      <w:marRight w:val="0"/>
                      <w:marTop w:val="0"/>
                      <w:marBottom w:val="0"/>
                      <w:divBdr>
                        <w:top w:val="none" w:sz="0" w:space="0" w:color="auto"/>
                        <w:left w:val="none" w:sz="0" w:space="0" w:color="auto"/>
                        <w:bottom w:val="none" w:sz="0" w:space="0" w:color="auto"/>
                        <w:right w:val="none" w:sz="0" w:space="0" w:color="auto"/>
                      </w:divBdr>
                    </w:div>
                  </w:divsChild>
                </w:div>
                <w:div w:id="1141800131">
                  <w:marLeft w:val="0"/>
                  <w:marRight w:val="0"/>
                  <w:marTop w:val="0"/>
                  <w:marBottom w:val="0"/>
                  <w:divBdr>
                    <w:top w:val="none" w:sz="0" w:space="0" w:color="auto"/>
                    <w:left w:val="none" w:sz="0" w:space="0" w:color="auto"/>
                    <w:bottom w:val="none" w:sz="0" w:space="0" w:color="auto"/>
                    <w:right w:val="none" w:sz="0" w:space="0" w:color="auto"/>
                  </w:divBdr>
                  <w:divsChild>
                    <w:div w:id="55201195">
                      <w:marLeft w:val="0"/>
                      <w:marRight w:val="0"/>
                      <w:marTop w:val="0"/>
                      <w:marBottom w:val="0"/>
                      <w:divBdr>
                        <w:top w:val="none" w:sz="0" w:space="0" w:color="auto"/>
                        <w:left w:val="none" w:sz="0" w:space="0" w:color="auto"/>
                        <w:bottom w:val="none" w:sz="0" w:space="0" w:color="auto"/>
                        <w:right w:val="none" w:sz="0" w:space="0" w:color="auto"/>
                      </w:divBdr>
                    </w:div>
                    <w:div w:id="917861459">
                      <w:marLeft w:val="0"/>
                      <w:marRight w:val="0"/>
                      <w:marTop w:val="0"/>
                      <w:marBottom w:val="0"/>
                      <w:divBdr>
                        <w:top w:val="none" w:sz="0" w:space="0" w:color="auto"/>
                        <w:left w:val="none" w:sz="0" w:space="0" w:color="auto"/>
                        <w:bottom w:val="none" w:sz="0" w:space="0" w:color="auto"/>
                        <w:right w:val="none" w:sz="0" w:space="0" w:color="auto"/>
                      </w:divBdr>
                    </w:div>
                  </w:divsChild>
                </w:div>
                <w:div w:id="1163742610">
                  <w:marLeft w:val="0"/>
                  <w:marRight w:val="0"/>
                  <w:marTop w:val="0"/>
                  <w:marBottom w:val="0"/>
                  <w:divBdr>
                    <w:top w:val="none" w:sz="0" w:space="0" w:color="auto"/>
                    <w:left w:val="none" w:sz="0" w:space="0" w:color="auto"/>
                    <w:bottom w:val="none" w:sz="0" w:space="0" w:color="auto"/>
                    <w:right w:val="none" w:sz="0" w:space="0" w:color="auto"/>
                  </w:divBdr>
                  <w:divsChild>
                    <w:div w:id="1054427323">
                      <w:marLeft w:val="0"/>
                      <w:marRight w:val="0"/>
                      <w:marTop w:val="0"/>
                      <w:marBottom w:val="0"/>
                      <w:divBdr>
                        <w:top w:val="none" w:sz="0" w:space="0" w:color="auto"/>
                        <w:left w:val="none" w:sz="0" w:space="0" w:color="auto"/>
                        <w:bottom w:val="none" w:sz="0" w:space="0" w:color="auto"/>
                        <w:right w:val="none" w:sz="0" w:space="0" w:color="auto"/>
                      </w:divBdr>
                    </w:div>
                  </w:divsChild>
                </w:div>
                <w:div w:id="1402604392">
                  <w:marLeft w:val="0"/>
                  <w:marRight w:val="0"/>
                  <w:marTop w:val="0"/>
                  <w:marBottom w:val="0"/>
                  <w:divBdr>
                    <w:top w:val="none" w:sz="0" w:space="0" w:color="auto"/>
                    <w:left w:val="none" w:sz="0" w:space="0" w:color="auto"/>
                    <w:bottom w:val="none" w:sz="0" w:space="0" w:color="auto"/>
                    <w:right w:val="none" w:sz="0" w:space="0" w:color="auto"/>
                  </w:divBdr>
                  <w:divsChild>
                    <w:div w:id="1011881531">
                      <w:marLeft w:val="0"/>
                      <w:marRight w:val="0"/>
                      <w:marTop w:val="0"/>
                      <w:marBottom w:val="0"/>
                      <w:divBdr>
                        <w:top w:val="none" w:sz="0" w:space="0" w:color="auto"/>
                        <w:left w:val="none" w:sz="0" w:space="0" w:color="auto"/>
                        <w:bottom w:val="none" w:sz="0" w:space="0" w:color="auto"/>
                        <w:right w:val="none" w:sz="0" w:space="0" w:color="auto"/>
                      </w:divBdr>
                    </w:div>
                    <w:div w:id="1325428865">
                      <w:marLeft w:val="0"/>
                      <w:marRight w:val="0"/>
                      <w:marTop w:val="0"/>
                      <w:marBottom w:val="0"/>
                      <w:divBdr>
                        <w:top w:val="none" w:sz="0" w:space="0" w:color="auto"/>
                        <w:left w:val="none" w:sz="0" w:space="0" w:color="auto"/>
                        <w:bottom w:val="none" w:sz="0" w:space="0" w:color="auto"/>
                        <w:right w:val="none" w:sz="0" w:space="0" w:color="auto"/>
                      </w:divBdr>
                    </w:div>
                  </w:divsChild>
                </w:div>
                <w:div w:id="1472361286">
                  <w:marLeft w:val="0"/>
                  <w:marRight w:val="0"/>
                  <w:marTop w:val="0"/>
                  <w:marBottom w:val="0"/>
                  <w:divBdr>
                    <w:top w:val="none" w:sz="0" w:space="0" w:color="auto"/>
                    <w:left w:val="none" w:sz="0" w:space="0" w:color="auto"/>
                    <w:bottom w:val="none" w:sz="0" w:space="0" w:color="auto"/>
                    <w:right w:val="none" w:sz="0" w:space="0" w:color="auto"/>
                  </w:divBdr>
                  <w:divsChild>
                    <w:div w:id="702249911">
                      <w:marLeft w:val="0"/>
                      <w:marRight w:val="0"/>
                      <w:marTop w:val="0"/>
                      <w:marBottom w:val="0"/>
                      <w:divBdr>
                        <w:top w:val="none" w:sz="0" w:space="0" w:color="auto"/>
                        <w:left w:val="none" w:sz="0" w:space="0" w:color="auto"/>
                        <w:bottom w:val="none" w:sz="0" w:space="0" w:color="auto"/>
                        <w:right w:val="none" w:sz="0" w:space="0" w:color="auto"/>
                      </w:divBdr>
                    </w:div>
                  </w:divsChild>
                </w:div>
                <w:div w:id="1847548117">
                  <w:marLeft w:val="0"/>
                  <w:marRight w:val="0"/>
                  <w:marTop w:val="0"/>
                  <w:marBottom w:val="0"/>
                  <w:divBdr>
                    <w:top w:val="none" w:sz="0" w:space="0" w:color="auto"/>
                    <w:left w:val="none" w:sz="0" w:space="0" w:color="auto"/>
                    <w:bottom w:val="none" w:sz="0" w:space="0" w:color="auto"/>
                    <w:right w:val="none" w:sz="0" w:space="0" w:color="auto"/>
                  </w:divBdr>
                  <w:divsChild>
                    <w:div w:id="504832347">
                      <w:marLeft w:val="0"/>
                      <w:marRight w:val="0"/>
                      <w:marTop w:val="0"/>
                      <w:marBottom w:val="0"/>
                      <w:divBdr>
                        <w:top w:val="none" w:sz="0" w:space="0" w:color="auto"/>
                        <w:left w:val="none" w:sz="0" w:space="0" w:color="auto"/>
                        <w:bottom w:val="none" w:sz="0" w:space="0" w:color="auto"/>
                        <w:right w:val="none" w:sz="0" w:space="0" w:color="auto"/>
                      </w:divBdr>
                    </w:div>
                    <w:div w:id="1117414200">
                      <w:marLeft w:val="0"/>
                      <w:marRight w:val="0"/>
                      <w:marTop w:val="0"/>
                      <w:marBottom w:val="0"/>
                      <w:divBdr>
                        <w:top w:val="none" w:sz="0" w:space="0" w:color="auto"/>
                        <w:left w:val="none" w:sz="0" w:space="0" w:color="auto"/>
                        <w:bottom w:val="none" w:sz="0" w:space="0" w:color="auto"/>
                        <w:right w:val="none" w:sz="0" w:space="0" w:color="auto"/>
                      </w:divBdr>
                    </w:div>
                  </w:divsChild>
                </w:div>
                <w:div w:id="1859537045">
                  <w:marLeft w:val="0"/>
                  <w:marRight w:val="0"/>
                  <w:marTop w:val="0"/>
                  <w:marBottom w:val="0"/>
                  <w:divBdr>
                    <w:top w:val="none" w:sz="0" w:space="0" w:color="auto"/>
                    <w:left w:val="none" w:sz="0" w:space="0" w:color="auto"/>
                    <w:bottom w:val="none" w:sz="0" w:space="0" w:color="auto"/>
                    <w:right w:val="none" w:sz="0" w:space="0" w:color="auto"/>
                  </w:divBdr>
                  <w:divsChild>
                    <w:div w:id="114182934">
                      <w:marLeft w:val="0"/>
                      <w:marRight w:val="0"/>
                      <w:marTop w:val="0"/>
                      <w:marBottom w:val="0"/>
                      <w:divBdr>
                        <w:top w:val="none" w:sz="0" w:space="0" w:color="auto"/>
                        <w:left w:val="none" w:sz="0" w:space="0" w:color="auto"/>
                        <w:bottom w:val="none" w:sz="0" w:space="0" w:color="auto"/>
                        <w:right w:val="none" w:sz="0" w:space="0" w:color="auto"/>
                      </w:divBdr>
                    </w:div>
                    <w:div w:id="617105496">
                      <w:marLeft w:val="0"/>
                      <w:marRight w:val="0"/>
                      <w:marTop w:val="0"/>
                      <w:marBottom w:val="0"/>
                      <w:divBdr>
                        <w:top w:val="none" w:sz="0" w:space="0" w:color="auto"/>
                        <w:left w:val="none" w:sz="0" w:space="0" w:color="auto"/>
                        <w:bottom w:val="none" w:sz="0" w:space="0" w:color="auto"/>
                        <w:right w:val="none" w:sz="0" w:space="0" w:color="auto"/>
                      </w:divBdr>
                    </w:div>
                  </w:divsChild>
                </w:div>
                <w:div w:id="1924491233">
                  <w:marLeft w:val="0"/>
                  <w:marRight w:val="0"/>
                  <w:marTop w:val="0"/>
                  <w:marBottom w:val="0"/>
                  <w:divBdr>
                    <w:top w:val="none" w:sz="0" w:space="0" w:color="auto"/>
                    <w:left w:val="none" w:sz="0" w:space="0" w:color="auto"/>
                    <w:bottom w:val="none" w:sz="0" w:space="0" w:color="auto"/>
                    <w:right w:val="none" w:sz="0" w:space="0" w:color="auto"/>
                  </w:divBdr>
                  <w:divsChild>
                    <w:div w:id="1923024452">
                      <w:marLeft w:val="0"/>
                      <w:marRight w:val="0"/>
                      <w:marTop w:val="0"/>
                      <w:marBottom w:val="0"/>
                      <w:divBdr>
                        <w:top w:val="none" w:sz="0" w:space="0" w:color="auto"/>
                        <w:left w:val="none" w:sz="0" w:space="0" w:color="auto"/>
                        <w:bottom w:val="none" w:sz="0" w:space="0" w:color="auto"/>
                        <w:right w:val="none" w:sz="0" w:space="0" w:color="auto"/>
                      </w:divBdr>
                    </w:div>
                  </w:divsChild>
                </w:div>
                <w:div w:id="1966160333">
                  <w:marLeft w:val="0"/>
                  <w:marRight w:val="0"/>
                  <w:marTop w:val="0"/>
                  <w:marBottom w:val="0"/>
                  <w:divBdr>
                    <w:top w:val="none" w:sz="0" w:space="0" w:color="auto"/>
                    <w:left w:val="none" w:sz="0" w:space="0" w:color="auto"/>
                    <w:bottom w:val="none" w:sz="0" w:space="0" w:color="auto"/>
                    <w:right w:val="none" w:sz="0" w:space="0" w:color="auto"/>
                  </w:divBdr>
                  <w:divsChild>
                    <w:div w:id="714162073">
                      <w:marLeft w:val="0"/>
                      <w:marRight w:val="0"/>
                      <w:marTop w:val="0"/>
                      <w:marBottom w:val="0"/>
                      <w:divBdr>
                        <w:top w:val="none" w:sz="0" w:space="0" w:color="auto"/>
                        <w:left w:val="none" w:sz="0" w:space="0" w:color="auto"/>
                        <w:bottom w:val="none" w:sz="0" w:space="0" w:color="auto"/>
                        <w:right w:val="none" w:sz="0" w:space="0" w:color="auto"/>
                      </w:divBdr>
                    </w:div>
                    <w:div w:id="122370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158984">
      <w:bodyDiv w:val="1"/>
      <w:marLeft w:val="0"/>
      <w:marRight w:val="0"/>
      <w:marTop w:val="0"/>
      <w:marBottom w:val="0"/>
      <w:divBdr>
        <w:top w:val="none" w:sz="0" w:space="0" w:color="auto"/>
        <w:left w:val="none" w:sz="0" w:space="0" w:color="auto"/>
        <w:bottom w:val="none" w:sz="0" w:space="0" w:color="auto"/>
        <w:right w:val="none" w:sz="0" w:space="0" w:color="auto"/>
      </w:divBdr>
    </w:div>
    <w:div w:id="2072269541">
      <w:bodyDiv w:val="1"/>
      <w:marLeft w:val="0"/>
      <w:marRight w:val="0"/>
      <w:marTop w:val="0"/>
      <w:marBottom w:val="0"/>
      <w:divBdr>
        <w:top w:val="none" w:sz="0" w:space="0" w:color="auto"/>
        <w:left w:val="none" w:sz="0" w:space="0" w:color="auto"/>
        <w:bottom w:val="none" w:sz="0" w:space="0" w:color="auto"/>
        <w:right w:val="none" w:sz="0" w:space="0" w:color="auto"/>
      </w:divBdr>
    </w:div>
    <w:div w:id="2122021424">
      <w:bodyDiv w:val="1"/>
      <w:marLeft w:val="0"/>
      <w:marRight w:val="0"/>
      <w:marTop w:val="0"/>
      <w:marBottom w:val="0"/>
      <w:divBdr>
        <w:top w:val="none" w:sz="0" w:space="0" w:color="auto"/>
        <w:left w:val="none" w:sz="0" w:space="0" w:color="auto"/>
        <w:bottom w:val="none" w:sz="0" w:space="0" w:color="auto"/>
        <w:right w:val="none" w:sz="0" w:space="0" w:color="auto"/>
      </w:divBdr>
      <w:divsChild>
        <w:div w:id="38554788">
          <w:marLeft w:val="0"/>
          <w:marRight w:val="0"/>
          <w:marTop w:val="0"/>
          <w:marBottom w:val="0"/>
          <w:divBdr>
            <w:top w:val="none" w:sz="0" w:space="0" w:color="auto"/>
            <w:left w:val="none" w:sz="0" w:space="0" w:color="auto"/>
            <w:bottom w:val="none" w:sz="0" w:space="0" w:color="auto"/>
            <w:right w:val="none" w:sz="0" w:space="0" w:color="auto"/>
          </w:divBdr>
          <w:divsChild>
            <w:div w:id="649671077">
              <w:marLeft w:val="0"/>
              <w:marRight w:val="0"/>
              <w:marTop w:val="0"/>
              <w:marBottom w:val="0"/>
              <w:divBdr>
                <w:top w:val="none" w:sz="0" w:space="0" w:color="auto"/>
                <w:left w:val="none" w:sz="0" w:space="0" w:color="auto"/>
                <w:bottom w:val="none" w:sz="0" w:space="0" w:color="auto"/>
                <w:right w:val="none" w:sz="0" w:space="0" w:color="auto"/>
              </w:divBdr>
            </w:div>
            <w:div w:id="671570827">
              <w:marLeft w:val="0"/>
              <w:marRight w:val="0"/>
              <w:marTop w:val="0"/>
              <w:marBottom w:val="0"/>
              <w:divBdr>
                <w:top w:val="none" w:sz="0" w:space="0" w:color="auto"/>
                <w:left w:val="none" w:sz="0" w:space="0" w:color="auto"/>
                <w:bottom w:val="none" w:sz="0" w:space="0" w:color="auto"/>
                <w:right w:val="none" w:sz="0" w:space="0" w:color="auto"/>
              </w:divBdr>
            </w:div>
            <w:div w:id="1158156160">
              <w:marLeft w:val="0"/>
              <w:marRight w:val="0"/>
              <w:marTop w:val="0"/>
              <w:marBottom w:val="0"/>
              <w:divBdr>
                <w:top w:val="none" w:sz="0" w:space="0" w:color="auto"/>
                <w:left w:val="none" w:sz="0" w:space="0" w:color="auto"/>
                <w:bottom w:val="none" w:sz="0" w:space="0" w:color="auto"/>
                <w:right w:val="none" w:sz="0" w:space="0" w:color="auto"/>
              </w:divBdr>
            </w:div>
          </w:divsChild>
        </w:div>
        <w:div w:id="200214819">
          <w:marLeft w:val="0"/>
          <w:marRight w:val="0"/>
          <w:marTop w:val="0"/>
          <w:marBottom w:val="0"/>
          <w:divBdr>
            <w:top w:val="none" w:sz="0" w:space="0" w:color="auto"/>
            <w:left w:val="none" w:sz="0" w:space="0" w:color="auto"/>
            <w:bottom w:val="none" w:sz="0" w:space="0" w:color="auto"/>
            <w:right w:val="none" w:sz="0" w:space="0" w:color="auto"/>
          </w:divBdr>
          <w:divsChild>
            <w:div w:id="68235147">
              <w:marLeft w:val="0"/>
              <w:marRight w:val="0"/>
              <w:marTop w:val="0"/>
              <w:marBottom w:val="0"/>
              <w:divBdr>
                <w:top w:val="none" w:sz="0" w:space="0" w:color="auto"/>
                <w:left w:val="none" w:sz="0" w:space="0" w:color="auto"/>
                <w:bottom w:val="none" w:sz="0" w:space="0" w:color="auto"/>
                <w:right w:val="none" w:sz="0" w:space="0" w:color="auto"/>
              </w:divBdr>
            </w:div>
          </w:divsChild>
        </w:div>
        <w:div w:id="232812227">
          <w:marLeft w:val="0"/>
          <w:marRight w:val="0"/>
          <w:marTop w:val="0"/>
          <w:marBottom w:val="0"/>
          <w:divBdr>
            <w:top w:val="none" w:sz="0" w:space="0" w:color="auto"/>
            <w:left w:val="none" w:sz="0" w:space="0" w:color="auto"/>
            <w:bottom w:val="none" w:sz="0" w:space="0" w:color="auto"/>
            <w:right w:val="none" w:sz="0" w:space="0" w:color="auto"/>
          </w:divBdr>
          <w:divsChild>
            <w:div w:id="1016151969">
              <w:marLeft w:val="0"/>
              <w:marRight w:val="0"/>
              <w:marTop w:val="0"/>
              <w:marBottom w:val="0"/>
              <w:divBdr>
                <w:top w:val="none" w:sz="0" w:space="0" w:color="auto"/>
                <w:left w:val="none" w:sz="0" w:space="0" w:color="auto"/>
                <w:bottom w:val="none" w:sz="0" w:space="0" w:color="auto"/>
                <w:right w:val="none" w:sz="0" w:space="0" w:color="auto"/>
              </w:divBdr>
            </w:div>
          </w:divsChild>
        </w:div>
        <w:div w:id="285233298">
          <w:marLeft w:val="0"/>
          <w:marRight w:val="0"/>
          <w:marTop w:val="0"/>
          <w:marBottom w:val="0"/>
          <w:divBdr>
            <w:top w:val="none" w:sz="0" w:space="0" w:color="auto"/>
            <w:left w:val="none" w:sz="0" w:space="0" w:color="auto"/>
            <w:bottom w:val="none" w:sz="0" w:space="0" w:color="auto"/>
            <w:right w:val="none" w:sz="0" w:space="0" w:color="auto"/>
          </w:divBdr>
          <w:divsChild>
            <w:div w:id="1875538512">
              <w:marLeft w:val="0"/>
              <w:marRight w:val="0"/>
              <w:marTop w:val="0"/>
              <w:marBottom w:val="0"/>
              <w:divBdr>
                <w:top w:val="none" w:sz="0" w:space="0" w:color="auto"/>
                <w:left w:val="none" w:sz="0" w:space="0" w:color="auto"/>
                <w:bottom w:val="none" w:sz="0" w:space="0" w:color="auto"/>
                <w:right w:val="none" w:sz="0" w:space="0" w:color="auto"/>
              </w:divBdr>
            </w:div>
          </w:divsChild>
        </w:div>
        <w:div w:id="312803898">
          <w:marLeft w:val="0"/>
          <w:marRight w:val="0"/>
          <w:marTop w:val="0"/>
          <w:marBottom w:val="0"/>
          <w:divBdr>
            <w:top w:val="none" w:sz="0" w:space="0" w:color="auto"/>
            <w:left w:val="none" w:sz="0" w:space="0" w:color="auto"/>
            <w:bottom w:val="none" w:sz="0" w:space="0" w:color="auto"/>
            <w:right w:val="none" w:sz="0" w:space="0" w:color="auto"/>
          </w:divBdr>
          <w:divsChild>
            <w:div w:id="754328055">
              <w:marLeft w:val="0"/>
              <w:marRight w:val="0"/>
              <w:marTop w:val="0"/>
              <w:marBottom w:val="0"/>
              <w:divBdr>
                <w:top w:val="none" w:sz="0" w:space="0" w:color="auto"/>
                <w:left w:val="none" w:sz="0" w:space="0" w:color="auto"/>
                <w:bottom w:val="none" w:sz="0" w:space="0" w:color="auto"/>
                <w:right w:val="none" w:sz="0" w:space="0" w:color="auto"/>
              </w:divBdr>
            </w:div>
          </w:divsChild>
        </w:div>
        <w:div w:id="380791273">
          <w:marLeft w:val="0"/>
          <w:marRight w:val="0"/>
          <w:marTop w:val="0"/>
          <w:marBottom w:val="0"/>
          <w:divBdr>
            <w:top w:val="none" w:sz="0" w:space="0" w:color="auto"/>
            <w:left w:val="none" w:sz="0" w:space="0" w:color="auto"/>
            <w:bottom w:val="none" w:sz="0" w:space="0" w:color="auto"/>
            <w:right w:val="none" w:sz="0" w:space="0" w:color="auto"/>
          </w:divBdr>
          <w:divsChild>
            <w:div w:id="1797094646">
              <w:marLeft w:val="0"/>
              <w:marRight w:val="0"/>
              <w:marTop w:val="0"/>
              <w:marBottom w:val="0"/>
              <w:divBdr>
                <w:top w:val="none" w:sz="0" w:space="0" w:color="auto"/>
                <w:left w:val="none" w:sz="0" w:space="0" w:color="auto"/>
                <w:bottom w:val="none" w:sz="0" w:space="0" w:color="auto"/>
                <w:right w:val="none" w:sz="0" w:space="0" w:color="auto"/>
              </w:divBdr>
            </w:div>
          </w:divsChild>
        </w:div>
        <w:div w:id="388068897">
          <w:marLeft w:val="0"/>
          <w:marRight w:val="0"/>
          <w:marTop w:val="0"/>
          <w:marBottom w:val="0"/>
          <w:divBdr>
            <w:top w:val="none" w:sz="0" w:space="0" w:color="auto"/>
            <w:left w:val="none" w:sz="0" w:space="0" w:color="auto"/>
            <w:bottom w:val="none" w:sz="0" w:space="0" w:color="auto"/>
            <w:right w:val="none" w:sz="0" w:space="0" w:color="auto"/>
          </w:divBdr>
          <w:divsChild>
            <w:div w:id="990669546">
              <w:marLeft w:val="0"/>
              <w:marRight w:val="0"/>
              <w:marTop w:val="0"/>
              <w:marBottom w:val="0"/>
              <w:divBdr>
                <w:top w:val="none" w:sz="0" w:space="0" w:color="auto"/>
                <w:left w:val="none" w:sz="0" w:space="0" w:color="auto"/>
                <w:bottom w:val="none" w:sz="0" w:space="0" w:color="auto"/>
                <w:right w:val="none" w:sz="0" w:space="0" w:color="auto"/>
              </w:divBdr>
            </w:div>
            <w:div w:id="1154222845">
              <w:marLeft w:val="0"/>
              <w:marRight w:val="0"/>
              <w:marTop w:val="0"/>
              <w:marBottom w:val="0"/>
              <w:divBdr>
                <w:top w:val="none" w:sz="0" w:space="0" w:color="auto"/>
                <w:left w:val="none" w:sz="0" w:space="0" w:color="auto"/>
                <w:bottom w:val="none" w:sz="0" w:space="0" w:color="auto"/>
                <w:right w:val="none" w:sz="0" w:space="0" w:color="auto"/>
              </w:divBdr>
            </w:div>
          </w:divsChild>
        </w:div>
        <w:div w:id="729579183">
          <w:marLeft w:val="0"/>
          <w:marRight w:val="0"/>
          <w:marTop w:val="0"/>
          <w:marBottom w:val="0"/>
          <w:divBdr>
            <w:top w:val="none" w:sz="0" w:space="0" w:color="auto"/>
            <w:left w:val="none" w:sz="0" w:space="0" w:color="auto"/>
            <w:bottom w:val="none" w:sz="0" w:space="0" w:color="auto"/>
            <w:right w:val="none" w:sz="0" w:space="0" w:color="auto"/>
          </w:divBdr>
          <w:divsChild>
            <w:div w:id="1755122046">
              <w:marLeft w:val="0"/>
              <w:marRight w:val="0"/>
              <w:marTop w:val="0"/>
              <w:marBottom w:val="0"/>
              <w:divBdr>
                <w:top w:val="none" w:sz="0" w:space="0" w:color="auto"/>
                <w:left w:val="none" w:sz="0" w:space="0" w:color="auto"/>
                <w:bottom w:val="none" w:sz="0" w:space="0" w:color="auto"/>
                <w:right w:val="none" w:sz="0" w:space="0" w:color="auto"/>
              </w:divBdr>
            </w:div>
          </w:divsChild>
        </w:div>
        <w:div w:id="987712726">
          <w:marLeft w:val="0"/>
          <w:marRight w:val="0"/>
          <w:marTop w:val="0"/>
          <w:marBottom w:val="0"/>
          <w:divBdr>
            <w:top w:val="none" w:sz="0" w:space="0" w:color="auto"/>
            <w:left w:val="none" w:sz="0" w:space="0" w:color="auto"/>
            <w:bottom w:val="none" w:sz="0" w:space="0" w:color="auto"/>
            <w:right w:val="none" w:sz="0" w:space="0" w:color="auto"/>
          </w:divBdr>
          <w:divsChild>
            <w:div w:id="1387989384">
              <w:marLeft w:val="0"/>
              <w:marRight w:val="0"/>
              <w:marTop w:val="0"/>
              <w:marBottom w:val="0"/>
              <w:divBdr>
                <w:top w:val="none" w:sz="0" w:space="0" w:color="auto"/>
                <w:left w:val="none" w:sz="0" w:space="0" w:color="auto"/>
                <w:bottom w:val="none" w:sz="0" w:space="0" w:color="auto"/>
                <w:right w:val="none" w:sz="0" w:space="0" w:color="auto"/>
              </w:divBdr>
            </w:div>
          </w:divsChild>
        </w:div>
        <w:div w:id="1025983172">
          <w:marLeft w:val="0"/>
          <w:marRight w:val="0"/>
          <w:marTop w:val="0"/>
          <w:marBottom w:val="0"/>
          <w:divBdr>
            <w:top w:val="none" w:sz="0" w:space="0" w:color="auto"/>
            <w:left w:val="none" w:sz="0" w:space="0" w:color="auto"/>
            <w:bottom w:val="none" w:sz="0" w:space="0" w:color="auto"/>
            <w:right w:val="none" w:sz="0" w:space="0" w:color="auto"/>
          </w:divBdr>
          <w:divsChild>
            <w:div w:id="568419914">
              <w:marLeft w:val="0"/>
              <w:marRight w:val="0"/>
              <w:marTop w:val="0"/>
              <w:marBottom w:val="0"/>
              <w:divBdr>
                <w:top w:val="none" w:sz="0" w:space="0" w:color="auto"/>
                <w:left w:val="none" w:sz="0" w:space="0" w:color="auto"/>
                <w:bottom w:val="none" w:sz="0" w:space="0" w:color="auto"/>
                <w:right w:val="none" w:sz="0" w:space="0" w:color="auto"/>
              </w:divBdr>
            </w:div>
          </w:divsChild>
        </w:div>
        <w:div w:id="1169521410">
          <w:marLeft w:val="0"/>
          <w:marRight w:val="0"/>
          <w:marTop w:val="0"/>
          <w:marBottom w:val="0"/>
          <w:divBdr>
            <w:top w:val="none" w:sz="0" w:space="0" w:color="auto"/>
            <w:left w:val="none" w:sz="0" w:space="0" w:color="auto"/>
            <w:bottom w:val="none" w:sz="0" w:space="0" w:color="auto"/>
            <w:right w:val="none" w:sz="0" w:space="0" w:color="auto"/>
          </w:divBdr>
          <w:divsChild>
            <w:div w:id="1747263068">
              <w:marLeft w:val="0"/>
              <w:marRight w:val="0"/>
              <w:marTop w:val="0"/>
              <w:marBottom w:val="0"/>
              <w:divBdr>
                <w:top w:val="none" w:sz="0" w:space="0" w:color="auto"/>
                <w:left w:val="none" w:sz="0" w:space="0" w:color="auto"/>
                <w:bottom w:val="none" w:sz="0" w:space="0" w:color="auto"/>
                <w:right w:val="none" w:sz="0" w:space="0" w:color="auto"/>
              </w:divBdr>
            </w:div>
          </w:divsChild>
        </w:div>
        <w:div w:id="1279870995">
          <w:marLeft w:val="0"/>
          <w:marRight w:val="0"/>
          <w:marTop w:val="0"/>
          <w:marBottom w:val="0"/>
          <w:divBdr>
            <w:top w:val="none" w:sz="0" w:space="0" w:color="auto"/>
            <w:left w:val="none" w:sz="0" w:space="0" w:color="auto"/>
            <w:bottom w:val="none" w:sz="0" w:space="0" w:color="auto"/>
            <w:right w:val="none" w:sz="0" w:space="0" w:color="auto"/>
          </w:divBdr>
          <w:divsChild>
            <w:div w:id="178199469">
              <w:marLeft w:val="0"/>
              <w:marRight w:val="0"/>
              <w:marTop w:val="0"/>
              <w:marBottom w:val="0"/>
              <w:divBdr>
                <w:top w:val="none" w:sz="0" w:space="0" w:color="auto"/>
                <w:left w:val="none" w:sz="0" w:space="0" w:color="auto"/>
                <w:bottom w:val="none" w:sz="0" w:space="0" w:color="auto"/>
                <w:right w:val="none" w:sz="0" w:space="0" w:color="auto"/>
              </w:divBdr>
            </w:div>
          </w:divsChild>
        </w:div>
        <w:div w:id="1291401499">
          <w:marLeft w:val="0"/>
          <w:marRight w:val="0"/>
          <w:marTop w:val="0"/>
          <w:marBottom w:val="0"/>
          <w:divBdr>
            <w:top w:val="none" w:sz="0" w:space="0" w:color="auto"/>
            <w:left w:val="none" w:sz="0" w:space="0" w:color="auto"/>
            <w:bottom w:val="none" w:sz="0" w:space="0" w:color="auto"/>
            <w:right w:val="none" w:sz="0" w:space="0" w:color="auto"/>
          </w:divBdr>
          <w:divsChild>
            <w:div w:id="740055145">
              <w:marLeft w:val="0"/>
              <w:marRight w:val="0"/>
              <w:marTop w:val="0"/>
              <w:marBottom w:val="0"/>
              <w:divBdr>
                <w:top w:val="none" w:sz="0" w:space="0" w:color="auto"/>
                <w:left w:val="none" w:sz="0" w:space="0" w:color="auto"/>
                <w:bottom w:val="none" w:sz="0" w:space="0" w:color="auto"/>
                <w:right w:val="none" w:sz="0" w:space="0" w:color="auto"/>
              </w:divBdr>
            </w:div>
            <w:div w:id="911040636">
              <w:marLeft w:val="0"/>
              <w:marRight w:val="0"/>
              <w:marTop w:val="0"/>
              <w:marBottom w:val="0"/>
              <w:divBdr>
                <w:top w:val="none" w:sz="0" w:space="0" w:color="auto"/>
                <w:left w:val="none" w:sz="0" w:space="0" w:color="auto"/>
                <w:bottom w:val="none" w:sz="0" w:space="0" w:color="auto"/>
                <w:right w:val="none" w:sz="0" w:space="0" w:color="auto"/>
              </w:divBdr>
            </w:div>
          </w:divsChild>
        </w:div>
        <w:div w:id="1344819683">
          <w:marLeft w:val="0"/>
          <w:marRight w:val="0"/>
          <w:marTop w:val="0"/>
          <w:marBottom w:val="0"/>
          <w:divBdr>
            <w:top w:val="none" w:sz="0" w:space="0" w:color="auto"/>
            <w:left w:val="none" w:sz="0" w:space="0" w:color="auto"/>
            <w:bottom w:val="none" w:sz="0" w:space="0" w:color="auto"/>
            <w:right w:val="none" w:sz="0" w:space="0" w:color="auto"/>
          </w:divBdr>
          <w:divsChild>
            <w:div w:id="1575428961">
              <w:marLeft w:val="0"/>
              <w:marRight w:val="0"/>
              <w:marTop w:val="0"/>
              <w:marBottom w:val="0"/>
              <w:divBdr>
                <w:top w:val="none" w:sz="0" w:space="0" w:color="auto"/>
                <w:left w:val="none" w:sz="0" w:space="0" w:color="auto"/>
                <w:bottom w:val="none" w:sz="0" w:space="0" w:color="auto"/>
                <w:right w:val="none" w:sz="0" w:space="0" w:color="auto"/>
              </w:divBdr>
            </w:div>
          </w:divsChild>
        </w:div>
        <w:div w:id="1496143471">
          <w:marLeft w:val="0"/>
          <w:marRight w:val="0"/>
          <w:marTop w:val="0"/>
          <w:marBottom w:val="0"/>
          <w:divBdr>
            <w:top w:val="none" w:sz="0" w:space="0" w:color="auto"/>
            <w:left w:val="none" w:sz="0" w:space="0" w:color="auto"/>
            <w:bottom w:val="none" w:sz="0" w:space="0" w:color="auto"/>
            <w:right w:val="none" w:sz="0" w:space="0" w:color="auto"/>
          </w:divBdr>
          <w:divsChild>
            <w:div w:id="458492474">
              <w:marLeft w:val="0"/>
              <w:marRight w:val="0"/>
              <w:marTop w:val="0"/>
              <w:marBottom w:val="0"/>
              <w:divBdr>
                <w:top w:val="none" w:sz="0" w:space="0" w:color="auto"/>
                <w:left w:val="none" w:sz="0" w:space="0" w:color="auto"/>
                <w:bottom w:val="none" w:sz="0" w:space="0" w:color="auto"/>
                <w:right w:val="none" w:sz="0" w:space="0" w:color="auto"/>
              </w:divBdr>
            </w:div>
          </w:divsChild>
        </w:div>
        <w:div w:id="1626278404">
          <w:marLeft w:val="0"/>
          <w:marRight w:val="0"/>
          <w:marTop w:val="0"/>
          <w:marBottom w:val="0"/>
          <w:divBdr>
            <w:top w:val="none" w:sz="0" w:space="0" w:color="auto"/>
            <w:left w:val="none" w:sz="0" w:space="0" w:color="auto"/>
            <w:bottom w:val="none" w:sz="0" w:space="0" w:color="auto"/>
            <w:right w:val="none" w:sz="0" w:space="0" w:color="auto"/>
          </w:divBdr>
          <w:divsChild>
            <w:div w:id="1495367668">
              <w:marLeft w:val="0"/>
              <w:marRight w:val="0"/>
              <w:marTop w:val="0"/>
              <w:marBottom w:val="0"/>
              <w:divBdr>
                <w:top w:val="none" w:sz="0" w:space="0" w:color="auto"/>
                <w:left w:val="none" w:sz="0" w:space="0" w:color="auto"/>
                <w:bottom w:val="none" w:sz="0" w:space="0" w:color="auto"/>
                <w:right w:val="none" w:sz="0" w:space="0" w:color="auto"/>
              </w:divBdr>
            </w:div>
          </w:divsChild>
        </w:div>
        <w:div w:id="1644773653">
          <w:marLeft w:val="0"/>
          <w:marRight w:val="0"/>
          <w:marTop w:val="0"/>
          <w:marBottom w:val="0"/>
          <w:divBdr>
            <w:top w:val="none" w:sz="0" w:space="0" w:color="auto"/>
            <w:left w:val="none" w:sz="0" w:space="0" w:color="auto"/>
            <w:bottom w:val="none" w:sz="0" w:space="0" w:color="auto"/>
            <w:right w:val="none" w:sz="0" w:space="0" w:color="auto"/>
          </w:divBdr>
          <w:divsChild>
            <w:div w:id="902108167">
              <w:marLeft w:val="0"/>
              <w:marRight w:val="0"/>
              <w:marTop w:val="0"/>
              <w:marBottom w:val="0"/>
              <w:divBdr>
                <w:top w:val="none" w:sz="0" w:space="0" w:color="auto"/>
                <w:left w:val="none" w:sz="0" w:space="0" w:color="auto"/>
                <w:bottom w:val="none" w:sz="0" w:space="0" w:color="auto"/>
                <w:right w:val="none" w:sz="0" w:space="0" w:color="auto"/>
              </w:divBdr>
            </w:div>
          </w:divsChild>
        </w:div>
        <w:div w:id="1747654136">
          <w:marLeft w:val="0"/>
          <w:marRight w:val="0"/>
          <w:marTop w:val="0"/>
          <w:marBottom w:val="0"/>
          <w:divBdr>
            <w:top w:val="none" w:sz="0" w:space="0" w:color="auto"/>
            <w:left w:val="none" w:sz="0" w:space="0" w:color="auto"/>
            <w:bottom w:val="none" w:sz="0" w:space="0" w:color="auto"/>
            <w:right w:val="none" w:sz="0" w:space="0" w:color="auto"/>
          </w:divBdr>
          <w:divsChild>
            <w:div w:id="1836264650">
              <w:marLeft w:val="0"/>
              <w:marRight w:val="0"/>
              <w:marTop w:val="0"/>
              <w:marBottom w:val="0"/>
              <w:divBdr>
                <w:top w:val="none" w:sz="0" w:space="0" w:color="auto"/>
                <w:left w:val="none" w:sz="0" w:space="0" w:color="auto"/>
                <w:bottom w:val="none" w:sz="0" w:space="0" w:color="auto"/>
                <w:right w:val="none" w:sz="0" w:space="0" w:color="auto"/>
              </w:divBdr>
            </w:div>
          </w:divsChild>
        </w:div>
        <w:div w:id="1779714106">
          <w:marLeft w:val="0"/>
          <w:marRight w:val="0"/>
          <w:marTop w:val="0"/>
          <w:marBottom w:val="0"/>
          <w:divBdr>
            <w:top w:val="none" w:sz="0" w:space="0" w:color="auto"/>
            <w:left w:val="none" w:sz="0" w:space="0" w:color="auto"/>
            <w:bottom w:val="none" w:sz="0" w:space="0" w:color="auto"/>
            <w:right w:val="none" w:sz="0" w:space="0" w:color="auto"/>
          </w:divBdr>
          <w:divsChild>
            <w:div w:id="307590221">
              <w:marLeft w:val="0"/>
              <w:marRight w:val="0"/>
              <w:marTop w:val="0"/>
              <w:marBottom w:val="0"/>
              <w:divBdr>
                <w:top w:val="none" w:sz="0" w:space="0" w:color="auto"/>
                <w:left w:val="none" w:sz="0" w:space="0" w:color="auto"/>
                <w:bottom w:val="none" w:sz="0" w:space="0" w:color="auto"/>
                <w:right w:val="none" w:sz="0" w:space="0" w:color="auto"/>
              </w:divBdr>
            </w:div>
          </w:divsChild>
        </w:div>
        <w:div w:id="1904020126">
          <w:marLeft w:val="0"/>
          <w:marRight w:val="0"/>
          <w:marTop w:val="0"/>
          <w:marBottom w:val="0"/>
          <w:divBdr>
            <w:top w:val="none" w:sz="0" w:space="0" w:color="auto"/>
            <w:left w:val="none" w:sz="0" w:space="0" w:color="auto"/>
            <w:bottom w:val="none" w:sz="0" w:space="0" w:color="auto"/>
            <w:right w:val="none" w:sz="0" w:space="0" w:color="auto"/>
          </w:divBdr>
          <w:divsChild>
            <w:div w:id="2016640262">
              <w:marLeft w:val="0"/>
              <w:marRight w:val="0"/>
              <w:marTop w:val="0"/>
              <w:marBottom w:val="0"/>
              <w:divBdr>
                <w:top w:val="none" w:sz="0" w:space="0" w:color="auto"/>
                <w:left w:val="none" w:sz="0" w:space="0" w:color="auto"/>
                <w:bottom w:val="none" w:sz="0" w:space="0" w:color="auto"/>
                <w:right w:val="none" w:sz="0" w:space="0" w:color="auto"/>
              </w:divBdr>
            </w:div>
          </w:divsChild>
        </w:div>
        <w:div w:id="1918900640">
          <w:marLeft w:val="0"/>
          <w:marRight w:val="0"/>
          <w:marTop w:val="0"/>
          <w:marBottom w:val="0"/>
          <w:divBdr>
            <w:top w:val="none" w:sz="0" w:space="0" w:color="auto"/>
            <w:left w:val="none" w:sz="0" w:space="0" w:color="auto"/>
            <w:bottom w:val="none" w:sz="0" w:space="0" w:color="auto"/>
            <w:right w:val="none" w:sz="0" w:space="0" w:color="auto"/>
          </w:divBdr>
          <w:divsChild>
            <w:div w:id="2092923025">
              <w:marLeft w:val="0"/>
              <w:marRight w:val="0"/>
              <w:marTop w:val="0"/>
              <w:marBottom w:val="0"/>
              <w:divBdr>
                <w:top w:val="none" w:sz="0" w:space="0" w:color="auto"/>
                <w:left w:val="none" w:sz="0" w:space="0" w:color="auto"/>
                <w:bottom w:val="none" w:sz="0" w:space="0" w:color="auto"/>
                <w:right w:val="none" w:sz="0" w:space="0" w:color="auto"/>
              </w:divBdr>
            </w:div>
          </w:divsChild>
        </w:div>
        <w:div w:id="1932465493">
          <w:marLeft w:val="0"/>
          <w:marRight w:val="0"/>
          <w:marTop w:val="0"/>
          <w:marBottom w:val="0"/>
          <w:divBdr>
            <w:top w:val="none" w:sz="0" w:space="0" w:color="auto"/>
            <w:left w:val="none" w:sz="0" w:space="0" w:color="auto"/>
            <w:bottom w:val="none" w:sz="0" w:space="0" w:color="auto"/>
            <w:right w:val="none" w:sz="0" w:space="0" w:color="auto"/>
          </w:divBdr>
          <w:divsChild>
            <w:div w:id="504175250">
              <w:marLeft w:val="0"/>
              <w:marRight w:val="0"/>
              <w:marTop w:val="0"/>
              <w:marBottom w:val="0"/>
              <w:divBdr>
                <w:top w:val="none" w:sz="0" w:space="0" w:color="auto"/>
                <w:left w:val="none" w:sz="0" w:space="0" w:color="auto"/>
                <w:bottom w:val="none" w:sz="0" w:space="0" w:color="auto"/>
                <w:right w:val="none" w:sz="0" w:space="0" w:color="auto"/>
              </w:divBdr>
            </w:div>
          </w:divsChild>
        </w:div>
        <w:div w:id="2033415225">
          <w:marLeft w:val="0"/>
          <w:marRight w:val="0"/>
          <w:marTop w:val="0"/>
          <w:marBottom w:val="0"/>
          <w:divBdr>
            <w:top w:val="none" w:sz="0" w:space="0" w:color="auto"/>
            <w:left w:val="none" w:sz="0" w:space="0" w:color="auto"/>
            <w:bottom w:val="none" w:sz="0" w:space="0" w:color="auto"/>
            <w:right w:val="none" w:sz="0" w:space="0" w:color="auto"/>
          </w:divBdr>
          <w:divsChild>
            <w:div w:id="1764910721">
              <w:marLeft w:val="0"/>
              <w:marRight w:val="0"/>
              <w:marTop w:val="0"/>
              <w:marBottom w:val="0"/>
              <w:divBdr>
                <w:top w:val="none" w:sz="0" w:space="0" w:color="auto"/>
                <w:left w:val="none" w:sz="0" w:space="0" w:color="auto"/>
                <w:bottom w:val="none" w:sz="0" w:space="0" w:color="auto"/>
                <w:right w:val="none" w:sz="0" w:space="0" w:color="auto"/>
              </w:divBdr>
            </w:div>
          </w:divsChild>
        </w:div>
        <w:div w:id="2118715088">
          <w:marLeft w:val="0"/>
          <w:marRight w:val="0"/>
          <w:marTop w:val="0"/>
          <w:marBottom w:val="0"/>
          <w:divBdr>
            <w:top w:val="none" w:sz="0" w:space="0" w:color="auto"/>
            <w:left w:val="none" w:sz="0" w:space="0" w:color="auto"/>
            <w:bottom w:val="none" w:sz="0" w:space="0" w:color="auto"/>
            <w:right w:val="none" w:sz="0" w:space="0" w:color="auto"/>
          </w:divBdr>
          <w:divsChild>
            <w:div w:id="8316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92033">
      <w:bodyDiv w:val="1"/>
      <w:marLeft w:val="0"/>
      <w:marRight w:val="0"/>
      <w:marTop w:val="0"/>
      <w:marBottom w:val="0"/>
      <w:divBdr>
        <w:top w:val="none" w:sz="0" w:space="0" w:color="auto"/>
        <w:left w:val="none" w:sz="0" w:space="0" w:color="auto"/>
        <w:bottom w:val="none" w:sz="0" w:space="0" w:color="auto"/>
        <w:right w:val="none" w:sz="0" w:space="0" w:color="auto"/>
      </w:divBdr>
      <w:divsChild>
        <w:div w:id="62068400">
          <w:marLeft w:val="0"/>
          <w:marRight w:val="0"/>
          <w:marTop w:val="0"/>
          <w:marBottom w:val="0"/>
          <w:divBdr>
            <w:top w:val="none" w:sz="0" w:space="0" w:color="auto"/>
            <w:left w:val="none" w:sz="0" w:space="0" w:color="auto"/>
            <w:bottom w:val="none" w:sz="0" w:space="0" w:color="auto"/>
            <w:right w:val="none" w:sz="0" w:space="0" w:color="auto"/>
          </w:divBdr>
          <w:divsChild>
            <w:div w:id="1962152734">
              <w:marLeft w:val="-75"/>
              <w:marRight w:val="0"/>
              <w:marTop w:val="30"/>
              <w:marBottom w:val="30"/>
              <w:divBdr>
                <w:top w:val="none" w:sz="0" w:space="0" w:color="auto"/>
                <w:left w:val="none" w:sz="0" w:space="0" w:color="auto"/>
                <w:bottom w:val="none" w:sz="0" w:space="0" w:color="auto"/>
                <w:right w:val="none" w:sz="0" w:space="0" w:color="auto"/>
              </w:divBdr>
              <w:divsChild>
                <w:div w:id="14507242">
                  <w:marLeft w:val="0"/>
                  <w:marRight w:val="0"/>
                  <w:marTop w:val="0"/>
                  <w:marBottom w:val="0"/>
                  <w:divBdr>
                    <w:top w:val="none" w:sz="0" w:space="0" w:color="auto"/>
                    <w:left w:val="none" w:sz="0" w:space="0" w:color="auto"/>
                    <w:bottom w:val="none" w:sz="0" w:space="0" w:color="auto"/>
                    <w:right w:val="none" w:sz="0" w:space="0" w:color="auto"/>
                  </w:divBdr>
                  <w:divsChild>
                    <w:div w:id="681132814">
                      <w:marLeft w:val="0"/>
                      <w:marRight w:val="0"/>
                      <w:marTop w:val="0"/>
                      <w:marBottom w:val="0"/>
                      <w:divBdr>
                        <w:top w:val="none" w:sz="0" w:space="0" w:color="auto"/>
                        <w:left w:val="none" w:sz="0" w:space="0" w:color="auto"/>
                        <w:bottom w:val="none" w:sz="0" w:space="0" w:color="auto"/>
                        <w:right w:val="none" w:sz="0" w:space="0" w:color="auto"/>
                      </w:divBdr>
                    </w:div>
                  </w:divsChild>
                </w:div>
                <w:div w:id="23796975">
                  <w:marLeft w:val="0"/>
                  <w:marRight w:val="0"/>
                  <w:marTop w:val="0"/>
                  <w:marBottom w:val="0"/>
                  <w:divBdr>
                    <w:top w:val="none" w:sz="0" w:space="0" w:color="auto"/>
                    <w:left w:val="none" w:sz="0" w:space="0" w:color="auto"/>
                    <w:bottom w:val="none" w:sz="0" w:space="0" w:color="auto"/>
                    <w:right w:val="none" w:sz="0" w:space="0" w:color="auto"/>
                  </w:divBdr>
                  <w:divsChild>
                    <w:div w:id="1030106569">
                      <w:marLeft w:val="0"/>
                      <w:marRight w:val="0"/>
                      <w:marTop w:val="0"/>
                      <w:marBottom w:val="0"/>
                      <w:divBdr>
                        <w:top w:val="none" w:sz="0" w:space="0" w:color="auto"/>
                        <w:left w:val="none" w:sz="0" w:space="0" w:color="auto"/>
                        <w:bottom w:val="none" w:sz="0" w:space="0" w:color="auto"/>
                        <w:right w:val="none" w:sz="0" w:space="0" w:color="auto"/>
                      </w:divBdr>
                    </w:div>
                  </w:divsChild>
                </w:div>
                <w:div w:id="33774053">
                  <w:marLeft w:val="0"/>
                  <w:marRight w:val="0"/>
                  <w:marTop w:val="0"/>
                  <w:marBottom w:val="0"/>
                  <w:divBdr>
                    <w:top w:val="none" w:sz="0" w:space="0" w:color="auto"/>
                    <w:left w:val="none" w:sz="0" w:space="0" w:color="auto"/>
                    <w:bottom w:val="none" w:sz="0" w:space="0" w:color="auto"/>
                    <w:right w:val="none" w:sz="0" w:space="0" w:color="auto"/>
                  </w:divBdr>
                  <w:divsChild>
                    <w:div w:id="1813671627">
                      <w:marLeft w:val="0"/>
                      <w:marRight w:val="0"/>
                      <w:marTop w:val="0"/>
                      <w:marBottom w:val="0"/>
                      <w:divBdr>
                        <w:top w:val="none" w:sz="0" w:space="0" w:color="auto"/>
                        <w:left w:val="none" w:sz="0" w:space="0" w:color="auto"/>
                        <w:bottom w:val="none" w:sz="0" w:space="0" w:color="auto"/>
                        <w:right w:val="none" w:sz="0" w:space="0" w:color="auto"/>
                      </w:divBdr>
                    </w:div>
                  </w:divsChild>
                </w:div>
                <w:div w:id="51346497">
                  <w:marLeft w:val="0"/>
                  <w:marRight w:val="0"/>
                  <w:marTop w:val="0"/>
                  <w:marBottom w:val="0"/>
                  <w:divBdr>
                    <w:top w:val="none" w:sz="0" w:space="0" w:color="auto"/>
                    <w:left w:val="none" w:sz="0" w:space="0" w:color="auto"/>
                    <w:bottom w:val="none" w:sz="0" w:space="0" w:color="auto"/>
                    <w:right w:val="none" w:sz="0" w:space="0" w:color="auto"/>
                  </w:divBdr>
                  <w:divsChild>
                    <w:div w:id="71200816">
                      <w:marLeft w:val="0"/>
                      <w:marRight w:val="0"/>
                      <w:marTop w:val="0"/>
                      <w:marBottom w:val="0"/>
                      <w:divBdr>
                        <w:top w:val="none" w:sz="0" w:space="0" w:color="auto"/>
                        <w:left w:val="none" w:sz="0" w:space="0" w:color="auto"/>
                        <w:bottom w:val="none" w:sz="0" w:space="0" w:color="auto"/>
                        <w:right w:val="none" w:sz="0" w:space="0" w:color="auto"/>
                      </w:divBdr>
                    </w:div>
                  </w:divsChild>
                </w:div>
                <w:div w:id="56975771">
                  <w:marLeft w:val="0"/>
                  <w:marRight w:val="0"/>
                  <w:marTop w:val="0"/>
                  <w:marBottom w:val="0"/>
                  <w:divBdr>
                    <w:top w:val="none" w:sz="0" w:space="0" w:color="auto"/>
                    <w:left w:val="none" w:sz="0" w:space="0" w:color="auto"/>
                    <w:bottom w:val="none" w:sz="0" w:space="0" w:color="auto"/>
                    <w:right w:val="none" w:sz="0" w:space="0" w:color="auto"/>
                  </w:divBdr>
                  <w:divsChild>
                    <w:div w:id="829254467">
                      <w:marLeft w:val="0"/>
                      <w:marRight w:val="0"/>
                      <w:marTop w:val="0"/>
                      <w:marBottom w:val="0"/>
                      <w:divBdr>
                        <w:top w:val="none" w:sz="0" w:space="0" w:color="auto"/>
                        <w:left w:val="none" w:sz="0" w:space="0" w:color="auto"/>
                        <w:bottom w:val="none" w:sz="0" w:space="0" w:color="auto"/>
                        <w:right w:val="none" w:sz="0" w:space="0" w:color="auto"/>
                      </w:divBdr>
                    </w:div>
                  </w:divsChild>
                </w:div>
                <w:div w:id="57364145">
                  <w:marLeft w:val="0"/>
                  <w:marRight w:val="0"/>
                  <w:marTop w:val="0"/>
                  <w:marBottom w:val="0"/>
                  <w:divBdr>
                    <w:top w:val="none" w:sz="0" w:space="0" w:color="auto"/>
                    <w:left w:val="none" w:sz="0" w:space="0" w:color="auto"/>
                    <w:bottom w:val="none" w:sz="0" w:space="0" w:color="auto"/>
                    <w:right w:val="none" w:sz="0" w:space="0" w:color="auto"/>
                  </w:divBdr>
                  <w:divsChild>
                    <w:div w:id="292254044">
                      <w:marLeft w:val="0"/>
                      <w:marRight w:val="0"/>
                      <w:marTop w:val="0"/>
                      <w:marBottom w:val="0"/>
                      <w:divBdr>
                        <w:top w:val="none" w:sz="0" w:space="0" w:color="auto"/>
                        <w:left w:val="none" w:sz="0" w:space="0" w:color="auto"/>
                        <w:bottom w:val="none" w:sz="0" w:space="0" w:color="auto"/>
                        <w:right w:val="none" w:sz="0" w:space="0" w:color="auto"/>
                      </w:divBdr>
                    </w:div>
                  </w:divsChild>
                </w:div>
                <w:div w:id="63723591">
                  <w:marLeft w:val="0"/>
                  <w:marRight w:val="0"/>
                  <w:marTop w:val="0"/>
                  <w:marBottom w:val="0"/>
                  <w:divBdr>
                    <w:top w:val="none" w:sz="0" w:space="0" w:color="auto"/>
                    <w:left w:val="none" w:sz="0" w:space="0" w:color="auto"/>
                    <w:bottom w:val="none" w:sz="0" w:space="0" w:color="auto"/>
                    <w:right w:val="none" w:sz="0" w:space="0" w:color="auto"/>
                  </w:divBdr>
                  <w:divsChild>
                    <w:div w:id="1213735001">
                      <w:marLeft w:val="0"/>
                      <w:marRight w:val="0"/>
                      <w:marTop w:val="0"/>
                      <w:marBottom w:val="0"/>
                      <w:divBdr>
                        <w:top w:val="none" w:sz="0" w:space="0" w:color="auto"/>
                        <w:left w:val="none" w:sz="0" w:space="0" w:color="auto"/>
                        <w:bottom w:val="none" w:sz="0" w:space="0" w:color="auto"/>
                        <w:right w:val="none" w:sz="0" w:space="0" w:color="auto"/>
                      </w:divBdr>
                    </w:div>
                  </w:divsChild>
                </w:div>
                <w:div w:id="69929144">
                  <w:marLeft w:val="0"/>
                  <w:marRight w:val="0"/>
                  <w:marTop w:val="0"/>
                  <w:marBottom w:val="0"/>
                  <w:divBdr>
                    <w:top w:val="none" w:sz="0" w:space="0" w:color="auto"/>
                    <w:left w:val="none" w:sz="0" w:space="0" w:color="auto"/>
                    <w:bottom w:val="none" w:sz="0" w:space="0" w:color="auto"/>
                    <w:right w:val="none" w:sz="0" w:space="0" w:color="auto"/>
                  </w:divBdr>
                  <w:divsChild>
                    <w:div w:id="78336176">
                      <w:marLeft w:val="0"/>
                      <w:marRight w:val="0"/>
                      <w:marTop w:val="0"/>
                      <w:marBottom w:val="0"/>
                      <w:divBdr>
                        <w:top w:val="none" w:sz="0" w:space="0" w:color="auto"/>
                        <w:left w:val="none" w:sz="0" w:space="0" w:color="auto"/>
                        <w:bottom w:val="none" w:sz="0" w:space="0" w:color="auto"/>
                        <w:right w:val="none" w:sz="0" w:space="0" w:color="auto"/>
                      </w:divBdr>
                    </w:div>
                    <w:div w:id="182208098">
                      <w:marLeft w:val="0"/>
                      <w:marRight w:val="0"/>
                      <w:marTop w:val="0"/>
                      <w:marBottom w:val="0"/>
                      <w:divBdr>
                        <w:top w:val="none" w:sz="0" w:space="0" w:color="auto"/>
                        <w:left w:val="none" w:sz="0" w:space="0" w:color="auto"/>
                        <w:bottom w:val="none" w:sz="0" w:space="0" w:color="auto"/>
                        <w:right w:val="none" w:sz="0" w:space="0" w:color="auto"/>
                      </w:divBdr>
                    </w:div>
                    <w:div w:id="813642637">
                      <w:marLeft w:val="0"/>
                      <w:marRight w:val="0"/>
                      <w:marTop w:val="0"/>
                      <w:marBottom w:val="0"/>
                      <w:divBdr>
                        <w:top w:val="none" w:sz="0" w:space="0" w:color="auto"/>
                        <w:left w:val="none" w:sz="0" w:space="0" w:color="auto"/>
                        <w:bottom w:val="none" w:sz="0" w:space="0" w:color="auto"/>
                        <w:right w:val="none" w:sz="0" w:space="0" w:color="auto"/>
                      </w:divBdr>
                    </w:div>
                    <w:div w:id="990325069">
                      <w:marLeft w:val="0"/>
                      <w:marRight w:val="0"/>
                      <w:marTop w:val="0"/>
                      <w:marBottom w:val="0"/>
                      <w:divBdr>
                        <w:top w:val="none" w:sz="0" w:space="0" w:color="auto"/>
                        <w:left w:val="none" w:sz="0" w:space="0" w:color="auto"/>
                        <w:bottom w:val="none" w:sz="0" w:space="0" w:color="auto"/>
                        <w:right w:val="none" w:sz="0" w:space="0" w:color="auto"/>
                      </w:divBdr>
                    </w:div>
                  </w:divsChild>
                </w:div>
                <w:div w:id="77556156">
                  <w:marLeft w:val="0"/>
                  <w:marRight w:val="0"/>
                  <w:marTop w:val="0"/>
                  <w:marBottom w:val="0"/>
                  <w:divBdr>
                    <w:top w:val="none" w:sz="0" w:space="0" w:color="auto"/>
                    <w:left w:val="none" w:sz="0" w:space="0" w:color="auto"/>
                    <w:bottom w:val="none" w:sz="0" w:space="0" w:color="auto"/>
                    <w:right w:val="none" w:sz="0" w:space="0" w:color="auto"/>
                  </w:divBdr>
                  <w:divsChild>
                    <w:div w:id="1835609191">
                      <w:marLeft w:val="0"/>
                      <w:marRight w:val="0"/>
                      <w:marTop w:val="0"/>
                      <w:marBottom w:val="0"/>
                      <w:divBdr>
                        <w:top w:val="none" w:sz="0" w:space="0" w:color="auto"/>
                        <w:left w:val="none" w:sz="0" w:space="0" w:color="auto"/>
                        <w:bottom w:val="none" w:sz="0" w:space="0" w:color="auto"/>
                        <w:right w:val="none" w:sz="0" w:space="0" w:color="auto"/>
                      </w:divBdr>
                    </w:div>
                  </w:divsChild>
                </w:div>
                <w:div w:id="95255685">
                  <w:marLeft w:val="0"/>
                  <w:marRight w:val="0"/>
                  <w:marTop w:val="0"/>
                  <w:marBottom w:val="0"/>
                  <w:divBdr>
                    <w:top w:val="none" w:sz="0" w:space="0" w:color="auto"/>
                    <w:left w:val="none" w:sz="0" w:space="0" w:color="auto"/>
                    <w:bottom w:val="none" w:sz="0" w:space="0" w:color="auto"/>
                    <w:right w:val="none" w:sz="0" w:space="0" w:color="auto"/>
                  </w:divBdr>
                  <w:divsChild>
                    <w:div w:id="590822591">
                      <w:marLeft w:val="0"/>
                      <w:marRight w:val="0"/>
                      <w:marTop w:val="0"/>
                      <w:marBottom w:val="0"/>
                      <w:divBdr>
                        <w:top w:val="none" w:sz="0" w:space="0" w:color="auto"/>
                        <w:left w:val="none" w:sz="0" w:space="0" w:color="auto"/>
                        <w:bottom w:val="none" w:sz="0" w:space="0" w:color="auto"/>
                        <w:right w:val="none" w:sz="0" w:space="0" w:color="auto"/>
                      </w:divBdr>
                    </w:div>
                  </w:divsChild>
                </w:div>
                <w:div w:id="104228333">
                  <w:marLeft w:val="0"/>
                  <w:marRight w:val="0"/>
                  <w:marTop w:val="0"/>
                  <w:marBottom w:val="0"/>
                  <w:divBdr>
                    <w:top w:val="none" w:sz="0" w:space="0" w:color="auto"/>
                    <w:left w:val="none" w:sz="0" w:space="0" w:color="auto"/>
                    <w:bottom w:val="none" w:sz="0" w:space="0" w:color="auto"/>
                    <w:right w:val="none" w:sz="0" w:space="0" w:color="auto"/>
                  </w:divBdr>
                  <w:divsChild>
                    <w:div w:id="1361130056">
                      <w:marLeft w:val="0"/>
                      <w:marRight w:val="0"/>
                      <w:marTop w:val="0"/>
                      <w:marBottom w:val="0"/>
                      <w:divBdr>
                        <w:top w:val="none" w:sz="0" w:space="0" w:color="auto"/>
                        <w:left w:val="none" w:sz="0" w:space="0" w:color="auto"/>
                        <w:bottom w:val="none" w:sz="0" w:space="0" w:color="auto"/>
                        <w:right w:val="none" w:sz="0" w:space="0" w:color="auto"/>
                      </w:divBdr>
                    </w:div>
                  </w:divsChild>
                </w:div>
                <w:div w:id="105124759">
                  <w:marLeft w:val="0"/>
                  <w:marRight w:val="0"/>
                  <w:marTop w:val="0"/>
                  <w:marBottom w:val="0"/>
                  <w:divBdr>
                    <w:top w:val="none" w:sz="0" w:space="0" w:color="auto"/>
                    <w:left w:val="none" w:sz="0" w:space="0" w:color="auto"/>
                    <w:bottom w:val="none" w:sz="0" w:space="0" w:color="auto"/>
                    <w:right w:val="none" w:sz="0" w:space="0" w:color="auto"/>
                  </w:divBdr>
                  <w:divsChild>
                    <w:div w:id="1361785026">
                      <w:marLeft w:val="0"/>
                      <w:marRight w:val="0"/>
                      <w:marTop w:val="0"/>
                      <w:marBottom w:val="0"/>
                      <w:divBdr>
                        <w:top w:val="none" w:sz="0" w:space="0" w:color="auto"/>
                        <w:left w:val="none" w:sz="0" w:space="0" w:color="auto"/>
                        <w:bottom w:val="none" w:sz="0" w:space="0" w:color="auto"/>
                        <w:right w:val="none" w:sz="0" w:space="0" w:color="auto"/>
                      </w:divBdr>
                    </w:div>
                  </w:divsChild>
                </w:div>
                <w:div w:id="110704980">
                  <w:marLeft w:val="0"/>
                  <w:marRight w:val="0"/>
                  <w:marTop w:val="0"/>
                  <w:marBottom w:val="0"/>
                  <w:divBdr>
                    <w:top w:val="none" w:sz="0" w:space="0" w:color="auto"/>
                    <w:left w:val="none" w:sz="0" w:space="0" w:color="auto"/>
                    <w:bottom w:val="none" w:sz="0" w:space="0" w:color="auto"/>
                    <w:right w:val="none" w:sz="0" w:space="0" w:color="auto"/>
                  </w:divBdr>
                  <w:divsChild>
                    <w:div w:id="1827284237">
                      <w:marLeft w:val="0"/>
                      <w:marRight w:val="0"/>
                      <w:marTop w:val="0"/>
                      <w:marBottom w:val="0"/>
                      <w:divBdr>
                        <w:top w:val="none" w:sz="0" w:space="0" w:color="auto"/>
                        <w:left w:val="none" w:sz="0" w:space="0" w:color="auto"/>
                        <w:bottom w:val="none" w:sz="0" w:space="0" w:color="auto"/>
                        <w:right w:val="none" w:sz="0" w:space="0" w:color="auto"/>
                      </w:divBdr>
                    </w:div>
                  </w:divsChild>
                </w:div>
                <w:div w:id="116488395">
                  <w:marLeft w:val="0"/>
                  <w:marRight w:val="0"/>
                  <w:marTop w:val="0"/>
                  <w:marBottom w:val="0"/>
                  <w:divBdr>
                    <w:top w:val="none" w:sz="0" w:space="0" w:color="auto"/>
                    <w:left w:val="none" w:sz="0" w:space="0" w:color="auto"/>
                    <w:bottom w:val="none" w:sz="0" w:space="0" w:color="auto"/>
                    <w:right w:val="none" w:sz="0" w:space="0" w:color="auto"/>
                  </w:divBdr>
                  <w:divsChild>
                    <w:div w:id="111481757">
                      <w:marLeft w:val="0"/>
                      <w:marRight w:val="0"/>
                      <w:marTop w:val="0"/>
                      <w:marBottom w:val="0"/>
                      <w:divBdr>
                        <w:top w:val="none" w:sz="0" w:space="0" w:color="auto"/>
                        <w:left w:val="none" w:sz="0" w:space="0" w:color="auto"/>
                        <w:bottom w:val="none" w:sz="0" w:space="0" w:color="auto"/>
                        <w:right w:val="none" w:sz="0" w:space="0" w:color="auto"/>
                      </w:divBdr>
                    </w:div>
                  </w:divsChild>
                </w:div>
                <w:div w:id="150370467">
                  <w:marLeft w:val="0"/>
                  <w:marRight w:val="0"/>
                  <w:marTop w:val="0"/>
                  <w:marBottom w:val="0"/>
                  <w:divBdr>
                    <w:top w:val="none" w:sz="0" w:space="0" w:color="auto"/>
                    <w:left w:val="none" w:sz="0" w:space="0" w:color="auto"/>
                    <w:bottom w:val="none" w:sz="0" w:space="0" w:color="auto"/>
                    <w:right w:val="none" w:sz="0" w:space="0" w:color="auto"/>
                  </w:divBdr>
                  <w:divsChild>
                    <w:div w:id="964189998">
                      <w:marLeft w:val="0"/>
                      <w:marRight w:val="0"/>
                      <w:marTop w:val="0"/>
                      <w:marBottom w:val="0"/>
                      <w:divBdr>
                        <w:top w:val="none" w:sz="0" w:space="0" w:color="auto"/>
                        <w:left w:val="none" w:sz="0" w:space="0" w:color="auto"/>
                        <w:bottom w:val="none" w:sz="0" w:space="0" w:color="auto"/>
                        <w:right w:val="none" w:sz="0" w:space="0" w:color="auto"/>
                      </w:divBdr>
                    </w:div>
                  </w:divsChild>
                </w:div>
                <w:div w:id="153878987">
                  <w:marLeft w:val="0"/>
                  <w:marRight w:val="0"/>
                  <w:marTop w:val="0"/>
                  <w:marBottom w:val="0"/>
                  <w:divBdr>
                    <w:top w:val="none" w:sz="0" w:space="0" w:color="auto"/>
                    <w:left w:val="none" w:sz="0" w:space="0" w:color="auto"/>
                    <w:bottom w:val="none" w:sz="0" w:space="0" w:color="auto"/>
                    <w:right w:val="none" w:sz="0" w:space="0" w:color="auto"/>
                  </w:divBdr>
                  <w:divsChild>
                    <w:div w:id="1357999959">
                      <w:marLeft w:val="0"/>
                      <w:marRight w:val="0"/>
                      <w:marTop w:val="0"/>
                      <w:marBottom w:val="0"/>
                      <w:divBdr>
                        <w:top w:val="none" w:sz="0" w:space="0" w:color="auto"/>
                        <w:left w:val="none" w:sz="0" w:space="0" w:color="auto"/>
                        <w:bottom w:val="none" w:sz="0" w:space="0" w:color="auto"/>
                        <w:right w:val="none" w:sz="0" w:space="0" w:color="auto"/>
                      </w:divBdr>
                    </w:div>
                  </w:divsChild>
                </w:div>
                <w:div w:id="163984288">
                  <w:marLeft w:val="0"/>
                  <w:marRight w:val="0"/>
                  <w:marTop w:val="0"/>
                  <w:marBottom w:val="0"/>
                  <w:divBdr>
                    <w:top w:val="none" w:sz="0" w:space="0" w:color="auto"/>
                    <w:left w:val="none" w:sz="0" w:space="0" w:color="auto"/>
                    <w:bottom w:val="none" w:sz="0" w:space="0" w:color="auto"/>
                    <w:right w:val="none" w:sz="0" w:space="0" w:color="auto"/>
                  </w:divBdr>
                  <w:divsChild>
                    <w:div w:id="1048142989">
                      <w:marLeft w:val="0"/>
                      <w:marRight w:val="0"/>
                      <w:marTop w:val="0"/>
                      <w:marBottom w:val="0"/>
                      <w:divBdr>
                        <w:top w:val="none" w:sz="0" w:space="0" w:color="auto"/>
                        <w:left w:val="none" w:sz="0" w:space="0" w:color="auto"/>
                        <w:bottom w:val="none" w:sz="0" w:space="0" w:color="auto"/>
                        <w:right w:val="none" w:sz="0" w:space="0" w:color="auto"/>
                      </w:divBdr>
                    </w:div>
                  </w:divsChild>
                </w:div>
                <w:div w:id="164364319">
                  <w:marLeft w:val="0"/>
                  <w:marRight w:val="0"/>
                  <w:marTop w:val="0"/>
                  <w:marBottom w:val="0"/>
                  <w:divBdr>
                    <w:top w:val="none" w:sz="0" w:space="0" w:color="auto"/>
                    <w:left w:val="none" w:sz="0" w:space="0" w:color="auto"/>
                    <w:bottom w:val="none" w:sz="0" w:space="0" w:color="auto"/>
                    <w:right w:val="none" w:sz="0" w:space="0" w:color="auto"/>
                  </w:divBdr>
                  <w:divsChild>
                    <w:div w:id="1324357460">
                      <w:marLeft w:val="0"/>
                      <w:marRight w:val="0"/>
                      <w:marTop w:val="0"/>
                      <w:marBottom w:val="0"/>
                      <w:divBdr>
                        <w:top w:val="none" w:sz="0" w:space="0" w:color="auto"/>
                        <w:left w:val="none" w:sz="0" w:space="0" w:color="auto"/>
                        <w:bottom w:val="none" w:sz="0" w:space="0" w:color="auto"/>
                        <w:right w:val="none" w:sz="0" w:space="0" w:color="auto"/>
                      </w:divBdr>
                    </w:div>
                  </w:divsChild>
                </w:div>
                <w:div w:id="166946370">
                  <w:marLeft w:val="0"/>
                  <w:marRight w:val="0"/>
                  <w:marTop w:val="0"/>
                  <w:marBottom w:val="0"/>
                  <w:divBdr>
                    <w:top w:val="none" w:sz="0" w:space="0" w:color="auto"/>
                    <w:left w:val="none" w:sz="0" w:space="0" w:color="auto"/>
                    <w:bottom w:val="none" w:sz="0" w:space="0" w:color="auto"/>
                    <w:right w:val="none" w:sz="0" w:space="0" w:color="auto"/>
                  </w:divBdr>
                  <w:divsChild>
                    <w:div w:id="849878148">
                      <w:marLeft w:val="0"/>
                      <w:marRight w:val="0"/>
                      <w:marTop w:val="0"/>
                      <w:marBottom w:val="0"/>
                      <w:divBdr>
                        <w:top w:val="none" w:sz="0" w:space="0" w:color="auto"/>
                        <w:left w:val="none" w:sz="0" w:space="0" w:color="auto"/>
                        <w:bottom w:val="none" w:sz="0" w:space="0" w:color="auto"/>
                        <w:right w:val="none" w:sz="0" w:space="0" w:color="auto"/>
                      </w:divBdr>
                    </w:div>
                  </w:divsChild>
                </w:div>
                <w:div w:id="168519746">
                  <w:marLeft w:val="0"/>
                  <w:marRight w:val="0"/>
                  <w:marTop w:val="0"/>
                  <w:marBottom w:val="0"/>
                  <w:divBdr>
                    <w:top w:val="none" w:sz="0" w:space="0" w:color="auto"/>
                    <w:left w:val="none" w:sz="0" w:space="0" w:color="auto"/>
                    <w:bottom w:val="none" w:sz="0" w:space="0" w:color="auto"/>
                    <w:right w:val="none" w:sz="0" w:space="0" w:color="auto"/>
                  </w:divBdr>
                  <w:divsChild>
                    <w:div w:id="535772374">
                      <w:marLeft w:val="0"/>
                      <w:marRight w:val="0"/>
                      <w:marTop w:val="0"/>
                      <w:marBottom w:val="0"/>
                      <w:divBdr>
                        <w:top w:val="none" w:sz="0" w:space="0" w:color="auto"/>
                        <w:left w:val="none" w:sz="0" w:space="0" w:color="auto"/>
                        <w:bottom w:val="none" w:sz="0" w:space="0" w:color="auto"/>
                        <w:right w:val="none" w:sz="0" w:space="0" w:color="auto"/>
                      </w:divBdr>
                    </w:div>
                    <w:div w:id="1915161451">
                      <w:marLeft w:val="0"/>
                      <w:marRight w:val="0"/>
                      <w:marTop w:val="0"/>
                      <w:marBottom w:val="0"/>
                      <w:divBdr>
                        <w:top w:val="none" w:sz="0" w:space="0" w:color="auto"/>
                        <w:left w:val="none" w:sz="0" w:space="0" w:color="auto"/>
                        <w:bottom w:val="none" w:sz="0" w:space="0" w:color="auto"/>
                        <w:right w:val="none" w:sz="0" w:space="0" w:color="auto"/>
                      </w:divBdr>
                    </w:div>
                  </w:divsChild>
                </w:div>
                <w:div w:id="174922879">
                  <w:marLeft w:val="0"/>
                  <w:marRight w:val="0"/>
                  <w:marTop w:val="0"/>
                  <w:marBottom w:val="0"/>
                  <w:divBdr>
                    <w:top w:val="none" w:sz="0" w:space="0" w:color="auto"/>
                    <w:left w:val="none" w:sz="0" w:space="0" w:color="auto"/>
                    <w:bottom w:val="none" w:sz="0" w:space="0" w:color="auto"/>
                    <w:right w:val="none" w:sz="0" w:space="0" w:color="auto"/>
                  </w:divBdr>
                  <w:divsChild>
                    <w:div w:id="1953589299">
                      <w:marLeft w:val="0"/>
                      <w:marRight w:val="0"/>
                      <w:marTop w:val="0"/>
                      <w:marBottom w:val="0"/>
                      <w:divBdr>
                        <w:top w:val="none" w:sz="0" w:space="0" w:color="auto"/>
                        <w:left w:val="none" w:sz="0" w:space="0" w:color="auto"/>
                        <w:bottom w:val="none" w:sz="0" w:space="0" w:color="auto"/>
                        <w:right w:val="none" w:sz="0" w:space="0" w:color="auto"/>
                      </w:divBdr>
                    </w:div>
                  </w:divsChild>
                </w:div>
                <w:div w:id="189615236">
                  <w:marLeft w:val="0"/>
                  <w:marRight w:val="0"/>
                  <w:marTop w:val="0"/>
                  <w:marBottom w:val="0"/>
                  <w:divBdr>
                    <w:top w:val="none" w:sz="0" w:space="0" w:color="auto"/>
                    <w:left w:val="none" w:sz="0" w:space="0" w:color="auto"/>
                    <w:bottom w:val="none" w:sz="0" w:space="0" w:color="auto"/>
                    <w:right w:val="none" w:sz="0" w:space="0" w:color="auto"/>
                  </w:divBdr>
                  <w:divsChild>
                    <w:div w:id="602736417">
                      <w:marLeft w:val="0"/>
                      <w:marRight w:val="0"/>
                      <w:marTop w:val="0"/>
                      <w:marBottom w:val="0"/>
                      <w:divBdr>
                        <w:top w:val="none" w:sz="0" w:space="0" w:color="auto"/>
                        <w:left w:val="none" w:sz="0" w:space="0" w:color="auto"/>
                        <w:bottom w:val="none" w:sz="0" w:space="0" w:color="auto"/>
                        <w:right w:val="none" w:sz="0" w:space="0" w:color="auto"/>
                      </w:divBdr>
                    </w:div>
                  </w:divsChild>
                </w:div>
                <w:div w:id="203638568">
                  <w:marLeft w:val="0"/>
                  <w:marRight w:val="0"/>
                  <w:marTop w:val="0"/>
                  <w:marBottom w:val="0"/>
                  <w:divBdr>
                    <w:top w:val="none" w:sz="0" w:space="0" w:color="auto"/>
                    <w:left w:val="none" w:sz="0" w:space="0" w:color="auto"/>
                    <w:bottom w:val="none" w:sz="0" w:space="0" w:color="auto"/>
                    <w:right w:val="none" w:sz="0" w:space="0" w:color="auto"/>
                  </w:divBdr>
                  <w:divsChild>
                    <w:div w:id="856041158">
                      <w:marLeft w:val="0"/>
                      <w:marRight w:val="0"/>
                      <w:marTop w:val="0"/>
                      <w:marBottom w:val="0"/>
                      <w:divBdr>
                        <w:top w:val="none" w:sz="0" w:space="0" w:color="auto"/>
                        <w:left w:val="none" w:sz="0" w:space="0" w:color="auto"/>
                        <w:bottom w:val="none" w:sz="0" w:space="0" w:color="auto"/>
                        <w:right w:val="none" w:sz="0" w:space="0" w:color="auto"/>
                      </w:divBdr>
                    </w:div>
                  </w:divsChild>
                </w:div>
                <w:div w:id="222260088">
                  <w:marLeft w:val="0"/>
                  <w:marRight w:val="0"/>
                  <w:marTop w:val="0"/>
                  <w:marBottom w:val="0"/>
                  <w:divBdr>
                    <w:top w:val="none" w:sz="0" w:space="0" w:color="auto"/>
                    <w:left w:val="none" w:sz="0" w:space="0" w:color="auto"/>
                    <w:bottom w:val="none" w:sz="0" w:space="0" w:color="auto"/>
                    <w:right w:val="none" w:sz="0" w:space="0" w:color="auto"/>
                  </w:divBdr>
                  <w:divsChild>
                    <w:div w:id="842400775">
                      <w:marLeft w:val="0"/>
                      <w:marRight w:val="0"/>
                      <w:marTop w:val="0"/>
                      <w:marBottom w:val="0"/>
                      <w:divBdr>
                        <w:top w:val="none" w:sz="0" w:space="0" w:color="auto"/>
                        <w:left w:val="none" w:sz="0" w:space="0" w:color="auto"/>
                        <w:bottom w:val="none" w:sz="0" w:space="0" w:color="auto"/>
                        <w:right w:val="none" w:sz="0" w:space="0" w:color="auto"/>
                      </w:divBdr>
                    </w:div>
                  </w:divsChild>
                </w:div>
                <w:div w:id="251277583">
                  <w:marLeft w:val="0"/>
                  <w:marRight w:val="0"/>
                  <w:marTop w:val="0"/>
                  <w:marBottom w:val="0"/>
                  <w:divBdr>
                    <w:top w:val="none" w:sz="0" w:space="0" w:color="auto"/>
                    <w:left w:val="none" w:sz="0" w:space="0" w:color="auto"/>
                    <w:bottom w:val="none" w:sz="0" w:space="0" w:color="auto"/>
                    <w:right w:val="none" w:sz="0" w:space="0" w:color="auto"/>
                  </w:divBdr>
                  <w:divsChild>
                    <w:div w:id="1651980976">
                      <w:marLeft w:val="0"/>
                      <w:marRight w:val="0"/>
                      <w:marTop w:val="0"/>
                      <w:marBottom w:val="0"/>
                      <w:divBdr>
                        <w:top w:val="none" w:sz="0" w:space="0" w:color="auto"/>
                        <w:left w:val="none" w:sz="0" w:space="0" w:color="auto"/>
                        <w:bottom w:val="none" w:sz="0" w:space="0" w:color="auto"/>
                        <w:right w:val="none" w:sz="0" w:space="0" w:color="auto"/>
                      </w:divBdr>
                    </w:div>
                  </w:divsChild>
                </w:div>
                <w:div w:id="257565484">
                  <w:marLeft w:val="0"/>
                  <w:marRight w:val="0"/>
                  <w:marTop w:val="0"/>
                  <w:marBottom w:val="0"/>
                  <w:divBdr>
                    <w:top w:val="none" w:sz="0" w:space="0" w:color="auto"/>
                    <w:left w:val="none" w:sz="0" w:space="0" w:color="auto"/>
                    <w:bottom w:val="none" w:sz="0" w:space="0" w:color="auto"/>
                    <w:right w:val="none" w:sz="0" w:space="0" w:color="auto"/>
                  </w:divBdr>
                  <w:divsChild>
                    <w:div w:id="1811247943">
                      <w:marLeft w:val="0"/>
                      <w:marRight w:val="0"/>
                      <w:marTop w:val="0"/>
                      <w:marBottom w:val="0"/>
                      <w:divBdr>
                        <w:top w:val="none" w:sz="0" w:space="0" w:color="auto"/>
                        <w:left w:val="none" w:sz="0" w:space="0" w:color="auto"/>
                        <w:bottom w:val="none" w:sz="0" w:space="0" w:color="auto"/>
                        <w:right w:val="none" w:sz="0" w:space="0" w:color="auto"/>
                      </w:divBdr>
                    </w:div>
                  </w:divsChild>
                </w:div>
                <w:div w:id="269553994">
                  <w:marLeft w:val="0"/>
                  <w:marRight w:val="0"/>
                  <w:marTop w:val="0"/>
                  <w:marBottom w:val="0"/>
                  <w:divBdr>
                    <w:top w:val="none" w:sz="0" w:space="0" w:color="auto"/>
                    <w:left w:val="none" w:sz="0" w:space="0" w:color="auto"/>
                    <w:bottom w:val="none" w:sz="0" w:space="0" w:color="auto"/>
                    <w:right w:val="none" w:sz="0" w:space="0" w:color="auto"/>
                  </w:divBdr>
                  <w:divsChild>
                    <w:div w:id="855197888">
                      <w:marLeft w:val="0"/>
                      <w:marRight w:val="0"/>
                      <w:marTop w:val="0"/>
                      <w:marBottom w:val="0"/>
                      <w:divBdr>
                        <w:top w:val="none" w:sz="0" w:space="0" w:color="auto"/>
                        <w:left w:val="none" w:sz="0" w:space="0" w:color="auto"/>
                        <w:bottom w:val="none" w:sz="0" w:space="0" w:color="auto"/>
                        <w:right w:val="none" w:sz="0" w:space="0" w:color="auto"/>
                      </w:divBdr>
                    </w:div>
                    <w:div w:id="958298112">
                      <w:marLeft w:val="0"/>
                      <w:marRight w:val="0"/>
                      <w:marTop w:val="0"/>
                      <w:marBottom w:val="0"/>
                      <w:divBdr>
                        <w:top w:val="none" w:sz="0" w:space="0" w:color="auto"/>
                        <w:left w:val="none" w:sz="0" w:space="0" w:color="auto"/>
                        <w:bottom w:val="none" w:sz="0" w:space="0" w:color="auto"/>
                        <w:right w:val="none" w:sz="0" w:space="0" w:color="auto"/>
                      </w:divBdr>
                    </w:div>
                    <w:div w:id="1157383495">
                      <w:marLeft w:val="0"/>
                      <w:marRight w:val="0"/>
                      <w:marTop w:val="0"/>
                      <w:marBottom w:val="0"/>
                      <w:divBdr>
                        <w:top w:val="none" w:sz="0" w:space="0" w:color="auto"/>
                        <w:left w:val="none" w:sz="0" w:space="0" w:color="auto"/>
                        <w:bottom w:val="none" w:sz="0" w:space="0" w:color="auto"/>
                        <w:right w:val="none" w:sz="0" w:space="0" w:color="auto"/>
                      </w:divBdr>
                    </w:div>
                    <w:div w:id="1284074698">
                      <w:marLeft w:val="0"/>
                      <w:marRight w:val="0"/>
                      <w:marTop w:val="0"/>
                      <w:marBottom w:val="0"/>
                      <w:divBdr>
                        <w:top w:val="none" w:sz="0" w:space="0" w:color="auto"/>
                        <w:left w:val="none" w:sz="0" w:space="0" w:color="auto"/>
                        <w:bottom w:val="none" w:sz="0" w:space="0" w:color="auto"/>
                        <w:right w:val="none" w:sz="0" w:space="0" w:color="auto"/>
                      </w:divBdr>
                    </w:div>
                  </w:divsChild>
                </w:div>
                <w:div w:id="273905090">
                  <w:marLeft w:val="0"/>
                  <w:marRight w:val="0"/>
                  <w:marTop w:val="0"/>
                  <w:marBottom w:val="0"/>
                  <w:divBdr>
                    <w:top w:val="none" w:sz="0" w:space="0" w:color="auto"/>
                    <w:left w:val="none" w:sz="0" w:space="0" w:color="auto"/>
                    <w:bottom w:val="none" w:sz="0" w:space="0" w:color="auto"/>
                    <w:right w:val="none" w:sz="0" w:space="0" w:color="auto"/>
                  </w:divBdr>
                  <w:divsChild>
                    <w:div w:id="217935343">
                      <w:marLeft w:val="0"/>
                      <w:marRight w:val="0"/>
                      <w:marTop w:val="0"/>
                      <w:marBottom w:val="0"/>
                      <w:divBdr>
                        <w:top w:val="none" w:sz="0" w:space="0" w:color="auto"/>
                        <w:left w:val="none" w:sz="0" w:space="0" w:color="auto"/>
                        <w:bottom w:val="none" w:sz="0" w:space="0" w:color="auto"/>
                        <w:right w:val="none" w:sz="0" w:space="0" w:color="auto"/>
                      </w:divBdr>
                    </w:div>
                  </w:divsChild>
                </w:div>
                <w:div w:id="294607846">
                  <w:marLeft w:val="0"/>
                  <w:marRight w:val="0"/>
                  <w:marTop w:val="0"/>
                  <w:marBottom w:val="0"/>
                  <w:divBdr>
                    <w:top w:val="none" w:sz="0" w:space="0" w:color="auto"/>
                    <w:left w:val="none" w:sz="0" w:space="0" w:color="auto"/>
                    <w:bottom w:val="none" w:sz="0" w:space="0" w:color="auto"/>
                    <w:right w:val="none" w:sz="0" w:space="0" w:color="auto"/>
                  </w:divBdr>
                  <w:divsChild>
                    <w:div w:id="300428138">
                      <w:marLeft w:val="0"/>
                      <w:marRight w:val="0"/>
                      <w:marTop w:val="0"/>
                      <w:marBottom w:val="0"/>
                      <w:divBdr>
                        <w:top w:val="none" w:sz="0" w:space="0" w:color="auto"/>
                        <w:left w:val="none" w:sz="0" w:space="0" w:color="auto"/>
                        <w:bottom w:val="none" w:sz="0" w:space="0" w:color="auto"/>
                        <w:right w:val="none" w:sz="0" w:space="0" w:color="auto"/>
                      </w:divBdr>
                    </w:div>
                  </w:divsChild>
                </w:div>
                <w:div w:id="298993746">
                  <w:marLeft w:val="0"/>
                  <w:marRight w:val="0"/>
                  <w:marTop w:val="0"/>
                  <w:marBottom w:val="0"/>
                  <w:divBdr>
                    <w:top w:val="none" w:sz="0" w:space="0" w:color="auto"/>
                    <w:left w:val="none" w:sz="0" w:space="0" w:color="auto"/>
                    <w:bottom w:val="none" w:sz="0" w:space="0" w:color="auto"/>
                    <w:right w:val="none" w:sz="0" w:space="0" w:color="auto"/>
                  </w:divBdr>
                  <w:divsChild>
                    <w:div w:id="440957227">
                      <w:marLeft w:val="0"/>
                      <w:marRight w:val="0"/>
                      <w:marTop w:val="0"/>
                      <w:marBottom w:val="0"/>
                      <w:divBdr>
                        <w:top w:val="none" w:sz="0" w:space="0" w:color="auto"/>
                        <w:left w:val="none" w:sz="0" w:space="0" w:color="auto"/>
                        <w:bottom w:val="none" w:sz="0" w:space="0" w:color="auto"/>
                        <w:right w:val="none" w:sz="0" w:space="0" w:color="auto"/>
                      </w:divBdr>
                    </w:div>
                  </w:divsChild>
                </w:div>
                <w:div w:id="307709963">
                  <w:marLeft w:val="0"/>
                  <w:marRight w:val="0"/>
                  <w:marTop w:val="0"/>
                  <w:marBottom w:val="0"/>
                  <w:divBdr>
                    <w:top w:val="none" w:sz="0" w:space="0" w:color="auto"/>
                    <w:left w:val="none" w:sz="0" w:space="0" w:color="auto"/>
                    <w:bottom w:val="none" w:sz="0" w:space="0" w:color="auto"/>
                    <w:right w:val="none" w:sz="0" w:space="0" w:color="auto"/>
                  </w:divBdr>
                  <w:divsChild>
                    <w:div w:id="313603727">
                      <w:marLeft w:val="0"/>
                      <w:marRight w:val="0"/>
                      <w:marTop w:val="0"/>
                      <w:marBottom w:val="0"/>
                      <w:divBdr>
                        <w:top w:val="none" w:sz="0" w:space="0" w:color="auto"/>
                        <w:left w:val="none" w:sz="0" w:space="0" w:color="auto"/>
                        <w:bottom w:val="none" w:sz="0" w:space="0" w:color="auto"/>
                        <w:right w:val="none" w:sz="0" w:space="0" w:color="auto"/>
                      </w:divBdr>
                    </w:div>
                  </w:divsChild>
                </w:div>
                <w:div w:id="314384733">
                  <w:marLeft w:val="0"/>
                  <w:marRight w:val="0"/>
                  <w:marTop w:val="0"/>
                  <w:marBottom w:val="0"/>
                  <w:divBdr>
                    <w:top w:val="none" w:sz="0" w:space="0" w:color="auto"/>
                    <w:left w:val="none" w:sz="0" w:space="0" w:color="auto"/>
                    <w:bottom w:val="none" w:sz="0" w:space="0" w:color="auto"/>
                    <w:right w:val="none" w:sz="0" w:space="0" w:color="auto"/>
                  </w:divBdr>
                  <w:divsChild>
                    <w:div w:id="756362544">
                      <w:marLeft w:val="0"/>
                      <w:marRight w:val="0"/>
                      <w:marTop w:val="0"/>
                      <w:marBottom w:val="0"/>
                      <w:divBdr>
                        <w:top w:val="none" w:sz="0" w:space="0" w:color="auto"/>
                        <w:left w:val="none" w:sz="0" w:space="0" w:color="auto"/>
                        <w:bottom w:val="none" w:sz="0" w:space="0" w:color="auto"/>
                        <w:right w:val="none" w:sz="0" w:space="0" w:color="auto"/>
                      </w:divBdr>
                    </w:div>
                    <w:div w:id="1568683703">
                      <w:marLeft w:val="0"/>
                      <w:marRight w:val="0"/>
                      <w:marTop w:val="0"/>
                      <w:marBottom w:val="0"/>
                      <w:divBdr>
                        <w:top w:val="none" w:sz="0" w:space="0" w:color="auto"/>
                        <w:left w:val="none" w:sz="0" w:space="0" w:color="auto"/>
                        <w:bottom w:val="none" w:sz="0" w:space="0" w:color="auto"/>
                        <w:right w:val="none" w:sz="0" w:space="0" w:color="auto"/>
                      </w:divBdr>
                    </w:div>
                  </w:divsChild>
                </w:div>
                <w:div w:id="323627079">
                  <w:marLeft w:val="0"/>
                  <w:marRight w:val="0"/>
                  <w:marTop w:val="0"/>
                  <w:marBottom w:val="0"/>
                  <w:divBdr>
                    <w:top w:val="none" w:sz="0" w:space="0" w:color="auto"/>
                    <w:left w:val="none" w:sz="0" w:space="0" w:color="auto"/>
                    <w:bottom w:val="none" w:sz="0" w:space="0" w:color="auto"/>
                    <w:right w:val="none" w:sz="0" w:space="0" w:color="auto"/>
                  </w:divBdr>
                  <w:divsChild>
                    <w:div w:id="1018853567">
                      <w:marLeft w:val="0"/>
                      <w:marRight w:val="0"/>
                      <w:marTop w:val="0"/>
                      <w:marBottom w:val="0"/>
                      <w:divBdr>
                        <w:top w:val="none" w:sz="0" w:space="0" w:color="auto"/>
                        <w:left w:val="none" w:sz="0" w:space="0" w:color="auto"/>
                        <w:bottom w:val="none" w:sz="0" w:space="0" w:color="auto"/>
                        <w:right w:val="none" w:sz="0" w:space="0" w:color="auto"/>
                      </w:divBdr>
                    </w:div>
                    <w:div w:id="1467235149">
                      <w:marLeft w:val="0"/>
                      <w:marRight w:val="0"/>
                      <w:marTop w:val="0"/>
                      <w:marBottom w:val="0"/>
                      <w:divBdr>
                        <w:top w:val="none" w:sz="0" w:space="0" w:color="auto"/>
                        <w:left w:val="none" w:sz="0" w:space="0" w:color="auto"/>
                        <w:bottom w:val="none" w:sz="0" w:space="0" w:color="auto"/>
                        <w:right w:val="none" w:sz="0" w:space="0" w:color="auto"/>
                      </w:divBdr>
                    </w:div>
                  </w:divsChild>
                </w:div>
                <w:div w:id="350423555">
                  <w:marLeft w:val="0"/>
                  <w:marRight w:val="0"/>
                  <w:marTop w:val="0"/>
                  <w:marBottom w:val="0"/>
                  <w:divBdr>
                    <w:top w:val="none" w:sz="0" w:space="0" w:color="auto"/>
                    <w:left w:val="none" w:sz="0" w:space="0" w:color="auto"/>
                    <w:bottom w:val="none" w:sz="0" w:space="0" w:color="auto"/>
                    <w:right w:val="none" w:sz="0" w:space="0" w:color="auto"/>
                  </w:divBdr>
                  <w:divsChild>
                    <w:div w:id="2078892860">
                      <w:marLeft w:val="0"/>
                      <w:marRight w:val="0"/>
                      <w:marTop w:val="0"/>
                      <w:marBottom w:val="0"/>
                      <w:divBdr>
                        <w:top w:val="none" w:sz="0" w:space="0" w:color="auto"/>
                        <w:left w:val="none" w:sz="0" w:space="0" w:color="auto"/>
                        <w:bottom w:val="none" w:sz="0" w:space="0" w:color="auto"/>
                        <w:right w:val="none" w:sz="0" w:space="0" w:color="auto"/>
                      </w:divBdr>
                    </w:div>
                  </w:divsChild>
                </w:div>
                <w:div w:id="351105574">
                  <w:marLeft w:val="0"/>
                  <w:marRight w:val="0"/>
                  <w:marTop w:val="0"/>
                  <w:marBottom w:val="0"/>
                  <w:divBdr>
                    <w:top w:val="none" w:sz="0" w:space="0" w:color="auto"/>
                    <w:left w:val="none" w:sz="0" w:space="0" w:color="auto"/>
                    <w:bottom w:val="none" w:sz="0" w:space="0" w:color="auto"/>
                    <w:right w:val="none" w:sz="0" w:space="0" w:color="auto"/>
                  </w:divBdr>
                  <w:divsChild>
                    <w:div w:id="1786579769">
                      <w:marLeft w:val="0"/>
                      <w:marRight w:val="0"/>
                      <w:marTop w:val="0"/>
                      <w:marBottom w:val="0"/>
                      <w:divBdr>
                        <w:top w:val="none" w:sz="0" w:space="0" w:color="auto"/>
                        <w:left w:val="none" w:sz="0" w:space="0" w:color="auto"/>
                        <w:bottom w:val="none" w:sz="0" w:space="0" w:color="auto"/>
                        <w:right w:val="none" w:sz="0" w:space="0" w:color="auto"/>
                      </w:divBdr>
                    </w:div>
                  </w:divsChild>
                </w:div>
                <w:div w:id="352072615">
                  <w:marLeft w:val="0"/>
                  <w:marRight w:val="0"/>
                  <w:marTop w:val="0"/>
                  <w:marBottom w:val="0"/>
                  <w:divBdr>
                    <w:top w:val="none" w:sz="0" w:space="0" w:color="auto"/>
                    <w:left w:val="none" w:sz="0" w:space="0" w:color="auto"/>
                    <w:bottom w:val="none" w:sz="0" w:space="0" w:color="auto"/>
                    <w:right w:val="none" w:sz="0" w:space="0" w:color="auto"/>
                  </w:divBdr>
                  <w:divsChild>
                    <w:div w:id="681394595">
                      <w:marLeft w:val="0"/>
                      <w:marRight w:val="0"/>
                      <w:marTop w:val="0"/>
                      <w:marBottom w:val="0"/>
                      <w:divBdr>
                        <w:top w:val="none" w:sz="0" w:space="0" w:color="auto"/>
                        <w:left w:val="none" w:sz="0" w:space="0" w:color="auto"/>
                        <w:bottom w:val="none" w:sz="0" w:space="0" w:color="auto"/>
                        <w:right w:val="none" w:sz="0" w:space="0" w:color="auto"/>
                      </w:divBdr>
                    </w:div>
                  </w:divsChild>
                </w:div>
                <w:div w:id="357783660">
                  <w:marLeft w:val="0"/>
                  <w:marRight w:val="0"/>
                  <w:marTop w:val="0"/>
                  <w:marBottom w:val="0"/>
                  <w:divBdr>
                    <w:top w:val="none" w:sz="0" w:space="0" w:color="auto"/>
                    <w:left w:val="none" w:sz="0" w:space="0" w:color="auto"/>
                    <w:bottom w:val="none" w:sz="0" w:space="0" w:color="auto"/>
                    <w:right w:val="none" w:sz="0" w:space="0" w:color="auto"/>
                  </w:divBdr>
                  <w:divsChild>
                    <w:div w:id="496112602">
                      <w:marLeft w:val="0"/>
                      <w:marRight w:val="0"/>
                      <w:marTop w:val="0"/>
                      <w:marBottom w:val="0"/>
                      <w:divBdr>
                        <w:top w:val="none" w:sz="0" w:space="0" w:color="auto"/>
                        <w:left w:val="none" w:sz="0" w:space="0" w:color="auto"/>
                        <w:bottom w:val="none" w:sz="0" w:space="0" w:color="auto"/>
                        <w:right w:val="none" w:sz="0" w:space="0" w:color="auto"/>
                      </w:divBdr>
                    </w:div>
                  </w:divsChild>
                </w:div>
                <w:div w:id="377363209">
                  <w:marLeft w:val="0"/>
                  <w:marRight w:val="0"/>
                  <w:marTop w:val="0"/>
                  <w:marBottom w:val="0"/>
                  <w:divBdr>
                    <w:top w:val="none" w:sz="0" w:space="0" w:color="auto"/>
                    <w:left w:val="none" w:sz="0" w:space="0" w:color="auto"/>
                    <w:bottom w:val="none" w:sz="0" w:space="0" w:color="auto"/>
                    <w:right w:val="none" w:sz="0" w:space="0" w:color="auto"/>
                  </w:divBdr>
                  <w:divsChild>
                    <w:div w:id="555354093">
                      <w:marLeft w:val="0"/>
                      <w:marRight w:val="0"/>
                      <w:marTop w:val="0"/>
                      <w:marBottom w:val="0"/>
                      <w:divBdr>
                        <w:top w:val="none" w:sz="0" w:space="0" w:color="auto"/>
                        <w:left w:val="none" w:sz="0" w:space="0" w:color="auto"/>
                        <w:bottom w:val="none" w:sz="0" w:space="0" w:color="auto"/>
                        <w:right w:val="none" w:sz="0" w:space="0" w:color="auto"/>
                      </w:divBdr>
                    </w:div>
                  </w:divsChild>
                </w:div>
                <w:div w:id="377779937">
                  <w:marLeft w:val="0"/>
                  <w:marRight w:val="0"/>
                  <w:marTop w:val="0"/>
                  <w:marBottom w:val="0"/>
                  <w:divBdr>
                    <w:top w:val="none" w:sz="0" w:space="0" w:color="auto"/>
                    <w:left w:val="none" w:sz="0" w:space="0" w:color="auto"/>
                    <w:bottom w:val="none" w:sz="0" w:space="0" w:color="auto"/>
                    <w:right w:val="none" w:sz="0" w:space="0" w:color="auto"/>
                  </w:divBdr>
                  <w:divsChild>
                    <w:div w:id="302925059">
                      <w:marLeft w:val="0"/>
                      <w:marRight w:val="0"/>
                      <w:marTop w:val="0"/>
                      <w:marBottom w:val="0"/>
                      <w:divBdr>
                        <w:top w:val="none" w:sz="0" w:space="0" w:color="auto"/>
                        <w:left w:val="none" w:sz="0" w:space="0" w:color="auto"/>
                        <w:bottom w:val="none" w:sz="0" w:space="0" w:color="auto"/>
                        <w:right w:val="none" w:sz="0" w:space="0" w:color="auto"/>
                      </w:divBdr>
                    </w:div>
                    <w:div w:id="692919889">
                      <w:marLeft w:val="0"/>
                      <w:marRight w:val="0"/>
                      <w:marTop w:val="0"/>
                      <w:marBottom w:val="0"/>
                      <w:divBdr>
                        <w:top w:val="none" w:sz="0" w:space="0" w:color="auto"/>
                        <w:left w:val="none" w:sz="0" w:space="0" w:color="auto"/>
                        <w:bottom w:val="none" w:sz="0" w:space="0" w:color="auto"/>
                        <w:right w:val="none" w:sz="0" w:space="0" w:color="auto"/>
                      </w:divBdr>
                    </w:div>
                  </w:divsChild>
                </w:div>
                <w:div w:id="413286542">
                  <w:marLeft w:val="0"/>
                  <w:marRight w:val="0"/>
                  <w:marTop w:val="0"/>
                  <w:marBottom w:val="0"/>
                  <w:divBdr>
                    <w:top w:val="none" w:sz="0" w:space="0" w:color="auto"/>
                    <w:left w:val="none" w:sz="0" w:space="0" w:color="auto"/>
                    <w:bottom w:val="none" w:sz="0" w:space="0" w:color="auto"/>
                    <w:right w:val="none" w:sz="0" w:space="0" w:color="auto"/>
                  </w:divBdr>
                  <w:divsChild>
                    <w:div w:id="290211619">
                      <w:marLeft w:val="0"/>
                      <w:marRight w:val="0"/>
                      <w:marTop w:val="0"/>
                      <w:marBottom w:val="0"/>
                      <w:divBdr>
                        <w:top w:val="none" w:sz="0" w:space="0" w:color="auto"/>
                        <w:left w:val="none" w:sz="0" w:space="0" w:color="auto"/>
                        <w:bottom w:val="none" w:sz="0" w:space="0" w:color="auto"/>
                        <w:right w:val="none" w:sz="0" w:space="0" w:color="auto"/>
                      </w:divBdr>
                    </w:div>
                  </w:divsChild>
                </w:div>
                <w:div w:id="415175550">
                  <w:marLeft w:val="0"/>
                  <w:marRight w:val="0"/>
                  <w:marTop w:val="0"/>
                  <w:marBottom w:val="0"/>
                  <w:divBdr>
                    <w:top w:val="none" w:sz="0" w:space="0" w:color="auto"/>
                    <w:left w:val="none" w:sz="0" w:space="0" w:color="auto"/>
                    <w:bottom w:val="none" w:sz="0" w:space="0" w:color="auto"/>
                    <w:right w:val="none" w:sz="0" w:space="0" w:color="auto"/>
                  </w:divBdr>
                  <w:divsChild>
                    <w:div w:id="1707586">
                      <w:marLeft w:val="0"/>
                      <w:marRight w:val="0"/>
                      <w:marTop w:val="0"/>
                      <w:marBottom w:val="0"/>
                      <w:divBdr>
                        <w:top w:val="none" w:sz="0" w:space="0" w:color="auto"/>
                        <w:left w:val="none" w:sz="0" w:space="0" w:color="auto"/>
                        <w:bottom w:val="none" w:sz="0" w:space="0" w:color="auto"/>
                        <w:right w:val="none" w:sz="0" w:space="0" w:color="auto"/>
                      </w:divBdr>
                    </w:div>
                    <w:div w:id="2134250868">
                      <w:marLeft w:val="0"/>
                      <w:marRight w:val="0"/>
                      <w:marTop w:val="0"/>
                      <w:marBottom w:val="0"/>
                      <w:divBdr>
                        <w:top w:val="none" w:sz="0" w:space="0" w:color="auto"/>
                        <w:left w:val="none" w:sz="0" w:space="0" w:color="auto"/>
                        <w:bottom w:val="none" w:sz="0" w:space="0" w:color="auto"/>
                        <w:right w:val="none" w:sz="0" w:space="0" w:color="auto"/>
                      </w:divBdr>
                    </w:div>
                  </w:divsChild>
                </w:div>
                <w:div w:id="421027770">
                  <w:marLeft w:val="0"/>
                  <w:marRight w:val="0"/>
                  <w:marTop w:val="0"/>
                  <w:marBottom w:val="0"/>
                  <w:divBdr>
                    <w:top w:val="none" w:sz="0" w:space="0" w:color="auto"/>
                    <w:left w:val="none" w:sz="0" w:space="0" w:color="auto"/>
                    <w:bottom w:val="none" w:sz="0" w:space="0" w:color="auto"/>
                    <w:right w:val="none" w:sz="0" w:space="0" w:color="auto"/>
                  </w:divBdr>
                  <w:divsChild>
                    <w:div w:id="1345748708">
                      <w:marLeft w:val="0"/>
                      <w:marRight w:val="0"/>
                      <w:marTop w:val="0"/>
                      <w:marBottom w:val="0"/>
                      <w:divBdr>
                        <w:top w:val="none" w:sz="0" w:space="0" w:color="auto"/>
                        <w:left w:val="none" w:sz="0" w:space="0" w:color="auto"/>
                        <w:bottom w:val="none" w:sz="0" w:space="0" w:color="auto"/>
                        <w:right w:val="none" w:sz="0" w:space="0" w:color="auto"/>
                      </w:divBdr>
                    </w:div>
                  </w:divsChild>
                </w:div>
                <w:div w:id="421075636">
                  <w:marLeft w:val="0"/>
                  <w:marRight w:val="0"/>
                  <w:marTop w:val="0"/>
                  <w:marBottom w:val="0"/>
                  <w:divBdr>
                    <w:top w:val="none" w:sz="0" w:space="0" w:color="auto"/>
                    <w:left w:val="none" w:sz="0" w:space="0" w:color="auto"/>
                    <w:bottom w:val="none" w:sz="0" w:space="0" w:color="auto"/>
                    <w:right w:val="none" w:sz="0" w:space="0" w:color="auto"/>
                  </w:divBdr>
                  <w:divsChild>
                    <w:div w:id="271938198">
                      <w:marLeft w:val="0"/>
                      <w:marRight w:val="0"/>
                      <w:marTop w:val="0"/>
                      <w:marBottom w:val="0"/>
                      <w:divBdr>
                        <w:top w:val="none" w:sz="0" w:space="0" w:color="auto"/>
                        <w:left w:val="none" w:sz="0" w:space="0" w:color="auto"/>
                        <w:bottom w:val="none" w:sz="0" w:space="0" w:color="auto"/>
                        <w:right w:val="none" w:sz="0" w:space="0" w:color="auto"/>
                      </w:divBdr>
                    </w:div>
                  </w:divsChild>
                </w:div>
                <w:div w:id="458301261">
                  <w:marLeft w:val="0"/>
                  <w:marRight w:val="0"/>
                  <w:marTop w:val="0"/>
                  <w:marBottom w:val="0"/>
                  <w:divBdr>
                    <w:top w:val="none" w:sz="0" w:space="0" w:color="auto"/>
                    <w:left w:val="none" w:sz="0" w:space="0" w:color="auto"/>
                    <w:bottom w:val="none" w:sz="0" w:space="0" w:color="auto"/>
                    <w:right w:val="none" w:sz="0" w:space="0" w:color="auto"/>
                  </w:divBdr>
                  <w:divsChild>
                    <w:div w:id="263613642">
                      <w:marLeft w:val="0"/>
                      <w:marRight w:val="0"/>
                      <w:marTop w:val="0"/>
                      <w:marBottom w:val="0"/>
                      <w:divBdr>
                        <w:top w:val="none" w:sz="0" w:space="0" w:color="auto"/>
                        <w:left w:val="none" w:sz="0" w:space="0" w:color="auto"/>
                        <w:bottom w:val="none" w:sz="0" w:space="0" w:color="auto"/>
                        <w:right w:val="none" w:sz="0" w:space="0" w:color="auto"/>
                      </w:divBdr>
                    </w:div>
                  </w:divsChild>
                </w:div>
                <w:div w:id="465271259">
                  <w:marLeft w:val="0"/>
                  <w:marRight w:val="0"/>
                  <w:marTop w:val="0"/>
                  <w:marBottom w:val="0"/>
                  <w:divBdr>
                    <w:top w:val="none" w:sz="0" w:space="0" w:color="auto"/>
                    <w:left w:val="none" w:sz="0" w:space="0" w:color="auto"/>
                    <w:bottom w:val="none" w:sz="0" w:space="0" w:color="auto"/>
                    <w:right w:val="none" w:sz="0" w:space="0" w:color="auto"/>
                  </w:divBdr>
                  <w:divsChild>
                    <w:div w:id="1276522213">
                      <w:marLeft w:val="0"/>
                      <w:marRight w:val="0"/>
                      <w:marTop w:val="0"/>
                      <w:marBottom w:val="0"/>
                      <w:divBdr>
                        <w:top w:val="none" w:sz="0" w:space="0" w:color="auto"/>
                        <w:left w:val="none" w:sz="0" w:space="0" w:color="auto"/>
                        <w:bottom w:val="none" w:sz="0" w:space="0" w:color="auto"/>
                        <w:right w:val="none" w:sz="0" w:space="0" w:color="auto"/>
                      </w:divBdr>
                    </w:div>
                  </w:divsChild>
                </w:div>
                <w:div w:id="468522696">
                  <w:marLeft w:val="0"/>
                  <w:marRight w:val="0"/>
                  <w:marTop w:val="0"/>
                  <w:marBottom w:val="0"/>
                  <w:divBdr>
                    <w:top w:val="none" w:sz="0" w:space="0" w:color="auto"/>
                    <w:left w:val="none" w:sz="0" w:space="0" w:color="auto"/>
                    <w:bottom w:val="none" w:sz="0" w:space="0" w:color="auto"/>
                    <w:right w:val="none" w:sz="0" w:space="0" w:color="auto"/>
                  </w:divBdr>
                  <w:divsChild>
                    <w:div w:id="303005178">
                      <w:marLeft w:val="0"/>
                      <w:marRight w:val="0"/>
                      <w:marTop w:val="0"/>
                      <w:marBottom w:val="0"/>
                      <w:divBdr>
                        <w:top w:val="none" w:sz="0" w:space="0" w:color="auto"/>
                        <w:left w:val="none" w:sz="0" w:space="0" w:color="auto"/>
                        <w:bottom w:val="none" w:sz="0" w:space="0" w:color="auto"/>
                        <w:right w:val="none" w:sz="0" w:space="0" w:color="auto"/>
                      </w:divBdr>
                    </w:div>
                  </w:divsChild>
                </w:div>
                <w:div w:id="472531135">
                  <w:marLeft w:val="0"/>
                  <w:marRight w:val="0"/>
                  <w:marTop w:val="0"/>
                  <w:marBottom w:val="0"/>
                  <w:divBdr>
                    <w:top w:val="none" w:sz="0" w:space="0" w:color="auto"/>
                    <w:left w:val="none" w:sz="0" w:space="0" w:color="auto"/>
                    <w:bottom w:val="none" w:sz="0" w:space="0" w:color="auto"/>
                    <w:right w:val="none" w:sz="0" w:space="0" w:color="auto"/>
                  </w:divBdr>
                  <w:divsChild>
                    <w:div w:id="79760505">
                      <w:marLeft w:val="0"/>
                      <w:marRight w:val="0"/>
                      <w:marTop w:val="0"/>
                      <w:marBottom w:val="0"/>
                      <w:divBdr>
                        <w:top w:val="none" w:sz="0" w:space="0" w:color="auto"/>
                        <w:left w:val="none" w:sz="0" w:space="0" w:color="auto"/>
                        <w:bottom w:val="none" w:sz="0" w:space="0" w:color="auto"/>
                        <w:right w:val="none" w:sz="0" w:space="0" w:color="auto"/>
                      </w:divBdr>
                    </w:div>
                  </w:divsChild>
                </w:div>
                <w:div w:id="494996153">
                  <w:marLeft w:val="0"/>
                  <w:marRight w:val="0"/>
                  <w:marTop w:val="0"/>
                  <w:marBottom w:val="0"/>
                  <w:divBdr>
                    <w:top w:val="none" w:sz="0" w:space="0" w:color="auto"/>
                    <w:left w:val="none" w:sz="0" w:space="0" w:color="auto"/>
                    <w:bottom w:val="none" w:sz="0" w:space="0" w:color="auto"/>
                    <w:right w:val="none" w:sz="0" w:space="0" w:color="auto"/>
                  </w:divBdr>
                  <w:divsChild>
                    <w:div w:id="1034695714">
                      <w:marLeft w:val="0"/>
                      <w:marRight w:val="0"/>
                      <w:marTop w:val="0"/>
                      <w:marBottom w:val="0"/>
                      <w:divBdr>
                        <w:top w:val="none" w:sz="0" w:space="0" w:color="auto"/>
                        <w:left w:val="none" w:sz="0" w:space="0" w:color="auto"/>
                        <w:bottom w:val="none" w:sz="0" w:space="0" w:color="auto"/>
                        <w:right w:val="none" w:sz="0" w:space="0" w:color="auto"/>
                      </w:divBdr>
                    </w:div>
                  </w:divsChild>
                </w:div>
                <w:div w:id="498157180">
                  <w:marLeft w:val="0"/>
                  <w:marRight w:val="0"/>
                  <w:marTop w:val="0"/>
                  <w:marBottom w:val="0"/>
                  <w:divBdr>
                    <w:top w:val="none" w:sz="0" w:space="0" w:color="auto"/>
                    <w:left w:val="none" w:sz="0" w:space="0" w:color="auto"/>
                    <w:bottom w:val="none" w:sz="0" w:space="0" w:color="auto"/>
                    <w:right w:val="none" w:sz="0" w:space="0" w:color="auto"/>
                  </w:divBdr>
                  <w:divsChild>
                    <w:div w:id="389378984">
                      <w:marLeft w:val="0"/>
                      <w:marRight w:val="0"/>
                      <w:marTop w:val="0"/>
                      <w:marBottom w:val="0"/>
                      <w:divBdr>
                        <w:top w:val="none" w:sz="0" w:space="0" w:color="auto"/>
                        <w:left w:val="none" w:sz="0" w:space="0" w:color="auto"/>
                        <w:bottom w:val="none" w:sz="0" w:space="0" w:color="auto"/>
                        <w:right w:val="none" w:sz="0" w:space="0" w:color="auto"/>
                      </w:divBdr>
                    </w:div>
                  </w:divsChild>
                </w:div>
                <w:div w:id="516578355">
                  <w:marLeft w:val="0"/>
                  <w:marRight w:val="0"/>
                  <w:marTop w:val="0"/>
                  <w:marBottom w:val="0"/>
                  <w:divBdr>
                    <w:top w:val="none" w:sz="0" w:space="0" w:color="auto"/>
                    <w:left w:val="none" w:sz="0" w:space="0" w:color="auto"/>
                    <w:bottom w:val="none" w:sz="0" w:space="0" w:color="auto"/>
                    <w:right w:val="none" w:sz="0" w:space="0" w:color="auto"/>
                  </w:divBdr>
                  <w:divsChild>
                    <w:div w:id="2136289294">
                      <w:marLeft w:val="0"/>
                      <w:marRight w:val="0"/>
                      <w:marTop w:val="0"/>
                      <w:marBottom w:val="0"/>
                      <w:divBdr>
                        <w:top w:val="none" w:sz="0" w:space="0" w:color="auto"/>
                        <w:left w:val="none" w:sz="0" w:space="0" w:color="auto"/>
                        <w:bottom w:val="none" w:sz="0" w:space="0" w:color="auto"/>
                        <w:right w:val="none" w:sz="0" w:space="0" w:color="auto"/>
                      </w:divBdr>
                    </w:div>
                  </w:divsChild>
                </w:div>
                <w:div w:id="518472205">
                  <w:marLeft w:val="0"/>
                  <w:marRight w:val="0"/>
                  <w:marTop w:val="0"/>
                  <w:marBottom w:val="0"/>
                  <w:divBdr>
                    <w:top w:val="none" w:sz="0" w:space="0" w:color="auto"/>
                    <w:left w:val="none" w:sz="0" w:space="0" w:color="auto"/>
                    <w:bottom w:val="none" w:sz="0" w:space="0" w:color="auto"/>
                    <w:right w:val="none" w:sz="0" w:space="0" w:color="auto"/>
                  </w:divBdr>
                  <w:divsChild>
                    <w:div w:id="394007094">
                      <w:marLeft w:val="0"/>
                      <w:marRight w:val="0"/>
                      <w:marTop w:val="0"/>
                      <w:marBottom w:val="0"/>
                      <w:divBdr>
                        <w:top w:val="none" w:sz="0" w:space="0" w:color="auto"/>
                        <w:left w:val="none" w:sz="0" w:space="0" w:color="auto"/>
                        <w:bottom w:val="none" w:sz="0" w:space="0" w:color="auto"/>
                        <w:right w:val="none" w:sz="0" w:space="0" w:color="auto"/>
                      </w:divBdr>
                    </w:div>
                  </w:divsChild>
                </w:div>
                <w:div w:id="540365392">
                  <w:marLeft w:val="0"/>
                  <w:marRight w:val="0"/>
                  <w:marTop w:val="0"/>
                  <w:marBottom w:val="0"/>
                  <w:divBdr>
                    <w:top w:val="none" w:sz="0" w:space="0" w:color="auto"/>
                    <w:left w:val="none" w:sz="0" w:space="0" w:color="auto"/>
                    <w:bottom w:val="none" w:sz="0" w:space="0" w:color="auto"/>
                    <w:right w:val="none" w:sz="0" w:space="0" w:color="auto"/>
                  </w:divBdr>
                  <w:divsChild>
                    <w:div w:id="773404043">
                      <w:marLeft w:val="0"/>
                      <w:marRight w:val="0"/>
                      <w:marTop w:val="0"/>
                      <w:marBottom w:val="0"/>
                      <w:divBdr>
                        <w:top w:val="none" w:sz="0" w:space="0" w:color="auto"/>
                        <w:left w:val="none" w:sz="0" w:space="0" w:color="auto"/>
                        <w:bottom w:val="none" w:sz="0" w:space="0" w:color="auto"/>
                        <w:right w:val="none" w:sz="0" w:space="0" w:color="auto"/>
                      </w:divBdr>
                    </w:div>
                  </w:divsChild>
                </w:div>
                <w:div w:id="544025439">
                  <w:marLeft w:val="0"/>
                  <w:marRight w:val="0"/>
                  <w:marTop w:val="0"/>
                  <w:marBottom w:val="0"/>
                  <w:divBdr>
                    <w:top w:val="none" w:sz="0" w:space="0" w:color="auto"/>
                    <w:left w:val="none" w:sz="0" w:space="0" w:color="auto"/>
                    <w:bottom w:val="none" w:sz="0" w:space="0" w:color="auto"/>
                    <w:right w:val="none" w:sz="0" w:space="0" w:color="auto"/>
                  </w:divBdr>
                  <w:divsChild>
                    <w:div w:id="395588038">
                      <w:marLeft w:val="0"/>
                      <w:marRight w:val="0"/>
                      <w:marTop w:val="0"/>
                      <w:marBottom w:val="0"/>
                      <w:divBdr>
                        <w:top w:val="none" w:sz="0" w:space="0" w:color="auto"/>
                        <w:left w:val="none" w:sz="0" w:space="0" w:color="auto"/>
                        <w:bottom w:val="none" w:sz="0" w:space="0" w:color="auto"/>
                        <w:right w:val="none" w:sz="0" w:space="0" w:color="auto"/>
                      </w:divBdr>
                    </w:div>
                  </w:divsChild>
                </w:div>
                <w:div w:id="545685360">
                  <w:marLeft w:val="0"/>
                  <w:marRight w:val="0"/>
                  <w:marTop w:val="0"/>
                  <w:marBottom w:val="0"/>
                  <w:divBdr>
                    <w:top w:val="none" w:sz="0" w:space="0" w:color="auto"/>
                    <w:left w:val="none" w:sz="0" w:space="0" w:color="auto"/>
                    <w:bottom w:val="none" w:sz="0" w:space="0" w:color="auto"/>
                    <w:right w:val="none" w:sz="0" w:space="0" w:color="auto"/>
                  </w:divBdr>
                  <w:divsChild>
                    <w:div w:id="407920144">
                      <w:marLeft w:val="0"/>
                      <w:marRight w:val="0"/>
                      <w:marTop w:val="0"/>
                      <w:marBottom w:val="0"/>
                      <w:divBdr>
                        <w:top w:val="none" w:sz="0" w:space="0" w:color="auto"/>
                        <w:left w:val="none" w:sz="0" w:space="0" w:color="auto"/>
                        <w:bottom w:val="none" w:sz="0" w:space="0" w:color="auto"/>
                        <w:right w:val="none" w:sz="0" w:space="0" w:color="auto"/>
                      </w:divBdr>
                    </w:div>
                  </w:divsChild>
                </w:div>
                <w:div w:id="549802168">
                  <w:marLeft w:val="0"/>
                  <w:marRight w:val="0"/>
                  <w:marTop w:val="0"/>
                  <w:marBottom w:val="0"/>
                  <w:divBdr>
                    <w:top w:val="none" w:sz="0" w:space="0" w:color="auto"/>
                    <w:left w:val="none" w:sz="0" w:space="0" w:color="auto"/>
                    <w:bottom w:val="none" w:sz="0" w:space="0" w:color="auto"/>
                    <w:right w:val="none" w:sz="0" w:space="0" w:color="auto"/>
                  </w:divBdr>
                  <w:divsChild>
                    <w:div w:id="253827241">
                      <w:marLeft w:val="0"/>
                      <w:marRight w:val="0"/>
                      <w:marTop w:val="0"/>
                      <w:marBottom w:val="0"/>
                      <w:divBdr>
                        <w:top w:val="none" w:sz="0" w:space="0" w:color="auto"/>
                        <w:left w:val="none" w:sz="0" w:space="0" w:color="auto"/>
                        <w:bottom w:val="none" w:sz="0" w:space="0" w:color="auto"/>
                        <w:right w:val="none" w:sz="0" w:space="0" w:color="auto"/>
                      </w:divBdr>
                    </w:div>
                  </w:divsChild>
                </w:div>
                <w:div w:id="554703540">
                  <w:marLeft w:val="0"/>
                  <w:marRight w:val="0"/>
                  <w:marTop w:val="0"/>
                  <w:marBottom w:val="0"/>
                  <w:divBdr>
                    <w:top w:val="none" w:sz="0" w:space="0" w:color="auto"/>
                    <w:left w:val="none" w:sz="0" w:space="0" w:color="auto"/>
                    <w:bottom w:val="none" w:sz="0" w:space="0" w:color="auto"/>
                    <w:right w:val="none" w:sz="0" w:space="0" w:color="auto"/>
                  </w:divBdr>
                  <w:divsChild>
                    <w:div w:id="880244752">
                      <w:marLeft w:val="0"/>
                      <w:marRight w:val="0"/>
                      <w:marTop w:val="0"/>
                      <w:marBottom w:val="0"/>
                      <w:divBdr>
                        <w:top w:val="none" w:sz="0" w:space="0" w:color="auto"/>
                        <w:left w:val="none" w:sz="0" w:space="0" w:color="auto"/>
                        <w:bottom w:val="none" w:sz="0" w:space="0" w:color="auto"/>
                        <w:right w:val="none" w:sz="0" w:space="0" w:color="auto"/>
                      </w:divBdr>
                    </w:div>
                  </w:divsChild>
                </w:div>
                <w:div w:id="558899170">
                  <w:marLeft w:val="0"/>
                  <w:marRight w:val="0"/>
                  <w:marTop w:val="0"/>
                  <w:marBottom w:val="0"/>
                  <w:divBdr>
                    <w:top w:val="none" w:sz="0" w:space="0" w:color="auto"/>
                    <w:left w:val="none" w:sz="0" w:space="0" w:color="auto"/>
                    <w:bottom w:val="none" w:sz="0" w:space="0" w:color="auto"/>
                    <w:right w:val="none" w:sz="0" w:space="0" w:color="auto"/>
                  </w:divBdr>
                  <w:divsChild>
                    <w:div w:id="122383352">
                      <w:marLeft w:val="0"/>
                      <w:marRight w:val="0"/>
                      <w:marTop w:val="0"/>
                      <w:marBottom w:val="0"/>
                      <w:divBdr>
                        <w:top w:val="none" w:sz="0" w:space="0" w:color="auto"/>
                        <w:left w:val="none" w:sz="0" w:space="0" w:color="auto"/>
                        <w:bottom w:val="none" w:sz="0" w:space="0" w:color="auto"/>
                        <w:right w:val="none" w:sz="0" w:space="0" w:color="auto"/>
                      </w:divBdr>
                    </w:div>
                  </w:divsChild>
                </w:div>
                <w:div w:id="574706104">
                  <w:marLeft w:val="0"/>
                  <w:marRight w:val="0"/>
                  <w:marTop w:val="0"/>
                  <w:marBottom w:val="0"/>
                  <w:divBdr>
                    <w:top w:val="none" w:sz="0" w:space="0" w:color="auto"/>
                    <w:left w:val="none" w:sz="0" w:space="0" w:color="auto"/>
                    <w:bottom w:val="none" w:sz="0" w:space="0" w:color="auto"/>
                    <w:right w:val="none" w:sz="0" w:space="0" w:color="auto"/>
                  </w:divBdr>
                  <w:divsChild>
                    <w:div w:id="1888832812">
                      <w:marLeft w:val="0"/>
                      <w:marRight w:val="0"/>
                      <w:marTop w:val="0"/>
                      <w:marBottom w:val="0"/>
                      <w:divBdr>
                        <w:top w:val="none" w:sz="0" w:space="0" w:color="auto"/>
                        <w:left w:val="none" w:sz="0" w:space="0" w:color="auto"/>
                        <w:bottom w:val="none" w:sz="0" w:space="0" w:color="auto"/>
                        <w:right w:val="none" w:sz="0" w:space="0" w:color="auto"/>
                      </w:divBdr>
                    </w:div>
                  </w:divsChild>
                </w:div>
                <w:div w:id="597563657">
                  <w:marLeft w:val="0"/>
                  <w:marRight w:val="0"/>
                  <w:marTop w:val="0"/>
                  <w:marBottom w:val="0"/>
                  <w:divBdr>
                    <w:top w:val="none" w:sz="0" w:space="0" w:color="auto"/>
                    <w:left w:val="none" w:sz="0" w:space="0" w:color="auto"/>
                    <w:bottom w:val="none" w:sz="0" w:space="0" w:color="auto"/>
                    <w:right w:val="none" w:sz="0" w:space="0" w:color="auto"/>
                  </w:divBdr>
                  <w:divsChild>
                    <w:div w:id="157960635">
                      <w:marLeft w:val="0"/>
                      <w:marRight w:val="0"/>
                      <w:marTop w:val="0"/>
                      <w:marBottom w:val="0"/>
                      <w:divBdr>
                        <w:top w:val="none" w:sz="0" w:space="0" w:color="auto"/>
                        <w:left w:val="none" w:sz="0" w:space="0" w:color="auto"/>
                        <w:bottom w:val="none" w:sz="0" w:space="0" w:color="auto"/>
                        <w:right w:val="none" w:sz="0" w:space="0" w:color="auto"/>
                      </w:divBdr>
                    </w:div>
                  </w:divsChild>
                </w:div>
                <w:div w:id="604505512">
                  <w:marLeft w:val="0"/>
                  <w:marRight w:val="0"/>
                  <w:marTop w:val="0"/>
                  <w:marBottom w:val="0"/>
                  <w:divBdr>
                    <w:top w:val="none" w:sz="0" w:space="0" w:color="auto"/>
                    <w:left w:val="none" w:sz="0" w:space="0" w:color="auto"/>
                    <w:bottom w:val="none" w:sz="0" w:space="0" w:color="auto"/>
                    <w:right w:val="none" w:sz="0" w:space="0" w:color="auto"/>
                  </w:divBdr>
                  <w:divsChild>
                    <w:div w:id="1927298036">
                      <w:marLeft w:val="0"/>
                      <w:marRight w:val="0"/>
                      <w:marTop w:val="0"/>
                      <w:marBottom w:val="0"/>
                      <w:divBdr>
                        <w:top w:val="none" w:sz="0" w:space="0" w:color="auto"/>
                        <w:left w:val="none" w:sz="0" w:space="0" w:color="auto"/>
                        <w:bottom w:val="none" w:sz="0" w:space="0" w:color="auto"/>
                        <w:right w:val="none" w:sz="0" w:space="0" w:color="auto"/>
                      </w:divBdr>
                    </w:div>
                  </w:divsChild>
                </w:div>
                <w:div w:id="610403450">
                  <w:marLeft w:val="0"/>
                  <w:marRight w:val="0"/>
                  <w:marTop w:val="0"/>
                  <w:marBottom w:val="0"/>
                  <w:divBdr>
                    <w:top w:val="none" w:sz="0" w:space="0" w:color="auto"/>
                    <w:left w:val="none" w:sz="0" w:space="0" w:color="auto"/>
                    <w:bottom w:val="none" w:sz="0" w:space="0" w:color="auto"/>
                    <w:right w:val="none" w:sz="0" w:space="0" w:color="auto"/>
                  </w:divBdr>
                  <w:divsChild>
                    <w:div w:id="980888443">
                      <w:marLeft w:val="0"/>
                      <w:marRight w:val="0"/>
                      <w:marTop w:val="0"/>
                      <w:marBottom w:val="0"/>
                      <w:divBdr>
                        <w:top w:val="none" w:sz="0" w:space="0" w:color="auto"/>
                        <w:left w:val="none" w:sz="0" w:space="0" w:color="auto"/>
                        <w:bottom w:val="none" w:sz="0" w:space="0" w:color="auto"/>
                        <w:right w:val="none" w:sz="0" w:space="0" w:color="auto"/>
                      </w:divBdr>
                    </w:div>
                  </w:divsChild>
                </w:div>
                <w:div w:id="610547410">
                  <w:marLeft w:val="0"/>
                  <w:marRight w:val="0"/>
                  <w:marTop w:val="0"/>
                  <w:marBottom w:val="0"/>
                  <w:divBdr>
                    <w:top w:val="none" w:sz="0" w:space="0" w:color="auto"/>
                    <w:left w:val="none" w:sz="0" w:space="0" w:color="auto"/>
                    <w:bottom w:val="none" w:sz="0" w:space="0" w:color="auto"/>
                    <w:right w:val="none" w:sz="0" w:space="0" w:color="auto"/>
                  </w:divBdr>
                  <w:divsChild>
                    <w:div w:id="711462480">
                      <w:marLeft w:val="0"/>
                      <w:marRight w:val="0"/>
                      <w:marTop w:val="0"/>
                      <w:marBottom w:val="0"/>
                      <w:divBdr>
                        <w:top w:val="none" w:sz="0" w:space="0" w:color="auto"/>
                        <w:left w:val="none" w:sz="0" w:space="0" w:color="auto"/>
                        <w:bottom w:val="none" w:sz="0" w:space="0" w:color="auto"/>
                        <w:right w:val="none" w:sz="0" w:space="0" w:color="auto"/>
                      </w:divBdr>
                    </w:div>
                  </w:divsChild>
                </w:div>
                <w:div w:id="611857944">
                  <w:marLeft w:val="0"/>
                  <w:marRight w:val="0"/>
                  <w:marTop w:val="0"/>
                  <w:marBottom w:val="0"/>
                  <w:divBdr>
                    <w:top w:val="none" w:sz="0" w:space="0" w:color="auto"/>
                    <w:left w:val="none" w:sz="0" w:space="0" w:color="auto"/>
                    <w:bottom w:val="none" w:sz="0" w:space="0" w:color="auto"/>
                    <w:right w:val="none" w:sz="0" w:space="0" w:color="auto"/>
                  </w:divBdr>
                  <w:divsChild>
                    <w:div w:id="1512452824">
                      <w:marLeft w:val="0"/>
                      <w:marRight w:val="0"/>
                      <w:marTop w:val="0"/>
                      <w:marBottom w:val="0"/>
                      <w:divBdr>
                        <w:top w:val="none" w:sz="0" w:space="0" w:color="auto"/>
                        <w:left w:val="none" w:sz="0" w:space="0" w:color="auto"/>
                        <w:bottom w:val="none" w:sz="0" w:space="0" w:color="auto"/>
                        <w:right w:val="none" w:sz="0" w:space="0" w:color="auto"/>
                      </w:divBdr>
                    </w:div>
                  </w:divsChild>
                </w:div>
                <w:div w:id="617570629">
                  <w:marLeft w:val="0"/>
                  <w:marRight w:val="0"/>
                  <w:marTop w:val="0"/>
                  <w:marBottom w:val="0"/>
                  <w:divBdr>
                    <w:top w:val="none" w:sz="0" w:space="0" w:color="auto"/>
                    <w:left w:val="none" w:sz="0" w:space="0" w:color="auto"/>
                    <w:bottom w:val="none" w:sz="0" w:space="0" w:color="auto"/>
                    <w:right w:val="none" w:sz="0" w:space="0" w:color="auto"/>
                  </w:divBdr>
                  <w:divsChild>
                    <w:div w:id="860047913">
                      <w:marLeft w:val="0"/>
                      <w:marRight w:val="0"/>
                      <w:marTop w:val="0"/>
                      <w:marBottom w:val="0"/>
                      <w:divBdr>
                        <w:top w:val="none" w:sz="0" w:space="0" w:color="auto"/>
                        <w:left w:val="none" w:sz="0" w:space="0" w:color="auto"/>
                        <w:bottom w:val="none" w:sz="0" w:space="0" w:color="auto"/>
                        <w:right w:val="none" w:sz="0" w:space="0" w:color="auto"/>
                      </w:divBdr>
                    </w:div>
                  </w:divsChild>
                </w:div>
                <w:div w:id="632297741">
                  <w:marLeft w:val="0"/>
                  <w:marRight w:val="0"/>
                  <w:marTop w:val="0"/>
                  <w:marBottom w:val="0"/>
                  <w:divBdr>
                    <w:top w:val="none" w:sz="0" w:space="0" w:color="auto"/>
                    <w:left w:val="none" w:sz="0" w:space="0" w:color="auto"/>
                    <w:bottom w:val="none" w:sz="0" w:space="0" w:color="auto"/>
                    <w:right w:val="none" w:sz="0" w:space="0" w:color="auto"/>
                  </w:divBdr>
                  <w:divsChild>
                    <w:div w:id="396442050">
                      <w:marLeft w:val="0"/>
                      <w:marRight w:val="0"/>
                      <w:marTop w:val="0"/>
                      <w:marBottom w:val="0"/>
                      <w:divBdr>
                        <w:top w:val="none" w:sz="0" w:space="0" w:color="auto"/>
                        <w:left w:val="none" w:sz="0" w:space="0" w:color="auto"/>
                        <w:bottom w:val="none" w:sz="0" w:space="0" w:color="auto"/>
                        <w:right w:val="none" w:sz="0" w:space="0" w:color="auto"/>
                      </w:divBdr>
                    </w:div>
                    <w:div w:id="1595283415">
                      <w:marLeft w:val="0"/>
                      <w:marRight w:val="0"/>
                      <w:marTop w:val="0"/>
                      <w:marBottom w:val="0"/>
                      <w:divBdr>
                        <w:top w:val="none" w:sz="0" w:space="0" w:color="auto"/>
                        <w:left w:val="none" w:sz="0" w:space="0" w:color="auto"/>
                        <w:bottom w:val="none" w:sz="0" w:space="0" w:color="auto"/>
                        <w:right w:val="none" w:sz="0" w:space="0" w:color="auto"/>
                      </w:divBdr>
                    </w:div>
                  </w:divsChild>
                </w:div>
                <w:div w:id="645165083">
                  <w:marLeft w:val="0"/>
                  <w:marRight w:val="0"/>
                  <w:marTop w:val="0"/>
                  <w:marBottom w:val="0"/>
                  <w:divBdr>
                    <w:top w:val="none" w:sz="0" w:space="0" w:color="auto"/>
                    <w:left w:val="none" w:sz="0" w:space="0" w:color="auto"/>
                    <w:bottom w:val="none" w:sz="0" w:space="0" w:color="auto"/>
                    <w:right w:val="none" w:sz="0" w:space="0" w:color="auto"/>
                  </w:divBdr>
                  <w:divsChild>
                    <w:div w:id="1756508895">
                      <w:marLeft w:val="0"/>
                      <w:marRight w:val="0"/>
                      <w:marTop w:val="0"/>
                      <w:marBottom w:val="0"/>
                      <w:divBdr>
                        <w:top w:val="none" w:sz="0" w:space="0" w:color="auto"/>
                        <w:left w:val="none" w:sz="0" w:space="0" w:color="auto"/>
                        <w:bottom w:val="none" w:sz="0" w:space="0" w:color="auto"/>
                        <w:right w:val="none" w:sz="0" w:space="0" w:color="auto"/>
                      </w:divBdr>
                    </w:div>
                  </w:divsChild>
                </w:div>
                <w:div w:id="647172092">
                  <w:marLeft w:val="0"/>
                  <w:marRight w:val="0"/>
                  <w:marTop w:val="0"/>
                  <w:marBottom w:val="0"/>
                  <w:divBdr>
                    <w:top w:val="none" w:sz="0" w:space="0" w:color="auto"/>
                    <w:left w:val="none" w:sz="0" w:space="0" w:color="auto"/>
                    <w:bottom w:val="none" w:sz="0" w:space="0" w:color="auto"/>
                    <w:right w:val="none" w:sz="0" w:space="0" w:color="auto"/>
                  </w:divBdr>
                  <w:divsChild>
                    <w:div w:id="2092118774">
                      <w:marLeft w:val="0"/>
                      <w:marRight w:val="0"/>
                      <w:marTop w:val="0"/>
                      <w:marBottom w:val="0"/>
                      <w:divBdr>
                        <w:top w:val="none" w:sz="0" w:space="0" w:color="auto"/>
                        <w:left w:val="none" w:sz="0" w:space="0" w:color="auto"/>
                        <w:bottom w:val="none" w:sz="0" w:space="0" w:color="auto"/>
                        <w:right w:val="none" w:sz="0" w:space="0" w:color="auto"/>
                      </w:divBdr>
                    </w:div>
                  </w:divsChild>
                </w:div>
                <w:div w:id="653997942">
                  <w:marLeft w:val="0"/>
                  <w:marRight w:val="0"/>
                  <w:marTop w:val="0"/>
                  <w:marBottom w:val="0"/>
                  <w:divBdr>
                    <w:top w:val="none" w:sz="0" w:space="0" w:color="auto"/>
                    <w:left w:val="none" w:sz="0" w:space="0" w:color="auto"/>
                    <w:bottom w:val="none" w:sz="0" w:space="0" w:color="auto"/>
                    <w:right w:val="none" w:sz="0" w:space="0" w:color="auto"/>
                  </w:divBdr>
                  <w:divsChild>
                    <w:div w:id="1887255350">
                      <w:marLeft w:val="0"/>
                      <w:marRight w:val="0"/>
                      <w:marTop w:val="0"/>
                      <w:marBottom w:val="0"/>
                      <w:divBdr>
                        <w:top w:val="none" w:sz="0" w:space="0" w:color="auto"/>
                        <w:left w:val="none" w:sz="0" w:space="0" w:color="auto"/>
                        <w:bottom w:val="none" w:sz="0" w:space="0" w:color="auto"/>
                        <w:right w:val="none" w:sz="0" w:space="0" w:color="auto"/>
                      </w:divBdr>
                    </w:div>
                  </w:divsChild>
                </w:div>
                <w:div w:id="664284234">
                  <w:marLeft w:val="0"/>
                  <w:marRight w:val="0"/>
                  <w:marTop w:val="0"/>
                  <w:marBottom w:val="0"/>
                  <w:divBdr>
                    <w:top w:val="none" w:sz="0" w:space="0" w:color="auto"/>
                    <w:left w:val="none" w:sz="0" w:space="0" w:color="auto"/>
                    <w:bottom w:val="none" w:sz="0" w:space="0" w:color="auto"/>
                    <w:right w:val="none" w:sz="0" w:space="0" w:color="auto"/>
                  </w:divBdr>
                  <w:divsChild>
                    <w:div w:id="1456556842">
                      <w:marLeft w:val="0"/>
                      <w:marRight w:val="0"/>
                      <w:marTop w:val="0"/>
                      <w:marBottom w:val="0"/>
                      <w:divBdr>
                        <w:top w:val="none" w:sz="0" w:space="0" w:color="auto"/>
                        <w:left w:val="none" w:sz="0" w:space="0" w:color="auto"/>
                        <w:bottom w:val="none" w:sz="0" w:space="0" w:color="auto"/>
                        <w:right w:val="none" w:sz="0" w:space="0" w:color="auto"/>
                      </w:divBdr>
                    </w:div>
                  </w:divsChild>
                </w:div>
                <w:div w:id="664480167">
                  <w:marLeft w:val="0"/>
                  <w:marRight w:val="0"/>
                  <w:marTop w:val="0"/>
                  <w:marBottom w:val="0"/>
                  <w:divBdr>
                    <w:top w:val="none" w:sz="0" w:space="0" w:color="auto"/>
                    <w:left w:val="none" w:sz="0" w:space="0" w:color="auto"/>
                    <w:bottom w:val="none" w:sz="0" w:space="0" w:color="auto"/>
                    <w:right w:val="none" w:sz="0" w:space="0" w:color="auto"/>
                  </w:divBdr>
                  <w:divsChild>
                    <w:div w:id="1408648802">
                      <w:marLeft w:val="0"/>
                      <w:marRight w:val="0"/>
                      <w:marTop w:val="0"/>
                      <w:marBottom w:val="0"/>
                      <w:divBdr>
                        <w:top w:val="none" w:sz="0" w:space="0" w:color="auto"/>
                        <w:left w:val="none" w:sz="0" w:space="0" w:color="auto"/>
                        <w:bottom w:val="none" w:sz="0" w:space="0" w:color="auto"/>
                        <w:right w:val="none" w:sz="0" w:space="0" w:color="auto"/>
                      </w:divBdr>
                    </w:div>
                  </w:divsChild>
                </w:div>
                <w:div w:id="688918869">
                  <w:marLeft w:val="0"/>
                  <w:marRight w:val="0"/>
                  <w:marTop w:val="0"/>
                  <w:marBottom w:val="0"/>
                  <w:divBdr>
                    <w:top w:val="none" w:sz="0" w:space="0" w:color="auto"/>
                    <w:left w:val="none" w:sz="0" w:space="0" w:color="auto"/>
                    <w:bottom w:val="none" w:sz="0" w:space="0" w:color="auto"/>
                    <w:right w:val="none" w:sz="0" w:space="0" w:color="auto"/>
                  </w:divBdr>
                  <w:divsChild>
                    <w:div w:id="1586692974">
                      <w:marLeft w:val="0"/>
                      <w:marRight w:val="0"/>
                      <w:marTop w:val="0"/>
                      <w:marBottom w:val="0"/>
                      <w:divBdr>
                        <w:top w:val="none" w:sz="0" w:space="0" w:color="auto"/>
                        <w:left w:val="none" w:sz="0" w:space="0" w:color="auto"/>
                        <w:bottom w:val="none" w:sz="0" w:space="0" w:color="auto"/>
                        <w:right w:val="none" w:sz="0" w:space="0" w:color="auto"/>
                      </w:divBdr>
                    </w:div>
                  </w:divsChild>
                </w:div>
                <w:div w:id="700476104">
                  <w:marLeft w:val="0"/>
                  <w:marRight w:val="0"/>
                  <w:marTop w:val="0"/>
                  <w:marBottom w:val="0"/>
                  <w:divBdr>
                    <w:top w:val="none" w:sz="0" w:space="0" w:color="auto"/>
                    <w:left w:val="none" w:sz="0" w:space="0" w:color="auto"/>
                    <w:bottom w:val="none" w:sz="0" w:space="0" w:color="auto"/>
                    <w:right w:val="none" w:sz="0" w:space="0" w:color="auto"/>
                  </w:divBdr>
                  <w:divsChild>
                    <w:div w:id="368533708">
                      <w:marLeft w:val="0"/>
                      <w:marRight w:val="0"/>
                      <w:marTop w:val="0"/>
                      <w:marBottom w:val="0"/>
                      <w:divBdr>
                        <w:top w:val="none" w:sz="0" w:space="0" w:color="auto"/>
                        <w:left w:val="none" w:sz="0" w:space="0" w:color="auto"/>
                        <w:bottom w:val="none" w:sz="0" w:space="0" w:color="auto"/>
                        <w:right w:val="none" w:sz="0" w:space="0" w:color="auto"/>
                      </w:divBdr>
                    </w:div>
                  </w:divsChild>
                </w:div>
                <w:div w:id="724184179">
                  <w:marLeft w:val="0"/>
                  <w:marRight w:val="0"/>
                  <w:marTop w:val="0"/>
                  <w:marBottom w:val="0"/>
                  <w:divBdr>
                    <w:top w:val="none" w:sz="0" w:space="0" w:color="auto"/>
                    <w:left w:val="none" w:sz="0" w:space="0" w:color="auto"/>
                    <w:bottom w:val="none" w:sz="0" w:space="0" w:color="auto"/>
                    <w:right w:val="none" w:sz="0" w:space="0" w:color="auto"/>
                  </w:divBdr>
                  <w:divsChild>
                    <w:div w:id="1207184585">
                      <w:marLeft w:val="0"/>
                      <w:marRight w:val="0"/>
                      <w:marTop w:val="0"/>
                      <w:marBottom w:val="0"/>
                      <w:divBdr>
                        <w:top w:val="none" w:sz="0" w:space="0" w:color="auto"/>
                        <w:left w:val="none" w:sz="0" w:space="0" w:color="auto"/>
                        <w:bottom w:val="none" w:sz="0" w:space="0" w:color="auto"/>
                        <w:right w:val="none" w:sz="0" w:space="0" w:color="auto"/>
                      </w:divBdr>
                    </w:div>
                  </w:divsChild>
                </w:div>
                <w:div w:id="733283132">
                  <w:marLeft w:val="0"/>
                  <w:marRight w:val="0"/>
                  <w:marTop w:val="0"/>
                  <w:marBottom w:val="0"/>
                  <w:divBdr>
                    <w:top w:val="none" w:sz="0" w:space="0" w:color="auto"/>
                    <w:left w:val="none" w:sz="0" w:space="0" w:color="auto"/>
                    <w:bottom w:val="none" w:sz="0" w:space="0" w:color="auto"/>
                    <w:right w:val="none" w:sz="0" w:space="0" w:color="auto"/>
                  </w:divBdr>
                  <w:divsChild>
                    <w:div w:id="265575642">
                      <w:marLeft w:val="0"/>
                      <w:marRight w:val="0"/>
                      <w:marTop w:val="0"/>
                      <w:marBottom w:val="0"/>
                      <w:divBdr>
                        <w:top w:val="none" w:sz="0" w:space="0" w:color="auto"/>
                        <w:left w:val="none" w:sz="0" w:space="0" w:color="auto"/>
                        <w:bottom w:val="none" w:sz="0" w:space="0" w:color="auto"/>
                        <w:right w:val="none" w:sz="0" w:space="0" w:color="auto"/>
                      </w:divBdr>
                    </w:div>
                    <w:div w:id="966665089">
                      <w:marLeft w:val="0"/>
                      <w:marRight w:val="0"/>
                      <w:marTop w:val="0"/>
                      <w:marBottom w:val="0"/>
                      <w:divBdr>
                        <w:top w:val="none" w:sz="0" w:space="0" w:color="auto"/>
                        <w:left w:val="none" w:sz="0" w:space="0" w:color="auto"/>
                        <w:bottom w:val="none" w:sz="0" w:space="0" w:color="auto"/>
                        <w:right w:val="none" w:sz="0" w:space="0" w:color="auto"/>
                      </w:divBdr>
                    </w:div>
                    <w:div w:id="1280526005">
                      <w:marLeft w:val="0"/>
                      <w:marRight w:val="0"/>
                      <w:marTop w:val="0"/>
                      <w:marBottom w:val="0"/>
                      <w:divBdr>
                        <w:top w:val="none" w:sz="0" w:space="0" w:color="auto"/>
                        <w:left w:val="none" w:sz="0" w:space="0" w:color="auto"/>
                        <w:bottom w:val="none" w:sz="0" w:space="0" w:color="auto"/>
                        <w:right w:val="none" w:sz="0" w:space="0" w:color="auto"/>
                      </w:divBdr>
                    </w:div>
                  </w:divsChild>
                </w:div>
                <w:div w:id="750155742">
                  <w:marLeft w:val="0"/>
                  <w:marRight w:val="0"/>
                  <w:marTop w:val="0"/>
                  <w:marBottom w:val="0"/>
                  <w:divBdr>
                    <w:top w:val="none" w:sz="0" w:space="0" w:color="auto"/>
                    <w:left w:val="none" w:sz="0" w:space="0" w:color="auto"/>
                    <w:bottom w:val="none" w:sz="0" w:space="0" w:color="auto"/>
                    <w:right w:val="none" w:sz="0" w:space="0" w:color="auto"/>
                  </w:divBdr>
                  <w:divsChild>
                    <w:div w:id="1720476806">
                      <w:marLeft w:val="0"/>
                      <w:marRight w:val="0"/>
                      <w:marTop w:val="0"/>
                      <w:marBottom w:val="0"/>
                      <w:divBdr>
                        <w:top w:val="none" w:sz="0" w:space="0" w:color="auto"/>
                        <w:left w:val="none" w:sz="0" w:space="0" w:color="auto"/>
                        <w:bottom w:val="none" w:sz="0" w:space="0" w:color="auto"/>
                        <w:right w:val="none" w:sz="0" w:space="0" w:color="auto"/>
                      </w:divBdr>
                    </w:div>
                    <w:div w:id="2138834809">
                      <w:marLeft w:val="0"/>
                      <w:marRight w:val="0"/>
                      <w:marTop w:val="0"/>
                      <w:marBottom w:val="0"/>
                      <w:divBdr>
                        <w:top w:val="none" w:sz="0" w:space="0" w:color="auto"/>
                        <w:left w:val="none" w:sz="0" w:space="0" w:color="auto"/>
                        <w:bottom w:val="none" w:sz="0" w:space="0" w:color="auto"/>
                        <w:right w:val="none" w:sz="0" w:space="0" w:color="auto"/>
                      </w:divBdr>
                    </w:div>
                  </w:divsChild>
                </w:div>
                <w:div w:id="754672362">
                  <w:marLeft w:val="0"/>
                  <w:marRight w:val="0"/>
                  <w:marTop w:val="0"/>
                  <w:marBottom w:val="0"/>
                  <w:divBdr>
                    <w:top w:val="none" w:sz="0" w:space="0" w:color="auto"/>
                    <w:left w:val="none" w:sz="0" w:space="0" w:color="auto"/>
                    <w:bottom w:val="none" w:sz="0" w:space="0" w:color="auto"/>
                    <w:right w:val="none" w:sz="0" w:space="0" w:color="auto"/>
                  </w:divBdr>
                  <w:divsChild>
                    <w:div w:id="651638235">
                      <w:marLeft w:val="0"/>
                      <w:marRight w:val="0"/>
                      <w:marTop w:val="0"/>
                      <w:marBottom w:val="0"/>
                      <w:divBdr>
                        <w:top w:val="none" w:sz="0" w:space="0" w:color="auto"/>
                        <w:left w:val="none" w:sz="0" w:space="0" w:color="auto"/>
                        <w:bottom w:val="none" w:sz="0" w:space="0" w:color="auto"/>
                        <w:right w:val="none" w:sz="0" w:space="0" w:color="auto"/>
                      </w:divBdr>
                    </w:div>
                  </w:divsChild>
                </w:div>
                <w:div w:id="756827876">
                  <w:marLeft w:val="0"/>
                  <w:marRight w:val="0"/>
                  <w:marTop w:val="0"/>
                  <w:marBottom w:val="0"/>
                  <w:divBdr>
                    <w:top w:val="none" w:sz="0" w:space="0" w:color="auto"/>
                    <w:left w:val="none" w:sz="0" w:space="0" w:color="auto"/>
                    <w:bottom w:val="none" w:sz="0" w:space="0" w:color="auto"/>
                    <w:right w:val="none" w:sz="0" w:space="0" w:color="auto"/>
                  </w:divBdr>
                  <w:divsChild>
                    <w:div w:id="634066169">
                      <w:marLeft w:val="0"/>
                      <w:marRight w:val="0"/>
                      <w:marTop w:val="0"/>
                      <w:marBottom w:val="0"/>
                      <w:divBdr>
                        <w:top w:val="none" w:sz="0" w:space="0" w:color="auto"/>
                        <w:left w:val="none" w:sz="0" w:space="0" w:color="auto"/>
                        <w:bottom w:val="none" w:sz="0" w:space="0" w:color="auto"/>
                        <w:right w:val="none" w:sz="0" w:space="0" w:color="auto"/>
                      </w:divBdr>
                    </w:div>
                  </w:divsChild>
                </w:div>
                <w:div w:id="794635692">
                  <w:marLeft w:val="0"/>
                  <w:marRight w:val="0"/>
                  <w:marTop w:val="0"/>
                  <w:marBottom w:val="0"/>
                  <w:divBdr>
                    <w:top w:val="none" w:sz="0" w:space="0" w:color="auto"/>
                    <w:left w:val="none" w:sz="0" w:space="0" w:color="auto"/>
                    <w:bottom w:val="none" w:sz="0" w:space="0" w:color="auto"/>
                    <w:right w:val="none" w:sz="0" w:space="0" w:color="auto"/>
                  </w:divBdr>
                  <w:divsChild>
                    <w:div w:id="2105495402">
                      <w:marLeft w:val="0"/>
                      <w:marRight w:val="0"/>
                      <w:marTop w:val="0"/>
                      <w:marBottom w:val="0"/>
                      <w:divBdr>
                        <w:top w:val="none" w:sz="0" w:space="0" w:color="auto"/>
                        <w:left w:val="none" w:sz="0" w:space="0" w:color="auto"/>
                        <w:bottom w:val="none" w:sz="0" w:space="0" w:color="auto"/>
                        <w:right w:val="none" w:sz="0" w:space="0" w:color="auto"/>
                      </w:divBdr>
                    </w:div>
                  </w:divsChild>
                </w:div>
                <w:div w:id="826628347">
                  <w:marLeft w:val="0"/>
                  <w:marRight w:val="0"/>
                  <w:marTop w:val="0"/>
                  <w:marBottom w:val="0"/>
                  <w:divBdr>
                    <w:top w:val="none" w:sz="0" w:space="0" w:color="auto"/>
                    <w:left w:val="none" w:sz="0" w:space="0" w:color="auto"/>
                    <w:bottom w:val="none" w:sz="0" w:space="0" w:color="auto"/>
                    <w:right w:val="none" w:sz="0" w:space="0" w:color="auto"/>
                  </w:divBdr>
                  <w:divsChild>
                    <w:div w:id="192302794">
                      <w:marLeft w:val="0"/>
                      <w:marRight w:val="0"/>
                      <w:marTop w:val="0"/>
                      <w:marBottom w:val="0"/>
                      <w:divBdr>
                        <w:top w:val="none" w:sz="0" w:space="0" w:color="auto"/>
                        <w:left w:val="none" w:sz="0" w:space="0" w:color="auto"/>
                        <w:bottom w:val="none" w:sz="0" w:space="0" w:color="auto"/>
                        <w:right w:val="none" w:sz="0" w:space="0" w:color="auto"/>
                      </w:divBdr>
                    </w:div>
                  </w:divsChild>
                </w:div>
                <w:div w:id="836266435">
                  <w:marLeft w:val="0"/>
                  <w:marRight w:val="0"/>
                  <w:marTop w:val="0"/>
                  <w:marBottom w:val="0"/>
                  <w:divBdr>
                    <w:top w:val="none" w:sz="0" w:space="0" w:color="auto"/>
                    <w:left w:val="none" w:sz="0" w:space="0" w:color="auto"/>
                    <w:bottom w:val="none" w:sz="0" w:space="0" w:color="auto"/>
                    <w:right w:val="none" w:sz="0" w:space="0" w:color="auto"/>
                  </w:divBdr>
                  <w:divsChild>
                    <w:div w:id="530806840">
                      <w:marLeft w:val="0"/>
                      <w:marRight w:val="0"/>
                      <w:marTop w:val="0"/>
                      <w:marBottom w:val="0"/>
                      <w:divBdr>
                        <w:top w:val="none" w:sz="0" w:space="0" w:color="auto"/>
                        <w:left w:val="none" w:sz="0" w:space="0" w:color="auto"/>
                        <w:bottom w:val="none" w:sz="0" w:space="0" w:color="auto"/>
                        <w:right w:val="none" w:sz="0" w:space="0" w:color="auto"/>
                      </w:divBdr>
                    </w:div>
                  </w:divsChild>
                </w:div>
                <w:div w:id="837505832">
                  <w:marLeft w:val="0"/>
                  <w:marRight w:val="0"/>
                  <w:marTop w:val="0"/>
                  <w:marBottom w:val="0"/>
                  <w:divBdr>
                    <w:top w:val="none" w:sz="0" w:space="0" w:color="auto"/>
                    <w:left w:val="none" w:sz="0" w:space="0" w:color="auto"/>
                    <w:bottom w:val="none" w:sz="0" w:space="0" w:color="auto"/>
                    <w:right w:val="none" w:sz="0" w:space="0" w:color="auto"/>
                  </w:divBdr>
                  <w:divsChild>
                    <w:div w:id="647443514">
                      <w:marLeft w:val="0"/>
                      <w:marRight w:val="0"/>
                      <w:marTop w:val="0"/>
                      <w:marBottom w:val="0"/>
                      <w:divBdr>
                        <w:top w:val="none" w:sz="0" w:space="0" w:color="auto"/>
                        <w:left w:val="none" w:sz="0" w:space="0" w:color="auto"/>
                        <w:bottom w:val="none" w:sz="0" w:space="0" w:color="auto"/>
                        <w:right w:val="none" w:sz="0" w:space="0" w:color="auto"/>
                      </w:divBdr>
                    </w:div>
                    <w:div w:id="991444233">
                      <w:marLeft w:val="0"/>
                      <w:marRight w:val="0"/>
                      <w:marTop w:val="0"/>
                      <w:marBottom w:val="0"/>
                      <w:divBdr>
                        <w:top w:val="none" w:sz="0" w:space="0" w:color="auto"/>
                        <w:left w:val="none" w:sz="0" w:space="0" w:color="auto"/>
                        <w:bottom w:val="none" w:sz="0" w:space="0" w:color="auto"/>
                        <w:right w:val="none" w:sz="0" w:space="0" w:color="auto"/>
                      </w:divBdr>
                    </w:div>
                  </w:divsChild>
                </w:div>
                <w:div w:id="846791981">
                  <w:marLeft w:val="0"/>
                  <w:marRight w:val="0"/>
                  <w:marTop w:val="0"/>
                  <w:marBottom w:val="0"/>
                  <w:divBdr>
                    <w:top w:val="none" w:sz="0" w:space="0" w:color="auto"/>
                    <w:left w:val="none" w:sz="0" w:space="0" w:color="auto"/>
                    <w:bottom w:val="none" w:sz="0" w:space="0" w:color="auto"/>
                    <w:right w:val="none" w:sz="0" w:space="0" w:color="auto"/>
                  </w:divBdr>
                  <w:divsChild>
                    <w:div w:id="1548495493">
                      <w:marLeft w:val="0"/>
                      <w:marRight w:val="0"/>
                      <w:marTop w:val="0"/>
                      <w:marBottom w:val="0"/>
                      <w:divBdr>
                        <w:top w:val="none" w:sz="0" w:space="0" w:color="auto"/>
                        <w:left w:val="none" w:sz="0" w:space="0" w:color="auto"/>
                        <w:bottom w:val="none" w:sz="0" w:space="0" w:color="auto"/>
                        <w:right w:val="none" w:sz="0" w:space="0" w:color="auto"/>
                      </w:divBdr>
                    </w:div>
                  </w:divsChild>
                </w:div>
                <w:div w:id="848832778">
                  <w:marLeft w:val="0"/>
                  <w:marRight w:val="0"/>
                  <w:marTop w:val="0"/>
                  <w:marBottom w:val="0"/>
                  <w:divBdr>
                    <w:top w:val="none" w:sz="0" w:space="0" w:color="auto"/>
                    <w:left w:val="none" w:sz="0" w:space="0" w:color="auto"/>
                    <w:bottom w:val="none" w:sz="0" w:space="0" w:color="auto"/>
                    <w:right w:val="none" w:sz="0" w:space="0" w:color="auto"/>
                  </w:divBdr>
                  <w:divsChild>
                    <w:div w:id="980958033">
                      <w:marLeft w:val="0"/>
                      <w:marRight w:val="0"/>
                      <w:marTop w:val="0"/>
                      <w:marBottom w:val="0"/>
                      <w:divBdr>
                        <w:top w:val="none" w:sz="0" w:space="0" w:color="auto"/>
                        <w:left w:val="none" w:sz="0" w:space="0" w:color="auto"/>
                        <w:bottom w:val="none" w:sz="0" w:space="0" w:color="auto"/>
                        <w:right w:val="none" w:sz="0" w:space="0" w:color="auto"/>
                      </w:divBdr>
                    </w:div>
                  </w:divsChild>
                </w:div>
                <w:div w:id="851261296">
                  <w:marLeft w:val="0"/>
                  <w:marRight w:val="0"/>
                  <w:marTop w:val="0"/>
                  <w:marBottom w:val="0"/>
                  <w:divBdr>
                    <w:top w:val="none" w:sz="0" w:space="0" w:color="auto"/>
                    <w:left w:val="none" w:sz="0" w:space="0" w:color="auto"/>
                    <w:bottom w:val="none" w:sz="0" w:space="0" w:color="auto"/>
                    <w:right w:val="none" w:sz="0" w:space="0" w:color="auto"/>
                  </w:divBdr>
                  <w:divsChild>
                    <w:div w:id="562177311">
                      <w:marLeft w:val="0"/>
                      <w:marRight w:val="0"/>
                      <w:marTop w:val="0"/>
                      <w:marBottom w:val="0"/>
                      <w:divBdr>
                        <w:top w:val="none" w:sz="0" w:space="0" w:color="auto"/>
                        <w:left w:val="none" w:sz="0" w:space="0" w:color="auto"/>
                        <w:bottom w:val="none" w:sz="0" w:space="0" w:color="auto"/>
                        <w:right w:val="none" w:sz="0" w:space="0" w:color="auto"/>
                      </w:divBdr>
                    </w:div>
                  </w:divsChild>
                </w:div>
                <w:div w:id="854341579">
                  <w:marLeft w:val="0"/>
                  <w:marRight w:val="0"/>
                  <w:marTop w:val="0"/>
                  <w:marBottom w:val="0"/>
                  <w:divBdr>
                    <w:top w:val="none" w:sz="0" w:space="0" w:color="auto"/>
                    <w:left w:val="none" w:sz="0" w:space="0" w:color="auto"/>
                    <w:bottom w:val="none" w:sz="0" w:space="0" w:color="auto"/>
                    <w:right w:val="none" w:sz="0" w:space="0" w:color="auto"/>
                  </w:divBdr>
                  <w:divsChild>
                    <w:div w:id="1555390996">
                      <w:marLeft w:val="0"/>
                      <w:marRight w:val="0"/>
                      <w:marTop w:val="0"/>
                      <w:marBottom w:val="0"/>
                      <w:divBdr>
                        <w:top w:val="none" w:sz="0" w:space="0" w:color="auto"/>
                        <w:left w:val="none" w:sz="0" w:space="0" w:color="auto"/>
                        <w:bottom w:val="none" w:sz="0" w:space="0" w:color="auto"/>
                        <w:right w:val="none" w:sz="0" w:space="0" w:color="auto"/>
                      </w:divBdr>
                    </w:div>
                  </w:divsChild>
                </w:div>
                <w:div w:id="855659700">
                  <w:marLeft w:val="0"/>
                  <w:marRight w:val="0"/>
                  <w:marTop w:val="0"/>
                  <w:marBottom w:val="0"/>
                  <w:divBdr>
                    <w:top w:val="none" w:sz="0" w:space="0" w:color="auto"/>
                    <w:left w:val="none" w:sz="0" w:space="0" w:color="auto"/>
                    <w:bottom w:val="none" w:sz="0" w:space="0" w:color="auto"/>
                    <w:right w:val="none" w:sz="0" w:space="0" w:color="auto"/>
                  </w:divBdr>
                  <w:divsChild>
                    <w:div w:id="93745748">
                      <w:marLeft w:val="0"/>
                      <w:marRight w:val="0"/>
                      <w:marTop w:val="0"/>
                      <w:marBottom w:val="0"/>
                      <w:divBdr>
                        <w:top w:val="none" w:sz="0" w:space="0" w:color="auto"/>
                        <w:left w:val="none" w:sz="0" w:space="0" w:color="auto"/>
                        <w:bottom w:val="none" w:sz="0" w:space="0" w:color="auto"/>
                        <w:right w:val="none" w:sz="0" w:space="0" w:color="auto"/>
                      </w:divBdr>
                    </w:div>
                  </w:divsChild>
                </w:div>
                <w:div w:id="859930422">
                  <w:marLeft w:val="0"/>
                  <w:marRight w:val="0"/>
                  <w:marTop w:val="0"/>
                  <w:marBottom w:val="0"/>
                  <w:divBdr>
                    <w:top w:val="none" w:sz="0" w:space="0" w:color="auto"/>
                    <w:left w:val="none" w:sz="0" w:space="0" w:color="auto"/>
                    <w:bottom w:val="none" w:sz="0" w:space="0" w:color="auto"/>
                    <w:right w:val="none" w:sz="0" w:space="0" w:color="auto"/>
                  </w:divBdr>
                  <w:divsChild>
                    <w:div w:id="324674904">
                      <w:marLeft w:val="0"/>
                      <w:marRight w:val="0"/>
                      <w:marTop w:val="0"/>
                      <w:marBottom w:val="0"/>
                      <w:divBdr>
                        <w:top w:val="none" w:sz="0" w:space="0" w:color="auto"/>
                        <w:left w:val="none" w:sz="0" w:space="0" w:color="auto"/>
                        <w:bottom w:val="none" w:sz="0" w:space="0" w:color="auto"/>
                        <w:right w:val="none" w:sz="0" w:space="0" w:color="auto"/>
                      </w:divBdr>
                    </w:div>
                  </w:divsChild>
                </w:div>
                <w:div w:id="862981831">
                  <w:marLeft w:val="0"/>
                  <w:marRight w:val="0"/>
                  <w:marTop w:val="0"/>
                  <w:marBottom w:val="0"/>
                  <w:divBdr>
                    <w:top w:val="none" w:sz="0" w:space="0" w:color="auto"/>
                    <w:left w:val="none" w:sz="0" w:space="0" w:color="auto"/>
                    <w:bottom w:val="none" w:sz="0" w:space="0" w:color="auto"/>
                    <w:right w:val="none" w:sz="0" w:space="0" w:color="auto"/>
                  </w:divBdr>
                  <w:divsChild>
                    <w:div w:id="876816635">
                      <w:marLeft w:val="0"/>
                      <w:marRight w:val="0"/>
                      <w:marTop w:val="0"/>
                      <w:marBottom w:val="0"/>
                      <w:divBdr>
                        <w:top w:val="none" w:sz="0" w:space="0" w:color="auto"/>
                        <w:left w:val="none" w:sz="0" w:space="0" w:color="auto"/>
                        <w:bottom w:val="none" w:sz="0" w:space="0" w:color="auto"/>
                        <w:right w:val="none" w:sz="0" w:space="0" w:color="auto"/>
                      </w:divBdr>
                    </w:div>
                  </w:divsChild>
                </w:div>
                <w:div w:id="897712646">
                  <w:marLeft w:val="0"/>
                  <w:marRight w:val="0"/>
                  <w:marTop w:val="0"/>
                  <w:marBottom w:val="0"/>
                  <w:divBdr>
                    <w:top w:val="none" w:sz="0" w:space="0" w:color="auto"/>
                    <w:left w:val="none" w:sz="0" w:space="0" w:color="auto"/>
                    <w:bottom w:val="none" w:sz="0" w:space="0" w:color="auto"/>
                    <w:right w:val="none" w:sz="0" w:space="0" w:color="auto"/>
                  </w:divBdr>
                  <w:divsChild>
                    <w:div w:id="1559974068">
                      <w:marLeft w:val="0"/>
                      <w:marRight w:val="0"/>
                      <w:marTop w:val="0"/>
                      <w:marBottom w:val="0"/>
                      <w:divBdr>
                        <w:top w:val="none" w:sz="0" w:space="0" w:color="auto"/>
                        <w:left w:val="none" w:sz="0" w:space="0" w:color="auto"/>
                        <w:bottom w:val="none" w:sz="0" w:space="0" w:color="auto"/>
                        <w:right w:val="none" w:sz="0" w:space="0" w:color="auto"/>
                      </w:divBdr>
                    </w:div>
                  </w:divsChild>
                </w:div>
                <w:div w:id="907810524">
                  <w:marLeft w:val="0"/>
                  <w:marRight w:val="0"/>
                  <w:marTop w:val="0"/>
                  <w:marBottom w:val="0"/>
                  <w:divBdr>
                    <w:top w:val="none" w:sz="0" w:space="0" w:color="auto"/>
                    <w:left w:val="none" w:sz="0" w:space="0" w:color="auto"/>
                    <w:bottom w:val="none" w:sz="0" w:space="0" w:color="auto"/>
                    <w:right w:val="none" w:sz="0" w:space="0" w:color="auto"/>
                  </w:divBdr>
                  <w:divsChild>
                    <w:div w:id="2003119225">
                      <w:marLeft w:val="0"/>
                      <w:marRight w:val="0"/>
                      <w:marTop w:val="0"/>
                      <w:marBottom w:val="0"/>
                      <w:divBdr>
                        <w:top w:val="none" w:sz="0" w:space="0" w:color="auto"/>
                        <w:left w:val="none" w:sz="0" w:space="0" w:color="auto"/>
                        <w:bottom w:val="none" w:sz="0" w:space="0" w:color="auto"/>
                        <w:right w:val="none" w:sz="0" w:space="0" w:color="auto"/>
                      </w:divBdr>
                    </w:div>
                  </w:divsChild>
                </w:div>
                <w:div w:id="907955971">
                  <w:marLeft w:val="0"/>
                  <w:marRight w:val="0"/>
                  <w:marTop w:val="0"/>
                  <w:marBottom w:val="0"/>
                  <w:divBdr>
                    <w:top w:val="none" w:sz="0" w:space="0" w:color="auto"/>
                    <w:left w:val="none" w:sz="0" w:space="0" w:color="auto"/>
                    <w:bottom w:val="none" w:sz="0" w:space="0" w:color="auto"/>
                    <w:right w:val="none" w:sz="0" w:space="0" w:color="auto"/>
                  </w:divBdr>
                  <w:divsChild>
                    <w:div w:id="1616131597">
                      <w:marLeft w:val="0"/>
                      <w:marRight w:val="0"/>
                      <w:marTop w:val="0"/>
                      <w:marBottom w:val="0"/>
                      <w:divBdr>
                        <w:top w:val="none" w:sz="0" w:space="0" w:color="auto"/>
                        <w:left w:val="none" w:sz="0" w:space="0" w:color="auto"/>
                        <w:bottom w:val="none" w:sz="0" w:space="0" w:color="auto"/>
                        <w:right w:val="none" w:sz="0" w:space="0" w:color="auto"/>
                      </w:divBdr>
                    </w:div>
                  </w:divsChild>
                </w:div>
                <w:div w:id="910694371">
                  <w:marLeft w:val="0"/>
                  <w:marRight w:val="0"/>
                  <w:marTop w:val="0"/>
                  <w:marBottom w:val="0"/>
                  <w:divBdr>
                    <w:top w:val="none" w:sz="0" w:space="0" w:color="auto"/>
                    <w:left w:val="none" w:sz="0" w:space="0" w:color="auto"/>
                    <w:bottom w:val="none" w:sz="0" w:space="0" w:color="auto"/>
                    <w:right w:val="none" w:sz="0" w:space="0" w:color="auto"/>
                  </w:divBdr>
                  <w:divsChild>
                    <w:div w:id="387383944">
                      <w:marLeft w:val="0"/>
                      <w:marRight w:val="0"/>
                      <w:marTop w:val="0"/>
                      <w:marBottom w:val="0"/>
                      <w:divBdr>
                        <w:top w:val="none" w:sz="0" w:space="0" w:color="auto"/>
                        <w:left w:val="none" w:sz="0" w:space="0" w:color="auto"/>
                        <w:bottom w:val="none" w:sz="0" w:space="0" w:color="auto"/>
                        <w:right w:val="none" w:sz="0" w:space="0" w:color="auto"/>
                      </w:divBdr>
                    </w:div>
                  </w:divsChild>
                </w:div>
                <w:div w:id="912548466">
                  <w:marLeft w:val="0"/>
                  <w:marRight w:val="0"/>
                  <w:marTop w:val="0"/>
                  <w:marBottom w:val="0"/>
                  <w:divBdr>
                    <w:top w:val="none" w:sz="0" w:space="0" w:color="auto"/>
                    <w:left w:val="none" w:sz="0" w:space="0" w:color="auto"/>
                    <w:bottom w:val="none" w:sz="0" w:space="0" w:color="auto"/>
                    <w:right w:val="none" w:sz="0" w:space="0" w:color="auto"/>
                  </w:divBdr>
                  <w:divsChild>
                    <w:div w:id="1171334672">
                      <w:marLeft w:val="0"/>
                      <w:marRight w:val="0"/>
                      <w:marTop w:val="0"/>
                      <w:marBottom w:val="0"/>
                      <w:divBdr>
                        <w:top w:val="none" w:sz="0" w:space="0" w:color="auto"/>
                        <w:left w:val="none" w:sz="0" w:space="0" w:color="auto"/>
                        <w:bottom w:val="none" w:sz="0" w:space="0" w:color="auto"/>
                        <w:right w:val="none" w:sz="0" w:space="0" w:color="auto"/>
                      </w:divBdr>
                    </w:div>
                  </w:divsChild>
                </w:div>
                <w:div w:id="925042021">
                  <w:marLeft w:val="0"/>
                  <w:marRight w:val="0"/>
                  <w:marTop w:val="0"/>
                  <w:marBottom w:val="0"/>
                  <w:divBdr>
                    <w:top w:val="none" w:sz="0" w:space="0" w:color="auto"/>
                    <w:left w:val="none" w:sz="0" w:space="0" w:color="auto"/>
                    <w:bottom w:val="none" w:sz="0" w:space="0" w:color="auto"/>
                    <w:right w:val="none" w:sz="0" w:space="0" w:color="auto"/>
                  </w:divBdr>
                  <w:divsChild>
                    <w:div w:id="905577407">
                      <w:marLeft w:val="0"/>
                      <w:marRight w:val="0"/>
                      <w:marTop w:val="0"/>
                      <w:marBottom w:val="0"/>
                      <w:divBdr>
                        <w:top w:val="none" w:sz="0" w:space="0" w:color="auto"/>
                        <w:left w:val="none" w:sz="0" w:space="0" w:color="auto"/>
                        <w:bottom w:val="none" w:sz="0" w:space="0" w:color="auto"/>
                        <w:right w:val="none" w:sz="0" w:space="0" w:color="auto"/>
                      </w:divBdr>
                    </w:div>
                  </w:divsChild>
                </w:div>
                <w:div w:id="927420814">
                  <w:marLeft w:val="0"/>
                  <w:marRight w:val="0"/>
                  <w:marTop w:val="0"/>
                  <w:marBottom w:val="0"/>
                  <w:divBdr>
                    <w:top w:val="none" w:sz="0" w:space="0" w:color="auto"/>
                    <w:left w:val="none" w:sz="0" w:space="0" w:color="auto"/>
                    <w:bottom w:val="none" w:sz="0" w:space="0" w:color="auto"/>
                    <w:right w:val="none" w:sz="0" w:space="0" w:color="auto"/>
                  </w:divBdr>
                  <w:divsChild>
                    <w:div w:id="1939866545">
                      <w:marLeft w:val="0"/>
                      <w:marRight w:val="0"/>
                      <w:marTop w:val="0"/>
                      <w:marBottom w:val="0"/>
                      <w:divBdr>
                        <w:top w:val="none" w:sz="0" w:space="0" w:color="auto"/>
                        <w:left w:val="none" w:sz="0" w:space="0" w:color="auto"/>
                        <w:bottom w:val="none" w:sz="0" w:space="0" w:color="auto"/>
                        <w:right w:val="none" w:sz="0" w:space="0" w:color="auto"/>
                      </w:divBdr>
                    </w:div>
                  </w:divsChild>
                </w:div>
                <w:div w:id="929854945">
                  <w:marLeft w:val="0"/>
                  <w:marRight w:val="0"/>
                  <w:marTop w:val="0"/>
                  <w:marBottom w:val="0"/>
                  <w:divBdr>
                    <w:top w:val="none" w:sz="0" w:space="0" w:color="auto"/>
                    <w:left w:val="none" w:sz="0" w:space="0" w:color="auto"/>
                    <w:bottom w:val="none" w:sz="0" w:space="0" w:color="auto"/>
                    <w:right w:val="none" w:sz="0" w:space="0" w:color="auto"/>
                  </w:divBdr>
                  <w:divsChild>
                    <w:div w:id="1711538971">
                      <w:marLeft w:val="0"/>
                      <w:marRight w:val="0"/>
                      <w:marTop w:val="0"/>
                      <w:marBottom w:val="0"/>
                      <w:divBdr>
                        <w:top w:val="none" w:sz="0" w:space="0" w:color="auto"/>
                        <w:left w:val="none" w:sz="0" w:space="0" w:color="auto"/>
                        <w:bottom w:val="none" w:sz="0" w:space="0" w:color="auto"/>
                        <w:right w:val="none" w:sz="0" w:space="0" w:color="auto"/>
                      </w:divBdr>
                    </w:div>
                  </w:divsChild>
                </w:div>
                <w:div w:id="933129423">
                  <w:marLeft w:val="0"/>
                  <w:marRight w:val="0"/>
                  <w:marTop w:val="0"/>
                  <w:marBottom w:val="0"/>
                  <w:divBdr>
                    <w:top w:val="none" w:sz="0" w:space="0" w:color="auto"/>
                    <w:left w:val="none" w:sz="0" w:space="0" w:color="auto"/>
                    <w:bottom w:val="none" w:sz="0" w:space="0" w:color="auto"/>
                    <w:right w:val="none" w:sz="0" w:space="0" w:color="auto"/>
                  </w:divBdr>
                  <w:divsChild>
                    <w:div w:id="1344237738">
                      <w:marLeft w:val="0"/>
                      <w:marRight w:val="0"/>
                      <w:marTop w:val="0"/>
                      <w:marBottom w:val="0"/>
                      <w:divBdr>
                        <w:top w:val="none" w:sz="0" w:space="0" w:color="auto"/>
                        <w:left w:val="none" w:sz="0" w:space="0" w:color="auto"/>
                        <w:bottom w:val="none" w:sz="0" w:space="0" w:color="auto"/>
                        <w:right w:val="none" w:sz="0" w:space="0" w:color="auto"/>
                      </w:divBdr>
                    </w:div>
                    <w:div w:id="1696808492">
                      <w:marLeft w:val="0"/>
                      <w:marRight w:val="0"/>
                      <w:marTop w:val="0"/>
                      <w:marBottom w:val="0"/>
                      <w:divBdr>
                        <w:top w:val="none" w:sz="0" w:space="0" w:color="auto"/>
                        <w:left w:val="none" w:sz="0" w:space="0" w:color="auto"/>
                        <w:bottom w:val="none" w:sz="0" w:space="0" w:color="auto"/>
                        <w:right w:val="none" w:sz="0" w:space="0" w:color="auto"/>
                      </w:divBdr>
                    </w:div>
                  </w:divsChild>
                </w:div>
                <w:div w:id="936140409">
                  <w:marLeft w:val="0"/>
                  <w:marRight w:val="0"/>
                  <w:marTop w:val="0"/>
                  <w:marBottom w:val="0"/>
                  <w:divBdr>
                    <w:top w:val="none" w:sz="0" w:space="0" w:color="auto"/>
                    <w:left w:val="none" w:sz="0" w:space="0" w:color="auto"/>
                    <w:bottom w:val="none" w:sz="0" w:space="0" w:color="auto"/>
                    <w:right w:val="none" w:sz="0" w:space="0" w:color="auto"/>
                  </w:divBdr>
                  <w:divsChild>
                    <w:div w:id="665207397">
                      <w:marLeft w:val="0"/>
                      <w:marRight w:val="0"/>
                      <w:marTop w:val="0"/>
                      <w:marBottom w:val="0"/>
                      <w:divBdr>
                        <w:top w:val="none" w:sz="0" w:space="0" w:color="auto"/>
                        <w:left w:val="none" w:sz="0" w:space="0" w:color="auto"/>
                        <w:bottom w:val="none" w:sz="0" w:space="0" w:color="auto"/>
                        <w:right w:val="none" w:sz="0" w:space="0" w:color="auto"/>
                      </w:divBdr>
                    </w:div>
                  </w:divsChild>
                </w:div>
                <w:div w:id="936332485">
                  <w:marLeft w:val="0"/>
                  <w:marRight w:val="0"/>
                  <w:marTop w:val="0"/>
                  <w:marBottom w:val="0"/>
                  <w:divBdr>
                    <w:top w:val="none" w:sz="0" w:space="0" w:color="auto"/>
                    <w:left w:val="none" w:sz="0" w:space="0" w:color="auto"/>
                    <w:bottom w:val="none" w:sz="0" w:space="0" w:color="auto"/>
                    <w:right w:val="none" w:sz="0" w:space="0" w:color="auto"/>
                  </w:divBdr>
                  <w:divsChild>
                    <w:div w:id="289825547">
                      <w:marLeft w:val="0"/>
                      <w:marRight w:val="0"/>
                      <w:marTop w:val="0"/>
                      <w:marBottom w:val="0"/>
                      <w:divBdr>
                        <w:top w:val="none" w:sz="0" w:space="0" w:color="auto"/>
                        <w:left w:val="none" w:sz="0" w:space="0" w:color="auto"/>
                        <w:bottom w:val="none" w:sz="0" w:space="0" w:color="auto"/>
                        <w:right w:val="none" w:sz="0" w:space="0" w:color="auto"/>
                      </w:divBdr>
                    </w:div>
                  </w:divsChild>
                </w:div>
                <w:div w:id="947930316">
                  <w:marLeft w:val="0"/>
                  <w:marRight w:val="0"/>
                  <w:marTop w:val="0"/>
                  <w:marBottom w:val="0"/>
                  <w:divBdr>
                    <w:top w:val="none" w:sz="0" w:space="0" w:color="auto"/>
                    <w:left w:val="none" w:sz="0" w:space="0" w:color="auto"/>
                    <w:bottom w:val="none" w:sz="0" w:space="0" w:color="auto"/>
                    <w:right w:val="none" w:sz="0" w:space="0" w:color="auto"/>
                  </w:divBdr>
                  <w:divsChild>
                    <w:div w:id="531235802">
                      <w:marLeft w:val="0"/>
                      <w:marRight w:val="0"/>
                      <w:marTop w:val="0"/>
                      <w:marBottom w:val="0"/>
                      <w:divBdr>
                        <w:top w:val="none" w:sz="0" w:space="0" w:color="auto"/>
                        <w:left w:val="none" w:sz="0" w:space="0" w:color="auto"/>
                        <w:bottom w:val="none" w:sz="0" w:space="0" w:color="auto"/>
                        <w:right w:val="none" w:sz="0" w:space="0" w:color="auto"/>
                      </w:divBdr>
                    </w:div>
                    <w:div w:id="1268923087">
                      <w:marLeft w:val="0"/>
                      <w:marRight w:val="0"/>
                      <w:marTop w:val="0"/>
                      <w:marBottom w:val="0"/>
                      <w:divBdr>
                        <w:top w:val="none" w:sz="0" w:space="0" w:color="auto"/>
                        <w:left w:val="none" w:sz="0" w:space="0" w:color="auto"/>
                        <w:bottom w:val="none" w:sz="0" w:space="0" w:color="auto"/>
                        <w:right w:val="none" w:sz="0" w:space="0" w:color="auto"/>
                      </w:divBdr>
                    </w:div>
                  </w:divsChild>
                </w:div>
                <w:div w:id="955915786">
                  <w:marLeft w:val="0"/>
                  <w:marRight w:val="0"/>
                  <w:marTop w:val="0"/>
                  <w:marBottom w:val="0"/>
                  <w:divBdr>
                    <w:top w:val="none" w:sz="0" w:space="0" w:color="auto"/>
                    <w:left w:val="none" w:sz="0" w:space="0" w:color="auto"/>
                    <w:bottom w:val="none" w:sz="0" w:space="0" w:color="auto"/>
                    <w:right w:val="none" w:sz="0" w:space="0" w:color="auto"/>
                  </w:divBdr>
                  <w:divsChild>
                    <w:div w:id="2066709728">
                      <w:marLeft w:val="0"/>
                      <w:marRight w:val="0"/>
                      <w:marTop w:val="0"/>
                      <w:marBottom w:val="0"/>
                      <w:divBdr>
                        <w:top w:val="none" w:sz="0" w:space="0" w:color="auto"/>
                        <w:left w:val="none" w:sz="0" w:space="0" w:color="auto"/>
                        <w:bottom w:val="none" w:sz="0" w:space="0" w:color="auto"/>
                        <w:right w:val="none" w:sz="0" w:space="0" w:color="auto"/>
                      </w:divBdr>
                    </w:div>
                  </w:divsChild>
                </w:div>
                <w:div w:id="973676554">
                  <w:marLeft w:val="0"/>
                  <w:marRight w:val="0"/>
                  <w:marTop w:val="0"/>
                  <w:marBottom w:val="0"/>
                  <w:divBdr>
                    <w:top w:val="none" w:sz="0" w:space="0" w:color="auto"/>
                    <w:left w:val="none" w:sz="0" w:space="0" w:color="auto"/>
                    <w:bottom w:val="none" w:sz="0" w:space="0" w:color="auto"/>
                    <w:right w:val="none" w:sz="0" w:space="0" w:color="auto"/>
                  </w:divBdr>
                  <w:divsChild>
                    <w:div w:id="297730660">
                      <w:marLeft w:val="0"/>
                      <w:marRight w:val="0"/>
                      <w:marTop w:val="0"/>
                      <w:marBottom w:val="0"/>
                      <w:divBdr>
                        <w:top w:val="none" w:sz="0" w:space="0" w:color="auto"/>
                        <w:left w:val="none" w:sz="0" w:space="0" w:color="auto"/>
                        <w:bottom w:val="none" w:sz="0" w:space="0" w:color="auto"/>
                        <w:right w:val="none" w:sz="0" w:space="0" w:color="auto"/>
                      </w:divBdr>
                    </w:div>
                  </w:divsChild>
                </w:div>
                <w:div w:id="976646339">
                  <w:marLeft w:val="0"/>
                  <w:marRight w:val="0"/>
                  <w:marTop w:val="0"/>
                  <w:marBottom w:val="0"/>
                  <w:divBdr>
                    <w:top w:val="none" w:sz="0" w:space="0" w:color="auto"/>
                    <w:left w:val="none" w:sz="0" w:space="0" w:color="auto"/>
                    <w:bottom w:val="none" w:sz="0" w:space="0" w:color="auto"/>
                    <w:right w:val="none" w:sz="0" w:space="0" w:color="auto"/>
                  </w:divBdr>
                  <w:divsChild>
                    <w:div w:id="1606033745">
                      <w:marLeft w:val="0"/>
                      <w:marRight w:val="0"/>
                      <w:marTop w:val="0"/>
                      <w:marBottom w:val="0"/>
                      <w:divBdr>
                        <w:top w:val="none" w:sz="0" w:space="0" w:color="auto"/>
                        <w:left w:val="none" w:sz="0" w:space="0" w:color="auto"/>
                        <w:bottom w:val="none" w:sz="0" w:space="0" w:color="auto"/>
                        <w:right w:val="none" w:sz="0" w:space="0" w:color="auto"/>
                      </w:divBdr>
                    </w:div>
                  </w:divsChild>
                </w:div>
                <w:div w:id="982075350">
                  <w:marLeft w:val="0"/>
                  <w:marRight w:val="0"/>
                  <w:marTop w:val="0"/>
                  <w:marBottom w:val="0"/>
                  <w:divBdr>
                    <w:top w:val="none" w:sz="0" w:space="0" w:color="auto"/>
                    <w:left w:val="none" w:sz="0" w:space="0" w:color="auto"/>
                    <w:bottom w:val="none" w:sz="0" w:space="0" w:color="auto"/>
                    <w:right w:val="none" w:sz="0" w:space="0" w:color="auto"/>
                  </w:divBdr>
                  <w:divsChild>
                    <w:div w:id="1508594669">
                      <w:marLeft w:val="0"/>
                      <w:marRight w:val="0"/>
                      <w:marTop w:val="0"/>
                      <w:marBottom w:val="0"/>
                      <w:divBdr>
                        <w:top w:val="none" w:sz="0" w:space="0" w:color="auto"/>
                        <w:left w:val="none" w:sz="0" w:space="0" w:color="auto"/>
                        <w:bottom w:val="none" w:sz="0" w:space="0" w:color="auto"/>
                        <w:right w:val="none" w:sz="0" w:space="0" w:color="auto"/>
                      </w:divBdr>
                    </w:div>
                  </w:divsChild>
                </w:div>
                <w:div w:id="1001392110">
                  <w:marLeft w:val="0"/>
                  <w:marRight w:val="0"/>
                  <w:marTop w:val="0"/>
                  <w:marBottom w:val="0"/>
                  <w:divBdr>
                    <w:top w:val="none" w:sz="0" w:space="0" w:color="auto"/>
                    <w:left w:val="none" w:sz="0" w:space="0" w:color="auto"/>
                    <w:bottom w:val="none" w:sz="0" w:space="0" w:color="auto"/>
                    <w:right w:val="none" w:sz="0" w:space="0" w:color="auto"/>
                  </w:divBdr>
                  <w:divsChild>
                    <w:div w:id="1848863269">
                      <w:marLeft w:val="0"/>
                      <w:marRight w:val="0"/>
                      <w:marTop w:val="0"/>
                      <w:marBottom w:val="0"/>
                      <w:divBdr>
                        <w:top w:val="none" w:sz="0" w:space="0" w:color="auto"/>
                        <w:left w:val="none" w:sz="0" w:space="0" w:color="auto"/>
                        <w:bottom w:val="none" w:sz="0" w:space="0" w:color="auto"/>
                        <w:right w:val="none" w:sz="0" w:space="0" w:color="auto"/>
                      </w:divBdr>
                    </w:div>
                  </w:divsChild>
                </w:div>
                <w:div w:id="1013456660">
                  <w:marLeft w:val="0"/>
                  <w:marRight w:val="0"/>
                  <w:marTop w:val="0"/>
                  <w:marBottom w:val="0"/>
                  <w:divBdr>
                    <w:top w:val="none" w:sz="0" w:space="0" w:color="auto"/>
                    <w:left w:val="none" w:sz="0" w:space="0" w:color="auto"/>
                    <w:bottom w:val="none" w:sz="0" w:space="0" w:color="auto"/>
                    <w:right w:val="none" w:sz="0" w:space="0" w:color="auto"/>
                  </w:divBdr>
                  <w:divsChild>
                    <w:div w:id="1269237065">
                      <w:marLeft w:val="0"/>
                      <w:marRight w:val="0"/>
                      <w:marTop w:val="0"/>
                      <w:marBottom w:val="0"/>
                      <w:divBdr>
                        <w:top w:val="none" w:sz="0" w:space="0" w:color="auto"/>
                        <w:left w:val="none" w:sz="0" w:space="0" w:color="auto"/>
                        <w:bottom w:val="none" w:sz="0" w:space="0" w:color="auto"/>
                        <w:right w:val="none" w:sz="0" w:space="0" w:color="auto"/>
                      </w:divBdr>
                    </w:div>
                  </w:divsChild>
                </w:div>
                <w:div w:id="1020231464">
                  <w:marLeft w:val="0"/>
                  <w:marRight w:val="0"/>
                  <w:marTop w:val="0"/>
                  <w:marBottom w:val="0"/>
                  <w:divBdr>
                    <w:top w:val="none" w:sz="0" w:space="0" w:color="auto"/>
                    <w:left w:val="none" w:sz="0" w:space="0" w:color="auto"/>
                    <w:bottom w:val="none" w:sz="0" w:space="0" w:color="auto"/>
                    <w:right w:val="none" w:sz="0" w:space="0" w:color="auto"/>
                  </w:divBdr>
                  <w:divsChild>
                    <w:div w:id="731540711">
                      <w:marLeft w:val="0"/>
                      <w:marRight w:val="0"/>
                      <w:marTop w:val="0"/>
                      <w:marBottom w:val="0"/>
                      <w:divBdr>
                        <w:top w:val="none" w:sz="0" w:space="0" w:color="auto"/>
                        <w:left w:val="none" w:sz="0" w:space="0" w:color="auto"/>
                        <w:bottom w:val="none" w:sz="0" w:space="0" w:color="auto"/>
                        <w:right w:val="none" w:sz="0" w:space="0" w:color="auto"/>
                      </w:divBdr>
                    </w:div>
                    <w:div w:id="1371345669">
                      <w:marLeft w:val="0"/>
                      <w:marRight w:val="0"/>
                      <w:marTop w:val="0"/>
                      <w:marBottom w:val="0"/>
                      <w:divBdr>
                        <w:top w:val="none" w:sz="0" w:space="0" w:color="auto"/>
                        <w:left w:val="none" w:sz="0" w:space="0" w:color="auto"/>
                        <w:bottom w:val="none" w:sz="0" w:space="0" w:color="auto"/>
                        <w:right w:val="none" w:sz="0" w:space="0" w:color="auto"/>
                      </w:divBdr>
                    </w:div>
                    <w:div w:id="2097165818">
                      <w:marLeft w:val="0"/>
                      <w:marRight w:val="0"/>
                      <w:marTop w:val="0"/>
                      <w:marBottom w:val="0"/>
                      <w:divBdr>
                        <w:top w:val="none" w:sz="0" w:space="0" w:color="auto"/>
                        <w:left w:val="none" w:sz="0" w:space="0" w:color="auto"/>
                        <w:bottom w:val="none" w:sz="0" w:space="0" w:color="auto"/>
                        <w:right w:val="none" w:sz="0" w:space="0" w:color="auto"/>
                      </w:divBdr>
                    </w:div>
                  </w:divsChild>
                </w:div>
                <w:div w:id="1041249484">
                  <w:marLeft w:val="0"/>
                  <w:marRight w:val="0"/>
                  <w:marTop w:val="0"/>
                  <w:marBottom w:val="0"/>
                  <w:divBdr>
                    <w:top w:val="none" w:sz="0" w:space="0" w:color="auto"/>
                    <w:left w:val="none" w:sz="0" w:space="0" w:color="auto"/>
                    <w:bottom w:val="none" w:sz="0" w:space="0" w:color="auto"/>
                    <w:right w:val="none" w:sz="0" w:space="0" w:color="auto"/>
                  </w:divBdr>
                  <w:divsChild>
                    <w:div w:id="1151874270">
                      <w:marLeft w:val="0"/>
                      <w:marRight w:val="0"/>
                      <w:marTop w:val="0"/>
                      <w:marBottom w:val="0"/>
                      <w:divBdr>
                        <w:top w:val="none" w:sz="0" w:space="0" w:color="auto"/>
                        <w:left w:val="none" w:sz="0" w:space="0" w:color="auto"/>
                        <w:bottom w:val="none" w:sz="0" w:space="0" w:color="auto"/>
                        <w:right w:val="none" w:sz="0" w:space="0" w:color="auto"/>
                      </w:divBdr>
                    </w:div>
                  </w:divsChild>
                </w:div>
                <w:div w:id="1042831045">
                  <w:marLeft w:val="0"/>
                  <w:marRight w:val="0"/>
                  <w:marTop w:val="0"/>
                  <w:marBottom w:val="0"/>
                  <w:divBdr>
                    <w:top w:val="none" w:sz="0" w:space="0" w:color="auto"/>
                    <w:left w:val="none" w:sz="0" w:space="0" w:color="auto"/>
                    <w:bottom w:val="none" w:sz="0" w:space="0" w:color="auto"/>
                    <w:right w:val="none" w:sz="0" w:space="0" w:color="auto"/>
                  </w:divBdr>
                  <w:divsChild>
                    <w:div w:id="1960336726">
                      <w:marLeft w:val="0"/>
                      <w:marRight w:val="0"/>
                      <w:marTop w:val="0"/>
                      <w:marBottom w:val="0"/>
                      <w:divBdr>
                        <w:top w:val="none" w:sz="0" w:space="0" w:color="auto"/>
                        <w:left w:val="none" w:sz="0" w:space="0" w:color="auto"/>
                        <w:bottom w:val="none" w:sz="0" w:space="0" w:color="auto"/>
                        <w:right w:val="none" w:sz="0" w:space="0" w:color="auto"/>
                      </w:divBdr>
                    </w:div>
                  </w:divsChild>
                </w:div>
                <w:div w:id="1043018187">
                  <w:marLeft w:val="0"/>
                  <w:marRight w:val="0"/>
                  <w:marTop w:val="0"/>
                  <w:marBottom w:val="0"/>
                  <w:divBdr>
                    <w:top w:val="none" w:sz="0" w:space="0" w:color="auto"/>
                    <w:left w:val="none" w:sz="0" w:space="0" w:color="auto"/>
                    <w:bottom w:val="none" w:sz="0" w:space="0" w:color="auto"/>
                    <w:right w:val="none" w:sz="0" w:space="0" w:color="auto"/>
                  </w:divBdr>
                  <w:divsChild>
                    <w:div w:id="1797524045">
                      <w:marLeft w:val="0"/>
                      <w:marRight w:val="0"/>
                      <w:marTop w:val="0"/>
                      <w:marBottom w:val="0"/>
                      <w:divBdr>
                        <w:top w:val="none" w:sz="0" w:space="0" w:color="auto"/>
                        <w:left w:val="none" w:sz="0" w:space="0" w:color="auto"/>
                        <w:bottom w:val="none" w:sz="0" w:space="0" w:color="auto"/>
                        <w:right w:val="none" w:sz="0" w:space="0" w:color="auto"/>
                      </w:divBdr>
                    </w:div>
                  </w:divsChild>
                </w:div>
                <w:div w:id="1083575579">
                  <w:marLeft w:val="0"/>
                  <w:marRight w:val="0"/>
                  <w:marTop w:val="0"/>
                  <w:marBottom w:val="0"/>
                  <w:divBdr>
                    <w:top w:val="none" w:sz="0" w:space="0" w:color="auto"/>
                    <w:left w:val="none" w:sz="0" w:space="0" w:color="auto"/>
                    <w:bottom w:val="none" w:sz="0" w:space="0" w:color="auto"/>
                    <w:right w:val="none" w:sz="0" w:space="0" w:color="auto"/>
                  </w:divBdr>
                  <w:divsChild>
                    <w:div w:id="1629706293">
                      <w:marLeft w:val="0"/>
                      <w:marRight w:val="0"/>
                      <w:marTop w:val="0"/>
                      <w:marBottom w:val="0"/>
                      <w:divBdr>
                        <w:top w:val="none" w:sz="0" w:space="0" w:color="auto"/>
                        <w:left w:val="none" w:sz="0" w:space="0" w:color="auto"/>
                        <w:bottom w:val="none" w:sz="0" w:space="0" w:color="auto"/>
                        <w:right w:val="none" w:sz="0" w:space="0" w:color="auto"/>
                      </w:divBdr>
                    </w:div>
                    <w:div w:id="2041590469">
                      <w:marLeft w:val="0"/>
                      <w:marRight w:val="0"/>
                      <w:marTop w:val="0"/>
                      <w:marBottom w:val="0"/>
                      <w:divBdr>
                        <w:top w:val="none" w:sz="0" w:space="0" w:color="auto"/>
                        <w:left w:val="none" w:sz="0" w:space="0" w:color="auto"/>
                        <w:bottom w:val="none" w:sz="0" w:space="0" w:color="auto"/>
                        <w:right w:val="none" w:sz="0" w:space="0" w:color="auto"/>
                      </w:divBdr>
                    </w:div>
                  </w:divsChild>
                </w:div>
                <w:div w:id="1087578251">
                  <w:marLeft w:val="0"/>
                  <w:marRight w:val="0"/>
                  <w:marTop w:val="0"/>
                  <w:marBottom w:val="0"/>
                  <w:divBdr>
                    <w:top w:val="none" w:sz="0" w:space="0" w:color="auto"/>
                    <w:left w:val="none" w:sz="0" w:space="0" w:color="auto"/>
                    <w:bottom w:val="none" w:sz="0" w:space="0" w:color="auto"/>
                    <w:right w:val="none" w:sz="0" w:space="0" w:color="auto"/>
                  </w:divBdr>
                  <w:divsChild>
                    <w:div w:id="69817321">
                      <w:marLeft w:val="0"/>
                      <w:marRight w:val="0"/>
                      <w:marTop w:val="0"/>
                      <w:marBottom w:val="0"/>
                      <w:divBdr>
                        <w:top w:val="none" w:sz="0" w:space="0" w:color="auto"/>
                        <w:left w:val="none" w:sz="0" w:space="0" w:color="auto"/>
                        <w:bottom w:val="none" w:sz="0" w:space="0" w:color="auto"/>
                        <w:right w:val="none" w:sz="0" w:space="0" w:color="auto"/>
                      </w:divBdr>
                    </w:div>
                  </w:divsChild>
                </w:div>
                <w:div w:id="1122114840">
                  <w:marLeft w:val="0"/>
                  <w:marRight w:val="0"/>
                  <w:marTop w:val="0"/>
                  <w:marBottom w:val="0"/>
                  <w:divBdr>
                    <w:top w:val="none" w:sz="0" w:space="0" w:color="auto"/>
                    <w:left w:val="none" w:sz="0" w:space="0" w:color="auto"/>
                    <w:bottom w:val="none" w:sz="0" w:space="0" w:color="auto"/>
                    <w:right w:val="none" w:sz="0" w:space="0" w:color="auto"/>
                  </w:divBdr>
                  <w:divsChild>
                    <w:div w:id="1238246995">
                      <w:marLeft w:val="0"/>
                      <w:marRight w:val="0"/>
                      <w:marTop w:val="0"/>
                      <w:marBottom w:val="0"/>
                      <w:divBdr>
                        <w:top w:val="none" w:sz="0" w:space="0" w:color="auto"/>
                        <w:left w:val="none" w:sz="0" w:space="0" w:color="auto"/>
                        <w:bottom w:val="none" w:sz="0" w:space="0" w:color="auto"/>
                        <w:right w:val="none" w:sz="0" w:space="0" w:color="auto"/>
                      </w:divBdr>
                    </w:div>
                  </w:divsChild>
                </w:div>
                <w:div w:id="1124345253">
                  <w:marLeft w:val="0"/>
                  <w:marRight w:val="0"/>
                  <w:marTop w:val="0"/>
                  <w:marBottom w:val="0"/>
                  <w:divBdr>
                    <w:top w:val="none" w:sz="0" w:space="0" w:color="auto"/>
                    <w:left w:val="none" w:sz="0" w:space="0" w:color="auto"/>
                    <w:bottom w:val="none" w:sz="0" w:space="0" w:color="auto"/>
                    <w:right w:val="none" w:sz="0" w:space="0" w:color="auto"/>
                  </w:divBdr>
                  <w:divsChild>
                    <w:div w:id="1953321227">
                      <w:marLeft w:val="0"/>
                      <w:marRight w:val="0"/>
                      <w:marTop w:val="0"/>
                      <w:marBottom w:val="0"/>
                      <w:divBdr>
                        <w:top w:val="none" w:sz="0" w:space="0" w:color="auto"/>
                        <w:left w:val="none" w:sz="0" w:space="0" w:color="auto"/>
                        <w:bottom w:val="none" w:sz="0" w:space="0" w:color="auto"/>
                        <w:right w:val="none" w:sz="0" w:space="0" w:color="auto"/>
                      </w:divBdr>
                    </w:div>
                  </w:divsChild>
                </w:div>
                <w:div w:id="1131099429">
                  <w:marLeft w:val="0"/>
                  <w:marRight w:val="0"/>
                  <w:marTop w:val="0"/>
                  <w:marBottom w:val="0"/>
                  <w:divBdr>
                    <w:top w:val="none" w:sz="0" w:space="0" w:color="auto"/>
                    <w:left w:val="none" w:sz="0" w:space="0" w:color="auto"/>
                    <w:bottom w:val="none" w:sz="0" w:space="0" w:color="auto"/>
                    <w:right w:val="none" w:sz="0" w:space="0" w:color="auto"/>
                  </w:divBdr>
                  <w:divsChild>
                    <w:div w:id="1019698451">
                      <w:marLeft w:val="0"/>
                      <w:marRight w:val="0"/>
                      <w:marTop w:val="0"/>
                      <w:marBottom w:val="0"/>
                      <w:divBdr>
                        <w:top w:val="none" w:sz="0" w:space="0" w:color="auto"/>
                        <w:left w:val="none" w:sz="0" w:space="0" w:color="auto"/>
                        <w:bottom w:val="none" w:sz="0" w:space="0" w:color="auto"/>
                        <w:right w:val="none" w:sz="0" w:space="0" w:color="auto"/>
                      </w:divBdr>
                    </w:div>
                  </w:divsChild>
                </w:div>
                <w:div w:id="1135293865">
                  <w:marLeft w:val="0"/>
                  <w:marRight w:val="0"/>
                  <w:marTop w:val="0"/>
                  <w:marBottom w:val="0"/>
                  <w:divBdr>
                    <w:top w:val="none" w:sz="0" w:space="0" w:color="auto"/>
                    <w:left w:val="none" w:sz="0" w:space="0" w:color="auto"/>
                    <w:bottom w:val="none" w:sz="0" w:space="0" w:color="auto"/>
                    <w:right w:val="none" w:sz="0" w:space="0" w:color="auto"/>
                  </w:divBdr>
                  <w:divsChild>
                    <w:div w:id="453521330">
                      <w:marLeft w:val="0"/>
                      <w:marRight w:val="0"/>
                      <w:marTop w:val="0"/>
                      <w:marBottom w:val="0"/>
                      <w:divBdr>
                        <w:top w:val="none" w:sz="0" w:space="0" w:color="auto"/>
                        <w:left w:val="none" w:sz="0" w:space="0" w:color="auto"/>
                        <w:bottom w:val="none" w:sz="0" w:space="0" w:color="auto"/>
                        <w:right w:val="none" w:sz="0" w:space="0" w:color="auto"/>
                      </w:divBdr>
                    </w:div>
                  </w:divsChild>
                </w:div>
                <w:div w:id="1137259632">
                  <w:marLeft w:val="0"/>
                  <w:marRight w:val="0"/>
                  <w:marTop w:val="0"/>
                  <w:marBottom w:val="0"/>
                  <w:divBdr>
                    <w:top w:val="none" w:sz="0" w:space="0" w:color="auto"/>
                    <w:left w:val="none" w:sz="0" w:space="0" w:color="auto"/>
                    <w:bottom w:val="none" w:sz="0" w:space="0" w:color="auto"/>
                    <w:right w:val="none" w:sz="0" w:space="0" w:color="auto"/>
                  </w:divBdr>
                  <w:divsChild>
                    <w:div w:id="542644909">
                      <w:marLeft w:val="0"/>
                      <w:marRight w:val="0"/>
                      <w:marTop w:val="0"/>
                      <w:marBottom w:val="0"/>
                      <w:divBdr>
                        <w:top w:val="none" w:sz="0" w:space="0" w:color="auto"/>
                        <w:left w:val="none" w:sz="0" w:space="0" w:color="auto"/>
                        <w:bottom w:val="none" w:sz="0" w:space="0" w:color="auto"/>
                        <w:right w:val="none" w:sz="0" w:space="0" w:color="auto"/>
                      </w:divBdr>
                    </w:div>
                    <w:div w:id="1725253468">
                      <w:marLeft w:val="0"/>
                      <w:marRight w:val="0"/>
                      <w:marTop w:val="0"/>
                      <w:marBottom w:val="0"/>
                      <w:divBdr>
                        <w:top w:val="none" w:sz="0" w:space="0" w:color="auto"/>
                        <w:left w:val="none" w:sz="0" w:space="0" w:color="auto"/>
                        <w:bottom w:val="none" w:sz="0" w:space="0" w:color="auto"/>
                        <w:right w:val="none" w:sz="0" w:space="0" w:color="auto"/>
                      </w:divBdr>
                    </w:div>
                  </w:divsChild>
                </w:div>
                <w:div w:id="1151630539">
                  <w:marLeft w:val="0"/>
                  <w:marRight w:val="0"/>
                  <w:marTop w:val="0"/>
                  <w:marBottom w:val="0"/>
                  <w:divBdr>
                    <w:top w:val="none" w:sz="0" w:space="0" w:color="auto"/>
                    <w:left w:val="none" w:sz="0" w:space="0" w:color="auto"/>
                    <w:bottom w:val="none" w:sz="0" w:space="0" w:color="auto"/>
                    <w:right w:val="none" w:sz="0" w:space="0" w:color="auto"/>
                  </w:divBdr>
                  <w:divsChild>
                    <w:div w:id="1330402405">
                      <w:marLeft w:val="0"/>
                      <w:marRight w:val="0"/>
                      <w:marTop w:val="0"/>
                      <w:marBottom w:val="0"/>
                      <w:divBdr>
                        <w:top w:val="none" w:sz="0" w:space="0" w:color="auto"/>
                        <w:left w:val="none" w:sz="0" w:space="0" w:color="auto"/>
                        <w:bottom w:val="none" w:sz="0" w:space="0" w:color="auto"/>
                        <w:right w:val="none" w:sz="0" w:space="0" w:color="auto"/>
                      </w:divBdr>
                    </w:div>
                  </w:divsChild>
                </w:div>
                <w:div w:id="1174296571">
                  <w:marLeft w:val="0"/>
                  <w:marRight w:val="0"/>
                  <w:marTop w:val="0"/>
                  <w:marBottom w:val="0"/>
                  <w:divBdr>
                    <w:top w:val="none" w:sz="0" w:space="0" w:color="auto"/>
                    <w:left w:val="none" w:sz="0" w:space="0" w:color="auto"/>
                    <w:bottom w:val="none" w:sz="0" w:space="0" w:color="auto"/>
                    <w:right w:val="none" w:sz="0" w:space="0" w:color="auto"/>
                  </w:divBdr>
                  <w:divsChild>
                    <w:div w:id="1976401687">
                      <w:marLeft w:val="0"/>
                      <w:marRight w:val="0"/>
                      <w:marTop w:val="0"/>
                      <w:marBottom w:val="0"/>
                      <w:divBdr>
                        <w:top w:val="none" w:sz="0" w:space="0" w:color="auto"/>
                        <w:left w:val="none" w:sz="0" w:space="0" w:color="auto"/>
                        <w:bottom w:val="none" w:sz="0" w:space="0" w:color="auto"/>
                        <w:right w:val="none" w:sz="0" w:space="0" w:color="auto"/>
                      </w:divBdr>
                    </w:div>
                  </w:divsChild>
                </w:div>
                <w:div w:id="1192767901">
                  <w:marLeft w:val="0"/>
                  <w:marRight w:val="0"/>
                  <w:marTop w:val="0"/>
                  <w:marBottom w:val="0"/>
                  <w:divBdr>
                    <w:top w:val="none" w:sz="0" w:space="0" w:color="auto"/>
                    <w:left w:val="none" w:sz="0" w:space="0" w:color="auto"/>
                    <w:bottom w:val="none" w:sz="0" w:space="0" w:color="auto"/>
                    <w:right w:val="none" w:sz="0" w:space="0" w:color="auto"/>
                  </w:divBdr>
                  <w:divsChild>
                    <w:div w:id="93870899">
                      <w:marLeft w:val="0"/>
                      <w:marRight w:val="0"/>
                      <w:marTop w:val="0"/>
                      <w:marBottom w:val="0"/>
                      <w:divBdr>
                        <w:top w:val="none" w:sz="0" w:space="0" w:color="auto"/>
                        <w:left w:val="none" w:sz="0" w:space="0" w:color="auto"/>
                        <w:bottom w:val="none" w:sz="0" w:space="0" w:color="auto"/>
                        <w:right w:val="none" w:sz="0" w:space="0" w:color="auto"/>
                      </w:divBdr>
                    </w:div>
                  </w:divsChild>
                </w:div>
                <w:div w:id="1202329283">
                  <w:marLeft w:val="0"/>
                  <w:marRight w:val="0"/>
                  <w:marTop w:val="0"/>
                  <w:marBottom w:val="0"/>
                  <w:divBdr>
                    <w:top w:val="none" w:sz="0" w:space="0" w:color="auto"/>
                    <w:left w:val="none" w:sz="0" w:space="0" w:color="auto"/>
                    <w:bottom w:val="none" w:sz="0" w:space="0" w:color="auto"/>
                    <w:right w:val="none" w:sz="0" w:space="0" w:color="auto"/>
                  </w:divBdr>
                  <w:divsChild>
                    <w:div w:id="1569342991">
                      <w:marLeft w:val="0"/>
                      <w:marRight w:val="0"/>
                      <w:marTop w:val="0"/>
                      <w:marBottom w:val="0"/>
                      <w:divBdr>
                        <w:top w:val="none" w:sz="0" w:space="0" w:color="auto"/>
                        <w:left w:val="none" w:sz="0" w:space="0" w:color="auto"/>
                        <w:bottom w:val="none" w:sz="0" w:space="0" w:color="auto"/>
                        <w:right w:val="none" w:sz="0" w:space="0" w:color="auto"/>
                      </w:divBdr>
                    </w:div>
                  </w:divsChild>
                </w:div>
                <w:div w:id="1205218016">
                  <w:marLeft w:val="0"/>
                  <w:marRight w:val="0"/>
                  <w:marTop w:val="0"/>
                  <w:marBottom w:val="0"/>
                  <w:divBdr>
                    <w:top w:val="none" w:sz="0" w:space="0" w:color="auto"/>
                    <w:left w:val="none" w:sz="0" w:space="0" w:color="auto"/>
                    <w:bottom w:val="none" w:sz="0" w:space="0" w:color="auto"/>
                    <w:right w:val="none" w:sz="0" w:space="0" w:color="auto"/>
                  </w:divBdr>
                  <w:divsChild>
                    <w:div w:id="452332930">
                      <w:marLeft w:val="0"/>
                      <w:marRight w:val="0"/>
                      <w:marTop w:val="0"/>
                      <w:marBottom w:val="0"/>
                      <w:divBdr>
                        <w:top w:val="none" w:sz="0" w:space="0" w:color="auto"/>
                        <w:left w:val="none" w:sz="0" w:space="0" w:color="auto"/>
                        <w:bottom w:val="none" w:sz="0" w:space="0" w:color="auto"/>
                        <w:right w:val="none" w:sz="0" w:space="0" w:color="auto"/>
                      </w:divBdr>
                    </w:div>
                  </w:divsChild>
                </w:div>
                <w:div w:id="1213152751">
                  <w:marLeft w:val="0"/>
                  <w:marRight w:val="0"/>
                  <w:marTop w:val="0"/>
                  <w:marBottom w:val="0"/>
                  <w:divBdr>
                    <w:top w:val="none" w:sz="0" w:space="0" w:color="auto"/>
                    <w:left w:val="none" w:sz="0" w:space="0" w:color="auto"/>
                    <w:bottom w:val="none" w:sz="0" w:space="0" w:color="auto"/>
                    <w:right w:val="none" w:sz="0" w:space="0" w:color="auto"/>
                  </w:divBdr>
                  <w:divsChild>
                    <w:div w:id="778183918">
                      <w:marLeft w:val="0"/>
                      <w:marRight w:val="0"/>
                      <w:marTop w:val="0"/>
                      <w:marBottom w:val="0"/>
                      <w:divBdr>
                        <w:top w:val="none" w:sz="0" w:space="0" w:color="auto"/>
                        <w:left w:val="none" w:sz="0" w:space="0" w:color="auto"/>
                        <w:bottom w:val="none" w:sz="0" w:space="0" w:color="auto"/>
                        <w:right w:val="none" w:sz="0" w:space="0" w:color="auto"/>
                      </w:divBdr>
                    </w:div>
                    <w:div w:id="1969430271">
                      <w:marLeft w:val="0"/>
                      <w:marRight w:val="0"/>
                      <w:marTop w:val="0"/>
                      <w:marBottom w:val="0"/>
                      <w:divBdr>
                        <w:top w:val="none" w:sz="0" w:space="0" w:color="auto"/>
                        <w:left w:val="none" w:sz="0" w:space="0" w:color="auto"/>
                        <w:bottom w:val="none" w:sz="0" w:space="0" w:color="auto"/>
                        <w:right w:val="none" w:sz="0" w:space="0" w:color="auto"/>
                      </w:divBdr>
                    </w:div>
                  </w:divsChild>
                </w:div>
                <w:div w:id="1218392691">
                  <w:marLeft w:val="0"/>
                  <w:marRight w:val="0"/>
                  <w:marTop w:val="0"/>
                  <w:marBottom w:val="0"/>
                  <w:divBdr>
                    <w:top w:val="none" w:sz="0" w:space="0" w:color="auto"/>
                    <w:left w:val="none" w:sz="0" w:space="0" w:color="auto"/>
                    <w:bottom w:val="none" w:sz="0" w:space="0" w:color="auto"/>
                    <w:right w:val="none" w:sz="0" w:space="0" w:color="auto"/>
                  </w:divBdr>
                  <w:divsChild>
                    <w:div w:id="854002924">
                      <w:marLeft w:val="0"/>
                      <w:marRight w:val="0"/>
                      <w:marTop w:val="0"/>
                      <w:marBottom w:val="0"/>
                      <w:divBdr>
                        <w:top w:val="none" w:sz="0" w:space="0" w:color="auto"/>
                        <w:left w:val="none" w:sz="0" w:space="0" w:color="auto"/>
                        <w:bottom w:val="none" w:sz="0" w:space="0" w:color="auto"/>
                        <w:right w:val="none" w:sz="0" w:space="0" w:color="auto"/>
                      </w:divBdr>
                    </w:div>
                  </w:divsChild>
                </w:div>
                <w:div w:id="1220285602">
                  <w:marLeft w:val="0"/>
                  <w:marRight w:val="0"/>
                  <w:marTop w:val="0"/>
                  <w:marBottom w:val="0"/>
                  <w:divBdr>
                    <w:top w:val="none" w:sz="0" w:space="0" w:color="auto"/>
                    <w:left w:val="none" w:sz="0" w:space="0" w:color="auto"/>
                    <w:bottom w:val="none" w:sz="0" w:space="0" w:color="auto"/>
                    <w:right w:val="none" w:sz="0" w:space="0" w:color="auto"/>
                  </w:divBdr>
                  <w:divsChild>
                    <w:div w:id="1070083637">
                      <w:marLeft w:val="0"/>
                      <w:marRight w:val="0"/>
                      <w:marTop w:val="0"/>
                      <w:marBottom w:val="0"/>
                      <w:divBdr>
                        <w:top w:val="none" w:sz="0" w:space="0" w:color="auto"/>
                        <w:left w:val="none" w:sz="0" w:space="0" w:color="auto"/>
                        <w:bottom w:val="none" w:sz="0" w:space="0" w:color="auto"/>
                        <w:right w:val="none" w:sz="0" w:space="0" w:color="auto"/>
                      </w:divBdr>
                    </w:div>
                  </w:divsChild>
                </w:div>
                <w:div w:id="1222911825">
                  <w:marLeft w:val="0"/>
                  <w:marRight w:val="0"/>
                  <w:marTop w:val="0"/>
                  <w:marBottom w:val="0"/>
                  <w:divBdr>
                    <w:top w:val="none" w:sz="0" w:space="0" w:color="auto"/>
                    <w:left w:val="none" w:sz="0" w:space="0" w:color="auto"/>
                    <w:bottom w:val="none" w:sz="0" w:space="0" w:color="auto"/>
                    <w:right w:val="none" w:sz="0" w:space="0" w:color="auto"/>
                  </w:divBdr>
                  <w:divsChild>
                    <w:div w:id="522865427">
                      <w:marLeft w:val="0"/>
                      <w:marRight w:val="0"/>
                      <w:marTop w:val="0"/>
                      <w:marBottom w:val="0"/>
                      <w:divBdr>
                        <w:top w:val="none" w:sz="0" w:space="0" w:color="auto"/>
                        <w:left w:val="none" w:sz="0" w:space="0" w:color="auto"/>
                        <w:bottom w:val="none" w:sz="0" w:space="0" w:color="auto"/>
                        <w:right w:val="none" w:sz="0" w:space="0" w:color="auto"/>
                      </w:divBdr>
                    </w:div>
                  </w:divsChild>
                </w:div>
                <w:div w:id="1225875445">
                  <w:marLeft w:val="0"/>
                  <w:marRight w:val="0"/>
                  <w:marTop w:val="0"/>
                  <w:marBottom w:val="0"/>
                  <w:divBdr>
                    <w:top w:val="none" w:sz="0" w:space="0" w:color="auto"/>
                    <w:left w:val="none" w:sz="0" w:space="0" w:color="auto"/>
                    <w:bottom w:val="none" w:sz="0" w:space="0" w:color="auto"/>
                    <w:right w:val="none" w:sz="0" w:space="0" w:color="auto"/>
                  </w:divBdr>
                  <w:divsChild>
                    <w:div w:id="417559467">
                      <w:marLeft w:val="0"/>
                      <w:marRight w:val="0"/>
                      <w:marTop w:val="0"/>
                      <w:marBottom w:val="0"/>
                      <w:divBdr>
                        <w:top w:val="none" w:sz="0" w:space="0" w:color="auto"/>
                        <w:left w:val="none" w:sz="0" w:space="0" w:color="auto"/>
                        <w:bottom w:val="none" w:sz="0" w:space="0" w:color="auto"/>
                        <w:right w:val="none" w:sz="0" w:space="0" w:color="auto"/>
                      </w:divBdr>
                    </w:div>
                    <w:div w:id="458955466">
                      <w:marLeft w:val="0"/>
                      <w:marRight w:val="0"/>
                      <w:marTop w:val="0"/>
                      <w:marBottom w:val="0"/>
                      <w:divBdr>
                        <w:top w:val="none" w:sz="0" w:space="0" w:color="auto"/>
                        <w:left w:val="none" w:sz="0" w:space="0" w:color="auto"/>
                        <w:bottom w:val="none" w:sz="0" w:space="0" w:color="auto"/>
                        <w:right w:val="none" w:sz="0" w:space="0" w:color="auto"/>
                      </w:divBdr>
                    </w:div>
                    <w:div w:id="1841382321">
                      <w:marLeft w:val="0"/>
                      <w:marRight w:val="0"/>
                      <w:marTop w:val="0"/>
                      <w:marBottom w:val="0"/>
                      <w:divBdr>
                        <w:top w:val="none" w:sz="0" w:space="0" w:color="auto"/>
                        <w:left w:val="none" w:sz="0" w:space="0" w:color="auto"/>
                        <w:bottom w:val="none" w:sz="0" w:space="0" w:color="auto"/>
                        <w:right w:val="none" w:sz="0" w:space="0" w:color="auto"/>
                      </w:divBdr>
                    </w:div>
                    <w:div w:id="1904096454">
                      <w:marLeft w:val="0"/>
                      <w:marRight w:val="0"/>
                      <w:marTop w:val="0"/>
                      <w:marBottom w:val="0"/>
                      <w:divBdr>
                        <w:top w:val="none" w:sz="0" w:space="0" w:color="auto"/>
                        <w:left w:val="none" w:sz="0" w:space="0" w:color="auto"/>
                        <w:bottom w:val="none" w:sz="0" w:space="0" w:color="auto"/>
                        <w:right w:val="none" w:sz="0" w:space="0" w:color="auto"/>
                      </w:divBdr>
                    </w:div>
                  </w:divsChild>
                </w:div>
                <w:div w:id="1226335509">
                  <w:marLeft w:val="0"/>
                  <w:marRight w:val="0"/>
                  <w:marTop w:val="0"/>
                  <w:marBottom w:val="0"/>
                  <w:divBdr>
                    <w:top w:val="none" w:sz="0" w:space="0" w:color="auto"/>
                    <w:left w:val="none" w:sz="0" w:space="0" w:color="auto"/>
                    <w:bottom w:val="none" w:sz="0" w:space="0" w:color="auto"/>
                    <w:right w:val="none" w:sz="0" w:space="0" w:color="auto"/>
                  </w:divBdr>
                  <w:divsChild>
                    <w:div w:id="752121052">
                      <w:marLeft w:val="0"/>
                      <w:marRight w:val="0"/>
                      <w:marTop w:val="0"/>
                      <w:marBottom w:val="0"/>
                      <w:divBdr>
                        <w:top w:val="none" w:sz="0" w:space="0" w:color="auto"/>
                        <w:left w:val="none" w:sz="0" w:space="0" w:color="auto"/>
                        <w:bottom w:val="none" w:sz="0" w:space="0" w:color="auto"/>
                        <w:right w:val="none" w:sz="0" w:space="0" w:color="auto"/>
                      </w:divBdr>
                    </w:div>
                  </w:divsChild>
                </w:div>
                <w:div w:id="1240824230">
                  <w:marLeft w:val="0"/>
                  <w:marRight w:val="0"/>
                  <w:marTop w:val="0"/>
                  <w:marBottom w:val="0"/>
                  <w:divBdr>
                    <w:top w:val="none" w:sz="0" w:space="0" w:color="auto"/>
                    <w:left w:val="none" w:sz="0" w:space="0" w:color="auto"/>
                    <w:bottom w:val="none" w:sz="0" w:space="0" w:color="auto"/>
                    <w:right w:val="none" w:sz="0" w:space="0" w:color="auto"/>
                  </w:divBdr>
                  <w:divsChild>
                    <w:div w:id="439186092">
                      <w:marLeft w:val="0"/>
                      <w:marRight w:val="0"/>
                      <w:marTop w:val="0"/>
                      <w:marBottom w:val="0"/>
                      <w:divBdr>
                        <w:top w:val="none" w:sz="0" w:space="0" w:color="auto"/>
                        <w:left w:val="none" w:sz="0" w:space="0" w:color="auto"/>
                        <w:bottom w:val="none" w:sz="0" w:space="0" w:color="auto"/>
                        <w:right w:val="none" w:sz="0" w:space="0" w:color="auto"/>
                      </w:divBdr>
                    </w:div>
                  </w:divsChild>
                </w:div>
                <w:div w:id="1246451513">
                  <w:marLeft w:val="0"/>
                  <w:marRight w:val="0"/>
                  <w:marTop w:val="0"/>
                  <w:marBottom w:val="0"/>
                  <w:divBdr>
                    <w:top w:val="none" w:sz="0" w:space="0" w:color="auto"/>
                    <w:left w:val="none" w:sz="0" w:space="0" w:color="auto"/>
                    <w:bottom w:val="none" w:sz="0" w:space="0" w:color="auto"/>
                    <w:right w:val="none" w:sz="0" w:space="0" w:color="auto"/>
                  </w:divBdr>
                  <w:divsChild>
                    <w:div w:id="312610779">
                      <w:marLeft w:val="0"/>
                      <w:marRight w:val="0"/>
                      <w:marTop w:val="0"/>
                      <w:marBottom w:val="0"/>
                      <w:divBdr>
                        <w:top w:val="none" w:sz="0" w:space="0" w:color="auto"/>
                        <w:left w:val="none" w:sz="0" w:space="0" w:color="auto"/>
                        <w:bottom w:val="none" w:sz="0" w:space="0" w:color="auto"/>
                        <w:right w:val="none" w:sz="0" w:space="0" w:color="auto"/>
                      </w:divBdr>
                    </w:div>
                    <w:div w:id="1519585866">
                      <w:marLeft w:val="0"/>
                      <w:marRight w:val="0"/>
                      <w:marTop w:val="0"/>
                      <w:marBottom w:val="0"/>
                      <w:divBdr>
                        <w:top w:val="none" w:sz="0" w:space="0" w:color="auto"/>
                        <w:left w:val="none" w:sz="0" w:space="0" w:color="auto"/>
                        <w:bottom w:val="none" w:sz="0" w:space="0" w:color="auto"/>
                        <w:right w:val="none" w:sz="0" w:space="0" w:color="auto"/>
                      </w:divBdr>
                    </w:div>
                  </w:divsChild>
                </w:div>
                <w:div w:id="1250391229">
                  <w:marLeft w:val="0"/>
                  <w:marRight w:val="0"/>
                  <w:marTop w:val="0"/>
                  <w:marBottom w:val="0"/>
                  <w:divBdr>
                    <w:top w:val="none" w:sz="0" w:space="0" w:color="auto"/>
                    <w:left w:val="none" w:sz="0" w:space="0" w:color="auto"/>
                    <w:bottom w:val="none" w:sz="0" w:space="0" w:color="auto"/>
                    <w:right w:val="none" w:sz="0" w:space="0" w:color="auto"/>
                  </w:divBdr>
                  <w:divsChild>
                    <w:div w:id="1210872269">
                      <w:marLeft w:val="0"/>
                      <w:marRight w:val="0"/>
                      <w:marTop w:val="0"/>
                      <w:marBottom w:val="0"/>
                      <w:divBdr>
                        <w:top w:val="none" w:sz="0" w:space="0" w:color="auto"/>
                        <w:left w:val="none" w:sz="0" w:space="0" w:color="auto"/>
                        <w:bottom w:val="none" w:sz="0" w:space="0" w:color="auto"/>
                        <w:right w:val="none" w:sz="0" w:space="0" w:color="auto"/>
                      </w:divBdr>
                    </w:div>
                    <w:div w:id="1699961534">
                      <w:marLeft w:val="0"/>
                      <w:marRight w:val="0"/>
                      <w:marTop w:val="0"/>
                      <w:marBottom w:val="0"/>
                      <w:divBdr>
                        <w:top w:val="none" w:sz="0" w:space="0" w:color="auto"/>
                        <w:left w:val="none" w:sz="0" w:space="0" w:color="auto"/>
                        <w:bottom w:val="none" w:sz="0" w:space="0" w:color="auto"/>
                        <w:right w:val="none" w:sz="0" w:space="0" w:color="auto"/>
                      </w:divBdr>
                    </w:div>
                  </w:divsChild>
                </w:div>
                <w:div w:id="1254781081">
                  <w:marLeft w:val="0"/>
                  <w:marRight w:val="0"/>
                  <w:marTop w:val="0"/>
                  <w:marBottom w:val="0"/>
                  <w:divBdr>
                    <w:top w:val="none" w:sz="0" w:space="0" w:color="auto"/>
                    <w:left w:val="none" w:sz="0" w:space="0" w:color="auto"/>
                    <w:bottom w:val="none" w:sz="0" w:space="0" w:color="auto"/>
                    <w:right w:val="none" w:sz="0" w:space="0" w:color="auto"/>
                  </w:divBdr>
                  <w:divsChild>
                    <w:div w:id="1938831055">
                      <w:marLeft w:val="0"/>
                      <w:marRight w:val="0"/>
                      <w:marTop w:val="0"/>
                      <w:marBottom w:val="0"/>
                      <w:divBdr>
                        <w:top w:val="none" w:sz="0" w:space="0" w:color="auto"/>
                        <w:left w:val="none" w:sz="0" w:space="0" w:color="auto"/>
                        <w:bottom w:val="none" w:sz="0" w:space="0" w:color="auto"/>
                        <w:right w:val="none" w:sz="0" w:space="0" w:color="auto"/>
                      </w:divBdr>
                    </w:div>
                  </w:divsChild>
                </w:div>
                <w:div w:id="1262177181">
                  <w:marLeft w:val="0"/>
                  <w:marRight w:val="0"/>
                  <w:marTop w:val="0"/>
                  <w:marBottom w:val="0"/>
                  <w:divBdr>
                    <w:top w:val="none" w:sz="0" w:space="0" w:color="auto"/>
                    <w:left w:val="none" w:sz="0" w:space="0" w:color="auto"/>
                    <w:bottom w:val="none" w:sz="0" w:space="0" w:color="auto"/>
                    <w:right w:val="none" w:sz="0" w:space="0" w:color="auto"/>
                  </w:divBdr>
                  <w:divsChild>
                    <w:div w:id="1172984710">
                      <w:marLeft w:val="0"/>
                      <w:marRight w:val="0"/>
                      <w:marTop w:val="0"/>
                      <w:marBottom w:val="0"/>
                      <w:divBdr>
                        <w:top w:val="none" w:sz="0" w:space="0" w:color="auto"/>
                        <w:left w:val="none" w:sz="0" w:space="0" w:color="auto"/>
                        <w:bottom w:val="none" w:sz="0" w:space="0" w:color="auto"/>
                        <w:right w:val="none" w:sz="0" w:space="0" w:color="auto"/>
                      </w:divBdr>
                    </w:div>
                  </w:divsChild>
                </w:div>
                <w:div w:id="1291741428">
                  <w:marLeft w:val="0"/>
                  <w:marRight w:val="0"/>
                  <w:marTop w:val="0"/>
                  <w:marBottom w:val="0"/>
                  <w:divBdr>
                    <w:top w:val="none" w:sz="0" w:space="0" w:color="auto"/>
                    <w:left w:val="none" w:sz="0" w:space="0" w:color="auto"/>
                    <w:bottom w:val="none" w:sz="0" w:space="0" w:color="auto"/>
                    <w:right w:val="none" w:sz="0" w:space="0" w:color="auto"/>
                  </w:divBdr>
                  <w:divsChild>
                    <w:div w:id="1688289817">
                      <w:marLeft w:val="0"/>
                      <w:marRight w:val="0"/>
                      <w:marTop w:val="0"/>
                      <w:marBottom w:val="0"/>
                      <w:divBdr>
                        <w:top w:val="none" w:sz="0" w:space="0" w:color="auto"/>
                        <w:left w:val="none" w:sz="0" w:space="0" w:color="auto"/>
                        <w:bottom w:val="none" w:sz="0" w:space="0" w:color="auto"/>
                        <w:right w:val="none" w:sz="0" w:space="0" w:color="auto"/>
                      </w:divBdr>
                    </w:div>
                  </w:divsChild>
                </w:div>
                <w:div w:id="1295679408">
                  <w:marLeft w:val="0"/>
                  <w:marRight w:val="0"/>
                  <w:marTop w:val="0"/>
                  <w:marBottom w:val="0"/>
                  <w:divBdr>
                    <w:top w:val="none" w:sz="0" w:space="0" w:color="auto"/>
                    <w:left w:val="none" w:sz="0" w:space="0" w:color="auto"/>
                    <w:bottom w:val="none" w:sz="0" w:space="0" w:color="auto"/>
                    <w:right w:val="none" w:sz="0" w:space="0" w:color="auto"/>
                  </w:divBdr>
                  <w:divsChild>
                    <w:div w:id="600139028">
                      <w:marLeft w:val="0"/>
                      <w:marRight w:val="0"/>
                      <w:marTop w:val="0"/>
                      <w:marBottom w:val="0"/>
                      <w:divBdr>
                        <w:top w:val="none" w:sz="0" w:space="0" w:color="auto"/>
                        <w:left w:val="none" w:sz="0" w:space="0" w:color="auto"/>
                        <w:bottom w:val="none" w:sz="0" w:space="0" w:color="auto"/>
                        <w:right w:val="none" w:sz="0" w:space="0" w:color="auto"/>
                      </w:divBdr>
                    </w:div>
                    <w:div w:id="1366785078">
                      <w:marLeft w:val="0"/>
                      <w:marRight w:val="0"/>
                      <w:marTop w:val="0"/>
                      <w:marBottom w:val="0"/>
                      <w:divBdr>
                        <w:top w:val="none" w:sz="0" w:space="0" w:color="auto"/>
                        <w:left w:val="none" w:sz="0" w:space="0" w:color="auto"/>
                        <w:bottom w:val="none" w:sz="0" w:space="0" w:color="auto"/>
                        <w:right w:val="none" w:sz="0" w:space="0" w:color="auto"/>
                      </w:divBdr>
                    </w:div>
                  </w:divsChild>
                </w:div>
                <w:div w:id="1298223710">
                  <w:marLeft w:val="0"/>
                  <w:marRight w:val="0"/>
                  <w:marTop w:val="0"/>
                  <w:marBottom w:val="0"/>
                  <w:divBdr>
                    <w:top w:val="none" w:sz="0" w:space="0" w:color="auto"/>
                    <w:left w:val="none" w:sz="0" w:space="0" w:color="auto"/>
                    <w:bottom w:val="none" w:sz="0" w:space="0" w:color="auto"/>
                    <w:right w:val="none" w:sz="0" w:space="0" w:color="auto"/>
                  </w:divBdr>
                  <w:divsChild>
                    <w:div w:id="1514492889">
                      <w:marLeft w:val="0"/>
                      <w:marRight w:val="0"/>
                      <w:marTop w:val="0"/>
                      <w:marBottom w:val="0"/>
                      <w:divBdr>
                        <w:top w:val="none" w:sz="0" w:space="0" w:color="auto"/>
                        <w:left w:val="none" w:sz="0" w:space="0" w:color="auto"/>
                        <w:bottom w:val="none" w:sz="0" w:space="0" w:color="auto"/>
                        <w:right w:val="none" w:sz="0" w:space="0" w:color="auto"/>
                      </w:divBdr>
                    </w:div>
                  </w:divsChild>
                </w:div>
                <w:div w:id="1303804223">
                  <w:marLeft w:val="0"/>
                  <w:marRight w:val="0"/>
                  <w:marTop w:val="0"/>
                  <w:marBottom w:val="0"/>
                  <w:divBdr>
                    <w:top w:val="none" w:sz="0" w:space="0" w:color="auto"/>
                    <w:left w:val="none" w:sz="0" w:space="0" w:color="auto"/>
                    <w:bottom w:val="none" w:sz="0" w:space="0" w:color="auto"/>
                    <w:right w:val="none" w:sz="0" w:space="0" w:color="auto"/>
                  </w:divBdr>
                  <w:divsChild>
                    <w:div w:id="3675640">
                      <w:marLeft w:val="0"/>
                      <w:marRight w:val="0"/>
                      <w:marTop w:val="0"/>
                      <w:marBottom w:val="0"/>
                      <w:divBdr>
                        <w:top w:val="none" w:sz="0" w:space="0" w:color="auto"/>
                        <w:left w:val="none" w:sz="0" w:space="0" w:color="auto"/>
                        <w:bottom w:val="none" w:sz="0" w:space="0" w:color="auto"/>
                        <w:right w:val="none" w:sz="0" w:space="0" w:color="auto"/>
                      </w:divBdr>
                    </w:div>
                  </w:divsChild>
                </w:div>
                <w:div w:id="1304625893">
                  <w:marLeft w:val="0"/>
                  <w:marRight w:val="0"/>
                  <w:marTop w:val="0"/>
                  <w:marBottom w:val="0"/>
                  <w:divBdr>
                    <w:top w:val="none" w:sz="0" w:space="0" w:color="auto"/>
                    <w:left w:val="none" w:sz="0" w:space="0" w:color="auto"/>
                    <w:bottom w:val="none" w:sz="0" w:space="0" w:color="auto"/>
                    <w:right w:val="none" w:sz="0" w:space="0" w:color="auto"/>
                  </w:divBdr>
                  <w:divsChild>
                    <w:div w:id="1928540729">
                      <w:marLeft w:val="0"/>
                      <w:marRight w:val="0"/>
                      <w:marTop w:val="0"/>
                      <w:marBottom w:val="0"/>
                      <w:divBdr>
                        <w:top w:val="none" w:sz="0" w:space="0" w:color="auto"/>
                        <w:left w:val="none" w:sz="0" w:space="0" w:color="auto"/>
                        <w:bottom w:val="none" w:sz="0" w:space="0" w:color="auto"/>
                        <w:right w:val="none" w:sz="0" w:space="0" w:color="auto"/>
                      </w:divBdr>
                    </w:div>
                  </w:divsChild>
                </w:div>
                <w:div w:id="1311057779">
                  <w:marLeft w:val="0"/>
                  <w:marRight w:val="0"/>
                  <w:marTop w:val="0"/>
                  <w:marBottom w:val="0"/>
                  <w:divBdr>
                    <w:top w:val="none" w:sz="0" w:space="0" w:color="auto"/>
                    <w:left w:val="none" w:sz="0" w:space="0" w:color="auto"/>
                    <w:bottom w:val="none" w:sz="0" w:space="0" w:color="auto"/>
                    <w:right w:val="none" w:sz="0" w:space="0" w:color="auto"/>
                  </w:divBdr>
                  <w:divsChild>
                    <w:div w:id="427192146">
                      <w:marLeft w:val="0"/>
                      <w:marRight w:val="0"/>
                      <w:marTop w:val="0"/>
                      <w:marBottom w:val="0"/>
                      <w:divBdr>
                        <w:top w:val="none" w:sz="0" w:space="0" w:color="auto"/>
                        <w:left w:val="none" w:sz="0" w:space="0" w:color="auto"/>
                        <w:bottom w:val="none" w:sz="0" w:space="0" w:color="auto"/>
                        <w:right w:val="none" w:sz="0" w:space="0" w:color="auto"/>
                      </w:divBdr>
                    </w:div>
                  </w:divsChild>
                </w:div>
                <w:div w:id="1318607513">
                  <w:marLeft w:val="0"/>
                  <w:marRight w:val="0"/>
                  <w:marTop w:val="0"/>
                  <w:marBottom w:val="0"/>
                  <w:divBdr>
                    <w:top w:val="none" w:sz="0" w:space="0" w:color="auto"/>
                    <w:left w:val="none" w:sz="0" w:space="0" w:color="auto"/>
                    <w:bottom w:val="none" w:sz="0" w:space="0" w:color="auto"/>
                    <w:right w:val="none" w:sz="0" w:space="0" w:color="auto"/>
                  </w:divBdr>
                  <w:divsChild>
                    <w:div w:id="1612392039">
                      <w:marLeft w:val="0"/>
                      <w:marRight w:val="0"/>
                      <w:marTop w:val="0"/>
                      <w:marBottom w:val="0"/>
                      <w:divBdr>
                        <w:top w:val="none" w:sz="0" w:space="0" w:color="auto"/>
                        <w:left w:val="none" w:sz="0" w:space="0" w:color="auto"/>
                        <w:bottom w:val="none" w:sz="0" w:space="0" w:color="auto"/>
                        <w:right w:val="none" w:sz="0" w:space="0" w:color="auto"/>
                      </w:divBdr>
                    </w:div>
                  </w:divsChild>
                </w:div>
                <w:div w:id="1332761514">
                  <w:marLeft w:val="0"/>
                  <w:marRight w:val="0"/>
                  <w:marTop w:val="0"/>
                  <w:marBottom w:val="0"/>
                  <w:divBdr>
                    <w:top w:val="none" w:sz="0" w:space="0" w:color="auto"/>
                    <w:left w:val="none" w:sz="0" w:space="0" w:color="auto"/>
                    <w:bottom w:val="none" w:sz="0" w:space="0" w:color="auto"/>
                    <w:right w:val="none" w:sz="0" w:space="0" w:color="auto"/>
                  </w:divBdr>
                  <w:divsChild>
                    <w:div w:id="104082937">
                      <w:marLeft w:val="0"/>
                      <w:marRight w:val="0"/>
                      <w:marTop w:val="0"/>
                      <w:marBottom w:val="0"/>
                      <w:divBdr>
                        <w:top w:val="none" w:sz="0" w:space="0" w:color="auto"/>
                        <w:left w:val="none" w:sz="0" w:space="0" w:color="auto"/>
                        <w:bottom w:val="none" w:sz="0" w:space="0" w:color="auto"/>
                        <w:right w:val="none" w:sz="0" w:space="0" w:color="auto"/>
                      </w:divBdr>
                    </w:div>
                  </w:divsChild>
                </w:div>
                <w:div w:id="1333753337">
                  <w:marLeft w:val="0"/>
                  <w:marRight w:val="0"/>
                  <w:marTop w:val="0"/>
                  <w:marBottom w:val="0"/>
                  <w:divBdr>
                    <w:top w:val="none" w:sz="0" w:space="0" w:color="auto"/>
                    <w:left w:val="none" w:sz="0" w:space="0" w:color="auto"/>
                    <w:bottom w:val="none" w:sz="0" w:space="0" w:color="auto"/>
                    <w:right w:val="none" w:sz="0" w:space="0" w:color="auto"/>
                  </w:divBdr>
                  <w:divsChild>
                    <w:div w:id="565722805">
                      <w:marLeft w:val="0"/>
                      <w:marRight w:val="0"/>
                      <w:marTop w:val="0"/>
                      <w:marBottom w:val="0"/>
                      <w:divBdr>
                        <w:top w:val="none" w:sz="0" w:space="0" w:color="auto"/>
                        <w:left w:val="none" w:sz="0" w:space="0" w:color="auto"/>
                        <w:bottom w:val="none" w:sz="0" w:space="0" w:color="auto"/>
                        <w:right w:val="none" w:sz="0" w:space="0" w:color="auto"/>
                      </w:divBdr>
                    </w:div>
                  </w:divsChild>
                </w:div>
                <w:div w:id="1337995593">
                  <w:marLeft w:val="0"/>
                  <w:marRight w:val="0"/>
                  <w:marTop w:val="0"/>
                  <w:marBottom w:val="0"/>
                  <w:divBdr>
                    <w:top w:val="none" w:sz="0" w:space="0" w:color="auto"/>
                    <w:left w:val="none" w:sz="0" w:space="0" w:color="auto"/>
                    <w:bottom w:val="none" w:sz="0" w:space="0" w:color="auto"/>
                    <w:right w:val="none" w:sz="0" w:space="0" w:color="auto"/>
                  </w:divBdr>
                  <w:divsChild>
                    <w:div w:id="86730267">
                      <w:marLeft w:val="0"/>
                      <w:marRight w:val="0"/>
                      <w:marTop w:val="0"/>
                      <w:marBottom w:val="0"/>
                      <w:divBdr>
                        <w:top w:val="none" w:sz="0" w:space="0" w:color="auto"/>
                        <w:left w:val="none" w:sz="0" w:space="0" w:color="auto"/>
                        <w:bottom w:val="none" w:sz="0" w:space="0" w:color="auto"/>
                        <w:right w:val="none" w:sz="0" w:space="0" w:color="auto"/>
                      </w:divBdr>
                    </w:div>
                    <w:div w:id="577519017">
                      <w:marLeft w:val="0"/>
                      <w:marRight w:val="0"/>
                      <w:marTop w:val="0"/>
                      <w:marBottom w:val="0"/>
                      <w:divBdr>
                        <w:top w:val="none" w:sz="0" w:space="0" w:color="auto"/>
                        <w:left w:val="none" w:sz="0" w:space="0" w:color="auto"/>
                        <w:bottom w:val="none" w:sz="0" w:space="0" w:color="auto"/>
                        <w:right w:val="none" w:sz="0" w:space="0" w:color="auto"/>
                      </w:divBdr>
                    </w:div>
                    <w:div w:id="592589904">
                      <w:marLeft w:val="0"/>
                      <w:marRight w:val="0"/>
                      <w:marTop w:val="0"/>
                      <w:marBottom w:val="0"/>
                      <w:divBdr>
                        <w:top w:val="none" w:sz="0" w:space="0" w:color="auto"/>
                        <w:left w:val="none" w:sz="0" w:space="0" w:color="auto"/>
                        <w:bottom w:val="none" w:sz="0" w:space="0" w:color="auto"/>
                        <w:right w:val="none" w:sz="0" w:space="0" w:color="auto"/>
                      </w:divBdr>
                    </w:div>
                    <w:div w:id="807237586">
                      <w:marLeft w:val="0"/>
                      <w:marRight w:val="0"/>
                      <w:marTop w:val="0"/>
                      <w:marBottom w:val="0"/>
                      <w:divBdr>
                        <w:top w:val="none" w:sz="0" w:space="0" w:color="auto"/>
                        <w:left w:val="none" w:sz="0" w:space="0" w:color="auto"/>
                        <w:bottom w:val="none" w:sz="0" w:space="0" w:color="auto"/>
                        <w:right w:val="none" w:sz="0" w:space="0" w:color="auto"/>
                      </w:divBdr>
                    </w:div>
                  </w:divsChild>
                </w:div>
                <w:div w:id="1346322250">
                  <w:marLeft w:val="0"/>
                  <w:marRight w:val="0"/>
                  <w:marTop w:val="0"/>
                  <w:marBottom w:val="0"/>
                  <w:divBdr>
                    <w:top w:val="none" w:sz="0" w:space="0" w:color="auto"/>
                    <w:left w:val="none" w:sz="0" w:space="0" w:color="auto"/>
                    <w:bottom w:val="none" w:sz="0" w:space="0" w:color="auto"/>
                    <w:right w:val="none" w:sz="0" w:space="0" w:color="auto"/>
                  </w:divBdr>
                  <w:divsChild>
                    <w:div w:id="573901476">
                      <w:marLeft w:val="0"/>
                      <w:marRight w:val="0"/>
                      <w:marTop w:val="0"/>
                      <w:marBottom w:val="0"/>
                      <w:divBdr>
                        <w:top w:val="none" w:sz="0" w:space="0" w:color="auto"/>
                        <w:left w:val="none" w:sz="0" w:space="0" w:color="auto"/>
                        <w:bottom w:val="none" w:sz="0" w:space="0" w:color="auto"/>
                        <w:right w:val="none" w:sz="0" w:space="0" w:color="auto"/>
                      </w:divBdr>
                    </w:div>
                  </w:divsChild>
                </w:div>
                <w:div w:id="1347557896">
                  <w:marLeft w:val="0"/>
                  <w:marRight w:val="0"/>
                  <w:marTop w:val="0"/>
                  <w:marBottom w:val="0"/>
                  <w:divBdr>
                    <w:top w:val="none" w:sz="0" w:space="0" w:color="auto"/>
                    <w:left w:val="none" w:sz="0" w:space="0" w:color="auto"/>
                    <w:bottom w:val="none" w:sz="0" w:space="0" w:color="auto"/>
                    <w:right w:val="none" w:sz="0" w:space="0" w:color="auto"/>
                  </w:divBdr>
                  <w:divsChild>
                    <w:div w:id="13656610">
                      <w:marLeft w:val="0"/>
                      <w:marRight w:val="0"/>
                      <w:marTop w:val="0"/>
                      <w:marBottom w:val="0"/>
                      <w:divBdr>
                        <w:top w:val="none" w:sz="0" w:space="0" w:color="auto"/>
                        <w:left w:val="none" w:sz="0" w:space="0" w:color="auto"/>
                        <w:bottom w:val="none" w:sz="0" w:space="0" w:color="auto"/>
                        <w:right w:val="none" w:sz="0" w:space="0" w:color="auto"/>
                      </w:divBdr>
                    </w:div>
                    <w:div w:id="140924714">
                      <w:marLeft w:val="0"/>
                      <w:marRight w:val="0"/>
                      <w:marTop w:val="0"/>
                      <w:marBottom w:val="0"/>
                      <w:divBdr>
                        <w:top w:val="none" w:sz="0" w:space="0" w:color="auto"/>
                        <w:left w:val="none" w:sz="0" w:space="0" w:color="auto"/>
                        <w:bottom w:val="none" w:sz="0" w:space="0" w:color="auto"/>
                        <w:right w:val="none" w:sz="0" w:space="0" w:color="auto"/>
                      </w:divBdr>
                    </w:div>
                    <w:div w:id="2066561832">
                      <w:marLeft w:val="0"/>
                      <w:marRight w:val="0"/>
                      <w:marTop w:val="0"/>
                      <w:marBottom w:val="0"/>
                      <w:divBdr>
                        <w:top w:val="none" w:sz="0" w:space="0" w:color="auto"/>
                        <w:left w:val="none" w:sz="0" w:space="0" w:color="auto"/>
                        <w:bottom w:val="none" w:sz="0" w:space="0" w:color="auto"/>
                        <w:right w:val="none" w:sz="0" w:space="0" w:color="auto"/>
                      </w:divBdr>
                    </w:div>
                  </w:divsChild>
                </w:div>
                <w:div w:id="1356882039">
                  <w:marLeft w:val="0"/>
                  <w:marRight w:val="0"/>
                  <w:marTop w:val="0"/>
                  <w:marBottom w:val="0"/>
                  <w:divBdr>
                    <w:top w:val="none" w:sz="0" w:space="0" w:color="auto"/>
                    <w:left w:val="none" w:sz="0" w:space="0" w:color="auto"/>
                    <w:bottom w:val="none" w:sz="0" w:space="0" w:color="auto"/>
                    <w:right w:val="none" w:sz="0" w:space="0" w:color="auto"/>
                  </w:divBdr>
                  <w:divsChild>
                    <w:div w:id="147063844">
                      <w:marLeft w:val="0"/>
                      <w:marRight w:val="0"/>
                      <w:marTop w:val="0"/>
                      <w:marBottom w:val="0"/>
                      <w:divBdr>
                        <w:top w:val="none" w:sz="0" w:space="0" w:color="auto"/>
                        <w:left w:val="none" w:sz="0" w:space="0" w:color="auto"/>
                        <w:bottom w:val="none" w:sz="0" w:space="0" w:color="auto"/>
                        <w:right w:val="none" w:sz="0" w:space="0" w:color="auto"/>
                      </w:divBdr>
                    </w:div>
                  </w:divsChild>
                </w:div>
                <w:div w:id="1360282986">
                  <w:marLeft w:val="0"/>
                  <w:marRight w:val="0"/>
                  <w:marTop w:val="0"/>
                  <w:marBottom w:val="0"/>
                  <w:divBdr>
                    <w:top w:val="none" w:sz="0" w:space="0" w:color="auto"/>
                    <w:left w:val="none" w:sz="0" w:space="0" w:color="auto"/>
                    <w:bottom w:val="none" w:sz="0" w:space="0" w:color="auto"/>
                    <w:right w:val="none" w:sz="0" w:space="0" w:color="auto"/>
                  </w:divBdr>
                  <w:divsChild>
                    <w:div w:id="785779941">
                      <w:marLeft w:val="0"/>
                      <w:marRight w:val="0"/>
                      <w:marTop w:val="0"/>
                      <w:marBottom w:val="0"/>
                      <w:divBdr>
                        <w:top w:val="none" w:sz="0" w:space="0" w:color="auto"/>
                        <w:left w:val="none" w:sz="0" w:space="0" w:color="auto"/>
                        <w:bottom w:val="none" w:sz="0" w:space="0" w:color="auto"/>
                        <w:right w:val="none" w:sz="0" w:space="0" w:color="auto"/>
                      </w:divBdr>
                    </w:div>
                    <w:div w:id="970129734">
                      <w:marLeft w:val="0"/>
                      <w:marRight w:val="0"/>
                      <w:marTop w:val="0"/>
                      <w:marBottom w:val="0"/>
                      <w:divBdr>
                        <w:top w:val="none" w:sz="0" w:space="0" w:color="auto"/>
                        <w:left w:val="none" w:sz="0" w:space="0" w:color="auto"/>
                        <w:bottom w:val="none" w:sz="0" w:space="0" w:color="auto"/>
                        <w:right w:val="none" w:sz="0" w:space="0" w:color="auto"/>
                      </w:divBdr>
                    </w:div>
                  </w:divsChild>
                </w:div>
                <w:div w:id="1395079784">
                  <w:marLeft w:val="0"/>
                  <w:marRight w:val="0"/>
                  <w:marTop w:val="0"/>
                  <w:marBottom w:val="0"/>
                  <w:divBdr>
                    <w:top w:val="none" w:sz="0" w:space="0" w:color="auto"/>
                    <w:left w:val="none" w:sz="0" w:space="0" w:color="auto"/>
                    <w:bottom w:val="none" w:sz="0" w:space="0" w:color="auto"/>
                    <w:right w:val="none" w:sz="0" w:space="0" w:color="auto"/>
                  </w:divBdr>
                  <w:divsChild>
                    <w:div w:id="194780955">
                      <w:marLeft w:val="0"/>
                      <w:marRight w:val="0"/>
                      <w:marTop w:val="0"/>
                      <w:marBottom w:val="0"/>
                      <w:divBdr>
                        <w:top w:val="none" w:sz="0" w:space="0" w:color="auto"/>
                        <w:left w:val="none" w:sz="0" w:space="0" w:color="auto"/>
                        <w:bottom w:val="none" w:sz="0" w:space="0" w:color="auto"/>
                        <w:right w:val="none" w:sz="0" w:space="0" w:color="auto"/>
                      </w:divBdr>
                    </w:div>
                  </w:divsChild>
                </w:div>
                <w:div w:id="1396661830">
                  <w:marLeft w:val="0"/>
                  <w:marRight w:val="0"/>
                  <w:marTop w:val="0"/>
                  <w:marBottom w:val="0"/>
                  <w:divBdr>
                    <w:top w:val="none" w:sz="0" w:space="0" w:color="auto"/>
                    <w:left w:val="none" w:sz="0" w:space="0" w:color="auto"/>
                    <w:bottom w:val="none" w:sz="0" w:space="0" w:color="auto"/>
                    <w:right w:val="none" w:sz="0" w:space="0" w:color="auto"/>
                  </w:divBdr>
                  <w:divsChild>
                    <w:div w:id="1046026727">
                      <w:marLeft w:val="0"/>
                      <w:marRight w:val="0"/>
                      <w:marTop w:val="0"/>
                      <w:marBottom w:val="0"/>
                      <w:divBdr>
                        <w:top w:val="none" w:sz="0" w:space="0" w:color="auto"/>
                        <w:left w:val="none" w:sz="0" w:space="0" w:color="auto"/>
                        <w:bottom w:val="none" w:sz="0" w:space="0" w:color="auto"/>
                        <w:right w:val="none" w:sz="0" w:space="0" w:color="auto"/>
                      </w:divBdr>
                    </w:div>
                  </w:divsChild>
                </w:div>
                <w:div w:id="1397975502">
                  <w:marLeft w:val="0"/>
                  <w:marRight w:val="0"/>
                  <w:marTop w:val="0"/>
                  <w:marBottom w:val="0"/>
                  <w:divBdr>
                    <w:top w:val="none" w:sz="0" w:space="0" w:color="auto"/>
                    <w:left w:val="none" w:sz="0" w:space="0" w:color="auto"/>
                    <w:bottom w:val="none" w:sz="0" w:space="0" w:color="auto"/>
                    <w:right w:val="none" w:sz="0" w:space="0" w:color="auto"/>
                  </w:divBdr>
                  <w:divsChild>
                    <w:div w:id="1102265697">
                      <w:marLeft w:val="0"/>
                      <w:marRight w:val="0"/>
                      <w:marTop w:val="0"/>
                      <w:marBottom w:val="0"/>
                      <w:divBdr>
                        <w:top w:val="none" w:sz="0" w:space="0" w:color="auto"/>
                        <w:left w:val="none" w:sz="0" w:space="0" w:color="auto"/>
                        <w:bottom w:val="none" w:sz="0" w:space="0" w:color="auto"/>
                        <w:right w:val="none" w:sz="0" w:space="0" w:color="auto"/>
                      </w:divBdr>
                    </w:div>
                  </w:divsChild>
                </w:div>
                <w:div w:id="1402023029">
                  <w:marLeft w:val="0"/>
                  <w:marRight w:val="0"/>
                  <w:marTop w:val="0"/>
                  <w:marBottom w:val="0"/>
                  <w:divBdr>
                    <w:top w:val="none" w:sz="0" w:space="0" w:color="auto"/>
                    <w:left w:val="none" w:sz="0" w:space="0" w:color="auto"/>
                    <w:bottom w:val="none" w:sz="0" w:space="0" w:color="auto"/>
                    <w:right w:val="none" w:sz="0" w:space="0" w:color="auto"/>
                  </w:divBdr>
                  <w:divsChild>
                    <w:div w:id="1345742981">
                      <w:marLeft w:val="0"/>
                      <w:marRight w:val="0"/>
                      <w:marTop w:val="0"/>
                      <w:marBottom w:val="0"/>
                      <w:divBdr>
                        <w:top w:val="none" w:sz="0" w:space="0" w:color="auto"/>
                        <w:left w:val="none" w:sz="0" w:space="0" w:color="auto"/>
                        <w:bottom w:val="none" w:sz="0" w:space="0" w:color="auto"/>
                        <w:right w:val="none" w:sz="0" w:space="0" w:color="auto"/>
                      </w:divBdr>
                    </w:div>
                  </w:divsChild>
                </w:div>
                <w:div w:id="1409883120">
                  <w:marLeft w:val="0"/>
                  <w:marRight w:val="0"/>
                  <w:marTop w:val="0"/>
                  <w:marBottom w:val="0"/>
                  <w:divBdr>
                    <w:top w:val="none" w:sz="0" w:space="0" w:color="auto"/>
                    <w:left w:val="none" w:sz="0" w:space="0" w:color="auto"/>
                    <w:bottom w:val="none" w:sz="0" w:space="0" w:color="auto"/>
                    <w:right w:val="none" w:sz="0" w:space="0" w:color="auto"/>
                  </w:divBdr>
                  <w:divsChild>
                    <w:div w:id="470751726">
                      <w:marLeft w:val="0"/>
                      <w:marRight w:val="0"/>
                      <w:marTop w:val="0"/>
                      <w:marBottom w:val="0"/>
                      <w:divBdr>
                        <w:top w:val="none" w:sz="0" w:space="0" w:color="auto"/>
                        <w:left w:val="none" w:sz="0" w:space="0" w:color="auto"/>
                        <w:bottom w:val="none" w:sz="0" w:space="0" w:color="auto"/>
                        <w:right w:val="none" w:sz="0" w:space="0" w:color="auto"/>
                      </w:divBdr>
                    </w:div>
                    <w:div w:id="801775691">
                      <w:marLeft w:val="0"/>
                      <w:marRight w:val="0"/>
                      <w:marTop w:val="0"/>
                      <w:marBottom w:val="0"/>
                      <w:divBdr>
                        <w:top w:val="none" w:sz="0" w:space="0" w:color="auto"/>
                        <w:left w:val="none" w:sz="0" w:space="0" w:color="auto"/>
                        <w:bottom w:val="none" w:sz="0" w:space="0" w:color="auto"/>
                        <w:right w:val="none" w:sz="0" w:space="0" w:color="auto"/>
                      </w:divBdr>
                    </w:div>
                    <w:div w:id="1415515865">
                      <w:marLeft w:val="0"/>
                      <w:marRight w:val="0"/>
                      <w:marTop w:val="0"/>
                      <w:marBottom w:val="0"/>
                      <w:divBdr>
                        <w:top w:val="none" w:sz="0" w:space="0" w:color="auto"/>
                        <w:left w:val="none" w:sz="0" w:space="0" w:color="auto"/>
                        <w:bottom w:val="none" w:sz="0" w:space="0" w:color="auto"/>
                        <w:right w:val="none" w:sz="0" w:space="0" w:color="auto"/>
                      </w:divBdr>
                    </w:div>
                    <w:div w:id="2112971016">
                      <w:marLeft w:val="0"/>
                      <w:marRight w:val="0"/>
                      <w:marTop w:val="0"/>
                      <w:marBottom w:val="0"/>
                      <w:divBdr>
                        <w:top w:val="none" w:sz="0" w:space="0" w:color="auto"/>
                        <w:left w:val="none" w:sz="0" w:space="0" w:color="auto"/>
                        <w:bottom w:val="none" w:sz="0" w:space="0" w:color="auto"/>
                        <w:right w:val="none" w:sz="0" w:space="0" w:color="auto"/>
                      </w:divBdr>
                    </w:div>
                  </w:divsChild>
                </w:div>
                <w:div w:id="1430542405">
                  <w:marLeft w:val="0"/>
                  <w:marRight w:val="0"/>
                  <w:marTop w:val="0"/>
                  <w:marBottom w:val="0"/>
                  <w:divBdr>
                    <w:top w:val="none" w:sz="0" w:space="0" w:color="auto"/>
                    <w:left w:val="none" w:sz="0" w:space="0" w:color="auto"/>
                    <w:bottom w:val="none" w:sz="0" w:space="0" w:color="auto"/>
                    <w:right w:val="none" w:sz="0" w:space="0" w:color="auto"/>
                  </w:divBdr>
                  <w:divsChild>
                    <w:div w:id="2112970894">
                      <w:marLeft w:val="0"/>
                      <w:marRight w:val="0"/>
                      <w:marTop w:val="0"/>
                      <w:marBottom w:val="0"/>
                      <w:divBdr>
                        <w:top w:val="none" w:sz="0" w:space="0" w:color="auto"/>
                        <w:left w:val="none" w:sz="0" w:space="0" w:color="auto"/>
                        <w:bottom w:val="none" w:sz="0" w:space="0" w:color="auto"/>
                        <w:right w:val="none" w:sz="0" w:space="0" w:color="auto"/>
                      </w:divBdr>
                    </w:div>
                  </w:divsChild>
                </w:div>
                <w:div w:id="1432050260">
                  <w:marLeft w:val="0"/>
                  <w:marRight w:val="0"/>
                  <w:marTop w:val="0"/>
                  <w:marBottom w:val="0"/>
                  <w:divBdr>
                    <w:top w:val="none" w:sz="0" w:space="0" w:color="auto"/>
                    <w:left w:val="none" w:sz="0" w:space="0" w:color="auto"/>
                    <w:bottom w:val="none" w:sz="0" w:space="0" w:color="auto"/>
                    <w:right w:val="none" w:sz="0" w:space="0" w:color="auto"/>
                  </w:divBdr>
                  <w:divsChild>
                    <w:div w:id="1495225195">
                      <w:marLeft w:val="0"/>
                      <w:marRight w:val="0"/>
                      <w:marTop w:val="0"/>
                      <w:marBottom w:val="0"/>
                      <w:divBdr>
                        <w:top w:val="none" w:sz="0" w:space="0" w:color="auto"/>
                        <w:left w:val="none" w:sz="0" w:space="0" w:color="auto"/>
                        <w:bottom w:val="none" w:sz="0" w:space="0" w:color="auto"/>
                        <w:right w:val="none" w:sz="0" w:space="0" w:color="auto"/>
                      </w:divBdr>
                    </w:div>
                  </w:divsChild>
                </w:div>
                <w:div w:id="1460298350">
                  <w:marLeft w:val="0"/>
                  <w:marRight w:val="0"/>
                  <w:marTop w:val="0"/>
                  <w:marBottom w:val="0"/>
                  <w:divBdr>
                    <w:top w:val="none" w:sz="0" w:space="0" w:color="auto"/>
                    <w:left w:val="none" w:sz="0" w:space="0" w:color="auto"/>
                    <w:bottom w:val="none" w:sz="0" w:space="0" w:color="auto"/>
                    <w:right w:val="none" w:sz="0" w:space="0" w:color="auto"/>
                  </w:divBdr>
                  <w:divsChild>
                    <w:div w:id="1334526045">
                      <w:marLeft w:val="0"/>
                      <w:marRight w:val="0"/>
                      <w:marTop w:val="0"/>
                      <w:marBottom w:val="0"/>
                      <w:divBdr>
                        <w:top w:val="none" w:sz="0" w:space="0" w:color="auto"/>
                        <w:left w:val="none" w:sz="0" w:space="0" w:color="auto"/>
                        <w:bottom w:val="none" w:sz="0" w:space="0" w:color="auto"/>
                        <w:right w:val="none" w:sz="0" w:space="0" w:color="auto"/>
                      </w:divBdr>
                    </w:div>
                  </w:divsChild>
                </w:div>
                <w:div w:id="1480806417">
                  <w:marLeft w:val="0"/>
                  <w:marRight w:val="0"/>
                  <w:marTop w:val="0"/>
                  <w:marBottom w:val="0"/>
                  <w:divBdr>
                    <w:top w:val="none" w:sz="0" w:space="0" w:color="auto"/>
                    <w:left w:val="none" w:sz="0" w:space="0" w:color="auto"/>
                    <w:bottom w:val="none" w:sz="0" w:space="0" w:color="auto"/>
                    <w:right w:val="none" w:sz="0" w:space="0" w:color="auto"/>
                  </w:divBdr>
                  <w:divsChild>
                    <w:div w:id="1176190749">
                      <w:marLeft w:val="0"/>
                      <w:marRight w:val="0"/>
                      <w:marTop w:val="0"/>
                      <w:marBottom w:val="0"/>
                      <w:divBdr>
                        <w:top w:val="none" w:sz="0" w:space="0" w:color="auto"/>
                        <w:left w:val="none" w:sz="0" w:space="0" w:color="auto"/>
                        <w:bottom w:val="none" w:sz="0" w:space="0" w:color="auto"/>
                        <w:right w:val="none" w:sz="0" w:space="0" w:color="auto"/>
                      </w:divBdr>
                    </w:div>
                  </w:divsChild>
                </w:div>
                <w:div w:id="1482700047">
                  <w:marLeft w:val="0"/>
                  <w:marRight w:val="0"/>
                  <w:marTop w:val="0"/>
                  <w:marBottom w:val="0"/>
                  <w:divBdr>
                    <w:top w:val="none" w:sz="0" w:space="0" w:color="auto"/>
                    <w:left w:val="none" w:sz="0" w:space="0" w:color="auto"/>
                    <w:bottom w:val="none" w:sz="0" w:space="0" w:color="auto"/>
                    <w:right w:val="none" w:sz="0" w:space="0" w:color="auto"/>
                  </w:divBdr>
                  <w:divsChild>
                    <w:div w:id="796097317">
                      <w:marLeft w:val="0"/>
                      <w:marRight w:val="0"/>
                      <w:marTop w:val="0"/>
                      <w:marBottom w:val="0"/>
                      <w:divBdr>
                        <w:top w:val="none" w:sz="0" w:space="0" w:color="auto"/>
                        <w:left w:val="none" w:sz="0" w:space="0" w:color="auto"/>
                        <w:bottom w:val="none" w:sz="0" w:space="0" w:color="auto"/>
                        <w:right w:val="none" w:sz="0" w:space="0" w:color="auto"/>
                      </w:divBdr>
                    </w:div>
                  </w:divsChild>
                </w:div>
                <w:div w:id="1500464598">
                  <w:marLeft w:val="0"/>
                  <w:marRight w:val="0"/>
                  <w:marTop w:val="0"/>
                  <w:marBottom w:val="0"/>
                  <w:divBdr>
                    <w:top w:val="none" w:sz="0" w:space="0" w:color="auto"/>
                    <w:left w:val="none" w:sz="0" w:space="0" w:color="auto"/>
                    <w:bottom w:val="none" w:sz="0" w:space="0" w:color="auto"/>
                    <w:right w:val="none" w:sz="0" w:space="0" w:color="auto"/>
                  </w:divBdr>
                  <w:divsChild>
                    <w:div w:id="1707751524">
                      <w:marLeft w:val="0"/>
                      <w:marRight w:val="0"/>
                      <w:marTop w:val="0"/>
                      <w:marBottom w:val="0"/>
                      <w:divBdr>
                        <w:top w:val="none" w:sz="0" w:space="0" w:color="auto"/>
                        <w:left w:val="none" w:sz="0" w:space="0" w:color="auto"/>
                        <w:bottom w:val="none" w:sz="0" w:space="0" w:color="auto"/>
                        <w:right w:val="none" w:sz="0" w:space="0" w:color="auto"/>
                      </w:divBdr>
                    </w:div>
                    <w:div w:id="1918711821">
                      <w:marLeft w:val="0"/>
                      <w:marRight w:val="0"/>
                      <w:marTop w:val="0"/>
                      <w:marBottom w:val="0"/>
                      <w:divBdr>
                        <w:top w:val="none" w:sz="0" w:space="0" w:color="auto"/>
                        <w:left w:val="none" w:sz="0" w:space="0" w:color="auto"/>
                        <w:bottom w:val="none" w:sz="0" w:space="0" w:color="auto"/>
                        <w:right w:val="none" w:sz="0" w:space="0" w:color="auto"/>
                      </w:divBdr>
                    </w:div>
                  </w:divsChild>
                </w:div>
                <w:div w:id="1510949142">
                  <w:marLeft w:val="0"/>
                  <w:marRight w:val="0"/>
                  <w:marTop w:val="0"/>
                  <w:marBottom w:val="0"/>
                  <w:divBdr>
                    <w:top w:val="none" w:sz="0" w:space="0" w:color="auto"/>
                    <w:left w:val="none" w:sz="0" w:space="0" w:color="auto"/>
                    <w:bottom w:val="none" w:sz="0" w:space="0" w:color="auto"/>
                    <w:right w:val="none" w:sz="0" w:space="0" w:color="auto"/>
                  </w:divBdr>
                  <w:divsChild>
                    <w:div w:id="119542981">
                      <w:marLeft w:val="0"/>
                      <w:marRight w:val="0"/>
                      <w:marTop w:val="0"/>
                      <w:marBottom w:val="0"/>
                      <w:divBdr>
                        <w:top w:val="none" w:sz="0" w:space="0" w:color="auto"/>
                        <w:left w:val="none" w:sz="0" w:space="0" w:color="auto"/>
                        <w:bottom w:val="none" w:sz="0" w:space="0" w:color="auto"/>
                        <w:right w:val="none" w:sz="0" w:space="0" w:color="auto"/>
                      </w:divBdr>
                    </w:div>
                  </w:divsChild>
                </w:div>
                <w:div w:id="1521160443">
                  <w:marLeft w:val="0"/>
                  <w:marRight w:val="0"/>
                  <w:marTop w:val="0"/>
                  <w:marBottom w:val="0"/>
                  <w:divBdr>
                    <w:top w:val="none" w:sz="0" w:space="0" w:color="auto"/>
                    <w:left w:val="none" w:sz="0" w:space="0" w:color="auto"/>
                    <w:bottom w:val="none" w:sz="0" w:space="0" w:color="auto"/>
                    <w:right w:val="none" w:sz="0" w:space="0" w:color="auto"/>
                  </w:divBdr>
                  <w:divsChild>
                    <w:div w:id="318507806">
                      <w:marLeft w:val="0"/>
                      <w:marRight w:val="0"/>
                      <w:marTop w:val="0"/>
                      <w:marBottom w:val="0"/>
                      <w:divBdr>
                        <w:top w:val="none" w:sz="0" w:space="0" w:color="auto"/>
                        <w:left w:val="none" w:sz="0" w:space="0" w:color="auto"/>
                        <w:bottom w:val="none" w:sz="0" w:space="0" w:color="auto"/>
                        <w:right w:val="none" w:sz="0" w:space="0" w:color="auto"/>
                      </w:divBdr>
                    </w:div>
                    <w:div w:id="387536077">
                      <w:marLeft w:val="0"/>
                      <w:marRight w:val="0"/>
                      <w:marTop w:val="0"/>
                      <w:marBottom w:val="0"/>
                      <w:divBdr>
                        <w:top w:val="none" w:sz="0" w:space="0" w:color="auto"/>
                        <w:left w:val="none" w:sz="0" w:space="0" w:color="auto"/>
                        <w:bottom w:val="none" w:sz="0" w:space="0" w:color="auto"/>
                        <w:right w:val="none" w:sz="0" w:space="0" w:color="auto"/>
                      </w:divBdr>
                    </w:div>
                    <w:div w:id="1265574713">
                      <w:marLeft w:val="0"/>
                      <w:marRight w:val="0"/>
                      <w:marTop w:val="0"/>
                      <w:marBottom w:val="0"/>
                      <w:divBdr>
                        <w:top w:val="none" w:sz="0" w:space="0" w:color="auto"/>
                        <w:left w:val="none" w:sz="0" w:space="0" w:color="auto"/>
                        <w:bottom w:val="none" w:sz="0" w:space="0" w:color="auto"/>
                        <w:right w:val="none" w:sz="0" w:space="0" w:color="auto"/>
                      </w:divBdr>
                    </w:div>
                  </w:divsChild>
                </w:div>
                <w:div w:id="1522627457">
                  <w:marLeft w:val="0"/>
                  <w:marRight w:val="0"/>
                  <w:marTop w:val="0"/>
                  <w:marBottom w:val="0"/>
                  <w:divBdr>
                    <w:top w:val="none" w:sz="0" w:space="0" w:color="auto"/>
                    <w:left w:val="none" w:sz="0" w:space="0" w:color="auto"/>
                    <w:bottom w:val="none" w:sz="0" w:space="0" w:color="auto"/>
                    <w:right w:val="none" w:sz="0" w:space="0" w:color="auto"/>
                  </w:divBdr>
                  <w:divsChild>
                    <w:div w:id="116341987">
                      <w:marLeft w:val="0"/>
                      <w:marRight w:val="0"/>
                      <w:marTop w:val="0"/>
                      <w:marBottom w:val="0"/>
                      <w:divBdr>
                        <w:top w:val="none" w:sz="0" w:space="0" w:color="auto"/>
                        <w:left w:val="none" w:sz="0" w:space="0" w:color="auto"/>
                        <w:bottom w:val="none" w:sz="0" w:space="0" w:color="auto"/>
                        <w:right w:val="none" w:sz="0" w:space="0" w:color="auto"/>
                      </w:divBdr>
                    </w:div>
                  </w:divsChild>
                </w:div>
                <w:div w:id="1534001716">
                  <w:marLeft w:val="0"/>
                  <w:marRight w:val="0"/>
                  <w:marTop w:val="0"/>
                  <w:marBottom w:val="0"/>
                  <w:divBdr>
                    <w:top w:val="none" w:sz="0" w:space="0" w:color="auto"/>
                    <w:left w:val="none" w:sz="0" w:space="0" w:color="auto"/>
                    <w:bottom w:val="none" w:sz="0" w:space="0" w:color="auto"/>
                    <w:right w:val="none" w:sz="0" w:space="0" w:color="auto"/>
                  </w:divBdr>
                  <w:divsChild>
                    <w:div w:id="449318502">
                      <w:marLeft w:val="0"/>
                      <w:marRight w:val="0"/>
                      <w:marTop w:val="0"/>
                      <w:marBottom w:val="0"/>
                      <w:divBdr>
                        <w:top w:val="none" w:sz="0" w:space="0" w:color="auto"/>
                        <w:left w:val="none" w:sz="0" w:space="0" w:color="auto"/>
                        <w:bottom w:val="none" w:sz="0" w:space="0" w:color="auto"/>
                        <w:right w:val="none" w:sz="0" w:space="0" w:color="auto"/>
                      </w:divBdr>
                    </w:div>
                  </w:divsChild>
                </w:div>
                <w:div w:id="1537427091">
                  <w:marLeft w:val="0"/>
                  <w:marRight w:val="0"/>
                  <w:marTop w:val="0"/>
                  <w:marBottom w:val="0"/>
                  <w:divBdr>
                    <w:top w:val="none" w:sz="0" w:space="0" w:color="auto"/>
                    <w:left w:val="none" w:sz="0" w:space="0" w:color="auto"/>
                    <w:bottom w:val="none" w:sz="0" w:space="0" w:color="auto"/>
                    <w:right w:val="none" w:sz="0" w:space="0" w:color="auto"/>
                  </w:divBdr>
                  <w:divsChild>
                    <w:div w:id="615718206">
                      <w:marLeft w:val="0"/>
                      <w:marRight w:val="0"/>
                      <w:marTop w:val="0"/>
                      <w:marBottom w:val="0"/>
                      <w:divBdr>
                        <w:top w:val="none" w:sz="0" w:space="0" w:color="auto"/>
                        <w:left w:val="none" w:sz="0" w:space="0" w:color="auto"/>
                        <w:bottom w:val="none" w:sz="0" w:space="0" w:color="auto"/>
                        <w:right w:val="none" w:sz="0" w:space="0" w:color="auto"/>
                      </w:divBdr>
                    </w:div>
                  </w:divsChild>
                </w:div>
                <w:div w:id="1551578813">
                  <w:marLeft w:val="0"/>
                  <w:marRight w:val="0"/>
                  <w:marTop w:val="0"/>
                  <w:marBottom w:val="0"/>
                  <w:divBdr>
                    <w:top w:val="none" w:sz="0" w:space="0" w:color="auto"/>
                    <w:left w:val="none" w:sz="0" w:space="0" w:color="auto"/>
                    <w:bottom w:val="none" w:sz="0" w:space="0" w:color="auto"/>
                    <w:right w:val="none" w:sz="0" w:space="0" w:color="auto"/>
                  </w:divBdr>
                  <w:divsChild>
                    <w:div w:id="1270548927">
                      <w:marLeft w:val="0"/>
                      <w:marRight w:val="0"/>
                      <w:marTop w:val="0"/>
                      <w:marBottom w:val="0"/>
                      <w:divBdr>
                        <w:top w:val="none" w:sz="0" w:space="0" w:color="auto"/>
                        <w:left w:val="none" w:sz="0" w:space="0" w:color="auto"/>
                        <w:bottom w:val="none" w:sz="0" w:space="0" w:color="auto"/>
                        <w:right w:val="none" w:sz="0" w:space="0" w:color="auto"/>
                      </w:divBdr>
                    </w:div>
                  </w:divsChild>
                </w:div>
                <w:div w:id="1555311347">
                  <w:marLeft w:val="0"/>
                  <w:marRight w:val="0"/>
                  <w:marTop w:val="0"/>
                  <w:marBottom w:val="0"/>
                  <w:divBdr>
                    <w:top w:val="none" w:sz="0" w:space="0" w:color="auto"/>
                    <w:left w:val="none" w:sz="0" w:space="0" w:color="auto"/>
                    <w:bottom w:val="none" w:sz="0" w:space="0" w:color="auto"/>
                    <w:right w:val="none" w:sz="0" w:space="0" w:color="auto"/>
                  </w:divBdr>
                  <w:divsChild>
                    <w:div w:id="1902213515">
                      <w:marLeft w:val="0"/>
                      <w:marRight w:val="0"/>
                      <w:marTop w:val="0"/>
                      <w:marBottom w:val="0"/>
                      <w:divBdr>
                        <w:top w:val="none" w:sz="0" w:space="0" w:color="auto"/>
                        <w:left w:val="none" w:sz="0" w:space="0" w:color="auto"/>
                        <w:bottom w:val="none" w:sz="0" w:space="0" w:color="auto"/>
                        <w:right w:val="none" w:sz="0" w:space="0" w:color="auto"/>
                      </w:divBdr>
                    </w:div>
                    <w:div w:id="1922327201">
                      <w:marLeft w:val="0"/>
                      <w:marRight w:val="0"/>
                      <w:marTop w:val="0"/>
                      <w:marBottom w:val="0"/>
                      <w:divBdr>
                        <w:top w:val="none" w:sz="0" w:space="0" w:color="auto"/>
                        <w:left w:val="none" w:sz="0" w:space="0" w:color="auto"/>
                        <w:bottom w:val="none" w:sz="0" w:space="0" w:color="auto"/>
                        <w:right w:val="none" w:sz="0" w:space="0" w:color="auto"/>
                      </w:divBdr>
                    </w:div>
                  </w:divsChild>
                </w:div>
                <w:div w:id="1587835471">
                  <w:marLeft w:val="0"/>
                  <w:marRight w:val="0"/>
                  <w:marTop w:val="0"/>
                  <w:marBottom w:val="0"/>
                  <w:divBdr>
                    <w:top w:val="none" w:sz="0" w:space="0" w:color="auto"/>
                    <w:left w:val="none" w:sz="0" w:space="0" w:color="auto"/>
                    <w:bottom w:val="none" w:sz="0" w:space="0" w:color="auto"/>
                    <w:right w:val="none" w:sz="0" w:space="0" w:color="auto"/>
                  </w:divBdr>
                  <w:divsChild>
                    <w:div w:id="239949095">
                      <w:marLeft w:val="0"/>
                      <w:marRight w:val="0"/>
                      <w:marTop w:val="0"/>
                      <w:marBottom w:val="0"/>
                      <w:divBdr>
                        <w:top w:val="none" w:sz="0" w:space="0" w:color="auto"/>
                        <w:left w:val="none" w:sz="0" w:space="0" w:color="auto"/>
                        <w:bottom w:val="none" w:sz="0" w:space="0" w:color="auto"/>
                        <w:right w:val="none" w:sz="0" w:space="0" w:color="auto"/>
                      </w:divBdr>
                    </w:div>
                  </w:divsChild>
                </w:div>
                <w:div w:id="1594824243">
                  <w:marLeft w:val="0"/>
                  <w:marRight w:val="0"/>
                  <w:marTop w:val="0"/>
                  <w:marBottom w:val="0"/>
                  <w:divBdr>
                    <w:top w:val="none" w:sz="0" w:space="0" w:color="auto"/>
                    <w:left w:val="none" w:sz="0" w:space="0" w:color="auto"/>
                    <w:bottom w:val="none" w:sz="0" w:space="0" w:color="auto"/>
                    <w:right w:val="none" w:sz="0" w:space="0" w:color="auto"/>
                  </w:divBdr>
                  <w:divsChild>
                    <w:div w:id="1041631528">
                      <w:marLeft w:val="0"/>
                      <w:marRight w:val="0"/>
                      <w:marTop w:val="0"/>
                      <w:marBottom w:val="0"/>
                      <w:divBdr>
                        <w:top w:val="none" w:sz="0" w:space="0" w:color="auto"/>
                        <w:left w:val="none" w:sz="0" w:space="0" w:color="auto"/>
                        <w:bottom w:val="none" w:sz="0" w:space="0" w:color="auto"/>
                        <w:right w:val="none" w:sz="0" w:space="0" w:color="auto"/>
                      </w:divBdr>
                    </w:div>
                  </w:divsChild>
                </w:div>
                <w:div w:id="1606032233">
                  <w:marLeft w:val="0"/>
                  <w:marRight w:val="0"/>
                  <w:marTop w:val="0"/>
                  <w:marBottom w:val="0"/>
                  <w:divBdr>
                    <w:top w:val="none" w:sz="0" w:space="0" w:color="auto"/>
                    <w:left w:val="none" w:sz="0" w:space="0" w:color="auto"/>
                    <w:bottom w:val="none" w:sz="0" w:space="0" w:color="auto"/>
                    <w:right w:val="none" w:sz="0" w:space="0" w:color="auto"/>
                  </w:divBdr>
                  <w:divsChild>
                    <w:div w:id="369499050">
                      <w:marLeft w:val="0"/>
                      <w:marRight w:val="0"/>
                      <w:marTop w:val="0"/>
                      <w:marBottom w:val="0"/>
                      <w:divBdr>
                        <w:top w:val="none" w:sz="0" w:space="0" w:color="auto"/>
                        <w:left w:val="none" w:sz="0" w:space="0" w:color="auto"/>
                        <w:bottom w:val="none" w:sz="0" w:space="0" w:color="auto"/>
                        <w:right w:val="none" w:sz="0" w:space="0" w:color="auto"/>
                      </w:divBdr>
                    </w:div>
                  </w:divsChild>
                </w:div>
                <w:div w:id="1618565811">
                  <w:marLeft w:val="0"/>
                  <w:marRight w:val="0"/>
                  <w:marTop w:val="0"/>
                  <w:marBottom w:val="0"/>
                  <w:divBdr>
                    <w:top w:val="none" w:sz="0" w:space="0" w:color="auto"/>
                    <w:left w:val="none" w:sz="0" w:space="0" w:color="auto"/>
                    <w:bottom w:val="none" w:sz="0" w:space="0" w:color="auto"/>
                    <w:right w:val="none" w:sz="0" w:space="0" w:color="auto"/>
                  </w:divBdr>
                  <w:divsChild>
                    <w:div w:id="1825007769">
                      <w:marLeft w:val="0"/>
                      <w:marRight w:val="0"/>
                      <w:marTop w:val="0"/>
                      <w:marBottom w:val="0"/>
                      <w:divBdr>
                        <w:top w:val="none" w:sz="0" w:space="0" w:color="auto"/>
                        <w:left w:val="none" w:sz="0" w:space="0" w:color="auto"/>
                        <w:bottom w:val="none" w:sz="0" w:space="0" w:color="auto"/>
                        <w:right w:val="none" w:sz="0" w:space="0" w:color="auto"/>
                      </w:divBdr>
                    </w:div>
                  </w:divsChild>
                </w:div>
                <w:div w:id="1620648983">
                  <w:marLeft w:val="0"/>
                  <w:marRight w:val="0"/>
                  <w:marTop w:val="0"/>
                  <w:marBottom w:val="0"/>
                  <w:divBdr>
                    <w:top w:val="none" w:sz="0" w:space="0" w:color="auto"/>
                    <w:left w:val="none" w:sz="0" w:space="0" w:color="auto"/>
                    <w:bottom w:val="none" w:sz="0" w:space="0" w:color="auto"/>
                    <w:right w:val="none" w:sz="0" w:space="0" w:color="auto"/>
                  </w:divBdr>
                  <w:divsChild>
                    <w:div w:id="1451893872">
                      <w:marLeft w:val="0"/>
                      <w:marRight w:val="0"/>
                      <w:marTop w:val="0"/>
                      <w:marBottom w:val="0"/>
                      <w:divBdr>
                        <w:top w:val="none" w:sz="0" w:space="0" w:color="auto"/>
                        <w:left w:val="none" w:sz="0" w:space="0" w:color="auto"/>
                        <w:bottom w:val="none" w:sz="0" w:space="0" w:color="auto"/>
                        <w:right w:val="none" w:sz="0" w:space="0" w:color="auto"/>
                      </w:divBdr>
                    </w:div>
                  </w:divsChild>
                </w:div>
                <w:div w:id="1622683798">
                  <w:marLeft w:val="0"/>
                  <w:marRight w:val="0"/>
                  <w:marTop w:val="0"/>
                  <w:marBottom w:val="0"/>
                  <w:divBdr>
                    <w:top w:val="none" w:sz="0" w:space="0" w:color="auto"/>
                    <w:left w:val="none" w:sz="0" w:space="0" w:color="auto"/>
                    <w:bottom w:val="none" w:sz="0" w:space="0" w:color="auto"/>
                    <w:right w:val="none" w:sz="0" w:space="0" w:color="auto"/>
                  </w:divBdr>
                  <w:divsChild>
                    <w:div w:id="706296765">
                      <w:marLeft w:val="0"/>
                      <w:marRight w:val="0"/>
                      <w:marTop w:val="0"/>
                      <w:marBottom w:val="0"/>
                      <w:divBdr>
                        <w:top w:val="none" w:sz="0" w:space="0" w:color="auto"/>
                        <w:left w:val="none" w:sz="0" w:space="0" w:color="auto"/>
                        <w:bottom w:val="none" w:sz="0" w:space="0" w:color="auto"/>
                        <w:right w:val="none" w:sz="0" w:space="0" w:color="auto"/>
                      </w:divBdr>
                    </w:div>
                  </w:divsChild>
                </w:div>
                <w:div w:id="1629579270">
                  <w:marLeft w:val="0"/>
                  <w:marRight w:val="0"/>
                  <w:marTop w:val="0"/>
                  <w:marBottom w:val="0"/>
                  <w:divBdr>
                    <w:top w:val="none" w:sz="0" w:space="0" w:color="auto"/>
                    <w:left w:val="none" w:sz="0" w:space="0" w:color="auto"/>
                    <w:bottom w:val="none" w:sz="0" w:space="0" w:color="auto"/>
                    <w:right w:val="none" w:sz="0" w:space="0" w:color="auto"/>
                  </w:divBdr>
                  <w:divsChild>
                    <w:div w:id="1434205565">
                      <w:marLeft w:val="0"/>
                      <w:marRight w:val="0"/>
                      <w:marTop w:val="0"/>
                      <w:marBottom w:val="0"/>
                      <w:divBdr>
                        <w:top w:val="none" w:sz="0" w:space="0" w:color="auto"/>
                        <w:left w:val="none" w:sz="0" w:space="0" w:color="auto"/>
                        <w:bottom w:val="none" w:sz="0" w:space="0" w:color="auto"/>
                        <w:right w:val="none" w:sz="0" w:space="0" w:color="auto"/>
                      </w:divBdr>
                    </w:div>
                    <w:div w:id="1968313638">
                      <w:marLeft w:val="0"/>
                      <w:marRight w:val="0"/>
                      <w:marTop w:val="0"/>
                      <w:marBottom w:val="0"/>
                      <w:divBdr>
                        <w:top w:val="none" w:sz="0" w:space="0" w:color="auto"/>
                        <w:left w:val="none" w:sz="0" w:space="0" w:color="auto"/>
                        <w:bottom w:val="none" w:sz="0" w:space="0" w:color="auto"/>
                        <w:right w:val="none" w:sz="0" w:space="0" w:color="auto"/>
                      </w:divBdr>
                    </w:div>
                  </w:divsChild>
                </w:div>
                <w:div w:id="1657874061">
                  <w:marLeft w:val="0"/>
                  <w:marRight w:val="0"/>
                  <w:marTop w:val="0"/>
                  <w:marBottom w:val="0"/>
                  <w:divBdr>
                    <w:top w:val="none" w:sz="0" w:space="0" w:color="auto"/>
                    <w:left w:val="none" w:sz="0" w:space="0" w:color="auto"/>
                    <w:bottom w:val="none" w:sz="0" w:space="0" w:color="auto"/>
                    <w:right w:val="none" w:sz="0" w:space="0" w:color="auto"/>
                  </w:divBdr>
                  <w:divsChild>
                    <w:div w:id="24840340">
                      <w:marLeft w:val="0"/>
                      <w:marRight w:val="0"/>
                      <w:marTop w:val="0"/>
                      <w:marBottom w:val="0"/>
                      <w:divBdr>
                        <w:top w:val="none" w:sz="0" w:space="0" w:color="auto"/>
                        <w:left w:val="none" w:sz="0" w:space="0" w:color="auto"/>
                        <w:bottom w:val="none" w:sz="0" w:space="0" w:color="auto"/>
                        <w:right w:val="none" w:sz="0" w:space="0" w:color="auto"/>
                      </w:divBdr>
                    </w:div>
                    <w:div w:id="227083306">
                      <w:marLeft w:val="0"/>
                      <w:marRight w:val="0"/>
                      <w:marTop w:val="0"/>
                      <w:marBottom w:val="0"/>
                      <w:divBdr>
                        <w:top w:val="none" w:sz="0" w:space="0" w:color="auto"/>
                        <w:left w:val="none" w:sz="0" w:space="0" w:color="auto"/>
                        <w:bottom w:val="none" w:sz="0" w:space="0" w:color="auto"/>
                        <w:right w:val="none" w:sz="0" w:space="0" w:color="auto"/>
                      </w:divBdr>
                    </w:div>
                    <w:div w:id="1433745658">
                      <w:marLeft w:val="0"/>
                      <w:marRight w:val="0"/>
                      <w:marTop w:val="0"/>
                      <w:marBottom w:val="0"/>
                      <w:divBdr>
                        <w:top w:val="none" w:sz="0" w:space="0" w:color="auto"/>
                        <w:left w:val="none" w:sz="0" w:space="0" w:color="auto"/>
                        <w:bottom w:val="none" w:sz="0" w:space="0" w:color="auto"/>
                        <w:right w:val="none" w:sz="0" w:space="0" w:color="auto"/>
                      </w:divBdr>
                    </w:div>
                    <w:div w:id="1535925040">
                      <w:marLeft w:val="0"/>
                      <w:marRight w:val="0"/>
                      <w:marTop w:val="0"/>
                      <w:marBottom w:val="0"/>
                      <w:divBdr>
                        <w:top w:val="none" w:sz="0" w:space="0" w:color="auto"/>
                        <w:left w:val="none" w:sz="0" w:space="0" w:color="auto"/>
                        <w:bottom w:val="none" w:sz="0" w:space="0" w:color="auto"/>
                        <w:right w:val="none" w:sz="0" w:space="0" w:color="auto"/>
                      </w:divBdr>
                    </w:div>
                  </w:divsChild>
                </w:div>
                <w:div w:id="1658024575">
                  <w:marLeft w:val="0"/>
                  <w:marRight w:val="0"/>
                  <w:marTop w:val="0"/>
                  <w:marBottom w:val="0"/>
                  <w:divBdr>
                    <w:top w:val="none" w:sz="0" w:space="0" w:color="auto"/>
                    <w:left w:val="none" w:sz="0" w:space="0" w:color="auto"/>
                    <w:bottom w:val="none" w:sz="0" w:space="0" w:color="auto"/>
                    <w:right w:val="none" w:sz="0" w:space="0" w:color="auto"/>
                  </w:divBdr>
                  <w:divsChild>
                    <w:div w:id="1512455024">
                      <w:marLeft w:val="0"/>
                      <w:marRight w:val="0"/>
                      <w:marTop w:val="0"/>
                      <w:marBottom w:val="0"/>
                      <w:divBdr>
                        <w:top w:val="none" w:sz="0" w:space="0" w:color="auto"/>
                        <w:left w:val="none" w:sz="0" w:space="0" w:color="auto"/>
                        <w:bottom w:val="none" w:sz="0" w:space="0" w:color="auto"/>
                        <w:right w:val="none" w:sz="0" w:space="0" w:color="auto"/>
                      </w:divBdr>
                    </w:div>
                  </w:divsChild>
                </w:div>
                <w:div w:id="1687516821">
                  <w:marLeft w:val="0"/>
                  <w:marRight w:val="0"/>
                  <w:marTop w:val="0"/>
                  <w:marBottom w:val="0"/>
                  <w:divBdr>
                    <w:top w:val="none" w:sz="0" w:space="0" w:color="auto"/>
                    <w:left w:val="none" w:sz="0" w:space="0" w:color="auto"/>
                    <w:bottom w:val="none" w:sz="0" w:space="0" w:color="auto"/>
                    <w:right w:val="none" w:sz="0" w:space="0" w:color="auto"/>
                  </w:divBdr>
                  <w:divsChild>
                    <w:div w:id="2095009813">
                      <w:marLeft w:val="0"/>
                      <w:marRight w:val="0"/>
                      <w:marTop w:val="0"/>
                      <w:marBottom w:val="0"/>
                      <w:divBdr>
                        <w:top w:val="none" w:sz="0" w:space="0" w:color="auto"/>
                        <w:left w:val="none" w:sz="0" w:space="0" w:color="auto"/>
                        <w:bottom w:val="none" w:sz="0" w:space="0" w:color="auto"/>
                        <w:right w:val="none" w:sz="0" w:space="0" w:color="auto"/>
                      </w:divBdr>
                    </w:div>
                  </w:divsChild>
                </w:div>
                <w:div w:id="1702782525">
                  <w:marLeft w:val="0"/>
                  <w:marRight w:val="0"/>
                  <w:marTop w:val="0"/>
                  <w:marBottom w:val="0"/>
                  <w:divBdr>
                    <w:top w:val="none" w:sz="0" w:space="0" w:color="auto"/>
                    <w:left w:val="none" w:sz="0" w:space="0" w:color="auto"/>
                    <w:bottom w:val="none" w:sz="0" w:space="0" w:color="auto"/>
                    <w:right w:val="none" w:sz="0" w:space="0" w:color="auto"/>
                  </w:divBdr>
                  <w:divsChild>
                    <w:div w:id="1613854260">
                      <w:marLeft w:val="0"/>
                      <w:marRight w:val="0"/>
                      <w:marTop w:val="0"/>
                      <w:marBottom w:val="0"/>
                      <w:divBdr>
                        <w:top w:val="none" w:sz="0" w:space="0" w:color="auto"/>
                        <w:left w:val="none" w:sz="0" w:space="0" w:color="auto"/>
                        <w:bottom w:val="none" w:sz="0" w:space="0" w:color="auto"/>
                        <w:right w:val="none" w:sz="0" w:space="0" w:color="auto"/>
                      </w:divBdr>
                    </w:div>
                  </w:divsChild>
                </w:div>
                <w:div w:id="1704133088">
                  <w:marLeft w:val="0"/>
                  <w:marRight w:val="0"/>
                  <w:marTop w:val="0"/>
                  <w:marBottom w:val="0"/>
                  <w:divBdr>
                    <w:top w:val="none" w:sz="0" w:space="0" w:color="auto"/>
                    <w:left w:val="none" w:sz="0" w:space="0" w:color="auto"/>
                    <w:bottom w:val="none" w:sz="0" w:space="0" w:color="auto"/>
                    <w:right w:val="none" w:sz="0" w:space="0" w:color="auto"/>
                  </w:divBdr>
                  <w:divsChild>
                    <w:div w:id="185100278">
                      <w:marLeft w:val="0"/>
                      <w:marRight w:val="0"/>
                      <w:marTop w:val="0"/>
                      <w:marBottom w:val="0"/>
                      <w:divBdr>
                        <w:top w:val="none" w:sz="0" w:space="0" w:color="auto"/>
                        <w:left w:val="none" w:sz="0" w:space="0" w:color="auto"/>
                        <w:bottom w:val="none" w:sz="0" w:space="0" w:color="auto"/>
                        <w:right w:val="none" w:sz="0" w:space="0" w:color="auto"/>
                      </w:divBdr>
                    </w:div>
                  </w:divsChild>
                </w:div>
                <w:div w:id="1706102078">
                  <w:marLeft w:val="0"/>
                  <w:marRight w:val="0"/>
                  <w:marTop w:val="0"/>
                  <w:marBottom w:val="0"/>
                  <w:divBdr>
                    <w:top w:val="none" w:sz="0" w:space="0" w:color="auto"/>
                    <w:left w:val="none" w:sz="0" w:space="0" w:color="auto"/>
                    <w:bottom w:val="none" w:sz="0" w:space="0" w:color="auto"/>
                    <w:right w:val="none" w:sz="0" w:space="0" w:color="auto"/>
                  </w:divBdr>
                  <w:divsChild>
                    <w:div w:id="537209091">
                      <w:marLeft w:val="0"/>
                      <w:marRight w:val="0"/>
                      <w:marTop w:val="0"/>
                      <w:marBottom w:val="0"/>
                      <w:divBdr>
                        <w:top w:val="none" w:sz="0" w:space="0" w:color="auto"/>
                        <w:left w:val="none" w:sz="0" w:space="0" w:color="auto"/>
                        <w:bottom w:val="none" w:sz="0" w:space="0" w:color="auto"/>
                        <w:right w:val="none" w:sz="0" w:space="0" w:color="auto"/>
                      </w:divBdr>
                    </w:div>
                  </w:divsChild>
                </w:div>
                <w:div w:id="1714497513">
                  <w:marLeft w:val="0"/>
                  <w:marRight w:val="0"/>
                  <w:marTop w:val="0"/>
                  <w:marBottom w:val="0"/>
                  <w:divBdr>
                    <w:top w:val="none" w:sz="0" w:space="0" w:color="auto"/>
                    <w:left w:val="none" w:sz="0" w:space="0" w:color="auto"/>
                    <w:bottom w:val="none" w:sz="0" w:space="0" w:color="auto"/>
                    <w:right w:val="none" w:sz="0" w:space="0" w:color="auto"/>
                  </w:divBdr>
                  <w:divsChild>
                    <w:div w:id="196817386">
                      <w:marLeft w:val="0"/>
                      <w:marRight w:val="0"/>
                      <w:marTop w:val="0"/>
                      <w:marBottom w:val="0"/>
                      <w:divBdr>
                        <w:top w:val="none" w:sz="0" w:space="0" w:color="auto"/>
                        <w:left w:val="none" w:sz="0" w:space="0" w:color="auto"/>
                        <w:bottom w:val="none" w:sz="0" w:space="0" w:color="auto"/>
                        <w:right w:val="none" w:sz="0" w:space="0" w:color="auto"/>
                      </w:divBdr>
                    </w:div>
                  </w:divsChild>
                </w:div>
                <w:div w:id="1726028512">
                  <w:marLeft w:val="0"/>
                  <w:marRight w:val="0"/>
                  <w:marTop w:val="0"/>
                  <w:marBottom w:val="0"/>
                  <w:divBdr>
                    <w:top w:val="none" w:sz="0" w:space="0" w:color="auto"/>
                    <w:left w:val="none" w:sz="0" w:space="0" w:color="auto"/>
                    <w:bottom w:val="none" w:sz="0" w:space="0" w:color="auto"/>
                    <w:right w:val="none" w:sz="0" w:space="0" w:color="auto"/>
                  </w:divBdr>
                  <w:divsChild>
                    <w:div w:id="1757509429">
                      <w:marLeft w:val="0"/>
                      <w:marRight w:val="0"/>
                      <w:marTop w:val="0"/>
                      <w:marBottom w:val="0"/>
                      <w:divBdr>
                        <w:top w:val="none" w:sz="0" w:space="0" w:color="auto"/>
                        <w:left w:val="none" w:sz="0" w:space="0" w:color="auto"/>
                        <w:bottom w:val="none" w:sz="0" w:space="0" w:color="auto"/>
                        <w:right w:val="none" w:sz="0" w:space="0" w:color="auto"/>
                      </w:divBdr>
                    </w:div>
                  </w:divsChild>
                </w:div>
                <w:div w:id="1732263280">
                  <w:marLeft w:val="0"/>
                  <w:marRight w:val="0"/>
                  <w:marTop w:val="0"/>
                  <w:marBottom w:val="0"/>
                  <w:divBdr>
                    <w:top w:val="none" w:sz="0" w:space="0" w:color="auto"/>
                    <w:left w:val="none" w:sz="0" w:space="0" w:color="auto"/>
                    <w:bottom w:val="none" w:sz="0" w:space="0" w:color="auto"/>
                    <w:right w:val="none" w:sz="0" w:space="0" w:color="auto"/>
                  </w:divBdr>
                  <w:divsChild>
                    <w:div w:id="705184164">
                      <w:marLeft w:val="0"/>
                      <w:marRight w:val="0"/>
                      <w:marTop w:val="0"/>
                      <w:marBottom w:val="0"/>
                      <w:divBdr>
                        <w:top w:val="none" w:sz="0" w:space="0" w:color="auto"/>
                        <w:left w:val="none" w:sz="0" w:space="0" w:color="auto"/>
                        <w:bottom w:val="none" w:sz="0" w:space="0" w:color="auto"/>
                        <w:right w:val="none" w:sz="0" w:space="0" w:color="auto"/>
                      </w:divBdr>
                    </w:div>
                    <w:div w:id="1274050845">
                      <w:marLeft w:val="0"/>
                      <w:marRight w:val="0"/>
                      <w:marTop w:val="0"/>
                      <w:marBottom w:val="0"/>
                      <w:divBdr>
                        <w:top w:val="none" w:sz="0" w:space="0" w:color="auto"/>
                        <w:left w:val="none" w:sz="0" w:space="0" w:color="auto"/>
                        <w:bottom w:val="none" w:sz="0" w:space="0" w:color="auto"/>
                        <w:right w:val="none" w:sz="0" w:space="0" w:color="auto"/>
                      </w:divBdr>
                    </w:div>
                  </w:divsChild>
                </w:div>
                <w:div w:id="1740791101">
                  <w:marLeft w:val="0"/>
                  <w:marRight w:val="0"/>
                  <w:marTop w:val="0"/>
                  <w:marBottom w:val="0"/>
                  <w:divBdr>
                    <w:top w:val="none" w:sz="0" w:space="0" w:color="auto"/>
                    <w:left w:val="none" w:sz="0" w:space="0" w:color="auto"/>
                    <w:bottom w:val="none" w:sz="0" w:space="0" w:color="auto"/>
                    <w:right w:val="none" w:sz="0" w:space="0" w:color="auto"/>
                  </w:divBdr>
                  <w:divsChild>
                    <w:div w:id="1779329508">
                      <w:marLeft w:val="0"/>
                      <w:marRight w:val="0"/>
                      <w:marTop w:val="0"/>
                      <w:marBottom w:val="0"/>
                      <w:divBdr>
                        <w:top w:val="none" w:sz="0" w:space="0" w:color="auto"/>
                        <w:left w:val="none" w:sz="0" w:space="0" w:color="auto"/>
                        <w:bottom w:val="none" w:sz="0" w:space="0" w:color="auto"/>
                        <w:right w:val="none" w:sz="0" w:space="0" w:color="auto"/>
                      </w:divBdr>
                    </w:div>
                  </w:divsChild>
                </w:div>
                <w:div w:id="1747337873">
                  <w:marLeft w:val="0"/>
                  <w:marRight w:val="0"/>
                  <w:marTop w:val="0"/>
                  <w:marBottom w:val="0"/>
                  <w:divBdr>
                    <w:top w:val="none" w:sz="0" w:space="0" w:color="auto"/>
                    <w:left w:val="none" w:sz="0" w:space="0" w:color="auto"/>
                    <w:bottom w:val="none" w:sz="0" w:space="0" w:color="auto"/>
                    <w:right w:val="none" w:sz="0" w:space="0" w:color="auto"/>
                  </w:divBdr>
                  <w:divsChild>
                    <w:div w:id="1448161086">
                      <w:marLeft w:val="0"/>
                      <w:marRight w:val="0"/>
                      <w:marTop w:val="0"/>
                      <w:marBottom w:val="0"/>
                      <w:divBdr>
                        <w:top w:val="none" w:sz="0" w:space="0" w:color="auto"/>
                        <w:left w:val="none" w:sz="0" w:space="0" w:color="auto"/>
                        <w:bottom w:val="none" w:sz="0" w:space="0" w:color="auto"/>
                        <w:right w:val="none" w:sz="0" w:space="0" w:color="auto"/>
                      </w:divBdr>
                    </w:div>
                  </w:divsChild>
                </w:div>
                <w:div w:id="1747801076">
                  <w:marLeft w:val="0"/>
                  <w:marRight w:val="0"/>
                  <w:marTop w:val="0"/>
                  <w:marBottom w:val="0"/>
                  <w:divBdr>
                    <w:top w:val="none" w:sz="0" w:space="0" w:color="auto"/>
                    <w:left w:val="none" w:sz="0" w:space="0" w:color="auto"/>
                    <w:bottom w:val="none" w:sz="0" w:space="0" w:color="auto"/>
                    <w:right w:val="none" w:sz="0" w:space="0" w:color="auto"/>
                  </w:divBdr>
                  <w:divsChild>
                    <w:div w:id="406733701">
                      <w:marLeft w:val="0"/>
                      <w:marRight w:val="0"/>
                      <w:marTop w:val="0"/>
                      <w:marBottom w:val="0"/>
                      <w:divBdr>
                        <w:top w:val="none" w:sz="0" w:space="0" w:color="auto"/>
                        <w:left w:val="none" w:sz="0" w:space="0" w:color="auto"/>
                        <w:bottom w:val="none" w:sz="0" w:space="0" w:color="auto"/>
                        <w:right w:val="none" w:sz="0" w:space="0" w:color="auto"/>
                      </w:divBdr>
                    </w:div>
                  </w:divsChild>
                </w:div>
                <w:div w:id="1762482530">
                  <w:marLeft w:val="0"/>
                  <w:marRight w:val="0"/>
                  <w:marTop w:val="0"/>
                  <w:marBottom w:val="0"/>
                  <w:divBdr>
                    <w:top w:val="none" w:sz="0" w:space="0" w:color="auto"/>
                    <w:left w:val="none" w:sz="0" w:space="0" w:color="auto"/>
                    <w:bottom w:val="none" w:sz="0" w:space="0" w:color="auto"/>
                    <w:right w:val="none" w:sz="0" w:space="0" w:color="auto"/>
                  </w:divBdr>
                  <w:divsChild>
                    <w:div w:id="1149439870">
                      <w:marLeft w:val="0"/>
                      <w:marRight w:val="0"/>
                      <w:marTop w:val="0"/>
                      <w:marBottom w:val="0"/>
                      <w:divBdr>
                        <w:top w:val="none" w:sz="0" w:space="0" w:color="auto"/>
                        <w:left w:val="none" w:sz="0" w:space="0" w:color="auto"/>
                        <w:bottom w:val="none" w:sz="0" w:space="0" w:color="auto"/>
                        <w:right w:val="none" w:sz="0" w:space="0" w:color="auto"/>
                      </w:divBdr>
                    </w:div>
                  </w:divsChild>
                </w:div>
                <w:div w:id="1763181242">
                  <w:marLeft w:val="0"/>
                  <w:marRight w:val="0"/>
                  <w:marTop w:val="0"/>
                  <w:marBottom w:val="0"/>
                  <w:divBdr>
                    <w:top w:val="none" w:sz="0" w:space="0" w:color="auto"/>
                    <w:left w:val="none" w:sz="0" w:space="0" w:color="auto"/>
                    <w:bottom w:val="none" w:sz="0" w:space="0" w:color="auto"/>
                    <w:right w:val="none" w:sz="0" w:space="0" w:color="auto"/>
                  </w:divBdr>
                  <w:divsChild>
                    <w:div w:id="1934125646">
                      <w:marLeft w:val="0"/>
                      <w:marRight w:val="0"/>
                      <w:marTop w:val="0"/>
                      <w:marBottom w:val="0"/>
                      <w:divBdr>
                        <w:top w:val="none" w:sz="0" w:space="0" w:color="auto"/>
                        <w:left w:val="none" w:sz="0" w:space="0" w:color="auto"/>
                        <w:bottom w:val="none" w:sz="0" w:space="0" w:color="auto"/>
                        <w:right w:val="none" w:sz="0" w:space="0" w:color="auto"/>
                      </w:divBdr>
                    </w:div>
                  </w:divsChild>
                </w:div>
                <w:div w:id="1763185576">
                  <w:marLeft w:val="0"/>
                  <w:marRight w:val="0"/>
                  <w:marTop w:val="0"/>
                  <w:marBottom w:val="0"/>
                  <w:divBdr>
                    <w:top w:val="none" w:sz="0" w:space="0" w:color="auto"/>
                    <w:left w:val="none" w:sz="0" w:space="0" w:color="auto"/>
                    <w:bottom w:val="none" w:sz="0" w:space="0" w:color="auto"/>
                    <w:right w:val="none" w:sz="0" w:space="0" w:color="auto"/>
                  </w:divBdr>
                  <w:divsChild>
                    <w:div w:id="1165778626">
                      <w:marLeft w:val="0"/>
                      <w:marRight w:val="0"/>
                      <w:marTop w:val="0"/>
                      <w:marBottom w:val="0"/>
                      <w:divBdr>
                        <w:top w:val="none" w:sz="0" w:space="0" w:color="auto"/>
                        <w:left w:val="none" w:sz="0" w:space="0" w:color="auto"/>
                        <w:bottom w:val="none" w:sz="0" w:space="0" w:color="auto"/>
                        <w:right w:val="none" w:sz="0" w:space="0" w:color="auto"/>
                      </w:divBdr>
                    </w:div>
                  </w:divsChild>
                </w:div>
                <w:div w:id="1767730599">
                  <w:marLeft w:val="0"/>
                  <w:marRight w:val="0"/>
                  <w:marTop w:val="0"/>
                  <w:marBottom w:val="0"/>
                  <w:divBdr>
                    <w:top w:val="none" w:sz="0" w:space="0" w:color="auto"/>
                    <w:left w:val="none" w:sz="0" w:space="0" w:color="auto"/>
                    <w:bottom w:val="none" w:sz="0" w:space="0" w:color="auto"/>
                    <w:right w:val="none" w:sz="0" w:space="0" w:color="auto"/>
                  </w:divBdr>
                  <w:divsChild>
                    <w:div w:id="1520661415">
                      <w:marLeft w:val="0"/>
                      <w:marRight w:val="0"/>
                      <w:marTop w:val="0"/>
                      <w:marBottom w:val="0"/>
                      <w:divBdr>
                        <w:top w:val="none" w:sz="0" w:space="0" w:color="auto"/>
                        <w:left w:val="none" w:sz="0" w:space="0" w:color="auto"/>
                        <w:bottom w:val="none" w:sz="0" w:space="0" w:color="auto"/>
                        <w:right w:val="none" w:sz="0" w:space="0" w:color="auto"/>
                      </w:divBdr>
                    </w:div>
                  </w:divsChild>
                </w:div>
                <w:div w:id="1775443709">
                  <w:marLeft w:val="0"/>
                  <w:marRight w:val="0"/>
                  <w:marTop w:val="0"/>
                  <w:marBottom w:val="0"/>
                  <w:divBdr>
                    <w:top w:val="none" w:sz="0" w:space="0" w:color="auto"/>
                    <w:left w:val="none" w:sz="0" w:space="0" w:color="auto"/>
                    <w:bottom w:val="none" w:sz="0" w:space="0" w:color="auto"/>
                    <w:right w:val="none" w:sz="0" w:space="0" w:color="auto"/>
                  </w:divBdr>
                  <w:divsChild>
                    <w:div w:id="1041248766">
                      <w:marLeft w:val="0"/>
                      <w:marRight w:val="0"/>
                      <w:marTop w:val="0"/>
                      <w:marBottom w:val="0"/>
                      <w:divBdr>
                        <w:top w:val="none" w:sz="0" w:space="0" w:color="auto"/>
                        <w:left w:val="none" w:sz="0" w:space="0" w:color="auto"/>
                        <w:bottom w:val="none" w:sz="0" w:space="0" w:color="auto"/>
                        <w:right w:val="none" w:sz="0" w:space="0" w:color="auto"/>
                      </w:divBdr>
                    </w:div>
                  </w:divsChild>
                </w:div>
                <w:div w:id="1777938686">
                  <w:marLeft w:val="0"/>
                  <w:marRight w:val="0"/>
                  <w:marTop w:val="0"/>
                  <w:marBottom w:val="0"/>
                  <w:divBdr>
                    <w:top w:val="none" w:sz="0" w:space="0" w:color="auto"/>
                    <w:left w:val="none" w:sz="0" w:space="0" w:color="auto"/>
                    <w:bottom w:val="none" w:sz="0" w:space="0" w:color="auto"/>
                    <w:right w:val="none" w:sz="0" w:space="0" w:color="auto"/>
                  </w:divBdr>
                  <w:divsChild>
                    <w:div w:id="19741292">
                      <w:marLeft w:val="0"/>
                      <w:marRight w:val="0"/>
                      <w:marTop w:val="0"/>
                      <w:marBottom w:val="0"/>
                      <w:divBdr>
                        <w:top w:val="none" w:sz="0" w:space="0" w:color="auto"/>
                        <w:left w:val="none" w:sz="0" w:space="0" w:color="auto"/>
                        <w:bottom w:val="none" w:sz="0" w:space="0" w:color="auto"/>
                        <w:right w:val="none" w:sz="0" w:space="0" w:color="auto"/>
                      </w:divBdr>
                    </w:div>
                  </w:divsChild>
                </w:div>
                <w:div w:id="1783840775">
                  <w:marLeft w:val="0"/>
                  <w:marRight w:val="0"/>
                  <w:marTop w:val="0"/>
                  <w:marBottom w:val="0"/>
                  <w:divBdr>
                    <w:top w:val="none" w:sz="0" w:space="0" w:color="auto"/>
                    <w:left w:val="none" w:sz="0" w:space="0" w:color="auto"/>
                    <w:bottom w:val="none" w:sz="0" w:space="0" w:color="auto"/>
                    <w:right w:val="none" w:sz="0" w:space="0" w:color="auto"/>
                  </w:divBdr>
                  <w:divsChild>
                    <w:div w:id="15079762">
                      <w:marLeft w:val="0"/>
                      <w:marRight w:val="0"/>
                      <w:marTop w:val="0"/>
                      <w:marBottom w:val="0"/>
                      <w:divBdr>
                        <w:top w:val="none" w:sz="0" w:space="0" w:color="auto"/>
                        <w:left w:val="none" w:sz="0" w:space="0" w:color="auto"/>
                        <w:bottom w:val="none" w:sz="0" w:space="0" w:color="auto"/>
                        <w:right w:val="none" w:sz="0" w:space="0" w:color="auto"/>
                      </w:divBdr>
                    </w:div>
                  </w:divsChild>
                </w:div>
                <w:div w:id="1801608070">
                  <w:marLeft w:val="0"/>
                  <w:marRight w:val="0"/>
                  <w:marTop w:val="0"/>
                  <w:marBottom w:val="0"/>
                  <w:divBdr>
                    <w:top w:val="none" w:sz="0" w:space="0" w:color="auto"/>
                    <w:left w:val="none" w:sz="0" w:space="0" w:color="auto"/>
                    <w:bottom w:val="none" w:sz="0" w:space="0" w:color="auto"/>
                    <w:right w:val="none" w:sz="0" w:space="0" w:color="auto"/>
                  </w:divBdr>
                  <w:divsChild>
                    <w:div w:id="534391560">
                      <w:marLeft w:val="0"/>
                      <w:marRight w:val="0"/>
                      <w:marTop w:val="0"/>
                      <w:marBottom w:val="0"/>
                      <w:divBdr>
                        <w:top w:val="none" w:sz="0" w:space="0" w:color="auto"/>
                        <w:left w:val="none" w:sz="0" w:space="0" w:color="auto"/>
                        <w:bottom w:val="none" w:sz="0" w:space="0" w:color="auto"/>
                        <w:right w:val="none" w:sz="0" w:space="0" w:color="auto"/>
                      </w:divBdr>
                    </w:div>
                  </w:divsChild>
                </w:div>
                <w:div w:id="1802376929">
                  <w:marLeft w:val="0"/>
                  <w:marRight w:val="0"/>
                  <w:marTop w:val="0"/>
                  <w:marBottom w:val="0"/>
                  <w:divBdr>
                    <w:top w:val="none" w:sz="0" w:space="0" w:color="auto"/>
                    <w:left w:val="none" w:sz="0" w:space="0" w:color="auto"/>
                    <w:bottom w:val="none" w:sz="0" w:space="0" w:color="auto"/>
                    <w:right w:val="none" w:sz="0" w:space="0" w:color="auto"/>
                  </w:divBdr>
                  <w:divsChild>
                    <w:div w:id="647829949">
                      <w:marLeft w:val="0"/>
                      <w:marRight w:val="0"/>
                      <w:marTop w:val="0"/>
                      <w:marBottom w:val="0"/>
                      <w:divBdr>
                        <w:top w:val="none" w:sz="0" w:space="0" w:color="auto"/>
                        <w:left w:val="none" w:sz="0" w:space="0" w:color="auto"/>
                        <w:bottom w:val="none" w:sz="0" w:space="0" w:color="auto"/>
                        <w:right w:val="none" w:sz="0" w:space="0" w:color="auto"/>
                      </w:divBdr>
                    </w:div>
                    <w:div w:id="2012030047">
                      <w:marLeft w:val="0"/>
                      <w:marRight w:val="0"/>
                      <w:marTop w:val="0"/>
                      <w:marBottom w:val="0"/>
                      <w:divBdr>
                        <w:top w:val="none" w:sz="0" w:space="0" w:color="auto"/>
                        <w:left w:val="none" w:sz="0" w:space="0" w:color="auto"/>
                        <w:bottom w:val="none" w:sz="0" w:space="0" w:color="auto"/>
                        <w:right w:val="none" w:sz="0" w:space="0" w:color="auto"/>
                      </w:divBdr>
                    </w:div>
                  </w:divsChild>
                </w:div>
                <w:div w:id="1816481776">
                  <w:marLeft w:val="0"/>
                  <w:marRight w:val="0"/>
                  <w:marTop w:val="0"/>
                  <w:marBottom w:val="0"/>
                  <w:divBdr>
                    <w:top w:val="none" w:sz="0" w:space="0" w:color="auto"/>
                    <w:left w:val="none" w:sz="0" w:space="0" w:color="auto"/>
                    <w:bottom w:val="none" w:sz="0" w:space="0" w:color="auto"/>
                    <w:right w:val="none" w:sz="0" w:space="0" w:color="auto"/>
                  </w:divBdr>
                  <w:divsChild>
                    <w:div w:id="1395931803">
                      <w:marLeft w:val="0"/>
                      <w:marRight w:val="0"/>
                      <w:marTop w:val="0"/>
                      <w:marBottom w:val="0"/>
                      <w:divBdr>
                        <w:top w:val="none" w:sz="0" w:space="0" w:color="auto"/>
                        <w:left w:val="none" w:sz="0" w:space="0" w:color="auto"/>
                        <w:bottom w:val="none" w:sz="0" w:space="0" w:color="auto"/>
                        <w:right w:val="none" w:sz="0" w:space="0" w:color="auto"/>
                      </w:divBdr>
                    </w:div>
                  </w:divsChild>
                </w:div>
                <w:div w:id="1819111203">
                  <w:marLeft w:val="0"/>
                  <w:marRight w:val="0"/>
                  <w:marTop w:val="0"/>
                  <w:marBottom w:val="0"/>
                  <w:divBdr>
                    <w:top w:val="none" w:sz="0" w:space="0" w:color="auto"/>
                    <w:left w:val="none" w:sz="0" w:space="0" w:color="auto"/>
                    <w:bottom w:val="none" w:sz="0" w:space="0" w:color="auto"/>
                    <w:right w:val="none" w:sz="0" w:space="0" w:color="auto"/>
                  </w:divBdr>
                  <w:divsChild>
                    <w:div w:id="2027049282">
                      <w:marLeft w:val="0"/>
                      <w:marRight w:val="0"/>
                      <w:marTop w:val="0"/>
                      <w:marBottom w:val="0"/>
                      <w:divBdr>
                        <w:top w:val="none" w:sz="0" w:space="0" w:color="auto"/>
                        <w:left w:val="none" w:sz="0" w:space="0" w:color="auto"/>
                        <w:bottom w:val="none" w:sz="0" w:space="0" w:color="auto"/>
                        <w:right w:val="none" w:sz="0" w:space="0" w:color="auto"/>
                      </w:divBdr>
                    </w:div>
                  </w:divsChild>
                </w:div>
                <w:div w:id="1819958439">
                  <w:marLeft w:val="0"/>
                  <w:marRight w:val="0"/>
                  <w:marTop w:val="0"/>
                  <w:marBottom w:val="0"/>
                  <w:divBdr>
                    <w:top w:val="none" w:sz="0" w:space="0" w:color="auto"/>
                    <w:left w:val="none" w:sz="0" w:space="0" w:color="auto"/>
                    <w:bottom w:val="none" w:sz="0" w:space="0" w:color="auto"/>
                    <w:right w:val="none" w:sz="0" w:space="0" w:color="auto"/>
                  </w:divBdr>
                  <w:divsChild>
                    <w:div w:id="1588269187">
                      <w:marLeft w:val="0"/>
                      <w:marRight w:val="0"/>
                      <w:marTop w:val="0"/>
                      <w:marBottom w:val="0"/>
                      <w:divBdr>
                        <w:top w:val="none" w:sz="0" w:space="0" w:color="auto"/>
                        <w:left w:val="none" w:sz="0" w:space="0" w:color="auto"/>
                        <w:bottom w:val="none" w:sz="0" w:space="0" w:color="auto"/>
                        <w:right w:val="none" w:sz="0" w:space="0" w:color="auto"/>
                      </w:divBdr>
                    </w:div>
                  </w:divsChild>
                </w:div>
                <w:div w:id="1826126659">
                  <w:marLeft w:val="0"/>
                  <w:marRight w:val="0"/>
                  <w:marTop w:val="0"/>
                  <w:marBottom w:val="0"/>
                  <w:divBdr>
                    <w:top w:val="none" w:sz="0" w:space="0" w:color="auto"/>
                    <w:left w:val="none" w:sz="0" w:space="0" w:color="auto"/>
                    <w:bottom w:val="none" w:sz="0" w:space="0" w:color="auto"/>
                    <w:right w:val="none" w:sz="0" w:space="0" w:color="auto"/>
                  </w:divBdr>
                  <w:divsChild>
                    <w:div w:id="516969647">
                      <w:marLeft w:val="0"/>
                      <w:marRight w:val="0"/>
                      <w:marTop w:val="0"/>
                      <w:marBottom w:val="0"/>
                      <w:divBdr>
                        <w:top w:val="none" w:sz="0" w:space="0" w:color="auto"/>
                        <w:left w:val="none" w:sz="0" w:space="0" w:color="auto"/>
                        <w:bottom w:val="none" w:sz="0" w:space="0" w:color="auto"/>
                        <w:right w:val="none" w:sz="0" w:space="0" w:color="auto"/>
                      </w:divBdr>
                    </w:div>
                  </w:divsChild>
                </w:div>
                <w:div w:id="1833642521">
                  <w:marLeft w:val="0"/>
                  <w:marRight w:val="0"/>
                  <w:marTop w:val="0"/>
                  <w:marBottom w:val="0"/>
                  <w:divBdr>
                    <w:top w:val="none" w:sz="0" w:space="0" w:color="auto"/>
                    <w:left w:val="none" w:sz="0" w:space="0" w:color="auto"/>
                    <w:bottom w:val="none" w:sz="0" w:space="0" w:color="auto"/>
                    <w:right w:val="none" w:sz="0" w:space="0" w:color="auto"/>
                  </w:divBdr>
                  <w:divsChild>
                    <w:div w:id="394011490">
                      <w:marLeft w:val="0"/>
                      <w:marRight w:val="0"/>
                      <w:marTop w:val="0"/>
                      <w:marBottom w:val="0"/>
                      <w:divBdr>
                        <w:top w:val="none" w:sz="0" w:space="0" w:color="auto"/>
                        <w:left w:val="none" w:sz="0" w:space="0" w:color="auto"/>
                        <w:bottom w:val="none" w:sz="0" w:space="0" w:color="auto"/>
                        <w:right w:val="none" w:sz="0" w:space="0" w:color="auto"/>
                      </w:divBdr>
                    </w:div>
                  </w:divsChild>
                </w:div>
                <w:div w:id="1839538962">
                  <w:marLeft w:val="0"/>
                  <w:marRight w:val="0"/>
                  <w:marTop w:val="0"/>
                  <w:marBottom w:val="0"/>
                  <w:divBdr>
                    <w:top w:val="none" w:sz="0" w:space="0" w:color="auto"/>
                    <w:left w:val="none" w:sz="0" w:space="0" w:color="auto"/>
                    <w:bottom w:val="none" w:sz="0" w:space="0" w:color="auto"/>
                    <w:right w:val="none" w:sz="0" w:space="0" w:color="auto"/>
                  </w:divBdr>
                  <w:divsChild>
                    <w:div w:id="1117674689">
                      <w:marLeft w:val="0"/>
                      <w:marRight w:val="0"/>
                      <w:marTop w:val="0"/>
                      <w:marBottom w:val="0"/>
                      <w:divBdr>
                        <w:top w:val="none" w:sz="0" w:space="0" w:color="auto"/>
                        <w:left w:val="none" w:sz="0" w:space="0" w:color="auto"/>
                        <w:bottom w:val="none" w:sz="0" w:space="0" w:color="auto"/>
                        <w:right w:val="none" w:sz="0" w:space="0" w:color="auto"/>
                      </w:divBdr>
                    </w:div>
                    <w:div w:id="2096051152">
                      <w:marLeft w:val="0"/>
                      <w:marRight w:val="0"/>
                      <w:marTop w:val="0"/>
                      <w:marBottom w:val="0"/>
                      <w:divBdr>
                        <w:top w:val="none" w:sz="0" w:space="0" w:color="auto"/>
                        <w:left w:val="none" w:sz="0" w:space="0" w:color="auto"/>
                        <w:bottom w:val="none" w:sz="0" w:space="0" w:color="auto"/>
                        <w:right w:val="none" w:sz="0" w:space="0" w:color="auto"/>
                      </w:divBdr>
                    </w:div>
                  </w:divsChild>
                </w:div>
                <w:div w:id="1853185448">
                  <w:marLeft w:val="0"/>
                  <w:marRight w:val="0"/>
                  <w:marTop w:val="0"/>
                  <w:marBottom w:val="0"/>
                  <w:divBdr>
                    <w:top w:val="none" w:sz="0" w:space="0" w:color="auto"/>
                    <w:left w:val="none" w:sz="0" w:space="0" w:color="auto"/>
                    <w:bottom w:val="none" w:sz="0" w:space="0" w:color="auto"/>
                    <w:right w:val="none" w:sz="0" w:space="0" w:color="auto"/>
                  </w:divBdr>
                  <w:divsChild>
                    <w:div w:id="1559514791">
                      <w:marLeft w:val="0"/>
                      <w:marRight w:val="0"/>
                      <w:marTop w:val="0"/>
                      <w:marBottom w:val="0"/>
                      <w:divBdr>
                        <w:top w:val="none" w:sz="0" w:space="0" w:color="auto"/>
                        <w:left w:val="none" w:sz="0" w:space="0" w:color="auto"/>
                        <w:bottom w:val="none" w:sz="0" w:space="0" w:color="auto"/>
                        <w:right w:val="none" w:sz="0" w:space="0" w:color="auto"/>
                      </w:divBdr>
                    </w:div>
                  </w:divsChild>
                </w:div>
                <w:div w:id="1857765667">
                  <w:marLeft w:val="0"/>
                  <w:marRight w:val="0"/>
                  <w:marTop w:val="0"/>
                  <w:marBottom w:val="0"/>
                  <w:divBdr>
                    <w:top w:val="none" w:sz="0" w:space="0" w:color="auto"/>
                    <w:left w:val="none" w:sz="0" w:space="0" w:color="auto"/>
                    <w:bottom w:val="none" w:sz="0" w:space="0" w:color="auto"/>
                    <w:right w:val="none" w:sz="0" w:space="0" w:color="auto"/>
                  </w:divBdr>
                  <w:divsChild>
                    <w:div w:id="540946338">
                      <w:marLeft w:val="0"/>
                      <w:marRight w:val="0"/>
                      <w:marTop w:val="0"/>
                      <w:marBottom w:val="0"/>
                      <w:divBdr>
                        <w:top w:val="none" w:sz="0" w:space="0" w:color="auto"/>
                        <w:left w:val="none" w:sz="0" w:space="0" w:color="auto"/>
                        <w:bottom w:val="none" w:sz="0" w:space="0" w:color="auto"/>
                        <w:right w:val="none" w:sz="0" w:space="0" w:color="auto"/>
                      </w:divBdr>
                    </w:div>
                  </w:divsChild>
                </w:div>
                <w:div w:id="1880432095">
                  <w:marLeft w:val="0"/>
                  <w:marRight w:val="0"/>
                  <w:marTop w:val="0"/>
                  <w:marBottom w:val="0"/>
                  <w:divBdr>
                    <w:top w:val="none" w:sz="0" w:space="0" w:color="auto"/>
                    <w:left w:val="none" w:sz="0" w:space="0" w:color="auto"/>
                    <w:bottom w:val="none" w:sz="0" w:space="0" w:color="auto"/>
                    <w:right w:val="none" w:sz="0" w:space="0" w:color="auto"/>
                  </w:divBdr>
                  <w:divsChild>
                    <w:div w:id="1258515199">
                      <w:marLeft w:val="0"/>
                      <w:marRight w:val="0"/>
                      <w:marTop w:val="0"/>
                      <w:marBottom w:val="0"/>
                      <w:divBdr>
                        <w:top w:val="none" w:sz="0" w:space="0" w:color="auto"/>
                        <w:left w:val="none" w:sz="0" w:space="0" w:color="auto"/>
                        <w:bottom w:val="none" w:sz="0" w:space="0" w:color="auto"/>
                        <w:right w:val="none" w:sz="0" w:space="0" w:color="auto"/>
                      </w:divBdr>
                    </w:div>
                  </w:divsChild>
                </w:div>
                <w:div w:id="1880581437">
                  <w:marLeft w:val="0"/>
                  <w:marRight w:val="0"/>
                  <w:marTop w:val="0"/>
                  <w:marBottom w:val="0"/>
                  <w:divBdr>
                    <w:top w:val="none" w:sz="0" w:space="0" w:color="auto"/>
                    <w:left w:val="none" w:sz="0" w:space="0" w:color="auto"/>
                    <w:bottom w:val="none" w:sz="0" w:space="0" w:color="auto"/>
                    <w:right w:val="none" w:sz="0" w:space="0" w:color="auto"/>
                  </w:divBdr>
                  <w:divsChild>
                    <w:div w:id="1573464510">
                      <w:marLeft w:val="0"/>
                      <w:marRight w:val="0"/>
                      <w:marTop w:val="0"/>
                      <w:marBottom w:val="0"/>
                      <w:divBdr>
                        <w:top w:val="none" w:sz="0" w:space="0" w:color="auto"/>
                        <w:left w:val="none" w:sz="0" w:space="0" w:color="auto"/>
                        <w:bottom w:val="none" w:sz="0" w:space="0" w:color="auto"/>
                        <w:right w:val="none" w:sz="0" w:space="0" w:color="auto"/>
                      </w:divBdr>
                    </w:div>
                  </w:divsChild>
                </w:div>
                <w:div w:id="1906715458">
                  <w:marLeft w:val="0"/>
                  <w:marRight w:val="0"/>
                  <w:marTop w:val="0"/>
                  <w:marBottom w:val="0"/>
                  <w:divBdr>
                    <w:top w:val="none" w:sz="0" w:space="0" w:color="auto"/>
                    <w:left w:val="none" w:sz="0" w:space="0" w:color="auto"/>
                    <w:bottom w:val="none" w:sz="0" w:space="0" w:color="auto"/>
                    <w:right w:val="none" w:sz="0" w:space="0" w:color="auto"/>
                  </w:divBdr>
                  <w:divsChild>
                    <w:div w:id="878973194">
                      <w:marLeft w:val="0"/>
                      <w:marRight w:val="0"/>
                      <w:marTop w:val="0"/>
                      <w:marBottom w:val="0"/>
                      <w:divBdr>
                        <w:top w:val="none" w:sz="0" w:space="0" w:color="auto"/>
                        <w:left w:val="none" w:sz="0" w:space="0" w:color="auto"/>
                        <w:bottom w:val="none" w:sz="0" w:space="0" w:color="auto"/>
                        <w:right w:val="none" w:sz="0" w:space="0" w:color="auto"/>
                      </w:divBdr>
                    </w:div>
                    <w:div w:id="1159004193">
                      <w:marLeft w:val="0"/>
                      <w:marRight w:val="0"/>
                      <w:marTop w:val="0"/>
                      <w:marBottom w:val="0"/>
                      <w:divBdr>
                        <w:top w:val="none" w:sz="0" w:space="0" w:color="auto"/>
                        <w:left w:val="none" w:sz="0" w:space="0" w:color="auto"/>
                        <w:bottom w:val="none" w:sz="0" w:space="0" w:color="auto"/>
                        <w:right w:val="none" w:sz="0" w:space="0" w:color="auto"/>
                      </w:divBdr>
                    </w:div>
                  </w:divsChild>
                </w:div>
                <w:div w:id="1911958330">
                  <w:marLeft w:val="0"/>
                  <w:marRight w:val="0"/>
                  <w:marTop w:val="0"/>
                  <w:marBottom w:val="0"/>
                  <w:divBdr>
                    <w:top w:val="none" w:sz="0" w:space="0" w:color="auto"/>
                    <w:left w:val="none" w:sz="0" w:space="0" w:color="auto"/>
                    <w:bottom w:val="none" w:sz="0" w:space="0" w:color="auto"/>
                    <w:right w:val="none" w:sz="0" w:space="0" w:color="auto"/>
                  </w:divBdr>
                  <w:divsChild>
                    <w:div w:id="1933278780">
                      <w:marLeft w:val="0"/>
                      <w:marRight w:val="0"/>
                      <w:marTop w:val="0"/>
                      <w:marBottom w:val="0"/>
                      <w:divBdr>
                        <w:top w:val="none" w:sz="0" w:space="0" w:color="auto"/>
                        <w:left w:val="none" w:sz="0" w:space="0" w:color="auto"/>
                        <w:bottom w:val="none" w:sz="0" w:space="0" w:color="auto"/>
                        <w:right w:val="none" w:sz="0" w:space="0" w:color="auto"/>
                      </w:divBdr>
                    </w:div>
                  </w:divsChild>
                </w:div>
                <w:div w:id="1937472431">
                  <w:marLeft w:val="0"/>
                  <w:marRight w:val="0"/>
                  <w:marTop w:val="0"/>
                  <w:marBottom w:val="0"/>
                  <w:divBdr>
                    <w:top w:val="none" w:sz="0" w:space="0" w:color="auto"/>
                    <w:left w:val="none" w:sz="0" w:space="0" w:color="auto"/>
                    <w:bottom w:val="none" w:sz="0" w:space="0" w:color="auto"/>
                    <w:right w:val="none" w:sz="0" w:space="0" w:color="auto"/>
                  </w:divBdr>
                  <w:divsChild>
                    <w:div w:id="1150710895">
                      <w:marLeft w:val="0"/>
                      <w:marRight w:val="0"/>
                      <w:marTop w:val="0"/>
                      <w:marBottom w:val="0"/>
                      <w:divBdr>
                        <w:top w:val="none" w:sz="0" w:space="0" w:color="auto"/>
                        <w:left w:val="none" w:sz="0" w:space="0" w:color="auto"/>
                        <w:bottom w:val="none" w:sz="0" w:space="0" w:color="auto"/>
                        <w:right w:val="none" w:sz="0" w:space="0" w:color="auto"/>
                      </w:divBdr>
                    </w:div>
                  </w:divsChild>
                </w:div>
                <w:div w:id="1944266641">
                  <w:marLeft w:val="0"/>
                  <w:marRight w:val="0"/>
                  <w:marTop w:val="0"/>
                  <w:marBottom w:val="0"/>
                  <w:divBdr>
                    <w:top w:val="none" w:sz="0" w:space="0" w:color="auto"/>
                    <w:left w:val="none" w:sz="0" w:space="0" w:color="auto"/>
                    <w:bottom w:val="none" w:sz="0" w:space="0" w:color="auto"/>
                    <w:right w:val="none" w:sz="0" w:space="0" w:color="auto"/>
                  </w:divBdr>
                  <w:divsChild>
                    <w:div w:id="113060853">
                      <w:marLeft w:val="0"/>
                      <w:marRight w:val="0"/>
                      <w:marTop w:val="0"/>
                      <w:marBottom w:val="0"/>
                      <w:divBdr>
                        <w:top w:val="none" w:sz="0" w:space="0" w:color="auto"/>
                        <w:left w:val="none" w:sz="0" w:space="0" w:color="auto"/>
                        <w:bottom w:val="none" w:sz="0" w:space="0" w:color="auto"/>
                        <w:right w:val="none" w:sz="0" w:space="0" w:color="auto"/>
                      </w:divBdr>
                    </w:div>
                  </w:divsChild>
                </w:div>
                <w:div w:id="1949316504">
                  <w:marLeft w:val="0"/>
                  <w:marRight w:val="0"/>
                  <w:marTop w:val="0"/>
                  <w:marBottom w:val="0"/>
                  <w:divBdr>
                    <w:top w:val="none" w:sz="0" w:space="0" w:color="auto"/>
                    <w:left w:val="none" w:sz="0" w:space="0" w:color="auto"/>
                    <w:bottom w:val="none" w:sz="0" w:space="0" w:color="auto"/>
                    <w:right w:val="none" w:sz="0" w:space="0" w:color="auto"/>
                  </w:divBdr>
                  <w:divsChild>
                    <w:div w:id="1867058787">
                      <w:marLeft w:val="0"/>
                      <w:marRight w:val="0"/>
                      <w:marTop w:val="0"/>
                      <w:marBottom w:val="0"/>
                      <w:divBdr>
                        <w:top w:val="none" w:sz="0" w:space="0" w:color="auto"/>
                        <w:left w:val="none" w:sz="0" w:space="0" w:color="auto"/>
                        <w:bottom w:val="none" w:sz="0" w:space="0" w:color="auto"/>
                        <w:right w:val="none" w:sz="0" w:space="0" w:color="auto"/>
                      </w:divBdr>
                    </w:div>
                  </w:divsChild>
                </w:div>
                <w:div w:id="1956134452">
                  <w:marLeft w:val="0"/>
                  <w:marRight w:val="0"/>
                  <w:marTop w:val="0"/>
                  <w:marBottom w:val="0"/>
                  <w:divBdr>
                    <w:top w:val="none" w:sz="0" w:space="0" w:color="auto"/>
                    <w:left w:val="none" w:sz="0" w:space="0" w:color="auto"/>
                    <w:bottom w:val="none" w:sz="0" w:space="0" w:color="auto"/>
                    <w:right w:val="none" w:sz="0" w:space="0" w:color="auto"/>
                  </w:divBdr>
                  <w:divsChild>
                    <w:div w:id="300967456">
                      <w:marLeft w:val="0"/>
                      <w:marRight w:val="0"/>
                      <w:marTop w:val="0"/>
                      <w:marBottom w:val="0"/>
                      <w:divBdr>
                        <w:top w:val="none" w:sz="0" w:space="0" w:color="auto"/>
                        <w:left w:val="none" w:sz="0" w:space="0" w:color="auto"/>
                        <w:bottom w:val="none" w:sz="0" w:space="0" w:color="auto"/>
                        <w:right w:val="none" w:sz="0" w:space="0" w:color="auto"/>
                      </w:divBdr>
                    </w:div>
                  </w:divsChild>
                </w:div>
                <w:div w:id="1988969958">
                  <w:marLeft w:val="0"/>
                  <w:marRight w:val="0"/>
                  <w:marTop w:val="0"/>
                  <w:marBottom w:val="0"/>
                  <w:divBdr>
                    <w:top w:val="none" w:sz="0" w:space="0" w:color="auto"/>
                    <w:left w:val="none" w:sz="0" w:space="0" w:color="auto"/>
                    <w:bottom w:val="none" w:sz="0" w:space="0" w:color="auto"/>
                    <w:right w:val="none" w:sz="0" w:space="0" w:color="auto"/>
                  </w:divBdr>
                  <w:divsChild>
                    <w:div w:id="1017388898">
                      <w:marLeft w:val="0"/>
                      <w:marRight w:val="0"/>
                      <w:marTop w:val="0"/>
                      <w:marBottom w:val="0"/>
                      <w:divBdr>
                        <w:top w:val="none" w:sz="0" w:space="0" w:color="auto"/>
                        <w:left w:val="none" w:sz="0" w:space="0" w:color="auto"/>
                        <w:bottom w:val="none" w:sz="0" w:space="0" w:color="auto"/>
                        <w:right w:val="none" w:sz="0" w:space="0" w:color="auto"/>
                      </w:divBdr>
                    </w:div>
                  </w:divsChild>
                </w:div>
                <w:div w:id="1989360696">
                  <w:marLeft w:val="0"/>
                  <w:marRight w:val="0"/>
                  <w:marTop w:val="0"/>
                  <w:marBottom w:val="0"/>
                  <w:divBdr>
                    <w:top w:val="none" w:sz="0" w:space="0" w:color="auto"/>
                    <w:left w:val="none" w:sz="0" w:space="0" w:color="auto"/>
                    <w:bottom w:val="none" w:sz="0" w:space="0" w:color="auto"/>
                    <w:right w:val="none" w:sz="0" w:space="0" w:color="auto"/>
                  </w:divBdr>
                  <w:divsChild>
                    <w:div w:id="93214405">
                      <w:marLeft w:val="0"/>
                      <w:marRight w:val="0"/>
                      <w:marTop w:val="0"/>
                      <w:marBottom w:val="0"/>
                      <w:divBdr>
                        <w:top w:val="none" w:sz="0" w:space="0" w:color="auto"/>
                        <w:left w:val="none" w:sz="0" w:space="0" w:color="auto"/>
                        <w:bottom w:val="none" w:sz="0" w:space="0" w:color="auto"/>
                        <w:right w:val="none" w:sz="0" w:space="0" w:color="auto"/>
                      </w:divBdr>
                    </w:div>
                  </w:divsChild>
                </w:div>
                <w:div w:id="1994983922">
                  <w:marLeft w:val="0"/>
                  <w:marRight w:val="0"/>
                  <w:marTop w:val="0"/>
                  <w:marBottom w:val="0"/>
                  <w:divBdr>
                    <w:top w:val="none" w:sz="0" w:space="0" w:color="auto"/>
                    <w:left w:val="none" w:sz="0" w:space="0" w:color="auto"/>
                    <w:bottom w:val="none" w:sz="0" w:space="0" w:color="auto"/>
                    <w:right w:val="none" w:sz="0" w:space="0" w:color="auto"/>
                  </w:divBdr>
                  <w:divsChild>
                    <w:div w:id="225797432">
                      <w:marLeft w:val="0"/>
                      <w:marRight w:val="0"/>
                      <w:marTop w:val="0"/>
                      <w:marBottom w:val="0"/>
                      <w:divBdr>
                        <w:top w:val="none" w:sz="0" w:space="0" w:color="auto"/>
                        <w:left w:val="none" w:sz="0" w:space="0" w:color="auto"/>
                        <w:bottom w:val="none" w:sz="0" w:space="0" w:color="auto"/>
                        <w:right w:val="none" w:sz="0" w:space="0" w:color="auto"/>
                      </w:divBdr>
                    </w:div>
                    <w:div w:id="1238590354">
                      <w:marLeft w:val="0"/>
                      <w:marRight w:val="0"/>
                      <w:marTop w:val="0"/>
                      <w:marBottom w:val="0"/>
                      <w:divBdr>
                        <w:top w:val="none" w:sz="0" w:space="0" w:color="auto"/>
                        <w:left w:val="none" w:sz="0" w:space="0" w:color="auto"/>
                        <w:bottom w:val="none" w:sz="0" w:space="0" w:color="auto"/>
                        <w:right w:val="none" w:sz="0" w:space="0" w:color="auto"/>
                      </w:divBdr>
                    </w:div>
                  </w:divsChild>
                </w:div>
                <w:div w:id="2011563688">
                  <w:marLeft w:val="0"/>
                  <w:marRight w:val="0"/>
                  <w:marTop w:val="0"/>
                  <w:marBottom w:val="0"/>
                  <w:divBdr>
                    <w:top w:val="none" w:sz="0" w:space="0" w:color="auto"/>
                    <w:left w:val="none" w:sz="0" w:space="0" w:color="auto"/>
                    <w:bottom w:val="none" w:sz="0" w:space="0" w:color="auto"/>
                    <w:right w:val="none" w:sz="0" w:space="0" w:color="auto"/>
                  </w:divBdr>
                  <w:divsChild>
                    <w:div w:id="1457026326">
                      <w:marLeft w:val="0"/>
                      <w:marRight w:val="0"/>
                      <w:marTop w:val="0"/>
                      <w:marBottom w:val="0"/>
                      <w:divBdr>
                        <w:top w:val="none" w:sz="0" w:space="0" w:color="auto"/>
                        <w:left w:val="none" w:sz="0" w:space="0" w:color="auto"/>
                        <w:bottom w:val="none" w:sz="0" w:space="0" w:color="auto"/>
                        <w:right w:val="none" w:sz="0" w:space="0" w:color="auto"/>
                      </w:divBdr>
                    </w:div>
                  </w:divsChild>
                </w:div>
                <w:div w:id="2027559693">
                  <w:marLeft w:val="0"/>
                  <w:marRight w:val="0"/>
                  <w:marTop w:val="0"/>
                  <w:marBottom w:val="0"/>
                  <w:divBdr>
                    <w:top w:val="none" w:sz="0" w:space="0" w:color="auto"/>
                    <w:left w:val="none" w:sz="0" w:space="0" w:color="auto"/>
                    <w:bottom w:val="none" w:sz="0" w:space="0" w:color="auto"/>
                    <w:right w:val="none" w:sz="0" w:space="0" w:color="auto"/>
                  </w:divBdr>
                  <w:divsChild>
                    <w:div w:id="1670985361">
                      <w:marLeft w:val="0"/>
                      <w:marRight w:val="0"/>
                      <w:marTop w:val="0"/>
                      <w:marBottom w:val="0"/>
                      <w:divBdr>
                        <w:top w:val="none" w:sz="0" w:space="0" w:color="auto"/>
                        <w:left w:val="none" w:sz="0" w:space="0" w:color="auto"/>
                        <w:bottom w:val="none" w:sz="0" w:space="0" w:color="auto"/>
                        <w:right w:val="none" w:sz="0" w:space="0" w:color="auto"/>
                      </w:divBdr>
                    </w:div>
                  </w:divsChild>
                </w:div>
                <w:div w:id="2028750354">
                  <w:marLeft w:val="0"/>
                  <w:marRight w:val="0"/>
                  <w:marTop w:val="0"/>
                  <w:marBottom w:val="0"/>
                  <w:divBdr>
                    <w:top w:val="none" w:sz="0" w:space="0" w:color="auto"/>
                    <w:left w:val="none" w:sz="0" w:space="0" w:color="auto"/>
                    <w:bottom w:val="none" w:sz="0" w:space="0" w:color="auto"/>
                    <w:right w:val="none" w:sz="0" w:space="0" w:color="auto"/>
                  </w:divBdr>
                  <w:divsChild>
                    <w:div w:id="1136221567">
                      <w:marLeft w:val="0"/>
                      <w:marRight w:val="0"/>
                      <w:marTop w:val="0"/>
                      <w:marBottom w:val="0"/>
                      <w:divBdr>
                        <w:top w:val="none" w:sz="0" w:space="0" w:color="auto"/>
                        <w:left w:val="none" w:sz="0" w:space="0" w:color="auto"/>
                        <w:bottom w:val="none" w:sz="0" w:space="0" w:color="auto"/>
                        <w:right w:val="none" w:sz="0" w:space="0" w:color="auto"/>
                      </w:divBdr>
                    </w:div>
                  </w:divsChild>
                </w:div>
                <w:div w:id="2040933757">
                  <w:marLeft w:val="0"/>
                  <w:marRight w:val="0"/>
                  <w:marTop w:val="0"/>
                  <w:marBottom w:val="0"/>
                  <w:divBdr>
                    <w:top w:val="none" w:sz="0" w:space="0" w:color="auto"/>
                    <w:left w:val="none" w:sz="0" w:space="0" w:color="auto"/>
                    <w:bottom w:val="none" w:sz="0" w:space="0" w:color="auto"/>
                    <w:right w:val="none" w:sz="0" w:space="0" w:color="auto"/>
                  </w:divBdr>
                  <w:divsChild>
                    <w:div w:id="1461415026">
                      <w:marLeft w:val="0"/>
                      <w:marRight w:val="0"/>
                      <w:marTop w:val="0"/>
                      <w:marBottom w:val="0"/>
                      <w:divBdr>
                        <w:top w:val="none" w:sz="0" w:space="0" w:color="auto"/>
                        <w:left w:val="none" w:sz="0" w:space="0" w:color="auto"/>
                        <w:bottom w:val="none" w:sz="0" w:space="0" w:color="auto"/>
                        <w:right w:val="none" w:sz="0" w:space="0" w:color="auto"/>
                      </w:divBdr>
                    </w:div>
                  </w:divsChild>
                </w:div>
                <w:div w:id="2049796327">
                  <w:marLeft w:val="0"/>
                  <w:marRight w:val="0"/>
                  <w:marTop w:val="0"/>
                  <w:marBottom w:val="0"/>
                  <w:divBdr>
                    <w:top w:val="none" w:sz="0" w:space="0" w:color="auto"/>
                    <w:left w:val="none" w:sz="0" w:space="0" w:color="auto"/>
                    <w:bottom w:val="none" w:sz="0" w:space="0" w:color="auto"/>
                    <w:right w:val="none" w:sz="0" w:space="0" w:color="auto"/>
                  </w:divBdr>
                  <w:divsChild>
                    <w:div w:id="976229731">
                      <w:marLeft w:val="0"/>
                      <w:marRight w:val="0"/>
                      <w:marTop w:val="0"/>
                      <w:marBottom w:val="0"/>
                      <w:divBdr>
                        <w:top w:val="none" w:sz="0" w:space="0" w:color="auto"/>
                        <w:left w:val="none" w:sz="0" w:space="0" w:color="auto"/>
                        <w:bottom w:val="none" w:sz="0" w:space="0" w:color="auto"/>
                        <w:right w:val="none" w:sz="0" w:space="0" w:color="auto"/>
                      </w:divBdr>
                    </w:div>
                  </w:divsChild>
                </w:div>
                <w:div w:id="2050374484">
                  <w:marLeft w:val="0"/>
                  <w:marRight w:val="0"/>
                  <w:marTop w:val="0"/>
                  <w:marBottom w:val="0"/>
                  <w:divBdr>
                    <w:top w:val="none" w:sz="0" w:space="0" w:color="auto"/>
                    <w:left w:val="none" w:sz="0" w:space="0" w:color="auto"/>
                    <w:bottom w:val="none" w:sz="0" w:space="0" w:color="auto"/>
                    <w:right w:val="none" w:sz="0" w:space="0" w:color="auto"/>
                  </w:divBdr>
                  <w:divsChild>
                    <w:div w:id="1393231095">
                      <w:marLeft w:val="0"/>
                      <w:marRight w:val="0"/>
                      <w:marTop w:val="0"/>
                      <w:marBottom w:val="0"/>
                      <w:divBdr>
                        <w:top w:val="none" w:sz="0" w:space="0" w:color="auto"/>
                        <w:left w:val="none" w:sz="0" w:space="0" w:color="auto"/>
                        <w:bottom w:val="none" w:sz="0" w:space="0" w:color="auto"/>
                        <w:right w:val="none" w:sz="0" w:space="0" w:color="auto"/>
                      </w:divBdr>
                    </w:div>
                  </w:divsChild>
                </w:div>
                <w:div w:id="2070492946">
                  <w:marLeft w:val="0"/>
                  <w:marRight w:val="0"/>
                  <w:marTop w:val="0"/>
                  <w:marBottom w:val="0"/>
                  <w:divBdr>
                    <w:top w:val="none" w:sz="0" w:space="0" w:color="auto"/>
                    <w:left w:val="none" w:sz="0" w:space="0" w:color="auto"/>
                    <w:bottom w:val="none" w:sz="0" w:space="0" w:color="auto"/>
                    <w:right w:val="none" w:sz="0" w:space="0" w:color="auto"/>
                  </w:divBdr>
                  <w:divsChild>
                    <w:div w:id="550117208">
                      <w:marLeft w:val="0"/>
                      <w:marRight w:val="0"/>
                      <w:marTop w:val="0"/>
                      <w:marBottom w:val="0"/>
                      <w:divBdr>
                        <w:top w:val="none" w:sz="0" w:space="0" w:color="auto"/>
                        <w:left w:val="none" w:sz="0" w:space="0" w:color="auto"/>
                        <w:bottom w:val="none" w:sz="0" w:space="0" w:color="auto"/>
                        <w:right w:val="none" w:sz="0" w:space="0" w:color="auto"/>
                      </w:divBdr>
                    </w:div>
                  </w:divsChild>
                </w:div>
                <w:div w:id="2073891512">
                  <w:marLeft w:val="0"/>
                  <w:marRight w:val="0"/>
                  <w:marTop w:val="0"/>
                  <w:marBottom w:val="0"/>
                  <w:divBdr>
                    <w:top w:val="none" w:sz="0" w:space="0" w:color="auto"/>
                    <w:left w:val="none" w:sz="0" w:space="0" w:color="auto"/>
                    <w:bottom w:val="none" w:sz="0" w:space="0" w:color="auto"/>
                    <w:right w:val="none" w:sz="0" w:space="0" w:color="auto"/>
                  </w:divBdr>
                  <w:divsChild>
                    <w:div w:id="237712778">
                      <w:marLeft w:val="0"/>
                      <w:marRight w:val="0"/>
                      <w:marTop w:val="0"/>
                      <w:marBottom w:val="0"/>
                      <w:divBdr>
                        <w:top w:val="none" w:sz="0" w:space="0" w:color="auto"/>
                        <w:left w:val="none" w:sz="0" w:space="0" w:color="auto"/>
                        <w:bottom w:val="none" w:sz="0" w:space="0" w:color="auto"/>
                        <w:right w:val="none" w:sz="0" w:space="0" w:color="auto"/>
                      </w:divBdr>
                    </w:div>
                  </w:divsChild>
                </w:div>
                <w:div w:id="2086755460">
                  <w:marLeft w:val="0"/>
                  <w:marRight w:val="0"/>
                  <w:marTop w:val="0"/>
                  <w:marBottom w:val="0"/>
                  <w:divBdr>
                    <w:top w:val="none" w:sz="0" w:space="0" w:color="auto"/>
                    <w:left w:val="none" w:sz="0" w:space="0" w:color="auto"/>
                    <w:bottom w:val="none" w:sz="0" w:space="0" w:color="auto"/>
                    <w:right w:val="none" w:sz="0" w:space="0" w:color="auto"/>
                  </w:divBdr>
                  <w:divsChild>
                    <w:div w:id="599220771">
                      <w:marLeft w:val="0"/>
                      <w:marRight w:val="0"/>
                      <w:marTop w:val="0"/>
                      <w:marBottom w:val="0"/>
                      <w:divBdr>
                        <w:top w:val="none" w:sz="0" w:space="0" w:color="auto"/>
                        <w:left w:val="none" w:sz="0" w:space="0" w:color="auto"/>
                        <w:bottom w:val="none" w:sz="0" w:space="0" w:color="auto"/>
                        <w:right w:val="none" w:sz="0" w:space="0" w:color="auto"/>
                      </w:divBdr>
                    </w:div>
                  </w:divsChild>
                </w:div>
                <w:div w:id="2088307559">
                  <w:marLeft w:val="0"/>
                  <w:marRight w:val="0"/>
                  <w:marTop w:val="0"/>
                  <w:marBottom w:val="0"/>
                  <w:divBdr>
                    <w:top w:val="none" w:sz="0" w:space="0" w:color="auto"/>
                    <w:left w:val="none" w:sz="0" w:space="0" w:color="auto"/>
                    <w:bottom w:val="none" w:sz="0" w:space="0" w:color="auto"/>
                    <w:right w:val="none" w:sz="0" w:space="0" w:color="auto"/>
                  </w:divBdr>
                  <w:divsChild>
                    <w:div w:id="972563688">
                      <w:marLeft w:val="0"/>
                      <w:marRight w:val="0"/>
                      <w:marTop w:val="0"/>
                      <w:marBottom w:val="0"/>
                      <w:divBdr>
                        <w:top w:val="none" w:sz="0" w:space="0" w:color="auto"/>
                        <w:left w:val="none" w:sz="0" w:space="0" w:color="auto"/>
                        <w:bottom w:val="none" w:sz="0" w:space="0" w:color="auto"/>
                        <w:right w:val="none" w:sz="0" w:space="0" w:color="auto"/>
                      </w:divBdr>
                    </w:div>
                  </w:divsChild>
                </w:div>
                <w:div w:id="2099014074">
                  <w:marLeft w:val="0"/>
                  <w:marRight w:val="0"/>
                  <w:marTop w:val="0"/>
                  <w:marBottom w:val="0"/>
                  <w:divBdr>
                    <w:top w:val="none" w:sz="0" w:space="0" w:color="auto"/>
                    <w:left w:val="none" w:sz="0" w:space="0" w:color="auto"/>
                    <w:bottom w:val="none" w:sz="0" w:space="0" w:color="auto"/>
                    <w:right w:val="none" w:sz="0" w:space="0" w:color="auto"/>
                  </w:divBdr>
                  <w:divsChild>
                    <w:div w:id="1256792416">
                      <w:marLeft w:val="0"/>
                      <w:marRight w:val="0"/>
                      <w:marTop w:val="0"/>
                      <w:marBottom w:val="0"/>
                      <w:divBdr>
                        <w:top w:val="none" w:sz="0" w:space="0" w:color="auto"/>
                        <w:left w:val="none" w:sz="0" w:space="0" w:color="auto"/>
                        <w:bottom w:val="none" w:sz="0" w:space="0" w:color="auto"/>
                        <w:right w:val="none" w:sz="0" w:space="0" w:color="auto"/>
                      </w:divBdr>
                    </w:div>
                  </w:divsChild>
                </w:div>
                <w:div w:id="2108577740">
                  <w:marLeft w:val="0"/>
                  <w:marRight w:val="0"/>
                  <w:marTop w:val="0"/>
                  <w:marBottom w:val="0"/>
                  <w:divBdr>
                    <w:top w:val="none" w:sz="0" w:space="0" w:color="auto"/>
                    <w:left w:val="none" w:sz="0" w:space="0" w:color="auto"/>
                    <w:bottom w:val="none" w:sz="0" w:space="0" w:color="auto"/>
                    <w:right w:val="none" w:sz="0" w:space="0" w:color="auto"/>
                  </w:divBdr>
                  <w:divsChild>
                    <w:div w:id="4131894">
                      <w:marLeft w:val="0"/>
                      <w:marRight w:val="0"/>
                      <w:marTop w:val="0"/>
                      <w:marBottom w:val="0"/>
                      <w:divBdr>
                        <w:top w:val="none" w:sz="0" w:space="0" w:color="auto"/>
                        <w:left w:val="none" w:sz="0" w:space="0" w:color="auto"/>
                        <w:bottom w:val="none" w:sz="0" w:space="0" w:color="auto"/>
                        <w:right w:val="none" w:sz="0" w:space="0" w:color="auto"/>
                      </w:divBdr>
                    </w:div>
                  </w:divsChild>
                </w:div>
                <w:div w:id="2109999934">
                  <w:marLeft w:val="0"/>
                  <w:marRight w:val="0"/>
                  <w:marTop w:val="0"/>
                  <w:marBottom w:val="0"/>
                  <w:divBdr>
                    <w:top w:val="none" w:sz="0" w:space="0" w:color="auto"/>
                    <w:left w:val="none" w:sz="0" w:space="0" w:color="auto"/>
                    <w:bottom w:val="none" w:sz="0" w:space="0" w:color="auto"/>
                    <w:right w:val="none" w:sz="0" w:space="0" w:color="auto"/>
                  </w:divBdr>
                  <w:divsChild>
                    <w:div w:id="249852212">
                      <w:marLeft w:val="0"/>
                      <w:marRight w:val="0"/>
                      <w:marTop w:val="0"/>
                      <w:marBottom w:val="0"/>
                      <w:divBdr>
                        <w:top w:val="none" w:sz="0" w:space="0" w:color="auto"/>
                        <w:left w:val="none" w:sz="0" w:space="0" w:color="auto"/>
                        <w:bottom w:val="none" w:sz="0" w:space="0" w:color="auto"/>
                        <w:right w:val="none" w:sz="0" w:space="0" w:color="auto"/>
                      </w:divBdr>
                    </w:div>
                  </w:divsChild>
                </w:div>
                <w:div w:id="2113163979">
                  <w:marLeft w:val="0"/>
                  <w:marRight w:val="0"/>
                  <w:marTop w:val="0"/>
                  <w:marBottom w:val="0"/>
                  <w:divBdr>
                    <w:top w:val="none" w:sz="0" w:space="0" w:color="auto"/>
                    <w:left w:val="none" w:sz="0" w:space="0" w:color="auto"/>
                    <w:bottom w:val="none" w:sz="0" w:space="0" w:color="auto"/>
                    <w:right w:val="none" w:sz="0" w:space="0" w:color="auto"/>
                  </w:divBdr>
                  <w:divsChild>
                    <w:div w:id="1092774426">
                      <w:marLeft w:val="0"/>
                      <w:marRight w:val="0"/>
                      <w:marTop w:val="0"/>
                      <w:marBottom w:val="0"/>
                      <w:divBdr>
                        <w:top w:val="none" w:sz="0" w:space="0" w:color="auto"/>
                        <w:left w:val="none" w:sz="0" w:space="0" w:color="auto"/>
                        <w:bottom w:val="none" w:sz="0" w:space="0" w:color="auto"/>
                        <w:right w:val="none" w:sz="0" w:space="0" w:color="auto"/>
                      </w:divBdr>
                    </w:div>
                  </w:divsChild>
                </w:div>
                <w:div w:id="2116439548">
                  <w:marLeft w:val="0"/>
                  <w:marRight w:val="0"/>
                  <w:marTop w:val="0"/>
                  <w:marBottom w:val="0"/>
                  <w:divBdr>
                    <w:top w:val="none" w:sz="0" w:space="0" w:color="auto"/>
                    <w:left w:val="none" w:sz="0" w:space="0" w:color="auto"/>
                    <w:bottom w:val="none" w:sz="0" w:space="0" w:color="auto"/>
                    <w:right w:val="none" w:sz="0" w:space="0" w:color="auto"/>
                  </w:divBdr>
                  <w:divsChild>
                    <w:div w:id="1697148962">
                      <w:marLeft w:val="0"/>
                      <w:marRight w:val="0"/>
                      <w:marTop w:val="0"/>
                      <w:marBottom w:val="0"/>
                      <w:divBdr>
                        <w:top w:val="none" w:sz="0" w:space="0" w:color="auto"/>
                        <w:left w:val="none" w:sz="0" w:space="0" w:color="auto"/>
                        <w:bottom w:val="none" w:sz="0" w:space="0" w:color="auto"/>
                        <w:right w:val="none" w:sz="0" w:space="0" w:color="auto"/>
                      </w:divBdr>
                    </w:div>
                  </w:divsChild>
                </w:div>
                <w:div w:id="2128696943">
                  <w:marLeft w:val="0"/>
                  <w:marRight w:val="0"/>
                  <w:marTop w:val="0"/>
                  <w:marBottom w:val="0"/>
                  <w:divBdr>
                    <w:top w:val="none" w:sz="0" w:space="0" w:color="auto"/>
                    <w:left w:val="none" w:sz="0" w:space="0" w:color="auto"/>
                    <w:bottom w:val="none" w:sz="0" w:space="0" w:color="auto"/>
                    <w:right w:val="none" w:sz="0" w:space="0" w:color="auto"/>
                  </w:divBdr>
                  <w:divsChild>
                    <w:div w:id="2563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181100">
          <w:marLeft w:val="0"/>
          <w:marRight w:val="0"/>
          <w:marTop w:val="0"/>
          <w:marBottom w:val="0"/>
          <w:divBdr>
            <w:top w:val="none" w:sz="0" w:space="0" w:color="auto"/>
            <w:left w:val="none" w:sz="0" w:space="0" w:color="auto"/>
            <w:bottom w:val="none" w:sz="0" w:space="0" w:color="auto"/>
            <w:right w:val="none" w:sz="0" w:space="0" w:color="auto"/>
          </w:divBdr>
        </w:div>
        <w:div w:id="1146898200">
          <w:marLeft w:val="0"/>
          <w:marRight w:val="0"/>
          <w:marTop w:val="0"/>
          <w:marBottom w:val="0"/>
          <w:divBdr>
            <w:top w:val="none" w:sz="0" w:space="0" w:color="auto"/>
            <w:left w:val="none" w:sz="0" w:space="0" w:color="auto"/>
            <w:bottom w:val="none" w:sz="0" w:space="0" w:color="auto"/>
            <w:right w:val="none" w:sz="0" w:space="0" w:color="auto"/>
          </w:divBdr>
        </w:div>
        <w:div w:id="1527792032">
          <w:marLeft w:val="0"/>
          <w:marRight w:val="0"/>
          <w:marTop w:val="0"/>
          <w:marBottom w:val="0"/>
          <w:divBdr>
            <w:top w:val="none" w:sz="0" w:space="0" w:color="auto"/>
            <w:left w:val="none" w:sz="0" w:space="0" w:color="auto"/>
            <w:bottom w:val="none" w:sz="0" w:space="0" w:color="auto"/>
            <w:right w:val="none" w:sz="0" w:space="0" w:color="auto"/>
          </w:divBdr>
        </w:div>
      </w:divsChild>
    </w:div>
    <w:div w:id="2136438543">
      <w:bodyDiv w:val="1"/>
      <w:marLeft w:val="0"/>
      <w:marRight w:val="0"/>
      <w:marTop w:val="0"/>
      <w:marBottom w:val="0"/>
      <w:divBdr>
        <w:top w:val="none" w:sz="0" w:space="0" w:color="auto"/>
        <w:left w:val="none" w:sz="0" w:space="0" w:color="auto"/>
        <w:bottom w:val="none" w:sz="0" w:space="0" w:color="auto"/>
        <w:right w:val="none" w:sz="0" w:space="0" w:color="auto"/>
      </w:divBdr>
      <w:divsChild>
        <w:div w:id="50930190">
          <w:marLeft w:val="0"/>
          <w:marRight w:val="0"/>
          <w:marTop w:val="0"/>
          <w:marBottom w:val="0"/>
          <w:divBdr>
            <w:top w:val="none" w:sz="0" w:space="0" w:color="auto"/>
            <w:left w:val="none" w:sz="0" w:space="0" w:color="auto"/>
            <w:bottom w:val="none" w:sz="0" w:space="0" w:color="auto"/>
            <w:right w:val="none" w:sz="0" w:space="0" w:color="auto"/>
          </w:divBdr>
        </w:div>
        <w:div w:id="92165765">
          <w:marLeft w:val="0"/>
          <w:marRight w:val="0"/>
          <w:marTop w:val="0"/>
          <w:marBottom w:val="0"/>
          <w:divBdr>
            <w:top w:val="none" w:sz="0" w:space="0" w:color="auto"/>
            <w:left w:val="none" w:sz="0" w:space="0" w:color="auto"/>
            <w:bottom w:val="none" w:sz="0" w:space="0" w:color="auto"/>
            <w:right w:val="none" w:sz="0" w:space="0" w:color="auto"/>
          </w:divBdr>
        </w:div>
        <w:div w:id="1710762204">
          <w:marLeft w:val="0"/>
          <w:marRight w:val="0"/>
          <w:marTop w:val="0"/>
          <w:marBottom w:val="0"/>
          <w:divBdr>
            <w:top w:val="none" w:sz="0" w:space="0" w:color="auto"/>
            <w:left w:val="none" w:sz="0" w:space="0" w:color="auto"/>
            <w:bottom w:val="none" w:sz="0" w:space="0" w:color="auto"/>
            <w:right w:val="none" w:sz="0" w:space="0" w:color="auto"/>
          </w:divBdr>
          <w:divsChild>
            <w:div w:id="1010445371">
              <w:marLeft w:val="-68"/>
              <w:marRight w:val="0"/>
              <w:marTop w:val="27"/>
              <w:marBottom w:val="27"/>
              <w:divBdr>
                <w:top w:val="none" w:sz="0" w:space="0" w:color="auto"/>
                <w:left w:val="none" w:sz="0" w:space="0" w:color="auto"/>
                <w:bottom w:val="none" w:sz="0" w:space="0" w:color="auto"/>
                <w:right w:val="none" w:sz="0" w:space="0" w:color="auto"/>
              </w:divBdr>
              <w:divsChild>
                <w:div w:id="118841588">
                  <w:marLeft w:val="0"/>
                  <w:marRight w:val="0"/>
                  <w:marTop w:val="0"/>
                  <w:marBottom w:val="0"/>
                  <w:divBdr>
                    <w:top w:val="none" w:sz="0" w:space="0" w:color="auto"/>
                    <w:left w:val="none" w:sz="0" w:space="0" w:color="auto"/>
                    <w:bottom w:val="none" w:sz="0" w:space="0" w:color="auto"/>
                    <w:right w:val="none" w:sz="0" w:space="0" w:color="auto"/>
                  </w:divBdr>
                  <w:divsChild>
                    <w:div w:id="48574037">
                      <w:marLeft w:val="0"/>
                      <w:marRight w:val="0"/>
                      <w:marTop w:val="0"/>
                      <w:marBottom w:val="0"/>
                      <w:divBdr>
                        <w:top w:val="none" w:sz="0" w:space="0" w:color="auto"/>
                        <w:left w:val="none" w:sz="0" w:space="0" w:color="auto"/>
                        <w:bottom w:val="none" w:sz="0" w:space="0" w:color="auto"/>
                        <w:right w:val="none" w:sz="0" w:space="0" w:color="auto"/>
                      </w:divBdr>
                    </w:div>
                    <w:div w:id="86386243">
                      <w:marLeft w:val="0"/>
                      <w:marRight w:val="0"/>
                      <w:marTop w:val="0"/>
                      <w:marBottom w:val="0"/>
                      <w:divBdr>
                        <w:top w:val="none" w:sz="0" w:space="0" w:color="auto"/>
                        <w:left w:val="none" w:sz="0" w:space="0" w:color="auto"/>
                        <w:bottom w:val="none" w:sz="0" w:space="0" w:color="auto"/>
                        <w:right w:val="none" w:sz="0" w:space="0" w:color="auto"/>
                      </w:divBdr>
                    </w:div>
                    <w:div w:id="122159261">
                      <w:marLeft w:val="0"/>
                      <w:marRight w:val="0"/>
                      <w:marTop w:val="0"/>
                      <w:marBottom w:val="0"/>
                      <w:divBdr>
                        <w:top w:val="none" w:sz="0" w:space="0" w:color="auto"/>
                        <w:left w:val="none" w:sz="0" w:space="0" w:color="auto"/>
                        <w:bottom w:val="none" w:sz="0" w:space="0" w:color="auto"/>
                        <w:right w:val="none" w:sz="0" w:space="0" w:color="auto"/>
                      </w:divBdr>
                    </w:div>
                    <w:div w:id="935016162">
                      <w:marLeft w:val="0"/>
                      <w:marRight w:val="0"/>
                      <w:marTop w:val="0"/>
                      <w:marBottom w:val="0"/>
                      <w:divBdr>
                        <w:top w:val="none" w:sz="0" w:space="0" w:color="auto"/>
                        <w:left w:val="none" w:sz="0" w:space="0" w:color="auto"/>
                        <w:bottom w:val="none" w:sz="0" w:space="0" w:color="auto"/>
                        <w:right w:val="none" w:sz="0" w:space="0" w:color="auto"/>
                      </w:divBdr>
                    </w:div>
                    <w:div w:id="1641037318">
                      <w:marLeft w:val="0"/>
                      <w:marRight w:val="0"/>
                      <w:marTop w:val="0"/>
                      <w:marBottom w:val="0"/>
                      <w:divBdr>
                        <w:top w:val="none" w:sz="0" w:space="0" w:color="auto"/>
                        <w:left w:val="none" w:sz="0" w:space="0" w:color="auto"/>
                        <w:bottom w:val="none" w:sz="0" w:space="0" w:color="auto"/>
                        <w:right w:val="none" w:sz="0" w:space="0" w:color="auto"/>
                      </w:divBdr>
                    </w:div>
                    <w:div w:id="1917931902">
                      <w:marLeft w:val="0"/>
                      <w:marRight w:val="0"/>
                      <w:marTop w:val="0"/>
                      <w:marBottom w:val="0"/>
                      <w:divBdr>
                        <w:top w:val="none" w:sz="0" w:space="0" w:color="auto"/>
                        <w:left w:val="none" w:sz="0" w:space="0" w:color="auto"/>
                        <w:bottom w:val="none" w:sz="0" w:space="0" w:color="auto"/>
                        <w:right w:val="none" w:sz="0" w:space="0" w:color="auto"/>
                      </w:divBdr>
                    </w:div>
                  </w:divsChild>
                </w:div>
                <w:div w:id="158621306">
                  <w:marLeft w:val="0"/>
                  <w:marRight w:val="0"/>
                  <w:marTop w:val="0"/>
                  <w:marBottom w:val="0"/>
                  <w:divBdr>
                    <w:top w:val="none" w:sz="0" w:space="0" w:color="auto"/>
                    <w:left w:val="none" w:sz="0" w:space="0" w:color="auto"/>
                    <w:bottom w:val="none" w:sz="0" w:space="0" w:color="auto"/>
                    <w:right w:val="none" w:sz="0" w:space="0" w:color="auto"/>
                  </w:divBdr>
                  <w:divsChild>
                    <w:div w:id="240068455">
                      <w:marLeft w:val="0"/>
                      <w:marRight w:val="0"/>
                      <w:marTop w:val="0"/>
                      <w:marBottom w:val="0"/>
                      <w:divBdr>
                        <w:top w:val="none" w:sz="0" w:space="0" w:color="auto"/>
                        <w:left w:val="none" w:sz="0" w:space="0" w:color="auto"/>
                        <w:bottom w:val="none" w:sz="0" w:space="0" w:color="auto"/>
                        <w:right w:val="none" w:sz="0" w:space="0" w:color="auto"/>
                      </w:divBdr>
                    </w:div>
                    <w:div w:id="481459824">
                      <w:marLeft w:val="0"/>
                      <w:marRight w:val="0"/>
                      <w:marTop w:val="0"/>
                      <w:marBottom w:val="0"/>
                      <w:divBdr>
                        <w:top w:val="none" w:sz="0" w:space="0" w:color="auto"/>
                        <w:left w:val="none" w:sz="0" w:space="0" w:color="auto"/>
                        <w:bottom w:val="none" w:sz="0" w:space="0" w:color="auto"/>
                        <w:right w:val="none" w:sz="0" w:space="0" w:color="auto"/>
                      </w:divBdr>
                    </w:div>
                    <w:div w:id="889880039">
                      <w:marLeft w:val="0"/>
                      <w:marRight w:val="0"/>
                      <w:marTop w:val="0"/>
                      <w:marBottom w:val="0"/>
                      <w:divBdr>
                        <w:top w:val="none" w:sz="0" w:space="0" w:color="auto"/>
                        <w:left w:val="none" w:sz="0" w:space="0" w:color="auto"/>
                        <w:bottom w:val="none" w:sz="0" w:space="0" w:color="auto"/>
                        <w:right w:val="none" w:sz="0" w:space="0" w:color="auto"/>
                      </w:divBdr>
                    </w:div>
                    <w:div w:id="928849913">
                      <w:marLeft w:val="0"/>
                      <w:marRight w:val="0"/>
                      <w:marTop w:val="0"/>
                      <w:marBottom w:val="0"/>
                      <w:divBdr>
                        <w:top w:val="none" w:sz="0" w:space="0" w:color="auto"/>
                        <w:left w:val="none" w:sz="0" w:space="0" w:color="auto"/>
                        <w:bottom w:val="none" w:sz="0" w:space="0" w:color="auto"/>
                        <w:right w:val="none" w:sz="0" w:space="0" w:color="auto"/>
                      </w:divBdr>
                    </w:div>
                    <w:div w:id="1211259287">
                      <w:marLeft w:val="0"/>
                      <w:marRight w:val="0"/>
                      <w:marTop w:val="0"/>
                      <w:marBottom w:val="0"/>
                      <w:divBdr>
                        <w:top w:val="none" w:sz="0" w:space="0" w:color="auto"/>
                        <w:left w:val="none" w:sz="0" w:space="0" w:color="auto"/>
                        <w:bottom w:val="none" w:sz="0" w:space="0" w:color="auto"/>
                        <w:right w:val="none" w:sz="0" w:space="0" w:color="auto"/>
                      </w:divBdr>
                    </w:div>
                  </w:divsChild>
                </w:div>
                <w:div w:id="384334658">
                  <w:marLeft w:val="0"/>
                  <w:marRight w:val="0"/>
                  <w:marTop w:val="0"/>
                  <w:marBottom w:val="0"/>
                  <w:divBdr>
                    <w:top w:val="none" w:sz="0" w:space="0" w:color="auto"/>
                    <w:left w:val="none" w:sz="0" w:space="0" w:color="auto"/>
                    <w:bottom w:val="none" w:sz="0" w:space="0" w:color="auto"/>
                    <w:right w:val="none" w:sz="0" w:space="0" w:color="auto"/>
                  </w:divBdr>
                  <w:divsChild>
                    <w:div w:id="1574856562">
                      <w:marLeft w:val="0"/>
                      <w:marRight w:val="0"/>
                      <w:marTop w:val="0"/>
                      <w:marBottom w:val="0"/>
                      <w:divBdr>
                        <w:top w:val="none" w:sz="0" w:space="0" w:color="auto"/>
                        <w:left w:val="none" w:sz="0" w:space="0" w:color="auto"/>
                        <w:bottom w:val="none" w:sz="0" w:space="0" w:color="auto"/>
                        <w:right w:val="none" w:sz="0" w:space="0" w:color="auto"/>
                      </w:divBdr>
                    </w:div>
                  </w:divsChild>
                </w:div>
                <w:div w:id="392194758">
                  <w:marLeft w:val="0"/>
                  <w:marRight w:val="0"/>
                  <w:marTop w:val="0"/>
                  <w:marBottom w:val="0"/>
                  <w:divBdr>
                    <w:top w:val="none" w:sz="0" w:space="0" w:color="auto"/>
                    <w:left w:val="none" w:sz="0" w:space="0" w:color="auto"/>
                    <w:bottom w:val="none" w:sz="0" w:space="0" w:color="auto"/>
                    <w:right w:val="none" w:sz="0" w:space="0" w:color="auto"/>
                  </w:divBdr>
                  <w:divsChild>
                    <w:div w:id="978069783">
                      <w:marLeft w:val="0"/>
                      <w:marRight w:val="0"/>
                      <w:marTop w:val="0"/>
                      <w:marBottom w:val="0"/>
                      <w:divBdr>
                        <w:top w:val="none" w:sz="0" w:space="0" w:color="auto"/>
                        <w:left w:val="none" w:sz="0" w:space="0" w:color="auto"/>
                        <w:bottom w:val="none" w:sz="0" w:space="0" w:color="auto"/>
                        <w:right w:val="none" w:sz="0" w:space="0" w:color="auto"/>
                      </w:divBdr>
                    </w:div>
                    <w:div w:id="1584990656">
                      <w:marLeft w:val="0"/>
                      <w:marRight w:val="0"/>
                      <w:marTop w:val="0"/>
                      <w:marBottom w:val="0"/>
                      <w:divBdr>
                        <w:top w:val="none" w:sz="0" w:space="0" w:color="auto"/>
                        <w:left w:val="none" w:sz="0" w:space="0" w:color="auto"/>
                        <w:bottom w:val="none" w:sz="0" w:space="0" w:color="auto"/>
                        <w:right w:val="none" w:sz="0" w:space="0" w:color="auto"/>
                      </w:divBdr>
                    </w:div>
                  </w:divsChild>
                </w:div>
                <w:div w:id="445543490">
                  <w:marLeft w:val="0"/>
                  <w:marRight w:val="0"/>
                  <w:marTop w:val="0"/>
                  <w:marBottom w:val="0"/>
                  <w:divBdr>
                    <w:top w:val="none" w:sz="0" w:space="0" w:color="auto"/>
                    <w:left w:val="none" w:sz="0" w:space="0" w:color="auto"/>
                    <w:bottom w:val="none" w:sz="0" w:space="0" w:color="auto"/>
                    <w:right w:val="none" w:sz="0" w:space="0" w:color="auto"/>
                  </w:divBdr>
                  <w:divsChild>
                    <w:div w:id="541669053">
                      <w:marLeft w:val="0"/>
                      <w:marRight w:val="0"/>
                      <w:marTop w:val="0"/>
                      <w:marBottom w:val="0"/>
                      <w:divBdr>
                        <w:top w:val="none" w:sz="0" w:space="0" w:color="auto"/>
                        <w:left w:val="none" w:sz="0" w:space="0" w:color="auto"/>
                        <w:bottom w:val="none" w:sz="0" w:space="0" w:color="auto"/>
                        <w:right w:val="none" w:sz="0" w:space="0" w:color="auto"/>
                      </w:divBdr>
                    </w:div>
                  </w:divsChild>
                </w:div>
                <w:div w:id="472259776">
                  <w:marLeft w:val="0"/>
                  <w:marRight w:val="0"/>
                  <w:marTop w:val="0"/>
                  <w:marBottom w:val="0"/>
                  <w:divBdr>
                    <w:top w:val="none" w:sz="0" w:space="0" w:color="auto"/>
                    <w:left w:val="none" w:sz="0" w:space="0" w:color="auto"/>
                    <w:bottom w:val="none" w:sz="0" w:space="0" w:color="auto"/>
                    <w:right w:val="none" w:sz="0" w:space="0" w:color="auto"/>
                  </w:divBdr>
                  <w:divsChild>
                    <w:div w:id="1410419678">
                      <w:marLeft w:val="0"/>
                      <w:marRight w:val="0"/>
                      <w:marTop w:val="0"/>
                      <w:marBottom w:val="0"/>
                      <w:divBdr>
                        <w:top w:val="none" w:sz="0" w:space="0" w:color="auto"/>
                        <w:left w:val="none" w:sz="0" w:space="0" w:color="auto"/>
                        <w:bottom w:val="none" w:sz="0" w:space="0" w:color="auto"/>
                        <w:right w:val="none" w:sz="0" w:space="0" w:color="auto"/>
                      </w:divBdr>
                    </w:div>
                  </w:divsChild>
                </w:div>
                <w:div w:id="616836843">
                  <w:marLeft w:val="0"/>
                  <w:marRight w:val="0"/>
                  <w:marTop w:val="0"/>
                  <w:marBottom w:val="0"/>
                  <w:divBdr>
                    <w:top w:val="none" w:sz="0" w:space="0" w:color="auto"/>
                    <w:left w:val="none" w:sz="0" w:space="0" w:color="auto"/>
                    <w:bottom w:val="none" w:sz="0" w:space="0" w:color="auto"/>
                    <w:right w:val="none" w:sz="0" w:space="0" w:color="auto"/>
                  </w:divBdr>
                  <w:divsChild>
                    <w:div w:id="633174085">
                      <w:marLeft w:val="0"/>
                      <w:marRight w:val="0"/>
                      <w:marTop w:val="0"/>
                      <w:marBottom w:val="0"/>
                      <w:divBdr>
                        <w:top w:val="none" w:sz="0" w:space="0" w:color="auto"/>
                        <w:left w:val="none" w:sz="0" w:space="0" w:color="auto"/>
                        <w:bottom w:val="none" w:sz="0" w:space="0" w:color="auto"/>
                        <w:right w:val="none" w:sz="0" w:space="0" w:color="auto"/>
                      </w:divBdr>
                    </w:div>
                    <w:div w:id="769198709">
                      <w:marLeft w:val="0"/>
                      <w:marRight w:val="0"/>
                      <w:marTop w:val="0"/>
                      <w:marBottom w:val="0"/>
                      <w:divBdr>
                        <w:top w:val="none" w:sz="0" w:space="0" w:color="auto"/>
                        <w:left w:val="none" w:sz="0" w:space="0" w:color="auto"/>
                        <w:bottom w:val="none" w:sz="0" w:space="0" w:color="auto"/>
                        <w:right w:val="none" w:sz="0" w:space="0" w:color="auto"/>
                      </w:divBdr>
                    </w:div>
                  </w:divsChild>
                </w:div>
                <w:div w:id="839199216">
                  <w:marLeft w:val="0"/>
                  <w:marRight w:val="0"/>
                  <w:marTop w:val="0"/>
                  <w:marBottom w:val="0"/>
                  <w:divBdr>
                    <w:top w:val="none" w:sz="0" w:space="0" w:color="auto"/>
                    <w:left w:val="none" w:sz="0" w:space="0" w:color="auto"/>
                    <w:bottom w:val="none" w:sz="0" w:space="0" w:color="auto"/>
                    <w:right w:val="none" w:sz="0" w:space="0" w:color="auto"/>
                  </w:divBdr>
                  <w:divsChild>
                    <w:div w:id="262996107">
                      <w:marLeft w:val="0"/>
                      <w:marRight w:val="0"/>
                      <w:marTop w:val="0"/>
                      <w:marBottom w:val="0"/>
                      <w:divBdr>
                        <w:top w:val="none" w:sz="0" w:space="0" w:color="auto"/>
                        <w:left w:val="none" w:sz="0" w:space="0" w:color="auto"/>
                        <w:bottom w:val="none" w:sz="0" w:space="0" w:color="auto"/>
                        <w:right w:val="none" w:sz="0" w:space="0" w:color="auto"/>
                      </w:divBdr>
                    </w:div>
                    <w:div w:id="1856916997">
                      <w:marLeft w:val="0"/>
                      <w:marRight w:val="0"/>
                      <w:marTop w:val="0"/>
                      <w:marBottom w:val="0"/>
                      <w:divBdr>
                        <w:top w:val="none" w:sz="0" w:space="0" w:color="auto"/>
                        <w:left w:val="none" w:sz="0" w:space="0" w:color="auto"/>
                        <w:bottom w:val="none" w:sz="0" w:space="0" w:color="auto"/>
                        <w:right w:val="none" w:sz="0" w:space="0" w:color="auto"/>
                      </w:divBdr>
                    </w:div>
                  </w:divsChild>
                </w:div>
                <w:div w:id="969481279">
                  <w:marLeft w:val="0"/>
                  <w:marRight w:val="0"/>
                  <w:marTop w:val="0"/>
                  <w:marBottom w:val="0"/>
                  <w:divBdr>
                    <w:top w:val="none" w:sz="0" w:space="0" w:color="auto"/>
                    <w:left w:val="none" w:sz="0" w:space="0" w:color="auto"/>
                    <w:bottom w:val="none" w:sz="0" w:space="0" w:color="auto"/>
                    <w:right w:val="none" w:sz="0" w:space="0" w:color="auto"/>
                  </w:divBdr>
                  <w:divsChild>
                    <w:div w:id="302082796">
                      <w:marLeft w:val="0"/>
                      <w:marRight w:val="0"/>
                      <w:marTop w:val="0"/>
                      <w:marBottom w:val="0"/>
                      <w:divBdr>
                        <w:top w:val="none" w:sz="0" w:space="0" w:color="auto"/>
                        <w:left w:val="none" w:sz="0" w:space="0" w:color="auto"/>
                        <w:bottom w:val="none" w:sz="0" w:space="0" w:color="auto"/>
                        <w:right w:val="none" w:sz="0" w:space="0" w:color="auto"/>
                      </w:divBdr>
                    </w:div>
                    <w:div w:id="1741900992">
                      <w:marLeft w:val="0"/>
                      <w:marRight w:val="0"/>
                      <w:marTop w:val="0"/>
                      <w:marBottom w:val="0"/>
                      <w:divBdr>
                        <w:top w:val="none" w:sz="0" w:space="0" w:color="auto"/>
                        <w:left w:val="none" w:sz="0" w:space="0" w:color="auto"/>
                        <w:bottom w:val="none" w:sz="0" w:space="0" w:color="auto"/>
                        <w:right w:val="none" w:sz="0" w:space="0" w:color="auto"/>
                      </w:divBdr>
                    </w:div>
                    <w:div w:id="2051958054">
                      <w:marLeft w:val="0"/>
                      <w:marRight w:val="0"/>
                      <w:marTop w:val="0"/>
                      <w:marBottom w:val="0"/>
                      <w:divBdr>
                        <w:top w:val="none" w:sz="0" w:space="0" w:color="auto"/>
                        <w:left w:val="none" w:sz="0" w:space="0" w:color="auto"/>
                        <w:bottom w:val="none" w:sz="0" w:space="0" w:color="auto"/>
                        <w:right w:val="none" w:sz="0" w:space="0" w:color="auto"/>
                      </w:divBdr>
                    </w:div>
                    <w:div w:id="2067297530">
                      <w:marLeft w:val="0"/>
                      <w:marRight w:val="0"/>
                      <w:marTop w:val="0"/>
                      <w:marBottom w:val="0"/>
                      <w:divBdr>
                        <w:top w:val="none" w:sz="0" w:space="0" w:color="auto"/>
                        <w:left w:val="none" w:sz="0" w:space="0" w:color="auto"/>
                        <w:bottom w:val="none" w:sz="0" w:space="0" w:color="auto"/>
                        <w:right w:val="none" w:sz="0" w:space="0" w:color="auto"/>
                      </w:divBdr>
                    </w:div>
                    <w:div w:id="2073382567">
                      <w:marLeft w:val="0"/>
                      <w:marRight w:val="0"/>
                      <w:marTop w:val="0"/>
                      <w:marBottom w:val="0"/>
                      <w:divBdr>
                        <w:top w:val="none" w:sz="0" w:space="0" w:color="auto"/>
                        <w:left w:val="none" w:sz="0" w:space="0" w:color="auto"/>
                        <w:bottom w:val="none" w:sz="0" w:space="0" w:color="auto"/>
                        <w:right w:val="none" w:sz="0" w:space="0" w:color="auto"/>
                      </w:divBdr>
                    </w:div>
                  </w:divsChild>
                </w:div>
                <w:div w:id="1545825147">
                  <w:marLeft w:val="0"/>
                  <w:marRight w:val="0"/>
                  <w:marTop w:val="0"/>
                  <w:marBottom w:val="0"/>
                  <w:divBdr>
                    <w:top w:val="none" w:sz="0" w:space="0" w:color="auto"/>
                    <w:left w:val="none" w:sz="0" w:space="0" w:color="auto"/>
                    <w:bottom w:val="none" w:sz="0" w:space="0" w:color="auto"/>
                    <w:right w:val="none" w:sz="0" w:space="0" w:color="auto"/>
                  </w:divBdr>
                  <w:divsChild>
                    <w:div w:id="66269089">
                      <w:marLeft w:val="0"/>
                      <w:marRight w:val="0"/>
                      <w:marTop w:val="0"/>
                      <w:marBottom w:val="0"/>
                      <w:divBdr>
                        <w:top w:val="none" w:sz="0" w:space="0" w:color="auto"/>
                        <w:left w:val="none" w:sz="0" w:space="0" w:color="auto"/>
                        <w:bottom w:val="none" w:sz="0" w:space="0" w:color="auto"/>
                        <w:right w:val="none" w:sz="0" w:space="0" w:color="auto"/>
                      </w:divBdr>
                    </w:div>
                  </w:divsChild>
                </w:div>
                <w:div w:id="1637637147">
                  <w:marLeft w:val="0"/>
                  <w:marRight w:val="0"/>
                  <w:marTop w:val="0"/>
                  <w:marBottom w:val="0"/>
                  <w:divBdr>
                    <w:top w:val="none" w:sz="0" w:space="0" w:color="auto"/>
                    <w:left w:val="none" w:sz="0" w:space="0" w:color="auto"/>
                    <w:bottom w:val="none" w:sz="0" w:space="0" w:color="auto"/>
                    <w:right w:val="none" w:sz="0" w:space="0" w:color="auto"/>
                  </w:divBdr>
                  <w:divsChild>
                    <w:div w:id="647634202">
                      <w:marLeft w:val="0"/>
                      <w:marRight w:val="0"/>
                      <w:marTop w:val="0"/>
                      <w:marBottom w:val="0"/>
                      <w:divBdr>
                        <w:top w:val="none" w:sz="0" w:space="0" w:color="auto"/>
                        <w:left w:val="none" w:sz="0" w:space="0" w:color="auto"/>
                        <w:bottom w:val="none" w:sz="0" w:space="0" w:color="auto"/>
                        <w:right w:val="none" w:sz="0" w:space="0" w:color="auto"/>
                      </w:divBdr>
                    </w:div>
                    <w:div w:id="789277123">
                      <w:marLeft w:val="0"/>
                      <w:marRight w:val="0"/>
                      <w:marTop w:val="0"/>
                      <w:marBottom w:val="0"/>
                      <w:divBdr>
                        <w:top w:val="none" w:sz="0" w:space="0" w:color="auto"/>
                        <w:left w:val="none" w:sz="0" w:space="0" w:color="auto"/>
                        <w:bottom w:val="none" w:sz="0" w:space="0" w:color="auto"/>
                        <w:right w:val="none" w:sz="0" w:space="0" w:color="auto"/>
                      </w:divBdr>
                    </w:div>
                    <w:div w:id="930625646">
                      <w:marLeft w:val="0"/>
                      <w:marRight w:val="0"/>
                      <w:marTop w:val="0"/>
                      <w:marBottom w:val="0"/>
                      <w:divBdr>
                        <w:top w:val="none" w:sz="0" w:space="0" w:color="auto"/>
                        <w:left w:val="none" w:sz="0" w:space="0" w:color="auto"/>
                        <w:bottom w:val="none" w:sz="0" w:space="0" w:color="auto"/>
                        <w:right w:val="none" w:sz="0" w:space="0" w:color="auto"/>
                      </w:divBdr>
                    </w:div>
                    <w:div w:id="1611082069">
                      <w:marLeft w:val="0"/>
                      <w:marRight w:val="0"/>
                      <w:marTop w:val="0"/>
                      <w:marBottom w:val="0"/>
                      <w:divBdr>
                        <w:top w:val="none" w:sz="0" w:space="0" w:color="auto"/>
                        <w:left w:val="none" w:sz="0" w:space="0" w:color="auto"/>
                        <w:bottom w:val="none" w:sz="0" w:space="0" w:color="auto"/>
                        <w:right w:val="none" w:sz="0" w:space="0" w:color="auto"/>
                      </w:divBdr>
                    </w:div>
                    <w:div w:id="1812864868">
                      <w:marLeft w:val="0"/>
                      <w:marRight w:val="0"/>
                      <w:marTop w:val="0"/>
                      <w:marBottom w:val="0"/>
                      <w:divBdr>
                        <w:top w:val="none" w:sz="0" w:space="0" w:color="auto"/>
                        <w:left w:val="none" w:sz="0" w:space="0" w:color="auto"/>
                        <w:bottom w:val="none" w:sz="0" w:space="0" w:color="auto"/>
                        <w:right w:val="none" w:sz="0" w:space="0" w:color="auto"/>
                      </w:divBdr>
                    </w:div>
                    <w:div w:id="1979412559">
                      <w:marLeft w:val="0"/>
                      <w:marRight w:val="0"/>
                      <w:marTop w:val="0"/>
                      <w:marBottom w:val="0"/>
                      <w:divBdr>
                        <w:top w:val="none" w:sz="0" w:space="0" w:color="auto"/>
                        <w:left w:val="none" w:sz="0" w:space="0" w:color="auto"/>
                        <w:bottom w:val="none" w:sz="0" w:space="0" w:color="auto"/>
                        <w:right w:val="none" w:sz="0" w:space="0" w:color="auto"/>
                      </w:divBdr>
                    </w:div>
                  </w:divsChild>
                </w:div>
                <w:div w:id="1694308543">
                  <w:marLeft w:val="0"/>
                  <w:marRight w:val="0"/>
                  <w:marTop w:val="0"/>
                  <w:marBottom w:val="0"/>
                  <w:divBdr>
                    <w:top w:val="none" w:sz="0" w:space="0" w:color="auto"/>
                    <w:left w:val="none" w:sz="0" w:space="0" w:color="auto"/>
                    <w:bottom w:val="none" w:sz="0" w:space="0" w:color="auto"/>
                    <w:right w:val="none" w:sz="0" w:space="0" w:color="auto"/>
                  </w:divBdr>
                  <w:divsChild>
                    <w:div w:id="100801147">
                      <w:marLeft w:val="0"/>
                      <w:marRight w:val="0"/>
                      <w:marTop w:val="0"/>
                      <w:marBottom w:val="0"/>
                      <w:divBdr>
                        <w:top w:val="none" w:sz="0" w:space="0" w:color="auto"/>
                        <w:left w:val="none" w:sz="0" w:space="0" w:color="auto"/>
                        <w:bottom w:val="none" w:sz="0" w:space="0" w:color="auto"/>
                        <w:right w:val="none" w:sz="0" w:space="0" w:color="auto"/>
                      </w:divBdr>
                    </w:div>
                  </w:divsChild>
                </w:div>
                <w:div w:id="1724057869">
                  <w:marLeft w:val="0"/>
                  <w:marRight w:val="0"/>
                  <w:marTop w:val="0"/>
                  <w:marBottom w:val="0"/>
                  <w:divBdr>
                    <w:top w:val="none" w:sz="0" w:space="0" w:color="auto"/>
                    <w:left w:val="none" w:sz="0" w:space="0" w:color="auto"/>
                    <w:bottom w:val="none" w:sz="0" w:space="0" w:color="auto"/>
                    <w:right w:val="none" w:sz="0" w:space="0" w:color="auto"/>
                  </w:divBdr>
                  <w:divsChild>
                    <w:div w:id="273758138">
                      <w:marLeft w:val="0"/>
                      <w:marRight w:val="0"/>
                      <w:marTop w:val="0"/>
                      <w:marBottom w:val="0"/>
                      <w:divBdr>
                        <w:top w:val="none" w:sz="0" w:space="0" w:color="auto"/>
                        <w:left w:val="none" w:sz="0" w:space="0" w:color="auto"/>
                        <w:bottom w:val="none" w:sz="0" w:space="0" w:color="auto"/>
                        <w:right w:val="none" w:sz="0" w:space="0" w:color="auto"/>
                      </w:divBdr>
                    </w:div>
                    <w:div w:id="1547177819">
                      <w:marLeft w:val="0"/>
                      <w:marRight w:val="0"/>
                      <w:marTop w:val="0"/>
                      <w:marBottom w:val="0"/>
                      <w:divBdr>
                        <w:top w:val="none" w:sz="0" w:space="0" w:color="auto"/>
                        <w:left w:val="none" w:sz="0" w:space="0" w:color="auto"/>
                        <w:bottom w:val="none" w:sz="0" w:space="0" w:color="auto"/>
                        <w:right w:val="none" w:sz="0" w:space="0" w:color="auto"/>
                      </w:divBdr>
                    </w:div>
                    <w:div w:id="1649505848">
                      <w:marLeft w:val="0"/>
                      <w:marRight w:val="0"/>
                      <w:marTop w:val="0"/>
                      <w:marBottom w:val="0"/>
                      <w:divBdr>
                        <w:top w:val="none" w:sz="0" w:space="0" w:color="auto"/>
                        <w:left w:val="none" w:sz="0" w:space="0" w:color="auto"/>
                        <w:bottom w:val="none" w:sz="0" w:space="0" w:color="auto"/>
                        <w:right w:val="none" w:sz="0" w:space="0" w:color="auto"/>
                      </w:divBdr>
                    </w:div>
                  </w:divsChild>
                </w:div>
                <w:div w:id="1888300223">
                  <w:marLeft w:val="0"/>
                  <w:marRight w:val="0"/>
                  <w:marTop w:val="0"/>
                  <w:marBottom w:val="0"/>
                  <w:divBdr>
                    <w:top w:val="none" w:sz="0" w:space="0" w:color="auto"/>
                    <w:left w:val="none" w:sz="0" w:space="0" w:color="auto"/>
                    <w:bottom w:val="none" w:sz="0" w:space="0" w:color="auto"/>
                    <w:right w:val="none" w:sz="0" w:space="0" w:color="auto"/>
                  </w:divBdr>
                  <w:divsChild>
                    <w:div w:id="30885335">
                      <w:marLeft w:val="0"/>
                      <w:marRight w:val="0"/>
                      <w:marTop w:val="0"/>
                      <w:marBottom w:val="0"/>
                      <w:divBdr>
                        <w:top w:val="none" w:sz="0" w:space="0" w:color="auto"/>
                        <w:left w:val="none" w:sz="0" w:space="0" w:color="auto"/>
                        <w:bottom w:val="none" w:sz="0" w:space="0" w:color="auto"/>
                        <w:right w:val="none" w:sz="0" w:space="0" w:color="auto"/>
                      </w:divBdr>
                    </w:div>
                    <w:div w:id="548420754">
                      <w:marLeft w:val="0"/>
                      <w:marRight w:val="0"/>
                      <w:marTop w:val="0"/>
                      <w:marBottom w:val="0"/>
                      <w:divBdr>
                        <w:top w:val="none" w:sz="0" w:space="0" w:color="auto"/>
                        <w:left w:val="none" w:sz="0" w:space="0" w:color="auto"/>
                        <w:bottom w:val="none" w:sz="0" w:space="0" w:color="auto"/>
                        <w:right w:val="none" w:sz="0" w:space="0" w:color="auto"/>
                      </w:divBdr>
                    </w:div>
                    <w:div w:id="989096860">
                      <w:marLeft w:val="0"/>
                      <w:marRight w:val="0"/>
                      <w:marTop w:val="0"/>
                      <w:marBottom w:val="0"/>
                      <w:divBdr>
                        <w:top w:val="none" w:sz="0" w:space="0" w:color="auto"/>
                        <w:left w:val="none" w:sz="0" w:space="0" w:color="auto"/>
                        <w:bottom w:val="none" w:sz="0" w:space="0" w:color="auto"/>
                        <w:right w:val="none" w:sz="0" w:space="0" w:color="auto"/>
                      </w:divBdr>
                    </w:div>
                    <w:div w:id="202520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657176">
      <w:bodyDiv w:val="1"/>
      <w:marLeft w:val="0"/>
      <w:marRight w:val="0"/>
      <w:marTop w:val="0"/>
      <w:marBottom w:val="0"/>
      <w:divBdr>
        <w:top w:val="none" w:sz="0" w:space="0" w:color="auto"/>
        <w:left w:val="none" w:sz="0" w:space="0" w:color="auto"/>
        <w:bottom w:val="none" w:sz="0" w:space="0" w:color="auto"/>
        <w:right w:val="none" w:sz="0" w:space="0" w:color="auto"/>
      </w:divBdr>
      <w:divsChild>
        <w:div w:id="14767590">
          <w:marLeft w:val="0"/>
          <w:marRight w:val="0"/>
          <w:marTop w:val="0"/>
          <w:marBottom w:val="0"/>
          <w:divBdr>
            <w:top w:val="none" w:sz="0" w:space="0" w:color="auto"/>
            <w:left w:val="none" w:sz="0" w:space="0" w:color="auto"/>
            <w:bottom w:val="none" w:sz="0" w:space="0" w:color="auto"/>
            <w:right w:val="none" w:sz="0" w:space="0" w:color="auto"/>
          </w:divBdr>
          <w:divsChild>
            <w:div w:id="741291846">
              <w:marLeft w:val="0"/>
              <w:marRight w:val="0"/>
              <w:marTop w:val="0"/>
              <w:marBottom w:val="0"/>
              <w:divBdr>
                <w:top w:val="none" w:sz="0" w:space="0" w:color="auto"/>
                <w:left w:val="none" w:sz="0" w:space="0" w:color="auto"/>
                <w:bottom w:val="none" w:sz="0" w:space="0" w:color="auto"/>
                <w:right w:val="none" w:sz="0" w:space="0" w:color="auto"/>
              </w:divBdr>
            </w:div>
          </w:divsChild>
        </w:div>
        <w:div w:id="44106982">
          <w:marLeft w:val="0"/>
          <w:marRight w:val="0"/>
          <w:marTop w:val="0"/>
          <w:marBottom w:val="0"/>
          <w:divBdr>
            <w:top w:val="none" w:sz="0" w:space="0" w:color="auto"/>
            <w:left w:val="none" w:sz="0" w:space="0" w:color="auto"/>
            <w:bottom w:val="none" w:sz="0" w:space="0" w:color="auto"/>
            <w:right w:val="none" w:sz="0" w:space="0" w:color="auto"/>
          </w:divBdr>
          <w:divsChild>
            <w:div w:id="399593267">
              <w:marLeft w:val="0"/>
              <w:marRight w:val="0"/>
              <w:marTop w:val="0"/>
              <w:marBottom w:val="0"/>
              <w:divBdr>
                <w:top w:val="none" w:sz="0" w:space="0" w:color="auto"/>
                <w:left w:val="none" w:sz="0" w:space="0" w:color="auto"/>
                <w:bottom w:val="none" w:sz="0" w:space="0" w:color="auto"/>
                <w:right w:val="none" w:sz="0" w:space="0" w:color="auto"/>
              </w:divBdr>
            </w:div>
          </w:divsChild>
        </w:div>
        <w:div w:id="99692944">
          <w:marLeft w:val="0"/>
          <w:marRight w:val="0"/>
          <w:marTop w:val="0"/>
          <w:marBottom w:val="0"/>
          <w:divBdr>
            <w:top w:val="none" w:sz="0" w:space="0" w:color="auto"/>
            <w:left w:val="none" w:sz="0" w:space="0" w:color="auto"/>
            <w:bottom w:val="none" w:sz="0" w:space="0" w:color="auto"/>
            <w:right w:val="none" w:sz="0" w:space="0" w:color="auto"/>
          </w:divBdr>
          <w:divsChild>
            <w:div w:id="462584027">
              <w:marLeft w:val="0"/>
              <w:marRight w:val="0"/>
              <w:marTop w:val="0"/>
              <w:marBottom w:val="0"/>
              <w:divBdr>
                <w:top w:val="none" w:sz="0" w:space="0" w:color="auto"/>
                <w:left w:val="none" w:sz="0" w:space="0" w:color="auto"/>
                <w:bottom w:val="none" w:sz="0" w:space="0" w:color="auto"/>
                <w:right w:val="none" w:sz="0" w:space="0" w:color="auto"/>
              </w:divBdr>
            </w:div>
          </w:divsChild>
        </w:div>
        <w:div w:id="122625826">
          <w:marLeft w:val="0"/>
          <w:marRight w:val="0"/>
          <w:marTop w:val="0"/>
          <w:marBottom w:val="0"/>
          <w:divBdr>
            <w:top w:val="none" w:sz="0" w:space="0" w:color="auto"/>
            <w:left w:val="none" w:sz="0" w:space="0" w:color="auto"/>
            <w:bottom w:val="none" w:sz="0" w:space="0" w:color="auto"/>
            <w:right w:val="none" w:sz="0" w:space="0" w:color="auto"/>
          </w:divBdr>
          <w:divsChild>
            <w:div w:id="865993161">
              <w:marLeft w:val="0"/>
              <w:marRight w:val="0"/>
              <w:marTop w:val="0"/>
              <w:marBottom w:val="0"/>
              <w:divBdr>
                <w:top w:val="none" w:sz="0" w:space="0" w:color="auto"/>
                <w:left w:val="none" w:sz="0" w:space="0" w:color="auto"/>
                <w:bottom w:val="none" w:sz="0" w:space="0" w:color="auto"/>
                <w:right w:val="none" w:sz="0" w:space="0" w:color="auto"/>
              </w:divBdr>
            </w:div>
          </w:divsChild>
        </w:div>
        <w:div w:id="170680805">
          <w:marLeft w:val="0"/>
          <w:marRight w:val="0"/>
          <w:marTop w:val="0"/>
          <w:marBottom w:val="0"/>
          <w:divBdr>
            <w:top w:val="none" w:sz="0" w:space="0" w:color="auto"/>
            <w:left w:val="none" w:sz="0" w:space="0" w:color="auto"/>
            <w:bottom w:val="none" w:sz="0" w:space="0" w:color="auto"/>
            <w:right w:val="none" w:sz="0" w:space="0" w:color="auto"/>
          </w:divBdr>
          <w:divsChild>
            <w:div w:id="1266645618">
              <w:marLeft w:val="0"/>
              <w:marRight w:val="0"/>
              <w:marTop w:val="0"/>
              <w:marBottom w:val="0"/>
              <w:divBdr>
                <w:top w:val="none" w:sz="0" w:space="0" w:color="auto"/>
                <w:left w:val="none" w:sz="0" w:space="0" w:color="auto"/>
                <w:bottom w:val="none" w:sz="0" w:space="0" w:color="auto"/>
                <w:right w:val="none" w:sz="0" w:space="0" w:color="auto"/>
              </w:divBdr>
            </w:div>
            <w:div w:id="1642926283">
              <w:marLeft w:val="0"/>
              <w:marRight w:val="0"/>
              <w:marTop w:val="0"/>
              <w:marBottom w:val="0"/>
              <w:divBdr>
                <w:top w:val="none" w:sz="0" w:space="0" w:color="auto"/>
                <w:left w:val="none" w:sz="0" w:space="0" w:color="auto"/>
                <w:bottom w:val="none" w:sz="0" w:space="0" w:color="auto"/>
                <w:right w:val="none" w:sz="0" w:space="0" w:color="auto"/>
              </w:divBdr>
            </w:div>
          </w:divsChild>
        </w:div>
        <w:div w:id="193881808">
          <w:marLeft w:val="0"/>
          <w:marRight w:val="0"/>
          <w:marTop w:val="0"/>
          <w:marBottom w:val="0"/>
          <w:divBdr>
            <w:top w:val="none" w:sz="0" w:space="0" w:color="auto"/>
            <w:left w:val="none" w:sz="0" w:space="0" w:color="auto"/>
            <w:bottom w:val="none" w:sz="0" w:space="0" w:color="auto"/>
            <w:right w:val="none" w:sz="0" w:space="0" w:color="auto"/>
          </w:divBdr>
          <w:divsChild>
            <w:div w:id="1346594830">
              <w:marLeft w:val="0"/>
              <w:marRight w:val="0"/>
              <w:marTop w:val="0"/>
              <w:marBottom w:val="0"/>
              <w:divBdr>
                <w:top w:val="none" w:sz="0" w:space="0" w:color="auto"/>
                <w:left w:val="none" w:sz="0" w:space="0" w:color="auto"/>
                <w:bottom w:val="none" w:sz="0" w:space="0" w:color="auto"/>
                <w:right w:val="none" w:sz="0" w:space="0" w:color="auto"/>
              </w:divBdr>
            </w:div>
          </w:divsChild>
        </w:div>
        <w:div w:id="268240345">
          <w:marLeft w:val="0"/>
          <w:marRight w:val="0"/>
          <w:marTop w:val="0"/>
          <w:marBottom w:val="0"/>
          <w:divBdr>
            <w:top w:val="none" w:sz="0" w:space="0" w:color="auto"/>
            <w:left w:val="none" w:sz="0" w:space="0" w:color="auto"/>
            <w:bottom w:val="none" w:sz="0" w:space="0" w:color="auto"/>
            <w:right w:val="none" w:sz="0" w:space="0" w:color="auto"/>
          </w:divBdr>
          <w:divsChild>
            <w:div w:id="169218840">
              <w:marLeft w:val="0"/>
              <w:marRight w:val="0"/>
              <w:marTop w:val="0"/>
              <w:marBottom w:val="0"/>
              <w:divBdr>
                <w:top w:val="none" w:sz="0" w:space="0" w:color="auto"/>
                <w:left w:val="none" w:sz="0" w:space="0" w:color="auto"/>
                <w:bottom w:val="none" w:sz="0" w:space="0" w:color="auto"/>
                <w:right w:val="none" w:sz="0" w:space="0" w:color="auto"/>
              </w:divBdr>
            </w:div>
          </w:divsChild>
        </w:div>
        <w:div w:id="371805684">
          <w:marLeft w:val="0"/>
          <w:marRight w:val="0"/>
          <w:marTop w:val="0"/>
          <w:marBottom w:val="0"/>
          <w:divBdr>
            <w:top w:val="none" w:sz="0" w:space="0" w:color="auto"/>
            <w:left w:val="none" w:sz="0" w:space="0" w:color="auto"/>
            <w:bottom w:val="none" w:sz="0" w:space="0" w:color="auto"/>
            <w:right w:val="none" w:sz="0" w:space="0" w:color="auto"/>
          </w:divBdr>
          <w:divsChild>
            <w:div w:id="2084451085">
              <w:marLeft w:val="0"/>
              <w:marRight w:val="0"/>
              <w:marTop w:val="0"/>
              <w:marBottom w:val="0"/>
              <w:divBdr>
                <w:top w:val="none" w:sz="0" w:space="0" w:color="auto"/>
                <w:left w:val="none" w:sz="0" w:space="0" w:color="auto"/>
                <w:bottom w:val="none" w:sz="0" w:space="0" w:color="auto"/>
                <w:right w:val="none" w:sz="0" w:space="0" w:color="auto"/>
              </w:divBdr>
            </w:div>
          </w:divsChild>
        </w:div>
        <w:div w:id="416826076">
          <w:marLeft w:val="0"/>
          <w:marRight w:val="0"/>
          <w:marTop w:val="0"/>
          <w:marBottom w:val="0"/>
          <w:divBdr>
            <w:top w:val="none" w:sz="0" w:space="0" w:color="auto"/>
            <w:left w:val="none" w:sz="0" w:space="0" w:color="auto"/>
            <w:bottom w:val="none" w:sz="0" w:space="0" w:color="auto"/>
            <w:right w:val="none" w:sz="0" w:space="0" w:color="auto"/>
          </w:divBdr>
          <w:divsChild>
            <w:div w:id="1005548506">
              <w:marLeft w:val="0"/>
              <w:marRight w:val="0"/>
              <w:marTop w:val="0"/>
              <w:marBottom w:val="0"/>
              <w:divBdr>
                <w:top w:val="none" w:sz="0" w:space="0" w:color="auto"/>
                <w:left w:val="none" w:sz="0" w:space="0" w:color="auto"/>
                <w:bottom w:val="none" w:sz="0" w:space="0" w:color="auto"/>
                <w:right w:val="none" w:sz="0" w:space="0" w:color="auto"/>
              </w:divBdr>
            </w:div>
          </w:divsChild>
        </w:div>
        <w:div w:id="440033310">
          <w:marLeft w:val="0"/>
          <w:marRight w:val="0"/>
          <w:marTop w:val="0"/>
          <w:marBottom w:val="0"/>
          <w:divBdr>
            <w:top w:val="none" w:sz="0" w:space="0" w:color="auto"/>
            <w:left w:val="none" w:sz="0" w:space="0" w:color="auto"/>
            <w:bottom w:val="none" w:sz="0" w:space="0" w:color="auto"/>
            <w:right w:val="none" w:sz="0" w:space="0" w:color="auto"/>
          </w:divBdr>
          <w:divsChild>
            <w:div w:id="878662794">
              <w:marLeft w:val="0"/>
              <w:marRight w:val="0"/>
              <w:marTop w:val="0"/>
              <w:marBottom w:val="0"/>
              <w:divBdr>
                <w:top w:val="none" w:sz="0" w:space="0" w:color="auto"/>
                <w:left w:val="none" w:sz="0" w:space="0" w:color="auto"/>
                <w:bottom w:val="none" w:sz="0" w:space="0" w:color="auto"/>
                <w:right w:val="none" w:sz="0" w:space="0" w:color="auto"/>
              </w:divBdr>
            </w:div>
            <w:div w:id="1687443488">
              <w:marLeft w:val="0"/>
              <w:marRight w:val="0"/>
              <w:marTop w:val="0"/>
              <w:marBottom w:val="0"/>
              <w:divBdr>
                <w:top w:val="none" w:sz="0" w:space="0" w:color="auto"/>
                <w:left w:val="none" w:sz="0" w:space="0" w:color="auto"/>
                <w:bottom w:val="none" w:sz="0" w:space="0" w:color="auto"/>
                <w:right w:val="none" w:sz="0" w:space="0" w:color="auto"/>
              </w:divBdr>
            </w:div>
            <w:div w:id="1756852794">
              <w:marLeft w:val="0"/>
              <w:marRight w:val="0"/>
              <w:marTop w:val="0"/>
              <w:marBottom w:val="0"/>
              <w:divBdr>
                <w:top w:val="none" w:sz="0" w:space="0" w:color="auto"/>
                <w:left w:val="none" w:sz="0" w:space="0" w:color="auto"/>
                <w:bottom w:val="none" w:sz="0" w:space="0" w:color="auto"/>
                <w:right w:val="none" w:sz="0" w:space="0" w:color="auto"/>
              </w:divBdr>
            </w:div>
            <w:div w:id="1963880787">
              <w:marLeft w:val="0"/>
              <w:marRight w:val="0"/>
              <w:marTop w:val="0"/>
              <w:marBottom w:val="0"/>
              <w:divBdr>
                <w:top w:val="none" w:sz="0" w:space="0" w:color="auto"/>
                <w:left w:val="none" w:sz="0" w:space="0" w:color="auto"/>
                <w:bottom w:val="none" w:sz="0" w:space="0" w:color="auto"/>
                <w:right w:val="none" w:sz="0" w:space="0" w:color="auto"/>
              </w:divBdr>
            </w:div>
          </w:divsChild>
        </w:div>
        <w:div w:id="514152349">
          <w:marLeft w:val="0"/>
          <w:marRight w:val="0"/>
          <w:marTop w:val="0"/>
          <w:marBottom w:val="0"/>
          <w:divBdr>
            <w:top w:val="none" w:sz="0" w:space="0" w:color="auto"/>
            <w:left w:val="none" w:sz="0" w:space="0" w:color="auto"/>
            <w:bottom w:val="none" w:sz="0" w:space="0" w:color="auto"/>
            <w:right w:val="none" w:sz="0" w:space="0" w:color="auto"/>
          </w:divBdr>
          <w:divsChild>
            <w:div w:id="636570567">
              <w:marLeft w:val="0"/>
              <w:marRight w:val="0"/>
              <w:marTop w:val="0"/>
              <w:marBottom w:val="0"/>
              <w:divBdr>
                <w:top w:val="none" w:sz="0" w:space="0" w:color="auto"/>
                <w:left w:val="none" w:sz="0" w:space="0" w:color="auto"/>
                <w:bottom w:val="none" w:sz="0" w:space="0" w:color="auto"/>
                <w:right w:val="none" w:sz="0" w:space="0" w:color="auto"/>
              </w:divBdr>
            </w:div>
          </w:divsChild>
        </w:div>
        <w:div w:id="593586389">
          <w:marLeft w:val="0"/>
          <w:marRight w:val="0"/>
          <w:marTop w:val="0"/>
          <w:marBottom w:val="0"/>
          <w:divBdr>
            <w:top w:val="none" w:sz="0" w:space="0" w:color="auto"/>
            <w:left w:val="none" w:sz="0" w:space="0" w:color="auto"/>
            <w:bottom w:val="none" w:sz="0" w:space="0" w:color="auto"/>
            <w:right w:val="none" w:sz="0" w:space="0" w:color="auto"/>
          </w:divBdr>
          <w:divsChild>
            <w:div w:id="544608635">
              <w:marLeft w:val="0"/>
              <w:marRight w:val="0"/>
              <w:marTop w:val="0"/>
              <w:marBottom w:val="0"/>
              <w:divBdr>
                <w:top w:val="none" w:sz="0" w:space="0" w:color="auto"/>
                <w:left w:val="none" w:sz="0" w:space="0" w:color="auto"/>
                <w:bottom w:val="none" w:sz="0" w:space="0" w:color="auto"/>
                <w:right w:val="none" w:sz="0" w:space="0" w:color="auto"/>
              </w:divBdr>
            </w:div>
          </w:divsChild>
        </w:div>
        <w:div w:id="689112622">
          <w:marLeft w:val="0"/>
          <w:marRight w:val="0"/>
          <w:marTop w:val="0"/>
          <w:marBottom w:val="0"/>
          <w:divBdr>
            <w:top w:val="none" w:sz="0" w:space="0" w:color="auto"/>
            <w:left w:val="none" w:sz="0" w:space="0" w:color="auto"/>
            <w:bottom w:val="none" w:sz="0" w:space="0" w:color="auto"/>
            <w:right w:val="none" w:sz="0" w:space="0" w:color="auto"/>
          </w:divBdr>
          <w:divsChild>
            <w:div w:id="1433474497">
              <w:marLeft w:val="0"/>
              <w:marRight w:val="0"/>
              <w:marTop w:val="0"/>
              <w:marBottom w:val="0"/>
              <w:divBdr>
                <w:top w:val="none" w:sz="0" w:space="0" w:color="auto"/>
                <w:left w:val="none" w:sz="0" w:space="0" w:color="auto"/>
                <w:bottom w:val="none" w:sz="0" w:space="0" w:color="auto"/>
                <w:right w:val="none" w:sz="0" w:space="0" w:color="auto"/>
              </w:divBdr>
            </w:div>
          </w:divsChild>
        </w:div>
        <w:div w:id="733545694">
          <w:marLeft w:val="0"/>
          <w:marRight w:val="0"/>
          <w:marTop w:val="0"/>
          <w:marBottom w:val="0"/>
          <w:divBdr>
            <w:top w:val="none" w:sz="0" w:space="0" w:color="auto"/>
            <w:left w:val="none" w:sz="0" w:space="0" w:color="auto"/>
            <w:bottom w:val="none" w:sz="0" w:space="0" w:color="auto"/>
            <w:right w:val="none" w:sz="0" w:space="0" w:color="auto"/>
          </w:divBdr>
          <w:divsChild>
            <w:div w:id="1671129937">
              <w:marLeft w:val="0"/>
              <w:marRight w:val="0"/>
              <w:marTop w:val="0"/>
              <w:marBottom w:val="0"/>
              <w:divBdr>
                <w:top w:val="none" w:sz="0" w:space="0" w:color="auto"/>
                <w:left w:val="none" w:sz="0" w:space="0" w:color="auto"/>
                <w:bottom w:val="none" w:sz="0" w:space="0" w:color="auto"/>
                <w:right w:val="none" w:sz="0" w:space="0" w:color="auto"/>
              </w:divBdr>
            </w:div>
          </w:divsChild>
        </w:div>
        <w:div w:id="747382123">
          <w:marLeft w:val="0"/>
          <w:marRight w:val="0"/>
          <w:marTop w:val="0"/>
          <w:marBottom w:val="0"/>
          <w:divBdr>
            <w:top w:val="none" w:sz="0" w:space="0" w:color="auto"/>
            <w:left w:val="none" w:sz="0" w:space="0" w:color="auto"/>
            <w:bottom w:val="none" w:sz="0" w:space="0" w:color="auto"/>
            <w:right w:val="none" w:sz="0" w:space="0" w:color="auto"/>
          </w:divBdr>
          <w:divsChild>
            <w:div w:id="1348674353">
              <w:marLeft w:val="0"/>
              <w:marRight w:val="0"/>
              <w:marTop w:val="0"/>
              <w:marBottom w:val="0"/>
              <w:divBdr>
                <w:top w:val="none" w:sz="0" w:space="0" w:color="auto"/>
                <w:left w:val="none" w:sz="0" w:space="0" w:color="auto"/>
                <w:bottom w:val="none" w:sz="0" w:space="0" w:color="auto"/>
                <w:right w:val="none" w:sz="0" w:space="0" w:color="auto"/>
              </w:divBdr>
            </w:div>
          </w:divsChild>
        </w:div>
        <w:div w:id="810094379">
          <w:marLeft w:val="0"/>
          <w:marRight w:val="0"/>
          <w:marTop w:val="0"/>
          <w:marBottom w:val="0"/>
          <w:divBdr>
            <w:top w:val="none" w:sz="0" w:space="0" w:color="auto"/>
            <w:left w:val="none" w:sz="0" w:space="0" w:color="auto"/>
            <w:bottom w:val="none" w:sz="0" w:space="0" w:color="auto"/>
            <w:right w:val="none" w:sz="0" w:space="0" w:color="auto"/>
          </w:divBdr>
          <w:divsChild>
            <w:div w:id="19820176">
              <w:marLeft w:val="0"/>
              <w:marRight w:val="0"/>
              <w:marTop w:val="0"/>
              <w:marBottom w:val="0"/>
              <w:divBdr>
                <w:top w:val="none" w:sz="0" w:space="0" w:color="auto"/>
                <w:left w:val="none" w:sz="0" w:space="0" w:color="auto"/>
                <w:bottom w:val="none" w:sz="0" w:space="0" w:color="auto"/>
                <w:right w:val="none" w:sz="0" w:space="0" w:color="auto"/>
              </w:divBdr>
            </w:div>
          </w:divsChild>
        </w:div>
        <w:div w:id="888683419">
          <w:marLeft w:val="0"/>
          <w:marRight w:val="0"/>
          <w:marTop w:val="0"/>
          <w:marBottom w:val="0"/>
          <w:divBdr>
            <w:top w:val="none" w:sz="0" w:space="0" w:color="auto"/>
            <w:left w:val="none" w:sz="0" w:space="0" w:color="auto"/>
            <w:bottom w:val="none" w:sz="0" w:space="0" w:color="auto"/>
            <w:right w:val="none" w:sz="0" w:space="0" w:color="auto"/>
          </w:divBdr>
          <w:divsChild>
            <w:div w:id="879165696">
              <w:marLeft w:val="0"/>
              <w:marRight w:val="0"/>
              <w:marTop w:val="0"/>
              <w:marBottom w:val="0"/>
              <w:divBdr>
                <w:top w:val="none" w:sz="0" w:space="0" w:color="auto"/>
                <w:left w:val="none" w:sz="0" w:space="0" w:color="auto"/>
                <w:bottom w:val="none" w:sz="0" w:space="0" w:color="auto"/>
                <w:right w:val="none" w:sz="0" w:space="0" w:color="auto"/>
              </w:divBdr>
            </w:div>
            <w:div w:id="1648128032">
              <w:marLeft w:val="0"/>
              <w:marRight w:val="0"/>
              <w:marTop w:val="0"/>
              <w:marBottom w:val="0"/>
              <w:divBdr>
                <w:top w:val="none" w:sz="0" w:space="0" w:color="auto"/>
                <w:left w:val="none" w:sz="0" w:space="0" w:color="auto"/>
                <w:bottom w:val="none" w:sz="0" w:space="0" w:color="auto"/>
                <w:right w:val="none" w:sz="0" w:space="0" w:color="auto"/>
              </w:divBdr>
            </w:div>
          </w:divsChild>
        </w:div>
        <w:div w:id="891697317">
          <w:marLeft w:val="0"/>
          <w:marRight w:val="0"/>
          <w:marTop w:val="0"/>
          <w:marBottom w:val="0"/>
          <w:divBdr>
            <w:top w:val="none" w:sz="0" w:space="0" w:color="auto"/>
            <w:left w:val="none" w:sz="0" w:space="0" w:color="auto"/>
            <w:bottom w:val="none" w:sz="0" w:space="0" w:color="auto"/>
            <w:right w:val="none" w:sz="0" w:space="0" w:color="auto"/>
          </w:divBdr>
          <w:divsChild>
            <w:div w:id="402728143">
              <w:marLeft w:val="0"/>
              <w:marRight w:val="0"/>
              <w:marTop w:val="0"/>
              <w:marBottom w:val="0"/>
              <w:divBdr>
                <w:top w:val="none" w:sz="0" w:space="0" w:color="auto"/>
                <w:left w:val="none" w:sz="0" w:space="0" w:color="auto"/>
                <w:bottom w:val="none" w:sz="0" w:space="0" w:color="auto"/>
                <w:right w:val="none" w:sz="0" w:space="0" w:color="auto"/>
              </w:divBdr>
            </w:div>
          </w:divsChild>
        </w:div>
        <w:div w:id="1294752160">
          <w:marLeft w:val="0"/>
          <w:marRight w:val="0"/>
          <w:marTop w:val="0"/>
          <w:marBottom w:val="0"/>
          <w:divBdr>
            <w:top w:val="none" w:sz="0" w:space="0" w:color="auto"/>
            <w:left w:val="none" w:sz="0" w:space="0" w:color="auto"/>
            <w:bottom w:val="none" w:sz="0" w:space="0" w:color="auto"/>
            <w:right w:val="none" w:sz="0" w:space="0" w:color="auto"/>
          </w:divBdr>
          <w:divsChild>
            <w:div w:id="1237739933">
              <w:marLeft w:val="0"/>
              <w:marRight w:val="0"/>
              <w:marTop w:val="0"/>
              <w:marBottom w:val="0"/>
              <w:divBdr>
                <w:top w:val="none" w:sz="0" w:space="0" w:color="auto"/>
                <w:left w:val="none" w:sz="0" w:space="0" w:color="auto"/>
                <w:bottom w:val="none" w:sz="0" w:space="0" w:color="auto"/>
                <w:right w:val="none" w:sz="0" w:space="0" w:color="auto"/>
              </w:divBdr>
            </w:div>
          </w:divsChild>
        </w:div>
        <w:div w:id="1326662063">
          <w:marLeft w:val="0"/>
          <w:marRight w:val="0"/>
          <w:marTop w:val="0"/>
          <w:marBottom w:val="0"/>
          <w:divBdr>
            <w:top w:val="none" w:sz="0" w:space="0" w:color="auto"/>
            <w:left w:val="none" w:sz="0" w:space="0" w:color="auto"/>
            <w:bottom w:val="none" w:sz="0" w:space="0" w:color="auto"/>
            <w:right w:val="none" w:sz="0" w:space="0" w:color="auto"/>
          </w:divBdr>
          <w:divsChild>
            <w:div w:id="1106927681">
              <w:marLeft w:val="0"/>
              <w:marRight w:val="0"/>
              <w:marTop w:val="0"/>
              <w:marBottom w:val="0"/>
              <w:divBdr>
                <w:top w:val="none" w:sz="0" w:space="0" w:color="auto"/>
                <w:left w:val="none" w:sz="0" w:space="0" w:color="auto"/>
                <w:bottom w:val="none" w:sz="0" w:space="0" w:color="auto"/>
                <w:right w:val="none" w:sz="0" w:space="0" w:color="auto"/>
              </w:divBdr>
            </w:div>
          </w:divsChild>
        </w:div>
        <w:div w:id="1347712847">
          <w:marLeft w:val="0"/>
          <w:marRight w:val="0"/>
          <w:marTop w:val="0"/>
          <w:marBottom w:val="0"/>
          <w:divBdr>
            <w:top w:val="none" w:sz="0" w:space="0" w:color="auto"/>
            <w:left w:val="none" w:sz="0" w:space="0" w:color="auto"/>
            <w:bottom w:val="none" w:sz="0" w:space="0" w:color="auto"/>
            <w:right w:val="none" w:sz="0" w:space="0" w:color="auto"/>
          </w:divBdr>
          <w:divsChild>
            <w:div w:id="1560165102">
              <w:marLeft w:val="0"/>
              <w:marRight w:val="0"/>
              <w:marTop w:val="0"/>
              <w:marBottom w:val="0"/>
              <w:divBdr>
                <w:top w:val="none" w:sz="0" w:space="0" w:color="auto"/>
                <w:left w:val="none" w:sz="0" w:space="0" w:color="auto"/>
                <w:bottom w:val="none" w:sz="0" w:space="0" w:color="auto"/>
                <w:right w:val="none" w:sz="0" w:space="0" w:color="auto"/>
              </w:divBdr>
            </w:div>
            <w:div w:id="1738936113">
              <w:marLeft w:val="0"/>
              <w:marRight w:val="0"/>
              <w:marTop w:val="0"/>
              <w:marBottom w:val="0"/>
              <w:divBdr>
                <w:top w:val="none" w:sz="0" w:space="0" w:color="auto"/>
                <w:left w:val="none" w:sz="0" w:space="0" w:color="auto"/>
                <w:bottom w:val="none" w:sz="0" w:space="0" w:color="auto"/>
                <w:right w:val="none" w:sz="0" w:space="0" w:color="auto"/>
              </w:divBdr>
            </w:div>
            <w:div w:id="2134060458">
              <w:marLeft w:val="0"/>
              <w:marRight w:val="0"/>
              <w:marTop w:val="0"/>
              <w:marBottom w:val="0"/>
              <w:divBdr>
                <w:top w:val="none" w:sz="0" w:space="0" w:color="auto"/>
                <w:left w:val="none" w:sz="0" w:space="0" w:color="auto"/>
                <w:bottom w:val="none" w:sz="0" w:space="0" w:color="auto"/>
                <w:right w:val="none" w:sz="0" w:space="0" w:color="auto"/>
              </w:divBdr>
            </w:div>
          </w:divsChild>
        </w:div>
        <w:div w:id="1406996219">
          <w:marLeft w:val="0"/>
          <w:marRight w:val="0"/>
          <w:marTop w:val="0"/>
          <w:marBottom w:val="0"/>
          <w:divBdr>
            <w:top w:val="none" w:sz="0" w:space="0" w:color="auto"/>
            <w:left w:val="none" w:sz="0" w:space="0" w:color="auto"/>
            <w:bottom w:val="none" w:sz="0" w:space="0" w:color="auto"/>
            <w:right w:val="none" w:sz="0" w:space="0" w:color="auto"/>
          </w:divBdr>
          <w:divsChild>
            <w:div w:id="1685934505">
              <w:marLeft w:val="0"/>
              <w:marRight w:val="0"/>
              <w:marTop w:val="0"/>
              <w:marBottom w:val="0"/>
              <w:divBdr>
                <w:top w:val="none" w:sz="0" w:space="0" w:color="auto"/>
                <w:left w:val="none" w:sz="0" w:space="0" w:color="auto"/>
                <w:bottom w:val="none" w:sz="0" w:space="0" w:color="auto"/>
                <w:right w:val="none" w:sz="0" w:space="0" w:color="auto"/>
              </w:divBdr>
            </w:div>
          </w:divsChild>
        </w:div>
        <w:div w:id="1414857434">
          <w:marLeft w:val="0"/>
          <w:marRight w:val="0"/>
          <w:marTop w:val="0"/>
          <w:marBottom w:val="0"/>
          <w:divBdr>
            <w:top w:val="none" w:sz="0" w:space="0" w:color="auto"/>
            <w:left w:val="none" w:sz="0" w:space="0" w:color="auto"/>
            <w:bottom w:val="none" w:sz="0" w:space="0" w:color="auto"/>
            <w:right w:val="none" w:sz="0" w:space="0" w:color="auto"/>
          </w:divBdr>
          <w:divsChild>
            <w:div w:id="406609665">
              <w:marLeft w:val="0"/>
              <w:marRight w:val="0"/>
              <w:marTop w:val="0"/>
              <w:marBottom w:val="0"/>
              <w:divBdr>
                <w:top w:val="none" w:sz="0" w:space="0" w:color="auto"/>
                <w:left w:val="none" w:sz="0" w:space="0" w:color="auto"/>
                <w:bottom w:val="none" w:sz="0" w:space="0" w:color="auto"/>
                <w:right w:val="none" w:sz="0" w:space="0" w:color="auto"/>
              </w:divBdr>
            </w:div>
          </w:divsChild>
        </w:div>
        <w:div w:id="1415276420">
          <w:marLeft w:val="0"/>
          <w:marRight w:val="0"/>
          <w:marTop w:val="0"/>
          <w:marBottom w:val="0"/>
          <w:divBdr>
            <w:top w:val="none" w:sz="0" w:space="0" w:color="auto"/>
            <w:left w:val="none" w:sz="0" w:space="0" w:color="auto"/>
            <w:bottom w:val="none" w:sz="0" w:space="0" w:color="auto"/>
            <w:right w:val="none" w:sz="0" w:space="0" w:color="auto"/>
          </w:divBdr>
          <w:divsChild>
            <w:div w:id="353960635">
              <w:marLeft w:val="0"/>
              <w:marRight w:val="0"/>
              <w:marTop w:val="0"/>
              <w:marBottom w:val="0"/>
              <w:divBdr>
                <w:top w:val="none" w:sz="0" w:space="0" w:color="auto"/>
                <w:left w:val="none" w:sz="0" w:space="0" w:color="auto"/>
                <w:bottom w:val="none" w:sz="0" w:space="0" w:color="auto"/>
                <w:right w:val="none" w:sz="0" w:space="0" w:color="auto"/>
              </w:divBdr>
            </w:div>
          </w:divsChild>
        </w:div>
        <w:div w:id="1502547673">
          <w:marLeft w:val="0"/>
          <w:marRight w:val="0"/>
          <w:marTop w:val="0"/>
          <w:marBottom w:val="0"/>
          <w:divBdr>
            <w:top w:val="none" w:sz="0" w:space="0" w:color="auto"/>
            <w:left w:val="none" w:sz="0" w:space="0" w:color="auto"/>
            <w:bottom w:val="none" w:sz="0" w:space="0" w:color="auto"/>
            <w:right w:val="none" w:sz="0" w:space="0" w:color="auto"/>
          </w:divBdr>
          <w:divsChild>
            <w:div w:id="1665009830">
              <w:marLeft w:val="0"/>
              <w:marRight w:val="0"/>
              <w:marTop w:val="0"/>
              <w:marBottom w:val="0"/>
              <w:divBdr>
                <w:top w:val="none" w:sz="0" w:space="0" w:color="auto"/>
                <w:left w:val="none" w:sz="0" w:space="0" w:color="auto"/>
                <w:bottom w:val="none" w:sz="0" w:space="0" w:color="auto"/>
                <w:right w:val="none" w:sz="0" w:space="0" w:color="auto"/>
              </w:divBdr>
            </w:div>
          </w:divsChild>
        </w:div>
        <w:div w:id="1503204831">
          <w:marLeft w:val="0"/>
          <w:marRight w:val="0"/>
          <w:marTop w:val="0"/>
          <w:marBottom w:val="0"/>
          <w:divBdr>
            <w:top w:val="none" w:sz="0" w:space="0" w:color="auto"/>
            <w:left w:val="none" w:sz="0" w:space="0" w:color="auto"/>
            <w:bottom w:val="none" w:sz="0" w:space="0" w:color="auto"/>
            <w:right w:val="none" w:sz="0" w:space="0" w:color="auto"/>
          </w:divBdr>
          <w:divsChild>
            <w:div w:id="1195845637">
              <w:marLeft w:val="0"/>
              <w:marRight w:val="0"/>
              <w:marTop w:val="0"/>
              <w:marBottom w:val="0"/>
              <w:divBdr>
                <w:top w:val="none" w:sz="0" w:space="0" w:color="auto"/>
                <w:left w:val="none" w:sz="0" w:space="0" w:color="auto"/>
                <w:bottom w:val="none" w:sz="0" w:space="0" w:color="auto"/>
                <w:right w:val="none" w:sz="0" w:space="0" w:color="auto"/>
              </w:divBdr>
            </w:div>
          </w:divsChild>
        </w:div>
        <w:div w:id="1525361038">
          <w:marLeft w:val="0"/>
          <w:marRight w:val="0"/>
          <w:marTop w:val="0"/>
          <w:marBottom w:val="0"/>
          <w:divBdr>
            <w:top w:val="none" w:sz="0" w:space="0" w:color="auto"/>
            <w:left w:val="none" w:sz="0" w:space="0" w:color="auto"/>
            <w:bottom w:val="none" w:sz="0" w:space="0" w:color="auto"/>
            <w:right w:val="none" w:sz="0" w:space="0" w:color="auto"/>
          </w:divBdr>
          <w:divsChild>
            <w:div w:id="531573308">
              <w:marLeft w:val="0"/>
              <w:marRight w:val="0"/>
              <w:marTop w:val="0"/>
              <w:marBottom w:val="0"/>
              <w:divBdr>
                <w:top w:val="none" w:sz="0" w:space="0" w:color="auto"/>
                <w:left w:val="none" w:sz="0" w:space="0" w:color="auto"/>
                <w:bottom w:val="none" w:sz="0" w:space="0" w:color="auto"/>
                <w:right w:val="none" w:sz="0" w:space="0" w:color="auto"/>
              </w:divBdr>
            </w:div>
          </w:divsChild>
        </w:div>
        <w:div w:id="1697147960">
          <w:marLeft w:val="0"/>
          <w:marRight w:val="0"/>
          <w:marTop w:val="0"/>
          <w:marBottom w:val="0"/>
          <w:divBdr>
            <w:top w:val="none" w:sz="0" w:space="0" w:color="auto"/>
            <w:left w:val="none" w:sz="0" w:space="0" w:color="auto"/>
            <w:bottom w:val="none" w:sz="0" w:space="0" w:color="auto"/>
            <w:right w:val="none" w:sz="0" w:space="0" w:color="auto"/>
          </w:divBdr>
          <w:divsChild>
            <w:div w:id="1946185191">
              <w:marLeft w:val="0"/>
              <w:marRight w:val="0"/>
              <w:marTop w:val="0"/>
              <w:marBottom w:val="0"/>
              <w:divBdr>
                <w:top w:val="none" w:sz="0" w:space="0" w:color="auto"/>
                <w:left w:val="none" w:sz="0" w:space="0" w:color="auto"/>
                <w:bottom w:val="none" w:sz="0" w:space="0" w:color="auto"/>
                <w:right w:val="none" w:sz="0" w:space="0" w:color="auto"/>
              </w:divBdr>
            </w:div>
          </w:divsChild>
        </w:div>
        <w:div w:id="1720713454">
          <w:marLeft w:val="0"/>
          <w:marRight w:val="0"/>
          <w:marTop w:val="0"/>
          <w:marBottom w:val="0"/>
          <w:divBdr>
            <w:top w:val="none" w:sz="0" w:space="0" w:color="auto"/>
            <w:left w:val="none" w:sz="0" w:space="0" w:color="auto"/>
            <w:bottom w:val="none" w:sz="0" w:space="0" w:color="auto"/>
            <w:right w:val="none" w:sz="0" w:space="0" w:color="auto"/>
          </w:divBdr>
          <w:divsChild>
            <w:div w:id="1164247857">
              <w:marLeft w:val="0"/>
              <w:marRight w:val="0"/>
              <w:marTop w:val="0"/>
              <w:marBottom w:val="0"/>
              <w:divBdr>
                <w:top w:val="none" w:sz="0" w:space="0" w:color="auto"/>
                <w:left w:val="none" w:sz="0" w:space="0" w:color="auto"/>
                <w:bottom w:val="none" w:sz="0" w:space="0" w:color="auto"/>
                <w:right w:val="none" w:sz="0" w:space="0" w:color="auto"/>
              </w:divBdr>
            </w:div>
          </w:divsChild>
        </w:div>
        <w:div w:id="1720860353">
          <w:marLeft w:val="0"/>
          <w:marRight w:val="0"/>
          <w:marTop w:val="0"/>
          <w:marBottom w:val="0"/>
          <w:divBdr>
            <w:top w:val="none" w:sz="0" w:space="0" w:color="auto"/>
            <w:left w:val="none" w:sz="0" w:space="0" w:color="auto"/>
            <w:bottom w:val="none" w:sz="0" w:space="0" w:color="auto"/>
            <w:right w:val="none" w:sz="0" w:space="0" w:color="auto"/>
          </w:divBdr>
          <w:divsChild>
            <w:div w:id="940066710">
              <w:marLeft w:val="0"/>
              <w:marRight w:val="0"/>
              <w:marTop w:val="0"/>
              <w:marBottom w:val="0"/>
              <w:divBdr>
                <w:top w:val="none" w:sz="0" w:space="0" w:color="auto"/>
                <w:left w:val="none" w:sz="0" w:space="0" w:color="auto"/>
                <w:bottom w:val="none" w:sz="0" w:space="0" w:color="auto"/>
                <w:right w:val="none" w:sz="0" w:space="0" w:color="auto"/>
              </w:divBdr>
            </w:div>
          </w:divsChild>
        </w:div>
        <w:div w:id="1759868290">
          <w:marLeft w:val="0"/>
          <w:marRight w:val="0"/>
          <w:marTop w:val="0"/>
          <w:marBottom w:val="0"/>
          <w:divBdr>
            <w:top w:val="none" w:sz="0" w:space="0" w:color="auto"/>
            <w:left w:val="none" w:sz="0" w:space="0" w:color="auto"/>
            <w:bottom w:val="none" w:sz="0" w:space="0" w:color="auto"/>
            <w:right w:val="none" w:sz="0" w:space="0" w:color="auto"/>
          </w:divBdr>
          <w:divsChild>
            <w:div w:id="1661808813">
              <w:marLeft w:val="0"/>
              <w:marRight w:val="0"/>
              <w:marTop w:val="0"/>
              <w:marBottom w:val="0"/>
              <w:divBdr>
                <w:top w:val="none" w:sz="0" w:space="0" w:color="auto"/>
                <w:left w:val="none" w:sz="0" w:space="0" w:color="auto"/>
                <w:bottom w:val="none" w:sz="0" w:space="0" w:color="auto"/>
                <w:right w:val="none" w:sz="0" w:space="0" w:color="auto"/>
              </w:divBdr>
            </w:div>
          </w:divsChild>
        </w:div>
        <w:div w:id="1762867975">
          <w:marLeft w:val="0"/>
          <w:marRight w:val="0"/>
          <w:marTop w:val="0"/>
          <w:marBottom w:val="0"/>
          <w:divBdr>
            <w:top w:val="none" w:sz="0" w:space="0" w:color="auto"/>
            <w:left w:val="none" w:sz="0" w:space="0" w:color="auto"/>
            <w:bottom w:val="none" w:sz="0" w:space="0" w:color="auto"/>
            <w:right w:val="none" w:sz="0" w:space="0" w:color="auto"/>
          </w:divBdr>
          <w:divsChild>
            <w:div w:id="1511724346">
              <w:marLeft w:val="0"/>
              <w:marRight w:val="0"/>
              <w:marTop w:val="0"/>
              <w:marBottom w:val="0"/>
              <w:divBdr>
                <w:top w:val="none" w:sz="0" w:space="0" w:color="auto"/>
                <w:left w:val="none" w:sz="0" w:space="0" w:color="auto"/>
                <w:bottom w:val="none" w:sz="0" w:space="0" w:color="auto"/>
                <w:right w:val="none" w:sz="0" w:space="0" w:color="auto"/>
              </w:divBdr>
            </w:div>
          </w:divsChild>
        </w:div>
        <w:div w:id="1778136480">
          <w:marLeft w:val="0"/>
          <w:marRight w:val="0"/>
          <w:marTop w:val="0"/>
          <w:marBottom w:val="0"/>
          <w:divBdr>
            <w:top w:val="none" w:sz="0" w:space="0" w:color="auto"/>
            <w:left w:val="none" w:sz="0" w:space="0" w:color="auto"/>
            <w:bottom w:val="none" w:sz="0" w:space="0" w:color="auto"/>
            <w:right w:val="none" w:sz="0" w:space="0" w:color="auto"/>
          </w:divBdr>
          <w:divsChild>
            <w:div w:id="109977878">
              <w:marLeft w:val="0"/>
              <w:marRight w:val="0"/>
              <w:marTop w:val="0"/>
              <w:marBottom w:val="0"/>
              <w:divBdr>
                <w:top w:val="none" w:sz="0" w:space="0" w:color="auto"/>
                <w:left w:val="none" w:sz="0" w:space="0" w:color="auto"/>
                <w:bottom w:val="none" w:sz="0" w:space="0" w:color="auto"/>
                <w:right w:val="none" w:sz="0" w:space="0" w:color="auto"/>
              </w:divBdr>
            </w:div>
          </w:divsChild>
        </w:div>
        <w:div w:id="1828016798">
          <w:marLeft w:val="0"/>
          <w:marRight w:val="0"/>
          <w:marTop w:val="0"/>
          <w:marBottom w:val="0"/>
          <w:divBdr>
            <w:top w:val="none" w:sz="0" w:space="0" w:color="auto"/>
            <w:left w:val="none" w:sz="0" w:space="0" w:color="auto"/>
            <w:bottom w:val="none" w:sz="0" w:space="0" w:color="auto"/>
            <w:right w:val="none" w:sz="0" w:space="0" w:color="auto"/>
          </w:divBdr>
          <w:divsChild>
            <w:div w:id="123038101">
              <w:marLeft w:val="0"/>
              <w:marRight w:val="0"/>
              <w:marTop w:val="0"/>
              <w:marBottom w:val="0"/>
              <w:divBdr>
                <w:top w:val="none" w:sz="0" w:space="0" w:color="auto"/>
                <w:left w:val="none" w:sz="0" w:space="0" w:color="auto"/>
                <w:bottom w:val="none" w:sz="0" w:space="0" w:color="auto"/>
                <w:right w:val="none" w:sz="0" w:space="0" w:color="auto"/>
              </w:divBdr>
            </w:div>
            <w:div w:id="516040539">
              <w:marLeft w:val="0"/>
              <w:marRight w:val="0"/>
              <w:marTop w:val="0"/>
              <w:marBottom w:val="0"/>
              <w:divBdr>
                <w:top w:val="none" w:sz="0" w:space="0" w:color="auto"/>
                <w:left w:val="none" w:sz="0" w:space="0" w:color="auto"/>
                <w:bottom w:val="none" w:sz="0" w:space="0" w:color="auto"/>
                <w:right w:val="none" w:sz="0" w:space="0" w:color="auto"/>
              </w:divBdr>
            </w:div>
          </w:divsChild>
        </w:div>
        <w:div w:id="1893954792">
          <w:marLeft w:val="0"/>
          <w:marRight w:val="0"/>
          <w:marTop w:val="0"/>
          <w:marBottom w:val="0"/>
          <w:divBdr>
            <w:top w:val="none" w:sz="0" w:space="0" w:color="auto"/>
            <w:left w:val="none" w:sz="0" w:space="0" w:color="auto"/>
            <w:bottom w:val="none" w:sz="0" w:space="0" w:color="auto"/>
            <w:right w:val="none" w:sz="0" w:space="0" w:color="auto"/>
          </w:divBdr>
          <w:divsChild>
            <w:div w:id="1662080769">
              <w:marLeft w:val="0"/>
              <w:marRight w:val="0"/>
              <w:marTop w:val="0"/>
              <w:marBottom w:val="0"/>
              <w:divBdr>
                <w:top w:val="none" w:sz="0" w:space="0" w:color="auto"/>
                <w:left w:val="none" w:sz="0" w:space="0" w:color="auto"/>
                <w:bottom w:val="none" w:sz="0" w:space="0" w:color="auto"/>
                <w:right w:val="none" w:sz="0" w:space="0" w:color="auto"/>
              </w:divBdr>
              <w:divsChild>
                <w:div w:id="1908417531">
                  <w:marLeft w:val="0"/>
                  <w:marRight w:val="0"/>
                  <w:marTop w:val="0"/>
                  <w:marBottom w:val="0"/>
                  <w:divBdr>
                    <w:top w:val="none" w:sz="0" w:space="0" w:color="auto"/>
                    <w:left w:val="none" w:sz="0" w:space="0" w:color="auto"/>
                    <w:bottom w:val="none" w:sz="0" w:space="0" w:color="auto"/>
                    <w:right w:val="none" w:sz="0" w:space="0" w:color="auto"/>
                  </w:divBdr>
                  <w:divsChild>
                    <w:div w:id="1134762018">
                      <w:marLeft w:val="0"/>
                      <w:marRight w:val="0"/>
                      <w:marTop w:val="0"/>
                      <w:marBottom w:val="0"/>
                      <w:divBdr>
                        <w:top w:val="none" w:sz="0" w:space="0" w:color="auto"/>
                        <w:left w:val="none" w:sz="0" w:space="0" w:color="auto"/>
                        <w:bottom w:val="none" w:sz="0" w:space="0" w:color="auto"/>
                        <w:right w:val="none" w:sz="0" w:space="0" w:color="auto"/>
                      </w:divBdr>
                      <w:divsChild>
                        <w:div w:id="2113550822">
                          <w:marLeft w:val="0"/>
                          <w:marRight w:val="0"/>
                          <w:marTop w:val="0"/>
                          <w:marBottom w:val="0"/>
                          <w:divBdr>
                            <w:top w:val="none" w:sz="0" w:space="0" w:color="auto"/>
                            <w:left w:val="none" w:sz="0" w:space="0" w:color="auto"/>
                            <w:bottom w:val="none" w:sz="0" w:space="0" w:color="auto"/>
                            <w:right w:val="none" w:sz="0" w:space="0" w:color="auto"/>
                          </w:divBdr>
                          <w:divsChild>
                            <w:div w:id="18783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750200">
          <w:marLeft w:val="0"/>
          <w:marRight w:val="0"/>
          <w:marTop w:val="0"/>
          <w:marBottom w:val="0"/>
          <w:divBdr>
            <w:top w:val="none" w:sz="0" w:space="0" w:color="auto"/>
            <w:left w:val="none" w:sz="0" w:space="0" w:color="auto"/>
            <w:bottom w:val="none" w:sz="0" w:space="0" w:color="auto"/>
            <w:right w:val="none" w:sz="0" w:space="0" w:color="auto"/>
          </w:divBdr>
          <w:divsChild>
            <w:div w:id="534971862">
              <w:marLeft w:val="0"/>
              <w:marRight w:val="0"/>
              <w:marTop w:val="0"/>
              <w:marBottom w:val="0"/>
              <w:divBdr>
                <w:top w:val="none" w:sz="0" w:space="0" w:color="auto"/>
                <w:left w:val="none" w:sz="0" w:space="0" w:color="auto"/>
                <w:bottom w:val="none" w:sz="0" w:space="0" w:color="auto"/>
                <w:right w:val="none" w:sz="0" w:space="0" w:color="auto"/>
              </w:divBdr>
            </w:div>
          </w:divsChild>
        </w:div>
        <w:div w:id="1994018694">
          <w:marLeft w:val="0"/>
          <w:marRight w:val="0"/>
          <w:marTop w:val="0"/>
          <w:marBottom w:val="0"/>
          <w:divBdr>
            <w:top w:val="none" w:sz="0" w:space="0" w:color="auto"/>
            <w:left w:val="none" w:sz="0" w:space="0" w:color="auto"/>
            <w:bottom w:val="none" w:sz="0" w:space="0" w:color="auto"/>
            <w:right w:val="none" w:sz="0" w:space="0" w:color="auto"/>
          </w:divBdr>
          <w:divsChild>
            <w:div w:id="1997561852">
              <w:marLeft w:val="0"/>
              <w:marRight w:val="0"/>
              <w:marTop w:val="0"/>
              <w:marBottom w:val="0"/>
              <w:divBdr>
                <w:top w:val="none" w:sz="0" w:space="0" w:color="auto"/>
                <w:left w:val="none" w:sz="0" w:space="0" w:color="auto"/>
                <w:bottom w:val="none" w:sz="0" w:space="0" w:color="auto"/>
                <w:right w:val="none" w:sz="0" w:space="0" w:color="auto"/>
              </w:divBdr>
            </w:div>
          </w:divsChild>
        </w:div>
        <w:div w:id="2011636186">
          <w:marLeft w:val="0"/>
          <w:marRight w:val="0"/>
          <w:marTop w:val="0"/>
          <w:marBottom w:val="0"/>
          <w:divBdr>
            <w:top w:val="none" w:sz="0" w:space="0" w:color="auto"/>
            <w:left w:val="none" w:sz="0" w:space="0" w:color="auto"/>
            <w:bottom w:val="none" w:sz="0" w:space="0" w:color="auto"/>
            <w:right w:val="none" w:sz="0" w:space="0" w:color="auto"/>
          </w:divBdr>
          <w:divsChild>
            <w:div w:id="879631905">
              <w:marLeft w:val="0"/>
              <w:marRight w:val="0"/>
              <w:marTop w:val="0"/>
              <w:marBottom w:val="0"/>
              <w:divBdr>
                <w:top w:val="none" w:sz="0" w:space="0" w:color="auto"/>
                <w:left w:val="none" w:sz="0" w:space="0" w:color="auto"/>
                <w:bottom w:val="none" w:sz="0" w:space="0" w:color="auto"/>
                <w:right w:val="none" w:sz="0" w:space="0" w:color="auto"/>
              </w:divBdr>
            </w:div>
          </w:divsChild>
        </w:div>
        <w:div w:id="2079134498">
          <w:marLeft w:val="0"/>
          <w:marRight w:val="0"/>
          <w:marTop w:val="0"/>
          <w:marBottom w:val="0"/>
          <w:divBdr>
            <w:top w:val="none" w:sz="0" w:space="0" w:color="auto"/>
            <w:left w:val="none" w:sz="0" w:space="0" w:color="auto"/>
            <w:bottom w:val="none" w:sz="0" w:space="0" w:color="auto"/>
            <w:right w:val="none" w:sz="0" w:space="0" w:color="auto"/>
          </w:divBdr>
          <w:divsChild>
            <w:div w:id="66201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iklase.lt/tarptautinio-projekto-mopic-rezultatas-%e2%88%92-virtualus-muziejus/" TargetMode="External"/><Relationship Id="rId299" Type="http://schemas.openxmlformats.org/officeDocument/2006/relationships/hyperlink" Target="https://www.youtube.com/watch?v=PcFFdAHotO8&amp;t=24s" TargetMode="External"/><Relationship Id="rId21" Type="http://schemas.openxmlformats.org/officeDocument/2006/relationships/hyperlink" Target="https://www.youtube.com/watch?v=dVwV8zC9FXM" TargetMode="External"/><Relationship Id="rId63" Type="http://schemas.openxmlformats.org/officeDocument/2006/relationships/hyperlink" Target="https://www.emokykla.lt/metodine-medziaga/medziaga/perziura/128?r=1" TargetMode="External"/><Relationship Id="rId159" Type="http://schemas.openxmlformats.org/officeDocument/2006/relationships/hyperlink" Target="https://www.youtube.com/watch?v=BBr1AU2O3mM" TargetMode="External"/><Relationship Id="rId324" Type="http://schemas.openxmlformats.org/officeDocument/2006/relationships/hyperlink" Target="http://www.menofortas.lt" TargetMode="External"/><Relationship Id="rId366" Type="http://schemas.openxmlformats.org/officeDocument/2006/relationships/hyperlink" Target="https://lt.public-welfare.com/4046463-robert-wilson-is-a-director-biography-personal-life-career" TargetMode="External"/><Relationship Id="rId170" Type="http://schemas.openxmlformats.org/officeDocument/2006/relationships/hyperlink" Target="http://teatroteka.lt/spectacle/TT-531" TargetMode="External"/><Relationship Id="rId226" Type="http://schemas.openxmlformats.org/officeDocument/2006/relationships/hyperlink" Target="https://www.youtube.com/watch?v=5QJ1pLTQUns" TargetMode="External"/><Relationship Id="rId268" Type="http://schemas.openxmlformats.org/officeDocument/2006/relationships/hyperlink" Target="https://www.youtube.com/watch?v=i3ckrXSc3ZQ" TargetMode="External"/><Relationship Id="rId32" Type="http://schemas.openxmlformats.org/officeDocument/2006/relationships/hyperlink" Target="https://www.youtube.com/watch?v=ofKtpeCAZko" TargetMode="External"/><Relationship Id="rId74" Type="http://schemas.openxmlformats.org/officeDocument/2006/relationships/hyperlink" Target="http://lteatras.lt/lt/2009-2010/tema/71-antigone-sibire" TargetMode="External"/><Relationship Id="rId128" Type="http://schemas.openxmlformats.org/officeDocument/2006/relationships/hyperlink" Target="https://www.okt.lt/" TargetMode="External"/><Relationship Id="rId335" Type="http://schemas.openxmlformats.org/officeDocument/2006/relationships/hyperlink" Target="http://old.ldm.lt/Muziejusirpadaliniai/gudpasitarim.htm" TargetMode="External"/><Relationship Id="rId5" Type="http://schemas.openxmlformats.org/officeDocument/2006/relationships/numbering" Target="numbering.xml"/><Relationship Id="rId181" Type="http://schemas.openxmlformats.org/officeDocument/2006/relationships/hyperlink" Target="https://www.youtube.com/watch?v=AOy9sjp5Zgc" TargetMode="External"/><Relationship Id="rId237" Type="http://schemas.openxmlformats.org/officeDocument/2006/relationships/hyperlink" Target="https://www.youtube.com/watch?v=4LFjsM73mB0" TargetMode="External"/><Relationship Id="rId279" Type="http://schemas.openxmlformats.org/officeDocument/2006/relationships/hyperlink" Target="https://www.youtube.com/watch?v=cAJ-yVi1Izw" TargetMode="External"/><Relationship Id="rId43" Type="http://schemas.openxmlformats.org/officeDocument/2006/relationships/hyperlink" Target="https://mo.lt/tinklarastis/irasai/virtualus-turas-kodel-taip-sunku-myleti/" TargetMode="External"/><Relationship Id="rId139" Type="http://schemas.openxmlformats.org/officeDocument/2006/relationships/hyperlink" Target="https://www.youtube.com/watch?v=pGE2PZPqkyU" TargetMode="External"/><Relationship Id="rId290" Type="http://schemas.openxmlformats.org/officeDocument/2006/relationships/hyperlink" Target="http://xn--urnalai-cxb.lmta.lt/wp-content/uploads/2020/04/Ars-et-praxis-VI_Vaskova.pdf" TargetMode="External"/><Relationship Id="rId304" Type="http://schemas.openxmlformats.org/officeDocument/2006/relationships/hyperlink" Target="https://www.youtube.com/watch?v=A0cX4Kfem8Y" TargetMode="External"/><Relationship Id="rId346" Type="http://schemas.openxmlformats.org/officeDocument/2006/relationships/hyperlink" Target="https://www.youtube.com/watch?v=V1W1wUxdMjU" TargetMode="External"/><Relationship Id="rId85" Type="http://schemas.openxmlformats.org/officeDocument/2006/relationships/hyperlink" Target="https://www.youtube.com/watch?v=dRyLLTvs00c" TargetMode="External"/><Relationship Id="rId150" Type="http://schemas.openxmlformats.org/officeDocument/2006/relationships/hyperlink" Target="https://www.youtube.com/watch?v=KkMhTMfFIeQ&amp;t=28s" TargetMode="External"/><Relationship Id="rId192" Type="http://schemas.openxmlformats.org/officeDocument/2006/relationships/hyperlink" Target="https://vimeo.com/500438051/35b43973ae?fbclid=IwAR0HVWCyDJT31ji6HPh8KLJ9SWzZKe06sfTDj0E7iUN577j1D_8zcyQGqqI" TargetMode="External"/><Relationship Id="rId206" Type="http://schemas.openxmlformats.org/officeDocument/2006/relationships/hyperlink" Target="http://www.sinemateka.lt/dokumentika?modal=boxInfo" TargetMode="External"/><Relationship Id="rId248" Type="http://schemas.openxmlformats.org/officeDocument/2006/relationships/hyperlink" Target="https://smp2014me.ugdome.lt/index.php/site/mo/mo_id/440" TargetMode="External"/><Relationship Id="rId12" Type="http://schemas.openxmlformats.org/officeDocument/2006/relationships/header" Target="header2.xml"/><Relationship Id="rId108" Type="http://schemas.openxmlformats.org/officeDocument/2006/relationships/hyperlink" Target="https://www.iklase.lt/programele-classroom-klases-valdymui/" TargetMode="External"/><Relationship Id="rId315" Type="http://schemas.openxmlformats.org/officeDocument/2006/relationships/hyperlink" Target="https://biblioteka.lmta.lt/wp-content/uploads/2019/11/Baigiam%C5%B3j%C5%B3-darb%C5%B3-rengimo-rekomendacijos-1.pdf" TargetMode="External"/><Relationship Id="rId357" Type="http://schemas.openxmlformats.org/officeDocument/2006/relationships/hyperlink" Target="https://ltmkm.lt/virtualus-muziejus/" TargetMode="External"/><Relationship Id="rId54" Type="http://schemas.openxmlformats.org/officeDocument/2006/relationships/hyperlink" Target="https://nsasmm-my.sharepoint.com/personal/svietimo_portalas_nsa_smm_lt/_layouts/15/Doc.aspx?sourcedoc=%7bf85fb01f-4327-4b43-8148-4ea73a8748b8%7d&amp;action=view&amp;wd=target%282.%20Veikl%C5%B3%20planavimo%20pavyzd%C5%BEiai.one%7Ca7093243-583c-472e-82bc-203b28cc3cfb%2FVeikl%C5%B3%20planavimo%20ir%20kompetencij%C5%B3%20ugdymo%20pavyzd%C5%BEiai%7Caa3ed652-e049-4a9e-aa6b-b755386a6a19%2F%29&amp;wdorigin=NavigationUrl" TargetMode="External"/><Relationship Id="rId96" Type="http://schemas.openxmlformats.org/officeDocument/2006/relationships/hyperlink" Target="https://dramosteatras.lt/lt/teatras/istorija/" TargetMode="External"/><Relationship Id="rId161" Type="http://schemas.openxmlformats.org/officeDocument/2006/relationships/hyperlink" Target="https://www.youtube.com/watch?v=B2ru02PGYkY" TargetMode="External"/><Relationship Id="rId217" Type="http://schemas.openxmlformats.org/officeDocument/2006/relationships/hyperlink" Target="https://www.lrt.lt/mediateka/irasas/2000156952/radijo-teatras-premjera-alvydas-slepikas-piemuo" TargetMode="External"/><Relationship Id="rId259" Type="http://schemas.openxmlformats.org/officeDocument/2006/relationships/hyperlink" Target="https://www.youtube.com/watch?v=6ox26lEX1Iw" TargetMode="External"/><Relationship Id="rId23" Type="http://schemas.openxmlformats.org/officeDocument/2006/relationships/hyperlink" Target="https://www.rimini-protokoll.de/website/en" TargetMode="External"/><Relationship Id="rId119" Type="http://schemas.openxmlformats.org/officeDocument/2006/relationships/hyperlink" Target="http://www.ismaniklase.lt" TargetMode="External"/><Relationship Id="rId270" Type="http://schemas.openxmlformats.org/officeDocument/2006/relationships/hyperlink" Target="https://www.youtube.com/watch?v=-V3p0j8YB8I" TargetMode="External"/><Relationship Id="rId326" Type="http://schemas.openxmlformats.org/officeDocument/2006/relationships/hyperlink" Target="http://www.leidykla.vu.lt/fileadmin/Acta_Paedagogica_Vilnensia/22/65-75.pdf" TargetMode="External"/><Relationship Id="rId65" Type="http://schemas.openxmlformats.org/officeDocument/2006/relationships/hyperlink" Target="https://www.emokykla.lt/upload/EMOKYKLA/BP/2022-10-10/BP%20%C4%AER_2022-12-27/Teatro%20BP%20VU%20%C4%AER%202022-12-20.pdf" TargetMode="External"/><Relationship Id="rId130" Type="http://schemas.openxmlformats.org/officeDocument/2006/relationships/hyperlink" Target="https://www.muziejai.lt/lobiai/paroda.asp" TargetMode="External"/><Relationship Id="rId368" Type="http://schemas.openxmlformats.org/officeDocument/2006/relationships/fontTable" Target="fontTable.xml"/><Relationship Id="rId172" Type="http://schemas.openxmlformats.org/officeDocument/2006/relationships/hyperlink" Target="https://www.youtube.com/watch?v=3-9OZJjRhyc" TargetMode="External"/><Relationship Id="rId228" Type="http://schemas.openxmlformats.org/officeDocument/2006/relationships/hyperlink" Target="https://www.youtube.com/watch?v=lFFxHCNJKNY&amp;t=45s" TargetMode="External"/><Relationship Id="rId281" Type="http://schemas.openxmlformats.org/officeDocument/2006/relationships/hyperlink" Target="http://www.forumoteatras.lt/metodika/issamiai-apie-forumo-teatra-342.htm" TargetMode="External"/><Relationship Id="rId337" Type="http://schemas.openxmlformats.org/officeDocument/2006/relationships/hyperlink" Target="https://www.youtube.com/watch?v=sQUI04ClZ0M&amp;t=37s" TargetMode="External"/><Relationship Id="rId34" Type="http://schemas.openxmlformats.org/officeDocument/2006/relationships/hyperlink" Target="https://www.youtube.com/watch?v=BxvbM8QN_-U" TargetMode="External"/><Relationship Id="rId76" Type="http://schemas.openxmlformats.org/officeDocument/2006/relationships/hyperlink" Target="http://lteatras.lt/lt/2007-2008/drama/22-hamletas" TargetMode="External"/><Relationship Id="rId141" Type="http://schemas.openxmlformats.org/officeDocument/2006/relationships/hyperlink" Target="https://www.youtube.com/watch?v=PYbXdJEZhbA" TargetMode="External"/><Relationship Id="rId7" Type="http://schemas.openxmlformats.org/officeDocument/2006/relationships/settings" Target="settings.xml"/><Relationship Id="rId183" Type="http://schemas.openxmlformats.org/officeDocument/2006/relationships/hyperlink" Target="https://www.youtube.com/watch?v=-xZglYQSJ3Q&amp;t=10s" TargetMode="External"/><Relationship Id="rId239" Type="http://schemas.openxmlformats.org/officeDocument/2006/relationships/hyperlink" Target="https://www.youtube.com/watch?v=PIXYEuV5_rw" TargetMode="External"/><Relationship Id="rId250" Type="http://schemas.openxmlformats.org/officeDocument/2006/relationships/hyperlink" Target="https://smp2014me.ugdome.lt/index.php/site/mo/mo_id/426" TargetMode="External"/><Relationship Id="rId292" Type="http://schemas.openxmlformats.org/officeDocument/2006/relationships/hyperlink" Target="https://www.lrt.lt/mediateka/irasas/1013687731/teatras-dokumentinis-teatras-be-skambucio-ir-apie-baimes" TargetMode="External"/><Relationship Id="rId306" Type="http://schemas.openxmlformats.org/officeDocument/2006/relationships/hyperlink" Target="https://www.youtube.com/watch?v=jrkjfrxLovY" TargetMode="External"/><Relationship Id="rId45" Type="http://schemas.openxmlformats.org/officeDocument/2006/relationships/hyperlink" Target="https://mo.lt/tinklarastis/" TargetMode="External"/><Relationship Id="rId87" Type="http://schemas.openxmlformats.org/officeDocument/2006/relationships/hyperlink" Target="http://lteatras.lt/lt/2007-2008/neformatas" TargetMode="External"/><Relationship Id="rId110" Type="http://schemas.openxmlformats.org/officeDocument/2006/relationships/hyperlink" Target="https://www.iklase.lt/kurkite-filmukus-su-programele-keynote/" TargetMode="External"/><Relationship Id="rId348" Type="http://schemas.openxmlformats.org/officeDocument/2006/relationships/hyperlink" Target="http://www.7md.lt" TargetMode="External"/><Relationship Id="rId152" Type="http://schemas.openxmlformats.org/officeDocument/2006/relationships/hyperlink" Target="https://www.youtube.com/watch?v=wbUWpJkdryw" TargetMode="External"/><Relationship Id="rId194" Type="http://schemas.openxmlformats.org/officeDocument/2006/relationships/hyperlink" Target="https://www.facebook.com/karlsonokinas/" TargetMode="External"/><Relationship Id="rId208" Type="http://schemas.openxmlformats.org/officeDocument/2006/relationships/hyperlink" Target="https://www.youtube.com/watch?v=UY7GovG_w1c" TargetMode="External"/><Relationship Id="rId261" Type="http://schemas.openxmlformats.org/officeDocument/2006/relationships/hyperlink" Target="https://www.youtube.com/watch?v=dmBDfl9YJY4" TargetMode="External"/><Relationship Id="rId14" Type="http://schemas.openxmlformats.org/officeDocument/2006/relationships/footer" Target="footer2.xml"/><Relationship Id="rId56" Type="http://schemas.openxmlformats.org/officeDocument/2006/relationships/hyperlink" Target="https://www.emokykla.lt/bendrosios-programos/visos-bendrosios-programos/43" TargetMode="External"/><Relationship Id="rId317" Type="http://schemas.openxmlformats.org/officeDocument/2006/relationships/hyperlink" Target="http://www.menofortas.lt" TargetMode="External"/><Relationship Id="rId359" Type="http://schemas.openxmlformats.org/officeDocument/2006/relationships/hyperlink" Target="http://www.miltinis.lt" TargetMode="External"/><Relationship Id="rId98" Type="http://schemas.openxmlformats.org/officeDocument/2006/relationships/hyperlink" Target="https://www.teatroteka.lt/" TargetMode="External"/><Relationship Id="rId121" Type="http://schemas.openxmlformats.org/officeDocument/2006/relationships/hyperlink" Target="https://www.15min.lt/projektas/15min-mokykla" TargetMode="External"/><Relationship Id="rId163" Type="http://schemas.openxmlformats.org/officeDocument/2006/relationships/hyperlink" Target="https://www.youtube.com/watch?v=5qvedB0bsyA" TargetMode="External"/><Relationship Id="rId219" Type="http://schemas.openxmlformats.org/officeDocument/2006/relationships/hyperlink" Target="https://www.lrt.lt/mediateka/irasas/2000152188/radijo-teatras-erich-maria-remarque-naktis-lisabonoje" TargetMode="External"/><Relationship Id="rId230" Type="http://schemas.openxmlformats.org/officeDocument/2006/relationships/hyperlink" Target="https://www.youtube.com/watch?v=U25aTj5uitI&amp;t=347s" TargetMode="External"/><Relationship Id="rId25" Type="http://schemas.openxmlformats.org/officeDocument/2006/relationships/diagramLayout" Target="diagrams/layout1.xml"/><Relationship Id="rId67" Type="http://schemas.openxmlformats.org/officeDocument/2006/relationships/hyperlink" Target="https://www.emokykla.lt/bendrosios-programos/visos-bendrosios-programos/43?types=5&amp;clases=" TargetMode="External"/><Relationship Id="rId272" Type="http://schemas.openxmlformats.org/officeDocument/2006/relationships/hyperlink" Target="https://www.youtube.com/watch?v=H6n1zjh1L_w" TargetMode="External"/><Relationship Id="rId328" Type="http://schemas.openxmlformats.org/officeDocument/2006/relationships/hyperlink" Target="https://www.youtube.com/watch?v=DRFv9miQFew" TargetMode="External"/><Relationship Id="rId132" Type="http://schemas.openxmlformats.org/officeDocument/2006/relationships/hyperlink" Target="https://www.iklase.lt/voice-memos/" TargetMode="External"/><Relationship Id="rId174" Type="http://schemas.openxmlformats.org/officeDocument/2006/relationships/hyperlink" Target="http://www.esparama.lt/es_parama_pletra/failai/ESFproduktai/2011_Meninio_ugdymo_metodine_medziaga_teatras_3.pdf" TargetMode="External"/><Relationship Id="rId241" Type="http://schemas.openxmlformats.org/officeDocument/2006/relationships/hyperlink" Target="https://www.youtube.com/watch?v=fu8x5gQBM-A" TargetMode="External"/><Relationship Id="rId15" Type="http://schemas.openxmlformats.org/officeDocument/2006/relationships/header" Target="header3.xml"/><Relationship Id="rId36" Type="http://schemas.openxmlformats.org/officeDocument/2006/relationships/hyperlink" Target="http://www.menufaktura.lt/" TargetMode="External"/><Relationship Id="rId57" Type="http://schemas.openxmlformats.org/officeDocument/2006/relationships/hyperlink" Target="https://www.emokykla.lt/bendrosios-programos/visos-bendrosios-programos/43?types=5&amp;clases=" TargetMode="External"/><Relationship Id="rId262" Type="http://schemas.openxmlformats.org/officeDocument/2006/relationships/hyperlink" Target="https://www.youtube.com/watch?v=FxqqHr0-6Lo" TargetMode="External"/><Relationship Id="rId283" Type="http://schemas.openxmlformats.org/officeDocument/2006/relationships/hyperlink" Target="http://www.youtube.com/watch?v=n1Gdz8Bkx8A" TargetMode="External"/><Relationship Id="rId318" Type="http://schemas.openxmlformats.org/officeDocument/2006/relationships/hyperlink" Target="http://www.okt.lt" TargetMode="External"/><Relationship Id="rId339" Type="http://schemas.openxmlformats.org/officeDocument/2006/relationships/hyperlink" Target="http://www.esparama.lt/es_parama_pletra/failai/ESFproduktai/2011_Meninio_ugdymo_metodine_medziaga_teatras_3.pdf" TargetMode="External"/><Relationship Id="rId78" Type="http://schemas.openxmlformats.org/officeDocument/2006/relationships/hyperlink" Target="http://lteatras.lt/lt/2014-2015/spektakliai/168-karalius-lyras" TargetMode="External"/><Relationship Id="rId99" Type="http://schemas.openxmlformats.org/officeDocument/2006/relationships/hyperlink" Target="https://www.miltinioteatras.lt/" TargetMode="External"/><Relationship Id="rId101" Type="http://schemas.openxmlformats.org/officeDocument/2006/relationships/hyperlink" Target="https://ltmkm.lt/" TargetMode="External"/><Relationship Id="rId122" Type="http://schemas.openxmlformats.org/officeDocument/2006/relationships/hyperlink" Target="http://mkp.emokykla.lt/etnine3/?id=1" TargetMode="External"/><Relationship Id="rId143" Type="http://schemas.openxmlformats.org/officeDocument/2006/relationships/hyperlink" Target="https://www.youtube.com/watch?v=6kiVpIiBftA" TargetMode="External"/><Relationship Id="rId164" Type="http://schemas.openxmlformats.org/officeDocument/2006/relationships/hyperlink" Target="https://www.youtube.com/watch?v=cyBQrJenDTM" TargetMode="External"/><Relationship Id="rId185" Type="http://schemas.openxmlformats.org/officeDocument/2006/relationships/hyperlink" Target="https://www.youtube.com/watch?v=wqMYsjHU5rU" TargetMode="External"/><Relationship Id="rId350" Type="http://schemas.openxmlformats.org/officeDocument/2006/relationships/hyperlink" Target="https://www.youtube.com/watch?v=CLFtEsCpsLA" TargetMode="External"/><Relationship Id="rId9" Type="http://schemas.openxmlformats.org/officeDocument/2006/relationships/footnotes" Target="footnotes.xml"/><Relationship Id="rId210" Type="http://schemas.openxmlformats.org/officeDocument/2006/relationships/hyperlink" Target="https://www.youtube.com/watch?v=pOBEYJotuAQ" TargetMode="External"/><Relationship Id="rId26" Type="http://schemas.openxmlformats.org/officeDocument/2006/relationships/diagramQuickStyle" Target="diagrams/quickStyle1.xml"/><Relationship Id="rId231" Type="http://schemas.openxmlformats.org/officeDocument/2006/relationships/hyperlink" Target="https://www.youtube.com/watch?v=vWYEM_W-uOY" TargetMode="External"/><Relationship Id="rId252" Type="http://schemas.openxmlformats.org/officeDocument/2006/relationships/hyperlink" Target="https://smp2014me.ugdome.lt/index.php/site/mo/mo_id/434" TargetMode="External"/><Relationship Id="rId273" Type="http://schemas.openxmlformats.org/officeDocument/2006/relationships/hyperlink" Target="https://www.youtube.com/watch?v=Yj2lgytrSeE" TargetMode="External"/><Relationship Id="rId294" Type="http://schemas.openxmlformats.org/officeDocument/2006/relationships/hyperlink" Target="https://www.youtube.com/watch?v=u1qiTmF0p4A" TargetMode="External"/><Relationship Id="rId308" Type="http://schemas.openxmlformats.org/officeDocument/2006/relationships/hyperlink" Target="https://www.youtube.com/watch?v=oNdV9lAMvJ8" TargetMode="External"/><Relationship Id="rId329" Type="http://schemas.openxmlformats.org/officeDocument/2006/relationships/hyperlink" Target="https://www.vdu.lt/cris/bitstream/20.500.12259/115963/1/egle_ciziene_md.pdf" TargetMode="External"/><Relationship Id="rId47" Type="http://schemas.openxmlformats.org/officeDocument/2006/relationships/hyperlink" Target="http://www.mmcentras.lt/kulturos-istorija/kulturos-istorija/teatras/19801990-autorines-rezisuros-triumfas/autorines-rezisuros-triumfas/6020" TargetMode="External"/><Relationship Id="rId68" Type="http://schemas.openxmlformats.org/officeDocument/2006/relationships/image" Target="media/image8.png"/><Relationship Id="rId89" Type="http://schemas.openxmlformats.org/officeDocument/2006/relationships/hyperlink" Target="http://lteatras.lt/lt/" TargetMode="External"/><Relationship Id="rId112" Type="http://schemas.openxmlformats.org/officeDocument/2006/relationships/hyperlink" Target="https://sites.google.com/view/jdk2017/pjes%C4%97s" TargetMode="External"/><Relationship Id="rId133" Type="http://schemas.openxmlformats.org/officeDocument/2006/relationships/hyperlink" Target="https://www.iklase.lt/garageband/" TargetMode="External"/><Relationship Id="rId154" Type="http://schemas.openxmlformats.org/officeDocument/2006/relationships/hyperlink" Target="https://www.youtube.com/watch?v=kshMjGIPtns&amp;t=3s" TargetMode="External"/><Relationship Id="rId175" Type="http://schemas.openxmlformats.org/officeDocument/2006/relationships/hyperlink" Target="https://www.youtube.com/watch?v=Rhql3Znam7o" TargetMode="External"/><Relationship Id="rId340" Type="http://schemas.openxmlformats.org/officeDocument/2006/relationships/hyperlink" Target="https://www.youtube.com/watch?v=RPXppRZDM2Y" TargetMode="External"/><Relationship Id="rId361" Type="http://schemas.openxmlformats.org/officeDocument/2006/relationships/hyperlink" Target="https://www.youtube.com/watch?v=pAs2Kst3pf0" TargetMode="External"/><Relationship Id="rId196" Type="http://schemas.openxmlformats.org/officeDocument/2006/relationships/hyperlink" Target="https://www.youtube.com/watch?v=bFjb3MtSNF8" TargetMode="External"/><Relationship Id="rId200" Type="http://schemas.openxmlformats.org/officeDocument/2006/relationships/hyperlink" Target="https://filmora.wondershare.net/filmora-video-editor.html?gclid=Cj0KCQiAyoeCBhCTARIsAOfpKxgsq2wpcGBcFjtk_PZWhuDNeAydpJ2Z7OrLHhvk5oGaEy-w6v1SP34aAuM9EALw_wcB" TargetMode="External"/><Relationship Id="rId16" Type="http://schemas.openxmlformats.org/officeDocument/2006/relationships/hyperlink" Target="https://www.videosoftdev.com/free-video-editor/download" TargetMode="External"/><Relationship Id="rId221" Type="http://schemas.openxmlformats.org/officeDocument/2006/relationships/hyperlink" Target="https://www.youtube.com/watch?v=gNwM9XRQ2aQ" TargetMode="External"/><Relationship Id="rId242" Type="http://schemas.openxmlformats.org/officeDocument/2006/relationships/hyperlink" Target="https://www.youtube.com/watch?v=oAyNd5skrEo" TargetMode="External"/><Relationship Id="rId263" Type="http://schemas.openxmlformats.org/officeDocument/2006/relationships/hyperlink" Target="https://www.youtube.com/watch?v=HlvfvygyjgE&amp;t=110s" TargetMode="External"/><Relationship Id="rId284" Type="http://schemas.openxmlformats.org/officeDocument/2006/relationships/hyperlink" Target="http://www.youtube.com/watch?v=nYN_N0Lk29U" TargetMode="External"/><Relationship Id="rId319" Type="http://schemas.openxmlformats.org/officeDocument/2006/relationships/hyperlink" Target="http://www.teatrasutopia.lt" TargetMode="External"/><Relationship Id="rId37" Type="http://schemas.openxmlformats.org/officeDocument/2006/relationships/hyperlink" Target="https://www.7md.lt/" TargetMode="External"/><Relationship Id="rId58" Type="http://schemas.openxmlformats.org/officeDocument/2006/relationships/image" Target="media/image5.png"/><Relationship Id="rId79" Type="http://schemas.openxmlformats.org/officeDocument/2006/relationships/hyperlink" Target="https://www.youtube.com/watch?v=_wCkJFSshio" TargetMode="External"/><Relationship Id="rId102" Type="http://schemas.openxmlformats.org/officeDocument/2006/relationships/hyperlink" Target="https://kosmostheatre.com/" TargetMode="External"/><Relationship Id="rId123" Type="http://schemas.openxmlformats.org/officeDocument/2006/relationships/hyperlink" Target="https://sodas.ugdome.lt/viesieji-puslapiai/3300" TargetMode="External"/><Relationship Id="rId144" Type="http://schemas.openxmlformats.org/officeDocument/2006/relationships/hyperlink" Target="https://www.youtube.com/watch?v=EG7t7BABQOc" TargetMode="External"/><Relationship Id="rId330" Type="http://schemas.openxmlformats.org/officeDocument/2006/relationships/hyperlink" Target="http://www.mmcentras.lt/gyvuju-paveikslu-fotografijos/6984" TargetMode="External"/><Relationship Id="rId90" Type="http://schemas.openxmlformats.org/officeDocument/2006/relationships/hyperlink" Target="http://lteatras.lt/lt/2010-2011/visuomene/38-isvarymas" TargetMode="External"/><Relationship Id="rId165" Type="http://schemas.openxmlformats.org/officeDocument/2006/relationships/hyperlink" Target="https://www.youtube.com/watch?v=AiVdFYA1Zvc" TargetMode="External"/><Relationship Id="rId186" Type="http://schemas.openxmlformats.org/officeDocument/2006/relationships/hyperlink" Target="https://www.youtube.com/watch?v=buDijqRDQAs&amp;t=104s" TargetMode="External"/><Relationship Id="rId351" Type="http://schemas.openxmlformats.org/officeDocument/2006/relationships/hyperlink" Target="https://www.youtube.com/watch?v=pI7wjaNmtFk&amp;t=38s" TargetMode="External"/><Relationship Id="rId211" Type="http://schemas.openxmlformats.org/officeDocument/2006/relationships/hyperlink" Target="https://www.youtube.com/watch?v=TONzhLMgx2g" TargetMode="External"/><Relationship Id="rId232" Type="http://schemas.openxmlformats.org/officeDocument/2006/relationships/hyperlink" Target="https://www.youtube.com/watch?v=QnN408jL8jw" TargetMode="External"/><Relationship Id="rId253" Type="http://schemas.openxmlformats.org/officeDocument/2006/relationships/hyperlink" Target="http://www.teatras.lt" TargetMode="External"/><Relationship Id="rId274" Type="http://schemas.openxmlformats.org/officeDocument/2006/relationships/hyperlink" Target="https://www.youtube.com/watch?v=qDAeXDD_CWY" TargetMode="External"/><Relationship Id="rId295" Type="http://schemas.openxmlformats.org/officeDocument/2006/relationships/hyperlink" Target="https://www.youtube.com/watch?v=PFxO1G410Og" TargetMode="External"/><Relationship Id="rId309" Type="http://schemas.openxmlformats.org/officeDocument/2006/relationships/hyperlink" Target="https://www.youtube.com/watch?v=1NxgJSOJc_I" TargetMode="External"/><Relationship Id="rId27" Type="http://schemas.openxmlformats.org/officeDocument/2006/relationships/diagramColors" Target="diagrams/colors1.xml"/><Relationship Id="rId48" Type="http://schemas.openxmlformats.org/officeDocument/2006/relationships/hyperlink" Target="http://www.mmcentras.lt/kulturos-istorija/kulturos-istorija/teatras/19801990-autorines-rezisuros-triumfas/autorines-rezisuros-triumfas/6020" TargetMode="External"/><Relationship Id="rId69" Type="http://schemas.openxmlformats.org/officeDocument/2006/relationships/image" Target="media/image9.png"/><Relationship Id="rId113" Type="http://schemas.openxmlformats.org/officeDocument/2006/relationships/hyperlink" Target="http://www.dramustalcius.lt/?fbclid=IwAR1W2cg1hj9dIqUAneLVCDaKxlEIlNZd9iSOJ2YQ1gkoBMDtrpavINU3q7A" TargetMode="External"/><Relationship Id="rId134" Type="http://schemas.openxmlformats.org/officeDocument/2006/relationships/hyperlink" Target="https://www.emokykla.lt/nuotolinis/naujienos/svarbus-zingsnis-paveldo-atverime-tukstanciams-skaitmeniniu-objektu-vu-biblioteka-suteikia-vieso-naudojimo-statusa/43931" TargetMode="External"/><Relationship Id="rId320" Type="http://schemas.openxmlformats.org/officeDocument/2006/relationships/hyperlink" Target="http://www.vmt.lt" TargetMode="External"/><Relationship Id="rId80" Type="http://schemas.openxmlformats.org/officeDocument/2006/relationships/hyperlink" Target="https://www.youtube.com/watch?v=WaanuRvpfFU" TargetMode="External"/><Relationship Id="rId155" Type="http://schemas.openxmlformats.org/officeDocument/2006/relationships/hyperlink" Target="https://www.storyboardthat.com/lt/articles/f/kaip-iki-ra%C5%A1ykite-a-scenarijaus" TargetMode="External"/><Relationship Id="rId176" Type="http://schemas.openxmlformats.org/officeDocument/2006/relationships/hyperlink" Target="https://www.youtube.com/watch?v=9f7-JwTqHE0" TargetMode="External"/><Relationship Id="rId197" Type="http://schemas.openxmlformats.org/officeDocument/2006/relationships/hyperlink" Target="https://www.emokykla.lt/nuotolinis/naujienos/grizta-nuotolines-kino-pamokos-nauji-filmai-pazintis-su-propaganda-kine-ir-lietuviska-kino-klasika/44501" TargetMode="External"/><Relationship Id="rId341" Type="http://schemas.openxmlformats.org/officeDocument/2006/relationships/hyperlink" Target="https://www.youtube.com/watch?v=N77vSwNHiJA" TargetMode="External"/><Relationship Id="rId362" Type="http://schemas.openxmlformats.org/officeDocument/2006/relationships/hyperlink" Target="http://lteatras.lt/lt/2012-2013/spektakliai/128-katedra" TargetMode="External"/><Relationship Id="rId201" Type="http://schemas.openxmlformats.org/officeDocument/2006/relationships/hyperlink" Target="https://www.youtube.com/watch?v=0ylbvv1EUNk" TargetMode="External"/><Relationship Id="rId222" Type="http://schemas.openxmlformats.org/officeDocument/2006/relationships/hyperlink" Target="https://www.youtube.com/watch?v=jVp5LU7Ba8o" TargetMode="External"/><Relationship Id="rId243" Type="http://schemas.openxmlformats.org/officeDocument/2006/relationships/hyperlink" Target="https://www.youtube.com/watch?v=CkUI3OUBt5w" TargetMode="External"/><Relationship Id="rId264" Type="http://schemas.openxmlformats.org/officeDocument/2006/relationships/hyperlink" Target="https://www.youtube.com/watch?v=K7NcYDofNvk" TargetMode="External"/><Relationship Id="rId285" Type="http://schemas.openxmlformats.org/officeDocument/2006/relationships/hyperlink" Target="http://www.youtube.com/watch?v=iV_3gVaGHrM" TargetMode="External"/><Relationship Id="rId17" Type="http://schemas.openxmlformats.org/officeDocument/2006/relationships/hyperlink" Target="https://www.youtube.com/watch?v=UgyM6f1x1tk" TargetMode="External"/><Relationship Id="rId38" Type="http://schemas.openxmlformats.org/officeDocument/2006/relationships/hyperlink" Target="https://literaturairmenas.lt/teatras" TargetMode="External"/><Relationship Id="rId59" Type="http://schemas.openxmlformats.org/officeDocument/2006/relationships/image" Target="media/image6.png"/><Relationship Id="rId103" Type="http://schemas.openxmlformats.org/officeDocument/2006/relationships/hyperlink" Target="https://mokytojotv.emokykla.lt/2019/02/organizaciniai-klausimai-rengiant.html" TargetMode="External"/><Relationship Id="rId124" Type="http://schemas.openxmlformats.org/officeDocument/2006/relationships/hyperlink" Target="https://www.ldm.lt/parodos/lietuvos-dailes-muziejaus-virtualios-parodos/" TargetMode="External"/><Relationship Id="rId310" Type="http://schemas.openxmlformats.org/officeDocument/2006/relationships/hyperlink" Target="https://www.youtube.com/watch?v=DK_vZuLYHcw" TargetMode="External"/><Relationship Id="rId70" Type="http://schemas.openxmlformats.org/officeDocument/2006/relationships/image" Target="media/image10.png"/><Relationship Id="rId91" Type="http://schemas.openxmlformats.org/officeDocument/2006/relationships/hyperlink" Target="http://lteatras.lt/lt/2012-2013/spektakliai/127-baltoji-drobule" TargetMode="External"/><Relationship Id="rId145" Type="http://schemas.openxmlformats.org/officeDocument/2006/relationships/hyperlink" Target="https://www.youtube.com/watch?v=fQ2pU_oanFA" TargetMode="External"/><Relationship Id="rId166" Type="http://schemas.openxmlformats.org/officeDocument/2006/relationships/hyperlink" Target="http://www.sirenos.lt/archyvas/" TargetMode="External"/><Relationship Id="rId187" Type="http://schemas.openxmlformats.org/officeDocument/2006/relationships/hyperlink" Target="https://www.youtube.com/watch?v=e2Rk8j9xwYM" TargetMode="External"/><Relationship Id="rId331" Type="http://schemas.openxmlformats.org/officeDocument/2006/relationships/hyperlink" Target="https://www.facebook.com/domsaicio.galerija/posts/1648205111984733/" TargetMode="External"/><Relationship Id="rId352" Type="http://schemas.openxmlformats.org/officeDocument/2006/relationships/hyperlink" Target="https://www.youtube.com/watch?v=UuK-ZSJgDjk" TargetMode="External"/><Relationship Id="rId1" Type="http://schemas.openxmlformats.org/officeDocument/2006/relationships/customXml" Target="../customXml/item1.xml"/><Relationship Id="rId212" Type="http://schemas.openxmlformats.org/officeDocument/2006/relationships/hyperlink" Target="https://www.youtube.com/watch?v=3ainks8iehk" TargetMode="External"/><Relationship Id="rId233" Type="http://schemas.openxmlformats.org/officeDocument/2006/relationships/hyperlink" Target="https://www.youtube.com/watch?v=tJQZ8IuW_8E&amp;fbclid=IwAR05n4BkBnqZCoBWoM0YG5zglG0ZHNqYPUeHgc2jE2q7ksgTXjVp_sy3BzQ" TargetMode="External"/><Relationship Id="rId254" Type="http://schemas.openxmlformats.org/officeDocument/2006/relationships/hyperlink" Target="http://www.dramosteatras.lt" TargetMode="External"/><Relationship Id="rId28" Type="http://schemas.microsoft.com/office/2007/relationships/diagramDrawing" Target="diagrams/drawing1.xml"/><Relationship Id="rId49" Type="http://schemas.openxmlformats.org/officeDocument/2006/relationships/hyperlink" Target="http://www.mmcentras.lt/kulturos-istorija/kulturos-istorija/teatras/19801990-autorines-rezisuros-triumfas/jonas-vaitkus-blogio-studijos/4507" TargetMode="External"/><Relationship Id="rId114" Type="http://schemas.openxmlformats.org/officeDocument/2006/relationships/hyperlink" Target="http://teatrosajunga.lt/teatro-elitas/?fbclid=IwAR0y2CULmE0_2LVwDk5xJRY1XMu7JQZDY80gTH8f7eDSrXe4cVoIa0p1hk4" TargetMode="External"/><Relationship Id="rId275" Type="http://schemas.openxmlformats.org/officeDocument/2006/relationships/hyperlink" Target="https://www.vle.lt/straipsnis/seniausiu-laiku-lietuvos-teatras/" TargetMode="External"/><Relationship Id="rId296" Type="http://schemas.openxmlformats.org/officeDocument/2006/relationships/hyperlink" Target="https://www.youtube.com/watch?v=3xzZvqn0aZM" TargetMode="External"/><Relationship Id="rId300" Type="http://schemas.openxmlformats.org/officeDocument/2006/relationships/hyperlink" Target="https://www.youtube.com/watch?v=pDi0M__shIE" TargetMode="External"/><Relationship Id="rId60" Type="http://schemas.openxmlformats.org/officeDocument/2006/relationships/hyperlink" Target="https://www.emokykla.lt/bendrosios-programos/visos-bendrosios-programos/43?types=7&amp;clases=" TargetMode="External"/><Relationship Id="rId81" Type="http://schemas.openxmlformats.org/officeDocument/2006/relationships/hyperlink" Target="https://www.youtube.com/watch?v=fu8x5gQBM-A" TargetMode="External"/><Relationship Id="rId135" Type="http://schemas.openxmlformats.org/officeDocument/2006/relationships/hyperlink" Target="https://www.emokykla.lt/nuotolinis/naujienos/zinomi-lietuvos-menininkai-sukure-videopamokas-moksleiviams/43649" TargetMode="External"/><Relationship Id="rId156" Type="http://schemas.openxmlformats.org/officeDocument/2006/relationships/hyperlink" Target="https://writebetterscripts.com/the-complete-guide-to-the-screenwriting-process/" TargetMode="External"/><Relationship Id="rId177" Type="http://schemas.openxmlformats.org/officeDocument/2006/relationships/hyperlink" Target="https://www.youtube.com/watch?v=hCzsf16PaFE" TargetMode="External"/><Relationship Id="rId198" Type="http://schemas.openxmlformats.org/officeDocument/2006/relationships/hyperlink" Target="https://www.youtube.com/watch?v=eYGIPjPkCbI" TargetMode="External"/><Relationship Id="rId321" Type="http://schemas.openxmlformats.org/officeDocument/2006/relationships/hyperlink" Target="http://lt.wikipedia.org/wiki/Drama" TargetMode="External"/><Relationship Id="rId342" Type="http://schemas.openxmlformats.org/officeDocument/2006/relationships/hyperlink" Target="https://www.youtube.com/watch?v=dmBDfl9YJY4" TargetMode="External"/><Relationship Id="rId363" Type="http://schemas.openxmlformats.org/officeDocument/2006/relationships/hyperlink" Target="https://kosmostheatre.com/" TargetMode="External"/><Relationship Id="rId202" Type="http://schemas.openxmlformats.org/officeDocument/2006/relationships/hyperlink" Target="https://www.youtube.com/watch?v=NPrkxj2MyZI" TargetMode="External"/><Relationship Id="rId223" Type="http://schemas.openxmlformats.org/officeDocument/2006/relationships/hyperlink" Target="https://www.youtube.com/watch?v=uqusNs6hP4U" TargetMode="External"/><Relationship Id="rId244" Type="http://schemas.openxmlformats.org/officeDocument/2006/relationships/hyperlink" Target="https://www.pavb.lt/panevezio-krasto-paveldas/skaitmenintas-kulturos-paveldas/skaitmeninis-juozo-miltinio-archyvas/" TargetMode="External"/><Relationship Id="rId18" Type="http://schemas.openxmlformats.org/officeDocument/2006/relationships/hyperlink" Target="https://vimeo.com/243097691" TargetMode="External"/><Relationship Id="rId39" Type="http://schemas.openxmlformats.org/officeDocument/2006/relationships/hyperlink" Target="http://lteatras.lt/lt/lietuvos-teatras-2020" TargetMode="External"/><Relationship Id="rId265" Type="http://schemas.openxmlformats.org/officeDocument/2006/relationships/hyperlink" Target="https://www.youtube.com/watch?v=KNB3pDpNCE0" TargetMode="External"/><Relationship Id="rId286" Type="http://schemas.openxmlformats.org/officeDocument/2006/relationships/hyperlink" Target="http://www.youtube.com/watch?v=XJuOFlEkB14" TargetMode="External"/><Relationship Id="rId50" Type="http://schemas.openxmlformats.org/officeDocument/2006/relationships/hyperlink" Target="http://www.mmcentras.lt/kulturos-istorija/kulturos-istorija/teatras/19801990-autorines-rezisuros-triumfas/rimas-tuminas-teatras-kuriame-neprakaituojama/4509" TargetMode="External"/><Relationship Id="rId104" Type="http://schemas.openxmlformats.org/officeDocument/2006/relationships/image" Target="media/image11.jpeg"/><Relationship Id="rId125" Type="http://schemas.openxmlformats.org/officeDocument/2006/relationships/hyperlink" Target="http://alka.mch.mii.lt/Default.htm" TargetMode="External"/><Relationship Id="rId146" Type="http://schemas.openxmlformats.org/officeDocument/2006/relationships/hyperlink" Target="https://vimeo.com/398819124?fbclid=IwAR07qRmMr7ZVNF9GrgMIvYlJ5W2yzKCNgEsEnYCraEJv2nSLTV8UDvLccsE" TargetMode="External"/><Relationship Id="rId167" Type="http://schemas.openxmlformats.org/officeDocument/2006/relationships/hyperlink" Target="http://teatroteka.lt/spectacle/TT-519" TargetMode="External"/><Relationship Id="rId188" Type="http://schemas.openxmlformats.org/officeDocument/2006/relationships/hyperlink" Target="https://www.youtube.com/watch?v=e8jc-3ttUS0" TargetMode="External"/><Relationship Id="rId311" Type="http://schemas.openxmlformats.org/officeDocument/2006/relationships/hyperlink" Target="https://vimeo.com/398819124?fbclid=IwAR07qRmMr7ZVNF9GrgMIvYlJ5W2yzKCNgEsEnYCraEJv2nSLTV8UDvLccsE" TargetMode="External"/><Relationship Id="rId332" Type="http://schemas.openxmlformats.org/officeDocument/2006/relationships/hyperlink" Target="https://www.vangogas.lt/paveikslas/bulviu-valgytojai.7/?p=economy_canvas" TargetMode="External"/><Relationship Id="rId353" Type="http://schemas.openxmlformats.org/officeDocument/2006/relationships/hyperlink" Target="https://www.youtube.com/watch?v=AOy9sjp5Zgc" TargetMode="External"/><Relationship Id="rId71" Type="http://schemas.openxmlformats.org/officeDocument/2006/relationships/hyperlink" Target="https://www.emokykla.lt/bendrosios-programos/visos-bendrosios-programos/43?types=10&amp;clases=" TargetMode="External"/><Relationship Id="rId92" Type="http://schemas.openxmlformats.org/officeDocument/2006/relationships/hyperlink" Target="http://lteatras.lt/lt/2013-2014/spektakliai/144-musu-klase-tarp-tylejimo-ir-liudijimo" TargetMode="External"/><Relationship Id="rId213" Type="http://schemas.openxmlformats.org/officeDocument/2006/relationships/hyperlink" Target="https://www.youtube.com/watch?v=ofKtpeCAZko" TargetMode="External"/><Relationship Id="rId234" Type="http://schemas.openxmlformats.org/officeDocument/2006/relationships/hyperlink" Target="https://www.youtube.com/results?search_query=kitas+kampas+improvizacija" TargetMode="External"/><Relationship Id="rId2" Type="http://schemas.openxmlformats.org/officeDocument/2006/relationships/customXml" Target="../customXml/item2.xml"/><Relationship Id="rId29" Type="http://schemas.openxmlformats.org/officeDocument/2006/relationships/hyperlink" Target="http://www.esparama.lt/es_parama_pletra/failai/ESFproduktai/2011_Meninio_ugdymo_metodine_medziaga_teatras_3.pdf" TargetMode="External"/><Relationship Id="rId255" Type="http://schemas.openxmlformats.org/officeDocument/2006/relationships/hyperlink" Target="https://www.teatroteka.lt/about" TargetMode="External"/><Relationship Id="rId276" Type="http://schemas.openxmlformats.org/officeDocument/2006/relationships/hyperlink" Target="https://www.youtube.com/watch?v=0XwKmV1GpRY" TargetMode="External"/><Relationship Id="rId297" Type="http://schemas.openxmlformats.org/officeDocument/2006/relationships/hyperlink" Target="https://www.youtube.com/watch?v=rdO0ZuTQ7T8" TargetMode="External"/><Relationship Id="rId40" Type="http://schemas.openxmlformats.org/officeDocument/2006/relationships/hyperlink" Target="https://issuu.com/teatrournalas" TargetMode="External"/><Relationship Id="rId115" Type="http://schemas.openxmlformats.org/officeDocument/2006/relationships/hyperlink" Target="https://www.iklase.lt/kurkite-el-knygas-su-programele-pages/" TargetMode="External"/><Relationship Id="rId136" Type="http://schemas.openxmlformats.org/officeDocument/2006/relationships/hyperlink" Target="https://www.emokykla.lt/nuotolinis/naujienos/lndt-nuotolines-pamokos-padejo-spresti-konkrecias-moksleiviu-problemas/43647" TargetMode="External"/><Relationship Id="rId157" Type="http://schemas.openxmlformats.org/officeDocument/2006/relationships/hyperlink" Target="https://www.youtube.com/watch?v=ksyWroDNM_E" TargetMode="External"/><Relationship Id="rId178" Type="http://schemas.openxmlformats.org/officeDocument/2006/relationships/hyperlink" Target="https://www.lrt.lt/mediateka/irasas/2000127551/barokinio-teatro-triuksmu-masinu-performansas-blogi-orai" TargetMode="External"/><Relationship Id="rId301" Type="http://schemas.openxmlformats.org/officeDocument/2006/relationships/hyperlink" Target="https://www.youtube.com/watch?v=LWPCYK7lCTQ" TargetMode="External"/><Relationship Id="rId322" Type="http://schemas.openxmlformats.org/officeDocument/2006/relationships/hyperlink" Target="http://www.youtube.com/watch?v=7LlYv6iytDY" TargetMode="External"/><Relationship Id="rId343" Type="http://schemas.openxmlformats.org/officeDocument/2006/relationships/hyperlink" Target="https://www.youtube.com/watch?v=ezm8BzVkD0M" TargetMode="External"/><Relationship Id="rId364" Type="http://schemas.openxmlformats.org/officeDocument/2006/relationships/hyperlink" Target="http://lteatras.lt/lt/2016-2017/spektakliai/202-lokis" TargetMode="External"/><Relationship Id="rId61" Type="http://schemas.openxmlformats.org/officeDocument/2006/relationships/image" Target="media/image7.png"/><Relationship Id="rId82" Type="http://schemas.openxmlformats.org/officeDocument/2006/relationships/hyperlink" Target="https://sites.google.com/view/vsevolodmeyerholddoe/vsevolod-meyerhold/philosophical-and-theatrical-approach" TargetMode="External"/><Relationship Id="rId199" Type="http://schemas.openxmlformats.org/officeDocument/2006/relationships/hyperlink" Target="https://m.youtube.com/watch?v=d1AiUJbx8Os&amp;feature=youtu.be" TargetMode="External"/><Relationship Id="rId203" Type="http://schemas.openxmlformats.org/officeDocument/2006/relationships/hyperlink" Target="https://www.youtube.com/watch?v=uDqjIdI4bF4" TargetMode="External"/><Relationship Id="rId19" Type="http://schemas.openxmlformats.org/officeDocument/2006/relationships/hyperlink" Target="https://www.youtube.com/watch?v=YvyUgbkD9Qs" TargetMode="External"/><Relationship Id="rId224" Type="http://schemas.openxmlformats.org/officeDocument/2006/relationships/hyperlink" Target="https://www.youtube.com/watch?v=W181kzBh4xA&amp;t=168s" TargetMode="External"/><Relationship Id="rId245" Type="http://schemas.openxmlformats.org/officeDocument/2006/relationships/hyperlink" Target="http://www.miltinis.lt" TargetMode="External"/><Relationship Id="rId266" Type="http://schemas.openxmlformats.org/officeDocument/2006/relationships/hyperlink" Target="https://www.youtube.com/watch?v=WpbLqu2Jd3U" TargetMode="External"/><Relationship Id="rId287" Type="http://schemas.openxmlformats.org/officeDocument/2006/relationships/hyperlink" Target="http://www.youtube.com/watch?v=71sBoIcbQ5A" TargetMode="External"/><Relationship Id="rId30" Type="http://schemas.openxmlformats.org/officeDocument/2006/relationships/hyperlink" Target="https://www.youtube.com/watch?v=TONzhLMgx2g" TargetMode="External"/><Relationship Id="rId105" Type="http://schemas.openxmlformats.org/officeDocument/2006/relationships/hyperlink" Target="https://www.youtube.com/watch?v=ff3o2Lmmz6Q" TargetMode="External"/><Relationship Id="rId126" Type="http://schemas.openxmlformats.org/officeDocument/2006/relationships/hyperlink" Target="https://smp.ugdome.lt/" TargetMode="External"/><Relationship Id="rId147" Type="http://schemas.openxmlformats.org/officeDocument/2006/relationships/hyperlink" Target="https://www.youtube.com/watch?v=_Fc-uuNkHPc" TargetMode="External"/><Relationship Id="rId168" Type="http://schemas.openxmlformats.org/officeDocument/2006/relationships/hyperlink" Target="http://teatroteka.lt/spectacle/TT-525" TargetMode="External"/><Relationship Id="rId312" Type="http://schemas.openxmlformats.org/officeDocument/2006/relationships/hyperlink" Target="https://www.youtube.com/watch?v=0ylbvv1EUNk" TargetMode="External"/><Relationship Id="rId333" Type="http://schemas.openxmlformats.org/officeDocument/2006/relationships/hyperlink" Target="https://www.fridakahlostory.com/frida-blog/the-accident-that-changed-fridas-life-forever-life-begins-tomorrow" TargetMode="External"/><Relationship Id="rId354" Type="http://schemas.openxmlformats.org/officeDocument/2006/relationships/hyperlink" Target="https://www.youtube.com/watch?v=ngvwx-qhx6A" TargetMode="External"/><Relationship Id="rId51" Type="http://schemas.openxmlformats.org/officeDocument/2006/relationships/hyperlink" Target="https://www.voxart.lt/teatro-kritika-kaip-vyno-degustavimas/" TargetMode="External"/><Relationship Id="rId72" Type="http://schemas.openxmlformats.org/officeDocument/2006/relationships/hyperlink" Target="https://www.emokykla.lt/metodine-medziaga/medziaga/perziura/128?r=1" TargetMode="External"/><Relationship Id="rId93" Type="http://schemas.openxmlformats.org/officeDocument/2006/relationships/hyperlink" Target="http://lteatras.lt/lt/2016-2017/spektakliai/202-lokis" TargetMode="External"/><Relationship Id="rId189" Type="http://schemas.openxmlformats.org/officeDocument/2006/relationships/hyperlink" Target="https://www.youtube.com/watch?v=ufQ6bA9ZqrE" TargetMode="External"/><Relationship Id="rId3" Type="http://schemas.openxmlformats.org/officeDocument/2006/relationships/customXml" Target="../customXml/item3.xml"/><Relationship Id="rId214" Type="http://schemas.openxmlformats.org/officeDocument/2006/relationships/hyperlink" Target="https://www.youtube.com/watch?v=jgf6Mmg19jY" TargetMode="External"/><Relationship Id="rId235" Type="http://schemas.openxmlformats.org/officeDocument/2006/relationships/hyperlink" Target="http://www.lteatras.lt" TargetMode="External"/><Relationship Id="rId256" Type="http://schemas.openxmlformats.org/officeDocument/2006/relationships/hyperlink" Target="https://www.youtube.com/watch?v=Jqjl2jdfB7M&amp;t=18s" TargetMode="External"/><Relationship Id="rId277" Type="http://schemas.openxmlformats.org/officeDocument/2006/relationships/hyperlink" Target="https://www.smis.lt/?fbclid=IwAR3RKSkzJSUoDefyvuTL6MODP7odJdWeRoeVkBvR6i3rhZBx7yruHFcRMR4" TargetMode="External"/><Relationship Id="rId298" Type="http://schemas.openxmlformats.org/officeDocument/2006/relationships/hyperlink" Target="https://www.youtube.com/watch?v=SyBM933FZPk" TargetMode="External"/><Relationship Id="rId116" Type="http://schemas.openxmlformats.org/officeDocument/2006/relationships/hyperlink" Target="https://www.facebook.com/groups/1000923049969630/?multi_permalinks=3071847616210486&amp;notif_id=1614839132556255&amp;notif_t=feedback_reaction_generic&amp;ref=notif" TargetMode="External"/><Relationship Id="rId137" Type="http://schemas.openxmlformats.org/officeDocument/2006/relationships/hyperlink" Target="https://www.emokykla.lt/nuotolinis/naujienos/unikali-galimybe-aplankykite-muziejus-neiseidami-is-namu-ar-klases/43423" TargetMode="External"/><Relationship Id="rId158" Type="http://schemas.openxmlformats.org/officeDocument/2006/relationships/hyperlink" Target="https://www.youtube.com/watch?v=yEpwJ3uCfgw" TargetMode="External"/><Relationship Id="rId302" Type="http://schemas.openxmlformats.org/officeDocument/2006/relationships/hyperlink" Target="https://www.youtube.com/watch?v=iMs4ojZpZa0" TargetMode="External"/><Relationship Id="rId323" Type="http://schemas.openxmlformats.org/officeDocument/2006/relationships/hyperlink" Target="http://www.youtube.com/watch?v=dRyLLTvs00c" TargetMode="External"/><Relationship Id="rId344" Type="http://schemas.openxmlformats.org/officeDocument/2006/relationships/hyperlink" Target="http://lteatras.lt/lt/2012-2013/spektakliai/132-bakchantes" TargetMode="External"/><Relationship Id="rId20" Type="http://schemas.openxmlformats.org/officeDocument/2006/relationships/hyperlink" Target="https://www.teatroteka.lt/spectacle/TT-6883/linkedVideos" TargetMode="External"/><Relationship Id="rId41" Type="http://schemas.openxmlformats.org/officeDocument/2006/relationships/image" Target="media/image4.png"/><Relationship Id="rId62" Type="http://schemas.openxmlformats.org/officeDocument/2006/relationships/hyperlink" Target="https://www.emokykla.lt/bendrosios-programos/visos-bendrosios-programos/43?types=10&amp;clases=" TargetMode="External"/><Relationship Id="rId83" Type="http://schemas.openxmlformats.org/officeDocument/2006/relationships/hyperlink" Target="https://www.crankinblackbox.com/meyerhold.html" TargetMode="External"/><Relationship Id="rId179" Type="http://schemas.openxmlformats.org/officeDocument/2006/relationships/hyperlink" Target="https://www.youtube.com/watch?v=UN18kSmSNdk&amp;fbclid=IwAR0XvKB1-syHMkjVQa-MsvsO3icCYL4ZWuZ-pf9Rv0WQ4LGkaSjqhIpJpm0" TargetMode="External"/><Relationship Id="rId365" Type="http://schemas.openxmlformats.org/officeDocument/2006/relationships/hyperlink" Target="http://www.vartiklis.lt/skaityti/proza/reverse.htm" TargetMode="External"/><Relationship Id="rId190" Type="http://schemas.openxmlformats.org/officeDocument/2006/relationships/hyperlink" Target="https://www.emokykla.lt/nuotolinis/naujienos/kino-edukacijos-ugdymo-baze/43953" TargetMode="External"/><Relationship Id="rId204" Type="http://schemas.openxmlformats.org/officeDocument/2006/relationships/hyperlink" Target="https://www.iklase.lt/pagalba-kuriame-filmukus-su-programele-imovie/" TargetMode="External"/><Relationship Id="rId225" Type="http://schemas.openxmlformats.org/officeDocument/2006/relationships/hyperlink" Target="https://www.youtube.com/watch?v=nG7nXhS_Iq8" TargetMode="External"/><Relationship Id="rId246" Type="http://schemas.openxmlformats.org/officeDocument/2006/relationships/hyperlink" Target="https://www.youtube.com/playlist?list=PLlLrsrVEt3a9JZLSW0pwckC6qBxoTfJwj&amp;fbclid=IwAR16A4F6UQqVHS3Oo03tlFjSMrywJU2_IyjzeDbVN9WLs_RqUoD2-uc7XZI" TargetMode="External"/><Relationship Id="rId267" Type="http://schemas.openxmlformats.org/officeDocument/2006/relationships/hyperlink" Target="https://www.youtube.com/watch?v=pDFiY81TLIM" TargetMode="External"/><Relationship Id="rId288" Type="http://schemas.openxmlformats.org/officeDocument/2006/relationships/hyperlink" Target="http://www.forumoteatras.lt/metodika/augusto-boal-engiamuju-teatro-medis-165.htm" TargetMode="External"/><Relationship Id="rId106" Type="http://schemas.openxmlformats.org/officeDocument/2006/relationships/hyperlink" Target="https://www.youtube.com/watch?v=4WZgIxPy494" TargetMode="External"/><Relationship Id="rId127" Type="http://schemas.openxmlformats.org/officeDocument/2006/relationships/hyperlink" Target="http://dramosteatras.lt/lt/uzkulisiai/onl1ne/" TargetMode="External"/><Relationship Id="rId313" Type="http://schemas.openxmlformats.org/officeDocument/2006/relationships/hyperlink" Target="https://www.youtube.com/watch?v=BpSygUv0qEE&amp;t=18s" TargetMode="External"/><Relationship Id="rId10" Type="http://schemas.openxmlformats.org/officeDocument/2006/relationships/endnotes" Target="endnotes.xml"/><Relationship Id="rId31" Type="http://schemas.openxmlformats.org/officeDocument/2006/relationships/hyperlink" Target="https://www.youtube.com/watch?v=3ainks8iehk" TargetMode="External"/><Relationship Id="rId52" Type="http://schemas.openxmlformats.org/officeDocument/2006/relationships/hyperlink" Target="https://www.youtube.com/watch?v=ezm8BzVkD0M" TargetMode="External"/><Relationship Id="rId73" Type="http://schemas.openxmlformats.org/officeDocument/2006/relationships/hyperlink" Target="http://lteatras.lt/lt/2009-2010/tema/70-antigone-ne-mitas" TargetMode="External"/><Relationship Id="rId94" Type="http://schemas.openxmlformats.org/officeDocument/2006/relationships/hyperlink" Target="https://www.lrt.lt/mediateka/irasas/16055/spektaklis-lietuvos-folkloro-teatro-spektaklis-scenos-vaizdeliai-i-d" TargetMode="External"/><Relationship Id="rId148" Type="http://schemas.openxmlformats.org/officeDocument/2006/relationships/hyperlink" Target="https://www.facebook.com/siauliukulturoscentras/videos/315837943070248" TargetMode="External"/><Relationship Id="rId169" Type="http://schemas.openxmlformats.org/officeDocument/2006/relationships/hyperlink" Target="http://teatroteka.lt/spectacle/TT-529" TargetMode="External"/><Relationship Id="rId334" Type="http://schemas.openxmlformats.org/officeDocument/2006/relationships/hyperlink" Target="https://lt.wikipedia.org/wiki/Naujakuriai_(Gudaitis)" TargetMode="External"/><Relationship Id="rId355" Type="http://schemas.openxmlformats.org/officeDocument/2006/relationships/hyperlink" Target="https://www.opera.lt/-bravissimo/uzkulisiai-c8/bravisimo165/popup" TargetMode="External"/><Relationship Id="rId4" Type="http://schemas.openxmlformats.org/officeDocument/2006/relationships/customXml" Target="../customXml/item4.xml"/><Relationship Id="rId180" Type="http://schemas.openxmlformats.org/officeDocument/2006/relationships/hyperlink" Target="https://www.youtube.com/watch?v=LpjmpZWuMsA" TargetMode="External"/><Relationship Id="rId215" Type="http://schemas.openxmlformats.org/officeDocument/2006/relationships/hyperlink" Target="https://www.youtube.com/watch?v=BxvbM8QN_-U" TargetMode="External"/><Relationship Id="rId236" Type="http://schemas.openxmlformats.org/officeDocument/2006/relationships/hyperlink" Target="https://www.youtube.com/watch?v=zG9mRQqY3DQ" TargetMode="External"/><Relationship Id="rId257" Type="http://schemas.openxmlformats.org/officeDocument/2006/relationships/hyperlink" Target="https://www.youtube.com/watch?v=jrQFdy_DxJs" TargetMode="External"/><Relationship Id="rId278" Type="http://schemas.openxmlformats.org/officeDocument/2006/relationships/hyperlink" Target="https://www.youtube.com/watch?v=y_j_Yy7aW44" TargetMode="External"/><Relationship Id="rId303" Type="http://schemas.openxmlformats.org/officeDocument/2006/relationships/hyperlink" Target="https://www.youtube.com/watch?v=7K-mhMHse1c" TargetMode="External"/><Relationship Id="rId42" Type="http://schemas.openxmlformats.org/officeDocument/2006/relationships/hyperlink" Target="https://mo.lt/" TargetMode="External"/><Relationship Id="rId84" Type="http://schemas.openxmlformats.org/officeDocument/2006/relationships/hyperlink" Target="https://www.youtube.com/watch?v=WNOx48GEf1A" TargetMode="External"/><Relationship Id="rId138" Type="http://schemas.openxmlformats.org/officeDocument/2006/relationships/hyperlink" Target="https://dramosteatras.lt/lt/uzkulisiai/onl1ne/" TargetMode="External"/><Relationship Id="rId345" Type="http://schemas.openxmlformats.org/officeDocument/2006/relationships/hyperlink" Target="https://www.lrt.lt/mediateka/irasas/2000101944/gintaras-grajauskas-mergaite-kurios-bijojo-dievas-i-d-rez-jonas-vaitkus" TargetMode="External"/><Relationship Id="rId191" Type="http://schemas.openxmlformats.org/officeDocument/2006/relationships/hyperlink" Target="http://www.lkc.lt/kino-edukacijos-ugdymo-baze-2/" TargetMode="External"/><Relationship Id="rId205" Type="http://schemas.openxmlformats.org/officeDocument/2006/relationships/hyperlink" Target="https://www.iklase.lt/kurkite-smagius-vaizdo-klipus-su-nemokama-programele-clips/" TargetMode="External"/><Relationship Id="rId247" Type="http://schemas.openxmlformats.org/officeDocument/2006/relationships/hyperlink" Target="https://www.youtube.com/watch?v=5a4XG_IvA0I" TargetMode="External"/><Relationship Id="rId107" Type="http://schemas.openxmlformats.org/officeDocument/2006/relationships/hyperlink" Target="https://www.youtube.com/watch?v=KfPPFotw51U" TargetMode="External"/><Relationship Id="rId289" Type="http://schemas.openxmlformats.org/officeDocument/2006/relationships/hyperlink" Target="https://www.youtube.com/watch?v=klb-p53HGU8" TargetMode="External"/><Relationship Id="rId11" Type="http://schemas.openxmlformats.org/officeDocument/2006/relationships/header" Target="header1.xml"/><Relationship Id="rId53" Type="http://schemas.openxmlformats.org/officeDocument/2006/relationships/hyperlink" Target="https://www.lrt.lt/mediateka/irasas/2000101944/gintaras-grajauskas-mergaite-kurios-bijojo-dievas-i-d?fbclid=IwAR31C8Vu9TlSifc60OmTsS88cIkjypG5KnWW_3hreT0MfSyDAtZaEvaQm4k" TargetMode="External"/><Relationship Id="rId149" Type="http://schemas.openxmlformats.org/officeDocument/2006/relationships/hyperlink" Target="https://www.lrt.lt/mediateka/irasas/8433/spektaklis-sigitas-geda-ka-senelis-padarys-viskas-bus-gerai" TargetMode="External"/><Relationship Id="rId314" Type="http://schemas.openxmlformats.org/officeDocument/2006/relationships/hyperlink" Target="https://www.youtube.com/watch?v=w-Cl9172Abk" TargetMode="External"/><Relationship Id="rId356" Type="http://schemas.openxmlformats.org/officeDocument/2006/relationships/hyperlink" Target="http://www.dramosteatras.lt/lt/teatras/istorija/" TargetMode="External"/><Relationship Id="rId95" Type="http://schemas.openxmlformats.org/officeDocument/2006/relationships/hyperlink" Target="https://www.lrt.lt/mediateka/irasas/15985/spektaklis-lietuvos-folkloro-teatro-spektaklis-scenos-vaizdeliai-ii-d" TargetMode="External"/><Relationship Id="rId160" Type="http://schemas.openxmlformats.org/officeDocument/2006/relationships/hyperlink" Target="https://www.youtube.com/watch?v=G9SQ1T7lkHk" TargetMode="External"/><Relationship Id="rId216" Type="http://schemas.openxmlformats.org/officeDocument/2006/relationships/hyperlink" Target="https://www.lrt.lt/mediateka/irasas/2000150238/radijo-teatras-birute-kapustinskaite-niekada-nezinai" TargetMode="External"/><Relationship Id="rId258" Type="http://schemas.openxmlformats.org/officeDocument/2006/relationships/hyperlink" Target="https://www.youtube.com/watch?v=7NmD2TGKnY8" TargetMode="External"/><Relationship Id="rId22" Type="http://schemas.openxmlformats.org/officeDocument/2006/relationships/hyperlink" Target="http://lteatras.lt/lt/2013-2014/neformatas" TargetMode="External"/><Relationship Id="rId64" Type="http://schemas.openxmlformats.org/officeDocument/2006/relationships/hyperlink" Target="https://nsasmm-my.sharepoint.com/personal/svietimo_portalas_nsa_smm_lt/_layouts/15/Doc.aspx?sourcedoc=%7bf85fb01f-4327-4b43-8148-4ea73a8748b8%7d&amp;action=view&amp;wd=target%282.%20Veikl%C5%B3%20planavimo%20pavyzd%C5%BEiai.one%7Ca7093243-583c-472e-82bc-203b28cc3cfb%2FVeikl%C5%B3%20planavimo%20ir%20kompetencij%C5%B3%20ugdymo%20pavyzd%C5%BEiai%7Caa3ed652-e049-4a9e-aa6b-b755386a6a19%2F%29&amp;wdorigin=NavigationUrl" TargetMode="External"/><Relationship Id="rId118" Type="http://schemas.openxmlformats.org/officeDocument/2006/relationships/hyperlink" Target="https://artsandculture.google.com/" TargetMode="External"/><Relationship Id="rId325" Type="http://schemas.openxmlformats.org/officeDocument/2006/relationships/hyperlink" Target="http://galimybes.ugdome.lt/uploads/MIP_METODINES_REKOMENDACIJOS_2012-01-19.pdf" TargetMode="External"/><Relationship Id="rId367" Type="http://schemas.openxmlformats.org/officeDocument/2006/relationships/hyperlink" Target="https://www.youtube.com/watch?v=UBPU6m1crco" TargetMode="External"/><Relationship Id="rId171" Type="http://schemas.openxmlformats.org/officeDocument/2006/relationships/hyperlink" Target="http://teatroteka.lt/spectacle/vepla" TargetMode="External"/><Relationship Id="rId227" Type="http://schemas.openxmlformats.org/officeDocument/2006/relationships/hyperlink" Target="https://www.youtube.com/watch?v=HbEKFSZAGF8&amp;t=125s" TargetMode="External"/><Relationship Id="rId269" Type="http://schemas.openxmlformats.org/officeDocument/2006/relationships/hyperlink" Target="https://www.youtube.com/watch?v=h_0TAXWt8hY" TargetMode="External"/><Relationship Id="rId33" Type="http://schemas.openxmlformats.org/officeDocument/2006/relationships/hyperlink" Target="https://www.youtube.com/watch?v=jgf6Mmg19jY" TargetMode="External"/><Relationship Id="rId129" Type="http://schemas.openxmlformats.org/officeDocument/2006/relationships/hyperlink" Target="https://www.lrt.lt/mediateka/projektai/mokykla" TargetMode="External"/><Relationship Id="rId280" Type="http://schemas.openxmlformats.org/officeDocument/2006/relationships/hyperlink" Target="http://www.youtube.com/watch?v=Vn6vuhSvA1k" TargetMode="External"/><Relationship Id="rId336" Type="http://schemas.openxmlformats.org/officeDocument/2006/relationships/hyperlink" Target="https://literaturairmenas.lt/mediateka/rimas-zigmas-biciunas-spektaklio-fragmentas" TargetMode="External"/><Relationship Id="rId75" Type="http://schemas.openxmlformats.org/officeDocument/2006/relationships/hyperlink" Target="http://lteatras.lt/lt/2012-2013/spektakliai/132-bakchantes" TargetMode="External"/><Relationship Id="rId140" Type="http://schemas.openxmlformats.org/officeDocument/2006/relationships/hyperlink" Target="https://www.youtube.com/watch?v=x4J487QtUIM" TargetMode="External"/><Relationship Id="rId182" Type="http://schemas.openxmlformats.org/officeDocument/2006/relationships/hyperlink" Target="https://www.youtube.com/watch?v=eyARYCTUPcM&amp;t=21s" TargetMode="External"/><Relationship Id="rId6" Type="http://schemas.openxmlformats.org/officeDocument/2006/relationships/styles" Target="styles.xml"/><Relationship Id="rId238" Type="http://schemas.openxmlformats.org/officeDocument/2006/relationships/hyperlink" Target="https://www.youtube.com/watch?v=26KvW8WsjkY" TargetMode="External"/><Relationship Id="rId291" Type="http://schemas.openxmlformats.org/officeDocument/2006/relationships/hyperlink" Target="https://www.youtube.com/watch?v=Hn2i3vdHjhk" TargetMode="External"/><Relationship Id="rId305" Type="http://schemas.openxmlformats.org/officeDocument/2006/relationships/hyperlink" Target="https://www.youtube.com/watch?v=KkldUzndT1g" TargetMode="External"/><Relationship Id="rId347" Type="http://schemas.openxmlformats.org/officeDocument/2006/relationships/hyperlink" Target="http://www.menufaktura.lt" TargetMode="External"/><Relationship Id="rId44" Type="http://schemas.openxmlformats.org/officeDocument/2006/relationships/hyperlink" Target="https://www.youtube.com/watch?v=wRnRe96VKJY" TargetMode="External"/><Relationship Id="rId86" Type="http://schemas.openxmlformats.org/officeDocument/2006/relationships/hyperlink" Target="https://www.youtube.com/watch?v=bJl4SmpwyQU&amp;t=19s" TargetMode="External"/><Relationship Id="rId151" Type="http://schemas.openxmlformats.org/officeDocument/2006/relationships/hyperlink" Target="https://www.youtube.com/watch?v=zZICnxwuUXw" TargetMode="External"/><Relationship Id="rId193" Type="http://schemas.openxmlformats.org/officeDocument/2006/relationships/hyperlink" Target="https://www.facebook.com/meno.avilys/posts/2881339155482163" TargetMode="External"/><Relationship Id="rId207" Type="http://schemas.openxmlformats.org/officeDocument/2006/relationships/hyperlink" Target="https://filmotekaszkolna.pl/" TargetMode="External"/><Relationship Id="rId249" Type="http://schemas.openxmlformats.org/officeDocument/2006/relationships/hyperlink" Target="https://smp2014me.ugdome.lt/index.php/site/mo/mo_id/438" TargetMode="External"/><Relationship Id="rId13" Type="http://schemas.openxmlformats.org/officeDocument/2006/relationships/footer" Target="footer1.xml"/><Relationship Id="rId109" Type="http://schemas.openxmlformats.org/officeDocument/2006/relationships/hyperlink" Target="https://ytmp3.cc/" TargetMode="External"/><Relationship Id="rId260" Type="http://schemas.openxmlformats.org/officeDocument/2006/relationships/hyperlink" Target="https://www.youtube.com/watch?v=lQOPFxuiaWQ" TargetMode="External"/><Relationship Id="rId316" Type="http://schemas.openxmlformats.org/officeDocument/2006/relationships/hyperlink" Target="https://www.upc.smm.lt/projektai/march/praktika/MARCH-BP-Teatro-sportas-LIETUVA.pdf" TargetMode="External"/><Relationship Id="rId55" Type="http://schemas.openxmlformats.org/officeDocument/2006/relationships/hyperlink" Target="https://www.emokykla.lt/upload/EMOKYKLA/BP/2022-10-10/BP%20%C4%AER_2022-12-27/Teatro%20BP%20VU%20%C4%AER%202022-12-20.pdf" TargetMode="External"/><Relationship Id="rId97" Type="http://schemas.openxmlformats.org/officeDocument/2006/relationships/hyperlink" Target="https://dramosteatras.lt/lt/uzkulisiai/onl1ne/" TargetMode="External"/><Relationship Id="rId120" Type="http://schemas.openxmlformats.org/officeDocument/2006/relationships/hyperlink" Target="https://elklase.learnkey.lt/login" TargetMode="External"/><Relationship Id="rId358" Type="http://schemas.openxmlformats.org/officeDocument/2006/relationships/hyperlink" Target="https://www.youtube.com/watch?v=SQwhr-U1C50" TargetMode="External"/><Relationship Id="rId162" Type="http://schemas.openxmlformats.org/officeDocument/2006/relationships/hyperlink" Target="https://www.youtube.com/watch?v=2ucEFgL_vJ8" TargetMode="External"/><Relationship Id="rId218" Type="http://schemas.openxmlformats.org/officeDocument/2006/relationships/hyperlink" Target="https://www.lrt.lt/mediateka/irasas/2000155116/radijo-teatras-sigitas-parulskis-labai-triuksminga-vieta-gyventi" TargetMode="External"/><Relationship Id="rId271" Type="http://schemas.openxmlformats.org/officeDocument/2006/relationships/hyperlink" Target="https://www.youtube.com/watch?v=mdvfXzCoqvA&amp;list=RDCMUCX6b17PVsYBQ0ip5gyeme-Q&amp;start_radio=1&amp;t=20s" TargetMode="External"/><Relationship Id="rId24" Type="http://schemas.openxmlformats.org/officeDocument/2006/relationships/diagramData" Target="diagrams/data1.xml"/><Relationship Id="rId66" Type="http://schemas.openxmlformats.org/officeDocument/2006/relationships/hyperlink" Target="https://www.emokykla.lt/bendrosios-programos/visos-bendrosios-programos/43" TargetMode="External"/><Relationship Id="rId131" Type="http://schemas.openxmlformats.org/officeDocument/2006/relationships/hyperlink" Target="https://musiclab.chromeexperiments.com/Experiments" TargetMode="External"/><Relationship Id="rId327" Type="http://schemas.openxmlformats.org/officeDocument/2006/relationships/hyperlink" Target="http://www4066.vu.lt/Files/File/Studiju%20programu%20atnaujinimas_kompetenciju%20pletotes%20ir%20studiju%20siekiniu%20vertinimo%20metodika.pd" TargetMode="External"/><Relationship Id="rId369" Type="http://schemas.openxmlformats.org/officeDocument/2006/relationships/theme" Target="theme/theme1.xml"/><Relationship Id="rId173" Type="http://schemas.openxmlformats.org/officeDocument/2006/relationships/hyperlink" Target="https://www.youtube.com/watch?v=ZM1dr8Hp7dU" TargetMode="External"/><Relationship Id="rId229" Type="http://schemas.openxmlformats.org/officeDocument/2006/relationships/hyperlink" Target="https://www.youtube.com/watch?v=WfUhONJXV7E&amp;t=276s" TargetMode="External"/><Relationship Id="rId240" Type="http://schemas.openxmlformats.org/officeDocument/2006/relationships/hyperlink" Target="https://www.youtube.com/watch?v=kHFFPF7uey0" TargetMode="External"/><Relationship Id="rId35" Type="http://schemas.openxmlformats.org/officeDocument/2006/relationships/hyperlink" Target="https://www.smis.lt/?fbclid=IwAR3RKSkzJSUoDefyvuTL6MODP7odJdWeRoeVkBvR6i3rhZBx7yruHFcRMR4" TargetMode="External"/><Relationship Id="rId77" Type="http://schemas.openxmlformats.org/officeDocument/2006/relationships/hyperlink" Target="http://lteatras.lt/lt/2010-2011/kurejas/46-miranda" TargetMode="External"/><Relationship Id="rId100" Type="http://schemas.openxmlformats.org/officeDocument/2006/relationships/hyperlink" Target="http://www.miltinis.lt/" TargetMode="External"/><Relationship Id="rId282" Type="http://schemas.openxmlformats.org/officeDocument/2006/relationships/hyperlink" Target="http://www.youtube.com/watch?v=NbYx01re-ec" TargetMode="External"/><Relationship Id="rId338" Type="http://schemas.openxmlformats.org/officeDocument/2006/relationships/hyperlink" Target="https://www.youtube.com/watch?v=ofKtpeCAZko&amp;t=78s" TargetMode="External"/><Relationship Id="rId8" Type="http://schemas.openxmlformats.org/officeDocument/2006/relationships/webSettings" Target="webSettings.xml"/><Relationship Id="rId142" Type="http://schemas.openxmlformats.org/officeDocument/2006/relationships/hyperlink" Target="https://www.youtube.com/watch?v=EhJdZSfr2I4" TargetMode="External"/><Relationship Id="rId184" Type="http://schemas.openxmlformats.org/officeDocument/2006/relationships/hyperlink" Target="https://www.youtube.com/watch?v=7-t9WHSN10c" TargetMode="External"/><Relationship Id="rId251" Type="http://schemas.openxmlformats.org/officeDocument/2006/relationships/hyperlink" Target="https://smp2014me.ugdome.lt/index.php/site/mo/mo_id/427" TargetMode="External"/><Relationship Id="rId46" Type="http://schemas.openxmlformats.org/officeDocument/2006/relationships/hyperlink" Target="https://mo.lt/tinklarastis/kategorijos/ikvepimai/" TargetMode="External"/><Relationship Id="rId293" Type="http://schemas.openxmlformats.org/officeDocument/2006/relationships/hyperlink" Target="https://www.youtube.com/watch?v=hVqY6kfspNM" TargetMode="External"/><Relationship Id="rId307" Type="http://schemas.openxmlformats.org/officeDocument/2006/relationships/hyperlink" Target="https://www.youtube.com/watch?v=2Xjwm_2aQ74" TargetMode="External"/><Relationship Id="rId349" Type="http://schemas.openxmlformats.org/officeDocument/2006/relationships/hyperlink" Target="http://www.literaturairmenas.lt" TargetMode="External"/><Relationship Id="rId88" Type="http://schemas.openxmlformats.org/officeDocument/2006/relationships/hyperlink" Target="https://www.youtube.com/watch?v=sNWrOuwzax8" TargetMode="External"/><Relationship Id="rId111" Type="http://schemas.openxmlformats.org/officeDocument/2006/relationships/hyperlink" Target="https://www.iklase.lt/flipgrid-puiki-erdve-mokymuisi-smagiai-bendraujant/" TargetMode="External"/><Relationship Id="rId153" Type="http://schemas.openxmlformats.org/officeDocument/2006/relationships/hyperlink" Target="https://www.youtube.com/watch?v=PzsgHPA3a2c" TargetMode="External"/><Relationship Id="rId195" Type="http://schemas.openxmlformats.org/officeDocument/2006/relationships/hyperlink" Target="https://www.youtube.com/watch?v=I0-NSWQy63Y" TargetMode="External"/><Relationship Id="rId209" Type="http://schemas.openxmlformats.org/officeDocument/2006/relationships/hyperlink" Target="https://www.youtube.com/watch?v=ZrkIiySSREQ" TargetMode="External"/><Relationship Id="rId360" Type="http://schemas.openxmlformats.org/officeDocument/2006/relationships/hyperlink" Target="https://www.youtube.com/watch?v=uiK7npRrt9g" TargetMode="External"/><Relationship Id="rId220" Type="http://schemas.openxmlformats.org/officeDocument/2006/relationships/hyperlink" Target="https://www.lrt.lt/mediateka/irasas/2000138022/radijo-teatras-kristijonas-donelaitis-poema-metai-ziemos-rupesciai"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smis.lt/?fbclid=IwAR3RKSkzJSUoDefyvuTL6MODP7odJdWeRoeVkBvR6i3rhZBx7yruHFcRMR4" TargetMode="External"/><Relationship Id="rId13" Type="http://schemas.openxmlformats.org/officeDocument/2006/relationships/hyperlink" Target="https://www.youtube.com/watch?v=U25aTj5uitI" TargetMode="External"/><Relationship Id="rId18" Type="http://schemas.openxmlformats.org/officeDocument/2006/relationships/hyperlink" Target="https://www.egzaminai.lt/failai/4846_2_priedas_teatras_kuryba-mok-2015.pdf" TargetMode="External"/><Relationship Id="rId3" Type="http://schemas.openxmlformats.org/officeDocument/2006/relationships/hyperlink" Target="https://www.lrt.lt/mediateka/irasas/2000150238/radijo-teatras-birute-kapustinskaite-niekada-nezinai" TargetMode="External"/><Relationship Id="rId21" Type="http://schemas.openxmlformats.org/officeDocument/2006/relationships/hyperlink" Target="https://www.egzaminai.lt/failai/4190_rekomendacios_teatras.pdf" TargetMode="External"/><Relationship Id="rId7" Type="http://schemas.openxmlformats.org/officeDocument/2006/relationships/hyperlink" Target="https://smp2014me.ugdome.lt/index.php/site/mo/mo_id/441" TargetMode="External"/><Relationship Id="rId12" Type="http://schemas.openxmlformats.org/officeDocument/2006/relationships/hyperlink" Target="https://www.youtube.com/watch?v=WfUhONJXV7E" TargetMode="External"/><Relationship Id="rId17" Type="http://schemas.openxmlformats.org/officeDocument/2006/relationships/hyperlink" Target="https://www.egzaminai.lt/failai/4845_1_priedas_teatras_kuryba-vert-2015.pdf" TargetMode="External"/><Relationship Id="rId2" Type="http://schemas.openxmlformats.org/officeDocument/2006/relationships/hyperlink" Target="https://biblioteka.lmta.lt/wp-content/uploads/2019/11/Baigiam%C5%B3j%C5%B3-darb%C5%B3-rengimo-rekomendacijos-1.pdf" TargetMode="External"/><Relationship Id="rId16" Type="http://schemas.openxmlformats.org/officeDocument/2006/relationships/hyperlink" Target="http://www.menufaktura.lt/?m=1052&amp;s=68927" TargetMode="External"/><Relationship Id="rId20" Type="http://schemas.openxmlformats.org/officeDocument/2006/relationships/hyperlink" Target="https://www.egzaminai.lt/failai/4844_2_priedas_teatras_atlikimas-mok-2015.pdf" TargetMode="External"/><Relationship Id="rId1" Type="http://schemas.openxmlformats.org/officeDocument/2006/relationships/hyperlink" Target="https://www.vdu.lt/wp-content/uploads/files/Meniniai_mainai_Klasteris%20%5bCompatibility%20Mode%5d.pdf" TargetMode="External"/><Relationship Id="rId6" Type="http://schemas.openxmlformats.org/officeDocument/2006/relationships/hyperlink" Target="https://smp2014me.ugdome.lt/index.php/site/mo/mo_id/436" TargetMode="External"/><Relationship Id="rId11" Type="http://schemas.openxmlformats.org/officeDocument/2006/relationships/hyperlink" Target="https://www.youtube.com/watch?v=lFFxHCNJKNY" TargetMode="External"/><Relationship Id="rId5" Type="http://schemas.openxmlformats.org/officeDocument/2006/relationships/hyperlink" Target="https://smp2014me.ugdome.lt/index.php/site/mo/mo_id/432" TargetMode="External"/><Relationship Id="rId15" Type="http://schemas.openxmlformats.org/officeDocument/2006/relationships/hyperlink" Target="https://repository.mruni.eu/bitstream/handle/007/15459/Tidikis_tyrimu_metodologija.pdf?sequence=1&amp;isAllowed=y" TargetMode="External"/><Relationship Id="rId10" Type="http://schemas.openxmlformats.org/officeDocument/2006/relationships/hyperlink" Target="https://www.youtube.com/watch?v=HbEKFSZAGF8&amp;t=133s" TargetMode="External"/><Relationship Id="rId19" Type="http://schemas.openxmlformats.org/officeDocument/2006/relationships/hyperlink" Target="https://www.egzaminai.lt/failai/4843_1_priedas_teatras_atlikimas-vert-2015.pdf" TargetMode="External"/><Relationship Id="rId4" Type="http://schemas.openxmlformats.org/officeDocument/2006/relationships/hyperlink" Target="https://smp2014me.ugdome.lt/index.php/site/mo/mo_id/425" TargetMode="External"/><Relationship Id="rId9" Type="http://schemas.openxmlformats.org/officeDocument/2006/relationships/hyperlink" Target="https://www.youtube.com/results?search_query=kitas+kampas+improvizacija%20" TargetMode="External"/><Relationship Id="rId14" Type="http://schemas.openxmlformats.org/officeDocument/2006/relationships/hyperlink" Target="https://www.egzaminai.lt/532/"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020780-F797-4737-9A90-2B4E425E3947}" type="doc">
      <dgm:prSet loTypeId="urn:microsoft.com/office/officeart/2008/layout/AlternatingHexagons" loCatId="list" qsTypeId="urn:microsoft.com/office/officeart/2005/8/quickstyle/simple1" qsCatId="simple" csTypeId="urn:microsoft.com/office/officeart/2005/8/colors/accent6_5" csCatId="accent6" phldr="1"/>
      <dgm:spPr/>
      <dgm:t>
        <a:bodyPr/>
        <a:lstStyle/>
        <a:p>
          <a:endParaRPr lang="en-US"/>
        </a:p>
      </dgm:t>
    </dgm:pt>
    <dgm:pt modelId="{4ED232B2-7BDB-4826-ADC0-E9EAF3D705B5}">
      <dgm:prSet phldrT="[Text]" custT="1"/>
      <dgm:spPr>
        <a:xfrm rot="5400000">
          <a:off x="1928149" y="78969"/>
          <a:ext cx="722259" cy="878592"/>
        </a:xfrm>
        <a:solidFill>
          <a:srgbClr val="F79646">
            <a:alpha val="9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lt-LT" sz="1000" b="1">
              <a:solidFill>
                <a:sysClr val="window" lastClr="FFFFFF"/>
              </a:solidFill>
              <a:latin typeface="Calibri"/>
              <a:ea typeface="+mn-ea"/>
              <a:cs typeface="+mn-cs"/>
            </a:rPr>
            <a:t>ritmas</a:t>
          </a:r>
          <a:endParaRPr lang="en-US" sz="1000" b="1">
            <a:solidFill>
              <a:sysClr val="window" lastClr="FFFFFF"/>
            </a:solidFill>
            <a:latin typeface="Calibri"/>
            <a:ea typeface="+mn-ea"/>
            <a:cs typeface="+mn-cs"/>
          </a:endParaRPr>
        </a:p>
      </dgm:t>
    </dgm:pt>
    <dgm:pt modelId="{8EE4FF92-0ED1-4235-8DC4-DF4AAF7721E5}" type="parTrans" cxnId="{2306A55E-E59B-42DC-B008-9AA49C5B6ABA}">
      <dgm:prSet/>
      <dgm:spPr/>
      <dgm:t>
        <a:bodyPr/>
        <a:lstStyle/>
        <a:p>
          <a:endParaRPr lang="en-US"/>
        </a:p>
      </dgm:t>
    </dgm:pt>
    <dgm:pt modelId="{DB547B99-5535-49A3-B35A-B3494C2532FB}" type="sibTrans" cxnId="{2306A55E-E59B-42DC-B008-9AA49C5B6ABA}">
      <dgm:prSet custT="1"/>
      <dgm:spPr>
        <a:xfrm rot="5400000">
          <a:off x="1206322" y="429910"/>
          <a:ext cx="633238" cy="719762"/>
        </a:xfrm>
        <a:solidFill>
          <a:srgbClr val="F79646">
            <a:alpha val="90000"/>
            <a:hueOff val="0"/>
            <a:satOff val="0"/>
            <a:lumOff val="0"/>
            <a:alphaOff val="-8000"/>
          </a:srgbClr>
        </a:solidFill>
        <a:ln w="25400" cap="flat" cmpd="sng" algn="ctr">
          <a:solidFill>
            <a:sysClr val="window" lastClr="FFFFFF">
              <a:hueOff val="0"/>
              <a:satOff val="0"/>
              <a:lumOff val="0"/>
              <a:alphaOff val="0"/>
            </a:sysClr>
          </a:solidFill>
          <a:prstDash val="solid"/>
        </a:ln>
        <a:effectLst/>
      </dgm:spPr>
      <dgm:t>
        <a:bodyPr/>
        <a:lstStyle/>
        <a:p>
          <a:r>
            <a:rPr lang="lt-LT" sz="1000" b="1">
              <a:solidFill>
                <a:sysClr val="window" lastClr="FFFFFF"/>
              </a:solidFill>
              <a:latin typeface="Calibri"/>
              <a:ea typeface="+mn-ea"/>
              <a:cs typeface="+mn-cs"/>
            </a:rPr>
            <a:t>garsai</a:t>
          </a:r>
          <a:endParaRPr lang="en-US" sz="1000" b="1">
            <a:solidFill>
              <a:sysClr val="window" lastClr="FFFFFF"/>
            </a:solidFill>
            <a:latin typeface="Calibri"/>
            <a:ea typeface="+mn-ea"/>
            <a:cs typeface="+mn-cs"/>
          </a:endParaRPr>
        </a:p>
      </dgm:t>
    </dgm:pt>
    <dgm:pt modelId="{BB82DEC6-6A11-417D-B424-48D1C8D73083}">
      <dgm:prSet phldrT="[Text]" custT="1"/>
      <dgm:spPr>
        <a:xfrm rot="5400000">
          <a:off x="1748472" y="553708"/>
          <a:ext cx="835387" cy="894657"/>
        </a:xfrm>
        <a:solidFill>
          <a:srgbClr val="F79646">
            <a:alpha val="90000"/>
            <a:hueOff val="0"/>
            <a:satOff val="0"/>
            <a:lumOff val="0"/>
            <a:alphaOff val="-16000"/>
          </a:srgbClr>
        </a:solidFill>
        <a:ln w="25400" cap="flat" cmpd="sng" algn="ctr">
          <a:solidFill>
            <a:sysClr val="window" lastClr="FFFFFF">
              <a:hueOff val="0"/>
              <a:satOff val="0"/>
              <a:lumOff val="0"/>
              <a:alphaOff val="0"/>
            </a:sysClr>
          </a:solidFill>
          <a:prstDash val="solid"/>
        </a:ln>
        <a:effectLst/>
      </dgm:spPr>
      <dgm:t>
        <a:bodyPr/>
        <a:lstStyle/>
        <a:p>
          <a:r>
            <a:rPr lang="lt-LT" sz="1200" b="1">
              <a:solidFill>
                <a:srgbClr val="00B0F0"/>
              </a:solidFill>
              <a:latin typeface="Calibri"/>
              <a:ea typeface="+mn-ea"/>
              <a:cs typeface="+mn-cs"/>
            </a:rPr>
            <a:t>Kalba ir Balsas</a:t>
          </a:r>
          <a:endParaRPr lang="en-US" sz="1200" b="1">
            <a:solidFill>
              <a:srgbClr val="00B0F0"/>
            </a:solidFill>
            <a:latin typeface="Calibri"/>
            <a:ea typeface="+mn-ea"/>
            <a:cs typeface="+mn-cs"/>
          </a:endParaRPr>
        </a:p>
      </dgm:t>
    </dgm:pt>
    <dgm:pt modelId="{D20D28B0-592D-4C6F-9040-4EE4CB324FFF}" type="parTrans" cxnId="{C9481778-EF41-48BC-86EB-2C61622FD07F}">
      <dgm:prSet/>
      <dgm:spPr/>
      <dgm:t>
        <a:bodyPr/>
        <a:lstStyle/>
        <a:p>
          <a:endParaRPr lang="en-US"/>
        </a:p>
      </dgm:t>
    </dgm:pt>
    <dgm:pt modelId="{A98B6115-9210-4D5D-9AEC-B90F2C5DF558}" type="sibTrans" cxnId="{C9481778-EF41-48BC-86EB-2C61622FD07F}">
      <dgm:prSet custT="1"/>
      <dgm:spPr>
        <a:xfrm rot="5400000">
          <a:off x="2556759" y="499398"/>
          <a:ext cx="779675" cy="815534"/>
        </a:xfrm>
        <a:solidFill>
          <a:srgbClr val="F79646">
            <a:alpha val="90000"/>
            <a:hueOff val="0"/>
            <a:satOff val="0"/>
            <a:lumOff val="0"/>
            <a:alphaOff val="-24000"/>
          </a:srgbClr>
        </a:solidFill>
        <a:ln w="25400" cap="flat" cmpd="sng" algn="ctr">
          <a:solidFill>
            <a:sysClr val="window" lastClr="FFFFFF">
              <a:hueOff val="0"/>
              <a:satOff val="0"/>
              <a:lumOff val="0"/>
              <a:alphaOff val="0"/>
            </a:sysClr>
          </a:solidFill>
          <a:prstDash val="solid"/>
        </a:ln>
        <a:effectLst/>
      </dgm:spPr>
      <dgm:t>
        <a:bodyPr/>
        <a:lstStyle/>
        <a:p>
          <a:r>
            <a:rPr lang="lt-LT" sz="1000" b="1">
              <a:solidFill>
                <a:sysClr val="window" lastClr="FFFFFF"/>
              </a:solidFill>
              <a:latin typeface="Calibri"/>
              <a:ea typeface="+mn-ea"/>
              <a:cs typeface="+mn-cs"/>
            </a:rPr>
            <a:t>struktūra</a:t>
          </a:r>
        </a:p>
      </dgm:t>
    </dgm:pt>
    <dgm:pt modelId="{A70724FC-C0C5-427E-8779-28AEC628EA07}">
      <dgm:prSet phldrT="[Text]" custT="1"/>
      <dgm:spPr>
        <a:xfrm rot="5400000">
          <a:off x="2235763" y="861781"/>
          <a:ext cx="546852" cy="1003210"/>
        </a:xfrm>
        <a:solidFill>
          <a:srgbClr val="F79646">
            <a:alpha val="90000"/>
            <a:hueOff val="0"/>
            <a:satOff val="0"/>
            <a:lumOff val="0"/>
            <a:alphaOff val="-32000"/>
          </a:srgbClr>
        </a:solidFill>
        <a:ln w="25400" cap="flat" cmpd="sng" algn="ctr">
          <a:solidFill>
            <a:sysClr val="window" lastClr="FFFFFF">
              <a:hueOff val="0"/>
              <a:satOff val="0"/>
              <a:lumOff val="0"/>
              <a:alphaOff val="0"/>
            </a:sysClr>
          </a:solidFill>
          <a:prstDash val="solid"/>
        </a:ln>
        <a:effectLst/>
      </dgm:spPr>
      <dgm:t>
        <a:bodyPr/>
        <a:lstStyle/>
        <a:p>
          <a:r>
            <a:rPr lang="lt-LT" sz="1000" b="1">
              <a:solidFill>
                <a:sysClr val="window" lastClr="FFFFFF"/>
              </a:solidFill>
              <a:latin typeface="Calibri"/>
              <a:ea typeface="+mn-ea"/>
              <a:cs typeface="+mn-cs"/>
            </a:rPr>
            <a:t>žodžių vaizdiniai</a:t>
          </a:r>
          <a:endParaRPr lang="en-US" sz="1000" b="1">
            <a:solidFill>
              <a:sysClr val="window" lastClr="FFFFFF"/>
            </a:solidFill>
            <a:latin typeface="Calibri"/>
            <a:ea typeface="+mn-ea"/>
            <a:cs typeface="+mn-cs"/>
          </a:endParaRPr>
        </a:p>
      </dgm:t>
    </dgm:pt>
    <dgm:pt modelId="{9833BB58-97C5-47BB-B07D-3B2F760B1CDC}" type="parTrans" cxnId="{48DEACCD-ED59-4E4A-BA3E-E7EB7E5B11F1}">
      <dgm:prSet/>
      <dgm:spPr/>
      <dgm:t>
        <a:bodyPr/>
        <a:lstStyle/>
        <a:p>
          <a:endParaRPr lang="en-US"/>
        </a:p>
      </dgm:t>
    </dgm:pt>
    <dgm:pt modelId="{5479DFB1-97C6-49DD-A123-5C255941CF1B}" type="sibTrans" cxnId="{48DEACCD-ED59-4E4A-BA3E-E7EB7E5B11F1}">
      <dgm:prSet custT="1"/>
      <dgm:spPr>
        <a:xfrm rot="5400000">
          <a:off x="1307481" y="953229"/>
          <a:ext cx="618465" cy="708077"/>
        </a:xfrm>
        <a:solidFill>
          <a:srgbClr val="F79646">
            <a:alpha val="90000"/>
            <a:hueOff val="0"/>
            <a:satOff val="0"/>
            <a:lumOff val="0"/>
            <a:alphaOff val="-40000"/>
          </a:srgbClr>
        </a:solidFill>
        <a:ln w="25400" cap="flat" cmpd="sng" algn="ctr">
          <a:solidFill>
            <a:sysClr val="window" lastClr="FFFFFF">
              <a:hueOff val="0"/>
              <a:satOff val="0"/>
              <a:lumOff val="0"/>
              <a:alphaOff val="0"/>
            </a:sysClr>
          </a:solidFill>
          <a:prstDash val="solid"/>
        </a:ln>
        <a:effectLst/>
      </dgm:spPr>
      <dgm:t>
        <a:bodyPr/>
        <a:lstStyle/>
        <a:p>
          <a:r>
            <a:rPr lang="lt-LT" sz="1000" b="1">
              <a:solidFill>
                <a:sysClr val="window" lastClr="FFFFFF"/>
              </a:solidFill>
              <a:latin typeface="Calibri"/>
              <a:ea typeface="+mn-ea"/>
              <a:cs typeface="+mn-cs"/>
            </a:rPr>
            <a:t>emocijos</a:t>
          </a:r>
        </a:p>
      </dgm:t>
    </dgm:pt>
    <dgm:pt modelId="{2A43662D-52F4-4FC5-BEFC-0033EA092CD8}" type="pres">
      <dgm:prSet presAssocID="{9E020780-F797-4737-9A90-2B4E425E3947}" presName="Name0" presStyleCnt="0">
        <dgm:presLayoutVars>
          <dgm:chMax/>
          <dgm:chPref/>
          <dgm:dir/>
          <dgm:animLvl val="lvl"/>
        </dgm:presLayoutVars>
      </dgm:prSet>
      <dgm:spPr/>
    </dgm:pt>
    <dgm:pt modelId="{62B63687-A66D-47EE-8680-58377629B9C0}" type="pres">
      <dgm:prSet presAssocID="{4ED232B2-7BDB-4826-ADC0-E9EAF3D705B5}" presName="composite" presStyleCnt="0"/>
      <dgm:spPr/>
    </dgm:pt>
    <dgm:pt modelId="{89C1543D-EB0E-434D-BD97-E354D290A27E}" type="pres">
      <dgm:prSet presAssocID="{4ED232B2-7BDB-4826-ADC0-E9EAF3D705B5}" presName="Parent1" presStyleLbl="node1" presStyleIdx="0" presStyleCnt="6" custScaleX="159478" custScaleY="114058" custLinFactNeighborX="-36758" custLinFactNeighborY="24770">
        <dgm:presLayoutVars>
          <dgm:chMax val="1"/>
          <dgm:chPref val="1"/>
          <dgm:bulletEnabled val="1"/>
        </dgm:presLayoutVars>
      </dgm:prSet>
      <dgm:spPr>
        <a:prstGeom prst="hexagon">
          <a:avLst>
            <a:gd name="adj" fmla="val 25000"/>
            <a:gd name="vf" fmla="val 115470"/>
          </a:avLst>
        </a:prstGeom>
      </dgm:spPr>
    </dgm:pt>
    <dgm:pt modelId="{F662A568-9FF0-455C-8389-F8F3FA643634}" type="pres">
      <dgm:prSet presAssocID="{4ED232B2-7BDB-4826-ADC0-E9EAF3D705B5}" presName="Childtext1" presStyleLbl="revTx" presStyleIdx="0" presStyleCnt="3" custFlipVert="0" custFlipHor="1" custScaleX="35512" custScaleY="15240">
        <dgm:presLayoutVars>
          <dgm:chMax val="0"/>
          <dgm:chPref val="0"/>
          <dgm:bulletEnabled val="1"/>
        </dgm:presLayoutVars>
      </dgm:prSet>
      <dgm:spPr>
        <a:xfrm flipH="1">
          <a:off x="3011828" y="332460"/>
          <a:ext cx="250961" cy="57903"/>
        </a:xfrm>
        <a:prstGeom prst="rect">
          <a:avLst/>
        </a:prstGeom>
        <a:noFill/>
        <a:ln>
          <a:noFill/>
        </a:ln>
        <a:effectLst/>
      </dgm:spPr>
    </dgm:pt>
    <dgm:pt modelId="{EA9CF283-2FE1-46EF-86DF-7CEA10BC29D5}" type="pres">
      <dgm:prSet presAssocID="{4ED232B2-7BDB-4826-ADC0-E9EAF3D705B5}" presName="BalanceSpacing" presStyleCnt="0"/>
      <dgm:spPr/>
    </dgm:pt>
    <dgm:pt modelId="{73288B2E-C010-4E2B-BC28-AF772A556242}" type="pres">
      <dgm:prSet presAssocID="{4ED232B2-7BDB-4826-ADC0-E9EAF3D705B5}" presName="BalanceSpacing1" presStyleCnt="0"/>
      <dgm:spPr/>
    </dgm:pt>
    <dgm:pt modelId="{F8A8553F-0A95-4EC2-8FDC-E47072336674}" type="pres">
      <dgm:prSet presAssocID="{DB547B99-5535-49A3-B35A-B3494C2532FB}" presName="Accent1Text" presStyleLbl="node1" presStyleIdx="1" presStyleCnt="6" custScaleX="130648" custLinFactNeighborX="-67860" custLinFactNeighborY="67649"/>
      <dgm:spPr>
        <a:prstGeom prst="hexagon">
          <a:avLst>
            <a:gd name="adj" fmla="val 25000"/>
            <a:gd name="vf" fmla="val 115470"/>
          </a:avLst>
        </a:prstGeom>
      </dgm:spPr>
    </dgm:pt>
    <dgm:pt modelId="{BDDAC488-0582-43BB-B6F0-4ED84DAB650A}" type="pres">
      <dgm:prSet presAssocID="{DB547B99-5535-49A3-B35A-B3494C2532FB}" presName="spaceBetweenRectangles" presStyleCnt="0"/>
      <dgm:spPr/>
    </dgm:pt>
    <dgm:pt modelId="{FCEFBD01-3F32-4EF1-92B0-42FEE09BA56D}" type="pres">
      <dgm:prSet presAssocID="{BB82DEC6-6A11-417D-B424-48D1C8D73083}" presName="composite" presStyleCnt="0"/>
      <dgm:spPr/>
    </dgm:pt>
    <dgm:pt modelId="{9075E9F4-F36E-4837-AB6B-DA527B1D5E3F}" type="pres">
      <dgm:prSet presAssocID="{BB82DEC6-6A11-417D-B424-48D1C8D73083}" presName="Parent1" presStyleLbl="node1" presStyleIdx="2" presStyleCnt="6" custScaleX="162394" custScaleY="131923" custLinFactNeighborX="-4898" custLinFactNeighborY="-6862">
        <dgm:presLayoutVars>
          <dgm:chMax val="1"/>
          <dgm:chPref val="1"/>
          <dgm:bulletEnabled val="1"/>
        </dgm:presLayoutVars>
      </dgm:prSet>
      <dgm:spPr>
        <a:prstGeom prst="hexagon">
          <a:avLst>
            <a:gd name="adj" fmla="val 25000"/>
            <a:gd name="vf" fmla="val 115470"/>
          </a:avLst>
        </a:prstGeom>
      </dgm:spPr>
    </dgm:pt>
    <dgm:pt modelId="{C36964F4-E3E5-4406-95EB-C7793C1DDC89}" type="pres">
      <dgm:prSet presAssocID="{BB82DEC6-6A11-417D-B424-48D1C8D73083}" presName="Childtext1" presStyleLbl="revTx" presStyleIdx="1" presStyleCnt="3" custFlipVert="1" custFlipHor="1" custScaleX="66213" custScaleY="12082">
        <dgm:presLayoutVars>
          <dgm:chMax val="0"/>
          <dgm:chPref val="0"/>
          <dgm:bulletEnabled val="1"/>
        </dgm:presLayoutVars>
      </dgm:prSet>
      <dgm:spPr>
        <a:xfrm flipH="1" flipV="1">
          <a:off x="1326531" y="1021537"/>
          <a:ext cx="452829" cy="45904"/>
        </a:xfrm>
        <a:prstGeom prst="rect">
          <a:avLst/>
        </a:prstGeom>
        <a:noFill/>
        <a:ln>
          <a:noFill/>
        </a:ln>
        <a:effectLst/>
      </dgm:spPr>
    </dgm:pt>
    <dgm:pt modelId="{723EED7E-933D-4152-8E2C-9033A134E4DE}" type="pres">
      <dgm:prSet presAssocID="{BB82DEC6-6A11-417D-B424-48D1C8D73083}" presName="BalanceSpacing" presStyleCnt="0"/>
      <dgm:spPr/>
    </dgm:pt>
    <dgm:pt modelId="{4E38AAD8-1F0A-4550-AFAF-C2B31F9E54BB}" type="pres">
      <dgm:prSet presAssocID="{BB82DEC6-6A11-417D-B424-48D1C8D73083}" presName="BalanceSpacing1" presStyleCnt="0"/>
      <dgm:spPr/>
    </dgm:pt>
    <dgm:pt modelId="{EF4C8506-0096-4504-9FF7-64EEF3CA882C}" type="pres">
      <dgm:prSet presAssocID="{A98B6115-9210-4D5D-9AEC-B90F2C5DF558}" presName="Accent1Text" presStyleLbl="node1" presStyleIdx="3" presStyleCnt="6" custScaleX="148032" custScaleY="123125" custLinFactNeighborX="28762" custLinFactNeighborY="-21686"/>
      <dgm:spPr>
        <a:prstGeom prst="hexagon">
          <a:avLst>
            <a:gd name="adj" fmla="val 25000"/>
            <a:gd name="vf" fmla="val 115470"/>
          </a:avLst>
        </a:prstGeom>
      </dgm:spPr>
    </dgm:pt>
    <dgm:pt modelId="{6F2F8659-4D53-4DEB-AE46-1C15FD9C6F1E}" type="pres">
      <dgm:prSet presAssocID="{A98B6115-9210-4D5D-9AEC-B90F2C5DF558}" presName="spaceBetweenRectangles" presStyleCnt="0"/>
      <dgm:spPr/>
    </dgm:pt>
    <dgm:pt modelId="{49D6BCFC-8A54-4935-A625-84993CE0856C}" type="pres">
      <dgm:prSet presAssocID="{A70724FC-C0C5-427E-8779-28AEC628EA07}" presName="composite" presStyleCnt="0"/>
      <dgm:spPr/>
    </dgm:pt>
    <dgm:pt modelId="{0CB11E2E-79F7-4F96-B6D2-0341867C6409}" type="pres">
      <dgm:prSet presAssocID="{A70724FC-C0C5-427E-8779-28AEC628EA07}" presName="Parent1" presStyleLbl="node1" presStyleIdx="4" presStyleCnt="6" custScaleX="182098" custScaleY="86358" custLinFactNeighborX="3159" custLinFactNeighborY="-50482">
        <dgm:presLayoutVars>
          <dgm:chMax val="1"/>
          <dgm:chPref val="1"/>
          <dgm:bulletEnabled val="1"/>
        </dgm:presLayoutVars>
      </dgm:prSet>
      <dgm:spPr>
        <a:prstGeom prst="hexagon">
          <a:avLst>
            <a:gd name="adj" fmla="val 25000"/>
            <a:gd name="vf" fmla="val 115470"/>
          </a:avLst>
        </a:prstGeom>
      </dgm:spPr>
    </dgm:pt>
    <dgm:pt modelId="{0611C251-865C-46CE-B577-46148A597AB8}" type="pres">
      <dgm:prSet presAssocID="{A70724FC-C0C5-427E-8779-28AEC628EA07}" presName="Childtext1" presStyleLbl="revTx" presStyleIdx="2" presStyleCnt="3" custFlipVert="1" custFlipHor="1" custScaleX="42841" custScaleY="60807" custLinFactNeighborX="2938">
        <dgm:presLayoutVars>
          <dgm:chMax val="0"/>
          <dgm:chPref val="0"/>
          <dgm:bulletEnabled val="1"/>
        </dgm:presLayoutVars>
      </dgm:prSet>
      <dgm:spPr>
        <a:xfrm flipH="1" flipV="1">
          <a:off x="3006694" y="1567541"/>
          <a:ext cx="302754" cy="231032"/>
        </a:xfrm>
        <a:prstGeom prst="rect">
          <a:avLst/>
        </a:prstGeom>
        <a:noFill/>
        <a:ln>
          <a:noFill/>
        </a:ln>
        <a:effectLst/>
      </dgm:spPr>
    </dgm:pt>
    <dgm:pt modelId="{69521A07-AD29-4A75-8C89-93C797755F97}" type="pres">
      <dgm:prSet presAssocID="{A70724FC-C0C5-427E-8779-28AEC628EA07}" presName="BalanceSpacing" presStyleCnt="0"/>
      <dgm:spPr/>
    </dgm:pt>
    <dgm:pt modelId="{CDFA1156-BEEC-4310-98BE-8239E5B12A7A}" type="pres">
      <dgm:prSet presAssocID="{A70724FC-C0C5-427E-8779-28AEC628EA07}" presName="BalanceSpacing1" presStyleCnt="0"/>
      <dgm:spPr/>
    </dgm:pt>
    <dgm:pt modelId="{A9A289A3-8DD0-458A-AB45-5E4813A4AF4F}" type="pres">
      <dgm:prSet presAssocID="{5479DFB1-97C6-49DD-A123-5C255941CF1B}" presName="Accent1Text" presStyleLbl="node1" presStyleIdx="5" presStyleCnt="6" custScaleX="128527" custScaleY="97667" custLinFactNeighborX="-50839" custLinFactNeighborY="-59344"/>
      <dgm:spPr>
        <a:prstGeom prst="hexagon">
          <a:avLst>
            <a:gd name="adj" fmla="val 25000"/>
            <a:gd name="vf" fmla="val 115470"/>
          </a:avLst>
        </a:prstGeom>
      </dgm:spPr>
    </dgm:pt>
  </dgm:ptLst>
  <dgm:cxnLst>
    <dgm:cxn modelId="{3370311D-FABD-43FD-9182-8902B8288A2A}" type="presOf" srcId="{4ED232B2-7BDB-4826-ADC0-E9EAF3D705B5}" destId="{89C1543D-EB0E-434D-BD97-E354D290A27E}" srcOrd="0" destOrd="0" presId="urn:microsoft.com/office/officeart/2008/layout/AlternatingHexagons"/>
    <dgm:cxn modelId="{9E2BC45B-0EAA-4E08-B5E6-942F979A0A9A}" type="presOf" srcId="{DB547B99-5535-49A3-B35A-B3494C2532FB}" destId="{F8A8553F-0A95-4EC2-8FDC-E47072336674}" srcOrd="0" destOrd="0" presId="urn:microsoft.com/office/officeart/2008/layout/AlternatingHexagons"/>
    <dgm:cxn modelId="{2306A55E-E59B-42DC-B008-9AA49C5B6ABA}" srcId="{9E020780-F797-4737-9A90-2B4E425E3947}" destId="{4ED232B2-7BDB-4826-ADC0-E9EAF3D705B5}" srcOrd="0" destOrd="0" parTransId="{8EE4FF92-0ED1-4235-8DC4-DF4AAF7721E5}" sibTransId="{DB547B99-5535-49A3-B35A-B3494C2532FB}"/>
    <dgm:cxn modelId="{80F8EC51-925C-4086-8195-F0E64EFCD538}" type="presOf" srcId="{5479DFB1-97C6-49DD-A123-5C255941CF1B}" destId="{A9A289A3-8DD0-458A-AB45-5E4813A4AF4F}" srcOrd="0" destOrd="0" presId="urn:microsoft.com/office/officeart/2008/layout/AlternatingHexagons"/>
    <dgm:cxn modelId="{C9481778-EF41-48BC-86EB-2C61622FD07F}" srcId="{9E020780-F797-4737-9A90-2B4E425E3947}" destId="{BB82DEC6-6A11-417D-B424-48D1C8D73083}" srcOrd="1" destOrd="0" parTransId="{D20D28B0-592D-4C6F-9040-4EE4CB324FFF}" sibTransId="{A98B6115-9210-4D5D-9AEC-B90F2C5DF558}"/>
    <dgm:cxn modelId="{6E23377F-8F61-4657-A455-C785143FBCCF}" type="presOf" srcId="{A98B6115-9210-4D5D-9AEC-B90F2C5DF558}" destId="{EF4C8506-0096-4504-9FF7-64EEF3CA882C}" srcOrd="0" destOrd="0" presId="urn:microsoft.com/office/officeart/2008/layout/AlternatingHexagons"/>
    <dgm:cxn modelId="{3483507F-2B6B-4718-B706-3A0E594B66CC}" type="presOf" srcId="{BB82DEC6-6A11-417D-B424-48D1C8D73083}" destId="{9075E9F4-F36E-4837-AB6B-DA527B1D5E3F}" srcOrd="0" destOrd="0" presId="urn:microsoft.com/office/officeart/2008/layout/AlternatingHexagons"/>
    <dgm:cxn modelId="{48DEACCD-ED59-4E4A-BA3E-E7EB7E5B11F1}" srcId="{9E020780-F797-4737-9A90-2B4E425E3947}" destId="{A70724FC-C0C5-427E-8779-28AEC628EA07}" srcOrd="2" destOrd="0" parTransId="{9833BB58-97C5-47BB-B07D-3B2F760B1CDC}" sibTransId="{5479DFB1-97C6-49DD-A123-5C255941CF1B}"/>
    <dgm:cxn modelId="{DFB97FD0-3FB9-42CE-96AB-13D7D869A826}" type="presOf" srcId="{9E020780-F797-4737-9A90-2B4E425E3947}" destId="{2A43662D-52F4-4FC5-BEFC-0033EA092CD8}" srcOrd="0" destOrd="0" presId="urn:microsoft.com/office/officeart/2008/layout/AlternatingHexagons"/>
    <dgm:cxn modelId="{DAA968EA-A324-4C39-876B-F9A4E0DA44F4}" type="presOf" srcId="{A70724FC-C0C5-427E-8779-28AEC628EA07}" destId="{0CB11E2E-79F7-4F96-B6D2-0341867C6409}" srcOrd="0" destOrd="0" presId="urn:microsoft.com/office/officeart/2008/layout/AlternatingHexagons"/>
    <dgm:cxn modelId="{29885A36-3169-4B54-A592-4882E8AD41DF}" type="presParOf" srcId="{2A43662D-52F4-4FC5-BEFC-0033EA092CD8}" destId="{62B63687-A66D-47EE-8680-58377629B9C0}" srcOrd="0" destOrd="0" presId="urn:microsoft.com/office/officeart/2008/layout/AlternatingHexagons"/>
    <dgm:cxn modelId="{C7554940-6313-448E-839B-D23DBCA04208}" type="presParOf" srcId="{62B63687-A66D-47EE-8680-58377629B9C0}" destId="{89C1543D-EB0E-434D-BD97-E354D290A27E}" srcOrd="0" destOrd="0" presId="urn:microsoft.com/office/officeart/2008/layout/AlternatingHexagons"/>
    <dgm:cxn modelId="{CFDA32AD-7718-4B06-92D7-D772B5B6293E}" type="presParOf" srcId="{62B63687-A66D-47EE-8680-58377629B9C0}" destId="{F662A568-9FF0-455C-8389-F8F3FA643634}" srcOrd="1" destOrd="0" presId="urn:microsoft.com/office/officeart/2008/layout/AlternatingHexagons"/>
    <dgm:cxn modelId="{3B11FE53-41EE-4996-BA49-0EA2693CBC6E}" type="presParOf" srcId="{62B63687-A66D-47EE-8680-58377629B9C0}" destId="{EA9CF283-2FE1-46EF-86DF-7CEA10BC29D5}" srcOrd="2" destOrd="0" presId="urn:microsoft.com/office/officeart/2008/layout/AlternatingHexagons"/>
    <dgm:cxn modelId="{A2C21A4D-A222-46A6-A040-34E5D796EF49}" type="presParOf" srcId="{62B63687-A66D-47EE-8680-58377629B9C0}" destId="{73288B2E-C010-4E2B-BC28-AF772A556242}" srcOrd="3" destOrd="0" presId="urn:microsoft.com/office/officeart/2008/layout/AlternatingHexagons"/>
    <dgm:cxn modelId="{E87BA33B-C37C-4627-A773-4FF064F152D3}" type="presParOf" srcId="{62B63687-A66D-47EE-8680-58377629B9C0}" destId="{F8A8553F-0A95-4EC2-8FDC-E47072336674}" srcOrd="4" destOrd="0" presId="urn:microsoft.com/office/officeart/2008/layout/AlternatingHexagons"/>
    <dgm:cxn modelId="{C96C1802-5FC6-4497-BD1F-6E76EFC25015}" type="presParOf" srcId="{2A43662D-52F4-4FC5-BEFC-0033EA092CD8}" destId="{BDDAC488-0582-43BB-B6F0-4ED84DAB650A}" srcOrd="1" destOrd="0" presId="urn:microsoft.com/office/officeart/2008/layout/AlternatingHexagons"/>
    <dgm:cxn modelId="{C0449C48-04D5-4922-A967-C8EFD05BF386}" type="presParOf" srcId="{2A43662D-52F4-4FC5-BEFC-0033EA092CD8}" destId="{FCEFBD01-3F32-4EF1-92B0-42FEE09BA56D}" srcOrd="2" destOrd="0" presId="urn:microsoft.com/office/officeart/2008/layout/AlternatingHexagons"/>
    <dgm:cxn modelId="{BCA53061-A8EB-44D0-8AA0-227478E14703}" type="presParOf" srcId="{FCEFBD01-3F32-4EF1-92B0-42FEE09BA56D}" destId="{9075E9F4-F36E-4837-AB6B-DA527B1D5E3F}" srcOrd="0" destOrd="0" presId="urn:microsoft.com/office/officeart/2008/layout/AlternatingHexagons"/>
    <dgm:cxn modelId="{2C56A5DE-3871-41DF-B4EC-1D00F313E2E0}" type="presParOf" srcId="{FCEFBD01-3F32-4EF1-92B0-42FEE09BA56D}" destId="{C36964F4-E3E5-4406-95EB-C7793C1DDC89}" srcOrd="1" destOrd="0" presId="urn:microsoft.com/office/officeart/2008/layout/AlternatingHexagons"/>
    <dgm:cxn modelId="{C22C0266-1342-4EB8-9761-8E1AEBA0CF85}" type="presParOf" srcId="{FCEFBD01-3F32-4EF1-92B0-42FEE09BA56D}" destId="{723EED7E-933D-4152-8E2C-9033A134E4DE}" srcOrd="2" destOrd="0" presId="urn:microsoft.com/office/officeart/2008/layout/AlternatingHexagons"/>
    <dgm:cxn modelId="{0B3134CF-4C5C-4B97-BCAC-BD2E09F05F59}" type="presParOf" srcId="{FCEFBD01-3F32-4EF1-92B0-42FEE09BA56D}" destId="{4E38AAD8-1F0A-4550-AFAF-C2B31F9E54BB}" srcOrd="3" destOrd="0" presId="urn:microsoft.com/office/officeart/2008/layout/AlternatingHexagons"/>
    <dgm:cxn modelId="{E7284087-3F49-4A3D-A195-85BC67B9519F}" type="presParOf" srcId="{FCEFBD01-3F32-4EF1-92B0-42FEE09BA56D}" destId="{EF4C8506-0096-4504-9FF7-64EEF3CA882C}" srcOrd="4" destOrd="0" presId="urn:microsoft.com/office/officeart/2008/layout/AlternatingHexagons"/>
    <dgm:cxn modelId="{4034EBE2-D233-4C13-A926-F0A22BEB74AE}" type="presParOf" srcId="{2A43662D-52F4-4FC5-BEFC-0033EA092CD8}" destId="{6F2F8659-4D53-4DEB-AE46-1C15FD9C6F1E}" srcOrd="3" destOrd="0" presId="urn:microsoft.com/office/officeart/2008/layout/AlternatingHexagons"/>
    <dgm:cxn modelId="{2D6B585B-5F66-485C-AC4D-6E8197A4ED87}" type="presParOf" srcId="{2A43662D-52F4-4FC5-BEFC-0033EA092CD8}" destId="{49D6BCFC-8A54-4935-A625-84993CE0856C}" srcOrd="4" destOrd="0" presId="urn:microsoft.com/office/officeart/2008/layout/AlternatingHexagons"/>
    <dgm:cxn modelId="{7BCD3094-BF95-4D0E-8AE0-3F5213B2A098}" type="presParOf" srcId="{49D6BCFC-8A54-4935-A625-84993CE0856C}" destId="{0CB11E2E-79F7-4F96-B6D2-0341867C6409}" srcOrd="0" destOrd="0" presId="urn:microsoft.com/office/officeart/2008/layout/AlternatingHexagons"/>
    <dgm:cxn modelId="{C5D45A5A-781F-41EB-93B8-262DE05EA6AA}" type="presParOf" srcId="{49D6BCFC-8A54-4935-A625-84993CE0856C}" destId="{0611C251-865C-46CE-B577-46148A597AB8}" srcOrd="1" destOrd="0" presId="urn:microsoft.com/office/officeart/2008/layout/AlternatingHexagons"/>
    <dgm:cxn modelId="{10C64F40-E945-4EB1-A997-4A61BE0851EF}" type="presParOf" srcId="{49D6BCFC-8A54-4935-A625-84993CE0856C}" destId="{69521A07-AD29-4A75-8C89-93C797755F97}" srcOrd="2" destOrd="0" presId="urn:microsoft.com/office/officeart/2008/layout/AlternatingHexagons"/>
    <dgm:cxn modelId="{637C4C1B-C6F0-410E-A4E2-29CE0CFF35E1}" type="presParOf" srcId="{49D6BCFC-8A54-4935-A625-84993CE0856C}" destId="{CDFA1156-BEEC-4310-98BE-8239E5B12A7A}" srcOrd="3" destOrd="0" presId="urn:microsoft.com/office/officeart/2008/layout/AlternatingHexagons"/>
    <dgm:cxn modelId="{468CBC8C-E43C-4133-BC21-538E5BCA64FB}" type="presParOf" srcId="{49D6BCFC-8A54-4935-A625-84993CE0856C}" destId="{A9A289A3-8DD0-458A-AB45-5E4813A4AF4F}" srcOrd="4" destOrd="0" presId="urn:microsoft.com/office/officeart/2008/layout/AlternatingHexagons"/>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C1543D-EB0E-434D-BD97-E354D290A27E}">
      <dsp:nvSpPr>
        <dsp:cNvPr id="0" name=""/>
        <dsp:cNvSpPr/>
      </dsp:nvSpPr>
      <dsp:spPr>
        <a:xfrm rot="5400000">
          <a:off x="3083473" y="55759"/>
          <a:ext cx="509902" cy="620270"/>
        </a:xfrm>
        <a:prstGeom prst="hexagon">
          <a:avLst>
            <a:gd name="adj" fmla="val 25000"/>
            <a:gd name="vf" fmla="val 115470"/>
          </a:avLst>
        </a:prstGeom>
        <a:solidFill>
          <a:srgbClr val="F79646">
            <a:alpha val="9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t-LT" sz="1000" b="1" kern="1200">
              <a:solidFill>
                <a:sysClr val="window" lastClr="FFFFFF"/>
              </a:solidFill>
              <a:latin typeface="Calibri"/>
              <a:ea typeface="+mn-ea"/>
              <a:cs typeface="+mn-cs"/>
            </a:rPr>
            <a:t>ritmas</a:t>
          </a:r>
          <a:endParaRPr lang="en-US" sz="1000" b="1" kern="1200">
            <a:solidFill>
              <a:sysClr val="window" lastClr="FFFFFF"/>
            </a:solidFill>
            <a:latin typeface="Calibri"/>
            <a:ea typeface="+mn-ea"/>
            <a:cs typeface="+mn-cs"/>
          </a:endParaRPr>
        </a:p>
      </dsp:txBody>
      <dsp:txXfrm rot="-5400000">
        <a:off x="3131667" y="195927"/>
        <a:ext cx="413514" cy="339934"/>
      </dsp:txXfrm>
    </dsp:sp>
    <dsp:sp modelId="{F662A568-9FF0-455C-8389-F8F3FA643634}">
      <dsp:nvSpPr>
        <dsp:cNvPr id="0" name=""/>
        <dsp:cNvSpPr/>
      </dsp:nvSpPr>
      <dsp:spPr>
        <a:xfrm flipH="1">
          <a:off x="3848531" y="234719"/>
          <a:ext cx="177174" cy="40878"/>
        </a:xfrm>
        <a:prstGeom prst="rect">
          <a:avLst/>
        </a:prstGeom>
        <a:noFill/>
        <a:ln>
          <a:noFill/>
        </a:ln>
        <a:effectLst/>
      </dsp:spPr>
      <dsp:style>
        <a:lnRef idx="0">
          <a:scrgbClr r="0" g="0" b="0"/>
        </a:lnRef>
        <a:fillRef idx="0">
          <a:scrgbClr r="0" g="0" b="0"/>
        </a:fillRef>
        <a:effectRef idx="0">
          <a:scrgbClr r="0" g="0" b="0"/>
        </a:effectRef>
        <a:fontRef idx="minor"/>
      </dsp:style>
    </dsp:sp>
    <dsp:sp modelId="{F8A8553F-0A95-4EC2-8FDC-E47072336674}">
      <dsp:nvSpPr>
        <dsp:cNvPr id="0" name=""/>
        <dsp:cNvSpPr/>
      </dsp:nvSpPr>
      <dsp:spPr>
        <a:xfrm rot="5400000">
          <a:off x="2573876" y="303517"/>
          <a:ext cx="447055" cy="508139"/>
        </a:xfrm>
        <a:prstGeom prst="hexagon">
          <a:avLst>
            <a:gd name="adj" fmla="val 25000"/>
            <a:gd name="vf" fmla="val 115470"/>
          </a:avLst>
        </a:prstGeom>
        <a:solidFill>
          <a:srgbClr val="F79646">
            <a:alpha val="90000"/>
            <a:hueOff val="0"/>
            <a:satOff val="0"/>
            <a:lumOff val="0"/>
            <a:alphaOff val="-8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lt-LT" sz="1000" b="1" kern="1200">
              <a:solidFill>
                <a:sysClr val="window" lastClr="FFFFFF"/>
              </a:solidFill>
              <a:latin typeface="Calibri"/>
              <a:ea typeface="+mn-ea"/>
              <a:cs typeface="+mn-cs"/>
            </a:rPr>
            <a:t>garsai</a:t>
          </a:r>
          <a:endParaRPr lang="en-US" sz="1000" b="1" kern="1200">
            <a:solidFill>
              <a:sysClr val="window" lastClr="FFFFFF"/>
            </a:solidFill>
            <a:latin typeface="Calibri"/>
            <a:ea typeface="+mn-ea"/>
            <a:cs typeface="+mn-cs"/>
          </a:endParaRPr>
        </a:p>
      </dsp:txBody>
      <dsp:txXfrm rot="-5400000">
        <a:off x="2628024" y="408568"/>
        <a:ext cx="338759" cy="298037"/>
      </dsp:txXfrm>
    </dsp:sp>
    <dsp:sp modelId="{9075E9F4-F36E-4837-AB6B-DA527B1D5E3F}">
      <dsp:nvSpPr>
        <dsp:cNvPr id="0" name=""/>
        <dsp:cNvSpPr/>
      </dsp:nvSpPr>
      <dsp:spPr>
        <a:xfrm rot="5400000">
          <a:off x="2956624" y="364744"/>
          <a:ext cx="589768" cy="631611"/>
        </a:xfrm>
        <a:prstGeom prst="hexagon">
          <a:avLst>
            <a:gd name="adj" fmla="val 25000"/>
            <a:gd name="vf" fmla="val 115470"/>
          </a:avLst>
        </a:prstGeom>
        <a:solidFill>
          <a:srgbClr val="F79646">
            <a:alpha val="90000"/>
            <a:hueOff val="0"/>
            <a:satOff val="0"/>
            <a:lumOff val="0"/>
            <a:alphaOff val="-16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t-LT" sz="1200" b="1" kern="1200">
              <a:solidFill>
                <a:srgbClr val="00B0F0"/>
              </a:solidFill>
              <a:latin typeface="Calibri"/>
              <a:ea typeface="+mn-ea"/>
              <a:cs typeface="+mn-cs"/>
            </a:rPr>
            <a:t>Kalba ir Balsas</a:t>
          </a:r>
          <a:endParaRPr lang="en-US" sz="1200" b="1" kern="1200">
            <a:solidFill>
              <a:srgbClr val="00B0F0"/>
            </a:solidFill>
            <a:latin typeface="Calibri"/>
            <a:ea typeface="+mn-ea"/>
            <a:cs typeface="+mn-cs"/>
          </a:endParaRPr>
        </a:p>
      </dsp:txBody>
      <dsp:txXfrm rot="-5400000">
        <a:off x="3040971" y="483961"/>
        <a:ext cx="421074" cy="393178"/>
      </dsp:txXfrm>
    </dsp:sp>
    <dsp:sp modelId="{C36964F4-E3E5-4406-95EB-C7793C1DDC89}">
      <dsp:nvSpPr>
        <dsp:cNvPr id="0" name=""/>
        <dsp:cNvSpPr/>
      </dsp:nvSpPr>
      <dsp:spPr>
        <a:xfrm flipH="1" flipV="1">
          <a:off x="2658741" y="695022"/>
          <a:ext cx="319689" cy="32407"/>
        </a:xfrm>
        <a:prstGeom prst="rect">
          <a:avLst/>
        </a:prstGeom>
        <a:noFill/>
        <a:ln>
          <a:noFill/>
        </a:ln>
        <a:effectLst/>
      </dsp:spPr>
      <dsp:style>
        <a:lnRef idx="0">
          <a:scrgbClr r="0" g="0" b="0"/>
        </a:lnRef>
        <a:fillRef idx="0">
          <a:scrgbClr r="0" g="0" b="0"/>
        </a:fillRef>
        <a:effectRef idx="0">
          <a:scrgbClr r="0" g="0" b="0"/>
        </a:effectRef>
        <a:fontRef idx="minor"/>
      </dsp:style>
    </dsp:sp>
    <dsp:sp modelId="{EF4C8506-0096-4504-9FF7-64EEF3CA882C}">
      <dsp:nvSpPr>
        <dsp:cNvPr id="0" name=""/>
        <dsp:cNvSpPr/>
      </dsp:nvSpPr>
      <dsp:spPr>
        <a:xfrm rot="5400000">
          <a:off x="3527260" y="326402"/>
          <a:ext cx="550436" cy="575752"/>
        </a:xfrm>
        <a:prstGeom prst="hexagon">
          <a:avLst>
            <a:gd name="adj" fmla="val 25000"/>
            <a:gd name="vf" fmla="val 115470"/>
          </a:avLst>
        </a:prstGeom>
        <a:solidFill>
          <a:srgbClr val="F79646">
            <a:alpha val="90000"/>
            <a:hueOff val="0"/>
            <a:satOff val="0"/>
            <a:lumOff val="0"/>
            <a:alphaOff val="-24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lt-LT" sz="1000" b="1" kern="1200">
              <a:solidFill>
                <a:sysClr val="window" lastClr="FFFFFF"/>
              </a:solidFill>
              <a:latin typeface="Calibri"/>
              <a:ea typeface="+mn-ea"/>
              <a:cs typeface="+mn-cs"/>
            </a:rPr>
            <a:t>struktūra</a:t>
          </a:r>
        </a:p>
      </dsp:txBody>
      <dsp:txXfrm rot="-5400000">
        <a:off x="3610561" y="430799"/>
        <a:ext cx="383834" cy="366958"/>
      </dsp:txXfrm>
    </dsp:sp>
    <dsp:sp modelId="{0CB11E2E-79F7-4F96-B6D2-0341867C6409}">
      <dsp:nvSpPr>
        <dsp:cNvPr id="0" name=""/>
        <dsp:cNvSpPr/>
      </dsp:nvSpPr>
      <dsp:spPr>
        <a:xfrm rot="5400000">
          <a:off x="3300643" y="556064"/>
          <a:ext cx="386067" cy="708248"/>
        </a:xfrm>
        <a:prstGeom prst="hexagon">
          <a:avLst>
            <a:gd name="adj" fmla="val 25000"/>
            <a:gd name="vf" fmla="val 115470"/>
          </a:avLst>
        </a:prstGeom>
        <a:solidFill>
          <a:srgbClr val="F79646">
            <a:alpha val="90000"/>
            <a:hueOff val="0"/>
            <a:satOff val="0"/>
            <a:lumOff val="0"/>
            <a:alphaOff val="-32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t-LT" sz="1000" b="1" kern="1200">
              <a:solidFill>
                <a:sysClr val="window" lastClr="FFFFFF"/>
              </a:solidFill>
              <a:latin typeface="Calibri"/>
              <a:ea typeface="+mn-ea"/>
              <a:cs typeface="+mn-cs"/>
            </a:rPr>
            <a:t>žodžių vaizdiniai</a:t>
          </a:r>
          <a:endParaRPr lang="en-US" sz="1000" b="1" kern="1200">
            <a:solidFill>
              <a:sysClr val="window" lastClr="FFFFFF"/>
            </a:solidFill>
            <a:latin typeface="Calibri"/>
            <a:ea typeface="+mn-ea"/>
            <a:cs typeface="+mn-cs"/>
          </a:endParaRPr>
        </a:p>
      </dsp:txBody>
      <dsp:txXfrm rot="-5400000">
        <a:off x="3257594" y="781500"/>
        <a:ext cx="472166" cy="257378"/>
      </dsp:txXfrm>
    </dsp:sp>
    <dsp:sp modelId="{0611C251-865C-46CE-B577-46148A597AB8}">
      <dsp:nvSpPr>
        <dsp:cNvPr id="0" name=""/>
        <dsp:cNvSpPr/>
      </dsp:nvSpPr>
      <dsp:spPr>
        <a:xfrm flipH="1" flipV="1">
          <a:off x="3844906" y="1054318"/>
          <a:ext cx="213739" cy="163104"/>
        </a:xfrm>
        <a:prstGeom prst="rect">
          <a:avLst/>
        </a:prstGeom>
        <a:noFill/>
        <a:ln>
          <a:noFill/>
        </a:ln>
        <a:effectLst/>
      </dsp:spPr>
      <dsp:style>
        <a:lnRef idx="0">
          <a:scrgbClr r="0" g="0" b="0"/>
        </a:lnRef>
        <a:fillRef idx="0">
          <a:scrgbClr r="0" g="0" b="0"/>
        </a:fillRef>
        <a:effectRef idx="0">
          <a:scrgbClr r="0" g="0" b="0"/>
        </a:effectRef>
        <a:fontRef idx="minor"/>
      </dsp:style>
    </dsp:sp>
    <dsp:sp modelId="{A9A289A3-8DD0-458A-AB45-5E4813A4AF4F}">
      <dsp:nvSpPr>
        <dsp:cNvPr id="0" name=""/>
        <dsp:cNvSpPr/>
      </dsp:nvSpPr>
      <dsp:spPr>
        <a:xfrm rot="5400000">
          <a:off x="2645292" y="620625"/>
          <a:ext cx="436625" cy="499890"/>
        </a:xfrm>
        <a:prstGeom prst="hexagon">
          <a:avLst>
            <a:gd name="adj" fmla="val 25000"/>
            <a:gd name="vf" fmla="val 115470"/>
          </a:avLst>
        </a:prstGeom>
        <a:solidFill>
          <a:srgbClr val="F79646">
            <a:alpha val="90000"/>
            <a:hueOff val="0"/>
            <a:satOff val="0"/>
            <a:lumOff val="0"/>
            <a:alpha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lt-LT" sz="1000" b="1" kern="1200">
              <a:solidFill>
                <a:sysClr val="window" lastClr="FFFFFF"/>
              </a:solidFill>
              <a:latin typeface="Calibri"/>
              <a:ea typeface="+mn-ea"/>
              <a:cs typeface="+mn-cs"/>
            </a:rPr>
            <a:t>emocijos</a:t>
          </a:r>
        </a:p>
      </dsp:txBody>
      <dsp:txXfrm rot="-5400000">
        <a:off x="2696975" y="725028"/>
        <a:ext cx="333260" cy="291083"/>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7DD360A5AE058E48B608F8E82876A3B4" ma:contentTypeVersion="16" ma:contentTypeDescription="Kurkite naują dokumentą." ma:contentTypeScope="" ma:versionID="58a213df3782007949dc8034dcbef9f0">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23cbed97c4d83e93c8b2dcc85f759adc"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D97F02-6074-4293-A00A-E32DCFF98C87}">
  <ds:schemaRefs>
    <ds:schemaRef ds:uri="http://www.w3.org/XML/1998/namespace"/>
    <ds:schemaRef ds:uri="http://purl.org/dc/terms/"/>
    <ds:schemaRef ds:uri="http://schemas.microsoft.com/office/2006/metadata/properties"/>
    <ds:schemaRef ds:uri="8ec08d4f-da8c-4499-a438-46972a04e7fb"/>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53207a1c-f7bf-4b32-b9dd-6a9dbb79b1fa"/>
    <ds:schemaRef ds:uri="http://purl.org/dc/dcmitype/"/>
    <ds:schemaRef ds:uri="395fa40d-cb69-404e-8f04-41199545fccc"/>
    <ds:schemaRef ds:uri="13393c10-a869-462d-8718-85d3f21a3c08"/>
  </ds:schemaRefs>
</ds:datastoreItem>
</file>

<file path=customXml/itemProps2.xml><?xml version="1.0" encoding="utf-8"?>
<ds:datastoreItem xmlns:ds="http://schemas.openxmlformats.org/officeDocument/2006/customXml" ds:itemID="{3554B73C-7FE8-490C-BE69-9B52A96229FE}">
  <ds:schemaRefs>
    <ds:schemaRef ds:uri="http://schemas.microsoft.com/sharepoint/v3/contenttype/forms"/>
  </ds:schemaRefs>
</ds:datastoreItem>
</file>

<file path=customXml/itemProps3.xml><?xml version="1.0" encoding="utf-8"?>
<ds:datastoreItem xmlns:ds="http://schemas.openxmlformats.org/officeDocument/2006/customXml" ds:itemID="{FADD4F06-00D8-44C9-BE3E-4A7E95F9F8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5fa40d-cb69-404e-8f04-41199545fccc"/>
    <ds:schemaRef ds:uri="13393c10-a869-462d-8718-85d3f21a3c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85854A-D246-4E48-9CD3-FD4C5FF19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85</Pages>
  <Words>193905</Words>
  <Characters>110526</Characters>
  <Application>Microsoft Office Word</Application>
  <DocSecurity>0</DocSecurity>
  <Lines>921</Lines>
  <Paragraphs>607</Paragraphs>
  <ScaleCrop>false</ScaleCrop>
  <Company/>
  <LinksUpToDate>false</LinksUpToDate>
  <CharactersWithSpaces>303824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Ugnius Vaiginis</cp:lastModifiedBy>
  <cp:revision>12</cp:revision>
  <cp:lastPrinted>2023-06-13T14:43:00Z</cp:lastPrinted>
  <dcterms:created xsi:type="dcterms:W3CDTF">2023-06-13T14:52:00Z</dcterms:created>
  <dcterms:modified xsi:type="dcterms:W3CDTF">2023-06-13T14:52:00Z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y fmtid="{D5CDD505-2E9C-101B-9397-08002B2CF9AE}" pid="3" name="MediaServiceImageTags">
    <vt:lpwstr/>
  </property>
</Properties>
</file>